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525" w:rsidRDefault="00BC69E2" w:rsidP="00292575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4F10B3">
        <w:rPr>
          <w:rFonts w:asciiTheme="majorEastAsia" w:eastAsiaTheme="majorEastAsia" w:hAnsiTheme="majorEastAsia" w:hint="eastAsia"/>
          <w:b/>
          <w:sz w:val="24"/>
          <w:szCs w:val="24"/>
        </w:rPr>
        <w:t>大阪府立狭山池博物館</w:t>
      </w:r>
      <w:r w:rsidR="006B10D4" w:rsidRPr="004F10B3">
        <w:rPr>
          <w:rFonts w:asciiTheme="majorEastAsia" w:eastAsiaTheme="majorEastAsia" w:hAnsiTheme="majorEastAsia" w:hint="eastAsia"/>
          <w:b/>
          <w:sz w:val="24"/>
          <w:szCs w:val="24"/>
        </w:rPr>
        <w:t>における</w:t>
      </w:r>
      <w:r w:rsidR="00A00B0A" w:rsidRPr="004F10B3">
        <w:rPr>
          <w:rFonts w:asciiTheme="majorEastAsia" w:eastAsiaTheme="majorEastAsia" w:hAnsiTheme="majorEastAsia" w:hint="eastAsia"/>
          <w:b/>
          <w:sz w:val="24"/>
          <w:szCs w:val="24"/>
        </w:rPr>
        <w:t>ＥＳＣＯ</w:t>
      </w:r>
      <w:r w:rsidR="00D969A7" w:rsidRPr="004F10B3">
        <w:rPr>
          <w:rFonts w:asciiTheme="majorEastAsia" w:eastAsiaTheme="majorEastAsia" w:hAnsiTheme="majorEastAsia" w:hint="eastAsia"/>
          <w:b/>
          <w:sz w:val="24"/>
          <w:szCs w:val="24"/>
        </w:rPr>
        <w:t>現地予備調査会の</w:t>
      </w:r>
      <w:r w:rsidR="009E1604">
        <w:rPr>
          <w:rFonts w:asciiTheme="majorEastAsia" w:eastAsiaTheme="majorEastAsia" w:hAnsiTheme="majorEastAsia" w:hint="eastAsia"/>
          <w:b/>
          <w:sz w:val="24"/>
          <w:szCs w:val="24"/>
        </w:rPr>
        <w:t>開催について</w:t>
      </w:r>
    </w:p>
    <w:p w:rsidR="00292575" w:rsidRPr="00292575" w:rsidRDefault="00292575" w:rsidP="00292575">
      <w:pPr>
        <w:jc w:val="center"/>
        <w:rPr>
          <w:rFonts w:asciiTheme="majorEastAsia" w:eastAsiaTheme="majorEastAsia" w:hAnsiTheme="majorEastAsia"/>
          <w:b/>
          <w:szCs w:val="21"/>
        </w:rPr>
      </w:pPr>
    </w:p>
    <w:p w:rsidR="006B10D4" w:rsidRPr="00F07D0B" w:rsidRDefault="008D7CE2" w:rsidP="008D7CE2">
      <w:pPr>
        <w:jc w:val="right"/>
        <w:rPr>
          <w:rFonts w:asciiTheme="majorEastAsia" w:eastAsiaTheme="majorEastAsia" w:hAnsiTheme="majorEastAsia"/>
          <w:sz w:val="20"/>
          <w:szCs w:val="20"/>
        </w:rPr>
      </w:pPr>
      <w:r w:rsidRPr="00F07D0B">
        <w:rPr>
          <w:rFonts w:asciiTheme="majorEastAsia" w:eastAsiaTheme="majorEastAsia" w:hAnsiTheme="majorEastAsia" w:hint="eastAsia"/>
          <w:sz w:val="20"/>
          <w:szCs w:val="20"/>
        </w:rPr>
        <w:t>平成</w:t>
      </w:r>
      <w:r w:rsidR="00B31365" w:rsidRPr="00F07D0B">
        <w:rPr>
          <w:rFonts w:asciiTheme="majorEastAsia" w:eastAsiaTheme="majorEastAsia" w:hAnsiTheme="majorEastAsia" w:hint="eastAsia"/>
          <w:sz w:val="20"/>
          <w:szCs w:val="20"/>
        </w:rPr>
        <w:t>２</w:t>
      </w:r>
      <w:r w:rsidR="00BC69E2" w:rsidRPr="00F07D0B">
        <w:rPr>
          <w:rFonts w:asciiTheme="majorEastAsia" w:eastAsiaTheme="majorEastAsia" w:hAnsiTheme="majorEastAsia" w:hint="eastAsia"/>
          <w:sz w:val="20"/>
          <w:szCs w:val="20"/>
        </w:rPr>
        <w:t>７</w:t>
      </w:r>
      <w:r w:rsidRPr="00F07D0B">
        <w:rPr>
          <w:rFonts w:asciiTheme="majorEastAsia" w:eastAsiaTheme="majorEastAsia" w:hAnsiTheme="majorEastAsia" w:hint="eastAsia"/>
          <w:sz w:val="20"/>
          <w:szCs w:val="20"/>
        </w:rPr>
        <w:t>年</w:t>
      </w:r>
      <w:r w:rsidR="00BC69E2" w:rsidRPr="00F07D0B">
        <w:rPr>
          <w:rFonts w:asciiTheme="majorEastAsia" w:eastAsiaTheme="majorEastAsia" w:hAnsiTheme="majorEastAsia" w:hint="eastAsia"/>
          <w:sz w:val="20"/>
          <w:szCs w:val="20"/>
        </w:rPr>
        <w:t>１１</w:t>
      </w:r>
      <w:r w:rsidRPr="00F07D0B">
        <w:rPr>
          <w:rFonts w:asciiTheme="majorEastAsia" w:eastAsiaTheme="majorEastAsia" w:hAnsiTheme="majorEastAsia" w:hint="eastAsia"/>
          <w:sz w:val="20"/>
          <w:szCs w:val="20"/>
        </w:rPr>
        <w:t>月</w:t>
      </w:r>
      <w:r w:rsidR="00BC69E2" w:rsidRPr="00F07D0B">
        <w:rPr>
          <w:rFonts w:asciiTheme="majorEastAsia" w:eastAsiaTheme="majorEastAsia" w:hAnsiTheme="majorEastAsia" w:hint="eastAsia"/>
          <w:sz w:val="20"/>
          <w:szCs w:val="20"/>
        </w:rPr>
        <w:t>６</w:t>
      </w:r>
      <w:r w:rsidRPr="00F07D0B">
        <w:rPr>
          <w:rFonts w:asciiTheme="majorEastAsia" w:eastAsiaTheme="majorEastAsia" w:hAnsiTheme="majorEastAsia" w:hint="eastAsia"/>
          <w:sz w:val="20"/>
          <w:szCs w:val="20"/>
        </w:rPr>
        <w:t>日</w:t>
      </w:r>
    </w:p>
    <w:p w:rsidR="00B31365" w:rsidRPr="00F07D0B" w:rsidRDefault="004F10B3" w:rsidP="008D7CE2">
      <w:pPr>
        <w:jc w:val="right"/>
        <w:rPr>
          <w:rFonts w:asciiTheme="majorEastAsia" w:eastAsiaTheme="majorEastAsia" w:hAnsiTheme="majorEastAsia"/>
          <w:sz w:val="20"/>
          <w:szCs w:val="20"/>
        </w:rPr>
      </w:pPr>
      <w:r w:rsidRPr="00F07D0B">
        <w:rPr>
          <w:rFonts w:asciiTheme="majorEastAsia" w:eastAsiaTheme="majorEastAsia" w:hAnsiTheme="majorEastAsia" w:hint="eastAsia"/>
          <w:sz w:val="20"/>
          <w:szCs w:val="20"/>
        </w:rPr>
        <w:t>大阪府住宅まちづくり部公共建築室設備課</w:t>
      </w:r>
    </w:p>
    <w:p w:rsidR="00D6638A" w:rsidRPr="00292575" w:rsidRDefault="00D6638A" w:rsidP="00292575">
      <w:pPr>
        <w:jc w:val="center"/>
        <w:rPr>
          <w:rFonts w:asciiTheme="majorEastAsia" w:eastAsiaTheme="majorEastAsia" w:hAnsiTheme="majorEastAsia"/>
          <w:szCs w:val="21"/>
        </w:rPr>
      </w:pPr>
    </w:p>
    <w:p w:rsidR="008E3359" w:rsidRDefault="004F10B3" w:rsidP="00F07D0B">
      <w:pPr>
        <w:ind w:firstLineChars="100" w:firstLine="200"/>
        <w:rPr>
          <w:rFonts w:asciiTheme="majorEastAsia" w:eastAsiaTheme="majorEastAsia" w:hAnsiTheme="majorEastAsia"/>
          <w:sz w:val="20"/>
          <w:szCs w:val="20"/>
        </w:rPr>
      </w:pPr>
      <w:r w:rsidRPr="00F07D0B">
        <w:rPr>
          <w:rFonts w:asciiTheme="majorEastAsia" w:eastAsiaTheme="majorEastAsia" w:hAnsiTheme="majorEastAsia" w:hint="eastAsia"/>
          <w:sz w:val="20"/>
          <w:szCs w:val="20"/>
        </w:rPr>
        <w:t>大阪府立狭山池博物館</w:t>
      </w:r>
      <w:r w:rsidR="00040959">
        <w:rPr>
          <w:rFonts w:asciiTheme="majorEastAsia" w:eastAsiaTheme="majorEastAsia" w:hAnsiTheme="majorEastAsia" w:hint="eastAsia"/>
          <w:sz w:val="20"/>
          <w:szCs w:val="20"/>
        </w:rPr>
        <w:t>（延床面積：約5,000㎡、光熱水費：約2</w:t>
      </w:r>
      <w:r w:rsidR="008E3359">
        <w:rPr>
          <w:rFonts w:asciiTheme="majorEastAsia" w:eastAsiaTheme="majorEastAsia" w:hAnsiTheme="majorEastAsia" w:hint="eastAsia"/>
          <w:sz w:val="20"/>
          <w:szCs w:val="20"/>
        </w:rPr>
        <w:t>,</w:t>
      </w:r>
      <w:r w:rsidR="00040959">
        <w:rPr>
          <w:rFonts w:asciiTheme="majorEastAsia" w:eastAsiaTheme="majorEastAsia" w:hAnsiTheme="majorEastAsia" w:hint="eastAsia"/>
          <w:sz w:val="20"/>
          <w:szCs w:val="20"/>
        </w:rPr>
        <w:t>600</w:t>
      </w:r>
      <w:r w:rsidR="008E3359">
        <w:rPr>
          <w:rFonts w:asciiTheme="majorEastAsia" w:eastAsiaTheme="majorEastAsia" w:hAnsiTheme="majorEastAsia" w:hint="eastAsia"/>
          <w:sz w:val="20"/>
          <w:szCs w:val="20"/>
        </w:rPr>
        <w:t>万円/年）において、</w:t>
      </w:r>
      <w:r w:rsidRPr="00F07D0B">
        <w:rPr>
          <w:rFonts w:asciiTheme="majorEastAsia" w:eastAsiaTheme="majorEastAsia" w:hAnsiTheme="majorEastAsia" w:hint="eastAsia"/>
          <w:sz w:val="20"/>
          <w:szCs w:val="20"/>
        </w:rPr>
        <w:t>ＥＳＣＯ</w:t>
      </w:r>
      <w:r w:rsidR="00040959">
        <w:rPr>
          <w:rFonts w:asciiTheme="majorEastAsia" w:eastAsiaTheme="majorEastAsia" w:hAnsiTheme="majorEastAsia" w:hint="eastAsia"/>
          <w:sz w:val="20"/>
          <w:szCs w:val="20"/>
        </w:rPr>
        <w:t xml:space="preserve">        </w:t>
      </w:r>
      <w:r w:rsidR="00D969A7" w:rsidRPr="00F07D0B">
        <w:rPr>
          <w:rFonts w:asciiTheme="majorEastAsia" w:eastAsiaTheme="majorEastAsia" w:hAnsiTheme="majorEastAsia" w:hint="eastAsia"/>
          <w:sz w:val="20"/>
          <w:szCs w:val="20"/>
        </w:rPr>
        <w:t>現地予備調査会</w:t>
      </w:r>
      <w:r w:rsidRPr="00F07D0B">
        <w:rPr>
          <w:rFonts w:asciiTheme="majorEastAsia" w:eastAsiaTheme="majorEastAsia" w:hAnsiTheme="majorEastAsia" w:hint="eastAsia"/>
          <w:sz w:val="20"/>
          <w:szCs w:val="20"/>
        </w:rPr>
        <w:t>を</w:t>
      </w:r>
      <w:r w:rsidR="00F4437D" w:rsidRPr="00F07D0B">
        <w:rPr>
          <w:rFonts w:asciiTheme="majorEastAsia" w:eastAsiaTheme="majorEastAsia" w:hAnsiTheme="majorEastAsia" w:hint="eastAsia"/>
          <w:sz w:val="20"/>
          <w:szCs w:val="20"/>
        </w:rPr>
        <w:t>下記のとおり</w:t>
      </w:r>
      <w:r w:rsidRPr="00F07D0B">
        <w:rPr>
          <w:rFonts w:asciiTheme="majorEastAsia" w:eastAsiaTheme="majorEastAsia" w:hAnsiTheme="majorEastAsia" w:hint="eastAsia"/>
          <w:sz w:val="20"/>
          <w:szCs w:val="20"/>
        </w:rPr>
        <w:t>開催いたします</w:t>
      </w:r>
      <w:r w:rsidR="00D969A7" w:rsidRPr="00F07D0B">
        <w:rPr>
          <w:rFonts w:asciiTheme="majorEastAsia" w:eastAsiaTheme="majorEastAsia" w:hAnsiTheme="majorEastAsia" w:hint="eastAsia"/>
          <w:sz w:val="20"/>
          <w:szCs w:val="20"/>
        </w:rPr>
        <w:t>。</w:t>
      </w:r>
      <w:r w:rsidR="00F07D0B">
        <w:rPr>
          <w:rFonts w:asciiTheme="majorEastAsia" w:eastAsiaTheme="majorEastAsia" w:hAnsiTheme="majorEastAsia" w:hint="eastAsia"/>
          <w:sz w:val="20"/>
          <w:szCs w:val="20"/>
        </w:rPr>
        <w:t xml:space="preserve">　　　</w:t>
      </w:r>
    </w:p>
    <w:p w:rsidR="00D6638A" w:rsidRPr="00F07D0B" w:rsidRDefault="00F07D0B" w:rsidP="00F07D0B">
      <w:pPr>
        <w:ind w:firstLineChars="100" w:firstLine="200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本調査会は、</w:t>
      </w:r>
      <w:r w:rsidR="00EA33EF" w:rsidRPr="00F07D0B">
        <w:rPr>
          <w:rFonts w:asciiTheme="majorEastAsia" w:eastAsiaTheme="majorEastAsia" w:hAnsiTheme="majorEastAsia" w:hint="eastAsia"/>
          <w:sz w:val="20"/>
          <w:szCs w:val="20"/>
        </w:rPr>
        <w:t>内閣府の「ＰＦＩ事業実施プロセスに関するガイドライン（Ｈ</w:t>
      </w:r>
      <w:r w:rsidR="00906AA3">
        <w:rPr>
          <w:rFonts w:asciiTheme="majorEastAsia" w:eastAsiaTheme="majorEastAsia" w:hAnsiTheme="majorEastAsia" w:hint="eastAsia"/>
          <w:sz w:val="20"/>
          <w:szCs w:val="20"/>
        </w:rPr>
        <w:t>２６</w:t>
      </w:r>
      <w:r>
        <w:rPr>
          <w:rFonts w:asciiTheme="majorEastAsia" w:eastAsiaTheme="majorEastAsia" w:hAnsiTheme="majorEastAsia" w:hint="eastAsia"/>
          <w:sz w:val="20"/>
          <w:szCs w:val="20"/>
        </w:rPr>
        <w:t xml:space="preserve">改正）」ＰＦＩ事業のプロセス </w:t>
      </w:r>
      <w:r w:rsidR="00EA33EF" w:rsidRPr="00F07D0B">
        <w:rPr>
          <w:rFonts w:asciiTheme="majorEastAsia" w:eastAsiaTheme="majorEastAsia" w:hAnsiTheme="majorEastAsia" w:hint="eastAsia"/>
          <w:sz w:val="20"/>
          <w:szCs w:val="20"/>
        </w:rPr>
        <w:t>ステップ１</w:t>
      </w:r>
      <w:r w:rsidR="00AB43CF" w:rsidRPr="00F07D0B">
        <w:rPr>
          <w:rFonts w:asciiTheme="majorEastAsia" w:eastAsiaTheme="majorEastAsia" w:hAnsiTheme="majorEastAsia" w:hint="eastAsia"/>
          <w:sz w:val="20"/>
          <w:szCs w:val="20"/>
        </w:rPr>
        <w:t>において、</w:t>
      </w:r>
      <w:r w:rsidR="00EA33EF" w:rsidRPr="00F07D0B">
        <w:rPr>
          <w:rFonts w:asciiTheme="majorEastAsia" w:eastAsiaTheme="majorEastAsia" w:hAnsiTheme="majorEastAsia" w:hint="eastAsia"/>
          <w:sz w:val="20"/>
          <w:szCs w:val="20"/>
        </w:rPr>
        <w:t>民間事業者からの提案</w:t>
      </w:r>
      <w:r w:rsidR="00AB43CF" w:rsidRPr="00F07D0B">
        <w:rPr>
          <w:rFonts w:asciiTheme="majorEastAsia" w:eastAsiaTheme="majorEastAsia" w:hAnsiTheme="majorEastAsia" w:hint="eastAsia"/>
          <w:sz w:val="20"/>
          <w:szCs w:val="20"/>
        </w:rPr>
        <w:t>を</w:t>
      </w:r>
      <w:r w:rsidR="00EA33EF" w:rsidRPr="00F07D0B">
        <w:rPr>
          <w:rFonts w:asciiTheme="majorEastAsia" w:eastAsiaTheme="majorEastAsia" w:hAnsiTheme="majorEastAsia" w:hint="eastAsia"/>
          <w:sz w:val="20"/>
          <w:szCs w:val="20"/>
        </w:rPr>
        <w:t>積極的</w:t>
      </w:r>
      <w:r w:rsidR="00AB43CF" w:rsidRPr="00F07D0B">
        <w:rPr>
          <w:rFonts w:asciiTheme="majorEastAsia" w:eastAsiaTheme="majorEastAsia" w:hAnsiTheme="majorEastAsia" w:hint="eastAsia"/>
          <w:sz w:val="20"/>
          <w:szCs w:val="20"/>
        </w:rPr>
        <w:t>に</w:t>
      </w:r>
      <w:r w:rsidR="00EA33EF" w:rsidRPr="00F07D0B">
        <w:rPr>
          <w:rFonts w:asciiTheme="majorEastAsia" w:eastAsiaTheme="majorEastAsia" w:hAnsiTheme="majorEastAsia" w:hint="eastAsia"/>
          <w:sz w:val="20"/>
          <w:szCs w:val="20"/>
        </w:rPr>
        <w:t>取り上げること</w:t>
      </w:r>
      <w:r w:rsidR="00AB43CF" w:rsidRPr="00F07D0B">
        <w:rPr>
          <w:rFonts w:asciiTheme="majorEastAsia" w:eastAsiaTheme="majorEastAsia" w:hAnsiTheme="majorEastAsia" w:hint="eastAsia"/>
          <w:sz w:val="20"/>
          <w:szCs w:val="20"/>
        </w:rPr>
        <w:t>と</w:t>
      </w:r>
      <w:r w:rsidR="00EA33EF" w:rsidRPr="00F07D0B">
        <w:rPr>
          <w:rFonts w:asciiTheme="majorEastAsia" w:eastAsiaTheme="majorEastAsia" w:hAnsiTheme="majorEastAsia" w:hint="eastAsia"/>
          <w:sz w:val="20"/>
          <w:szCs w:val="20"/>
        </w:rPr>
        <w:t>なって</w:t>
      </w:r>
      <w:r w:rsidR="00AB43CF" w:rsidRPr="00F07D0B">
        <w:rPr>
          <w:rFonts w:asciiTheme="majorEastAsia" w:eastAsiaTheme="majorEastAsia" w:hAnsiTheme="majorEastAsia" w:hint="eastAsia"/>
          <w:sz w:val="20"/>
          <w:szCs w:val="20"/>
        </w:rPr>
        <w:t>いることから</w:t>
      </w:r>
      <w:r w:rsidR="00EA33EF" w:rsidRPr="00F07D0B">
        <w:rPr>
          <w:rFonts w:asciiTheme="majorEastAsia" w:eastAsiaTheme="majorEastAsia" w:hAnsiTheme="majorEastAsia" w:hint="eastAsia"/>
          <w:sz w:val="20"/>
          <w:szCs w:val="20"/>
        </w:rPr>
        <w:t>、</w:t>
      </w:r>
      <w:r>
        <w:rPr>
          <w:rFonts w:asciiTheme="majorEastAsia" w:eastAsiaTheme="majorEastAsia" w:hAnsiTheme="majorEastAsia" w:hint="eastAsia"/>
          <w:sz w:val="20"/>
          <w:szCs w:val="20"/>
        </w:rPr>
        <w:t>ＥＳＣＯ事業の提案</w:t>
      </w:r>
      <w:r w:rsidR="00EA33EF" w:rsidRPr="00F07D0B">
        <w:rPr>
          <w:rFonts w:asciiTheme="majorEastAsia" w:eastAsiaTheme="majorEastAsia" w:hAnsiTheme="majorEastAsia" w:hint="eastAsia"/>
          <w:sz w:val="20"/>
          <w:szCs w:val="20"/>
        </w:rPr>
        <w:t>公募</w:t>
      </w:r>
      <w:r>
        <w:rPr>
          <w:rFonts w:asciiTheme="majorEastAsia" w:eastAsiaTheme="majorEastAsia" w:hAnsiTheme="majorEastAsia" w:hint="eastAsia"/>
          <w:sz w:val="20"/>
          <w:szCs w:val="20"/>
        </w:rPr>
        <w:t>実施を検討している</w:t>
      </w:r>
      <w:r w:rsidR="00A00B0A" w:rsidRPr="00F07D0B">
        <w:rPr>
          <w:rFonts w:asciiTheme="majorEastAsia" w:eastAsiaTheme="majorEastAsia" w:hAnsiTheme="majorEastAsia" w:hint="eastAsia"/>
          <w:sz w:val="20"/>
          <w:szCs w:val="20"/>
        </w:rPr>
        <w:t>標記</w:t>
      </w:r>
      <w:r w:rsidR="00DB5A18">
        <w:rPr>
          <w:rFonts w:asciiTheme="majorEastAsia" w:eastAsiaTheme="majorEastAsia" w:hAnsiTheme="majorEastAsia" w:hint="eastAsia"/>
          <w:sz w:val="20"/>
          <w:szCs w:val="20"/>
        </w:rPr>
        <w:t>施設</w:t>
      </w:r>
      <w:r w:rsidR="00EA33EF" w:rsidRPr="00F07D0B">
        <w:rPr>
          <w:rFonts w:asciiTheme="majorEastAsia" w:eastAsiaTheme="majorEastAsia" w:hAnsiTheme="majorEastAsia" w:hint="eastAsia"/>
          <w:sz w:val="20"/>
          <w:szCs w:val="20"/>
        </w:rPr>
        <w:t>について、希望者に事前</w:t>
      </w:r>
      <w:r w:rsidR="00AB43CF" w:rsidRPr="00F07D0B">
        <w:rPr>
          <w:rFonts w:asciiTheme="majorEastAsia" w:eastAsiaTheme="majorEastAsia" w:hAnsiTheme="majorEastAsia" w:hint="eastAsia"/>
          <w:sz w:val="20"/>
          <w:szCs w:val="20"/>
        </w:rPr>
        <w:t>調査の</w:t>
      </w:r>
      <w:r w:rsidR="00EA33EF" w:rsidRPr="00F07D0B">
        <w:rPr>
          <w:rFonts w:asciiTheme="majorEastAsia" w:eastAsiaTheme="majorEastAsia" w:hAnsiTheme="majorEastAsia" w:hint="eastAsia"/>
          <w:sz w:val="20"/>
          <w:szCs w:val="20"/>
        </w:rPr>
        <w:t>機会を設け、</w:t>
      </w:r>
      <w:r w:rsidR="000C38B2">
        <w:rPr>
          <w:rFonts w:asciiTheme="majorEastAsia" w:eastAsiaTheme="majorEastAsia" w:hAnsiTheme="majorEastAsia" w:hint="eastAsia"/>
          <w:sz w:val="20"/>
          <w:szCs w:val="20"/>
        </w:rPr>
        <w:t>ご</w:t>
      </w:r>
      <w:r w:rsidR="00EA33EF" w:rsidRPr="00F07D0B">
        <w:rPr>
          <w:rFonts w:asciiTheme="majorEastAsia" w:eastAsiaTheme="majorEastAsia" w:hAnsiTheme="majorEastAsia" w:hint="eastAsia"/>
          <w:sz w:val="20"/>
          <w:szCs w:val="20"/>
        </w:rPr>
        <w:t>意見を公募条件等に活か</w:t>
      </w:r>
      <w:r>
        <w:rPr>
          <w:rFonts w:asciiTheme="majorEastAsia" w:eastAsiaTheme="majorEastAsia" w:hAnsiTheme="majorEastAsia" w:hint="eastAsia"/>
          <w:sz w:val="20"/>
          <w:szCs w:val="20"/>
        </w:rPr>
        <w:t>すために開催する</w:t>
      </w:r>
      <w:r w:rsidR="00EA33EF" w:rsidRPr="00F07D0B">
        <w:rPr>
          <w:rFonts w:asciiTheme="majorEastAsia" w:eastAsiaTheme="majorEastAsia" w:hAnsiTheme="majorEastAsia" w:hint="eastAsia"/>
          <w:sz w:val="20"/>
          <w:szCs w:val="20"/>
        </w:rPr>
        <w:t>ものです。</w:t>
      </w:r>
    </w:p>
    <w:p w:rsidR="00AB35AE" w:rsidRDefault="00801905" w:rsidP="00292575">
      <w:pPr>
        <w:rPr>
          <w:rFonts w:asciiTheme="majorEastAsia" w:eastAsiaTheme="majorEastAsia" w:hAnsiTheme="majorEastAsia"/>
          <w:sz w:val="20"/>
          <w:szCs w:val="20"/>
        </w:rPr>
      </w:pPr>
      <w:r w:rsidRPr="00F07D0B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="000C38B2">
        <w:rPr>
          <w:rFonts w:asciiTheme="majorEastAsia" w:eastAsiaTheme="majorEastAsia" w:hAnsiTheme="majorEastAsia" w:hint="eastAsia"/>
          <w:sz w:val="20"/>
          <w:szCs w:val="20"/>
        </w:rPr>
        <w:t>つきましては、本</w:t>
      </w:r>
      <w:r w:rsidR="009E1604">
        <w:rPr>
          <w:rFonts w:asciiTheme="majorEastAsia" w:eastAsiaTheme="majorEastAsia" w:hAnsiTheme="majorEastAsia" w:hint="eastAsia"/>
          <w:sz w:val="20"/>
          <w:szCs w:val="20"/>
        </w:rPr>
        <w:t>調査会への</w:t>
      </w:r>
      <w:r w:rsidR="00D969A7" w:rsidRPr="00F07D0B">
        <w:rPr>
          <w:rFonts w:asciiTheme="majorEastAsia" w:eastAsiaTheme="majorEastAsia" w:hAnsiTheme="majorEastAsia" w:hint="eastAsia"/>
          <w:sz w:val="20"/>
          <w:szCs w:val="20"/>
        </w:rPr>
        <w:t>参加を希望される</w:t>
      </w:r>
      <w:r w:rsidR="000C38B2">
        <w:rPr>
          <w:rFonts w:asciiTheme="majorEastAsia" w:eastAsiaTheme="majorEastAsia" w:hAnsiTheme="majorEastAsia" w:hint="eastAsia"/>
          <w:sz w:val="20"/>
          <w:szCs w:val="20"/>
        </w:rPr>
        <w:t>場合</w:t>
      </w:r>
      <w:r w:rsidR="00D969A7" w:rsidRPr="00F07D0B">
        <w:rPr>
          <w:rFonts w:asciiTheme="majorEastAsia" w:eastAsiaTheme="majorEastAsia" w:hAnsiTheme="majorEastAsia" w:hint="eastAsia"/>
          <w:sz w:val="20"/>
          <w:szCs w:val="20"/>
        </w:rPr>
        <w:t>は、</w:t>
      </w:r>
      <w:r w:rsidR="000C38B2" w:rsidRPr="000C38B2">
        <w:rPr>
          <w:rFonts w:asciiTheme="majorEastAsia" w:eastAsiaTheme="majorEastAsia" w:hAnsiTheme="majorEastAsia" w:hint="eastAsia"/>
          <w:b/>
          <w:sz w:val="20"/>
          <w:szCs w:val="20"/>
          <w:u w:val="single"/>
        </w:rPr>
        <w:t>平成２７年１１月１３日（金）１７時まで</w:t>
      </w:r>
      <w:r w:rsidR="000C38B2">
        <w:rPr>
          <w:rFonts w:asciiTheme="majorEastAsia" w:eastAsiaTheme="majorEastAsia" w:hAnsiTheme="majorEastAsia" w:hint="eastAsia"/>
          <w:sz w:val="20"/>
          <w:szCs w:val="20"/>
        </w:rPr>
        <w:t>に　　大阪府担当者あてにメールにてお申し込みください</w:t>
      </w:r>
      <w:r w:rsidR="000C38B2" w:rsidRPr="000C38B2">
        <w:rPr>
          <w:rFonts w:asciiTheme="majorEastAsia" w:eastAsiaTheme="majorEastAsia" w:hAnsiTheme="majorEastAsia" w:hint="eastAsia"/>
          <w:sz w:val="20"/>
          <w:szCs w:val="20"/>
        </w:rPr>
        <w:t>。</w:t>
      </w:r>
      <w:r w:rsidR="00DB5A18">
        <w:rPr>
          <w:rFonts w:asciiTheme="majorEastAsia" w:eastAsiaTheme="majorEastAsia" w:hAnsiTheme="majorEastAsia" w:hint="eastAsia"/>
          <w:sz w:val="20"/>
          <w:szCs w:val="20"/>
        </w:rPr>
        <w:t>尚、参加希望者が多い場合は、各社ごとに人数制限を設ける場合もございますので、ご了承ください。</w:t>
      </w:r>
    </w:p>
    <w:p w:rsidR="00292575" w:rsidRDefault="00CD1624" w:rsidP="00CD1624">
      <w:pPr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="00175C88">
        <w:rPr>
          <w:rFonts w:asciiTheme="majorEastAsia" w:eastAsiaTheme="majorEastAsia" w:hAnsiTheme="majorEastAsia" w:hint="eastAsia"/>
          <w:sz w:val="20"/>
          <w:szCs w:val="20"/>
        </w:rPr>
        <w:t>また、本調査会後に</w:t>
      </w:r>
      <w:r w:rsidR="008E3359">
        <w:rPr>
          <w:rFonts w:asciiTheme="majorEastAsia" w:eastAsiaTheme="majorEastAsia" w:hAnsiTheme="majorEastAsia" w:hint="eastAsia"/>
          <w:sz w:val="20"/>
          <w:szCs w:val="20"/>
        </w:rPr>
        <w:t>別紙アンケートにご協力いただきますようお願い申し上げます。</w:t>
      </w:r>
    </w:p>
    <w:p w:rsidR="008E3359" w:rsidRPr="004F10B3" w:rsidRDefault="008E3359" w:rsidP="00CD1624">
      <w:pPr>
        <w:rPr>
          <w:rFonts w:asciiTheme="majorEastAsia" w:eastAsiaTheme="majorEastAsia" w:hAnsiTheme="majorEastAsia"/>
          <w:szCs w:val="21"/>
        </w:rPr>
      </w:pPr>
    </w:p>
    <w:p w:rsidR="00D969A7" w:rsidRPr="00292575" w:rsidRDefault="00D969A7" w:rsidP="00D969A7">
      <w:pPr>
        <w:jc w:val="center"/>
        <w:rPr>
          <w:rFonts w:asciiTheme="majorEastAsia" w:eastAsiaTheme="majorEastAsia" w:hAnsiTheme="majorEastAsia"/>
          <w:szCs w:val="21"/>
        </w:rPr>
      </w:pPr>
      <w:r w:rsidRPr="00292575">
        <w:rPr>
          <w:rFonts w:asciiTheme="majorEastAsia" w:eastAsiaTheme="majorEastAsia" w:hAnsiTheme="majorEastAsia" w:hint="eastAsia"/>
          <w:szCs w:val="21"/>
        </w:rPr>
        <w:t>記</w:t>
      </w:r>
    </w:p>
    <w:p w:rsidR="00D969A7" w:rsidRPr="00741629" w:rsidRDefault="00D969A7" w:rsidP="00B21C83">
      <w:pPr>
        <w:jc w:val="left"/>
        <w:rPr>
          <w:rFonts w:asciiTheme="majorEastAsia" w:eastAsiaTheme="majorEastAsia" w:hAnsiTheme="majorEastAsia"/>
          <w:b/>
          <w:szCs w:val="21"/>
        </w:rPr>
      </w:pPr>
    </w:p>
    <w:p w:rsidR="00741629" w:rsidRDefault="00D969A7" w:rsidP="00741629">
      <w:pPr>
        <w:ind w:firstLineChars="200" w:firstLine="422"/>
        <w:jc w:val="left"/>
        <w:rPr>
          <w:rFonts w:asciiTheme="majorEastAsia" w:eastAsiaTheme="majorEastAsia" w:hAnsiTheme="majorEastAsia"/>
          <w:b/>
          <w:szCs w:val="21"/>
        </w:rPr>
      </w:pPr>
      <w:r w:rsidRPr="00175C88">
        <w:rPr>
          <w:rFonts w:asciiTheme="majorEastAsia" w:eastAsiaTheme="majorEastAsia" w:hAnsiTheme="majorEastAsia" w:hint="eastAsia"/>
          <w:b/>
          <w:kern w:val="0"/>
          <w:szCs w:val="21"/>
          <w:fitText w:val="1055" w:id="989058816"/>
        </w:rPr>
        <w:t>調査</w:t>
      </w:r>
      <w:r w:rsidR="00307854" w:rsidRPr="00175C88">
        <w:rPr>
          <w:rFonts w:asciiTheme="majorEastAsia" w:eastAsiaTheme="majorEastAsia" w:hAnsiTheme="majorEastAsia" w:hint="eastAsia"/>
          <w:b/>
          <w:kern w:val="0"/>
          <w:szCs w:val="21"/>
          <w:fitText w:val="1055" w:id="989058816"/>
        </w:rPr>
        <w:t>会</w:t>
      </w:r>
      <w:r w:rsidR="000C38B2" w:rsidRPr="00175C88">
        <w:rPr>
          <w:rFonts w:asciiTheme="majorEastAsia" w:eastAsiaTheme="majorEastAsia" w:hAnsiTheme="majorEastAsia" w:hint="eastAsia"/>
          <w:b/>
          <w:kern w:val="0"/>
          <w:szCs w:val="21"/>
          <w:fitText w:val="1055" w:id="989058816"/>
        </w:rPr>
        <w:t>日時</w:t>
      </w:r>
      <w:r w:rsidR="000C38B2" w:rsidRPr="00741629">
        <w:rPr>
          <w:rFonts w:asciiTheme="majorEastAsia" w:eastAsiaTheme="majorEastAsia" w:hAnsiTheme="majorEastAsia" w:hint="eastAsia"/>
          <w:b/>
          <w:szCs w:val="21"/>
        </w:rPr>
        <w:t>：平成２７年１２月４日（金）　１０時００分～１６時００分</w:t>
      </w:r>
    </w:p>
    <w:p w:rsidR="00166564" w:rsidRDefault="00CB6B59" w:rsidP="00166564">
      <w:pPr>
        <w:ind w:firstLineChars="150" w:firstLine="421"/>
        <w:jc w:val="left"/>
        <w:rPr>
          <w:rFonts w:asciiTheme="majorEastAsia" w:eastAsiaTheme="majorEastAsia" w:hAnsiTheme="majorEastAsia"/>
          <w:b/>
          <w:szCs w:val="21"/>
        </w:rPr>
      </w:pPr>
      <w:r w:rsidRPr="00175C88">
        <w:rPr>
          <w:rFonts w:asciiTheme="majorEastAsia" w:eastAsiaTheme="majorEastAsia" w:hAnsiTheme="majorEastAsia" w:hint="eastAsia"/>
          <w:b/>
          <w:spacing w:val="35"/>
          <w:kern w:val="0"/>
          <w:szCs w:val="21"/>
          <w:fitText w:val="1055" w:id="989058817"/>
        </w:rPr>
        <w:t>集合場</w:t>
      </w:r>
      <w:r w:rsidRPr="00175C88">
        <w:rPr>
          <w:rFonts w:asciiTheme="majorEastAsia" w:eastAsiaTheme="majorEastAsia" w:hAnsiTheme="majorEastAsia" w:hint="eastAsia"/>
          <w:b/>
          <w:spacing w:val="1"/>
          <w:kern w:val="0"/>
          <w:szCs w:val="21"/>
          <w:fitText w:val="1055" w:id="989058817"/>
        </w:rPr>
        <w:t>所</w:t>
      </w:r>
      <w:r w:rsidRPr="00741629">
        <w:rPr>
          <w:rFonts w:asciiTheme="majorEastAsia" w:eastAsiaTheme="majorEastAsia" w:hAnsiTheme="majorEastAsia" w:hint="eastAsia"/>
          <w:b/>
          <w:szCs w:val="21"/>
        </w:rPr>
        <w:t>：</w:t>
      </w:r>
      <w:r w:rsidR="000C38B2" w:rsidRPr="00741629">
        <w:rPr>
          <w:rFonts w:asciiTheme="majorEastAsia" w:eastAsiaTheme="majorEastAsia" w:hAnsiTheme="majorEastAsia" w:hint="eastAsia"/>
          <w:b/>
          <w:szCs w:val="21"/>
        </w:rPr>
        <w:t xml:space="preserve">大阪府立狭山池博物館　</w:t>
      </w:r>
      <w:r w:rsidR="000C38B2" w:rsidRPr="0063760A">
        <w:rPr>
          <w:rFonts w:asciiTheme="majorEastAsia" w:eastAsiaTheme="majorEastAsia" w:hAnsiTheme="majorEastAsia" w:hint="eastAsia"/>
          <w:b/>
          <w:szCs w:val="21"/>
        </w:rPr>
        <w:t>２</w:t>
      </w:r>
      <w:r w:rsidRPr="0063760A">
        <w:rPr>
          <w:rFonts w:asciiTheme="majorEastAsia" w:eastAsiaTheme="majorEastAsia" w:hAnsiTheme="majorEastAsia" w:hint="eastAsia"/>
          <w:b/>
          <w:szCs w:val="21"/>
        </w:rPr>
        <w:t>階</w:t>
      </w:r>
      <w:r w:rsidR="0063760A" w:rsidRPr="0063760A">
        <w:rPr>
          <w:rFonts w:asciiTheme="majorEastAsia" w:eastAsiaTheme="majorEastAsia" w:hAnsiTheme="majorEastAsia" w:hint="eastAsia"/>
          <w:b/>
          <w:szCs w:val="21"/>
        </w:rPr>
        <w:t>ホール</w:t>
      </w:r>
      <w:r w:rsidR="00292575" w:rsidRPr="0063760A">
        <w:rPr>
          <w:rFonts w:asciiTheme="majorEastAsia" w:eastAsiaTheme="majorEastAsia" w:hAnsiTheme="majorEastAsia" w:hint="eastAsia"/>
          <w:b/>
          <w:szCs w:val="21"/>
        </w:rPr>
        <w:t xml:space="preserve"> </w:t>
      </w:r>
      <w:r w:rsidR="00407D7B" w:rsidRPr="00741629">
        <w:rPr>
          <w:rFonts w:asciiTheme="majorEastAsia" w:eastAsiaTheme="majorEastAsia" w:hAnsiTheme="majorEastAsia" w:hint="eastAsia"/>
          <w:b/>
          <w:szCs w:val="21"/>
        </w:rPr>
        <w:t>（次ページ参照）</w:t>
      </w:r>
    </w:p>
    <w:p w:rsidR="00166564" w:rsidRPr="00741629" w:rsidRDefault="00166564" w:rsidP="00166564">
      <w:pPr>
        <w:ind w:firstLineChars="750" w:firstLine="1581"/>
        <w:jc w:val="left"/>
        <w:rPr>
          <w:rFonts w:asciiTheme="majorEastAsia" w:eastAsiaTheme="majorEastAsia" w:hAnsiTheme="majorEastAsia"/>
          <w:b/>
          <w:szCs w:val="21"/>
        </w:rPr>
      </w:pPr>
      <w:r w:rsidRPr="00741629">
        <w:rPr>
          <w:rFonts w:asciiTheme="majorEastAsia" w:eastAsiaTheme="majorEastAsia" w:hAnsiTheme="majorEastAsia" w:hint="eastAsia"/>
          <w:b/>
          <w:szCs w:val="21"/>
        </w:rPr>
        <w:t>（大阪狭山市池尻中２丁目　南海高野線 大阪狭山市駅下車 徒歩１０分）</w:t>
      </w:r>
    </w:p>
    <w:p w:rsidR="00166564" w:rsidRDefault="00166564" w:rsidP="00166564">
      <w:pPr>
        <w:jc w:val="left"/>
        <w:rPr>
          <w:rFonts w:asciiTheme="majorEastAsia" w:eastAsiaTheme="majorEastAsia" w:hAnsiTheme="majorEastAsia"/>
          <w:b/>
          <w:szCs w:val="21"/>
          <w:u w:val="single"/>
        </w:rPr>
      </w:pPr>
      <w:r w:rsidRPr="00741629">
        <w:rPr>
          <w:rFonts w:asciiTheme="majorEastAsia" w:eastAsiaTheme="majorEastAsia" w:hAnsiTheme="majorEastAsia" w:hint="eastAsia"/>
          <w:b/>
          <w:szCs w:val="21"/>
        </w:rPr>
        <w:t xml:space="preserve">　　　　　　　　</w:t>
      </w:r>
      <w:r w:rsidRPr="00741629">
        <w:rPr>
          <w:rFonts w:asciiTheme="majorEastAsia" w:eastAsiaTheme="majorEastAsia" w:hAnsiTheme="majorEastAsia" w:hint="eastAsia"/>
          <w:b/>
          <w:szCs w:val="21"/>
          <w:u w:val="single"/>
        </w:rPr>
        <w:t>※駐車</w:t>
      </w:r>
      <w:r>
        <w:rPr>
          <w:rFonts w:asciiTheme="majorEastAsia" w:eastAsiaTheme="majorEastAsia" w:hAnsiTheme="majorEastAsia" w:hint="eastAsia"/>
          <w:b/>
          <w:szCs w:val="21"/>
          <w:u w:val="single"/>
        </w:rPr>
        <w:t>場スペースに限りがあるため、公共交通機関のご利用をお願いします</w:t>
      </w:r>
    </w:p>
    <w:p w:rsidR="00166564" w:rsidRPr="00166564" w:rsidRDefault="00166564" w:rsidP="00166564">
      <w:pPr>
        <w:ind w:firstLineChars="150" w:firstLine="421"/>
        <w:jc w:val="left"/>
        <w:rPr>
          <w:rFonts w:asciiTheme="majorEastAsia" w:eastAsiaTheme="majorEastAsia" w:hAnsiTheme="majorEastAsia"/>
          <w:b/>
          <w:szCs w:val="21"/>
        </w:rPr>
      </w:pPr>
      <w:r w:rsidRPr="00B94611">
        <w:rPr>
          <w:rFonts w:asciiTheme="majorEastAsia" w:eastAsiaTheme="majorEastAsia" w:hAnsiTheme="majorEastAsia" w:hint="eastAsia"/>
          <w:b/>
          <w:spacing w:val="35"/>
          <w:kern w:val="0"/>
          <w:szCs w:val="21"/>
          <w:fitText w:val="1055" w:id="989059584"/>
        </w:rPr>
        <w:t>集合時</w:t>
      </w:r>
      <w:r w:rsidRPr="00B94611">
        <w:rPr>
          <w:rFonts w:asciiTheme="majorEastAsia" w:eastAsiaTheme="majorEastAsia" w:hAnsiTheme="majorEastAsia" w:hint="eastAsia"/>
          <w:b/>
          <w:spacing w:val="1"/>
          <w:kern w:val="0"/>
          <w:szCs w:val="21"/>
          <w:fitText w:val="1055" w:id="989059584"/>
        </w:rPr>
        <w:t>間</w:t>
      </w:r>
      <w:r w:rsidRPr="00741629">
        <w:rPr>
          <w:rFonts w:asciiTheme="majorEastAsia" w:eastAsiaTheme="majorEastAsia" w:hAnsiTheme="majorEastAsia" w:hint="eastAsia"/>
          <w:b/>
          <w:szCs w:val="21"/>
        </w:rPr>
        <w:t>：９時５０分（厳守）</w:t>
      </w:r>
    </w:p>
    <w:p w:rsidR="00741629" w:rsidRDefault="00741629" w:rsidP="00447D36">
      <w:pPr>
        <w:jc w:val="left"/>
        <w:rPr>
          <w:rFonts w:asciiTheme="majorEastAsia" w:eastAsiaTheme="majorEastAsia" w:hAnsiTheme="majorEastAsia"/>
          <w:b/>
          <w:szCs w:val="21"/>
        </w:rPr>
      </w:pPr>
    </w:p>
    <w:p w:rsidR="00166564" w:rsidRDefault="00046628" w:rsidP="00166564">
      <w:pPr>
        <w:pStyle w:val="a3"/>
        <w:numPr>
          <w:ilvl w:val="0"/>
          <w:numId w:val="8"/>
        </w:numPr>
        <w:ind w:leftChars="0"/>
        <w:jc w:val="left"/>
        <w:rPr>
          <w:rFonts w:asciiTheme="majorEastAsia" w:eastAsiaTheme="majorEastAsia" w:hAnsiTheme="majorEastAsia"/>
          <w:sz w:val="20"/>
          <w:szCs w:val="20"/>
        </w:rPr>
      </w:pPr>
      <w:r w:rsidRPr="00166564">
        <w:rPr>
          <w:rFonts w:asciiTheme="majorEastAsia" w:eastAsiaTheme="majorEastAsia" w:hAnsiTheme="majorEastAsia" w:hint="eastAsia"/>
          <w:sz w:val="20"/>
          <w:szCs w:val="20"/>
        </w:rPr>
        <w:t>現地</w:t>
      </w:r>
      <w:r w:rsidR="00CB6B59" w:rsidRPr="00166564">
        <w:rPr>
          <w:rFonts w:asciiTheme="majorEastAsia" w:eastAsiaTheme="majorEastAsia" w:hAnsiTheme="majorEastAsia" w:hint="eastAsia"/>
          <w:sz w:val="20"/>
          <w:szCs w:val="20"/>
        </w:rPr>
        <w:t>予備調査</w:t>
      </w:r>
      <w:r w:rsidRPr="00166564">
        <w:rPr>
          <w:rFonts w:asciiTheme="majorEastAsia" w:eastAsiaTheme="majorEastAsia" w:hAnsiTheme="majorEastAsia" w:hint="eastAsia"/>
          <w:sz w:val="20"/>
          <w:szCs w:val="20"/>
        </w:rPr>
        <w:t>へ</w:t>
      </w:r>
      <w:r w:rsidR="00741629" w:rsidRPr="00166564">
        <w:rPr>
          <w:rFonts w:asciiTheme="majorEastAsia" w:eastAsiaTheme="majorEastAsia" w:hAnsiTheme="majorEastAsia" w:hint="eastAsia"/>
          <w:sz w:val="20"/>
          <w:szCs w:val="20"/>
        </w:rPr>
        <w:t>の</w:t>
      </w:r>
      <w:r w:rsidRPr="00166564">
        <w:rPr>
          <w:rFonts w:asciiTheme="majorEastAsia" w:eastAsiaTheme="majorEastAsia" w:hAnsiTheme="majorEastAsia" w:hint="eastAsia"/>
          <w:sz w:val="20"/>
          <w:szCs w:val="20"/>
        </w:rPr>
        <w:t>参加を希望される場合は、</w:t>
      </w:r>
      <w:r w:rsidR="00CB6B59" w:rsidRPr="00166564">
        <w:rPr>
          <w:rFonts w:asciiTheme="majorEastAsia" w:eastAsiaTheme="majorEastAsia" w:hAnsiTheme="majorEastAsia" w:hint="eastAsia"/>
          <w:sz w:val="20"/>
          <w:szCs w:val="20"/>
        </w:rPr>
        <w:t>下</w:t>
      </w:r>
      <w:r w:rsidR="00307854" w:rsidRPr="00166564">
        <w:rPr>
          <w:rFonts w:asciiTheme="majorEastAsia" w:eastAsiaTheme="majorEastAsia" w:hAnsiTheme="majorEastAsia" w:hint="eastAsia"/>
          <w:sz w:val="20"/>
          <w:szCs w:val="20"/>
        </w:rPr>
        <w:t>表</w:t>
      </w:r>
      <w:r w:rsidR="00CB6B59" w:rsidRPr="00166564">
        <w:rPr>
          <w:rFonts w:asciiTheme="majorEastAsia" w:eastAsiaTheme="majorEastAsia" w:hAnsiTheme="majorEastAsia" w:hint="eastAsia"/>
          <w:sz w:val="20"/>
          <w:szCs w:val="20"/>
        </w:rPr>
        <w:t>に</w:t>
      </w:r>
      <w:r w:rsidR="00741629" w:rsidRPr="00166564">
        <w:rPr>
          <w:rFonts w:asciiTheme="majorEastAsia" w:eastAsiaTheme="majorEastAsia" w:hAnsiTheme="majorEastAsia" w:hint="eastAsia"/>
          <w:sz w:val="20"/>
          <w:szCs w:val="20"/>
        </w:rPr>
        <w:t>ご</w:t>
      </w:r>
      <w:r w:rsidRPr="00166564">
        <w:rPr>
          <w:rFonts w:asciiTheme="majorEastAsia" w:eastAsiaTheme="majorEastAsia" w:hAnsiTheme="majorEastAsia" w:hint="eastAsia"/>
          <w:sz w:val="20"/>
          <w:szCs w:val="20"/>
        </w:rPr>
        <w:t>記</w:t>
      </w:r>
      <w:r w:rsidR="00307854" w:rsidRPr="00166564">
        <w:rPr>
          <w:rFonts w:asciiTheme="majorEastAsia" w:eastAsiaTheme="majorEastAsia" w:hAnsiTheme="majorEastAsia" w:hint="eastAsia"/>
          <w:sz w:val="20"/>
          <w:szCs w:val="20"/>
        </w:rPr>
        <w:t>入</w:t>
      </w:r>
      <w:r w:rsidR="00CB6B59" w:rsidRPr="00166564">
        <w:rPr>
          <w:rFonts w:asciiTheme="majorEastAsia" w:eastAsiaTheme="majorEastAsia" w:hAnsiTheme="majorEastAsia" w:hint="eastAsia"/>
          <w:sz w:val="20"/>
          <w:szCs w:val="20"/>
        </w:rPr>
        <w:t>の上、大阪府担当者あてに</w:t>
      </w:r>
    </w:p>
    <w:p w:rsidR="00F37B40" w:rsidRPr="00166564" w:rsidRDefault="00CB6B59" w:rsidP="00166564">
      <w:pPr>
        <w:pStyle w:val="a3"/>
        <w:ind w:leftChars="0" w:left="780"/>
        <w:jc w:val="left"/>
        <w:rPr>
          <w:rFonts w:asciiTheme="majorEastAsia" w:eastAsiaTheme="majorEastAsia" w:hAnsiTheme="majorEastAsia"/>
          <w:sz w:val="20"/>
          <w:szCs w:val="20"/>
        </w:rPr>
      </w:pPr>
      <w:r w:rsidRPr="00166564">
        <w:rPr>
          <w:rFonts w:asciiTheme="majorEastAsia" w:eastAsiaTheme="majorEastAsia" w:hAnsiTheme="majorEastAsia" w:hint="eastAsia"/>
          <w:sz w:val="20"/>
          <w:szCs w:val="20"/>
        </w:rPr>
        <w:t>メール</w:t>
      </w:r>
      <w:r w:rsidR="00166564" w:rsidRPr="00166564">
        <w:rPr>
          <w:rFonts w:asciiTheme="majorEastAsia" w:eastAsiaTheme="majorEastAsia" w:hAnsiTheme="majorEastAsia" w:hint="eastAsia"/>
          <w:sz w:val="20"/>
          <w:szCs w:val="20"/>
        </w:rPr>
        <w:t>（</w:t>
      </w:r>
      <w:hyperlink r:id="rId9" w:history="1">
        <w:r w:rsidR="00166564" w:rsidRPr="00166564">
          <w:rPr>
            <w:rStyle w:val="ad"/>
            <w:rFonts w:asciiTheme="majorEastAsia" w:eastAsiaTheme="majorEastAsia" w:hAnsiTheme="majorEastAsia"/>
            <w:sz w:val="20"/>
            <w:szCs w:val="20"/>
          </w:rPr>
          <w:t>kokyokenchiku-g06@sbox.pref.osaka.lg.jp</w:t>
        </w:r>
      </w:hyperlink>
      <w:r w:rsidR="00166564" w:rsidRPr="00166564">
        <w:rPr>
          <w:rFonts w:asciiTheme="majorEastAsia" w:eastAsiaTheme="majorEastAsia" w:hAnsiTheme="majorEastAsia" w:hint="eastAsia"/>
          <w:sz w:val="20"/>
          <w:szCs w:val="20"/>
        </w:rPr>
        <w:t>）</w:t>
      </w:r>
      <w:r w:rsidRPr="00166564">
        <w:rPr>
          <w:rFonts w:asciiTheme="majorEastAsia" w:eastAsiaTheme="majorEastAsia" w:hAnsiTheme="majorEastAsia" w:hint="eastAsia"/>
          <w:sz w:val="20"/>
          <w:szCs w:val="20"/>
        </w:rPr>
        <w:t>でお申し込み</w:t>
      </w:r>
      <w:r w:rsidR="00741629" w:rsidRPr="00166564">
        <w:rPr>
          <w:rFonts w:asciiTheme="majorEastAsia" w:eastAsiaTheme="majorEastAsia" w:hAnsiTheme="majorEastAsia" w:hint="eastAsia"/>
          <w:sz w:val="20"/>
          <w:szCs w:val="20"/>
        </w:rPr>
        <w:t>ください</w:t>
      </w:r>
      <w:r w:rsidR="00046628" w:rsidRPr="00166564">
        <w:rPr>
          <w:rFonts w:asciiTheme="majorEastAsia" w:eastAsiaTheme="majorEastAsia" w:hAnsiTheme="majorEastAsia" w:hint="eastAsia"/>
          <w:sz w:val="20"/>
          <w:szCs w:val="20"/>
        </w:rPr>
        <w:t>。</w:t>
      </w:r>
    </w:p>
    <w:p w:rsidR="00CB6B59" w:rsidRPr="0065564C" w:rsidRDefault="00CB6B59" w:rsidP="00046628">
      <w:pPr>
        <w:jc w:val="left"/>
        <w:rPr>
          <w:rFonts w:asciiTheme="majorEastAsia" w:eastAsiaTheme="majorEastAsia" w:hAnsiTheme="majorEastAsia"/>
          <w:sz w:val="20"/>
          <w:szCs w:val="20"/>
          <w:u w:val="single"/>
        </w:rPr>
      </w:pPr>
    </w:p>
    <w:tbl>
      <w:tblPr>
        <w:tblStyle w:val="a4"/>
        <w:tblW w:w="0" w:type="auto"/>
        <w:tblInd w:w="1101" w:type="dxa"/>
        <w:tblLook w:val="04A0" w:firstRow="1" w:lastRow="0" w:firstColumn="1" w:lastColumn="0" w:noHBand="0" w:noVBand="1"/>
      </w:tblPr>
      <w:tblGrid>
        <w:gridCol w:w="1701"/>
        <w:gridCol w:w="5386"/>
      </w:tblGrid>
      <w:tr w:rsidR="00800624" w:rsidRPr="009802A4" w:rsidTr="00292575">
        <w:trPr>
          <w:trHeight w:val="604"/>
        </w:trPr>
        <w:tc>
          <w:tcPr>
            <w:tcW w:w="1701" w:type="dxa"/>
            <w:vAlign w:val="center"/>
          </w:tcPr>
          <w:p w:rsidR="00800624" w:rsidRPr="00741629" w:rsidRDefault="00F06615" w:rsidP="0096667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41629">
              <w:rPr>
                <w:rFonts w:asciiTheme="majorEastAsia" w:eastAsiaTheme="majorEastAsia" w:hAnsiTheme="majorEastAsia" w:hint="eastAsia"/>
                <w:sz w:val="20"/>
                <w:szCs w:val="20"/>
              </w:rPr>
              <w:t>御</w:t>
            </w:r>
            <w:r w:rsidR="00A24ADE" w:rsidRPr="0074162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741629">
              <w:rPr>
                <w:rFonts w:asciiTheme="majorEastAsia" w:eastAsiaTheme="majorEastAsia" w:hAnsiTheme="majorEastAsia" w:hint="eastAsia"/>
                <w:sz w:val="20"/>
                <w:szCs w:val="20"/>
              </w:rPr>
              <w:t>社</w:t>
            </w:r>
            <w:r w:rsidR="00A24ADE" w:rsidRPr="0074162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741629">
              <w:rPr>
                <w:rFonts w:asciiTheme="majorEastAsia" w:eastAsiaTheme="majorEastAsia" w:hAnsiTheme="majorEastAsia" w:hint="eastAsia"/>
                <w:sz w:val="20"/>
                <w:szCs w:val="20"/>
              </w:rPr>
              <w:t>名</w:t>
            </w:r>
          </w:p>
        </w:tc>
        <w:tc>
          <w:tcPr>
            <w:tcW w:w="5386" w:type="dxa"/>
            <w:vAlign w:val="center"/>
          </w:tcPr>
          <w:p w:rsidR="00800624" w:rsidRPr="00741629" w:rsidRDefault="00800624" w:rsidP="0096667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800624" w:rsidRPr="009802A4" w:rsidTr="00292575">
        <w:trPr>
          <w:trHeight w:val="604"/>
        </w:trPr>
        <w:tc>
          <w:tcPr>
            <w:tcW w:w="1701" w:type="dxa"/>
            <w:vAlign w:val="center"/>
          </w:tcPr>
          <w:p w:rsidR="00800624" w:rsidRPr="00741629" w:rsidRDefault="00800624" w:rsidP="0096667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41629">
              <w:rPr>
                <w:rFonts w:asciiTheme="majorEastAsia" w:eastAsiaTheme="majorEastAsia" w:hAnsiTheme="majorEastAsia" w:hint="eastAsia"/>
                <w:sz w:val="20"/>
                <w:szCs w:val="20"/>
              </w:rPr>
              <w:t>部</w:t>
            </w:r>
            <w:r w:rsidR="00A24ADE" w:rsidRPr="0074162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741629">
              <w:rPr>
                <w:rFonts w:asciiTheme="majorEastAsia" w:eastAsiaTheme="majorEastAsia" w:hAnsiTheme="majorEastAsia" w:hint="eastAsia"/>
                <w:sz w:val="20"/>
                <w:szCs w:val="20"/>
              </w:rPr>
              <w:t>署</w:t>
            </w:r>
            <w:r w:rsidR="00A24ADE" w:rsidRPr="0074162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3C188A" w:rsidRPr="00741629">
              <w:rPr>
                <w:rFonts w:asciiTheme="majorEastAsia" w:eastAsiaTheme="majorEastAsia" w:hAnsiTheme="majorEastAsia" w:hint="eastAsia"/>
                <w:sz w:val="20"/>
                <w:szCs w:val="20"/>
              </w:rPr>
              <w:t>名</w:t>
            </w:r>
          </w:p>
        </w:tc>
        <w:tc>
          <w:tcPr>
            <w:tcW w:w="5386" w:type="dxa"/>
            <w:vAlign w:val="center"/>
          </w:tcPr>
          <w:p w:rsidR="00800624" w:rsidRPr="00741629" w:rsidRDefault="00800624" w:rsidP="0096667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800624" w:rsidRPr="009802A4" w:rsidTr="00292575">
        <w:trPr>
          <w:trHeight w:val="604"/>
        </w:trPr>
        <w:tc>
          <w:tcPr>
            <w:tcW w:w="1701" w:type="dxa"/>
            <w:vAlign w:val="center"/>
          </w:tcPr>
          <w:p w:rsidR="00800624" w:rsidRPr="00741629" w:rsidRDefault="00CB6B59" w:rsidP="00CB6B5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41629">
              <w:rPr>
                <w:rFonts w:asciiTheme="majorEastAsia" w:eastAsiaTheme="majorEastAsia" w:hAnsiTheme="majorEastAsia" w:hint="eastAsia"/>
                <w:sz w:val="20"/>
                <w:szCs w:val="20"/>
              </w:rPr>
              <w:t>ご</w:t>
            </w:r>
            <w:r w:rsidR="00F06615" w:rsidRPr="00741629">
              <w:rPr>
                <w:rFonts w:asciiTheme="majorEastAsia" w:eastAsiaTheme="majorEastAsia" w:hAnsiTheme="majorEastAsia" w:hint="eastAsia"/>
                <w:sz w:val="20"/>
                <w:szCs w:val="20"/>
              </w:rPr>
              <w:t>担当者</w:t>
            </w:r>
            <w:r w:rsidR="003C188A" w:rsidRPr="00741629">
              <w:rPr>
                <w:rFonts w:asciiTheme="majorEastAsia" w:eastAsiaTheme="majorEastAsia" w:hAnsiTheme="majorEastAsia" w:hint="eastAsia"/>
                <w:sz w:val="20"/>
                <w:szCs w:val="20"/>
              </w:rPr>
              <w:t>名</w:t>
            </w:r>
          </w:p>
        </w:tc>
        <w:tc>
          <w:tcPr>
            <w:tcW w:w="5386" w:type="dxa"/>
            <w:vAlign w:val="center"/>
          </w:tcPr>
          <w:p w:rsidR="00800624" w:rsidRPr="00741629" w:rsidRDefault="00800624" w:rsidP="0096667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F06615" w:rsidRPr="009802A4" w:rsidTr="00292575">
        <w:trPr>
          <w:trHeight w:val="604"/>
        </w:trPr>
        <w:tc>
          <w:tcPr>
            <w:tcW w:w="1701" w:type="dxa"/>
            <w:vAlign w:val="center"/>
          </w:tcPr>
          <w:p w:rsidR="00F06615" w:rsidRPr="00741629" w:rsidRDefault="00F06615" w:rsidP="00773E1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41629">
              <w:rPr>
                <w:rFonts w:asciiTheme="majorEastAsia" w:eastAsiaTheme="majorEastAsia" w:hAnsiTheme="majorEastAsia" w:hint="eastAsia"/>
                <w:sz w:val="20"/>
                <w:szCs w:val="20"/>
              </w:rPr>
              <w:t>連絡先</w:t>
            </w:r>
            <w:r w:rsidR="00773E13" w:rsidRPr="00741629">
              <w:rPr>
                <w:rFonts w:asciiTheme="majorEastAsia" w:eastAsiaTheme="majorEastAsia" w:hAnsiTheme="majorEastAsia" w:hint="eastAsia"/>
                <w:sz w:val="20"/>
                <w:szCs w:val="20"/>
              </w:rPr>
              <w:t>電話番号</w:t>
            </w:r>
          </w:p>
        </w:tc>
        <w:tc>
          <w:tcPr>
            <w:tcW w:w="5386" w:type="dxa"/>
            <w:vAlign w:val="center"/>
          </w:tcPr>
          <w:p w:rsidR="00F06615" w:rsidRPr="00741629" w:rsidRDefault="00F06615" w:rsidP="0096667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CB6B59" w:rsidRPr="009802A4" w:rsidTr="00292575">
        <w:trPr>
          <w:trHeight w:val="604"/>
        </w:trPr>
        <w:tc>
          <w:tcPr>
            <w:tcW w:w="1701" w:type="dxa"/>
            <w:vAlign w:val="center"/>
          </w:tcPr>
          <w:p w:rsidR="00CB6B59" w:rsidRPr="00741629" w:rsidRDefault="00CB6B59" w:rsidP="00773E1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41629">
              <w:rPr>
                <w:rFonts w:asciiTheme="majorEastAsia" w:eastAsiaTheme="majorEastAsia" w:hAnsiTheme="majorEastAsia" w:hint="eastAsia"/>
                <w:sz w:val="20"/>
                <w:szCs w:val="20"/>
              </w:rPr>
              <w:t>ご担当者</w:t>
            </w:r>
          </w:p>
          <w:p w:rsidR="00CB6B59" w:rsidRPr="00741629" w:rsidRDefault="00CB6B59" w:rsidP="00773E1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41629">
              <w:rPr>
                <w:rFonts w:asciiTheme="majorEastAsia" w:eastAsiaTheme="majorEastAsia" w:hAnsiTheme="majorEastAsia" w:hint="eastAsia"/>
                <w:sz w:val="20"/>
                <w:szCs w:val="20"/>
              </w:rPr>
              <w:t>メールアドレス</w:t>
            </w:r>
          </w:p>
        </w:tc>
        <w:tc>
          <w:tcPr>
            <w:tcW w:w="5386" w:type="dxa"/>
            <w:vAlign w:val="center"/>
          </w:tcPr>
          <w:p w:rsidR="00CB6B59" w:rsidRPr="00741629" w:rsidRDefault="00CB6B59" w:rsidP="0096667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65564C" w:rsidRPr="009802A4" w:rsidTr="00292575">
        <w:trPr>
          <w:trHeight w:val="604"/>
        </w:trPr>
        <w:tc>
          <w:tcPr>
            <w:tcW w:w="1701" w:type="dxa"/>
            <w:vAlign w:val="center"/>
          </w:tcPr>
          <w:p w:rsidR="0065564C" w:rsidRPr="00741629" w:rsidRDefault="0065564C" w:rsidP="00773E1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41629">
              <w:rPr>
                <w:rFonts w:asciiTheme="majorEastAsia" w:eastAsiaTheme="majorEastAsia" w:hAnsiTheme="majorEastAsia" w:hint="eastAsia"/>
                <w:sz w:val="20"/>
                <w:szCs w:val="20"/>
              </w:rPr>
              <w:t>現地見学会</w:t>
            </w:r>
          </w:p>
          <w:p w:rsidR="0065564C" w:rsidRPr="00741629" w:rsidRDefault="0065564C" w:rsidP="0065564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41629">
              <w:rPr>
                <w:rFonts w:asciiTheme="majorEastAsia" w:eastAsiaTheme="majorEastAsia" w:hAnsiTheme="majorEastAsia" w:hint="eastAsia"/>
                <w:sz w:val="20"/>
                <w:szCs w:val="20"/>
              </w:rPr>
              <w:t>参加御人数</w:t>
            </w:r>
          </w:p>
        </w:tc>
        <w:tc>
          <w:tcPr>
            <w:tcW w:w="5386" w:type="dxa"/>
            <w:vAlign w:val="center"/>
          </w:tcPr>
          <w:p w:rsidR="0065564C" w:rsidRPr="00741629" w:rsidRDefault="00741629" w:rsidP="00741629">
            <w:pPr>
              <w:ind w:firstLineChars="300" w:firstLine="60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4162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　　　　　</w:t>
            </w:r>
            <w:r w:rsidR="00B94611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74162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177488" w:rsidRPr="00741629">
              <w:rPr>
                <w:rFonts w:asciiTheme="majorEastAsia" w:eastAsiaTheme="majorEastAsia" w:hAnsiTheme="majorEastAsia" w:hint="eastAsia"/>
                <w:sz w:val="20"/>
                <w:szCs w:val="20"/>
              </w:rPr>
              <w:t>人</w:t>
            </w:r>
          </w:p>
        </w:tc>
      </w:tr>
      <w:tr w:rsidR="00E37DA2" w:rsidRPr="009802A4" w:rsidTr="00292575">
        <w:trPr>
          <w:trHeight w:val="604"/>
        </w:trPr>
        <w:tc>
          <w:tcPr>
            <w:tcW w:w="1701" w:type="dxa"/>
            <w:vAlign w:val="center"/>
          </w:tcPr>
          <w:p w:rsidR="00E37DA2" w:rsidRPr="00741629" w:rsidRDefault="00E37DA2" w:rsidP="00773E1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ESCO事業実績</w:t>
            </w:r>
          </w:p>
        </w:tc>
        <w:tc>
          <w:tcPr>
            <w:tcW w:w="5386" w:type="dxa"/>
            <w:vAlign w:val="center"/>
          </w:tcPr>
          <w:p w:rsidR="00E37DA2" w:rsidRPr="00741629" w:rsidRDefault="00E37DA2" w:rsidP="00E37DA2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:rsidR="00292575" w:rsidRDefault="00292575" w:rsidP="00741629">
      <w:pPr>
        <w:jc w:val="left"/>
        <w:rPr>
          <w:rFonts w:asciiTheme="majorEastAsia" w:eastAsiaTheme="majorEastAsia" w:hAnsiTheme="majorEastAsia"/>
          <w:sz w:val="20"/>
          <w:szCs w:val="20"/>
        </w:rPr>
      </w:pPr>
      <w:bookmarkStart w:id="0" w:name="_GoBack"/>
      <w:bookmarkEnd w:id="0"/>
    </w:p>
    <w:tbl>
      <w:tblPr>
        <w:tblpPr w:leftFromText="142" w:rightFromText="142" w:vertAnchor="text" w:horzAnchor="margin" w:tblpXSpec="right" w:tblpY="68"/>
        <w:tblW w:w="5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left w:w="113" w:type="dxa"/>
          <w:bottom w:w="113" w:type="dxa"/>
          <w:right w:w="113" w:type="dxa"/>
        </w:tblCellMar>
        <w:tblLook w:val="01E0" w:firstRow="1" w:lastRow="1" w:firstColumn="1" w:lastColumn="1" w:noHBand="0" w:noVBand="0"/>
      </w:tblPr>
      <w:tblGrid>
        <w:gridCol w:w="5783"/>
      </w:tblGrid>
      <w:tr w:rsidR="00292575" w:rsidRPr="00624CA2" w:rsidTr="00292575">
        <w:trPr>
          <w:trHeight w:val="1300"/>
        </w:trPr>
        <w:tc>
          <w:tcPr>
            <w:tcW w:w="5783" w:type="dxa"/>
            <w:shd w:val="clear" w:color="auto" w:fill="auto"/>
            <w:vAlign w:val="center"/>
          </w:tcPr>
          <w:p w:rsidR="00292575" w:rsidRPr="00166564" w:rsidRDefault="00292575" w:rsidP="00292575">
            <w:pPr>
              <w:rPr>
                <w:rFonts w:asciiTheme="majorEastAsia" w:eastAsiaTheme="majorEastAsia" w:hAnsiTheme="majorEastAsia"/>
                <w:b/>
                <w:sz w:val="22"/>
              </w:rPr>
            </w:pPr>
            <w:r w:rsidRPr="00166564">
              <w:rPr>
                <w:rFonts w:asciiTheme="majorEastAsia" w:eastAsiaTheme="majorEastAsia" w:hAnsiTheme="majorEastAsia" w:hint="eastAsia"/>
                <w:b/>
                <w:sz w:val="22"/>
              </w:rPr>
              <w:t>【お申し込み・お問い合わせ先】</w:t>
            </w:r>
          </w:p>
          <w:p w:rsidR="00292575" w:rsidRPr="00166564" w:rsidRDefault="00F6734D" w:rsidP="00292575">
            <w:pPr>
              <w:ind w:firstLineChars="50" w:firstLine="11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大阪府 住宅まちづくり部 公共建築室</w:t>
            </w:r>
          </w:p>
          <w:p w:rsidR="00292575" w:rsidRPr="00166564" w:rsidRDefault="00F6734D" w:rsidP="00F6734D">
            <w:pPr>
              <w:ind w:firstLineChars="250" w:firstLine="55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設備課 </w:t>
            </w:r>
            <w:r w:rsidR="00292575" w:rsidRPr="00166564">
              <w:rPr>
                <w:rFonts w:asciiTheme="majorEastAsia" w:eastAsiaTheme="majorEastAsia" w:hAnsiTheme="majorEastAsia" w:hint="eastAsia"/>
                <w:sz w:val="22"/>
              </w:rPr>
              <w:t>設備計画グループ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（ＥＳＣＯ担当）</w:t>
            </w:r>
          </w:p>
          <w:p w:rsidR="00292575" w:rsidRPr="00166564" w:rsidRDefault="00292575" w:rsidP="00292575">
            <w:pPr>
              <w:ind w:firstLineChars="50" w:firstLine="11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lang w:eastAsia="zh-TW"/>
              </w:rPr>
              <w:t>電話</w:t>
            </w:r>
            <w:r w:rsidRPr="00166564">
              <w:rPr>
                <w:rFonts w:asciiTheme="majorEastAsia" w:eastAsiaTheme="majorEastAsia" w:hAnsiTheme="majorEastAsia" w:hint="eastAsia"/>
                <w:sz w:val="22"/>
                <w:lang w:eastAsia="zh-TW"/>
              </w:rPr>
              <w:t>：06-6941-0351</w:t>
            </w:r>
            <w:r>
              <w:rPr>
                <w:rFonts w:asciiTheme="majorEastAsia" w:eastAsiaTheme="majorEastAsia" w:hAnsiTheme="majorEastAsia" w:hint="eastAsia"/>
                <w:sz w:val="22"/>
                <w:lang w:eastAsia="zh-TW"/>
              </w:rPr>
              <w:t>（内線</w:t>
            </w:r>
            <w:r w:rsidRPr="00166564">
              <w:rPr>
                <w:rFonts w:asciiTheme="majorEastAsia" w:eastAsiaTheme="majorEastAsia" w:hAnsiTheme="majorEastAsia" w:hint="eastAsia"/>
                <w:sz w:val="22"/>
                <w:lang w:eastAsia="zh-TW"/>
              </w:rPr>
              <w:t>4639</w:t>
            </w:r>
            <w:r>
              <w:rPr>
                <w:rFonts w:asciiTheme="majorEastAsia" w:eastAsiaTheme="majorEastAsia" w:hAnsiTheme="majorEastAsia" w:hint="eastAsia"/>
                <w:sz w:val="22"/>
                <w:lang w:eastAsia="zh-TW"/>
              </w:rPr>
              <w:t>）</w:t>
            </w:r>
            <w:r>
              <w:rPr>
                <w:rFonts w:asciiTheme="majorEastAsia" w:eastAsiaTheme="majorEastAsia" w:hAnsiTheme="majorEastAsia" w:hint="eastAsia"/>
                <w:sz w:val="22"/>
              </w:rPr>
              <w:t>FAX</w:t>
            </w:r>
            <w:r w:rsidRPr="00166564">
              <w:rPr>
                <w:rFonts w:asciiTheme="majorEastAsia" w:eastAsiaTheme="majorEastAsia" w:hAnsiTheme="majorEastAsia" w:hint="eastAsia"/>
                <w:sz w:val="22"/>
                <w:lang w:eastAsia="zh-TW"/>
              </w:rPr>
              <w:t>：06-6</w:t>
            </w:r>
            <w:r w:rsidRPr="00166564">
              <w:rPr>
                <w:rFonts w:asciiTheme="majorEastAsia" w:eastAsiaTheme="majorEastAsia" w:hAnsiTheme="majorEastAsia" w:hint="eastAsia"/>
                <w:sz w:val="22"/>
              </w:rPr>
              <w:t>210-9784</w:t>
            </w:r>
          </w:p>
          <w:p w:rsidR="00292575" w:rsidRPr="00166564" w:rsidRDefault="00292575" w:rsidP="00292575">
            <w:pPr>
              <w:ind w:firstLineChars="50" w:firstLine="110"/>
              <w:rPr>
                <w:rFonts w:ascii="ＭＳ Ｐ明朝" w:eastAsia="ＭＳ Ｐ明朝" w:hAnsi="ＭＳ Ｐ明朝"/>
                <w:sz w:val="22"/>
                <w:lang w:eastAsia="zh-TW"/>
              </w:rPr>
            </w:pPr>
            <w:r w:rsidRPr="00166564">
              <w:rPr>
                <w:rFonts w:asciiTheme="majorEastAsia" w:eastAsiaTheme="majorEastAsia" w:hAnsiTheme="majorEastAsia" w:hint="eastAsia"/>
                <w:sz w:val="22"/>
              </w:rPr>
              <w:t>E-mail：</w:t>
            </w:r>
            <w:r w:rsidRPr="00166564">
              <w:rPr>
                <w:rFonts w:asciiTheme="majorEastAsia" w:eastAsiaTheme="majorEastAsia" w:hAnsiTheme="majorEastAsia"/>
                <w:szCs w:val="21"/>
              </w:rPr>
              <w:t>kokyokenchiku-g06@sbox.pref.osaka.lg.jp</w:t>
            </w:r>
          </w:p>
        </w:tc>
      </w:tr>
    </w:tbl>
    <w:p w:rsidR="00741629" w:rsidRDefault="00741629" w:rsidP="00741629">
      <w:pPr>
        <w:jc w:val="left"/>
        <w:rPr>
          <w:rFonts w:asciiTheme="majorEastAsia" w:eastAsiaTheme="majorEastAsia" w:hAnsiTheme="majorEastAsia"/>
          <w:sz w:val="20"/>
          <w:szCs w:val="20"/>
        </w:rPr>
      </w:pPr>
    </w:p>
    <w:p w:rsidR="00741629" w:rsidRDefault="00741629" w:rsidP="00741629">
      <w:pPr>
        <w:jc w:val="left"/>
        <w:rPr>
          <w:rFonts w:asciiTheme="majorEastAsia" w:eastAsiaTheme="majorEastAsia" w:hAnsiTheme="majorEastAsia"/>
          <w:sz w:val="20"/>
          <w:szCs w:val="20"/>
        </w:rPr>
      </w:pPr>
    </w:p>
    <w:p w:rsidR="00741629" w:rsidRDefault="00741629" w:rsidP="00741629">
      <w:pPr>
        <w:jc w:val="left"/>
        <w:rPr>
          <w:rFonts w:asciiTheme="majorEastAsia" w:eastAsiaTheme="majorEastAsia" w:hAnsiTheme="majorEastAsia"/>
          <w:sz w:val="20"/>
          <w:szCs w:val="20"/>
        </w:rPr>
      </w:pPr>
    </w:p>
    <w:p w:rsidR="00741629" w:rsidRDefault="00741629" w:rsidP="00741629">
      <w:pPr>
        <w:jc w:val="left"/>
        <w:rPr>
          <w:rFonts w:asciiTheme="majorEastAsia" w:eastAsiaTheme="majorEastAsia" w:hAnsiTheme="majorEastAsia"/>
          <w:sz w:val="20"/>
          <w:szCs w:val="20"/>
        </w:rPr>
      </w:pPr>
    </w:p>
    <w:p w:rsidR="00292575" w:rsidRDefault="00292575" w:rsidP="00A46884">
      <w:pPr>
        <w:widowControl/>
        <w:jc w:val="left"/>
        <w:rPr>
          <w:rFonts w:asciiTheme="majorEastAsia" w:eastAsiaTheme="majorEastAsia" w:hAnsiTheme="majorEastAsia"/>
          <w:sz w:val="20"/>
          <w:szCs w:val="20"/>
        </w:rPr>
      </w:pPr>
    </w:p>
    <w:p w:rsidR="001E791E" w:rsidRDefault="001E791E" w:rsidP="00A46884">
      <w:pPr>
        <w:widowControl/>
        <w:jc w:val="left"/>
        <w:rPr>
          <w:rFonts w:asciiTheme="majorEastAsia" w:eastAsiaTheme="majorEastAsia" w:hAnsiTheme="majorEastAsia"/>
          <w:b/>
          <w:szCs w:val="21"/>
        </w:rPr>
      </w:pPr>
    </w:p>
    <w:p w:rsidR="00EF0DD4" w:rsidRDefault="00EF0DD4" w:rsidP="00EF0DD4">
      <w:pPr>
        <w:widowControl/>
        <w:jc w:val="left"/>
        <w:rPr>
          <w:rFonts w:asciiTheme="majorEastAsia" w:eastAsiaTheme="majorEastAsia" w:hAnsiTheme="majorEastAsia"/>
          <w:b/>
          <w:szCs w:val="21"/>
        </w:rPr>
      </w:pPr>
      <w:r w:rsidRPr="00B94611">
        <w:rPr>
          <w:rFonts w:asciiTheme="majorEastAsia" w:eastAsiaTheme="majorEastAsia" w:hAnsiTheme="majorEastAsia" w:hint="eastAsia"/>
          <w:b/>
          <w:szCs w:val="21"/>
        </w:rPr>
        <w:lastRenderedPageBreak/>
        <w:t>【</w:t>
      </w:r>
      <w:r>
        <w:rPr>
          <w:rFonts w:asciiTheme="majorEastAsia" w:eastAsiaTheme="majorEastAsia" w:hAnsiTheme="majorEastAsia" w:hint="eastAsia"/>
          <w:b/>
          <w:szCs w:val="21"/>
        </w:rPr>
        <w:t>施設概要</w:t>
      </w:r>
      <w:r w:rsidRPr="00B94611">
        <w:rPr>
          <w:rFonts w:asciiTheme="majorEastAsia" w:eastAsiaTheme="majorEastAsia" w:hAnsiTheme="majorEastAsia" w:hint="eastAsia"/>
          <w:b/>
          <w:szCs w:val="21"/>
        </w:rPr>
        <w:t>】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7035"/>
      </w:tblGrid>
      <w:tr w:rsidR="00EF0DD4" w:rsidTr="00EF0DD4">
        <w:tc>
          <w:tcPr>
            <w:tcW w:w="2410" w:type="dxa"/>
          </w:tcPr>
          <w:p w:rsidR="00EF0DD4" w:rsidRPr="00E37DA2" w:rsidRDefault="00EF0DD4" w:rsidP="00EF0DD4">
            <w:pPr>
              <w:widowControl/>
              <w:ind w:firstLineChars="50" w:firstLine="105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E37DA2">
              <w:rPr>
                <w:rFonts w:ascii="ＭＳ ゴシック" w:eastAsia="ＭＳ ゴシック" w:hAnsi="ＭＳ ゴシック" w:hint="eastAsia"/>
                <w:szCs w:val="21"/>
              </w:rPr>
              <w:t>建物名（施設用途）</w:t>
            </w:r>
          </w:p>
        </w:tc>
        <w:tc>
          <w:tcPr>
            <w:tcW w:w="7035" w:type="dxa"/>
          </w:tcPr>
          <w:p w:rsidR="00EF0DD4" w:rsidRPr="00E37DA2" w:rsidRDefault="00080058" w:rsidP="00EF0DD4">
            <w:pPr>
              <w:widowControl/>
              <w:ind w:firstLineChars="50" w:firstLine="105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大阪府立狭山池博物館（博物館）</w:t>
            </w:r>
          </w:p>
        </w:tc>
      </w:tr>
      <w:tr w:rsidR="00EF0DD4" w:rsidTr="00EF0DD4">
        <w:tc>
          <w:tcPr>
            <w:tcW w:w="2410" w:type="dxa"/>
          </w:tcPr>
          <w:p w:rsidR="00EF0DD4" w:rsidRPr="00E37DA2" w:rsidRDefault="00EF0DD4" w:rsidP="00EF0DD4">
            <w:pPr>
              <w:widowControl/>
              <w:ind w:firstLineChars="50" w:firstLine="105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E37DA2">
              <w:rPr>
                <w:rFonts w:ascii="ＭＳ ゴシック" w:eastAsia="ＭＳ ゴシック" w:hAnsi="ＭＳ ゴシック" w:hint="eastAsia"/>
                <w:szCs w:val="21"/>
              </w:rPr>
              <w:t>竣工年</w:t>
            </w:r>
          </w:p>
        </w:tc>
        <w:tc>
          <w:tcPr>
            <w:tcW w:w="7035" w:type="dxa"/>
          </w:tcPr>
          <w:p w:rsidR="00EF0DD4" w:rsidRPr="00E37DA2" w:rsidRDefault="00EF0DD4" w:rsidP="00EF0DD4">
            <w:pPr>
              <w:widowControl/>
              <w:ind w:firstLineChars="50" w:firstLine="105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E37DA2">
              <w:rPr>
                <w:rFonts w:ascii="ＭＳ ゴシック" w:eastAsia="ＭＳ ゴシック" w:hAnsi="ＭＳ ゴシック" w:hint="eastAsia"/>
              </w:rPr>
              <w:t>1999</w:t>
            </w:r>
            <w:r w:rsidRPr="00E37DA2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</w:p>
        </w:tc>
      </w:tr>
      <w:tr w:rsidR="00EF0DD4" w:rsidTr="00EF0DD4">
        <w:tc>
          <w:tcPr>
            <w:tcW w:w="2410" w:type="dxa"/>
          </w:tcPr>
          <w:p w:rsidR="00EF0DD4" w:rsidRPr="00E37DA2" w:rsidRDefault="00EF0DD4" w:rsidP="00EF0DD4">
            <w:pPr>
              <w:ind w:firstLineChars="50" w:firstLine="105"/>
              <w:rPr>
                <w:rFonts w:ascii="ＭＳ ゴシック" w:eastAsia="ＭＳ ゴシック" w:hAnsi="ＭＳ ゴシック"/>
              </w:rPr>
            </w:pPr>
            <w:r w:rsidRPr="00E37DA2">
              <w:rPr>
                <w:rFonts w:ascii="ＭＳ ゴシック" w:eastAsia="ＭＳ ゴシック" w:hAnsi="ＭＳ ゴシック" w:hint="eastAsia"/>
              </w:rPr>
              <w:t xml:space="preserve">構造／階数、 </w:t>
            </w:r>
          </w:p>
        </w:tc>
        <w:tc>
          <w:tcPr>
            <w:tcW w:w="7035" w:type="dxa"/>
          </w:tcPr>
          <w:p w:rsidR="00EF0DD4" w:rsidRPr="00E37DA2" w:rsidRDefault="00EF0DD4" w:rsidP="00EF0DD4">
            <w:pPr>
              <w:ind w:firstLineChars="50" w:firstLine="105"/>
              <w:rPr>
                <w:rFonts w:ascii="ＭＳ ゴシック" w:eastAsia="ＭＳ ゴシック" w:hAnsi="ＭＳ ゴシック"/>
              </w:rPr>
            </w:pPr>
            <w:r w:rsidRPr="00E37DA2">
              <w:rPr>
                <w:rFonts w:ascii="ＭＳ ゴシック" w:eastAsia="ＭＳ ゴシック" w:hAnsi="ＭＳ ゴシック" w:hint="eastAsia"/>
              </w:rPr>
              <w:t>鉄筋コンクリート造／地上３階</w:t>
            </w:r>
          </w:p>
        </w:tc>
      </w:tr>
      <w:tr w:rsidR="00EF0DD4" w:rsidTr="00EF0DD4">
        <w:tc>
          <w:tcPr>
            <w:tcW w:w="2410" w:type="dxa"/>
          </w:tcPr>
          <w:p w:rsidR="00EF0DD4" w:rsidRPr="00E37DA2" w:rsidRDefault="00EF0DD4" w:rsidP="00EF0DD4">
            <w:pPr>
              <w:ind w:firstLineChars="50" w:firstLine="105"/>
              <w:rPr>
                <w:rFonts w:ascii="ＭＳ ゴシック" w:eastAsia="ＭＳ ゴシック" w:hAnsi="ＭＳ ゴシック"/>
              </w:rPr>
            </w:pPr>
            <w:r w:rsidRPr="00E37DA2">
              <w:rPr>
                <w:rFonts w:ascii="ＭＳ ゴシック" w:eastAsia="ＭＳ ゴシック" w:hAnsi="ＭＳ ゴシック" w:hint="eastAsia"/>
              </w:rPr>
              <w:t>延面積</w:t>
            </w:r>
          </w:p>
        </w:tc>
        <w:tc>
          <w:tcPr>
            <w:tcW w:w="7035" w:type="dxa"/>
          </w:tcPr>
          <w:p w:rsidR="00EF0DD4" w:rsidRPr="00E37DA2" w:rsidRDefault="00EF0DD4" w:rsidP="00EF0DD4">
            <w:pPr>
              <w:ind w:firstLineChars="50" w:firstLine="105"/>
              <w:rPr>
                <w:rFonts w:ascii="ＭＳ ゴシック" w:eastAsia="ＭＳ ゴシック" w:hAnsi="ＭＳ ゴシック"/>
              </w:rPr>
            </w:pPr>
            <w:r w:rsidRPr="00E37DA2">
              <w:rPr>
                <w:rFonts w:ascii="ＭＳ ゴシック" w:eastAsia="ＭＳ ゴシック" w:hAnsi="ＭＳ ゴシック" w:hint="eastAsia"/>
              </w:rPr>
              <w:t>約5,000平方メートル</w:t>
            </w:r>
          </w:p>
        </w:tc>
      </w:tr>
      <w:tr w:rsidR="00EF0DD4" w:rsidTr="00EF0DD4">
        <w:tc>
          <w:tcPr>
            <w:tcW w:w="2410" w:type="dxa"/>
          </w:tcPr>
          <w:p w:rsidR="00EF0DD4" w:rsidRPr="00E37DA2" w:rsidRDefault="00EF0DD4" w:rsidP="003B0F76">
            <w:pPr>
              <w:rPr>
                <w:rFonts w:ascii="ＭＳ ゴシック" w:eastAsia="ＭＳ ゴシック" w:hAnsi="ＭＳ ゴシック"/>
              </w:rPr>
            </w:pPr>
            <w:r w:rsidRPr="00E37DA2">
              <w:rPr>
                <w:rFonts w:ascii="ＭＳ ゴシック" w:eastAsia="ＭＳ ゴシック" w:hAnsi="ＭＳ ゴシック"/>
              </w:rPr>
              <w:t xml:space="preserve"> </w:t>
            </w:r>
            <w:r w:rsidRPr="00E37DA2">
              <w:rPr>
                <w:rFonts w:ascii="ＭＳ ゴシック" w:eastAsia="ＭＳ ゴシック" w:hAnsi="ＭＳ ゴシック" w:hint="eastAsia"/>
              </w:rPr>
              <w:t>空調システム</w:t>
            </w:r>
          </w:p>
        </w:tc>
        <w:tc>
          <w:tcPr>
            <w:tcW w:w="7035" w:type="dxa"/>
          </w:tcPr>
          <w:p w:rsidR="00EF0DD4" w:rsidRPr="00E37DA2" w:rsidRDefault="00EF0DD4" w:rsidP="00EF0DD4">
            <w:pPr>
              <w:ind w:firstLineChars="50" w:firstLine="105"/>
              <w:rPr>
                <w:rFonts w:ascii="ＭＳ ゴシック" w:eastAsia="ＭＳ ゴシック" w:hAnsi="ＭＳ ゴシック"/>
              </w:rPr>
            </w:pPr>
            <w:r w:rsidRPr="00E37DA2">
              <w:rPr>
                <w:rFonts w:ascii="ＭＳ ゴシック" w:eastAsia="ＭＳ ゴシック" w:hAnsi="ＭＳ ゴシック" w:hint="eastAsia"/>
              </w:rPr>
              <w:t>ガス吸収式冷温水機（150RT</w:t>
            </w:r>
            <w:r w:rsidR="00080058">
              <w:rPr>
                <w:rFonts w:ascii="ＭＳ ゴシック" w:eastAsia="ＭＳ ゴシック" w:hAnsi="ＭＳ ゴシック" w:hint="eastAsia"/>
              </w:rPr>
              <w:t>）２台、冷却塔２基</w:t>
            </w:r>
            <w:r w:rsidRPr="00E37DA2">
              <w:rPr>
                <w:rFonts w:ascii="ＭＳ ゴシック" w:eastAsia="ＭＳ ゴシック" w:hAnsi="ＭＳ ゴシック" w:hint="eastAsia"/>
              </w:rPr>
              <w:t>、</w:t>
            </w:r>
          </w:p>
          <w:p w:rsidR="00EF0DD4" w:rsidRPr="00E37DA2" w:rsidRDefault="00E37DA2" w:rsidP="00EF0DD4">
            <w:pPr>
              <w:ind w:firstLineChars="50" w:firstLine="105"/>
              <w:rPr>
                <w:rFonts w:ascii="ＭＳ ゴシック" w:eastAsia="ＭＳ ゴシック" w:hAnsi="ＭＳ ゴシック"/>
              </w:rPr>
            </w:pPr>
            <w:r w:rsidRPr="00E37DA2">
              <w:rPr>
                <w:rFonts w:ascii="ＭＳ ゴシック" w:eastAsia="ＭＳ ゴシック" w:hAnsi="ＭＳ ゴシック" w:hint="eastAsia"/>
              </w:rPr>
              <w:t>ファンコイルユニット、エアハンドリングユニット　他個別空調有り</w:t>
            </w:r>
          </w:p>
        </w:tc>
      </w:tr>
    </w:tbl>
    <w:p w:rsidR="00EF0DD4" w:rsidRPr="00E37DA2" w:rsidRDefault="00EF0DD4" w:rsidP="00A46884">
      <w:pPr>
        <w:widowControl/>
        <w:jc w:val="left"/>
        <w:rPr>
          <w:rFonts w:asciiTheme="majorEastAsia" w:eastAsiaTheme="majorEastAsia" w:hAnsiTheme="majorEastAsia"/>
          <w:b/>
          <w:szCs w:val="21"/>
        </w:rPr>
      </w:pPr>
    </w:p>
    <w:p w:rsidR="00EF0DD4" w:rsidRDefault="00EF0DD4" w:rsidP="00A46884">
      <w:pPr>
        <w:widowControl/>
        <w:jc w:val="left"/>
        <w:rPr>
          <w:rFonts w:asciiTheme="majorEastAsia" w:eastAsiaTheme="majorEastAsia" w:hAnsiTheme="majorEastAsia"/>
          <w:b/>
          <w:szCs w:val="21"/>
        </w:rPr>
      </w:pPr>
    </w:p>
    <w:p w:rsidR="00040959" w:rsidRDefault="00407D7B" w:rsidP="00A46884">
      <w:pPr>
        <w:widowControl/>
        <w:jc w:val="left"/>
        <w:rPr>
          <w:rFonts w:asciiTheme="majorEastAsia" w:eastAsiaTheme="majorEastAsia" w:hAnsiTheme="majorEastAsia"/>
          <w:b/>
          <w:szCs w:val="21"/>
        </w:rPr>
      </w:pPr>
      <w:r w:rsidRPr="00B94611">
        <w:rPr>
          <w:rFonts w:asciiTheme="majorEastAsia" w:eastAsiaTheme="majorEastAsia" w:hAnsiTheme="majorEastAsia" w:hint="eastAsia"/>
          <w:b/>
          <w:szCs w:val="21"/>
        </w:rPr>
        <w:t>【集合場所案内図】</w:t>
      </w:r>
    </w:p>
    <w:p w:rsidR="00040959" w:rsidRDefault="00040959" w:rsidP="00040959">
      <w:pPr>
        <w:jc w:val="righ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="Arial" w:hAnsi="Arial" w:cs="Arial"/>
          <w:noProof/>
          <w:color w:val="555555"/>
        </w:rPr>
        <w:drawing>
          <wp:inline distT="0" distB="0" distL="0" distR="0" wp14:anchorId="235CC3C5" wp14:editId="38CF2E50">
            <wp:extent cx="2914650" cy="3455942"/>
            <wp:effectExtent l="0" t="0" r="0" b="0"/>
            <wp:docPr id="6" name="center-image" descr="周辺の案内マッ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nter-image" descr="周辺の案内マップ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3455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555555"/>
        </w:rPr>
        <w:drawing>
          <wp:inline distT="0" distB="0" distL="0" distR="0" wp14:anchorId="7F30936B" wp14:editId="05946058">
            <wp:extent cx="2996359" cy="3552825"/>
            <wp:effectExtent l="0" t="0" r="0" b="0"/>
            <wp:docPr id="8" name="center-image" descr="最寄り駅からの案内マッ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nter-image" descr="最寄り駅からの案内マップ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7593" cy="356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0959" w:rsidRDefault="00040959" w:rsidP="00040959">
      <w:pPr>
        <w:ind w:right="400"/>
        <w:rPr>
          <w:rFonts w:asciiTheme="majorEastAsia" w:eastAsiaTheme="majorEastAsia" w:hAnsiTheme="majorEastAsia"/>
          <w:sz w:val="20"/>
          <w:szCs w:val="20"/>
        </w:rPr>
      </w:pPr>
    </w:p>
    <w:p w:rsidR="00040959" w:rsidRDefault="00040959" w:rsidP="00040959">
      <w:pPr>
        <w:ind w:right="400" w:firstLineChars="450" w:firstLine="900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交通：</w:t>
      </w:r>
      <w:r w:rsidRPr="001E791E">
        <w:rPr>
          <w:rFonts w:asciiTheme="majorEastAsia" w:eastAsiaTheme="majorEastAsia" w:hAnsiTheme="majorEastAsia" w:hint="eastAsia"/>
          <w:sz w:val="20"/>
          <w:szCs w:val="20"/>
        </w:rPr>
        <w:t>南海電鉄難波駅より高野線にて大阪狭山市駅下車</w:t>
      </w:r>
      <w:r>
        <w:rPr>
          <w:rFonts w:asciiTheme="majorEastAsia" w:eastAsiaTheme="majorEastAsia" w:hAnsiTheme="majorEastAsia" w:hint="eastAsia"/>
          <w:sz w:val="20"/>
          <w:szCs w:val="20"/>
        </w:rPr>
        <w:t>、</w:t>
      </w:r>
      <w:r w:rsidRPr="001E791E">
        <w:rPr>
          <w:rFonts w:asciiTheme="majorEastAsia" w:eastAsiaTheme="majorEastAsia" w:hAnsiTheme="majorEastAsia" w:hint="eastAsia"/>
          <w:sz w:val="20"/>
          <w:szCs w:val="20"/>
        </w:rPr>
        <w:t>西へ約700m。</w:t>
      </w:r>
    </w:p>
    <w:p w:rsidR="00040959" w:rsidRPr="00EF0DD4" w:rsidRDefault="00040959" w:rsidP="00EF0DD4">
      <w:pPr>
        <w:ind w:right="400" w:firstLineChars="250" w:firstLine="500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 xml:space="preserve">　    　　</w:t>
      </w:r>
      <w:r w:rsidRPr="001E791E">
        <w:rPr>
          <w:rFonts w:asciiTheme="majorEastAsia" w:eastAsiaTheme="majorEastAsia" w:hAnsiTheme="majorEastAsia" w:hint="eastAsia"/>
          <w:sz w:val="6"/>
          <w:szCs w:val="6"/>
        </w:rPr>
        <w:t xml:space="preserve"> </w:t>
      </w:r>
      <w:r w:rsidRPr="001E791E">
        <w:rPr>
          <w:rFonts w:asciiTheme="majorEastAsia" w:eastAsiaTheme="majorEastAsia" w:hAnsiTheme="majorEastAsia" w:hint="eastAsia"/>
          <w:sz w:val="20"/>
          <w:szCs w:val="20"/>
        </w:rPr>
        <w:t>一般の車両は約500m西にある狭山池の北堤駐車場をご利用ください。</w:t>
      </w:r>
    </w:p>
    <w:p w:rsidR="00EF0DD4" w:rsidRPr="00EF0DD4" w:rsidRDefault="0063760A" w:rsidP="00EF0DD4">
      <w:pPr>
        <w:jc w:val="lef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58CC07" wp14:editId="06980635">
                <wp:simplePos x="0" y="0"/>
                <wp:positionH relativeFrom="column">
                  <wp:posOffset>5353685</wp:posOffset>
                </wp:positionH>
                <wp:positionV relativeFrom="paragraph">
                  <wp:posOffset>1401445</wp:posOffset>
                </wp:positionV>
                <wp:extent cx="1009650" cy="542925"/>
                <wp:effectExtent l="0" t="0" r="0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E1F64" w:rsidRPr="004E1F64" w:rsidRDefault="004E1F64" w:rsidP="004E1F64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4E1F64">
                              <w:rPr>
                                <w:rFonts w:ascii="Meiryo UI" w:eastAsia="Meiryo UI" w:hAnsi="Meiryo UI" w:cs="Meiryo UI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２階</w:t>
                            </w:r>
                            <w:r w:rsidR="0063760A">
                              <w:rPr>
                                <w:rFonts w:ascii="Meiryo UI" w:eastAsia="Meiryo UI" w:hAnsi="Meiryo UI" w:cs="Meiryo UI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ホール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5" o:spid="_x0000_s1026" style="position:absolute;margin-left:421.55pt;margin-top:110.35pt;width:79.5pt;height:4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" filled="f" stroked="f" strokeweight="2pt">
                <v:textbox>
                  <w:txbxContent>
                    <w:p w:rsidR="004E1F64" w:rsidRPr="004E1F64" w:rsidRDefault="004E1F64" w:rsidP="004E1F64">
                      <w:pPr>
                        <w:jc w:val="center"/>
                        <w:rPr>
                          <w:rFonts w:ascii="Meiryo UI" w:eastAsia="Meiryo UI" w:hAnsi="Meiryo UI" w:cs="Meiryo UI"/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4E1F64">
                        <w:rPr>
                          <w:rFonts w:ascii="Meiryo UI" w:eastAsia="Meiryo UI" w:hAnsi="Meiryo UI" w:cs="Meiryo UI" w:hint="eastAsia"/>
                          <w:b/>
                          <w:color w:val="FF0000"/>
                          <w:sz w:val="18"/>
                          <w:szCs w:val="18"/>
                        </w:rPr>
                        <w:t>２階</w:t>
                      </w:r>
                      <w:r w:rsidR="0063760A">
                        <w:rPr>
                          <w:rFonts w:ascii="Meiryo UI" w:eastAsia="Meiryo UI" w:hAnsi="Meiryo UI" w:cs="Meiryo UI" w:hint="eastAsia"/>
                          <w:b/>
                          <w:color w:val="FF0000"/>
                          <w:sz w:val="18"/>
                          <w:szCs w:val="18"/>
                        </w:rPr>
                        <w:t>ホール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ajorEastAsia" w:eastAsiaTheme="majorEastAsia" w:hAnsiTheme="maj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132D4AE" wp14:editId="6615DE3E">
                <wp:simplePos x="0" y="0"/>
                <wp:positionH relativeFrom="column">
                  <wp:posOffset>5515610</wp:posOffset>
                </wp:positionH>
                <wp:positionV relativeFrom="paragraph">
                  <wp:posOffset>1759585</wp:posOffset>
                </wp:positionV>
                <wp:extent cx="676275" cy="635"/>
                <wp:effectExtent l="0" t="0" r="9525" b="37465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275" cy="635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9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4.3pt,138.55pt" to="487.55pt,1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" strokecolor="red" strokeweight="2pt"/>
            </w:pict>
          </mc:Fallback>
        </mc:AlternateContent>
      </w:r>
      <w:r>
        <w:rPr>
          <w:rFonts w:asciiTheme="majorEastAsia" w:eastAsiaTheme="majorEastAsia" w:hAnsiTheme="maj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FBD1DA" wp14:editId="2AAE9687">
                <wp:simplePos x="0" y="0"/>
                <wp:positionH relativeFrom="column">
                  <wp:posOffset>5163185</wp:posOffset>
                </wp:positionH>
                <wp:positionV relativeFrom="paragraph">
                  <wp:posOffset>1760220</wp:posOffset>
                </wp:positionV>
                <wp:extent cx="352425" cy="466090"/>
                <wp:effectExtent l="0" t="0" r="28575" b="2921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2425" cy="466090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4" o:spid="_x0000_s1026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6.55pt,138.6pt" to="434.3pt,17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" strokecolor="red" strokeweight="2pt"/>
            </w:pict>
          </mc:Fallback>
        </mc:AlternateContent>
      </w:r>
      <w:r>
        <w:rPr>
          <w:rFonts w:asciiTheme="majorEastAsia" w:eastAsiaTheme="majorEastAsia" w:hAnsiTheme="maj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6D1761D" wp14:editId="2CACEB70">
                <wp:simplePos x="0" y="0"/>
                <wp:positionH relativeFrom="column">
                  <wp:posOffset>4772660</wp:posOffset>
                </wp:positionH>
                <wp:positionV relativeFrom="paragraph">
                  <wp:posOffset>2007870</wp:posOffset>
                </wp:positionV>
                <wp:extent cx="390525" cy="685800"/>
                <wp:effectExtent l="19050" t="19050" r="28575" b="1905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6858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7" o:spid="_x0000_s1026" style="position:absolute;left:0;text-align:left;margin-left:375.8pt;margin-top:158.1pt;width:30.75pt;height:5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" filled="f" strokecolor="red" strokeweight="3pt"/>
            </w:pict>
          </mc:Fallback>
        </mc:AlternateContent>
      </w:r>
      <w:r w:rsidR="00DD2ACD">
        <w:rPr>
          <w:rFonts w:asciiTheme="majorEastAsia" w:eastAsiaTheme="majorEastAsia" w:hAnsiTheme="majorEastAsia"/>
          <w:noProof/>
          <w:sz w:val="20"/>
          <w:szCs w:val="20"/>
        </w:rPr>
        <w:drawing>
          <wp:inline distT="0" distB="0" distL="0" distR="0" wp14:anchorId="00D0E44F" wp14:editId="68D35C26">
            <wp:extent cx="5934075" cy="3276600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201F20"/>
                        </a:clrFrom>
                        <a:clrTo>
                          <a:srgbClr val="201F20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1624" w:rsidRDefault="00CD1624" w:rsidP="00CD1624">
      <w:pPr>
        <w:jc w:val="right"/>
        <w:rPr>
          <w:rFonts w:ascii="ＭＳ ゴシック" w:eastAsia="ＭＳ ゴシック" w:hAnsi="ＭＳ ゴシック"/>
          <w:szCs w:val="21"/>
        </w:rPr>
      </w:pPr>
      <w:r w:rsidRPr="00CD1624">
        <w:rPr>
          <w:rFonts w:ascii="ＭＳ ゴシック" w:eastAsia="ＭＳ ゴシック" w:hAnsi="ＭＳ ゴシック" w:hint="eastAsia"/>
          <w:szCs w:val="21"/>
        </w:rPr>
        <w:t>（</w:t>
      </w:r>
      <w:r w:rsidR="008E3359">
        <w:rPr>
          <w:rFonts w:ascii="ＭＳ ゴシック" w:eastAsia="ＭＳ ゴシック" w:hAnsi="ＭＳ ゴシック" w:hint="eastAsia"/>
          <w:szCs w:val="21"/>
        </w:rPr>
        <w:t>別</w:t>
      </w:r>
      <w:r w:rsidR="002B64E5">
        <w:rPr>
          <w:rFonts w:ascii="ＭＳ ゴシック" w:eastAsia="ＭＳ ゴシック" w:hAnsi="ＭＳ ゴシック" w:hint="eastAsia"/>
          <w:szCs w:val="21"/>
        </w:rPr>
        <w:t xml:space="preserve"> </w:t>
      </w:r>
      <w:r w:rsidR="008E3359">
        <w:rPr>
          <w:rFonts w:ascii="ＭＳ ゴシック" w:eastAsia="ＭＳ ゴシック" w:hAnsi="ＭＳ ゴシック" w:hint="eastAsia"/>
          <w:szCs w:val="21"/>
        </w:rPr>
        <w:t>紙</w:t>
      </w:r>
      <w:r w:rsidRPr="00CD1624">
        <w:rPr>
          <w:rFonts w:ascii="ＭＳ ゴシック" w:eastAsia="ＭＳ ゴシック" w:hAnsi="ＭＳ ゴシック" w:hint="eastAsia"/>
          <w:szCs w:val="21"/>
        </w:rPr>
        <w:t>）</w:t>
      </w:r>
    </w:p>
    <w:p w:rsidR="00CD1624" w:rsidRPr="00CD1624" w:rsidRDefault="00CD1624" w:rsidP="00CD1624">
      <w:pPr>
        <w:jc w:val="right"/>
        <w:rPr>
          <w:rFonts w:ascii="ＭＳ ゴシック" w:eastAsia="ＭＳ ゴシック" w:hAnsi="ＭＳ ゴシック"/>
          <w:b/>
          <w:szCs w:val="21"/>
        </w:rPr>
      </w:pPr>
    </w:p>
    <w:p w:rsidR="00CD1624" w:rsidRDefault="00CD1624" w:rsidP="00CD1624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CD1624">
        <w:rPr>
          <w:rFonts w:ascii="ＭＳ ゴシック" w:eastAsia="ＭＳ ゴシック" w:hAnsi="ＭＳ ゴシック" w:hint="eastAsia"/>
          <w:b/>
          <w:sz w:val="24"/>
          <w:szCs w:val="24"/>
        </w:rPr>
        <w:t>大阪府立狭山池博物館ＥＳＣＯ事業に関する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アンケート</w:t>
      </w:r>
    </w:p>
    <w:p w:rsidR="00CD1624" w:rsidRPr="00CD1624" w:rsidRDefault="00CD1624" w:rsidP="00CD1624">
      <w:pPr>
        <w:jc w:val="center"/>
        <w:rPr>
          <w:rFonts w:ascii="ＭＳ ゴシック" w:eastAsia="ＭＳ ゴシック" w:hAnsi="ＭＳ ゴシック"/>
          <w:b/>
          <w:sz w:val="20"/>
          <w:szCs w:val="20"/>
        </w:rPr>
      </w:pPr>
    </w:p>
    <w:tbl>
      <w:tblPr>
        <w:tblStyle w:val="a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101"/>
        <w:gridCol w:w="8363"/>
      </w:tblGrid>
      <w:tr w:rsidR="00317445" w:rsidRPr="002B7073" w:rsidTr="00317445">
        <w:trPr>
          <w:trHeight w:val="7251"/>
        </w:trPr>
        <w:tc>
          <w:tcPr>
            <w:tcW w:w="9464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17445" w:rsidRDefault="00317445" w:rsidP="00317445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317445" w:rsidRPr="00317445" w:rsidRDefault="00317445" w:rsidP="00317445">
            <w:pPr>
              <w:ind w:leftChars="100" w:left="210"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1744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大阪府立狭山池博物館に係るＥＳＣＯ現地予備調査会にご参加頂き、ありがとうございます。</w:t>
            </w:r>
          </w:p>
          <w:p w:rsidR="00317445" w:rsidRPr="00317445" w:rsidRDefault="008E3359" w:rsidP="00317445">
            <w:pPr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17445">
              <w:rPr>
                <w:rFonts w:ascii="ＭＳ ゴシック" w:eastAsia="ＭＳ ゴシック" w:hAnsi="ＭＳ ゴシック" w:hint="eastAsia"/>
                <w:sz w:val="20"/>
                <w:szCs w:val="20"/>
              </w:rPr>
              <w:t>現地予備調査会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</w:t>
            </w:r>
            <w:r w:rsidR="00317445" w:rsidRPr="00317445">
              <w:rPr>
                <w:rFonts w:ascii="ＭＳ ゴシック" w:eastAsia="ＭＳ ゴシック" w:hAnsi="ＭＳ ゴシック" w:hint="eastAsia"/>
                <w:sz w:val="20"/>
                <w:szCs w:val="20"/>
              </w:rPr>
              <w:t>結果を踏まえ、</w:t>
            </w:r>
            <w:r w:rsidR="00317445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以下の</w:t>
            </w:r>
            <w:r w:rsidR="00317445" w:rsidRPr="0031744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アンケートにご協力をお願いします。</w:t>
            </w:r>
          </w:p>
          <w:p w:rsidR="00317445" w:rsidRPr="00CD1624" w:rsidRDefault="00317445" w:rsidP="00CD1624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317445" w:rsidRPr="00CD1624" w:rsidRDefault="00317445" w:rsidP="00317445">
            <w:pPr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設問</w:t>
            </w:r>
            <w:r w:rsidRPr="00CD162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１．本施設のＥＳＣＯ事業（シェアード・セイビングス契約方式）の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可能性について</w:t>
            </w:r>
          </w:p>
          <w:p w:rsidR="00317445" w:rsidRDefault="00317445" w:rsidP="00317445">
            <w:pPr>
              <w:ind w:firstLineChars="400" w:firstLine="8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□ある　　　　　　　　　　　　　　　　□ない</w:t>
            </w:r>
          </w:p>
          <w:p w:rsidR="00317445" w:rsidRDefault="00317445" w:rsidP="00317445">
            <w:pPr>
              <w:ind w:firstLineChars="400" w:firstLine="8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□その他（　　　　　　　　　　　　　　　　　　　　　　　　　　　　　　　　　　）</w:t>
            </w:r>
          </w:p>
          <w:p w:rsidR="00317445" w:rsidRDefault="00317445" w:rsidP="00221E0A">
            <w:pPr>
              <w:ind w:firstLineChars="300" w:firstLine="60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317445" w:rsidRDefault="00317445" w:rsidP="00317445">
            <w:pPr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設問２．設問１であると回答された方にお伺いします。</w:t>
            </w:r>
          </w:p>
          <w:p w:rsidR="00317445" w:rsidRDefault="00317445" w:rsidP="00221E0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</w:t>
            </w:r>
            <w:r w:rsidRPr="00317445">
              <w:rPr>
                <w:rFonts w:ascii="ＭＳ ゴシック" w:eastAsia="ＭＳ ゴシック" w:hAnsi="ＭＳ ゴシック" w:hint="eastAsia"/>
                <w:sz w:val="4"/>
                <w:szCs w:val="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ＥＳＣＯ事業で更新可能な設備をご回答ください。</w:t>
            </w:r>
          </w:p>
          <w:p w:rsidR="00317445" w:rsidRDefault="00317445" w:rsidP="00221E0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□ＬＥＤ照明（展示室）　　　　　　　　□ＬＥＤ照明（執務室）</w:t>
            </w:r>
          </w:p>
          <w:p w:rsidR="00317445" w:rsidRDefault="00317445" w:rsidP="00221E0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□ＬＥＤ照明（その他：　　　　　　　　　　　　　　　　　　　　　　　　　　　　）</w:t>
            </w:r>
          </w:p>
          <w:p w:rsidR="00317445" w:rsidRDefault="00317445" w:rsidP="00221E0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□空調（ガス吸収式冷温水機）　</w:t>
            </w:r>
            <w:r w:rsidRPr="00C2550F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□空調（パッケージエアコン）</w:t>
            </w:r>
          </w:p>
          <w:p w:rsidR="00317445" w:rsidRDefault="00317445" w:rsidP="00221E0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□空調（その他：　　　　　　　　　　　　　　　　　　　　　　　　　　　　　　　）</w:t>
            </w:r>
          </w:p>
          <w:p w:rsidR="00317445" w:rsidRPr="00C2550F" w:rsidRDefault="00317445" w:rsidP="00221E0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□空調</w:t>
            </w:r>
            <w:r w:rsidRPr="00C2550F">
              <w:rPr>
                <w:rFonts w:ascii="ＭＳ ゴシック" w:eastAsia="ＭＳ ゴシック" w:hAnsi="ＭＳ ゴシック" w:hint="eastAsia"/>
                <w:sz w:val="20"/>
                <w:szCs w:val="20"/>
              </w:rPr>
              <w:t>更新にともなう中央監視装置の更新</w:t>
            </w:r>
          </w:p>
          <w:p w:rsidR="00317445" w:rsidRDefault="00317445" w:rsidP="00221E0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□その他（　　　　　　　　　　　　　　　　　　　　　　　　　　　　　　　　　　）</w:t>
            </w:r>
          </w:p>
          <w:p w:rsidR="00317445" w:rsidRPr="00C2550F" w:rsidRDefault="00317445" w:rsidP="00221E0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317445" w:rsidRDefault="00317445" w:rsidP="00317445">
            <w:pPr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設問３．設問１でないと回答された方にお伺いします。</w:t>
            </w:r>
          </w:p>
          <w:p w:rsidR="00317445" w:rsidRDefault="00317445" w:rsidP="00221E0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シェアド・セイビングス契約方式によるＥＳＣＯ事業の導入が難しい理由を教えてください。</w:t>
            </w:r>
          </w:p>
          <w:p w:rsidR="00317445" w:rsidRDefault="00317445" w:rsidP="00221E0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0A118EA" wp14:editId="7F458DA3">
                      <wp:simplePos x="0" y="0"/>
                      <wp:positionH relativeFrom="column">
                        <wp:posOffset>314960</wp:posOffset>
                      </wp:positionH>
                      <wp:positionV relativeFrom="paragraph">
                        <wp:posOffset>8890</wp:posOffset>
                      </wp:positionV>
                      <wp:extent cx="5238750" cy="657225"/>
                      <wp:effectExtent l="0" t="0" r="19050" b="2857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38750" cy="657225"/>
                              </a:xfrm>
                              <a:prstGeom prst="bracketPair">
                                <a:avLst>
                                  <a:gd name="adj" fmla="val 6079"/>
                                </a:avLst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24.8pt;margin-top:.7pt;width:412.5pt;height:5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" adj="1313" strokecolor="#4579b8 [3044]"/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</w:t>
            </w:r>
          </w:p>
          <w:p w:rsidR="00317445" w:rsidRDefault="00317445" w:rsidP="00221E0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</w:t>
            </w:r>
          </w:p>
          <w:p w:rsidR="00317445" w:rsidRDefault="00317445" w:rsidP="00221E0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</w:t>
            </w:r>
          </w:p>
          <w:p w:rsidR="00317445" w:rsidRPr="00FC57F8" w:rsidRDefault="00317445" w:rsidP="00221E0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317445" w:rsidRPr="002B7073" w:rsidTr="00317445">
        <w:trPr>
          <w:trHeight w:val="2400"/>
        </w:trPr>
        <w:tc>
          <w:tcPr>
            <w:tcW w:w="9464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317445" w:rsidRDefault="00317445" w:rsidP="00317445">
            <w:pPr>
              <w:ind w:firstLineChars="100" w:firstLine="20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317445" w:rsidRDefault="00317445" w:rsidP="00317445">
            <w:pPr>
              <w:ind w:firstLineChars="100" w:firstLine="20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C57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公募条件や本ＥＳＣＯ事業へのご意見など</w:t>
            </w:r>
            <w:r w:rsidR="009723D3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を</w:t>
            </w:r>
            <w:r w:rsidRPr="00FC57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記載ください。</w:t>
            </w:r>
          </w:p>
          <w:p w:rsidR="00317445" w:rsidRDefault="00317445" w:rsidP="00317445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317445" w:rsidRDefault="00317445" w:rsidP="00317445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317445" w:rsidRDefault="00317445" w:rsidP="00317445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317445" w:rsidRDefault="00317445" w:rsidP="00317445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317445" w:rsidRDefault="00317445" w:rsidP="00317445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317445" w:rsidRPr="00FC57F8" w:rsidRDefault="00317445" w:rsidP="00317445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CD1624" w:rsidRPr="002B7073" w:rsidTr="00317445">
        <w:trPr>
          <w:trHeight w:val="554"/>
        </w:trPr>
        <w:tc>
          <w:tcPr>
            <w:tcW w:w="110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D1624" w:rsidRPr="00317445" w:rsidRDefault="00CD1624" w:rsidP="0031744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17445">
              <w:rPr>
                <w:rFonts w:ascii="ＭＳ ゴシック" w:eastAsia="ＭＳ ゴシック" w:hAnsi="ＭＳ ゴシック" w:hint="eastAsia"/>
                <w:sz w:val="20"/>
                <w:szCs w:val="20"/>
              </w:rPr>
              <w:t>会社名</w:t>
            </w:r>
          </w:p>
        </w:tc>
        <w:tc>
          <w:tcPr>
            <w:tcW w:w="836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D1624" w:rsidRPr="002B7073" w:rsidRDefault="00CD1624" w:rsidP="00D51AB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CD1624" w:rsidRPr="002B7073" w:rsidTr="00317445">
        <w:trPr>
          <w:trHeight w:val="562"/>
        </w:trPr>
        <w:tc>
          <w:tcPr>
            <w:tcW w:w="1101" w:type="dxa"/>
            <w:tcBorders>
              <w:top w:val="single" w:sz="4" w:space="0" w:color="auto"/>
            </w:tcBorders>
            <w:vAlign w:val="center"/>
          </w:tcPr>
          <w:p w:rsidR="00CD1624" w:rsidRPr="00317445" w:rsidRDefault="00CD1624" w:rsidP="0031744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17445">
              <w:rPr>
                <w:rFonts w:ascii="ＭＳ ゴシック" w:eastAsia="ＭＳ ゴシック" w:hAnsi="ＭＳ ゴシック" w:hint="eastAsia"/>
                <w:sz w:val="20"/>
                <w:szCs w:val="20"/>
              </w:rPr>
              <w:t>部署名</w:t>
            </w:r>
          </w:p>
        </w:tc>
        <w:tc>
          <w:tcPr>
            <w:tcW w:w="8363" w:type="dxa"/>
            <w:tcBorders>
              <w:top w:val="single" w:sz="4" w:space="0" w:color="auto"/>
            </w:tcBorders>
            <w:vAlign w:val="center"/>
          </w:tcPr>
          <w:p w:rsidR="00CD1624" w:rsidRPr="002B7073" w:rsidRDefault="00CD1624" w:rsidP="00D51AB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CD1624" w:rsidRPr="002B7073" w:rsidTr="00317445">
        <w:trPr>
          <w:trHeight w:val="557"/>
        </w:trPr>
        <w:tc>
          <w:tcPr>
            <w:tcW w:w="1101" w:type="dxa"/>
            <w:vAlign w:val="center"/>
          </w:tcPr>
          <w:p w:rsidR="00CD1624" w:rsidRPr="00317445" w:rsidRDefault="00CD1624" w:rsidP="00D51AB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17445">
              <w:rPr>
                <w:rFonts w:ascii="ＭＳ ゴシック" w:eastAsia="ＭＳ ゴシック" w:hAnsi="ＭＳ ゴシック" w:hint="eastAsia"/>
                <w:sz w:val="20"/>
                <w:szCs w:val="20"/>
              </w:rPr>
              <w:t>担当者</w:t>
            </w:r>
          </w:p>
        </w:tc>
        <w:tc>
          <w:tcPr>
            <w:tcW w:w="8363" w:type="dxa"/>
            <w:vAlign w:val="center"/>
          </w:tcPr>
          <w:p w:rsidR="00CD1624" w:rsidRPr="002B7073" w:rsidRDefault="00CD1624" w:rsidP="00D51AB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CD1624" w:rsidRPr="002B7073" w:rsidTr="00317445">
        <w:trPr>
          <w:trHeight w:val="551"/>
        </w:trPr>
        <w:tc>
          <w:tcPr>
            <w:tcW w:w="1101" w:type="dxa"/>
            <w:vAlign w:val="center"/>
          </w:tcPr>
          <w:p w:rsidR="00CD1624" w:rsidRPr="00317445" w:rsidRDefault="00CD1624" w:rsidP="00D51AB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17445">
              <w:rPr>
                <w:rFonts w:ascii="ＭＳ ゴシック" w:eastAsia="ＭＳ ゴシック" w:hAnsi="ＭＳ ゴシック" w:hint="eastAsia"/>
                <w:sz w:val="20"/>
                <w:szCs w:val="20"/>
              </w:rPr>
              <w:t>連絡先</w:t>
            </w:r>
          </w:p>
        </w:tc>
        <w:tc>
          <w:tcPr>
            <w:tcW w:w="8363" w:type="dxa"/>
            <w:vAlign w:val="center"/>
          </w:tcPr>
          <w:p w:rsidR="00CD1624" w:rsidRPr="00317445" w:rsidRDefault="00CD1624" w:rsidP="00D51AB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17445">
              <w:rPr>
                <w:rFonts w:ascii="ＭＳ ゴシック" w:eastAsia="ＭＳ ゴシック" w:hAnsi="ＭＳ ゴシック" w:hint="eastAsia"/>
                <w:sz w:val="20"/>
                <w:szCs w:val="20"/>
              </w:rPr>
              <w:t>電話：</w:t>
            </w:r>
          </w:p>
          <w:p w:rsidR="00CD1624" w:rsidRPr="00317445" w:rsidRDefault="00CD1624" w:rsidP="00D51AB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17445">
              <w:rPr>
                <w:rFonts w:ascii="ＭＳ ゴシック" w:eastAsia="ＭＳ ゴシック" w:hAnsi="ＭＳ ゴシック" w:hint="eastAsia"/>
                <w:sz w:val="20"/>
                <w:szCs w:val="20"/>
              </w:rPr>
              <w:t>電子ﾒｰﾙｱﾄﾞﾚｽ：</w:t>
            </w:r>
          </w:p>
        </w:tc>
      </w:tr>
    </w:tbl>
    <w:p w:rsidR="00CD1624" w:rsidRDefault="00CD1624" w:rsidP="00AB35AE">
      <w:pPr>
        <w:ind w:right="400"/>
        <w:rPr>
          <w:rFonts w:asciiTheme="majorEastAsia" w:eastAsiaTheme="majorEastAsia" w:hAnsiTheme="majorEastAsia"/>
          <w:sz w:val="20"/>
          <w:szCs w:val="20"/>
        </w:rPr>
      </w:pPr>
    </w:p>
    <w:p w:rsidR="00317445" w:rsidRPr="00CD1624" w:rsidRDefault="002B64E5" w:rsidP="002B64E5">
      <w:pPr>
        <w:ind w:right="-1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本アンケートは、</w:t>
      </w:r>
      <w:r w:rsidRPr="002B64E5">
        <w:rPr>
          <w:rFonts w:asciiTheme="majorEastAsia" w:eastAsiaTheme="majorEastAsia" w:hAnsiTheme="majorEastAsia" w:hint="eastAsia"/>
          <w:b/>
          <w:sz w:val="20"/>
          <w:szCs w:val="20"/>
          <w:u w:val="single"/>
        </w:rPr>
        <w:t>１２月１５日（水）まで</w:t>
      </w:r>
      <w:r>
        <w:rPr>
          <w:rFonts w:asciiTheme="majorEastAsia" w:eastAsiaTheme="majorEastAsia" w:hAnsiTheme="majorEastAsia" w:hint="eastAsia"/>
          <w:sz w:val="20"/>
          <w:szCs w:val="20"/>
        </w:rPr>
        <w:t>に</w:t>
      </w:r>
      <w:r w:rsidR="008E3359" w:rsidRPr="008E3359">
        <w:rPr>
          <w:rFonts w:asciiTheme="majorEastAsia" w:eastAsiaTheme="majorEastAsia" w:hAnsiTheme="majorEastAsia" w:hint="eastAsia"/>
          <w:sz w:val="20"/>
          <w:szCs w:val="20"/>
        </w:rPr>
        <w:t>メール（</w:t>
      </w:r>
      <w:hyperlink r:id="rId14" w:history="1">
        <w:r w:rsidRPr="00136B3B">
          <w:rPr>
            <w:rStyle w:val="ad"/>
            <w:rFonts w:asciiTheme="majorEastAsia" w:eastAsiaTheme="majorEastAsia" w:hAnsiTheme="majorEastAsia" w:hint="eastAsia"/>
            <w:sz w:val="20"/>
            <w:szCs w:val="20"/>
          </w:rPr>
          <w:t>kokyokenchiku-g06@sbox.pref.osaka.lg.jp</w:t>
        </w:r>
      </w:hyperlink>
      <w:r>
        <w:rPr>
          <w:rFonts w:asciiTheme="majorEastAsia" w:eastAsiaTheme="majorEastAsia" w:hAnsiTheme="majorEastAsia" w:hint="eastAsia"/>
          <w:sz w:val="20"/>
          <w:szCs w:val="20"/>
        </w:rPr>
        <w:t>）又はFAX</w:t>
      </w:r>
      <w:r w:rsidR="008E3359">
        <w:rPr>
          <w:rFonts w:asciiTheme="majorEastAsia" w:eastAsiaTheme="majorEastAsia" w:hAnsiTheme="majorEastAsia" w:hint="eastAsia"/>
          <w:sz w:val="20"/>
          <w:szCs w:val="20"/>
        </w:rPr>
        <w:t>（</w:t>
      </w:r>
      <w:r w:rsidR="008E3359" w:rsidRPr="008E3359">
        <w:rPr>
          <w:rFonts w:asciiTheme="majorEastAsia" w:eastAsiaTheme="majorEastAsia" w:hAnsiTheme="majorEastAsia"/>
          <w:sz w:val="20"/>
          <w:szCs w:val="20"/>
        </w:rPr>
        <w:t>06-6210-9784</w:t>
      </w:r>
      <w:r w:rsidR="008E3359">
        <w:rPr>
          <w:rFonts w:asciiTheme="majorEastAsia" w:eastAsiaTheme="majorEastAsia" w:hAnsiTheme="majorEastAsia" w:hint="eastAsia"/>
          <w:sz w:val="20"/>
          <w:szCs w:val="20"/>
        </w:rPr>
        <w:t>）にて</w:t>
      </w:r>
      <w:r w:rsidRPr="002B64E5">
        <w:rPr>
          <w:rFonts w:asciiTheme="majorEastAsia" w:eastAsiaTheme="majorEastAsia" w:hAnsiTheme="majorEastAsia" w:hint="eastAsia"/>
          <w:sz w:val="20"/>
          <w:szCs w:val="20"/>
        </w:rPr>
        <w:t>大阪府担当者あて</w:t>
      </w:r>
      <w:r>
        <w:rPr>
          <w:rFonts w:asciiTheme="majorEastAsia" w:eastAsiaTheme="majorEastAsia" w:hAnsiTheme="majorEastAsia" w:hint="eastAsia"/>
          <w:sz w:val="20"/>
          <w:szCs w:val="20"/>
        </w:rPr>
        <w:t>ご提出ください。</w:t>
      </w:r>
      <w:r w:rsidR="00C331C4">
        <w:rPr>
          <w:rFonts w:asciiTheme="majorEastAsia" w:eastAsiaTheme="majorEastAsia" w:hAnsiTheme="majorEastAsia" w:hint="eastAsia"/>
          <w:sz w:val="20"/>
          <w:szCs w:val="20"/>
        </w:rPr>
        <w:t>尚、</w:t>
      </w:r>
      <w:r w:rsidR="009723D3">
        <w:rPr>
          <w:rFonts w:asciiTheme="majorEastAsia" w:eastAsiaTheme="majorEastAsia" w:hAnsiTheme="majorEastAsia" w:hint="eastAsia"/>
          <w:sz w:val="20"/>
          <w:szCs w:val="20"/>
        </w:rPr>
        <w:t>本</w:t>
      </w:r>
      <w:r w:rsidR="00C331C4">
        <w:rPr>
          <w:rFonts w:asciiTheme="majorEastAsia" w:eastAsiaTheme="majorEastAsia" w:hAnsiTheme="majorEastAsia" w:hint="eastAsia"/>
          <w:sz w:val="20"/>
          <w:szCs w:val="20"/>
        </w:rPr>
        <w:t>アンケート結果は</w:t>
      </w:r>
      <w:r w:rsidR="009723D3">
        <w:rPr>
          <w:rFonts w:asciiTheme="majorEastAsia" w:eastAsiaTheme="majorEastAsia" w:hAnsiTheme="majorEastAsia" w:hint="eastAsia"/>
          <w:sz w:val="20"/>
          <w:szCs w:val="20"/>
        </w:rPr>
        <w:t>非公表とし、本府内のみで活用させて頂きます。</w:t>
      </w:r>
    </w:p>
    <w:sectPr w:rsidR="00317445" w:rsidRPr="00CD1624" w:rsidSect="00292575">
      <w:footerReference w:type="default" r:id="rId15"/>
      <w:pgSz w:w="11906" w:h="16838" w:code="9"/>
      <w:pgMar w:top="851" w:right="1247" w:bottom="851" w:left="1304" w:header="851" w:footer="284" w:gutter="0"/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73C" w:rsidRDefault="0079573C" w:rsidP="004B73FA">
      <w:r>
        <w:separator/>
      </w:r>
    </w:p>
  </w:endnote>
  <w:endnote w:type="continuationSeparator" w:id="0">
    <w:p w:rsidR="0079573C" w:rsidRDefault="0079573C" w:rsidP="004B7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4723799"/>
      <w:docPartObj>
        <w:docPartGallery w:val="Page Numbers (Bottom of Page)"/>
        <w:docPartUnique/>
      </w:docPartObj>
    </w:sdtPr>
    <w:sdtEndPr/>
    <w:sdtContent>
      <w:p w:rsidR="00B479BB" w:rsidRDefault="00B479B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734D" w:rsidRPr="00F6734D">
          <w:rPr>
            <w:noProof/>
            <w:lang w:val="ja-JP"/>
          </w:rPr>
          <w:t>1</w:t>
        </w:r>
        <w:r>
          <w:fldChar w:fldCharType="end"/>
        </w:r>
      </w:p>
    </w:sdtContent>
  </w:sdt>
  <w:p w:rsidR="00B479BB" w:rsidRDefault="00B479BB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73C" w:rsidRDefault="0079573C" w:rsidP="004B73FA">
      <w:r>
        <w:separator/>
      </w:r>
    </w:p>
  </w:footnote>
  <w:footnote w:type="continuationSeparator" w:id="0">
    <w:p w:rsidR="0079573C" w:rsidRDefault="0079573C" w:rsidP="004B73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F762D"/>
    <w:multiLevelType w:val="hybridMultilevel"/>
    <w:tmpl w:val="ACEED8FE"/>
    <w:lvl w:ilvl="0" w:tplc="1250CF0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B360F4D"/>
    <w:multiLevelType w:val="hybridMultilevel"/>
    <w:tmpl w:val="A2ECC49A"/>
    <w:lvl w:ilvl="0" w:tplc="5D68D9B6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E421152"/>
    <w:multiLevelType w:val="hybridMultilevel"/>
    <w:tmpl w:val="0D54C58C"/>
    <w:lvl w:ilvl="0" w:tplc="BD306C8E">
      <w:start w:val="1"/>
      <w:numFmt w:val="decimalFullWidth"/>
      <w:lvlText w:val="%1）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3">
    <w:nsid w:val="1F2B62E8"/>
    <w:multiLevelType w:val="hybridMultilevel"/>
    <w:tmpl w:val="C54A5FA0"/>
    <w:lvl w:ilvl="0" w:tplc="47588F10">
      <w:start w:val="5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22177662"/>
    <w:multiLevelType w:val="hybridMultilevel"/>
    <w:tmpl w:val="7074A95A"/>
    <w:lvl w:ilvl="0" w:tplc="E536ECD6">
      <w:start w:val="1"/>
      <w:numFmt w:val="decimalFullWidth"/>
      <w:lvlText w:val="%1）"/>
      <w:lvlJc w:val="left"/>
      <w:pPr>
        <w:ind w:left="10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5">
    <w:nsid w:val="222930D0"/>
    <w:multiLevelType w:val="hybridMultilevel"/>
    <w:tmpl w:val="7074A95A"/>
    <w:lvl w:ilvl="0" w:tplc="E536ECD6">
      <w:start w:val="1"/>
      <w:numFmt w:val="decimalFullWidth"/>
      <w:lvlText w:val="%1）"/>
      <w:lvlJc w:val="left"/>
      <w:pPr>
        <w:ind w:left="10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6">
    <w:nsid w:val="2CC35DDF"/>
    <w:multiLevelType w:val="hybridMultilevel"/>
    <w:tmpl w:val="292A9B1A"/>
    <w:lvl w:ilvl="0" w:tplc="70E8F9D0">
      <w:start w:val="5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>
    <w:nsid w:val="32F34F95"/>
    <w:multiLevelType w:val="hybridMultilevel"/>
    <w:tmpl w:val="705E6030"/>
    <w:lvl w:ilvl="0" w:tplc="D53E5BCE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5EE541B8"/>
    <w:multiLevelType w:val="hybridMultilevel"/>
    <w:tmpl w:val="7074A95A"/>
    <w:lvl w:ilvl="0" w:tplc="E536ECD6">
      <w:start w:val="1"/>
      <w:numFmt w:val="decimalFullWidth"/>
      <w:lvlText w:val="%1）"/>
      <w:lvlJc w:val="left"/>
      <w:pPr>
        <w:ind w:left="10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1"/>
  </w:num>
  <w:num w:numId="5">
    <w:abstractNumId w:val="4"/>
  </w:num>
  <w:num w:numId="6">
    <w:abstractNumId w:val="5"/>
  </w:num>
  <w:num w:numId="7">
    <w:abstractNumId w:val="3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bordersDoNotSurroundHeader/>
  <w:bordersDoNotSurroundFooter/>
  <w:proofState w:spelling="clean"/>
  <w:defaultTabStop w:val="840"/>
  <w:drawingGridHorizontalSpacing w:val="105"/>
  <w:drawingGridVerticalSpacing w:val="151"/>
  <w:displayHorizontalDrawingGridEvery w:val="0"/>
  <w:displayVerticalDrawingGridEvery w:val="2"/>
  <w:characterSpacingControl w:val="compressPunctuation"/>
  <w:savePreviewPicture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0D4"/>
    <w:rsid w:val="00000A1F"/>
    <w:rsid w:val="00002119"/>
    <w:rsid w:val="00002828"/>
    <w:rsid w:val="00040959"/>
    <w:rsid w:val="00041876"/>
    <w:rsid w:val="000429FF"/>
    <w:rsid w:val="000459E5"/>
    <w:rsid w:val="00046628"/>
    <w:rsid w:val="00057095"/>
    <w:rsid w:val="00061096"/>
    <w:rsid w:val="00076A95"/>
    <w:rsid w:val="00080058"/>
    <w:rsid w:val="00084452"/>
    <w:rsid w:val="00085766"/>
    <w:rsid w:val="00085E65"/>
    <w:rsid w:val="00095F5E"/>
    <w:rsid w:val="000A5B52"/>
    <w:rsid w:val="000B2D31"/>
    <w:rsid w:val="000B4930"/>
    <w:rsid w:val="000B791E"/>
    <w:rsid w:val="000C38B2"/>
    <w:rsid w:val="000C50A2"/>
    <w:rsid w:val="000E5467"/>
    <w:rsid w:val="000F5359"/>
    <w:rsid w:val="00101451"/>
    <w:rsid w:val="001108CB"/>
    <w:rsid w:val="0011772A"/>
    <w:rsid w:val="001209A2"/>
    <w:rsid w:val="00121B55"/>
    <w:rsid w:val="00127865"/>
    <w:rsid w:val="001563D0"/>
    <w:rsid w:val="00157244"/>
    <w:rsid w:val="0015775C"/>
    <w:rsid w:val="00166564"/>
    <w:rsid w:val="0016674E"/>
    <w:rsid w:val="0016741A"/>
    <w:rsid w:val="001717EF"/>
    <w:rsid w:val="00175C88"/>
    <w:rsid w:val="001761CF"/>
    <w:rsid w:val="00177488"/>
    <w:rsid w:val="00181736"/>
    <w:rsid w:val="001833B1"/>
    <w:rsid w:val="00186407"/>
    <w:rsid w:val="00191FFE"/>
    <w:rsid w:val="001B0039"/>
    <w:rsid w:val="001B0746"/>
    <w:rsid w:val="001B10DD"/>
    <w:rsid w:val="001B6190"/>
    <w:rsid w:val="001B67B5"/>
    <w:rsid w:val="001C0CD4"/>
    <w:rsid w:val="001C4D8A"/>
    <w:rsid w:val="001C500E"/>
    <w:rsid w:val="001C65C2"/>
    <w:rsid w:val="001E791E"/>
    <w:rsid w:val="001F7181"/>
    <w:rsid w:val="00200FF8"/>
    <w:rsid w:val="00203064"/>
    <w:rsid w:val="00210340"/>
    <w:rsid w:val="00221E0A"/>
    <w:rsid w:val="00222EBE"/>
    <w:rsid w:val="00227F73"/>
    <w:rsid w:val="00231971"/>
    <w:rsid w:val="00236B7E"/>
    <w:rsid w:val="00255781"/>
    <w:rsid w:val="0025793C"/>
    <w:rsid w:val="002579C7"/>
    <w:rsid w:val="00275D5D"/>
    <w:rsid w:val="00292575"/>
    <w:rsid w:val="002926A1"/>
    <w:rsid w:val="00297B4F"/>
    <w:rsid w:val="002A3843"/>
    <w:rsid w:val="002A42E3"/>
    <w:rsid w:val="002A6D04"/>
    <w:rsid w:val="002B1014"/>
    <w:rsid w:val="002B2A83"/>
    <w:rsid w:val="002B4B9F"/>
    <w:rsid w:val="002B64E5"/>
    <w:rsid w:val="002D2FFA"/>
    <w:rsid w:val="002E2848"/>
    <w:rsid w:val="002E5B60"/>
    <w:rsid w:val="002F1000"/>
    <w:rsid w:val="00307854"/>
    <w:rsid w:val="00317445"/>
    <w:rsid w:val="003203D1"/>
    <w:rsid w:val="00326A6D"/>
    <w:rsid w:val="00346487"/>
    <w:rsid w:val="00347435"/>
    <w:rsid w:val="0036625F"/>
    <w:rsid w:val="0037606C"/>
    <w:rsid w:val="003803F1"/>
    <w:rsid w:val="003939E2"/>
    <w:rsid w:val="003A1957"/>
    <w:rsid w:val="003C188A"/>
    <w:rsid w:val="003C654A"/>
    <w:rsid w:val="003D1E76"/>
    <w:rsid w:val="003F0B5A"/>
    <w:rsid w:val="003F72E0"/>
    <w:rsid w:val="003F7732"/>
    <w:rsid w:val="0040299B"/>
    <w:rsid w:val="00407D7B"/>
    <w:rsid w:val="00411443"/>
    <w:rsid w:val="00411874"/>
    <w:rsid w:val="00420C5F"/>
    <w:rsid w:val="00422B08"/>
    <w:rsid w:val="004352EA"/>
    <w:rsid w:val="0044426C"/>
    <w:rsid w:val="00445CE5"/>
    <w:rsid w:val="00447D36"/>
    <w:rsid w:val="00457083"/>
    <w:rsid w:val="00457192"/>
    <w:rsid w:val="00460D60"/>
    <w:rsid w:val="00470C82"/>
    <w:rsid w:val="00472638"/>
    <w:rsid w:val="0047499F"/>
    <w:rsid w:val="00484B08"/>
    <w:rsid w:val="004857DC"/>
    <w:rsid w:val="00491DB4"/>
    <w:rsid w:val="004A1AA2"/>
    <w:rsid w:val="004B0789"/>
    <w:rsid w:val="004B73FA"/>
    <w:rsid w:val="004C0039"/>
    <w:rsid w:val="004C2247"/>
    <w:rsid w:val="004C7308"/>
    <w:rsid w:val="004D52F7"/>
    <w:rsid w:val="004D604B"/>
    <w:rsid w:val="004D72C3"/>
    <w:rsid w:val="004D7BDE"/>
    <w:rsid w:val="004E1F64"/>
    <w:rsid w:val="004E3040"/>
    <w:rsid w:val="004E690E"/>
    <w:rsid w:val="004F10B3"/>
    <w:rsid w:val="004F7E53"/>
    <w:rsid w:val="0050289A"/>
    <w:rsid w:val="00507AA0"/>
    <w:rsid w:val="0051222E"/>
    <w:rsid w:val="005156AB"/>
    <w:rsid w:val="00524B24"/>
    <w:rsid w:val="0053670B"/>
    <w:rsid w:val="00541E27"/>
    <w:rsid w:val="00542AB8"/>
    <w:rsid w:val="00551F14"/>
    <w:rsid w:val="0055688C"/>
    <w:rsid w:val="00565B90"/>
    <w:rsid w:val="00567946"/>
    <w:rsid w:val="00573FB5"/>
    <w:rsid w:val="00581B40"/>
    <w:rsid w:val="005A0467"/>
    <w:rsid w:val="005A2FE4"/>
    <w:rsid w:val="005C3D7A"/>
    <w:rsid w:val="005C5DDB"/>
    <w:rsid w:val="005D3047"/>
    <w:rsid w:val="005D4169"/>
    <w:rsid w:val="005E54A1"/>
    <w:rsid w:val="005E7E8E"/>
    <w:rsid w:val="00604070"/>
    <w:rsid w:val="006058C0"/>
    <w:rsid w:val="00624419"/>
    <w:rsid w:val="00624789"/>
    <w:rsid w:val="0063760A"/>
    <w:rsid w:val="00637A7B"/>
    <w:rsid w:val="00640856"/>
    <w:rsid w:val="00642E14"/>
    <w:rsid w:val="0065564C"/>
    <w:rsid w:val="00664C07"/>
    <w:rsid w:val="00672BF7"/>
    <w:rsid w:val="00674DA7"/>
    <w:rsid w:val="00683F7F"/>
    <w:rsid w:val="0068610C"/>
    <w:rsid w:val="006926A9"/>
    <w:rsid w:val="006948CD"/>
    <w:rsid w:val="00695472"/>
    <w:rsid w:val="0069567F"/>
    <w:rsid w:val="006A09D6"/>
    <w:rsid w:val="006A2D21"/>
    <w:rsid w:val="006B10D4"/>
    <w:rsid w:val="006C42DD"/>
    <w:rsid w:val="006C49AC"/>
    <w:rsid w:val="006D150C"/>
    <w:rsid w:val="006D5CB0"/>
    <w:rsid w:val="006E25B4"/>
    <w:rsid w:val="006E4CA8"/>
    <w:rsid w:val="006F68F5"/>
    <w:rsid w:val="0070122A"/>
    <w:rsid w:val="007048ED"/>
    <w:rsid w:val="00712769"/>
    <w:rsid w:val="007207F1"/>
    <w:rsid w:val="00726C95"/>
    <w:rsid w:val="00731756"/>
    <w:rsid w:val="00741629"/>
    <w:rsid w:val="00762112"/>
    <w:rsid w:val="00765F10"/>
    <w:rsid w:val="00766E3B"/>
    <w:rsid w:val="00772731"/>
    <w:rsid w:val="00773E13"/>
    <w:rsid w:val="0077423A"/>
    <w:rsid w:val="00777670"/>
    <w:rsid w:val="00780F47"/>
    <w:rsid w:val="00782B65"/>
    <w:rsid w:val="00783DF0"/>
    <w:rsid w:val="00787F85"/>
    <w:rsid w:val="00791900"/>
    <w:rsid w:val="00794DFC"/>
    <w:rsid w:val="007952A7"/>
    <w:rsid w:val="0079573C"/>
    <w:rsid w:val="00795885"/>
    <w:rsid w:val="007B29FD"/>
    <w:rsid w:val="007B35AE"/>
    <w:rsid w:val="007B63E4"/>
    <w:rsid w:val="007B66A7"/>
    <w:rsid w:val="007C5DAD"/>
    <w:rsid w:val="007C6A87"/>
    <w:rsid w:val="007D0A11"/>
    <w:rsid w:val="007D3672"/>
    <w:rsid w:val="007D540A"/>
    <w:rsid w:val="007E0211"/>
    <w:rsid w:val="007E0836"/>
    <w:rsid w:val="007F0F74"/>
    <w:rsid w:val="00800624"/>
    <w:rsid w:val="00801905"/>
    <w:rsid w:val="00805479"/>
    <w:rsid w:val="008133AC"/>
    <w:rsid w:val="00834DDC"/>
    <w:rsid w:val="00840D9F"/>
    <w:rsid w:val="0084377A"/>
    <w:rsid w:val="00844602"/>
    <w:rsid w:val="008470C4"/>
    <w:rsid w:val="00851D3F"/>
    <w:rsid w:val="00852119"/>
    <w:rsid w:val="00853DE7"/>
    <w:rsid w:val="00855DFD"/>
    <w:rsid w:val="008650F1"/>
    <w:rsid w:val="0086691B"/>
    <w:rsid w:val="008714B2"/>
    <w:rsid w:val="00880A99"/>
    <w:rsid w:val="00887580"/>
    <w:rsid w:val="0089674E"/>
    <w:rsid w:val="008B6441"/>
    <w:rsid w:val="008C0A29"/>
    <w:rsid w:val="008C335B"/>
    <w:rsid w:val="008C3D5B"/>
    <w:rsid w:val="008D7939"/>
    <w:rsid w:val="008D7CE2"/>
    <w:rsid w:val="008E3359"/>
    <w:rsid w:val="008E5393"/>
    <w:rsid w:val="008F5333"/>
    <w:rsid w:val="00902112"/>
    <w:rsid w:val="00906AA3"/>
    <w:rsid w:val="0091138D"/>
    <w:rsid w:val="00913ADD"/>
    <w:rsid w:val="0093770E"/>
    <w:rsid w:val="00937C21"/>
    <w:rsid w:val="00937F18"/>
    <w:rsid w:val="009411C7"/>
    <w:rsid w:val="0094188D"/>
    <w:rsid w:val="00946A54"/>
    <w:rsid w:val="00966673"/>
    <w:rsid w:val="009723D3"/>
    <w:rsid w:val="00972BEC"/>
    <w:rsid w:val="00973166"/>
    <w:rsid w:val="009802A4"/>
    <w:rsid w:val="00981017"/>
    <w:rsid w:val="009A71D0"/>
    <w:rsid w:val="009B67C8"/>
    <w:rsid w:val="009C605A"/>
    <w:rsid w:val="009D01CC"/>
    <w:rsid w:val="009D7A92"/>
    <w:rsid w:val="009E1604"/>
    <w:rsid w:val="009E3C54"/>
    <w:rsid w:val="009E63AB"/>
    <w:rsid w:val="009F312D"/>
    <w:rsid w:val="00A00B0A"/>
    <w:rsid w:val="00A01AE8"/>
    <w:rsid w:val="00A02AD3"/>
    <w:rsid w:val="00A24ADE"/>
    <w:rsid w:val="00A46884"/>
    <w:rsid w:val="00A5005B"/>
    <w:rsid w:val="00A62591"/>
    <w:rsid w:val="00A632E8"/>
    <w:rsid w:val="00A720CF"/>
    <w:rsid w:val="00A870DA"/>
    <w:rsid w:val="00AA7805"/>
    <w:rsid w:val="00AB35AE"/>
    <w:rsid w:val="00AB43CF"/>
    <w:rsid w:val="00AC0264"/>
    <w:rsid w:val="00AD7525"/>
    <w:rsid w:val="00AE0767"/>
    <w:rsid w:val="00AE191F"/>
    <w:rsid w:val="00AE4847"/>
    <w:rsid w:val="00AE727B"/>
    <w:rsid w:val="00AE72DF"/>
    <w:rsid w:val="00B01A81"/>
    <w:rsid w:val="00B041A7"/>
    <w:rsid w:val="00B1145E"/>
    <w:rsid w:val="00B21C83"/>
    <w:rsid w:val="00B23273"/>
    <w:rsid w:val="00B301A5"/>
    <w:rsid w:val="00B31365"/>
    <w:rsid w:val="00B33E7B"/>
    <w:rsid w:val="00B40F22"/>
    <w:rsid w:val="00B44E61"/>
    <w:rsid w:val="00B479BB"/>
    <w:rsid w:val="00B5259C"/>
    <w:rsid w:val="00B62884"/>
    <w:rsid w:val="00B66EAA"/>
    <w:rsid w:val="00B9197B"/>
    <w:rsid w:val="00B94611"/>
    <w:rsid w:val="00BA2EA0"/>
    <w:rsid w:val="00BA78E1"/>
    <w:rsid w:val="00BB27F6"/>
    <w:rsid w:val="00BB5CCE"/>
    <w:rsid w:val="00BB7A63"/>
    <w:rsid w:val="00BC69E2"/>
    <w:rsid w:val="00BD7B90"/>
    <w:rsid w:val="00BE1389"/>
    <w:rsid w:val="00BE4E18"/>
    <w:rsid w:val="00BF10F0"/>
    <w:rsid w:val="00C11E64"/>
    <w:rsid w:val="00C12C6B"/>
    <w:rsid w:val="00C13EF5"/>
    <w:rsid w:val="00C215EF"/>
    <w:rsid w:val="00C231D7"/>
    <w:rsid w:val="00C2550F"/>
    <w:rsid w:val="00C331C4"/>
    <w:rsid w:val="00C37BC4"/>
    <w:rsid w:val="00C45750"/>
    <w:rsid w:val="00C57139"/>
    <w:rsid w:val="00C57C72"/>
    <w:rsid w:val="00C72D75"/>
    <w:rsid w:val="00C76B3B"/>
    <w:rsid w:val="00C8082B"/>
    <w:rsid w:val="00C8610F"/>
    <w:rsid w:val="00C90D86"/>
    <w:rsid w:val="00CA00D5"/>
    <w:rsid w:val="00CA2D9E"/>
    <w:rsid w:val="00CA39BA"/>
    <w:rsid w:val="00CB281C"/>
    <w:rsid w:val="00CB6B59"/>
    <w:rsid w:val="00CD1624"/>
    <w:rsid w:val="00CD6879"/>
    <w:rsid w:val="00CE67E4"/>
    <w:rsid w:val="00CF08CA"/>
    <w:rsid w:val="00D12712"/>
    <w:rsid w:val="00D22F49"/>
    <w:rsid w:val="00D27005"/>
    <w:rsid w:val="00D470C8"/>
    <w:rsid w:val="00D5165D"/>
    <w:rsid w:val="00D56CA8"/>
    <w:rsid w:val="00D6638A"/>
    <w:rsid w:val="00D6701E"/>
    <w:rsid w:val="00D728A7"/>
    <w:rsid w:val="00D73D09"/>
    <w:rsid w:val="00D75008"/>
    <w:rsid w:val="00D93CEB"/>
    <w:rsid w:val="00D969A7"/>
    <w:rsid w:val="00DB11A2"/>
    <w:rsid w:val="00DB45E9"/>
    <w:rsid w:val="00DB48C4"/>
    <w:rsid w:val="00DB5A18"/>
    <w:rsid w:val="00DB5C49"/>
    <w:rsid w:val="00DB6F2F"/>
    <w:rsid w:val="00DB7142"/>
    <w:rsid w:val="00DB75EA"/>
    <w:rsid w:val="00DD2ACD"/>
    <w:rsid w:val="00DD4451"/>
    <w:rsid w:val="00DE24A8"/>
    <w:rsid w:val="00DE467E"/>
    <w:rsid w:val="00DE69BC"/>
    <w:rsid w:val="00DF0D6A"/>
    <w:rsid w:val="00DF7DFF"/>
    <w:rsid w:val="00E10A6D"/>
    <w:rsid w:val="00E114C5"/>
    <w:rsid w:val="00E25593"/>
    <w:rsid w:val="00E26C98"/>
    <w:rsid w:val="00E27A7B"/>
    <w:rsid w:val="00E33AE8"/>
    <w:rsid w:val="00E37DA2"/>
    <w:rsid w:val="00E4408D"/>
    <w:rsid w:val="00E55299"/>
    <w:rsid w:val="00E55FE9"/>
    <w:rsid w:val="00E5687E"/>
    <w:rsid w:val="00E702A1"/>
    <w:rsid w:val="00E8020B"/>
    <w:rsid w:val="00E867A6"/>
    <w:rsid w:val="00E944B5"/>
    <w:rsid w:val="00E945C3"/>
    <w:rsid w:val="00EA0055"/>
    <w:rsid w:val="00EA33EF"/>
    <w:rsid w:val="00EC0441"/>
    <w:rsid w:val="00EC1CE5"/>
    <w:rsid w:val="00ED3A19"/>
    <w:rsid w:val="00EE7FB8"/>
    <w:rsid w:val="00EF0DD4"/>
    <w:rsid w:val="00EF599F"/>
    <w:rsid w:val="00F026C4"/>
    <w:rsid w:val="00F03A77"/>
    <w:rsid w:val="00F06615"/>
    <w:rsid w:val="00F07D0B"/>
    <w:rsid w:val="00F240A1"/>
    <w:rsid w:val="00F3492D"/>
    <w:rsid w:val="00F37B40"/>
    <w:rsid w:val="00F4437D"/>
    <w:rsid w:val="00F5284A"/>
    <w:rsid w:val="00F566E2"/>
    <w:rsid w:val="00F6734D"/>
    <w:rsid w:val="00F779A6"/>
    <w:rsid w:val="00F804A7"/>
    <w:rsid w:val="00F831DC"/>
    <w:rsid w:val="00F85392"/>
    <w:rsid w:val="00F97A15"/>
    <w:rsid w:val="00FA0AA7"/>
    <w:rsid w:val="00FB4B90"/>
    <w:rsid w:val="00FC2F08"/>
    <w:rsid w:val="00FC57F8"/>
    <w:rsid w:val="00FD6899"/>
    <w:rsid w:val="00FE032B"/>
    <w:rsid w:val="00FE7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10D4"/>
    <w:pPr>
      <w:ind w:leftChars="400" w:left="840"/>
    </w:pPr>
  </w:style>
  <w:style w:type="table" w:styleId="a4">
    <w:name w:val="Table Grid"/>
    <w:basedOn w:val="a1"/>
    <w:uiPriority w:val="59"/>
    <w:rsid w:val="006B10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link w:val="a6"/>
    <w:uiPriority w:val="99"/>
    <w:semiHidden/>
    <w:unhideWhenUsed/>
    <w:rsid w:val="00B31365"/>
  </w:style>
  <w:style w:type="character" w:customStyle="1" w:styleId="a6">
    <w:name w:val="日付 (文字)"/>
    <w:basedOn w:val="a0"/>
    <w:link w:val="a5"/>
    <w:uiPriority w:val="99"/>
    <w:semiHidden/>
    <w:rsid w:val="00B31365"/>
  </w:style>
  <w:style w:type="paragraph" w:styleId="a7">
    <w:name w:val="Balloon Text"/>
    <w:basedOn w:val="a"/>
    <w:link w:val="a8"/>
    <w:uiPriority w:val="99"/>
    <w:semiHidden/>
    <w:unhideWhenUsed/>
    <w:rsid w:val="00637A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37A7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4B73F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B73FA"/>
  </w:style>
  <w:style w:type="paragraph" w:styleId="ab">
    <w:name w:val="footer"/>
    <w:basedOn w:val="a"/>
    <w:link w:val="ac"/>
    <w:uiPriority w:val="99"/>
    <w:unhideWhenUsed/>
    <w:rsid w:val="004B73F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B73FA"/>
  </w:style>
  <w:style w:type="character" w:styleId="ad">
    <w:name w:val="Hyperlink"/>
    <w:basedOn w:val="a0"/>
    <w:uiPriority w:val="99"/>
    <w:unhideWhenUsed/>
    <w:rsid w:val="00420C5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10D4"/>
    <w:pPr>
      <w:ind w:leftChars="400" w:left="840"/>
    </w:pPr>
  </w:style>
  <w:style w:type="table" w:styleId="a4">
    <w:name w:val="Table Grid"/>
    <w:basedOn w:val="a1"/>
    <w:uiPriority w:val="59"/>
    <w:rsid w:val="006B10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link w:val="a6"/>
    <w:uiPriority w:val="99"/>
    <w:semiHidden/>
    <w:unhideWhenUsed/>
    <w:rsid w:val="00B31365"/>
  </w:style>
  <w:style w:type="character" w:customStyle="1" w:styleId="a6">
    <w:name w:val="日付 (文字)"/>
    <w:basedOn w:val="a0"/>
    <w:link w:val="a5"/>
    <w:uiPriority w:val="99"/>
    <w:semiHidden/>
    <w:rsid w:val="00B31365"/>
  </w:style>
  <w:style w:type="paragraph" w:styleId="a7">
    <w:name w:val="Balloon Text"/>
    <w:basedOn w:val="a"/>
    <w:link w:val="a8"/>
    <w:uiPriority w:val="99"/>
    <w:semiHidden/>
    <w:unhideWhenUsed/>
    <w:rsid w:val="00637A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37A7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4B73F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B73FA"/>
  </w:style>
  <w:style w:type="paragraph" w:styleId="ab">
    <w:name w:val="footer"/>
    <w:basedOn w:val="a"/>
    <w:link w:val="ac"/>
    <w:uiPriority w:val="99"/>
    <w:unhideWhenUsed/>
    <w:rsid w:val="004B73F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B73FA"/>
  </w:style>
  <w:style w:type="character" w:styleId="ad">
    <w:name w:val="Hyperlink"/>
    <w:basedOn w:val="a0"/>
    <w:uiPriority w:val="99"/>
    <w:unhideWhenUsed/>
    <w:rsid w:val="00420C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7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gif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1.gif"/><Relationship Id="rId4" Type="http://schemas.microsoft.com/office/2007/relationships/stylesWithEffects" Target="stylesWithEffects.xml"/><Relationship Id="rId9" Type="http://schemas.openxmlformats.org/officeDocument/2006/relationships/hyperlink" Target="mailto:kokyokenchiku-g06@sbox.pref.osaka.lg.jp" TargetMode="External"/><Relationship Id="rId14" Type="http://schemas.openxmlformats.org/officeDocument/2006/relationships/hyperlink" Target="mailto:kokyokenchiku-g06@sbox.pref.osaka.lg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6CA90D-EE5C-4353-8580-CC17EB13A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2015-11-04T04:54:00Z</dcterms:created>
  <dcterms:modified xsi:type="dcterms:W3CDTF">2015-11-06T01:32:00Z</dcterms:modified>
</cp:coreProperties>
</file>