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2F" w:rsidRDefault="00222C2F" w:rsidP="00222C2F">
      <w:pPr>
        <w:snapToGrid w:val="0"/>
        <w:spacing w:line="400" w:lineRule="atLeast"/>
        <w:jc w:val="center"/>
        <w:outlineLvl w:val="1"/>
        <w:rPr>
          <w:szCs w:val="24"/>
        </w:rPr>
      </w:pPr>
      <w:bookmarkStart w:id="0" w:name="_GoBack"/>
      <w:bookmarkEnd w:id="0"/>
      <w:r w:rsidRPr="00222C2F">
        <w:rPr>
          <w:rFonts w:hint="eastAsia"/>
          <w:szCs w:val="24"/>
        </w:rPr>
        <w:t>図表</w:t>
      </w:r>
      <w:r>
        <w:rPr>
          <w:rFonts w:hint="eastAsia"/>
          <w:szCs w:val="24"/>
        </w:rPr>
        <w:t>15</w:t>
      </w:r>
      <w:r w:rsidRPr="008721A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家庭的養護推進計画のとりまとめ</w:t>
      </w:r>
    </w:p>
    <w:tbl>
      <w:tblPr>
        <w:tblW w:w="15600" w:type="dxa"/>
        <w:tblInd w:w="-5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1030"/>
        <w:gridCol w:w="650"/>
        <w:gridCol w:w="650"/>
        <w:gridCol w:w="650"/>
        <w:gridCol w:w="650"/>
        <w:gridCol w:w="1040"/>
        <w:gridCol w:w="650"/>
        <w:gridCol w:w="650"/>
        <w:gridCol w:w="650"/>
        <w:gridCol w:w="650"/>
        <w:gridCol w:w="1040"/>
        <w:gridCol w:w="650"/>
        <w:gridCol w:w="650"/>
        <w:gridCol w:w="650"/>
        <w:gridCol w:w="650"/>
        <w:gridCol w:w="1040"/>
        <w:gridCol w:w="650"/>
        <w:gridCol w:w="650"/>
        <w:gridCol w:w="650"/>
        <w:gridCol w:w="650"/>
      </w:tblGrid>
      <w:tr w:rsidR="00222C2F" w:rsidRPr="00B53BB7" w:rsidTr="009C273C">
        <w:trPr>
          <w:trHeight w:val="302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【児童養護施設】①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（単位：人）</w:t>
            </w:r>
          </w:p>
        </w:tc>
      </w:tr>
      <w:tr w:rsidR="00222C2F" w:rsidRPr="00B53BB7" w:rsidTr="009C273C">
        <w:trPr>
          <w:trHeight w:val="398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25施設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現状（H31年度末）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前期（令和2年度～令和6年度）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後期（令和7年度～令和11年度）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最終（令和11年度～）</w:t>
            </w:r>
          </w:p>
        </w:tc>
      </w:tr>
      <w:tr w:rsidR="00222C2F" w:rsidRPr="00B53BB7" w:rsidTr="009C273C">
        <w:trPr>
          <w:trHeight w:val="85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br/>
              <w:t>（ユニット)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br/>
              <w:t>(定員)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(定員)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(定員)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(定員)</w:t>
            </w:r>
          </w:p>
        </w:tc>
      </w:tr>
      <w:tr w:rsidR="00222C2F" w:rsidRPr="00B53BB7" w:rsidTr="009C273C">
        <w:trPr>
          <w:trHeight w:val="27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</w:tr>
      <w:tr w:rsidR="00222C2F" w:rsidRPr="00B53BB7" w:rsidTr="009C273C">
        <w:trPr>
          <w:trHeight w:val="366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合計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404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22C2F" w:rsidRPr="00B53BB7" w:rsidTr="009C273C">
        <w:trPr>
          <w:trHeight w:val="366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1458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22C2F" w:rsidRPr="00B53BB7" w:rsidTr="009C273C">
        <w:trPr>
          <w:trHeight w:val="191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22C2F" w:rsidRPr="00B53BB7" w:rsidTr="009C273C">
        <w:trPr>
          <w:trHeight w:val="366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【乳児院】②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</w:tr>
      <w:tr w:rsidR="00222C2F" w:rsidRPr="00B53BB7" w:rsidTr="009C273C">
        <w:trPr>
          <w:trHeight w:val="366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4施設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現状（H31年度末）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前期（令和2年度～令和6年度）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後期（令和7年度～令和11年度）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最終（令和11年度～）</w:t>
            </w:r>
          </w:p>
        </w:tc>
      </w:tr>
      <w:tr w:rsidR="00222C2F" w:rsidRPr="00B53BB7" w:rsidTr="009C273C">
        <w:trPr>
          <w:trHeight w:val="93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（ユニット)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(定員)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(定員)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(定員)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(定員)</w:t>
            </w:r>
          </w:p>
        </w:tc>
      </w:tr>
      <w:tr w:rsidR="00222C2F" w:rsidRPr="00B53BB7" w:rsidTr="009C273C">
        <w:trPr>
          <w:trHeight w:val="292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</w:tr>
      <w:tr w:rsidR="00222C2F" w:rsidRPr="00B53BB7" w:rsidTr="009C273C">
        <w:trPr>
          <w:trHeight w:val="366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合計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50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6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-1990725</wp:posOffset>
                      </wp:positionH>
                      <wp:positionV relativeFrom="paragraph">
                        <wp:posOffset>-602615</wp:posOffset>
                      </wp:positionV>
                      <wp:extent cx="3313430" cy="857250"/>
                      <wp:effectExtent l="16510" t="19685" r="13335" b="1841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343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2C2F" w:rsidRPr="00A17F7F" w:rsidRDefault="00222C2F" w:rsidP="00222C2F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A17F7F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集計中</w:t>
                                  </w:r>
                                </w:p>
                              </w:txbxContent>
                            </wps:txbx>
                            <wps:bodyPr rot="0" vert="horz" wrap="square" lIns="91440" tIns="12600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156.75pt;margin-top:-47.45pt;width:260.9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" strokeweight="2pt">
                      <v:textbox inset=",3.5mm">
                        <w:txbxContent>
                          <w:p w:rsidR="00222C2F" w:rsidRPr="00A17F7F" w:rsidRDefault="00222C2F" w:rsidP="00222C2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17F7F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集計中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22C2F" w:rsidRPr="00B53BB7" w:rsidTr="009C273C">
        <w:trPr>
          <w:trHeight w:val="366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172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22C2F" w:rsidRPr="00B53BB7" w:rsidTr="009C273C">
        <w:trPr>
          <w:trHeight w:val="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</w:tr>
      <w:tr w:rsidR="00222C2F" w:rsidRPr="00B53BB7" w:rsidTr="009C273C">
        <w:trPr>
          <w:trHeight w:val="366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【合計】①+②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</w:tr>
      <w:tr w:rsidR="00222C2F" w:rsidRPr="00B53BB7" w:rsidTr="009C273C">
        <w:trPr>
          <w:trHeight w:val="366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29施設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現状（H31年度末）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前期（令和2年度～令和6年度）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後期（令和7年度～令和11年度）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最終（令和11年度～）</w:t>
            </w:r>
          </w:p>
        </w:tc>
      </w:tr>
      <w:tr w:rsidR="00222C2F" w:rsidRPr="00B53BB7" w:rsidTr="009C273C">
        <w:trPr>
          <w:trHeight w:val="811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（ユニット)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br/>
              <w:t>(定員)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(ユニット)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br/>
              <w:t>(定員)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(ユニット)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グループ</w:t>
            </w:r>
          </w:p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br/>
              <w:t>(定員)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施設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本体施設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br/>
              <w:t>(ユニット)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グループホーム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br/>
              <w:t>(定員)</w:t>
            </w:r>
          </w:p>
        </w:tc>
      </w:tr>
      <w:tr w:rsidR="00222C2F" w:rsidRPr="00B53BB7" w:rsidTr="009C273C">
        <w:trPr>
          <w:trHeight w:val="307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箇所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人数</w:t>
            </w:r>
          </w:p>
        </w:tc>
      </w:tr>
      <w:tr w:rsidR="00222C2F" w:rsidRPr="00B53BB7" w:rsidTr="009C273C">
        <w:trPr>
          <w:trHeight w:val="366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合計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1408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66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35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222</w:t>
            </w: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22C2F" w:rsidRPr="00B53BB7" w:rsidTr="009C273C">
        <w:trPr>
          <w:trHeight w:val="366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00"/>
            <w:noWrap/>
            <w:vAlign w:val="center"/>
            <w:hideMark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53BB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1630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C2F" w:rsidRPr="00B53BB7" w:rsidRDefault="00222C2F" w:rsidP="009C273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222C2F" w:rsidRPr="00B53BB7" w:rsidRDefault="00222C2F" w:rsidP="00222C2F">
      <w:pPr>
        <w:snapToGrid w:val="0"/>
        <w:spacing w:line="400" w:lineRule="atLeast"/>
        <w:outlineLvl w:val="1"/>
        <w:rPr>
          <w:rFonts w:ascii="ＭＳ ゴシック" w:eastAsia="ＭＳ ゴシック" w:hAnsi="ＭＳ ゴシック"/>
          <w:szCs w:val="24"/>
        </w:rPr>
      </w:pPr>
      <w:r w:rsidRPr="00B53BB7"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635</wp:posOffset>
                </wp:positionV>
                <wp:extent cx="9292590" cy="648970"/>
                <wp:effectExtent l="1270" t="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259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C2F" w:rsidRPr="00B53BB7" w:rsidRDefault="00222C2F" w:rsidP="00222C2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3BB7">
                              <w:rPr>
                                <w:rFonts w:ascii="ＭＳ ゴシック" w:eastAsia="ＭＳ ゴシック" w:hAnsi="ＭＳ ゴシック" w:hint="eastAsia"/>
                              </w:rPr>
                              <w:t>※グループホーム…地域小規模児童養護施設及び分園型小規模グループケアのこと</w:t>
                            </w:r>
                          </w:p>
                        </w:txbxContent>
                      </wps:txbx>
                      <wps:bodyPr rot="0" vert="horz" wrap="square" lIns="91440" tIns="1260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85pt;margin-top:.05pt;width:731.7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" filled="f" stroked="f" strokecolor="#385d8a" strokeweight="2pt">
                <v:textbox inset=",3.5mm">
                  <w:txbxContent>
                    <w:p w:rsidR="00222C2F" w:rsidRPr="00B53BB7" w:rsidRDefault="00222C2F" w:rsidP="00222C2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53BB7">
                        <w:rPr>
                          <w:rFonts w:ascii="ＭＳ ゴシック" w:eastAsia="ＭＳ ゴシック" w:hAnsi="ＭＳ ゴシック" w:hint="eastAsia"/>
                        </w:rPr>
                        <w:t>※グループホーム…地域小規模児童養護施設及び分園型小規模グループケアのこと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A02C3E" w:rsidRDefault="00A02C3E"/>
    <w:sectPr w:rsidR="00A02C3E" w:rsidSect="00C41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851" w:left="1134" w:header="851" w:footer="992" w:gutter="0"/>
      <w:cols w:space="425"/>
      <w:titlePg/>
      <w:docGrid w:type="linesAndChars" w:linePitch="32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2F" w:rsidRDefault="00222C2F" w:rsidP="00222C2F">
      <w:r>
        <w:separator/>
      </w:r>
    </w:p>
  </w:endnote>
  <w:endnote w:type="continuationSeparator" w:id="0">
    <w:p w:rsidR="00222C2F" w:rsidRDefault="00222C2F" w:rsidP="0022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B9" w:rsidRDefault="00706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B9" w:rsidRDefault="00706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B9" w:rsidRDefault="00706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2F" w:rsidRDefault="00222C2F" w:rsidP="00222C2F">
      <w:r>
        <w:separator/>
      </w:r>
    </w:p>
  </w:footnote>
  <w:footnote w:type="continuationSeparator" w:id="0">
    <w:p w:rsidR="00222C2F" w:rsidRDefault="00222C2F" w:rsidP="0022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B9" w:rsidRDefault="00706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B9" w:rsidRDefault="00706F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B9" w:rsidRDefault="00706F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BD"/>
    <w:rsid w:val="00222C2F"/>
    <w:rsid w:val="00431CBD"/>
    <w:rsid w:val="00706FB9"/>
    <w:rsid w:val="00A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2F"/>
    <w:pPr>
      <w:widowControl w:val="0"/>
      <w:jc w:val="both"/>
    </w:pPr>
    <w:rPr>
      <w:rFonts w:ascii="HG丸ｺﾞｼｯｸM-PRO" w:eastAsia="HG丸ｺﾞｼｯｸM-PRO" w:hAnsi="Arial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C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222C2F"/>
  </w:style>
  <w:style w:type="paragraph" w:styleId="a5">
    <w:name w:val="footer"/>
    <w:basedOn w:val="a"/>
    <w:link w:val="a6"/>
    <w:uiPriority w:val="99"/>
    <w:unhideWhenUsed/>
    <w:rsid w:val="00222C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2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2020-02-03T02:28:00Z</dcterms:created>
  <dcterms:modified xsi:type="dcterms:W3CDTF">2020-02-03T02:28:00Z</dcterms:modified>
</cp:coreProperties>
</file>