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AEE" w:rsidRDefault="00680748" w:rsidP="00A40DC9">
      <w:pPr>
        <w:jc w:val="center"/>
      </w:pPr>
      <w:r w:rsidRPr="00A40DC9">
        <w:rPr>
          <w:noProof/>
        </w:rPr>
        <mc:AlternateContent>
          <mc:Choice Requires="wps">
            <w:drawing>
              <wp:anchor distT="0" distB="0" distL="114300" distR="114300" simplePos="0" relativeHeight="251645952" behindDoc="0" locked="0" layoutInCell="1" allowOverlap="1" wp14:anchorId="59B9F00B" wp14:editId="4D3ABC93">
                <wp:simplePos x="0" y="0"/>
                <wp:positionH relativeFrom="column">
                  <wp:posOffset>2771140</wp:posOffset>
                </wp:positionH>
                <wp:positionV relativeFrom="paragraph">
                  <wp:posOffset>-699135</wp:posOffset>
                </wp:positionV>
                <wp:extent cx="7410450" cy="590550"/>
                <wp:effectExtent l="0" t="0" r="0" b="0"/>
                <wp:wrapNone/>
                <wp:docPr id="92" name="角丸四角形 91"/>
                <wp:cNvGraphicFramePr/>
                <a:graphic xmlns:a="http://schemas.openxmlformats.org/drawingml/2006/main">
                  <a:graphicData uri="http://schemas.microsoft.com/office/word/2010/wordprocessingShape">
                    <wps:wsp>
                      <wps:cNvSpPr/>
                      <wps:spPr>
                        <a:xfrm>
                          <a:off x="0" y="0"/>
                          <a:ext cx="7410450" cy="590550"/>
                        </a:xfrm>
                        <a:prstGeom prst="roundRect">
                          <a:avLst>
                            <a:gd name="adj" fmla="val 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0DC9" w:rsidRPr="00A40DC9" w:rsidRDefault="00A40DC9" w:rsidP="00A40DC9">
                            <w:pPr>
                              <w:pStyle w:val="Web"/>
                              <w:spacing w:before="0" w:beforeAutospacing="0" w:after="0" w:afterAutospacing="0"/>
                              <w:jc w:val="center"/>
                              <w:rPr>
                                <w:rFonts w:ascii="Meiryo UI" w:eastAsia="Meiryo UI" w:hAnsi="Meiryo UI" w:cs="Meiryo UI"/>
                                <w:b/>
                                <w:sz w:val="28"/>
                                <w:szCs w:val="28"/>
                              </w:rPr>
                            </w:pPr>
                            <w:r w:rsidRPr="00A40DC9">
                              <w:rPr>
                                <w:rFonts w:ascii="Meiryo UI" w:eastAsia="Meiryo UI" w:hAnsi="Meiryo UI" w:cs="Meiryo UI" w:hint="eastAsia"/>
                                <w:b/>
                                <w:sz w:val="28"/>
                                <w:szCs w:val="28"/>
                              </w:rPr>
                              <w:t>第3次大阪府社会的養育体制整備計画の策定について</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9B9F00B" id="角丸四角形 91" o:spid="_x0000_s1026" style="position:absolute;left:0;text-align:left;margin-left:218.2pt;margin-top:-55.05pt;width:583.5pt;height:4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" fillcolor="black [3213]" stroked="f" strokeweight="2pt">
                <v:textbox>
                  <w:txbxContent>
                    <w:p w:rsidR="00A40DC9" w:rsidRPr="00A40DC9" w:rsidRDefault="00A40DC9" w:rsidP="00A40DC9">
                      <w:pPr>
                        <w:pStyle w:val="Web"/>
                        <w:spacing w:before="0" w:beforeAutospacing="0" w:after="0" w:afterAutospacing="0"/>
                        <w:jc w:val="center"/>
                        <w:rPr>
                          <w:rFonts w:ascii="Meiryo UI" w:eastAsia="Meiryo UI" w:hAnsi="Meiryo UI" w:cs="Meiryo UI"/>
                          <w:b/>
                          <w:sz w:val="28"/>
                          <w:szCs w:val="28"/>
                        </w:rPr>
                      </w:pPr>
                      <w:r w:rsidRPr="00A40DC9">
                        <w:rPr>
                          <w:rFonts w:ascii="Meiryo UI" w:eastAsia="Meiryo UI" w:hAnsi="Meiryo UI" w:cs="Meiryo UI" w:hint="eastAsia"/>
                          <w:b/>
                          <w:sz w:val="28"/>
                          <w:szCs w:val="28"/>
                        </w:rPr>
                        <w:t>第3次大阪府社会的養育体制整備計画の策定について</w:t>
                      </w:r>
                    </w:p>
                  </w:txbxContent>
                </v:textbox>
              </v:roundrect>
            </w:pict>
          </mc:Fallback>
        </mc:AlternateContent>
      </w:r>
      <w:r w:rsidR="00A40DC9" w:rsidRPr="00A40DC9">
        <w:rPr>
          <w:noProof/>
        </w:rPr>
        <mc:AlternateContent>
          <mc:Choice Requires="wps">
            <w:drawing>
              <wp:anchor distT="0" distB="0" distL="114300" distR="114300" simplePos="0" relativeHeight="251644928" behindDoc="0" locked="0" layoutInCell="1" allowOverlap="1" wp14:anchorId="44981A6E" wp14:editId="1A3AB838">
                <wp:simplePos x="0" y="0"/>
                <wp:positionH relativeFrom="column">
                  <wp:posOffset>-127635</wp:posOffset>
                </wp:positionH>
                <wp:positionV relativeFrom="paragraph">
                  <wp:posOffset>88265</wp:posOffset>
                </wp:positionV>
                <wp:extent cx="12925425" cy="1257300"/>
                <wp:effectExtent l="0" t="0" r="28575" b="19050"/>
                <wp:wrapNone/>
                <wp:docPr id="70" name="角丸四角形 69"/>
                <wp:cNvGraphicFramePr/>
                <a:graphic xmlns:a="http://schemas.openxmlformats.org/drawingml/2006/main">
                  <a:graphicData uri="http://schemas.microsoft.com/office/word/2010/wordprocessingShape">
                    <wps:wsp>
                      <wps:cNvSpPr/>
                      <wps:spPr>
                        <a:xfrm>
                          <a:off x="0" y="0"/>
                          <a:ext cx="12925425" cy="1257300"/>
                        </a:xfrm>
                        <a:prstGeom prst="roundRect">
                          <a:avLst>
                            <a:gd name="adj" fmla="val 9507"/>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0C8C" w:rsidRDefault="00600C8C" w:rsidP="00761C68">
                            <w:pPr>
                              <w:snapToGrid w:val="0"/>
                              <w:spacing w:line="400" w:lineRule="atLeast"/>
                              <w:outlineLvl w:val="1"/>
                              <w:rPr>
                                <w:rFonts w:ascii="Meiryo UI" w:eastAsia="Meiryo UI" w:hAnsi="Meiryo UI" w:cs="Meiryo UI"/>
                                <w:color w:val="000000" w:themeColor="text1"/>
                                <w:kern w:val="24"/>
                                <w:szCs w:val="21"/>
                              </w:rPr>
                            </w:pPr>
                            <w:r>
                              <w:rPr>
                                <w:rFonts w:ascii="Meiryo UI" w:eastAsia="Meiryo UI" w:hAnsi="Meiryo UI" w:cs="Meiryo UI" w:hint="eastAsia"/>
                                <w:color w:val="000000" w:themeColor="text1"/>
                                <w:kern w:val="24"/>
                                <w:szCs w:val="21"/>
                              </w:rPr>
                              <w:t>＜経　過＞</w:t>
                            </w:r>
                          </w:p>
                          <w:p w:rsidR="00600C8C" w:rsidRDefault="00600C8C" w:rsidP="00761C68">
                            <w:pPr>
                              <w:snapToGrid w:val="0"/>
                              <w:spacing w:line="400" w:lineRule="atLeast"/>
                              <w:outlineLvl w:val="1"/>
                              <w:rPr>
                                <w:rFonts w:ascii="Meiryo UI" w:eastAsia="Meiryo UI" w:hAnsi="Meiryo UI" w:cs="Meiryo UI"/>
                                <w:bCs/>
                                <w:color w:val="000000" w:themeColor="text1"/>
                                <w:szCs w:val="21"/>
                              </w:rPr>
                            </w:pPr>
                            <w:r>
                              <w:rPr>
                                <w:rFonts w:ascii="Meiryo UI" w:eastAsia="Meiryo UI" w:hAnsi="Meiryo UI" w:cs="Meiryo UI" w:hint="eastAsia"/>
                                <w:color w:val="000000" w:themeColor="text1"/>
                                <w:kern w:val="24"/>
                                <w:szCs w:val="21"/>
                              </w:rPr>
                              <w:t>平成28</w:t>
                            </w:r>
                            <w:r w:rsidR="00A40DC9" w:rsidRPr="00A40DC9">
                              <w:rPr>
                                <w:rFonts w:ascii="Meiryo UI" w:eastAsia="Meiryo UI" w:hAnsi="Meiryo UI" w:cs="Meiryo UI" w:hint="eastAsia"/>
                                <w:color w:val="000000" w:themeColor="text1"/>
                                <w:kern w:val="24"/>
                                <w:szCs w:val="21"/>
                              </w:rPr>
                              <w:t>年</w:t>
                            </w:r>
                            <w:r>
                              <w:rPr>
                                <w:rFonts w:ascii="Meiryo UI" w:eastAsia="Meiryo UI" w:hAnsi="Meiryo UI" w:cs="Meiryo UI" w:hint="eastAsia"/>
                                <w:color w:val="000000" w:themeColor="text1"/>
                                <w:kern w:val="24"/>
                                <w:szCs w:val="21"/>
                              </w:rPr>
                              <w:t>4月：</w:t>
                            </w:r>
                            <w:r w:rsidR="00A40DC9" w:rsidRPr="00A40DC9">
                              <w:rPr>
                                <w:rFonts w:ascii="Meiryo UI" w:eastAsia="Meiryo UI" w:hAnsi="Meiryo UI" w:cs="Meiryo UI" w:hint="eastAsia"/>
                                <w:color w:val="000000" w:themeColor="text1"/>
                                <w:kern w:val="24"/>
                                <w:szCs w:val="21"/>
                              </w:rPr>
                              <w:t>児童福祉法</w:t>
                            </w:r>
                            <w:r>
                              <w:rPr>
                                <w:rFonts w:ascii="Meiryo UI" w:eastAsia="Meiryo UI" w:hAnsi="Meiryo UI" w:cs="Meiryo UI" w:hint="eastAsia"/>
                                <w:color w:val="000000" w:themeColor="text1"/>
                                <w:kern w:val="24"/>
                                <w:szCs w:val="21"/>
                              </w:rPr>
                              <w:t>の改正により</w:t>
                            </w:r>
                            <w:r w:rsidR="00A40DC9" w:rsidRPr="00A40DC9">
                              <w:rPr>
                                <w:rFonts w:ascii="Meiryo UI" w:eastAsia="Meiryo UI" w:hAnsi="Meiryo UI" w:cs="Meiryo UI" w:hint="eastAsia"/>
                                <w:color w:val="000000" w:themeColor="text1"/>
                                <w:kern w:val="24"/>
                                <w:szCs w:val="21"/>
                              </w:rPr>
                              <w:t>、</w:t>
                            </w:r>
                            <w:r>
                              <w:rPr>
                                <w:rFonts w:ascii="Meiryo UI" w:eastAsia="Meiryo UI" w:hAnsi="Meiryo UI" w:cs="Meiryo UI" w:hint="eastAsia"/>
                                <w:bCs/>
                                <w:color w:val="000000" w:themeColor="text1"/>
                                <w:szCs w:val="21"/>
                              </w:rPr>
                              <w:t>子どもが権利の主体であることが</w:t>
                            </w:r>
                            <w:r w:rsidR="00A40DC9" w:rsidRPr="00A40DC9">
                              <w:rPr>
                                <w:rFonts w:ascii="Meiryo UI" w:eastAsia="Meiryo UI" w:hAnsi="Meiryo UI" w:cs="Meiryo UI" w:hint="eastAsia"/>
                                <w:bCs/>
                                <w:color w:val="000000" w:themeColor="text1"/>
                                <w:szCs w:val="21"/>
                              </w:rPr>
                              <w:t>明確化</w:t>
                            </w:r>
                            <w:r>
                              <w:rPr>
                                <w:rFonts w:ascii="Meiryo UI" w:eastAsia="Meiryo UI" w:hAnsi="Meiryo UI" w:cs="Meiryo UI" w:hint="eastAsia"/>
                                <w:bCs/>
                                <w:color w:val="000000" w:themeColor="text1"/>
                                <w:szCs w:val="21"/>
                              </w:rPr>
                              <w:t>され</w:t>
                            </w:r>
                            <w:r w:rsidR="00A40DC9" w:rsidRPr="00A40DC9">
                              <w:rPr>
                                <w:rFonts w:ascii="Meiryo UI" w:eastAsia="Meiryo UI" w:hAnsi="Meiryo UI" w:cs="Meiryo UI" w:hint="eastAsia"/>
                                <w:bCs/>
                                <w:color w:val="000000" w:themeColor="text1"/>
                                <w:szCs w:val="21"/>
                              </w:rPr>
                              <w:t>、子ども家庭への養育支援から代替養育までの社会的養育の充実等が求められるとともに、代替養育についても家庭での養育が原則とされた。</w:t>
                            </w:r>
                          </w:p>
                          <w:p w:rsidR="00600C8C" w:rsidRDefault="00A40DC9" w:rsidP="00761C68">
                            <w:pPr>
                              <w:snapToGrid w:val="0"/>
                              <w:spacing w:line="400" w:lineRule="atLeast"/>
                              <w:outlineLvl w:val="1"/>
                              <w:rPr>
                                <w:rFonts w:ascii="Meiryo UI" w:eastAsia="Meiryo UI" w:hAnsi="Meiryo UI" w:cs="Meiryo UI"/>
                                <w:bCs/>
                                <w:color w:val="000000" w:themeColor="text1"/>
                                <w:szCs w:val="21"/>
                              </w:rPr>
                            </w:pPr>
                            <w:r w:rsidRPr="00A40DC9">
                              <w:rPr>
                                <w:rFonts w:ascii="Meiryo UI" w:eastAsia="Meiryo UI" w:hAnsi="Meiryo UI" w:cs="Meiryo UI" w:hint="eastAsia"/>
                                <w:bCs/>
                                <w:color w:val="000000" w:themeColor="text1"/>
                                <w:szCs w:val="21"/>
                              </w:rPr>
                              <w:t>平成29年</w:t>
                            </w:r>
                            <w:r w:rsidR="00600C8C">
                              <w:rPr>
                                <w:rFonts w:ascii="Meiryo UI" w:eastAsia="Meiryo UI" w:hAnsi="Meiryo UI" w:cs="Meiryo UI" w:hint="eastAsia"/>
                                <w:bCs/>
                                <w:color w:val="000000" w:themeColor="text1"/>
                                <w:szCs w:val="21"/>
                              </w:rPr>
                              <w:t>8月：</w:t>
                            </w:r>
                            <w:r w:rsidRPr="00A40DC9">
                              <w:rPr>
                                <w:rFonts w:ascii="Meiryo UI" w:eastAsia="Meiryo UI" w:hAnsi="Meiryo UI" w:cs="Meiryo UI" w:hint="eastAsia"/>
                                <w:bCs/>
                                <w:color w:val="000000" w:themeColor="text1"/>
                                <w:szCs w:val="21"/>
                              </w:rPr>
                              <w:t>国から「新しい社会的養育ビジョン」が示され、国と都道府県がそれぞれの役割分担のもとで大きく施策を動かすための改革工程が示されるとともに、「都道府県推進計画」についても平成</w:t>
                            </w:r>
                            <w:r w:rsidR="004C02DE">
                              <w:rPr>
                                <w:rFonts w:ascii="Meiryo UI" w:eastAsia="Meiryo UI" w:hAnsi="Meiryo UI" w:cs="Meiryo UI" w:hint="eastAsia"/>
                                <w:bCs/>
                                <w:color w:val="000000" w:themeColor="text1"/>
                                <w:szCs w:val="21"/>
                              </w:rPr>
                              <w:t>30</w:t>
                            </w:r>
                            <w:r w:rsidRPr="00A40DC9">
                              <w:rPr>
                                <w:rFonts w:ascii="Meiryo UI" w:eastAsia="Meiryo UI" w:hAnsi="Meiryo UI" w:cs="Meiryo UI" w:hint="eastAsia"/>
                                <w:bCs/>
                                <w:color w:val="000000" w:themeColor="text1"/>
                                <w:szCs w:val="21"/>
                              </w:rPr>
                              <w:t>年度末までに見直</w:t>
                            </w:r>
                            <w:r w:rsidR="00600C8C">
                              <w:rPr>
                                <w:rFonts w:ascii="Meiryo UI" w:eastAsia="Meiryo UI" w:hAnsi="Meiryo UI" w:cs="Meiryo UI" w:hint="eastAsia"/>
                                <w:bCs/>
                                <w:color w:val="000000" w:themeColor="text1"/>
                                <w:szCs w:val="21"/>
                              </w:rPr>
                              <w:t>すこととされた。</w:t>
                            </w:r>
                          </w:p>
                          <w:p w:rsidR="00E21A84" w:rsidRPr="00E21A84" w:rsidRDefault="00E21A84" w:rsidP="00761C68">
                            <w:pPr>
                              <w:snapToGrid w:val="0"/>
                              <w:spacing w:line="400" w:lineRule="atLeast"/>
                              <w:outlineLvl w:val="1"/>
                              <w:rPr>
                                <w:rFonts w:ascii="Meiryo UI" w:eastAsia="Meiryo UI" w:hAnsi="Meiryo UI" w:cs="Meiryo UI"/>
                                <w:bCs/>
                                <w:color w:val="000000" w:themeColor="text1"/>
                                <w:szCs w:val="21"/>
                              </w:rPr>
                            </w:pPr>
                            <w:r>
                              <w:rPr>
                                <w:rFonts w:ascii="Meiryo UI" w:eastAsia="Meiryo UI" w:hAnsi="Meiryo UI" w:cs="Meiryo UI" w:hint="eastAsia"/>
                                <w:bCs/>
                                <w:color w:val="000000" w:themeColor="text1"/>
                                <w:szCs w:val="21"/>
                              </w:rPr>
                              <w:t>平成30年7月</w:t>
                            </w:r>
                            <w:r w:rsidR="00600C8C">
                              <w:rPr>
                                <w:rFonts w:ascii="Meiryo UI" w:eastAsia="Meiryo UI" w:hAnsi="Meiryo UI" w:cs="Meiryo UI" w:hint="eastAsia"/>
                                <w:bCs/>
                                <w:color w:val="000000" w:themeColor="text1"/>
                                <w:szCs w:val="21"/>
                              </w:rPr>
                              <w:t>：</w:t>
                            </w:r>
                            <w:r>
                              <w:rPr>
                                <w:rFonts w:ascii="Meiryo UI" w:eastAsia="Meiryo UI" w:hAnsi="Meiryo UI" w:cs="Meiryo UI" w:hint="eastAsia"/>
                                <w:bCs/>
                                <w:color w:val="000000" w:themeColor="text1"/>
                                <w:szCs w:val="21"/>
                              </w:rPr>
                              <w:t>厚生労働省より「都道府県社会的養育推進計画の策定要領」</w:t>
                            </w:r>
                            <w:r w:rsidR="00761C68">
                              <w:rPr>
                                <w:rFonts w:ascii="Meiryo UI" w:eastAsia="Meiryo UI" w:hAnsi="Meiryo UI" w:cs="Meiryo UI" w:hint="eastAsia"/>
                                <w:bCs/>
                                <w:color w:val="000000" w:themeColor="text1"/>
                                <w:szCs w:val="21"/>
                              </w:rPr>
                              <w:t>が発出され、計画に盛り込むべき事項の詳細が示され</w:t>
                            </w:r>
                            <w:r w:rsidR="00203B24">
                              <w:rPr>
                                <w:rFonts w:ascii="Meiryo UI" w:eastAsia="Meiryo UI" w:hAnsi="Meiryo UI" w:cs="Meiryo UI" w:hint="eastAsia"/>
                                <w:bCs/>
                                <w:color w:val="000000" w:themeColor="text1"/>
                                <w:szCs w:val="21"/>
                              </w:rPr>
                              <w:t>た。</w:t>
                            </w:r>
                            <w:r w:rsidR="004C02DE">
                              <w:rPr>
                                <w:rFonts w:ascii="Meiryo UI" w:eastAsia="Meiryo UI" w:hAnsi="Meiryo UI" w:cs="Meiryo UI" w:hint="eastAsia"/>
                                <w:bCs/>
                                <w:color w:val="000000" w:themeColor="text1"/>
                                <w:szCs w:val="21"/>
                              </w:rPr>
                              <w:t>また、計画見直し年度は平成31年度末までに延長された。</w:t>
                            </w: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4981A6E" id="角丸四角形 69" o:spid="_x0000_s1027" style="position:absolute;left:0;text-align:left;margin-left:-10.05pt;margin-top:6.95pt;width:1017.75pt;height:9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2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" fillcolor="#ddd8c2 [2894]" strokecolor="black [3213]">
                <v:textbox>
                  <w:txbxContent>
                    <w:p w:rsidR="00600C8C" w:rsidRDefault="00600C8C" w:rsidP="00761C68">
                      <w:pPr>
                        <w:snapToGrid w:val="0"/>
                        <w:spacing w:line="400" w:lineRule="atLeast"/>
                        <w:outlineLvl w:val="1"/>
                        <w:rPr>
                          <w:rFonts w:ascii="Meiryo UI" w:eastAsia="Meiryo UI" w:hAnsi="Meiryo UI" w:cs="Meiryo UI"/>
                          <w:color w:val="000000" w:themeColor="text1"/>
                          <w:kern w:val="24"/>
                          <w:szCs w:val="21"/>
                        </w:rPr>
                      </w:pPr>
                      <w:r>
                        <w:rPr>
                          <w:rFonts w:ascii="Meiryo UI" w:eastAsia="Meiryo UI" w:hAnsi="Meiryo UI" w:cs="Meiryo UI" w:hint="eastAsia"/>
                          <w:color w:val="000000" w:themeColor="text1"/>
                          <w:kern w:val="24"/>
                          <w:szCs w:val="21"/>
                        </w:rPr>
                        <w:t>＜経　過＞</w:t>
                      </w:r>
                    </w:p>
                    <w:p w:rsidR="00600C8C" w:rsidRDefault="00600C8C" w:rsidP="00761C68">
                      <w:pPr>
                        <w:snapToGrid w:val="0"/>
                        <w:spacing w:line="400" w:lineRule="atLeast"/>
                        <w:outlineLvl w:val="1"/>
                        <w:rPr>
                          <w:rFonts w:ascii="Meiryo UI" w:eastAsia="Meiryo UI" w:hAnsi="Meiryo UI" w:cs="Meiryo UI"/>
                          <w:bCs/>
                          <w:color w:val="000000" w:themeColor="text1"/>
                          <w:szCs w:val="21"/>
                        </w:rPr>
                      </w:pPr>
                      <w:r>
                        <w:rPr>
                          <w:rFonts w:ascii="Meiryo UI" w:eastAsia="Meiryo UI" w:hAnsi="Meiryo UI" w:cs="Meiryo UI" w:hint="eastAsia"/>
                          <w:color w:val="000000" w:themeColor="text1"/>
                          <w:kern w:val="24"/>
                          <w:szCs w:val="21"/>
                        </w:rPr>
                        <w:t>平成28</w:t>
                      </w:r>
                      <w:r w:rsidR="00A40DC9" w:rsidRPr="00A40DC9">
                        <w:rPr>
                          <w:rFonts w:ascii="Meiryo UI" w:eastAsia="Meiryo UI" w:hAnsi="Meiryo UI" w:cs="Meiryo UI" w:hint="eastAsia"/>
                          <w:color w:val="000000" w:themeColor="text1"/>
                          <w:kern w:val="24"/>
                          <w:szCs w:val="21"/>
                        </w:rPr>
                        <w:t>年</w:t>
                      </w:r>
                      <w:r>
                        <w:rPr>
                          <w:rFonts w:ascii="Meiryo UI" w:eastAsia="Meiryo UI" w:hAnsi="Meiryo UI" w:cs="Meiryo UI" w:hint="eastAsia"/>
                          <w:color w:val="000000" w:themeColor="text1"/>
                          <w:kern w:val="24"/>
                          <w:szCs w:val="21"/>
                        </w:rPr>
                        <w:t>4月：</w:t>
                      </w:r>
                      <w:r w:rsidR="00A40DC9" w:rsidRPr="00A40DC9">
                        <w:rPr>
                          <w:rFonts w:ascii="Meiryo UI" w:eastAsia="Meiryo UI" w:hAnsi="Meiryo UI" w:cs="Meiryo UI" w:hint="eastAsia"/>
                          <w:color w:val="000000" w:themeColor="text1"/>
                          <w:kern w:val="24"/>
                          <w:szCs w:val="21"/>
                        </w:rPr>
                        <w:t>児童福祉法</w:t>
                      </w:r>
                      <w:r>
                        <w:rPr>
                          <w:rFonts w:ascii="Meiryo UI" w:eastAsia="Meiryo UI" w:hAnsi="Meiryo UI" w:cs="Meiryo UI" w:hint="eastAsia"/>
                          <w:color w:val="000000" w:themeColor="text1"/>
                          <w:kern w:val="24"/>
                          <w:szCs w:val="21"/>
                        </w:rPr>
                        <w:t>の改正により</w:t>
                      </w:r>
                      <w:r w:rsidR="00A40DC9" w:rsidRPr="00A40DC9">
                        <w:rPr>
                          <w:rFonts w:ascii="Meiryo UI" w:eastAsia="Meiryo UI" w:hAnsi="Meiryo UI" w:cs="Meiryo UI" w:hint="eastAsia"/>
                          <w:color w:val="000000" w:themeColor="text1"/>
                          <w:kern w:val="24"/>
                          <w:szCs w:val="21"/>
                        </w:rPr>
                        <w:t>、</w:t>
                      </w:r>
                      <w:r>
                        <w:rPr>
                          <w:rFonts w:ascii="Meiryo UI" w:eastAsia="Meiryo UI" w:hAnsi="Meiryo UI" w:cs="Meiryo UI" w:hint="eastAsia"/>
                          <w:bCs/>
                          <w:color w:val="000000" w:themeColor="text1"/>
                          <w:szCs w:val="21"/>
                        </w:rPr>
                        <w:t>子どもが権利の主体であることが</w:t>
                      </w:r>
                      <w:r w:rsidR="00A40DC9" w:rsidRPr="00A40DC9">
                        <w:rPr>
                          <w:rFonts w:ascii="Meiryo UI" w:eastAsia="Meiryo UI" w:hAnsi="Meiryo UI" w:cs="Meiryo UI" w:hint="eastAsia"/>
                          <w:bCs/>
                          <w:color w:val="000000" w:themeColor="text1"/>
                          <w:szCs w:val="21"/>
                        </w:rPr>
                        <w:t>明確化</w:t>
                      </w:r>
                      <w:r>
                        <w:rPr>
                          <w:rFonts w:ascii="Meiryo UI" w:eastAsia="Meiryo UI" w:hAnsi="Meiryo UI" w:cs="Meiryo UI" w:hint="eastAsia"/>
                          <w:bCs/>
                          <w:color w:val="000000" w:themeColor="text1"/>
                          <w:szCs w:val="21"/>
                        </w:rPr>
                        <w:t>され</w:t>
                      </w:r>
                      <w:r w:rsidR="00A40DC9" w:rsidRPr="00A40DC9">
                        <w:rPr>
                          <w:rFonts w:ascii="Meiryo UI" w:eastAsia="Meiryo UI" w:hAnsi="Meiryo UI" w:cs="Meiryo UI" w:hint="eastAsia"/>
                          <w:bCs/>
                          <w:color w:val="000000" w:themeColor="text1"/>
                          <w:szCs w:val="21"/>
                        </w:rPr>
                        <w:t>、子ども家庭への養育支援から代替養育までの社会的養育の充実等が求められるとともに、代替養育についても家庭での養育が原則とされた。</w:t>
                      </w:r>
                    </w:p>
                    <w:p w:rsidR="00600C8C" w:rsidRDefault="00A40DC9" w:rsidP="00761C68">
                      <w:pPr>
                        <w:snapToGrid w:val="0"/>
                        <w:spacing w:line="400" w:lineRule="atLeast"/>
                        <w:outlineLvl w:val="1"/>
                        <w:rPr>
                          <w:rFonts w:ascii="Meiryo UI" w:eastAsia="Meiryo UI" w:hAnsi="Meiryo UI" w:cs="Meiryo UI"/>
                          <w:bCs/>
                          <w:color w:val="000000" w:themeColor="text1"/>
                          <w:szCs w:val="21"/>
                        </w:rPr>
                      </w:pPr>
                      <w:r w:rsidRPr="00A40DC9">
                        <w:rPr>
                          <w:rFonts w:ascii="Meiryo UI" w:eastAsia="Meiryo UI" w:hAnsi="Meiryo UI" w:cs="Meiryo UI" w:hint="eastAsia"/>
                          <w:bCs/>
                          <w:color w:val="000000" w:themeColor="text1"/>
                          <w:szCs w:val="21"/>
                        </w:rPr>
                        <w:t>平成29年</w:t>
                      </w:r>
                      <w:r w:rsidR="00600C8C">
                        <w:rPr>
                          <w:rFonts w:ascii="Meiryo UI" w:eastAsia="Meiryo UI" w:hAnsi="Meiryo UI" w:cs="Meiryo UI" w:hint="eastAsia"/>
                          <w:bCs/>
                          <w:color w:val="000000" w:themeColor="text1"/>
                          <w:szCs w:val="21"/>
                        </w:rPr>
                        <w:t>8月：</w:t>
                      </w:r>
                      <w:r w:rsidRPr="00A40DC9">
                        <w:rPr>
                          <w:rFonts w:ascii="Meiryo UI" w:eastAsia="Meiryo UI" w:hAnsi="Meiryo UI" w:cs="Meiryo UI" w:hint="eastAsia"/>
                          <w:bCs/>
                          <w:color w:val="000000" w:themeColor="text1"/>
                          <w:szCs w:val="21"/>
                        </w:rPr>
                        <w:t>国から「新しい社会的養育ビジョン」が示され、国と都道府県がそれぞれの役割分担のもとで大きく施策を動かすための改革工程が示されるとともに、「都道府県推進計画」についても平成</w:t>
                      </w:r>
                      <w:r w:rsidR="004C02DE">
                        <w:rPr>
                          <w:rFonts w:ascii="Meiryo UI" w:eastAsia="Meiryo UI" w:hAnsi="Meiryo UI" w:cs="Meiryo UI" w:hint="eastAsia"/>
                          <w:bCs/>
                          <w:color w:val="000000" w:themeColor="text1"/>
                          <w:szCs w:val="21"/>
                        </w:rPr>
                        <w:t>30</w:t>
                      </w:r>
                      <w:r w:rsidRPr="00A40DC9">
                        <w:rPr>
                          <w:rFonts w:ascii="Meiryo UI" w:eastAsia="Meiryo UI" w:hAnsi="Meiryo UI" w:cs="Meiryo UI" w:hint="eastAsia"/>
                          <w:bCs/>
                          <w:color w:val="000000" w:themeColor="text1"/>
                          <w:szCs w:val="21"/>
                        </w:rPr>
                        <w:t>年度末までに見直</w:t>
                      </w:r>
                      <w:r w:rsidR="00600C8C">
                        <w:rPr>
                          <w:rFonts w:ascii="Meiryo UI" w:eastAsia="Meiryo UI" w:hAnsi="Meiryo UI" w:cs="Meiryo UI" w:hint="eastAsia"/>
                          <w:bCs/>
                          <w:color w:val="000000" w:themeColor="text1"/>
                          <w:szCs w:val="21"/>
                        </w:rPr>
                        <w:t>すこととされた。</w:t>
                      </w:r>
                    </w:p>
                    <w:p w:rsidR="00E21A84" w:rsidRPr="00E21A84" w:rsidRDefault="00E21A84" w:rsidP="00761C68">
                      <w:pPr>
                        <w:snapToGrid w:val="0"/>
                        <w:spacing w:line="400" w:lineRule="atLeast"/>
                        <w:outlineLvl w:val="1"/>
                        <w:rPr>
                          <w:rFonts w:ascii="Meiryo UI" w:eastAsia="Meiryo UI" w:hAnsi="Meiryo UI" w:cs="Meiryo UI"/>
                          <w:bCs/>
                          <w:color w:val="000000" w:themeColor="text1"/>
                          <w:szCs w:val="21"/>
                        </w:rPr>
                      </w:pPr>
                      <w:r>
                        <w:rPr>
                          <w:rFonts w:ascii="Meiryo UI" w:eastAsia="Meiryo UI" w:hAnsi="Meiryo UI" w:cs="Meiryo UI" w:hint="eastAsia"/>
                          <w:bCs/>
                          <w:color w:val="000000" w:themeColor="text1"/>
                          <w:szCs w:val="21"/>
                        </w:rPr>
                        <w:t>平成30年7月</w:t>
                      </w:r>
                      <w:r w:rsidR="00600C8C">
                        <w:rPr>
                          <w:rFonts w:ascii="Meiryo UI" w:eastAsia="Meiryo UI" w:hAnsi="Meiryo UI" w:cs="Meiryo UI" w:hint="eastAsia"/>
                          <w:bCs/>
                          <w:color w:val="000000" w:themeColor="text1"/>
                          <w:szCs w:val="21"/>
                        </w:rPr>
                        <w:t>：</w:t>
                      </w:r>
                      <w:r>
                        <w:rPr>
                          <w:rFonts w:ascii="Meiryo UI" w:eastAsia="Meiryo UI" w:hAnsi="Meiryo UI" w:cs="Meiryo UI" w:hint="eastAsia"/>
                          <w:bCs/>
                          <w:color w:val="000000" w:themeColor="text1"/>
                          <w:szCs w:val="21"/>
                        </w:rPr>
                        <w:t>厚生労働省より「都道府県社会的養育推進計画の策定要領」</w:t>
                      </w:r>
                      <w:r w:rsidR="00761C68">
                        <w:rPr>
                          <w:rFonts w:ascii="Meiryo UI" w:eastAsia="Meiryo UI" w:hAnsi="Meiryo UI" w:cs="Meiryo UI" w:hint="eastAsia"/>
                          <w:bCs/>
                          <w:color w:val="000000" w:themeColor="text1"/>
                          <w:szCs w:val="21"/>
                        </w:rPr>
                        <w:t>が発出され、計画に盛り込むべき事項の詳細が示され</w:t>
                      </w:r>
                      <w:r w:rsidR="00203B24">
                        <w:rPr>
                          <w:rFonts w:ascii="Meiryo UI" w:eastAsia="Meiryo UI" w:hAnsi="Meiryo UI" w:cs="Meiryo UI" w:hint="eastAsia"/>
                          <w:bCs/>
                          <w:color w:val="000000" w:themeColor="text1"/>
                          <w:szCs w:val="21"/>
                        </w:rPr>
                        <w:t>た。</w:t>
                      </w:r>
                      <w:r w:rsidR="004C02DE">
                        <w:rPr>
                          <w:rFonts w:ascii="Meiryo UI" w:eastAsia="Meiryo UI" w:hAnsi="Meiryo UI" w:cs="Meiryo UI" w:hint="eastAsia"/>
                          <w:bCs/>
                          <w:color w:val="000000" w:themeColor="text1"/>
                          <w:szCs w:val="21"/>
                        </w:rPr>
                        <w:t>また、計画見直し年度は平成31年度末までに延長された。</w:t>
                      </w:r>
                    </w:p>
                  </w:txbxContent>
                </v:textbox>
              </v:roundrect>
            </w:pict>
          </mc:Fallback>
        </mc:AlternateContent>
      </w:r>
      <w:r w:rsidR="00A40DC9">
        <w:rPr>
          <w:rFonts w:hint="eastAsia"/>
        </w:rPr>
        <w:t>て</w:t>
      </w:r>
    </w:p>
    <w:p w:rsidR="0017001A" w:rsidRDefault="0017001A" w:rsidP="00A40DC9">
      <w:pPr>
        <w:jc w:val="center"/>
      </w:pPr>
    </w:p>
    <w:p w:rsidR="0017001A" w:rsidRPr="0017001A" w:rsidRDefault="0017001A" w:rsidP="0017001A"/>
    <w:p w:rsidR="0017001A" w:rsidRPr="0017001A" w:rsidRDefault="0017001A" w:rsidP="0017001A"/>
    <w:p w:rsidR="0017001A" w:rsidRPr="0017001A" w:rsidRDefault="0017001A" w:rsidP="0017001A"/>
    <w:p w:rsidR="0017001A" w:rsidRDefault="0017001A" w:rsidP="0017001A"/>
    <w:p w:rsidR="0017001A" w:rsidRDefault="00FA00DC" w:rsidP="0017001A">
      <w:r>
        <w:rPr>
          <w:noProof/>
        </w:rPr>
        <mc:AlternateContent>
          <mc:Choice Requires="wps">
            <w:drawing>
              <wp:anchor distT="0" distB="0" distL="114300" distR="114300" simplePos="0" relativeHeight="251653120" behindDoc="0" locked="0" layoutInCell="1" allowOverlap="1" wp14:anchorId="5915D6EC" wp14:editId="35E30E60">
                <wp:simplePos x="0" y="0"/>
                <wp:positionH relativeFrom="column">
                  <wp:posOffset>-102235</wp:posOffset>
                </wp:positionH>
                <wp:positionV relativeFrom="paragraph">
                  <wp:posOffset>164465</wp:posOffset>
                </wp:positionV>
                <wp:extent cx="6031865" cy="520700"/>
                <wp:effectExtent l="19050" t="19050" r="45085" b="317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1865" cy="520700"/>
                        </a:xfrm>
                        <a:prstGeom prst="rect">
                          <a:avLst/>
                        </a:prstGeom>
                        <a:noFill/>
                        <a:ln w="57150" cmpd="thinThick" algn="ctr">
                          <a:solidFill>
                            <a:srgbClr val="000000"/>
                          </a:solidFill>
                          <a:miter lim="800000"/>
                          <a:headEnd/>
                          <a:tailEnd/>
                        </a:ln>
                        <a:effectLst/>
                        <a:extLst>
                          <a:ext uri="{909E8E84-426E-40DD-AFC4-6F175D3DCCD1}">
                            <a14:hiddenFill xmlns:a14="http://schemas.microsoft.com/office/drawing/2010/main">
                              <a:solidFill>
                                <a:srgbClr val="EAF1DD"/>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001A" w:rsidRPr="0017001A" w:rsidRDefault="0017001A" w:rsidP="0017001A">
                            <w:pPr>
                              <w:snapToGrid w:val="0"/>
                              <w:spacing w:line="400" w:lineRule="atLeast"/>
                              <w:jc w:val="center"/>
                              <w:outlineLvl w:val="1"/>
                              <w:rPr>
                                <w:rFonts w:ascii="Meiryo UI" w:eastAsia="Meiryo UI" w:hAnsi="Meiryo UI" w:cs="Meiryo UI"/>
                                <w:b/>
                                <w:szCs w:val="24"/>
                              </w:rPr>
                            </w:pPr>
                            <w:r w:rsidRPr="0017001A">
                              <w:rPr>
                                <w:rFonts w:ascii="Meiryo UI" w:eastAsia="Meiryo UI" w:hAnsi="Meiryo UI" w:cs="Meiryo UI" w:hint="eastAsia"/>
                                <w:b/>
                                <w:szCs w:val="24"/>
                              </w:rPr>
                              <w:t>第三次大阪府社会的養育体制整備計画の位置付け（イメージ）</w:t>
                            </w:r>
                          </w:p>
                          <w:p w:rsidR="0017001A" w:rsidRPr="0017001A" w:rsidRDefault="0017001A" w:rsidP="0017001A">
                            <w:pPr>
                              <w:jc w:val="center"/>
                            </w:pPr>
                          </w:p>
                        </w:txbxContent>
                      </wps:txbx>
                      <wps:bodyPr rot="0" vert="horz" wrap="square" lIns="91440" tIns="12600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915D6EC" id="正方形/長方形 1" o:spid="_x0000_s1028" style="position:absolute;left:0;text-align:left;margin-left:-8.05pt;margin-top:12.95pt;width:474.95pt;height:4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" filled="f" fillcolor="#eaf1dd" strokeweight="4.5pt">
                <v:stroke linestyle="thinThick"/>
                <v:textbox inset=",3.5mm">
                  <w:txbxContent>
                    <w:p w:rsidR="0017001A" w:rsidRPr="0017001A" w:rsidRDefault="0017001A" w:rsidP="0017001A">
                      <w:pPr>
                        <w:snapToGrid w:val="0"/>
                        <w:spacing w:line="400" w:lineRule="atLeast"/>
                        <w:jc w:val="center"/>
                        <w:outlineLvl w:val="1"/>
                        <w:rPr>
                          <w:rFonts w:ascii="Meiryo UI" w:eastAsia="Meiryo UI" w:hAnsi="Meiryo UI" w:cs="Meiryo UI"/>
                          <w:b/>
                          <w:szCs w:val="24"/>
                        </w:rPr>
                      </w:pPr>
                      <w:r w:rsidRPr="0017001A">
                        <w:rPr>
                          <w:rFonts w:ascii="Meiryo UI" w:eastAsia="Meiryo UI" w:hAnsi="Meiryo UI" w:cs="Meiryo UI" w:hint="eastAsia"/>
                          <w:b/>
                          <w:szCs w:val="24"/>
                        </w:rPr>
                        <w:t>第三次大阪府社会的養育体制整備計画の位置付け（イメージ）</w:t>
                      </w:r>
                    </w:p>
                    <w:p w:rsidR="0017001A" w:rsidRPr="0017001A" w:rsidRDefault="0017001A" w:rsidP="0017001A">
                      <w:pPr>
                        <w:jc w:val="center"/>
                      </w:pPr>
                    </w:p>
                  </w:txbxContent>
                </v:textbox>
              </v:rect>
            </w:pict>
          </mc:Fallback>
        </mc:AlternateContent>
      </w:r>
      <w:r w:rsidR="00203B24">
        <w:rPr>
          <w:noProof/>
        </w:rPr>
        <mc:AlternateContent>
          <mc:Choice Requires="wps">
            <w:drawing>
              <wp:anchor distT="0" distB="0" distL="114300" distR="114300" simplePos="0" relativeHeight="251664384" behindDoc="0" locked="0" layoutInCell="1" allowOverlap="1" wp14:anchorId="60559E22" wp14:editId="4FA070D7">
                <wp:simplePos x="0" y="0"/>
                <wp:positionH relativeFrom="column">
                  <wp:posOffset>6946265</wp:posOffset>
                </wp:positionH>
                <wp:positionV relativeFrom="paragraph">
                  <wp:posOffset>151765</wp:posOffset>
                </wp:positionV>
                <wp:extent cx="5851525" cy="4686300"/>
                <wp:effectExtent l="0" t="0" r="15875" b="19050"/>
                <wp:wrapNone/>
                <wp:docPr id="21" name="正方形/長方形 21"/>
                <wp:cNvGraphicFramePr/>
                <a:graphic xmlns:a="http://schemas.openxmlformats.org/drawingml/2006/main">
                  <a:graphicData uri="http://schemas.microsoft.com/office/word/2010/wordprocessingShape">
                    <wps:wsp>
                      <wps:cNvSpPr/>
                      <wps:spPr>
                        <a:xfrm>
                          <a:off x="0" y="0"/>
                          <a:ext cx="5851525" cy="46863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3B24" w:rsidRPr="00A4618F" w:rsidRDefault="00110F1C" w:rsidP="00110F1C">
                            <w:pPr>
                              <w:rPr>
                                <w:rFonts w:ascii="Meiryo UI" w:eastAsia="Meiryo UI" w:hAnsi="Meiryo UI" w:cs="Meiryo UI"/>
                                <w:color w:val="000000" w:themeColor="text1"/>
                                <w:szCs w:val="21"/>
                              </w:rPr>
                            </w:pPr>
                            <w:r w:rsidRPr="00A4618F">
                              <w:rPr>
                                <w:rFonts w:ascii="Meiryo UI" w:eastAsia="Meiryo UI" w:hAnsi="Meiryo UI" w:cs="Meiryo UI" w:hint="eastAsia"/>
                                <w:color w:val="000000" w:themeColor="text1"/>
                                <w:szCs w:val="21"/>
                              </w:rPr>
                              <w:t>＜都道府県</w:t>
                            </w:r>
                            <w:r w:rsidR="00B61EE3">
                              <w:rPr>
                                <w:rFonts w:ascii="Meiryo UI" w:eastAsia="Meiryo UI" w:hAnsi="Meiryo UI" w:cs="Meiryo UI" w:hint="eastAsia"/>
                                <w:color w:val="000000" w:themeColor="text1"/>
                                <w:szCs w:val="21"/>
                              </w:rPr>
                              <w:t>社会的養育</w:t>
                            </w:r>
                            <w:r w:rsidR="00B61EE3">
                              <w:rPr>
                                <w:rFonts w:ascii="Meiryo UI" w:eastAsia="Meiryo UI" w:hAnsi="Meiryo UI" w:cs="Meiryo UI"/>
                                <w:color w:val="000000" w:themeColor="text1"/>
                                <w:szCs w:val="21"/>
                              </w:rPr>
                              <w:t>推進</w:t>
                            </w:r>
                            <w:r w:rsidRPr="00A4618F">
                              <w:rPr>
                                <w:rFonts w:ascii="Meiryo UI" w:eastAsia="Meiryo UI" w:hAnsi="Meiryo UI" w:cs="Meiryo UI" w:hint="eastAsia"/>
                                <w:color w:val="000000" w:themeColor="text1"/>
                                <w:szCs w:val="21"/>
                              </w:rPr>
                              <w:t>計画の記載事項のポイント＞</w:t>
                            </w:r>
                          </w:p>
                          <w:p w:rsidR="00520E6C" w:rsidRDefault="00A4618F" w:rsidP="00A4618F">
                            <w:pPr>
                              <w:ind w:left="210" w:hangingChars="100" w:hanging="210"/>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①</w:t>
                            </w:r>
                            <w:r w:rsidRPr="00600C8C">
                              <w:rPr>
                                <w:rFonts w:ascii="Meiryo UI" w:eastAsia="Meiryo UI" w:hAnsi="Meiryo UI" w:cs="Meiryo UI" w:hint="eastAsia"/>
                                <w:color w:val="000000" w:themeColor="text1"/>
                                <w:szCs w:val="21"/>
                                <w:u w:val="single"/>
                              </w:rPr>
                              <w:t>子どもの権利保障および家庭養護優先原則の</w:t>
                            </w:r>
                            <w:r w:rsidR="000A70D1" w:rsidRPr="00600C8C">
                              <w:rPr>
                                <w:rFonts w:ascii="Meiryo UI" w:eastAsia="Meiryo UI" w:hAnsi="Meiryo UI" w:cs="Meiryo UI" w:hint="eastAsia"/>
                                <w:color w:val="000000" w:themeColor="text1"/>
                                <w:szCs w:val="21"/>
                                <w:u w:val="single"/>
                              </w:rPr>
                              <w:t>徹底や</w:t>
                            </w:r>
                            <w:r w:rsidRPr="00600C8C">
                              <w:rPr>
                                <w:rFonts w:ascii="Meiryo UI" w:eastAsia="Meiryo UI" w:hAnsi="Meiryo UI" w:cs="Meiryo UI" w:hint="eastAsia"/>
                                <w:color w:val="000000" w:themeColor="text1"/>
                                <w:szCs w:val="21"/>
                                <w:u w:val="single"/>
                              </w:rPr>
                              <w:t>子どもの最善の利益の</w:t>
                            </w:r>
                            <w:r w:rsidR="00110F1C" w:rsidRPr="00600C8C">
                              <w:rPr>
                                <w:rFonts w:ascii="Meiryo UI" w:eastAsia="Meiryo UI" w:hAnsi="Meiryo UI" w:cs="Meiryo UI" w:hint="eastAsia"/>
                                <w:color w:val="000000" w:themeColor="text1"/>
                                <w:szCs w:val="21"/>
                                <w:u w:val="single"/>
                              </w:rPr>
                              <w:t>実現</w:t>
                            </w:r>
                            <w:r w:rsidR="00110F1C" w:rsidRPr="00A4618F">
                              <w:rPr>
                                <w:rFonts w:ascii="Meiryo UI" w:eastAsia="Meiryo UI" w:hAnsi="Meiryo UI" w:cs="Meiryo UI" w:hint="eastAsia"/>
                                <w:color w:val="000000" w:themeColor="text1"/>
                                <w:szCs w:val="21"/>
                              </w:rPr>
                              <w:t>。</w:t>
                            </w:r>
                          </w:p>
                          <w:p w:rsidR="00110F1C" w:rsidRPr="00A4618F" w:rsidRDefault="00A4618F" w:rsidP="00520E6C">
                            <w:pPr>
                              <w:ind w:leftChars="100" w:left="210"/>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計画の進捗</w:t>
                            </w:r>
                            <w:r w:rsidR="00110F1C" w:rsidRPr="00A4618F">
                              <w:rPr>
                                <w:rFonts w:ascii="Meiryo UI" w:eastAsia="Meiryo UI" w:hAnsi="Meiryo UI" w:cs="Meiryo UI" w:hint="eastAsia"/>
                                <w:color w:val="000000" w:themeColor="text1"/>
                                <w:szCs w:val="21"/>
                              </w:rPr>
                              <w:t>評価</w:t>
                            </w:r>
                            <w:r>
                              <w:rPr>
                                <w:rFonts w:ascii="Meiryo UI" w:eastAsia="Meiryo UI" w:hAnsi="Meiryo UI" w:cs="Meiryo UI" w:hint="eastAsia"/>
                                <w:color w:val="000000" w:themeColor="text1"/>
                                <w:szCs w:val="21"/>
                              </w:rPr>
                              <w:t>を目的とした評価指標の</w:t>
                            </w:r>
                            <w:r w:rsidR="00110F1C" w:rsidRPr="00A4618F">
                              <w:rPr>
                                <w:rFonts w:ascii="Meiryo UI" w:eastAsia="Meiryo UI" w:hAnsi="Meiryo UI" w:cs="Meiryo UI" w:hint="eastAsia"/>
                                <w:color w:val="000000" w:themeColor="text1"/>
                                <w:szCs w:val="21"/>
                              </w:rPr>
                              <w:t>把握。</w:t>
                            </w:r>
                          </w:p>
                          <w:p w:rsidR="00110F1C" w:rsidRPr="00A4618F" w:rsidRDefault="00A4618F" w:rsidP="00110F1C">
                            <w:pPr>
                              <w:rPr>
                                <w:rFonts w:ascii="Meiryo UI" w:eastAsia="Meiryo UI" w:hAnsi="Meiryo UI" w:cs="Meiryo UI"/>
                                <w:color w:val="000000" w:themeColor="text1"/>
                                <w:kern w:val="0"/>
                                <w:szCs w:val="21"/>
                              </w:rPr>
                            </w:pPr>
                            <w:r>
                              <w:rPr>
                                <w:rFonts w:ascii="Meiryo UI" w:eastAsia="Meiryo UI" w:hAnsi="Meiryo UI" w:cs="Meiryo UI" w:hint="eastAsia"/>
                                <w:color w:val="000000" w:themeColor="text1"/>
                                <w:szCs w:val="21"/>
                              </w:rPr>
                              <w:t>②</w:t>
                            </w:r>
                            <w:r w:rsidR="00110F1C" w:rsidRPr="00A4618F">
                              <w:rPr>
                                <w:rFonts w:ascii="Meiryo UI" w:eastAsia="Meiryo UI" w:hAnsi="Meiryo UI" w:cs="Meiryo UI" w:hint="eastAsia"/>
                                <w:color w:val="000000" w:themeColor="text1"/>
                                <w:kern w:val="0"/>
                                <w:szCs w:val="21"/>
                              </w:rPr>
                              <w:t>当事者である子どもからの意見聴取</w:t>
                            </w:r>
                            <w:r w:rsidR="00B244EB" w:rsidRPr="00A4618F">
                              <w:rPr>
                                <w:rFonts w:ascii="Meiryo UI" w:eastAsia="Meiryo UI" w:hAnsi="Meiryo UI" w:cs="Meiryo UI" w:hint="eastAsia"/>
                                <w:color w:val="000000" w:themeColor="text1"/>
                                <w:kern w:val="0"/>
                                <w:szCs w:val="21"/>
                              </w:rPr>
                              <w:t>や</w:t>
                            </w:r>
                            <w:r w:rsidR="00110F1C" w:rsidRPr="00600C8C">
                              <w:rPr>
                                <w:rFonts w:ascii="Meiryo UI" w:eastAsia="Meiryo UI" w:hAnsi="Meiryo UI" w:cs="Meiryo UI" w:hint="eastAsia"/>
                                <w:color w:val="000000" w:themeColor="text1"/>
                                <w:kern w:val="0"/>
                                <w:szCs w:val="21"/>
                                <w:u w:val="single"/>
                              </w:rPr>
                              <w:t>子どもの権利を代弁する方策</w:t>
                            </w:r>
                            <w:r w:rsidR="00B244EB" w:rsidRPr="00600C8C">
                              <w:rPr>
                                <w:rFonts w:ascii="Meiryo UI" w:eastAsia="Meiryo UI" w:hAnsi="Meiryo UI" w:cs="Meiryo UI" w:hint="eastAsia"/>
                                <w:color w:val="000000" w:themeColor="text1"/>
                                <w:kern w:val="0"/>
                                <w:szCs w:val="21"/>
                                <w:u w:val="single"/>
                              </w:rPr>
                              <w:t>の</w:t>
                            </w:r>
                            <w:r w:rsidR="00110F1C" w:rsidRPr="00600C8C">
                              <w:rPr>
                                <w:rFonts w:ascii="Meiryo UI" w:eastAsia="Meiryo UI" w:hAnsi="Meiryo UI" w:cs="Meiryo UI" w:hint="eastAsia"/>
                                <w:color w:val="000000" w:themeColor="text1"/>
                                <w:kern w:val="0"/>
                                <w:szCs w:val="21"/>
                                <w:u w:val="single"/>
                              </w:rPr>
                              <w:t>推進</w:t>
                            </w:r>
                            <w:r w:rsidR="00110F1C" w:rsidRPr="00A4618F">
                              <w:rPr>
                                <w:rFonts w:ascii="Meiryo UI" w:eastAsia="Meiryo UI" w:hAnsi="Meiryo UI" w:cs="Meiryo UI" w:hint="eastAsia"/>
                                <w:color w:val="000000" w:themeColor="text1"/>
                                <w:kern w:val="0"/>
                                <w:szCs w:val="21"/>
                              </w:rPr>
                              <w:t>。</w:t>
                            </w:r>
                          </w:p>
                          <w:p w:rsidR="00110F1C" w:rsidRPr="00A4618F" w:rsidRDefault="00A4618F" w:rsidP="00A4618F">
                            <w:pPr>
                              <w:ind w:left="210" w:hangingChars="100" w:hanging="210"/>
                              <w:rPr>
                                <w:rFonts w:ascii="Meiryo UI" w:eastAsia="Meiryo UI" w:hAnsi="Meiryo UI" w:cs="Meiryo UI"/>
                                <w:color w:val="000000" w:themeColor="text1"/>
                                <w:szCs w:val="21"/>
                              </w:rPr>
                            </w:pPr>
                            <w:r>
                              <w:rPr>
                                <w:rFonts w:ascii="Meiryo UI" w:eastAsia="Meiryo UI" w:hAnsi="Meiryo UI" w:cs="Meiryo UI" w:hint="eastAsia"/>
                                <w:color w:val="000000" w:themeColor="text1"/>
                                <w:kern w:val="0"/>
                                <w:szCs w:val="21"/>
                              </w:rPr>
                              <w:t>③</w:t>
                            </w:r>
                            <w:r w:rsidR="00B244EB" w:rsidRPr="00600C8C">
                              <w:rPr>
                                <w:rFonts w:ascii="Meiryo UI" w:eastAsia="Meiryo UI" w:hAnsi="Meiryo UI" w:cs="Meiryo UI"/>
                                <w:color w:val="000000" w:themeColor="text1"/>
                                <w:szCs w:val="21"/>
                                <w:u w:val="single"/>
                              </w:rPr>
                              <w:t>市区町村における</w:t>
                            </w:r>
                            <w:r w:rsidR="000A70D1" w:rsidRPr="00600C8C">
                              <w:rPr>
                                <w:rFonts w:ascii="Meiryo UI" w:eastAsia="Meiryo UI" w:hAnsi="Meiryo UI" w:cs="Meiryo UI" w:hint="eastAsia"/>
                                <w:color w:val="000000" w:themeColor="text1"/>
                                <w:szCs w:val="21"/>
                                <w:u w:val="single"/>
                              </w:rPr>
                              <w:t>子ども家庭</w:t>
                            </w:r>
                            <w:r w:rsidR="00B244EB" w:rsidRPr="00600C8C">
                              <w:rPr>
                                <w:rFonts w:ascii="Meiryo UI" w:eastAsia="Meiryo UI" w:hAnsi="Meiryo UI" w:cs="Meiryo UI"/>
                                <w:color w:val="000000" w:themeColor="text1"/>
                                <w:szCs w:val="21"/>
                                <w:u w:val="single"/>
                              </w:rPr>
                              <w:t>支援</w:t>
                            </w:r>
                            <w:r w:rsidR="000A70D1" w:rsidRPr="00600C8C">
                              <w:rPr>
                                <w:rFonts w:ascii="Meiryo UI" w:eastAsia="Meiryo UI" w:hAnsi="Meiryo UI" w:cs="Meiryo UI" w:hint="eastAsia"/>
                                <w:color w:val="000000" w:themeColor="text1"/>
                                <w:szCs w:val="21"/>
                                <w:u w:val="single"/>
                              </w:rPr>
                              <w:t>体制構築</w:t>
                            </w:r>
                            <w:r w:rsidR="00B244EB" w:rsidRPr="00600C8C">
                              <w:rPr>
                                <w:rFonts w:ascii="Meiryo UI" w:eastAsia="Meiryo UI" w:hAnsi="Meiryo UI" w:cs="Meiryo UI" w:hint="eastAsia"/>
                                <w:color w:val="000000" w:themeColor="text1"/>
                                <w:szCs w:val="21"/>
                                <w:u w:val="single"/>
                              </w:rPr>
                              <w:t>のための取</w:t>
                            </w:r>
                            <w:r w:rsidR="00721E48" w:rsidRPr="00600C8C">
                              <w:rPr>
                                <w:rFonts w:ascii="Meiryo UI" w:eastAsia="Meiryo UI" w:hAnsi="Meiryo UI" w:cs="Meiryo UI" w:hint="eastAsia"/>
                                <w:color w:val="000000" w:themeColor="text1"/>
                                <w:szCs w:val="21"/>
                                <w:u w:val="single"/>
                              </w:rPr>
                              <w:t>組</w:t>
                            </w:r>
                            <w:r w:rsidR="00E018AB" w:rsidRPr="00600C8C">
                              <w:rPr>
                                <w:rFonts w:ascii="Meiryo UI" w:eastAsia="Meiryo UI" w:hAnsi="Meiryo UI" w:cs="Meiryo UI" w:hint="eastAsia"/>
                                <w:color w:val="000000" w:themeColor="text1"/>
                                <w:szCs w:val="21"/>
                                <w:u w:val="single"/>
                              </w:rPr>
                              <w:t>強化</w:t>
                            </w:r>
                            <w:r w:rsidR="00B244EB" w:rsidRPr="00A4618F">
                              <w:rPr>
                                <w:rFonts w:ascii="Meiryo UI" w:eastAsia="Meiryo UI" w:hAnsi="Meiryo UI" w:cs="Meiryo UI" w:hint="eastAsia"/>
                                <w:color w:val="000000" w:themeColor="text1"/>
                                <w:szCs w:val="21"/>
                              </w:rPr>
                              <w:t>（</w:t>
                            </w:r>
                            <w:r w:rsidR="00110F1C" w:rsidRPr="00A4618F">
                              <w:rPr>
                                <w:rFonts w:ascii="Meiryo UI" w:eastAsia="Meiryo UI" w:hAnsi="Meiryo UI" w:cs="Meiryo UI"/>
                                <w:color w:val="000000" w:themeColor="text1"/>
                                <w:szCs w:val="21"/>
                              </w:rPr>
                              <w:t>相談支援体制等の整備</w:t>
                            </w:r>
                            <w:r w:rsidR="00E018AB">
                              <w:rPr>
                                <w:rFonts w:ascii="Meiryo UI" w:eastAsia="Meiryo UI" w:hAnsi="Meiryo UI" w:cs="Meiryo UI" w:hint="eastAsia"/>
                                <w:color w:val="000000" w:themeColor="text1"/>
                                <w:szCs w:val="21"/>
                              </w:rPr>
                              <w:t>、</w:t>
                            </w:r>
                            <w:r w:rsidR="00110F1C" w:rsidRPr="00A4618F">
                              <w:rPr>
                                <w:rFonts w:ascii="Meiryo UI" w:eastAsia="Meiryo UI" w:hAnsi="Meiryo UI" w:cs="Meiryo UI" w:hint="eastAsia"/>
                                <w:color w:val="000000" w:themeColor="text1"/>
                                <w:szCs w:val="21"/>
                              </w:rPr>
                              <w:t>児童家庭支援センターの機能強化</w:t>
                            </w:r>
                            <w:r w:rsidR="0013590D">
                              <w:rPr>
                                <w:rFonts w:ascii="Meiryo UI" w:eastAsia="Meiryo UI" w:hAnsi="Meiryo UI" w:cs="Meiryo UI" w:hint="eastAsia"/>
                                <w:color w:val="000000" w:themeColor="text1"/>
                                <w:szCs w:val="21"/>
                              </w:rPr>
                              <w:t>及び設置促進</w:t>
                            </w:r>
                            <w:r w:rsidR="00E018AB">
                              <w:rPr>
                                <w:rFonts w:ascii="Meiryo UI" w:eastAsia="Meiryo UI" w:hAnsi="Meiryo UI" w:cs="Meiryo UI" w:hint="eastAsia"/>
                                <w:color w:val="000000" w:themeColor="text1"/>
                                <w:szCs w:val="21"/>
                              </w:rPr>
                              <w:t>等</w:t>
                            </w:r>
                            <w:r w:rsidR="00B244EB" w:rsidRPr="00A4618F">
                              <w:rPr>
                                <w:rFonts w:ascii="Meiryo UI" w:eastAsia="Meiryo UI" w:hAnsi="Meiryo UI" w:cs="Meiryo UI" w:hint="eastAsia"/>
                                <w:color w:val="000000" w:themeColor="text1"/>
                                <w:szCs w:val="21"/>
                              </w:rPr>
                              <w:t>）</w:t>
                            </w:r>
                            <w:r>
                              <w:rPr>
                                <w:rFonts w:ascii="Meiryo UI" w:eastAsia="Meiryo UI" w:hAnsi="Meiryo UI" w:cs="Meiryo UI" w:hint="eastAsia"/>
                                <w:color w:val="000000" w:themeColor="text1"/>
                                <w:szCs w:val="21"/>
                              </w:rPr>
                              <w:t>。</w:t>
                            </w:r>
                          </w:p>
                          <w:p w:rsidR="00B244EB" w:rsidRPr="00A4618F" w:rsidRDefault="00A4618F" w:rsidP="00A4618F">
                            <w:pPr>
                              <w:ind w:left="210" w:hangingChars="100" w:hanging="210"/>
                              <w:rPr>
                                <w:rFonts w:ascii="Meiryo UI" w:eastAsia="Meiryo UI" w:hAnsi="Meiryo UI" w:cs="Meiryo UI"/>
                                <w:color w:val="000000"/>
                                <w:kern w:val="0"/>
                                <w:szCs w:val="21"/>
                              </w:rPr>
                            </w:pPr>
                            <w:r>
                              <w:rPr>
                                <w:rFonts w:ascii="Meiryo UI" w:eastAsia="Meiryo UI" w:hAnsi="Meiryo UI" w:cs="Meiryo UI" w:hint="eastAsia"/>
                                <w:color w:val="000000" w:themeColor="text1"/>
                                <w:szCs w:val="21"/>
                              </w:rPr>
                              <w:t>④</w:t>
                            </w:r>
                            <w:r w:rsidR="00B244EB" w:rsidRPr="00A4618F">
                              <w:rPr>
                                <w:rFonts w:ascii="Meiryo UI" w:eastAsia="Meiryo UI" w:hAnsi="Meiryo UI" w:cs="Meiryo UI"/>
                                <w:color w:val="000000"/>
                                <w:kern w:val="0"/>
                                <w:szCs w:val="21"/>
                              </w:rPr>
                              <w:t>各年度における</w:t>
                            </w:r>
                            <w:r w:rsidR="00B244EB" w:rsidRPr="00600C8C">
                              <w:rPr>
                                <w:rFonts w:ascii="Meiryo UI" w:eastAsia="Meiryo UI" w:hAnsi="Meiryo UI" w:cs="Meiryo UI"/>
                                <w:color w:val="000000"/>
                                <w:kern w:val="0"/>
                                <w:szCs w:val="21"/>
                                <w:u w:val="single"/>
                              </w:rPr>
                              <w:t>代替養育を必要とする子ども数の見込み</w:t>
                            </w:r>
                            <w:r>
                              <w:rPr>
                                <w:rFonts w:ascii="Meiryo UI" w:eastAsia="Meiryo UI" w:hAnsi="Meiryo UI" w:cs="Meiryo UI" w:hint="eastAsia"/>
                                <w:color w:val="000000"/>
                                <w:kern w:val="0"/>
                                <w:szCs w:val="21"/>
                              </w:rPr>
                              <w:t>。</w:t>
                            </w:r>
                          </w:p>
                          <w:p w:rsidR="00B244EB" w:rsidRPr="000A70D1" w:rsidRDefault="00A4618F" w:rsidP="000A70D1">
                            <w:pPr>
                              <w:ind w:left="210" w:hangingChars="100" w:hanging="210"/>
                              <w:rPr>
                                <w:rFonts w:ascii="Meiryo UI" w:eastAsia="Meiryo UI" w:hAnsi="Meiryo UI" w:cs="Meiryo UI"/>
                                <w:color w:val="000000" w:themeColor="text1"/>
                                <w:szCs w:val="21"/>
                              </w:rPr>
                            </w:pPr>
                            <w:r>
                              <w:rPr>
                                <w:rFonts w:ascii="Meiryo UI" w:eastAsia="Meiryo UI" w:hAnsi="Meiryo UI" w:cs="Meiryo UI" w:hint="eastAsia"/>
                                <w:color w:val="000000"/>
                                <w:kern w:val="0"/>
                                <w:szCs w:val="21"/>
                              </w:rPr>
                              <w:t>⑤</w:t>
                            </w:r>
                            <w:r w:rsidR="00B244EB" w:rsidRPr="00A4618F">
                              <w:rPr>
                                <w:rFonts w:ascii="Meiryo UI" w:eastAsia="Meiryo UI" w:hAnsi="Meiryo UI" w:cs="Meiryo UI" w:hint="eastAsia"/>
                                <w:color w:val="000000"/>
                                <w:kern w:val="0"/>
                                <w:szCs w:val="21"/>
                              </w:rPr>
                              <w:t>里親のリクルート及びアセスメント</w:t>
                            </w:r>
                            <w:r w:rsidR="00520E6C">
                              <w:rPr>
                                <w:rFonts w:ascii="Meiryo UI" w:eastAsia="Meiryo UI" w:hAnsi="Meiryo UI" w:cs="Meiryo UI" w:hint="eastAsia"/>
                                <w:color w:val="000000"/>
                                <w:kern w:val="0"/>
                                <w:szCs w:val="21"/>
                              </w:rPr>
                              <w:t>から</w:t>
                            </w:r>
                            <w:r w:rsidR="00B244EB" w:rsidRPr="00A4618F">
                              <w:rPr>
                                <w:rFonts w:ascii="Meiryo UI" w:eastAsia="Meiryo UI" w:hAnsi="Meiryo UI" w:cs="Meiryo UI" w:hint="eastAsia"/>
                                <w:color w:val="000000"/>
                                <w:kern w:val="0"/>
                                <w:szCs w:val="21"/>
                              </w:rPr>
                              <w:t>、</w:t>
                            </w:r>
                            <w:r w:rsidR="00B244EB" w:rsidRPr="000A70D1">
                              <w:rPr>
                                <w:rFonts w:ascii="Meiryo UI" w:eastAsia="Meiryo UI" w:hAnsi="Meiryo UI" w:cs="Meiryo UI" w:hint="eastAsia"/>
                                <w:color w:val="000000"/>
                                <w:kern w:val="0"/>
                                <w:szCs w:val="21"/>
                              </w:rPr>
                              <w:t>里親委託措置解除後における支援に至るまでの一連の業務（フォスタリング業務）の包括的な実施体制の構築</w:t>
                            </w:r>
                            <w:r w:rsidR="000A70D1" w:rsidRPr="000A70D1">
                              <w:rPr>
                                <w:rFonts w:ascii="Meiryo UI" w:eastAsia="Meiryo UI" w:hAnsi="Meiryo UI" w:cs="Meiryo UI" w:hint="eastAsia"/>
                                <w:color w:val="000000"/>
                                <w:kern w:val="0"/>
                                <w:szCs w:val="21"/>
                              </w:rPr>
                              <w:t>。</w:t>
                            </w:r>
                          </w:p>
                          <w:p w:rsidR="000A70D1" w:rsidRPr="0013590D" w:rsidRDefault="000A70D1" w:rsidP="000A70D1">
                            <w:pPr>
                              <w:ind w:leftChars="100" w:left="210"/>
                              <w:rPr>
                                <w:rFonts w:ascii="Meiryo UI" w:eastAsia="Meiryo UI" w:hAnsi="Meiryo UI" w:cs="Meiryo UI"/>
                                <w:color w:val="000000" w:themeColor="text1"/>
                                <w:kern w:val="0"/>
                                <w:szCs w:val="21"/>
                              </w:rPr>
                            </w:pPr>
                            <w:r w:rsidRPr="000A70D1">
                              <w:rPr>
                                <w:rFonts w:ascii="Meiryo UI" w:eastAsia="Meiryo UI" w:hAnsi="Meiryo UI" w:cs="Meiryo UI" w:hint="eastAsia"/>
                                <w:color w:val="000000" w:themeColor="text1"/>
                                <w:szCs w:val="21"/>
                              </w:rPr>
                              <w:t>国の目標（</w:t>
                            </w:r>
                            <w:r w:rsidRPr="000A70D1">
                              <w:rPr>
                                <w:rFonts w:ascii="Meiryo UI" w:eastAsia="Meiryo UI" w:hAnsi="Meiryo UI" w:cs="Meiryo UI" w:hint="eastAsia"/>
                                <w:color w:val="000000"/>
                                <w:kern w:val="0"/>
                                <w:szCs w:val="21"/>
                              </w:rPr>
                              <w:t>乳幼児</w:t>
                            </w:r>
                            <w:r w:rsidRPr="000A70D1">
                              <w:rPr>
                                <w:rFonts w:ascii="Meiryo UI" w:eastAsia="Meiryo UI" w:hAnsi="Meiryo UI" w:cs="Meiryo UI"/>
                                <w:color w:val="000000"/>
                                <w:kern w:val="0"/>
                                <w:szCs w:val="21"/>
                              </w:rPr>
                              <w:t>75</w:t>
                            </w:r>
                            <w:r w:rsidRPr="000A70D1">
                              <w:rPr>
                                <w:rFonts w:ascii="Meiryo UI" w:eastAsia="Meiryo UI" w:hAnsi="Meiryo UI" w:cs="Meiryo UI" w:hint="eastAsia"/>
                                <w:color w:val="000000"/>
                                <w:kern w:val="0"/>
                                <w:szCs w:val="21"/>
                              </w:rPr>
                              <w:t>％以上、学童期以降</w:t>
                            </w:r>
                            <w:r w:rsidRPr="000A70D1">
                              <w:rPr>
                                <w:rFonts w:ascii="Meiryo UI" w:eastAsia="Meiryo UI" w:hAnsi="Meiryo UI" w:cs="Meiryo UI"/>
                                <w:color w:val="000000"/>
                                <w:kern w:val="0"/>
                                <w:szCs w:val="21"/>
                              </w:rPr>
                              <w:t>50</w:t>
                            </w:r>
                            <w:r w:rsidRPr="000A70D1">
                              <w:rPr>
                                <w:rFonts w:ascii="Meiryo UI" w:eastAsia="Meiryo UI" w:hAnsi="Meiryo UI" w:cs="Meiryo UI" w:hint="eastAsia"/>
                                <w:color w:val="000000"/>
                                <w:kern w:val="0"/>
                                <w:szCs w:val="21"/>
                              </w:rPr>
                              <w:t>％以上の里親等委託率の実現）</w:t>
                            </w:r>
                            <w:r>
                              <w:rPr>
                                <w:rFonts w:ascii="Meiryo UI" w:eastAsia="Meiryo UI" w:hAnsi="Meiryo UI" w:cs="Meiryo UI" w:hint="eastAsia"/>
                                <w:color w:val="000000"/>
                                <w:kern w:val="0"/>
                                <w:szCs w:val="21"/>
                              </w:rPr>
                              <w:t>の実現に向け、</w:t>
                            </w:r>
                            <w:r w:rsidRPr="00600C8C">
                              <w:rPr>
                                <w:rFonts w:ascii="Meiryo UI" w:eastAsia="Meiryo UI" w:hAnsi="Meiryo UI" w:cs="Meiryo UI" w:hint="eastAsia"/>
                                <w:color w:val="000000"/>
                                <w:kern w:val="0"/>
                                <w:szCs w:val="21"/>
                                <w:u w:val="single"/>
                              </w:rPr>
                              <w:t>地域の実情を踏</w:t>
                            </w:r>
                            <w:bookmarkStart w:id="0" w:name="_GoBack"/>
                            <w:bookmarkEnd w:id="0"/>
                            <w:r w:rsidRPr="00600C8C">
                              <w:rPr>
                                <w:rFonts w:ascii="Meiryo UI" w:eastAsia="Meiryo UI" w:hAnsi="Meiryo UI" w:cs="Meiryo UI" w:hint="eastAsia"/>
                                <w:color w:val="000000"/>
                                <w:kern w:val="0"/>
                                <w:szCs w:val="21"/>
                                <w:u w:val="single"/>
                              </w:rPr>
                              <w:t>まえた2024年度時点及び2029年度時点における里親等委託率の目標の設定</w:t>
                            </w:r>
                            <w:r w:rsidRPr="00600C8C">
                              <w:rPr>
                                <w:rFonts w:ascii="Meiryo UI" w:eastAsia="Meiryo UI" w:hAnsi="Meiryo UI" w:cs="Meiryo UI" w:hint="eastAsia"/>
                                <w:color w:val="000000"/>
                                <w:kern w:val="0"/>
                                <w:szCs w:val="21"/>
                              </w:rPr>
                              <w:t>と、年齢区分別の里親やファミリーホームへの委託子ども数の見込み数の推計</w:t>
                            </w:r>
                            <w:r w:rsidR="00E01D82">
                              <w:rPr>
                                <w:rFonts w:ascii="Meiryo UI" w:eastAsia="Meiryo UI" w:hAnsi="Meiryo UI" w:cs="Meiryo UI" w:hint="eastAsia"/>
                                <w:color w:val="000000"/>
                                <w:kern w:val="0"/>
                                <w:szCs w:val="21"/>
                              </w:rPr>
                              <w:t>。</w:t>
                            </w:r>
                          </w:p>
                          <w:p w:rsidR="00110F1C" w:rsidRPr="0013590D" w:rsidRDefault="000A70D1" w:rsidP="0013590D">
                            <w:pPr>
                              <w:ind w:left="210" w:hangingChars="100" w:hanging="210"/>
                              <w:rPr>
                                <w:rFonts w:ascii="Meiryo UI" w:eastAsia="Meiryo UI" w:hAnsi="Meiryo UI" w:cs="Meiryo UI"/>
                                <w:color w:val="000000"/>
                                <w:kern w:val="0"/>
                                <w:szCs w:val="21"/>
                              </w:rPr>
                            </w:pPr>
                            <w:r w:rsidRPr="0013590D">
                              <w:rPr>
                                <w:rFonts w:ascii="Meiryo UI" w:eastAsia="Meiryo UI" w:hAnsi="Meiryo UI" w:cs="Meiryo UI" w:hint="eastAsia"/>
                                <w:color w:val="000000" w:themeColor="text1"/>
                              </w:rPr>
                              <w:t>⑥</w:t>
                            </w:r>
                            <w:r w:rsidR="0013590D" w:rsidRPr="0013590D">
                              <w:rPr>
                                <w:rFonts w:ascii="Meiryo UI" w:eastAsia="Meiryo UI" w:hAnsi="Meiryo UI" w:cs="Meiryo UI" w:hint="eastAsia"/>
                                <w:color w:val="000000" w:themeColor="text1"/>
                              </w:rPr>
                              <w:t>概ね5年以内に年間1000人以上の縁組成立を目指す国の方針を踏まえ、</w:t>
                            </w:r>
                            <w:r w:rsidR="0013590D" w:rsidRPr="00600C8C">
                              <w:rPr>
                                <w:rFonts w:ascii="Meiryo UI" w:eastAsia="Meiryo UI" w:hAnsi="Meiryo UI" w:cs="Meiryo UI" w:hint="eastAsia"/>
                                <w:color w:val="000000"/>
                                <w:kern w:val="0"/>
                                <w:szCs w:val="21"/>
                                <w:u w:val="single"/>
                              </w:rPr>
                              <w:t>特別養子縁組の推進・支援及び養子縁組支援のための体制の構築</w:t>
                            </w:r>
                            <w:r w:rsidR="00E01D82">
                              <w:rPr>
                                <w:rFonts w:ascii="Meiryo UI" w:eastAsia="Meiryo UI" w:hAnsi="Meiryo UI" w:cs="Meiryo UI" w:hint="eastAsia"/>
                                <w:color w:val="000000"/>
                                <w:kern w:val="0"/>
                                <w:szCs w:val="21"/>
                              </w:rPr>
                              <w:t>。</w:t>
                            </w:r>
                          </w:p>
                          <w:p w:rsidR="0013590D" w:rsidRPr="00721E48" w:rsidRDefault="0013590D" w:rsidP="00721E48">
                            <w:pPr>
                              <w:ind w:left="210" w:hangingChars="100" w:hanging="210"/>
                              <w:rPr>
                                <w:rFonts w:ascii="Meiryo UI" w:eastAsia="Meiryo UI" w:hAnsi="Meiryo UI" w:cs="Meiryo UI"/>
                                <w:color w:val="000000" w:themeColor="text1"/>
                              </w:rPr>
                            </w:pPr>
                            <w:r w:rsidRPr="0013590D">
                              <w:rPr>
                                <w:rFonts w:ascii="Meiryo UI" w:eastAsia="Meiryo UI" w:hAnsi="Meiryo UI" w:cs="Meiryo UI" w:hint="eastAsia"/>
                                <w:color w:val="000000"/>
                                <w:kern w:val="0"/>
                                <w:szCs w:val="21"/>
                              </w:rPr>
                              <w:t>⑦</w:t>
                            </w:r>
                            <w:r w:rsidR="00721E48">
                              <w:rPr>
                                <w:rFonts w:ascii="Meiryo UI" w:eastAsia="Meiryo UI" w:hAnsi="Meiryo UI" w:cs="Meiryo UI" w:hint="eastAsia"/>
                                <w:color w:val="000000" w:themeColor="text1"/>
                              </w:rPr>
                              <w:t>概ね10年程度で</w:t>
                            </w:r>
                            <w:r w:rsidR="00721E48" w:rsidRPr="00600C8C">
                              <w:rPr>
                                <w:rFonts w:ascii="Meiryo UI" w:eastAsia="Meiryo UI" w:hAnsi="Meiryo UI" w:cs="Meiryo UI" w:hint="eastAsia"/>
                                <w:color w:val="000000" w:themeColor="text1"/>
                                <w:u w:val="single"/>
                              </w:rPr>
                              <w:t>施設の高機能化及び多機能化・機能転換、小規模かつ地域分散化</w:t>
                            </w:r>
                            <w:r w:rsidR="00721E48">
                              <w:rPr>
                                <w:rFonts w:ascii="Meiryo UI" w:eastAsia="Meiryo UI" w:hAnsi="Meiryo UI" w:cs="Meiryo UI" w:hint="eastAsia"/>
                                <w:color w:val="000000" w:themeColor="text1"/>
                              </w:rPr>
                              <w:t>を図る人材育成を含めた計画の策定。</w:t>
                            </w:r>
                            <w:r w:rsidR="00E01D82">
                              <w:rPr>
                                <w:rFonts w:ascii="Meiryo UI" w:eastAsia="Meiryo UI" w:hAnsi="Meiryo UI" w:cs="Meiryo UI" w:hint="eastAsia"/>
                                <w:color w:val="000000"/>
                                <w:kern w:val="0"/>
                                <w:szCs w:val="21"/>
                              </w:rPr>
                              <w:t>年齢区分別の</w:t>
                            </w:r>
                            <w:r>
                              <w:rPr>
                                <w:rFonts w:ascii="Meiryo UI" w:eastAsia="Meiryo UI" w:hAnsi="Meiryo UI" w:cs="Meiryo UI" w:hint="eastAsia"/>
                                <w:color w:val="000000"/>
                                <w:kern w:val="0"/>
                                <w:szCs w:val="21"/>
                              </w:rPr>
                              <w:t>施設で養育が必要な子ども数の見込み</w:t>
                            </w:r>
                            <w:r w:rsidR="00E01D82">
                              <w:rPr>
                                <w:rFonts w:ascii="Meiryo UI" w:eastAsia="Meiryo UI" w:hAnsi="Meiryo UI" w:cs="Meiryo UI" w:hint="eastAsia"/>
                                <w:color w:val="000000"/>
                                <w:kern w:val="0"/>
                                <w:szCs w:val="21"/>
                              </w:rPr>
                              <w:t>。</w:t>
                            </w:r>
                          </w:p>
                          <w:p w:rsidR="00E01D82" w:rsidRDefault="00E01D82" w:rsidP="00110F1C">
                            <w:pPr>
                              <w:rPr>
                                <w:rFonts w:ascii="Meiryo UI" w:eastAsia="Meiryo UI" w:hAnsi="Meiryo UI" w:cs="Meiryo UI"/>
                                <w:color w:val="000000" w:themeColor="text1"/>
                              </w:rPr>
                            </w:pPr>
                            <w:r>
                              <w:rPr>
                                <w:rFonts w:ascii="Meiryo UI" w:eastAsia="Meiryo UI" w:hAnsi="Meiryo UI" w:cs="Meiryo UI" w:hint="eastAsia"/>
                                <w:color w:val="000000" w:themeColor="text1"/>
                              </w:rPr>
                              <w:t>⑧「一時保護ガイドライン」</w:t>
                            </w:r>
                            <w:r w:rsidR="00520E6C">
                              <w:rPr>
                                <w:rFonts w:ascii="Meiryo UI" w:eastAsia="Meiryo UI" w:hAnsi="Meiryo UI" w:cs="Meiryo UI" w:hint="eastAsia"/>
                                <w:color w:val="000000" w:themeColor="text1"/>
                              </w:rPr>
                              <w:t>を踏まえた</w:t>
                            </w:r>
                            <w:r w:rsidR="00520E6C" w:rsidRPr="00600C8C">
                              <w:rPr>
                                <w:rFonts w:ascii="Meiryo UI" w:eastAsia="Meiryo UI" w:hAnsi="Meiryo UI" w:cs="Meiryo UI" w:hint="eastAsia"/>
                                <w:color w:val="000000" w:themeColor="text1"/>
                                <w:u w:val="single"/>
                              </w:rPr>
                              <w:t>一時保護の見直し</w:t>
                            </w:r>
                            <w:r w:rsidR="00520E6C">
                              <w:rPr>
                                <w:rFonts w:ascii="Meiryo UI" w:eastAsia="Meiryo UI" w:hAnsi="Meiryo UI" w:cs="Meiryo UI" w:hint="eastAsia"/>
                                <w:color w:val="000000" w:themeColor="text1"/>
                              </w:rPr>
                              <w:t>。</w:t>
                            </w:r>
                          </w:p>
                          <w:p w:rsidR="00520E6C" w:rsidRDefault="00520E6C" w:rsidP="00520E6C">
                            <w:pPr>
                              <w:autoSpaceDE w:val="0"/>
                              <w:autoSpaceDN w:val="0"/>
                              <w:adjustRightInd w:val="0"/>
                              <w:ind w:left="210" w:hangingChars="100" w:hanging="210"/>
                              <w:jc w:val="left"/>
                              <w:rPr>
                                <w:rFonts w:ascii="Meiryo UI" w:eastAsia="Meiryo UI" w:hAnsi="Meiryo UI" w:cs="Meiryo UI"/>
                                <w:color w:val="000000"/>
                                <w:kern w:val="0"/>
                                <w:szCs w:val="21"/>
                              </w:rPr>
                            </w:pPr>
                            <w:r w:rsidRPr="00520E6C">
                              <w:rPr>
                                <w:rFonts w:ascii="Meiryo UI" w:eastAsia="Meiryo UI" w:hAnsi="Meiryo UI" w:cs="Meiryo UI" w:hint="eastAsia"/>
                                <w:color w:val="000000" w:themeColor="text1"/>
                              </w:rPr>
                              <w:t>⑨</w:t>
                            </w:r>
                            <w:r w:rsidRPr="00520E6C">
                              <w:rPr>
                                <w:rFonts w:ascii="Meiryo UI" w:eastAsia="Meiryo UI" w:hAnsi="Meiryo UI" w:cs="Meiryo UI"/>
                                <w:color w:val="000000"/>
                                <w:kern w:val="0"/>
                                <w:szCs w:val="21"/>
                              </w:rPr>
                              <w:t>社会的養護自立支援事業及び就学者自立生活援助事業の実施</w:t>
                            </w:r>
                            <w:r>
                              <w:rPr>
                                <w:rFonts w:ascii="Meiryo UI" w:eastAsia="Meiryo UI" w:hAnsi="Meiryo UI" w:cs="Meiryo UI" w:hint="eastAsia"/>
                                <w:color w:val="000000"/>
                                <w:kern w:val="0"/>
                                <w:szCs w:val="21"/>
                              </w:rPr>
                              <w:t>や、</w:t>
                            </w:r>
                            <w:r w:rsidRPr="00520E6C">
                              <w:rPr>
                                <w:rFonts w:ascii="Meiryo UI" w:eastAsia="Meiryo UI" w:hAnsi="Meiryo UI" w:cs="Meiryo UI"/>
                                <w:color w:val="000000"/>
                                <w:kern w:val="0"/>
                                <w:szCs w:val="21"/>
                              </w:rPr>
                              <w:t>自立援助ホー</w:t>
                            </w:r>
                            <w:r>
                              <w:rPr>
                                <w:rFonts w:ascii="Meiryo UI" w:eastAsia="Meiryo UI" w:hAnsi="Meiryo UI" w:cs="Meiryo UI"/>
                                <w:color w:val="000000"/>
                                <w:kern w:val="0"/>
                                <w:szCs w:val="21"/>
                              </w:rPr>
                              <w:t>ムの実施など、</w:t>
                            </w:r>
                            <w:r w:rsidRPr="00600C8C">
                              <w:rPr>
                                <w:rFonts w:ascii="Meiryo UI" w:eastAsia="Meiryo UI" w:hAnsi="Meiryo UI" w:cs="Meiryo UI"/>
                                <w:color w:val="000000"/>
                                <w:kern w:val="0"/>
                                <w:szCs w:val="21"/>
                                <w:u w:val="single"/>
                              </w:rPr>
                              <w:t>社会的養護の子どもの自立支援策の強化</w:t>
                            </w:r>
                            <w:r>
                              <w:rPr>
                                <w:rFonts w:ascii="Meiryo UI" w:eastAsia="Meiryo UI" w:hAnsi="Meiryo UI" w:cs="Meiryo UI"/>
                                <w:color w:val="000000"/>
                                <w:kern w:val="0"/>
                                <w:szCs w:val="21"/>
                              </w:rPr>
                              <w:t>のための取組</w:t>
                            </w:r>
                            <w:r>
                              <w:rPr>
                                <w:rFonts w:ascii="Meiryo UI" w:eastAsia="Meiryo UI" w:hAnsi="Meiryo UI" w:cs="Meiryo UI" w:hint="eastAsia"/>
                                <w:color w:val="000000"/>
                                <w:kern w:val="0"/>
                                <w:szCs w:val="21"/>
                              </w:rPr>
                              <w:t>。</w:t>
                            </w:r>
                          </w:p>
                          <w:p w:rsidR="00520E6C" w:rsidRPr="00520E6C" w:rsidRDefault="00520E6C" w:rsidP="00520E6C">
                            <w:pPr>
                              <w:autoSpaceDE w:val="0"/>
                              <w:autoSpaceDN w:val="0"/>
                              <w:adjustRightInd w:val="0"/>
                              <w:ind w:left="210" w:hangingChars="100" w:hanging="210"/>
                              <w:jc w:val="left"/>
                              <w:rPr>
                                <w:rFonts w:ascii="Meiryo UI" w:eastAsia="Meiryo UI" w:hAnsi="Meiryo UI" w:cs="Meiryo UI"/>
                                <w:color w:val="000000" w:themeColor="text1"/>
                              </w:rPr>
                            </w:pPr>
                            <w:r>
                              <w:rPr>
                                <w:rFonts w:ascii="Meiryo UI" w:eastAsia="Meiryo UI" w:hAnsi="Meiryo UI" w:cs="Meiryo UI" w:hint="eastAsia"/>
                                <w:color w:val="000000"/>
                                <w:kern w:val="0"/>
                                <w:szCs w:val="21"/>
                              </w:rPr>
                              <w:t>⑩</w:t>
                            </w:r>
                            <w:r w:rsidRPr="00600C8C">
                              <w:rPr>
                                <w:rFonts w:ascii="Meiryo UI" w:eastAsia="Meiryo UI" w:hAnsi="Meiryo UI" w:cs="Meiryo UI" w:hint="eastAsia"/>
                                <w:color w:val="000000"/>
                                <w:kern w:val="0"/>
                                <w:szCs w:val="21"/>
                                <w:u w:val="single"/>
                              </w:rPr>
                              <w:t>中核市の児童相談所の設置に向けた取組</w:t>
                            </w:r>
                            <w:r>
                              <w:rPr>
                                <w:rFonts w:ascii="Meiryo UI" w:eastAsia="Meiryo UI" w:hAnsi="Meiryo UI" w:cs="Meiryo UI" w:hint="eastAsia"/>
                                <w:color w:val="000000"/>
                                <w:kern w:val="0"/>
                                <w:szCs w:val="21"/>
                              </w:rPr>
                              <w:t>や、都道府県における人材確保・育成に向けた取組</w:t>
                            </w:r>
                            <w:r w:rsidR="00721E48">
                              <w:rPr>
                                <w:rFonts w:ascii="Meiryo UI" w:eastAsia="Meiryo UI" w:hAnsi="Meiryo UI" w:cs="Meiryo UI" w:hint="eastAsia"/>
                                <w:color w:val="000000"/>
                                <w:kern w:val="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559E22" id="正方形/長方形 21" o:spid="_x0000_s1029" style="position:absolute;left:0;text-align:left;margin-left:546.95pt;margin-top:11.95pt;width:460.75pt;height:36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" filled="f" strokecolor="black [3213]" strokeweight="1.25pt">
                <v:textbox>
                  <w:txbxContent>
                    <w:p w:rsidR="00203B24" w:rsidRPr="00A4618F" w:rsidRDefault="00110F1C" w:rsidP="00110F1C">
                      <w:pPr>
                        <w:rPr>
                          <w:rFonts w:ascii="Meiryo UI" w:eastAsia="Meiryo UI" w:hAnsi="Meiryo UI" w:cs="Meiryo UI"/>
                          <w:color w:val="000000" w:themeColor="text1"/>
                          <w:szCs w:val="21"/>
                        </w:rPr>
                      </w:pPr>
                      <w:r w:rsidRPr="00A4618F">
                        <w:rPr>
                          <w:rFonts w:ascii="Meiryo UI" w:eastAsia="Meiryo UI" w:hAnsi="Meiryo UI" w:cs="Meiryo UI" w:hint="eastAsia"/>
                          <w:color w:val="000000" w:themeColor="text1"/>
                          <w:szCs w:val="21"/>
                        </w:rPr>
                        <w:t>＜都道府県</w:t>
                      </w:r>
                      <w:r w:rsidR="00B61EE3">
                        <w:rPr>
                          <w:rFonts w:ascii="Meiryo UI" w:eastAsia="Meiryo UI" w:hAnsi="Meiryo UI" w:cs="Meiryo UI" w:hint="eastAsia"/>
                          <w:color w:val="000000" w:themeColor="text1"/>
                          <w:szCs w:val="21"/>
                        </w:rPr>
                        <w:t>社会的養育</w:t>
                      </w:r>
                      <w:r w:rsidR="00B61EE3">
                        <w:rPr>
                          <w:rFonts w:ascii="Meiryo UI" w:eastAsia="Meiryo UI" w:hAnsi="Meiryo UI" w:cs="Meiryo UI"/>
                          <w:color w:val="000000" w:themeColor="text1"/>
                          <w:szCs w:val="21"/>
                        </w:rPr>
                        <w:t>推進</w:t>
                      </w:r>
                      <w:r w:rsidRPr="00A4618F">
                        <w:rPr>
                          <w:rFonts w:ascii="Meiryo UI" w:eastAsia="Meiryo UI" w:hAnsi="Meiryo UI" w:cs="Meiryo UI" w:hint="eastAsia"/>
                          <w:color w:val="000000" w:themeColor="text1"/>
                          <w:szCs w:val="21"/>
                        </w:rPr>
                        <w:t>計画の記載事項のポイント＞</w:t>
                      </w:r>
                    </w:p>
                    <w:p w:rsidR="00520E6C" w:rsidRDefault="00A4618F" w:rsidP="00A4618F">
                      <w:pPr>
                        <w:ind w:left="210" w:hangingChars="100" w:hanging="210"/>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①</w:t>
                      </w:r>
                      <w:r w:rsidRPr="00600C8C">
                        <w:rPr>
                          <w:rFonts w:ascii="Meiryo UI" w:eastAsia="Meiryo UI" w:hAnsi="Meiryo UI" w:cs="Meiryo UI" w:hint="eastAsia"/>
                          <w:color w:val="000000" w:themeColor="text1"/>
                          <w:szCs w:val="21"/>
                          <w:u w:val="single"/>
                        </w:rPr>
                        <w:t>子どもの権利保障および家庭養護優先原則の</w:t>
                      </w:r>
                      <w:r w:rsidR="000A70D1" w:rsidRPr="00600C8C">
                        <w:rPr>
                          <w:rFonts w:ascii="Meiryo UI" w:eastAsia="Meiryo UI" w:hAnsi="Meiryo UI" w:cs="Meiryo UI" w:hint="eastAsia"/>
                          <w:color w:val="000000" w:themeColor="text1"/>
                          <w:szCs w:val="21"/>
                          <w:u w:val="single"/>
                        </w:rPr>
                        <w:t>徹底や</w:t>
                      </w:r>
                      <w:r w:rsidRPr="00600C8C">
                        <w:rPr>
                          <w:rFonts w:ascii="Meiryo UI" w:eastAsia="Meiryo UI" w:hAnsi="Meiryo UI" w:cs="Meiryo UI" w:hint="eastAsia"/>
                          <w:color w:val="000000" w:themeColor="text1"/>
                          <w:szCs w:val="21"/>
                          <w:u w:val="single"/>
                        </w:rPr>
                        <w:t>子どもの最善の利益の</w:t>
                      </w:r>
                      <w:r w:rsidR="00110F1C" w:rsidRPr="00600C8C">
                        <w:rPr>
                          <w:rFonts w:ascii="Meiryo UI" w:eastAsia="Meiryo UI" w:hAnsi="Meiryo UI" w:cs="Meiryo UI" w:hint="eastAsia"/>
                          <w:color w:val="000000" w:themeColor="text1"/>
                          <w:szCs w:val="21"/>
                          <w:u w:val="single"/>
                        </w:rPr>
                        <w:t>実現</w:t>
                      </w:r>
                      <w:r w:rsidR="00110F1C" w:rsidRPr="00A4618F">
                        <w:rPr>
                          <w:rFonts w:ascii="Meiryo UI" w:eastAsia="Meiryo UI" w:hAnsi="Meiryo UI" w:cs="Meiryo UI" w:hint="eastAsia"/>
                          <w:color w:val="000000" w:themeColor="text1"/>
                          <w:szCs w:val="21"/>
                        </w:rPr>
                        <w:t>。</w:t>
                      </w:r>
                    </w:p>
                    <w:p w:rsidR="00110F1C" w:rsidRPr="00A4618F" w:rsidRDefault="00A4618F" w:rsidP="00520E6C">
                      <w:pPr>
                        <w:ind w:leftChars="100" w:left="210"/>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計画の進捗</w:t>
                      </w:r>
                      <w:r w:rsidR="00110F1C" w:rsidRPr="00A4618F">
                        <w:rPr>
                          <w:rFonts w:ascii="Meiryo UI" w:eastAsia="Meiryo UI" w:hAnsi="Meiryo UI" w:cs="Meiryo UI" w:hint="eastAsia"/>
                          <w:color w:val="000000" w:themeColor="text1"/>
                          <w:szCs w:val="21"/>
                        </w:rPr>
                        <w:t>評価</w:t>
                      </w:r>
                      <w:r>
                        <w:rPr>
                          <w:rFonts w:ascii="Meiryo UI" w:eastAsia="Meiryo UI" w:hAnsi="Meiryo UI" w:cs="Meiryo UI" w:hint="eastAsia"/>
                          <w:color w:val="000000" w:themeColor="text1"/>
                          <w:szCs w:val="21"/>
                        </w:rPr>
                        <w:t>を目的とした評価指標の</w:t>
                      </w:r>
                      <w:r w:rsidR="00110F1C" w:rsidRPr="00A4618F">
                        <w:rPr>
                          <w:rFonts w:ascii="Meiryo UI" w:eastAsia="Meiryo UI" w:hAnsi="Meiryo UI" w:cs="Meiryo UI" w:hint="eastAsia"/>
                          <w:color w:val="000000" w:themeColor="text1"/>
                          <w:szCs w:val="21"/>
                        </w:rPr>
                        <w:t>把握。</w:t>
                      </w:r>
                    </w:p>
                    <w:p w:rsidR="00110F1C" w:rsidRPr="00A4618F" w:rsidRDefault="00A4618F" w:rsidP="00110F1C">
                      <w:pPr>
                        <w:rPr>
                          <w:rFonts w:ascii="Meiryo UI" w:eastAsia="Meiryo UI" w:hAnsi="Meiryo UI" w:cs="Meiryo UI"/>
                          <w:color w:val="000000" w:themeColor="text1"/>
                          <w:kern w:val="0"/>
                          <w:szCs w:val="21"/>
                        </w:rPr>
                      </w:pPr>
                      <w:r>
                        <w:rPr>
                          <w:rFonts w:ascii="Meiryo UI" w:eastAsia="Meiryo UI" w:hAnsi="Meiryo UI" w:cs="Meiryo UI" w:hint="eastAsia"/>
                          <w:color w:val="000000" w:themeColor="text1"/>
                          <w:szCs w:val="21"/>
                        </w:rPr>
                        <w:t>②</w:t>
                      </w:r>
                      <w:r w:rsidR="00110F1C" w:rsidRPr="00A4618F">
                        <w:rPr>
                          <w:rFonts w:ascii="Meiryo UI" w:eastAsia="Meiryo UI" w:hAnsi="Meiryo UI" w:cs="Meiryo UI" w:hint="eastAsia"/>
                          <w:color w:val="000000" w:themeColor="text1"/>
                          <w:kern w:val="0"/>
                          <w:szCs w:val="21"/>
                        </w:rPr>
                        <w:t>当事者である子どもからの意見聴取</w:t>
                      </w:r>
                      <w:r w:rsidR="00B244EB" w:rsidRPr="00A4618F">
                        <w:rPr>
                          <w:rFonts w:ascii="Meiryo UI" w:eastAsia="Meiryo UI" w:hAnsi="Meiryo UI" w:cs="Meiryo UI" w:hint="eastAsia"/>
                          <w:color w:val="000000" w:themeColor="text1"/>
                          <w:kern w:val="0"/>
                          <w:szCs w:val="21"/>
                        </w:rPr>
                        <w:t>や</w:t>
                      </w:r>
                      <w:r w:rsidR="00110F1C" w:rsidRPr="00600C8C">
                        <w:rPr>
                          <w:rFonts w:ascii="Meiryo UI" w:eastAsia="Meiryo UI" w:hAnsi="Meiryo UI" w:cs="Meiryo UI" w:hint="eastAsia"/>
                          <w:color w:val="000000" w:themeColor="text1"/>
                          <w:kern w:val="0"/>
                          <w:szCs w:val="21"/>
                          <w:u w:val="single"/>
                        </w:rPr>
                        <w:t>子どもの権利を代弁する方策</w:t>
                      </w:r>
                      <w:r w:rsidR="00B244EB" w:rsidRPr="00600C8C">
                        <w:rPr>
                          <w:rFonts w:ascii="Meiryo UI" w:eastAsia="Meiryo UI" w:hAnsi="Meiryo UI" w:cs="Meiryo UI" w:hint="eastAsia"/>
                          <w:color w:val="000000" w:themeColor="text1"/>
                          <w:kern w:val="0"/>
                          <w:szCs w:val="21"/>
                          <w:u w:val="single"/>
                        </w:rPr>
                        <w:t>の</w:t>
                      </w:r>
                      <w:r w:rsidR="00110F1C" w:rsidRPr="00600C8C">
                        <w:rPr>
                          <w:rFonts w:ascii="Meiryo UI" w:eastAsia="Meiryo UI" w:hAnsi="Meiryo UI" w:cs="Meiryo UI" w:hint="eastAsia"/>
                          <w:color w:val="000000" w:themeColor="text1"/>
                          <w:kern w:val="0"/>
                          <w:szCs w:val="21"/>
                          <w:u w:val="single"/>
                        </w:rPr>
                        <w:t>推進</w:t>
                      </w:r>
                      <w:r w:rsidR="00110F1C" w:rsidRPr="00A4618F">
                        <w:rPr>
                          <w:rFonts w:ascii="Meiryo UI" w:eastAsia="Meiryo UI" w:hAnsi="Meiryo UI" w:cs="Meiryo UI" w:hint="eastAsia"/>
                          <w:color w:val="000000" w:themeColor="text1"/>
                          <w:kern w:val="0"/>
                          <w:szCs w:val="21"/>
                        </w:rPr>
                        <w:t>。</w:t>
                      </w:r>
                    </w:p>
                    <w:p w:rsidR="00110F1C" w:rsidRPr="00A4618F" w:rsidRDefault="00A4618F" w:rsidP="00A4618F">
                      <w:pPr>
                        <w:ind w:left="210" w:hangingChars="100" w:hanging="210"/>
                        <w:rPr>
                          <w:rFonts w:ascii="Meiryo UI" w:eastAsia="Meiryo UI" w:hAnsi="Meiryo UI" w:cs="Meiryo UI"/>
                          <w:color w:val="000000" w:themeColor="text1"/>
                          <w:szCs w:val="21"/>
                        </w:rPr>
                      </w:pPr>
                      <w:r>
                        <w:rPr>
                          <w:rFonts w:ascii="Meiryo UI" w:eastAsia="Meiryo UI" w:hAnsi="Meiryo UI" w:cs="Meiryo UI" w:hint="eastAsia"/>
                          <w:color w:val="000000" w:themeColor="text1"/>
                          <w:kern w:val="0"/>
                          <w:szCs w:val="21"/>
                        </w:rPr>
                        <w:t>③</w:t>
                      </w:r>
                      <w:r w:rsidR="00B244EB" w:rsidRPr="00600C8C">
                        <w:rPr>
                          <w:rFonts w:ascii="Meiryo UI" w:eastAsia="Meiryo UI" w:hAnsi="Meiryo UI" w:cs="Meiryo UI"/>
                          <w:color w:val="000000" w:themeColor="text1"/>
                          <w:szCs w:val="21"/>
                          <w:u w:val="single"/>
                        </w:rPr>
                        <w:t>市区町村における</w:t>
                      </w:r>
                      <w:r w:rsidR="000A70D1" w:rsidRPr="00600C8C">
                        <w:rPr>
                          <w:rFonts w:ascii="Meiryo UI" w:eastAsia="Meiryo UI" w:hAnsi="Meiryo UI" w:cs="Meiryo UI" w:hint="eastAsia"/>
                          <w:color w:val="000000" w:themeColor="text1"/>
                          <w:szCs w:val="21"/>
                          <w:u w:val="single"/>
                        </w:rPr>
                        <w:t>子ども家庭</w:t>
                      </w:r>
                      <w:r w:rsidR="00B244EB" w:rsidRPr="00600C8C">
                        <w:rPr>
                          <w:rFonts w:ascii="Meiryo UI" w:eastAsia="Meiryo UI" w:hAnsi="Meiryo UI" w:cs="Meiryo UI"/>
                          <w:color w:val="000000" w:themeColor="text1"/>
                          <w:szCs w:val="21"/>
                          <w:u w:val="single"/>
                        </w:rPr>
                        <w:t>支援</w:t>
                      </w:r>
                      <w:r w:rsidR="000A70D1" w:rsidRPr="00600C8C">
                        <w:rPr>
                          <w:rFonts w:ascii="Meiryo UI" w:eastAsia="Meiryo UI" w:hAnsi="Meiryo UI" w:cs="Meiryo UI" w:hint="eastAsia"/>
                          <w:color w:val="000000" w:themeColor="text1"/>
                          <w:szCs w:val="21"/>
                          <w:u w:val="single"/>
                        </w:rPr>
                        <w:t>体制構築</w:t>
                      </w:r>
                      <w:r w:rsidR="00B244EB" w:rsidRPr="00600C8C">
                        <w:rPr>
                          <w:rFonts w:ascii="Meiryo UI" w:eastAsia="Meiryo UI" w:hAnsi="Meiryo UI" w:cs="Meiryo UI" w:hint="eastAsia"/>
                          <w:color w:val="000000" w:themeColor="text1"/>
                          <w:szCs w:val="21"/>
                          <w:u w:val="single"/>
                        </w:rPr>
                        <w:t>のための取</w:t>
                      </w:r>
                      <w:r w:rsidR="00721E48" w:rsidRPr="00600C8C">
                        <w:rPr>
                          <w:rFonts w:ascii="Meiryo UI" w:eastAsia="Meiryo UI" w:hAnsi="Meiryo UI" w:cs="Meiryo UI" w:hint="eastAsia"/>
                          <w:color w:val="000000" w:themeColor="text1"/>
                          <w:szCs w:val="21"/>
                          <w:u w:val="single"/>
                        </w:rPr>
                        <w:t>組</w:t>
                      </w:r>
                      <w:r w:rsidR="00E018AB" w:rsidRPr="00600C8C">
                        <w:rPr>
                          <w:rFonts w:ascii="Meiryo UI" w:eastAsia="Meiryo UI" w:hAnsi="Meiryo UI" w:cs="Meiryo UI" w:hint="eastAsia"/>
                          <w:color w:val="000000" w:themeColor="text1"/>
                          <w:szCs w:val="21"/>
                          <w:u w:val="single"/>
                        </w:rPr>
                        <w:t>強化</w:t>
                      </w:r>
                      <w:r w:rsidR="00B244EB" w:rsidRPr="00A4618F">
                        <w:rPr>
                          <w:rFonts w:ascii="Meiryo UI" w:eastAsia="Meiryo UI" w:hAnsi="Meiryo UI" w:cs="Meiryo UI" w:hint="eastAsia"/>
                          <w:color w:val="000000" w:themeColor="text1"/>
                          <w:szCs w:val="21"/>
                        </w:rPr>
                        <w:t>（</w:t>
                      </w:r>
                      <w:r w:rsidR="00110F1C" w:rsidRPr="00A4618F">
                        <w:rPr>
                          <w:rFonts w:ascii="Meiryo UI" w:eastAsia="Meiryo UI" w:hAnsi="Meiryo UI" w:cs="Meiryo UI"/>
                          <w:color w:val="000000" w:themeColor="text1"/>
                          <w:szCs w:val="21"/>
                        </w:rPr>
                        <w:t>相談支援体制等の整備</w:t>
                      </w:r>
                      <w:r w:rsidR="00E018AB">
                        <w:rPr>
                          <w:rFonts w:ascii="Meiryo UI" w:eastAsia="Meiryo UI" w:hAnsi="Meiryo UI" w:cs="Meiryo UI" w:hint="eastAsia"/>
                          <w:color w:val="000000" w:themeColor="text1"/>
                          <w:szCs w:val="21"/>
                        </w:rPr>
                        <w:t>、</w:t>
                      </w:r>
                      <w:r w:rsidR="00110F1C" w:rsidRPr="00A4618F">
                        <w:rPr>
                          <w:rFonts w:ascii="Meiryo UI" w:eastAsia="Meiryo UI" w:hAnsi="Meiryo UI" w:cs="Meiryo UI" w:hint="eastAsia"/>
                          <w:color w:val="000000" w:themeColor="text1"/>
                          <w:szCs w:val="21"/>
                        </w:rPr>
                        <w:t>児童家庭支援センターの機能強化</w:t>
                      </w:r>
                      <w:r w:rsidR="0013590D">
                        <w:rPr>
                          <w:rFonts w:ascii="Meiryo UI" w:eastAsia="Meiryo UI" w:hAnsi="Meiryo UI" w:cs="Meiryo UI" w:hint="eastAsia"/>
                          <w:color w:val="000000" w:themeColor="text1"/>
                          <w:szCs w:val="21"/>
                        </w:rPr>
                        <w:t>及び設置促進</w:t>
                      </w:r>
                      <w:r w:rsidR="00E018AB">
                        <w:rPr>
                          <w:rFonts w:ascii="Meiryo UI" w:eastAsia="Meiryo UI" w:hAnsi="Meiryo UI" w:cs="Meiryo UI" w:hint="eastAsia"/>
                          <w:color w:val="000000" w:themeColor="text1"/>
                          <w:szCs w:val="21"/>
                        </w:rPr>
                        <w:t>等</w:t>
                      </w:r>
                      <w:r w:rsidR="00B244EB" w:rsidRPr="00A4618F">
                        <w:rPr>
                          <w:rFonts w:ascii="Meiryo UI" w:eastAsia="Meiryo UI" w:hAnsi="Meiryo UI" w:cs="Meiryo UI" w:hint="eastAsia"/>
                          <w:color w:val="000000" w:themeColor="text1"/>
                          <w:szCs w:val="21"/>
                        </w:rPr>
                        <w:t>）</w:t>
                      </w:r>
                      <w:r>
                        <w:rPr>
                          <w:rFonts w:ascii="Meiryo UI" w:eastAsia="Meiryo UI" w:hAnsi="Meiryo UI" w:cs="Meiryo UI" w:hint="eastAsia"/>
                          <w:color w:val="000000" w:themeColor="text1"/>
                          <w:szCs w:val="21"/>
                        </w:rPr>
                        <w:t>。</w:t>
                      </w:r>
                    </w:p>
                    <w:p w:rsidR="00B244EB" w:rsidRPr="00A4618F" w:rsidRDefault="00A4618F" w:rsidP="00A4618F">
                      <w:pPr>
                        <w:ind w:left="210" w:hangingChars="100" w:hanging="210"/>
                        <w:rPr>
                          <w:rFonts w:ascii="Meiryo UI" w:eastAsia="Meiryo UI" w:hAnsi="Meiryo UI" w:cs="Meiryo UI"/>
                          <w:color w:val="000000"/>
                          <w:kern w:val="0"/>
                          <w:szCs w:val="21"/>
                        </w:rPr>
                      </w:pPr>
                      <w:r>
                        <w:rPr>
                          <w:rFonts w:ascii="Meiryo UI" w:eastAsia="Meiryo UI" w:hAnsi="Meiryo UI" w:cs="Meiryo UI" w:hint="eastAsia"/>
                          <w:color w:val="000000" w:themeColor="text1"/>
                          <w:szCs w:val="21"/>
                        </w:rPr>
                        <w:t>④</w:t>
                      </w:r>
                      <w:r w:rsidR="00B244EB" w:rsidRPr="00A4618F">
                        <w:rPr>
                          <w:rFonts w:ascii="Meiryo UI" w:eastAsia="Meiryo UI" w:hAnsi="Meiryo UI" w:cs="Meiryo UI"/>
                          <w:color w:val="000000"/>
                          <w:kern w:val="0"/>
                          <w:szCs w:val="21"/>
                        </w:rPr>
                        <w:t>各年度における</w:t>
                      </w:r>
                      <w:r w:rsidR="00B244EB" w:rsidRPr="00600C8C">
                        <w:rPr>
                          <w:rFonts w:ascii="Meiryo UI" w:eastAsia="Meiryo UI" w:hAnsi="Meiryo UI" w:cs="Meiryo UI"/>
                          <w:color w:val="000000"/>
                          <w:kern w:val="0"/>
                          <w:szCs w:val="21"/>
                          <w:u w:val="single"/>
                        </w:rPr>
                        <w:t>代替養育を必要とする子ども数の見込み</w:t>
                      </w:r>
                      <w:r>
                        <w:rPr>
                          <w:rFonts w:ascii="Meiryo UI" w:eastAsia="Meiryo UI" w:hAnsi="Meiryo UI" w:cs="Meiryo UI" w:hint="eastAsia"/>
                          <w:color w:val="000000"/>
                          <w:kern w:val="0"/>
                          <w:szCs w:val="21"/>
                        </w:rPr>
                        <w:t>。</w:t>
                      </w:r>
                    </w:p>
                    <w:p w:rsidR="00B244EB" w:rsidRPr="000A70D1" w:rsidRDefault="00A4618F" w:rsidP="000A70D1">
                      <w:pPr>
                        <w:ind w:left="210" w:hangingChars="100" w:hanging="210"/>
                        <w:rPr>
                          <w:rFonts w:ascii="Meiryo UI" w:eastAsia="Meiryo UI" w:hAnsi="Meiryo UI" w:cs="Meiryo UI"/>
                          <w:color w:val="000000" w:themeColor="text1"/>
                          <w:szCs w:val="21"/>
                        </w:rPr>
                      </w:pPr>
                      <w:r>
                        <w:rPr>
                          <w:rFonts w:ascii="Meiryo UI" w:eastAsia="Meiryo UI" w:hAnsi="Meiryo UI" w:cs="Meiryo UI" w:hint="eastAsia"/>
                          <w:color w:val="000000"/>
                          <w:kern w:val="0"/>
                          <w:szCs w:val="21"/>
                        </w:rPr>
                        <w:t>⑤</w:t>
                      </w:r>
                      <w:r w:rsidR="00B244EB" w:rsidRPr="00A4618F">
                        <w:rPr>
                          <w:rFonts w:ascii="Meiryo UI" w:eastAsia="Meiryo UI" w:hAnsi="Meiryo UI" w:cs="Meiryo UI" w:hint="eastAsia"/>
                          <w:color w:val="000000"/>
                          <w:kern w:val="0"/>
                          <w:szCs w:val="21"/>
                        </w:rPr>
                        <w:t>里親のリクルート及びアセスメント</w:t>
                      </w:r>
                      <w:r w:rsidR="00520E6C">
                        <w:rPr>
                          <w:rFonts w:ascii="Meiryo UI" w:eastAsia="Meiryo UI" w:hAnsi="Meiryo UI" w:cs="Meiryo UI" w:hint="eastAsia"/>
                          <w:color w:val="000000"/>
                          <w:kern w:val="0"/>
                          <w:szCs w:val="21"/>
                        </w:rPr>
                        <w:t>から</w:t>
                      </w:r>
                      <w:r w:rsidR="00B244EB" w:rsidRPr="00A4618F">
                        <w:rPr>
                          <w:rFonts w:ascii="Meiryo UI" w:eastAsia="Meiryo UI" w:hAnsi="Meiryo UI" w:cs="Meiryo UI" w:hint="eastAsia"/>
                          <w:color w:val="000000"/>
                          <w:kern w:val="0"/>
                          <w:szCs w:val="21"/>
                        </w:rPr>
                        <w:t>、</w:t>
                      </w:r>
                      <w:r w:rsidR="00B244EB" w:rsidRPr="000A70D1">
                        <w:rPr>
                          <w:rFonts w:ascii="Meiryo UI" w:eastAsia="Meiryo UI" w:hAnsi="Meiryo UI" w:cs="Meiryo UI" w:hint="eastAsia"/>
                          <w:color w:val="000000"/>
                          <w:kern w:val="0"/>
                          <w:szCs w:val="21"/>
                        </w:rPr>
                        <w:t>里親委託措置解除後における支援に至るまでの一連の業務（フォスタリング業務）の包括的な実施体制の構築</w:t>
                      </w:r>
                      <w:r w:rsidR="000A70D1" w:rsidRPr="000A70D1">
                        <w:rPr>
                          <w:rFonts w:ascii="Meiryo UI" w:eastAsia="Meiryo UI" w:hAnsi="Meiryo UI" w:cs="Meiryo UI" w:hint="eastAsia"/>
                          <w:color w:val="000000"/>
                          <w:kern w:val="0"/>
                          <w:szCs w:val="21"/>
                        </w:rPr>
                        <w:t>。</w:t>
                      </w:r>
                    </w:p>
                    <w:p w:rsidR="000A70D1" w:rsidRPr="0013590D" w:rsidRDefault="000A70D1" w:rsidP="000A70D1">
                      <w:pPr>
                        <w:ind w:leftChars="100" w:left="210"/>
                        <w:rPr>
                          <w:rFonts w:ascii="Meiryo UI" w:eastAsia="Meiryo UI" w:hAnsi="Meiryo UI" w:cs="Meiryo UI"/>
                          <w:color w:val="000000" w:themeColor="text1"/>
                          <w:kern w:val="0"/>
                          <w:szCs w:val="21"/>
                        </w:rPr>
                      </w:pPr>
                      <w:r w:rsidRPr="000A70D1">
                        <w:rPr>
                          <w:rFonts w:ascii="Meiryo UI" w:eastAsia="Meiryo UI" w:hAnsi="Meiryo UI" w:cs="Meiryo UI" w:hint="eastAsia"/>
                          <w:color w:val="000000" w:themeColor="text1"/>
                          <w:szCs w:val="21"/>
                        </w:rPr>
                        <w:t>国の目標（</w:t>
                      </w:r>
                      <w:r w:rsidRPr="000A70D1">
                        <w:rPr>
                          <w:rFonts w:ascii="Meiryo UI" w:eastAsia="Meiryo UI" w:hAnsi="Meiryo UI" w:cs="Meiryo UI" w:hint="eastAsia"/>
                          <w:color w:val="000000"/>
                          <w:kern w:val="0"/>
                          <w:szCs w:val="21"/>
                        </w:rPr>
                        <w:t>乳幼児</w:t>
                      </w:r>
                      <w:r w:rsidRPr="000A70D1">
                        <w:rPr>
                          <w:rFonts w:ascii="Meiryo UI" w:eastAsia="Meiryo UI" w:hAnsi="Meiryo UI" w:cs="Meiryo UI"/>
                          <w:color w:val="000000"/>
                          <w:kern w:val="0"/>
                          <w:szCs w:val="21"/>
                        </w:rPr>
                        <w:t>75</w:t>
                      </w:r>
                      <w:r w:rsidRPr="000A70D1">
                        <w:rPr>
                          <w:rFonts w:ascii="Meiryo UI" w:eastAsia="Meiryo UI" w:hAnsi="Meiryo UI" w:cs="Meiryo UI" w:hint="eastAsia"/>
                          <w:color w:val="000000"/>
                          <w:kern w:val="0"/>
                          <w:szCs w:val="21"/>
                        </w:rPr>
                        <w:t>％以上、学童期以降</w:t>
                      </w:r>
                      <w:r w:rsidRPr="000A70D1">
                        <w:rPr>
                          <w:rFonts w:ascii="Meiryo UI" w:eastAsia="Meiryo UI" w:hAnsi="Meiryo UI" w:cs="Meiryo UI"/>
                          <w:color w:val="000000"/>
                          <w:kern w:val="0"/>
                          <w:szCs w:val="21"/>
                        </w:rPr>
                        <w:t>50</w:t>
                      </w:r>
                      <w:r w:rsidRPr="000A70D1">
                        <w:rPr>
                          <w:rFonts w:ascii="Meiryo UI" w:eastAsia="Meiryo UI" w:hAnsi="Meiryo UI" w:cs="Meiryo UI" w:hint="eastAsia"/>
                          <w:color w:val="000000"/>
                          <w:kern w:val="0"/>
                          <w:szCs w:val="21"/>
                        </w:rPr>
                        <w:t>％以上の里親等委託率の実現）</w:t>
                      </w:r>
                      <w:r>
                        <w:rPr>
                          <w:rFonts w:ascii="Meiryo UI" w:eastAsia="Meiryo UI" w:hAnsi="Meiryo UI" w:cs="Meiryo UI" w:hint="eastAsia"/>
                          <w:color w:val="000000"/>
                          <w:kern w:val="0"/>
                          <w:szCs w:val="21"/>
                        </w:rPr>
                        <w:t>の実現に向け、</w:t>
                      </w:r>
                      <w:r w:rsidRPr="00600C8C">
                        <w:rPr>
                          <w:rFonts w:ascii="Meiryo UI" w:eastAsia="Meiryo UI" w:hAnsi="Meiryo UI" w:cs="Meiryo UI" w:hint="eastAsia"/>
                          <w:color w:val="000000"/>
                          <w:kern w:val="0"/>
                          <w:szCs w:val="21"/>
                          <w:u w:val="single"/>
                        </w:rPr>
                        <w:t>地域の実情を踏</w:t>
                      </w:r>
                      <w:bookmarkStart w:id="1" w:name="_GoBack"/>
                      <w:bookmarkEnd w:id="1"/>
                      <w:r w:rsidRPr="00600C8C">
                        <w:rPr>
                          <w:rFonts w:ascii="Meiryo UI" w:eastAsia="Meiryo UI" w:hAnsi="Meiryo UI" w:cs="Meiryo UI" w:hint="eastAsia"/>
                          <w:color w:val="000000"/>
                          <w:kern w:val="0"/>
                          <w:szCs w:val="21"/>
                          <w:u w:val="single"/>
                        </w:rPr>
                        <w:t>まえた2024年度時点及び2029年度時点における里親等委託率の目標の設定</w:t>
                      </w:r>
                      <w:r w:rsidRPr="00600C8C">
                        <w:rPr>
                          <w:rFonts w:ascii="Meiryo UI" w:eastAsia="Meiryo UI" w:hAnsi="Meiryo UI" w:cs="Meiryo UI" w:hint="eastAsia"/>
                          <w:color w:val="000000"/>
                          <w:kern w:val="0"/>
                          <w:szCs w:val="21"/>
                        </w:rPr>
                        <w:t>と、年齢区分別の里親やファミリーホームへの委託子ども数の見込み数の推計</w:t>
                      </w:r>
                      <w:r w:rsidR="00E01D82">
                        <w:rPr>
                          <w:rFonts w:ascii="Meiryo UI" w:eastAsia="Meiryo UI" w:hAnsi="Meiryo UI" w:cs="Meiryo UI" w:hint="eastAsia"/>
                          <w:color w:val="000000"/>
                          <w:kern w:val="0"/>
                          <w:szCs w:val="21"/>
                        </w:rPr>
                        <w:t>。</w:t>
                      </w:r>
                    </w:p>
                    <w:p w:rsidR="00110F1C" w:rsidRPr="0013590D" w:rsidRDefault="000A70D1" w:rsidP="0013590D">
                      <w:pPr>
                        <w:ind w:left="210" w:hangingChars="100" w:hanging="210"/>
                        <w:rPr>
                          <w:rFonts w:ascii="Meiryo UI" w:eastAsia="Meiryo UI" w:hAnsi="Meiryo UI" w:cs="Meiryo UI"/>
                          <w:color w:val="000000"/>
                          <w:kern w:val="0"/>
                          <w:szCs w:val="21"/>
                        </w:rPr>
                      </w:pPr>
                      <w:r w:rsidRPr="0013590D">
                        <w:rPr>
                          <w:rFonts w:ascii="Meiryo UI" w:eastAsia="Meiryo UI" w:hAnsi="Meiryo UI" w:cs="Meiryo UI" w:hint="eastAsia"/>
                          <w:color w:val="000000" w:themeColor="text1"/>
                        </w:rPr>
                        <w:t>⑥</w:t>
                      </w:r>
                      <w:r w:rsidR="0013590D" w:rsidRPr="0013590D">
                        <w:rPr>
                          <w:rFonts w:ascii="Meiryo UI" w:eastAsia="Meiryo UI" w:hAnsi="Meiryo UI" w:cs="Meiryo UI" w:hint="eastAsia"/>
                          <w:color w:val="000000" w:themeColor="text1"/>
                        </w:rPr>
                        <w:t>概ね5年以内に年間1000人以上の縁組成立を目指す国の方針を踏まえ、</w:t>
                      </w:r>
                      <w:r w:rsidR="0013590D" w:rsidRPr="00600C8C">
                        <w:rPr>
                          <w:rFonts w:ascii="Meiryo UI" w:eastAsia="Meiryo UI" w:hAnsi="Meiryo UI" w:cs="Meiryo UI" w:hint="eastAsia"/>
                          <w:color w:val="000000"/>
                          <w:kern w:val="0"/>
                          <w:szCs w:val="21"/>
                          <w:u w:val="single"/>
                        </w:rPr>
                        <w:t>特別養子縁組の推進・支援及び養子縁組支援のための体制の構築</w:t>
                      </w:r>
                      <w:r w:rsidR="00E01D82">
                        <w:rPr>
                          <w:rFonts w:ascii="Meiryo UI" w:eastAsia="Meiryo UI" w:hAnsi="Meiryo UI" w:cs="Meiryo UI" w:hint="eastAsia"/>
                          <w:color w:val="000000"/>
                          <w:kern w:val="0"/>
                          <w:szCs w:val="21"/>
                        </w:rPr>
                        <w:t>。</w:t>
                      </w:r>
                    </w:p>
                    <w:p w:rsidR="0013590D" w:rsidRPr="00721E48" w:rsidRDefault="0013590D" w:rsidP="00721E48">
                      <w:pPr>
                        <w:ind w:left="210" w:hangingChars="100" w:hanging="210"/>
                        <w:rPr>
                          <w:rFonts w:ascii="Meiryo UI" w:eastAsia="Meiryo UI" w:hAnsi="Meiryo UI" w:cs="Meiryo UI"/>
                          <w:color w:val="000000" w:themeColor="text1"/>
                        </w:rPr>
                      </w:pPr>
                      <w:r w:rsidRPr="0013590D">
                        <w:rPr>
                          <w:rFonts w:ascii="Meiryo UI" w:eastAsia="Meiryo UI" w:hAnsi="Meiryo UI" w:cs="Meiryo UI" w:hint="eastAsia"/>
                          <w:color w:val="000000"/>
                          <w:kern w:val="0"/>
                          <w:szCs w:val="21"/>
                        </w:rPr>
                        <w:t>⑦</w:t>
                      </w:r>
                      <w:r w:rsidR="00721E48">
                        <w:rPr>
                          <w:rFonts w:ascii="Meiryo UI" w:eastAsia="Meiryo UI" w:hAnsi="Meiryo UI" w:cs="Meiryo UI" w:hint="eastAsia"/>
                          <w:color w:val="000000" w:themeColor="text1"/>
                        </w:rPr>
                        <w:t>概ね10年程度で</w:t>
                      </w:r>
                      <w:r w:rsidR="00721E48" w:rsidRPr="00600C8C">
                        <w:rPr>
                          <w:rFonts w:ascii="Meiryo UI" w:eastAsia="Meiryo UI" w:hAnsi="Meiryo UI" w:cs="Meiryo UI" w:hint="eastAsia"/>
                          <w:color w:val="000000" w:themeColor="text1"/>
                          <w:u w:val="single"/>
                        </w:rPr>
                        <w:t>施設の高機能化及び多機能化・機能転換、小規模かつ地域分散化</w:t>
                      </w:r>
                      <w:r w:rsidR="00721E48">
                        <w:rPr>
                          <w:rFonts w:ascii="Meiryo UI" w:eastAsia="Meiryo UI" w:hAnsi="Meiryo UI" w:cs="Meiryo UI" w:hint="eastAsia"/>
                          <w:color w:val="000000" w:themeColor="text1"/>
                        </w:rPr>
                        <w:t>を図る人材育成を含めた計画の策定。</w:t>
                      </w:r>
                      <w:r w:rsidR="00E01D82">
                        <w:rPr>
                          <w:rFonts w:ascii="Meiryo UI" w:eastAsia="Meiryo UI" w:hAnsi="Meiryo UI" w:cs="Meiryo UI" w:hint="eastAsia"/>
                          <w:color w:val="000000"/>
                          <w:kern w:val="0"/>
                          <w:szCs w:val="21"/>
                        </w:rPr>
                        <w:t>年齢区分別の</w:t>
                      </w:r>
                      <w:r>
                        <w:rPr>
                          <w:rFonts w:ascii="Meiryo UI" w:eastAsia="Meiryo UI" w:hAnsi="Meiryo UI" w:cs="Meiryo UI" w:hint="eastAsia"/>
                          <w:color w:val="000000"/>
                          <w:kern w:val="0"/>
                          <w:szCs w:val="21"/>
                        </w:rPr>
                        <w:t>施設で養育が必要な子ども数の見込み</w:t>
                      </w:r>
                      <w:r w:rsidR="00E01D82">
                        <w:rPr>
                          <w:rFonts w:ascii="Meiryo UI" w:eastAsia="Meiryo UI" w:hAnsi="Meiryo UI" w:cs="Meiryo UI" w:hint="eastAsia"/>
                          <w:color w:val="000000"/>
                          <w:kern w:val="0"/>
                          <w:szCs w:val="21"/>
                        </w:rPr>
                        <w:t>。</w:t>
                      </w:r>
                    </w:p>
                    <w:p w:rsidR="00E01D82" w:rsidRDefault="00E01D82" w:rsidP="00110F1C">
                      <w:pPr>
                        <w:rPr>
                          <w:rFonts w:ascii="Meiryo UI" w:eastAsia="Meiryo UI" w:hAnsi="Meiryo UI" w:cs="Meiryo UI"/>
                          <w:color w:val="000000" w:themeColor="text1"/>
                        </w:rPr>
                      </w:pPr>
                      <w:r>
                        <w:rPr>
                          <w:rFonts w:ascii="Meiryo UI" w:eastAsia="Meiryo UI" w:hAnsi="Meiryo UI" w:cs="Meiryo UI" w:hint="eastAsia"/>
                          <w:color w:val="000000" w:themeColor="text1"/>
                        </w:rPr>
                        <w:t>⑧「一時保護ガイドライン」</w:t>
                      </w:r>
                      <w:r w:rsidR="00520E6C">
                        <w:rPr>
                          <w:rFonts w:ascii="Meiryo UI" w:eastAsia="Meiryo UI" w:hAnsi="Meiryo UI" w:cs="Meiryo UI" w:hint="eastAsia"/>
                          <w:color w:val="000000" w:themeColor="text1"/>
                        </w:rPr>
                        <w:t>を踏まえた</w:t>
                      </w:r>
                      <w:r w:rsidR="00520E6C" w:rsidRPr="00600C8C">
                        <w:rPr>
                          <w:rFonts w:ascii="Meiryo UI" w:eastAsia="Meiryo UI" w:hAnsi="Meiryo UI" w:cs="Meiryo UI" w:hint="eastAsia"/>
                          <w:color w:val="000000" w:themeColor="text1"/>
                          <w:u w:val="single"/>
                        </w:rPr>
                        <w:t>一時保護の見直し</w:t>
                      </w:r>
                      <w:r w:rsidR="00520E6C">
                        <w:rPr>
                          <w:rFonts w:ascii="Meiryo UI" w:eastAsia="Meiryo UI" w:hAnsi="Meiryo UI" w:cs="Meiryo UI" w:hint="eastAsia"/>
                          <w:color w:val="000000" w:themeColor="text1"/>
                        </w:rPr>
                        <w:t>。</w:t>
                      </w:r>
                    </w:p>
                    <w:p w:rsidR="00520E6C" w:rsidRDefault="00520E6C" w:rsidP="00520E6C">
                      <w:pPr>
                        <w:autoSpaceDE w:val="0"/>
                        <w:autoSpaceDN w:val="0"/>
                        <w:adjustRightInd w:val="0"/>
                        <w:ind w:left="210" w:hangingChars="100" w:hanging="210"/>
                        <w:jc w:val="left"/>
                        <w:rPr>
                          <w:rFonts w:ascii="Meiryo UI" w:eastAsia="Meiryo UI" w:hAnsi="Meiryo UI" w:cs="Meiryo UI"/>
                          <w:color w:val="000000"/>
                          <w:kern w:val="0"/>
                          <w:szCs w:val="21"/>
                        </w:rPr>
                      </w:pPr>
                      <w:r w:rsidRPr="00520E6C">
                        <w:rPr>
                          <w:rFonts w:ascii="Meiryo UI" w:eastAsia="Meiryo UI" w:hAnsi="Meiryo UI" w:cs="Meiryo UI" w:hint="eastAsia"/>
                          <w:color w:val="000000" w:themeColor="text1"/>
                        </w:rPr>
                        <w:t>⑨</w:t>
                      </w:r>
                      <w:r w:rsidRPr="00520E6C">
                        <w:rPr>
                          <w:rFonts w:ascii="Meiryo UI" w:eastAsia="Meiryo UI" w:hAnsi="Meiryo UI" w:cs="Meiryo UI"/>
                          <w:color w:val="000000"/>
                          <w:kern w:val="0"/>
                          <w:szCs w:val="21"/>
                        </w:rPr>
                        <w:t>社会的養護自立支援事業及び就学者自立生活援助事業の実施</w:t>
                      </w:r>
                      <w:r>
                        <w:rPr>
                          <w:rFonts w:ascii="Meiryo UI" w:eastAsia="Meiryo UI" w:hAnsi="Meiryo UI" w:cs="Meiryo UI" w:hint="eastAsia"/>
                          <w:color w:val="000000"/>
                          <w:kern w:val="0"/>
                          <w:szCs w:val="21"/>
                        </w:rPr>
                        <w:t>や、</w:t>
                      </w:r>
                      <w:r w:rsidRPr="00520E6C">
                        <w:rPr>
                          <w:rFonts w:ascii="Meiryo UI" w:eastAsia="Meiryo UI" w:hAnsi="Meiryo UI" w:cs="Meiryo UI"/>
                          <w:color w:val="000000"/>
                          <w:kern w:val="0"/>
                          <w:szCs w:val="21"/>
                        </w:rPr>
                        <w:t>自立援助ホー</w:t>
                      </w:r>
                      <w:r>
                        <w:rPr>
                          <w:rFonts w:ascii="Meiryo UI" w:eastAsia="Meiryo UI" w:hAnsi="Meiryo UI" w:cs="Meiryo UI"/>
                          <w:color w:val="000000"/>
                          <w:kern w:val="0"/>
                          <w:szCs w:val="21"/>
                        </w:rPr>
                        <w:t>ムの実施など、</w:t>
                      </w:r>
                      <w:r w:rsidRPr="00600C8C">
                        <w:rPr>
                          <w:rFonts w:ascii="Meiryo UI" w:eastAsia="Meiryo UI" w:hAnsi="Meiryo UI" w:cs="Meiryo UI"/>
                          <w:color w:val="000000"/>
                          <w:kern w:val="0"/>
                          <w:szCs w:val="21"/>
                          <w:u w:val="single"/>
                        </w:rPr>
                        <w:t>社会的養護の子どもの自立支援策の強化</w:t>
                      </w:r>
                      <w:r>
                        <w:rPr>
                          <w:rFonts w:ascii="Meiryo UI" w:eastAsia="Meiryo UI" w:hAnsi="Meiryo UI" w:cs="Meiryo UI"/>
                          <w:color w:val="000000"/>
                          <w:kern w:val="0"/>
                          <w:szCs w:val="21"/>
                        </w:rPr>
                        <w:t>のための取組</w:t>
                      </w:r>
                      <w:r>
                        <w:rPr>
                          <w:rFonts w:ascii="Meiryo UI" w:eastAsia="Meiryo UI" w:hAnsi="Meiryo UI" w:cs="Meiryo UI" w:hint="eastAsia"/>
                          <w:color w:val="000000"/>
                          <w:kern w:val="0"/>
                          <w:szCs w:val="21"/>
                        </w:rPr>
                        <w:t>。</w:t>
                      </w:r>
                    </w:p>
                    <w:p w:rsidR="00520E6C" w:rsidRPr="00520E6C" w:rsidRDefault="00520E6C" w:rsidP="00520E6C">
                      <w:pPr>
                        <w:autoSpaceDE w:val="0"/>
                        <w:autoSpaceDN w:val="0"/>
                        <w:adjustRightInd w:val="0"/>
                        <w:ind w:left="210" w:hangingChars="100" w:hanging="210"/>
                        <w:jc w:val="left"/>
                        <w:rPr>
                          <w:rFonts w:ascii="Meiryo UI" w:eastAsia="Meiryo UI" w:hAnsi="Meiryo UI" w:cs="Meiryo UI"/>
                          <w:color w:val="000000" w:themeColor="text1"/>
                        </w:rPr>
                      </w:pPr>
                      <w:r>
                        <w:rPr>
                          <w:rFonts w:ascii="Meiryo UI" w:eastAsia="Meiryo UI" w:hAnsi="Meiryo UI" w:cs="Meiryo UI" w:hint="eastAsia"/>
                          <w:color w:val="000000"/>
                          <w:kern w:val="0"/>
                          <w:szCs w:val="21"/>
                        </w:rPr>
                        <w:t>⑩</w:t>
                      </w:r>
                      <w:r w:rsidRPr="00600C8C">
                        <w:rPr>
                          <w:rFonts w:ascii="Meiryo UI" w:eastAsia="Meiryo UI" w:hAnsi="Meiryo UI" w:cs="Meiryo UI" w:hint="eastAsia"/>
                          <w:color w:val="000000"/>
                          <w:kern w:val="0"/>
                          <w:szCs w:val="21"/>
                          <w:u w:val="single"/>
                        </w:rPr>
                        <w:t>中核市の児童相談所の設置に向けた取組</w:t>
                      </w:r>
                      <w:r>
                        <w:rPr>
                          <w:rFonts w:ascii="Meiryo UI" w:eastAsia="Meiryo UI" w:hAnsi="Meiryo UI" w:cs="Meiryo UI" w:hint="eastAsia"/>
                          <w:color w:val="000000"/>
                          <w:kern w:val="0"/>
                          <w:szCs w:val="21"/>
                        </w:rPr>
                        <w:t>や、都道府県における人材確保・育成に向けた取組</w:t>
                      </w:r>
                      <w:r w:rsidR="00721E48">
                        <w:rPr>
                          <w:rFonts w:ascii="Meiryo UI" w:eastAsia="Meiryo UI" w:hAnsi="Meiryo UI" w:cs="Meiryo UI" w:hint="eastAsia"/>
                          <w:color w:val="000000"/>
                          <w:kern w:val="0"/>
                          <w:szCs w:val="21"/>
                        </w:rPr>
                        <w:t>。</w:t>
                      </w:r>
                    </w:p>
                  </w:txbxContent>
                </v:textbox>
              </v:rect>
            </w:pict>
          </mc:Fallback>
        </mc:AlternateContent>
      </w:r>
    </w:p>
    <w:p w:rsidR="0017001A" w:rsidRPr="0017001A" w:rsidRDefault="0017001A" w:rsidP="0017001A"/>
    <w:p w:rsidR="0017001A" w:rsidRPr="0017001A" w:rsidRDefault="0017001A" w:rsidP="0017001A"/>
    <w:p w:rsidR="0017001A" w:rsidRPr="0017001A" w:rsidRDefault="00817A55" w:rsidP="0017001A">
      <w:r w:rsidRPr="00E22F88">
        <w:rPr>
          <w:rFonts w:ascii="Meiryo UI" w:eastAsia="Meiryo UI" w:hAnsi="Meiryo UI" w:cs="Meiryo UI"/>
          <w:noProof/>
          <w:sz w:val="18"/>
          <w:szCs w:val="18"/>
        </w:rPr>
        <mc:AlternateContent>
          <mc:Choice Requires="wps">
            <w:drawing>
              <wp:anchor distT="0" distB="0" distL="114300" distR="114300" simplePos="0" relativeHeight="251663360" behindDoc="0" locked="0" layoutInCell="1" allowOverlap="1" wp14:anchorId="19FE2FB5" wp14:editId="4778ECF9">
                <wp:simplePos x="0" y="0"/>
                <wp:positionH relativeFrom="column">
                  <wp:posOffset>2336165</wp:posOffset>
                </wp:positionH>
                <wp:positionV relativeFrom="paragraph">
                  <wp:posOffset>151765</wp:posOffset>
                </wp:positionV>
                <wp:extent cx="660400" cy="1473200"/>
                <wp:effectExtent l="0" t="0" r="25400" b="12700"/>
                <wp:wrapNone/>
                <wp:docPr id="14" name="フローチャート : 複数書類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1473200"/>
                        </a:xfrm>
                        <a:prstGeom prst="flowChartMultidocument">
                          <a:avLst/>
                        </a:prstGeom>
                        <a:solidFill>
                          <a:srgbClr val="FFFFFF"/>
                        </a:solidFill>
                        <a:ln w="9525">
                          <a:solidFill>
                            <a:srgbClr val="000000"/>
                          </a:solidFill>
                          <a:miter lim="800000"/>
                          <a:headEnd/>
                          <a:tailEnd/>
                        </a:ln>
                      </wps:spPr>
                      <wps:txbx>
                        <w:txbxContent>
                          <w:p w:rsidR="0017001A" w:rsidRPr="00C21A95" w:rsidRDefault="0017001A" w:rsidP="00682650">
                            <w:pPr>
                              <w:jc w:val="center"/>
                              <w:rPr>
                                <w:rFonts w:hAnsi="HG丸ｺﾞｼｯｸM-PRO"/>
                                <w:b/>
                                <w:color w:val="000000"/>
                                <w:sz w:val="22"/>
                              </w:rPr>
                            </w:pPr>
                            <w:r w:rsidRPr="00C21A95">
                              <w:rPr>
                                <w:rFonts w:hAnsi="HG丸ｺﾞｼｯｸM-PRO" w:hint="eastAsia"/>
                                <w:b/>
                                <w:color w:val="0000FF"/>
                                <w:sz w:val="22"/>
                              </w:rPr>
                              <w:t>各施設の計画</w:t>
                            </w:r>
                          </w:p>
                          <w:p w:rsidR="0017001A" w:rsidRDefault="0017001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E2FB5"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14" o:spid="_x0000_s1030" type="#_x0000_t115" style="position:absolute;left:0;text-align:left;margin-left:183.95pt;margin-top:11.95pt;width:52pt;height:1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">
                <v:textbox inset="5.85pt,.7pt,5.85pt,.7pt">
                  <w:txbxContent>
                    <w:p w:rsidR="0017001A" w:rsidRPr="00C21A95" w:rsidRDefault="0017001A" w:rsidP="00682650">
                      <w:pPr>
                        <w:jc w:val="center"/>
                        <w:rPr>
                          <w:rFonts w:hAnsi="HG丸ｺﾞｼｯｸM-PRO"/>
                          <w:b/>
                          <w:color w:val="000000"/>
                          <w:sz w:val="22"/>
                        </w:rPr>
                      </w:pPr>
                      <w:r w:rsidRPr="00C21A95">
                        <w:rPr>
                          <w:rFonts w:hAnsi="HG丸ｺﾞｼｯｸM-PRO" w:hint="eastAsia"/>
                          <w:b/>
                          <w:color w:val="0000FF"/>
                          <w:sz w:val="22"/>
                        </w:rPr>
                        <w:t>各施設の計画</w:t>
                      </w:r>
                    </w:p>
                    <w:p w:rsidR="0017001A" w:rsidRDefault="0017001A"/>
                  </w:txbxContent>
                </v:textbox>
              </v:shape>
            </w:pict>
          </mc:Fallback>
        </mc:AlternateContent>
      </w:r>
      <w:r w:rsidR="00E22F88">
        <w:rPr>
          <w:noProof/>
        </w:rPr>
        <mc:AlternateContent>
          <mc:Choice Requires="wps">
            <w:drawing>
              <wp:anchor distT="0" distB="0" distL="114300" distR="114300" simplePos="0" relativeHeight="251665408" behindDoc="0" locked="0" layoutInCell="1" allowOverlap="1" wp14:anchorId="0B78E0BA" wp14:editId="3751E795">
                <wp:simplePos x="0" y="0"/>
                <wp:positionH relativeFrom="column">
                  <wp:posOffset>-114935</wp:posOffset>
                </wp:positionH>
                <wp:positionV relativeFrom="paragraph">
                  <wp:posOffset>151765</wp:posOffset>
                </wp:positionV>
                <wp:extent cx="2143125" cy="330200"/>
                <wp:effectExtent l="0" t="0" r="28575" b="1270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30200"/>
                        </a:xfrm>
                        <a:prstGeom prst="rect">
                          <a:avLst/>
                        </a:prstGeom>
                        <a:solidFill>
                          <a:srgbClr val="FFFFFF"/>
                        </a:solidFill>
                        <a:ln w="9525" algn="ctr">
                          <a:solidFill>
                            <a:srgbClr val="385D8A"/>
                          </a:solidFill>
                          <a:miter lim="800000"/>
                          <a:headEnd/>
                          <a:tailEnd/>
                        </a:ln>
                      </wps:spPr>
                      <wps:txbx>
                        <w:txbxContent>
                          <w:p w:rsidR="00FA00DC" w:rsidRDefault="00FA00DC" w:rsidP="00FA00DC">
                            <w:pPr>
                              <w:jc w:val="left"/>
                              <w:rPr>
                                <w:rFonts w:hAnsi="HG丸ｺﾞｼｯｸM-PRO"/>
                                <w:color w:val="000000"/>
                                <w:sz w:val="22"/>
                              </w:rPr>
                            </w:pPr>
                            <w:r>
                              <w:rPr>
                                <w:rFonts w:hAnsi="HG丸ｺﾞｼｯｸM-PRO" w:hint="eastAsia"/>
                                <w:b/>
                                <w:color w:val="0000FF"/>
                                <w:sz w:val="22"/>
                              </w:rPr>
                              <w:t>｢社会的養護の課題と将来像</w:t>
                            </w:r>
                            <w:r w:rsidRPr="00CB79B7">
                              <w:rPr>
                                <w:rFonts w:hAnsi="HG丸ｺﾞｼｯｸM-PRO" w:hint="eastAsia"/>
                                <w:b/>
                                <w:color w:val="0000FF"/>
                                <w:sz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78E0BA" id="正方形/長方形 6" o:spid="_x0000_s1031" style="position:absolute;left:0;text-align:left;margin-left:-9.05pt;margin-top:11.95pt;width:168.75pt;height: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" strokecolor="#385d8a">
                <v:textbox>
                  <w:txbxContent>
                    <w:p w:rsidR="00FA00DC" w:rsidRDefault="00FA00DC" w:rsidP="00FA00DC">
                      <w:pPr>
                        <w:jc w:val="left"/>
                        <w:rPr>
                          <w:rFonts w:hAnsi="HG丸ｺﾞｼｯｸM-PRO"/>
                          <w:color w:val="000000"/>
                          <w:sz w:val="22"/>
                        </w:rPr>
                      </w:pPr>
                      <w:r>
                        <w:rPr>
                          <w:rFonts w:hAnsi="HG丸ｺﾞｼｯｸM-PRO" w:hint="eastAsia"/>
                          <w:b/>
                          <w:color w:val="0000FF"/>
                          <w:sz w:val="22"/>
                        </w:rPr>
                        <w:t>｢社会的養護の課題と将来像</w:t>
                      </w:r>
                      <w:r w:rsidRPr="00CB79B7">
                        <w:rPr>
                          <w:rFonts w:hAnsi="HG丸ｺﾞｼｯｸM-PRO" w:hint="eastAsia"/>
                          <w:b/>
                          <w:color w:val="0000FF"/>
                          <w:sz w:val="22"/>
                        </w:rPr>
                        <w:t>｣</w:t>
                      </w:r>
                    </w:p>
                  </w:txbxContent>
                </v:textbox>
              </v:rect>
            </w:pict>
          </mc:Fallback>
        </mc:AlternateContent>
      </w:r>
      <w:r w:rsidR="00FA00DC">
        <w:rPr>
          <w:noProof/>
        </w:rPr>
        <mc:AlternateContent>
          <mc:Choice Requires="wps">
            <w:drawing>
              <wp:anchor distT="0" distB="0" distL="114300" distR="114300" simplePos="0" relativeHeight="251658240" behindDoc="0" locked="0" layoutInCell="1" allowOverlap="1" wp14:anchorId="5C2E18D1" wp14:editId="6F7AF406">
                <wp:simplePos x="0" y="0"/>
                <wp:positionH relativeFrom="column">
                  <wp:posOffset>3505200</wp:posOffset>
                </wp:positionH>
                <wp:positionV relativeFrom="paragraph">
                  <wp:posOffset>146685</wp:posOffset>
                </wp:positionV>
                <wp:extent cx="2403475" cy="504825"/>
                <wp:effectExtent l="0" t="0" r="15875"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3475" cy="504825"/>
                        </a:xfrm>
                        <a:prstGeom prst="rect">
                          <a:avLst/>
                        </a:prstGeom>
                        <a:solidFill>
                          <a:srgbClr val="FFFFFF"/>
                        </a:solidFill>
                        <a:ln w="9525" algn="ctr">
                          <a:solidFill>
                            <a:srgbClr val="385D8A"/>
                          </a:solidFill>
                          <a:miter lim="800000"/>
                          <a:headEnd/>
                          <a:tailEnd/>
                        </a:ln>
                      </wps:spPr>
                      <wps:txbx>
                        <w:txbxContent>
                          <w:p w:rsidR="0017001A" w:rsidRPr="00C21A95" w:rsidRDefault="0017001A" w:rsidP="00D63CAD">
                            <w:pPr>
                              <w:jc w:val="left"/>
                              <w:rPr>
                                <w:rFonts w:hAnsi="HG丸ｺﾞｼｯｸM-PRO"/>
                                <w:b/>
                                <w:color w:val="0000FF"/>
                                <w:sz w:val="22"/>
                              </w:rPr>
                            </w:pPr>
                            <w:r>
                              <w:rPr>
                                <w:rFonts w:hAnsi="HG丸ｺﾞｼｯｸM-PRO" w:hint="eastAsia"/>
                                <w:b/>
                                <w:color w:val="0000FF"/>
                                <w:sz w:val="22"/>
                              </w:rPr>
                              <w:t>第二次</w:t>
                            </w:r>
                            <w:r w:rsidRPr="00C21A95">
                              <w:rPr>
                                <w:rFonts w:hAnsi="HG丸ｺﾞｼｯｸM-PRO" w:hint="eastAsia"/>
                                <w:b/>
                                <w:color w:val="0000FF"/>
                                <w:sz w:val="22"/>
                              </w:rPr>
                              <w:t>大阪府社会的養護体制</w:t>
                            </w:r>
                            <w:r>
                              <w:rPr>
                                <w:rFonts w:hAnsi="HG丸ｺﾞｼｯｸM-PRO" w:hint="eastAsia"/>
                                <w:b/>
                                <w:color w:val="0000FF"/>
                                <w:sz w:val="22"/>
                              </w:rPr>
                              <w:t>整備</w:t>
                            </w:r>
                            <w:r w:rsidRPr="00C21A95">
                              <w:rPr>
                                <w:rFonts w:hAnsi="HG丸ｺﾞｼｯｸM-PRO" w:hint="eastAsia"/>
                                <w:b/>
                                <w:color w:val="0000FF"/>
                                <w:sz w:val="22"/>
                              </w:rPr>
                              <w:t>計画</w:t>
                            </w:r>
                          </w:p>
                          <w:p w:rsidR="0017001A" w:rsidRPr="00C21A95" w:rsidRDefault="0017001A" w:rsidP="00D63CAD">
                            <w:pPr>
                              <w:jc w:val="center"/>
                              <w:rPr>
                                <w:rFonts w:hAnsi="HG丸ｺﾞｼｯｸM-PRO"/>
                                <w:color w:val="000000"/>
                                <w:sz w:val="22"/>
                              </w:rPr>
                            </w:pPr>
                            <w:r>
                              <w:rPr>
                                <w:rFonts w:hAnsi="HG丸ｺﾞｼｯｸM-PRO" w:hint="eastAsia"/>
                                <w:color w:val="000000"/>
                                <w:sz w:val="22"/>
                              </w:rPr>
                              <w:t>(H27</w:t>
                            </w:r>
                            <w:r w:rsidRPr="00C21A95">
                              <w:rPr>
                                <w:rFonts w:hAnsi="HG丸ｺﾞｼｯｸM-PRO" w:hint="eastAsia"/>
                                <w:color w:val="000000"/>
                                <w:sz w:val="22"/>
                              </w:rPr>
                              <w:t>～</w:t>
                            </w:r>
                            <w:r>
                              <w:rPr>
                                <w:rFonts w:hAnsi="HG丸ｺﾞｼｯｸM-PRO" w:hint="eastAsia"/>
                                <w:color w:val="000000"/>
                                <w:sz w:val="22"/>
                              </w:rPr>
                              <w:t>31</w:t>
                            </w:r>
                            <w:r w:rsidRPr="00C21A95">
                              <w:rPr>
                                <w:rFonts w:hAnsi="HG丸ｺﾞｼｯｸM-PRO" w:hint="eastAsia"/>
                                <w:color w:val="000000"/>
                                <w:sz w:val="22"/>
                              </w:rPr>
                              <w:t>年度</w:t>
                            </w:r>
                            <w:r w:rsidRPr="00C21A95">
                              <w:rPr>
                                <w:rFonts w:hAnsi="HG丸ｺﾞｼｯｸM-PRO" w:hint="eastAsia"/>
                                <w:color w:val="000000"/>
                                <w:sz w:val="22"/>
                              </w:rPr>
                              <w:t>)</w:t>
                            </w:r>
                            <w:r w:rsidRPr="00DD6C00">
                              <w:rPr>
                                <w:rFonts w:hAnsi="HG丸ｺﾞｼｯｸM-PRO" w:hint="eastAsia"/>
                                <w:color w:val="000000"/>
                                <w:sz w:val="18"/>
                                <w:szCs w:val="18"/>
                              </w:rPr>
                              <w:t>※</w:t>
                            </w:r>
                            <w:r w:rsidRPr="00DD6C00">
                              <w:rPr>
                                <w:rFonts w:hAnsi="HG丸ｺﾞｼｯｸM-PRO" w:hint="eastAsia"/>
                                <w:color w:val="000000"/>
                                <w:sz w:val="18"/>
                                <w:szCs w:val="18"/>
                              </w:rPr>
                              <w:t>30</w:t>
                            </w:r>
                            <w:r w:rsidRPr="00DD6C00">
                              <w:rPr>
                                <w:rFonts w:hAnsi="HG丸ｺﾞｼｯｸM-PRO" w:hint="eastAsia"/>
                                <w:color w:val="000000"/>
                                <w:sz w:val="18"/>
                                <w:szCs w:val="18"/>
                              </w:rPr>
                              <w:t>年度で終了</w:t>
                            </w:r>
                          </w:p>
                          <w:p w:rsidR="0017001A" w:rsidRPr="002319CA" w:rsidRDefault="0017001A" w:rsidP="00D63CAD">
                            <w:pPr>
                              <w:jc w:val="left"/>
                              <w:rPr>
                                <w:rFonts w:ascii="ＭＳ 明朝" w:hAnsi="ＭＳ 明朝"/>
                                <w:color w:val="000000"/>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2E18D1" id="正方形/長方形 5" o:spid="_x0000_s1032" style="position:absolute;left:0;text-align:left;margin-left:276pt;margin-top:11.55pt;width:189.2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" strokecolor="#385d8a">
                <v:textbox>
                  <w:txbxContent>
                    <w:p w:rsidR="0017001A" w:rsidRPr="00C21A95" w:rsidRDefault="0017001A" w:rsidP="00D63CAD">
                      <w:pPr>
                        <w:jc w:val="left"/>
                        <w:rPr>
                          <w:rFonts w:hAnsi="HG丸ｺﾞｼｯｸM-PRO"/>
                          <w:b/>
                          <w:color w:val="0000FF"/>
                          <w:sz w:val="22"/>
                        </w:rPr>
                      </w:pPr>
                      <w:r>
                        <w:rPr>
                          <w:rFonts w:hAnsi="HG丸ｺﾞｼｯｸM-PRO" w:hint="eastAsia"/>
                          <w:b/>
                          <w:color w:val="0000FF"/>
                          <w:sz w:val="22"/>
                        </w:rPr>
                        <w:t>第二次</w:t>
                      </w:r>
                      <w:r w:rsidRPr="00C21A95">
                        <w:rPr>
                          <w:rFonts w:hAnsi="HG丸ｺﾞｼｯｸM-PRO" w:hint="eastAsia"/>
                          <w:b/>
                          <w:color w:val="0000FF"/>
                          <w:sz w:val="22"/>
                        </w:rPr>
                        <w:t>大阪府社会的養護体制</w:t>
                      </w:r>
                      <w:r>
                        <w:rPr>
                          <w:rFonts w:hAnsi="HG丸ｺﾞｼｯｸM-PRO" w:hint="eastAsia"/>
                          <w:b/>
                          <w:color w:val="0000FF"/>
                          <w:sz w:val="22"/>
                        </w:rPr>
                        <w:t>整備</w:t>
                      </w:r>
                      <w:r w:rsidRPr="00C21A95">
                        <w:rPr>
                          <w:rFonts w:hAnsi="HG丸ｺﾞｼｯｸM-PRO" w:hint="eastAsia"/>
                          <w:b/>
                          <w:color w:val="0000FF"/>
                          <w:sz w:val="22"/>
                        </w:rPr>
                        <w:t>計画</w:t>
                      </w:r>
                    </w:p>
                    <w:p w:rsidR="0017001A" w:rsidRPr="00C21A95" w:rsidRDefault="0017001A" w:rsidP="00D63CAD">
                      <w:pPr>
                        <w:jc w:val="center"/>
                        <w:rPr>
                          <w:rFonts w:hAnsi="HG丸ｺﾞｼｯｸM-PRO"/>
                          <w:color w:val="000000"/>
                          <w:sz w:val="22"/>
                        </w:rPr>
                      </w:pPr>
                      <w:r>
                        <w:rPr>
                          <w:rFonts w:hAnsi="HG丸ｺﾞｼｯｸM-PRO" w:hint="eastAsia"/>
                          <w:color w:val="000000"/>
                          <w:sz w:val="22"/>
                        </w:rPr>
                        <w:t>(H27</w:t>
                      </w:r>
                      <w:r w:rsidRPr="00C21A95">
                        <w:rPr>
                          <w:rFonts w:hAnsi="HG丸ｺﾞｼｯｸM-PRO" w:hint="eastAsia"/>
                          <w:color w:val="000000"/>
                          <w:sz w:val="22"/>
                        </w:rPr>
                        <w:t>～</w:t>
                      </w:r>
                      <w:r>
                        <w:rPr>
                          <w:rFonts w:hAnsi="HG丸ｺﾞｼｯｸM-PRO" w:hint="eastAsia"/>
                          <w:color w:val="000000"/>
                          <w:sz w:val="22"/>
                        </w:rPr>
                        <w:t>31</w:t>
                      </w:r>
                      <w:r w:rsidRPr="00C21A95">
                        <w:rPr>
                          <w:rFonts w:hAnsi="HG丸ｺﾞｼｯｸM-PRO" w:hint="eastAsia"/>
                          <w:color w:val="000000"/>
                          <w:sz w:val="22"/>
                        </w:rPr>
                        <w:t>年度</w:t>
                      </w:r>
                      <w:r w:rsidRPr="00C21A95">
                        <w:rPr>
                          <w:rFonts w:hAnsi="HG丸ｺﾞｼｯｸM-PRO" w:hint="eastAsia"/>
                          <w:color w:val="000000"/>
                          <w:sz w:val="22"/>
                        </w:rPr>
                        <w:t>)</w:t>
                      </w:r>
                      <w:r w:rsidRPr="00DD6C00">
                        <w:rPr>
                          <w:rFonts w:hAnsi="HG丸ｺﾞｼｯｸM-PRO" w:hint="eastAsia"/>
                          <w:color w:val="000000"/>
                          <w:sz w:val="18"/>
                          <w:szCs w:val="18"/>
                        </w:rPr>
                        <w:t>※</w:t>
                      </w:r>
                      <w:r w:rsidRPr="00DD6C00">
                        <w:rPr>
                          <w:rFonts w:hAnsi="HG丸ｺﾞｼｯｸM-PRO" w:hint="eastAsia"/>
                          <w:color w:val="000000"/>
                          <w:sz w:val="18"/>
                          <w:szCs w:val="18"/>
                        </w:rPr>
                        <w:t>30</w:t>
                      </w:r>
                      <w:r w:rsidRPr="00DD6C00">
                        <w:rPr>
                          <w:rFonts w:hAnsi="HG丸ｺﾞｼｯｸM-PRO" w:hint="eastAsia"/>
                          <w:color w:val="000000"/>
                          <w:sz w:val="18"/>
                          <w:szCs w:val="18"/>
                        </w:rPr>
                        <w:t>年度で終了</w:t>
                      </w:r>
                    </w:p>
                    <w:p w:rsidR="0017001A" w:rsidRPr="002319CA" w:rsidRDefault="0017001A" w:rsidP="00D63CAD">
                      <w:pPr>
                        <w:jc w:val="left"/>
                        <w:rPr>
                          <w:rFonts w:ascii="ＭＳ 明朝" w:hAnsi="ＭＳ 明朝"/>
                          <w:color w:val="000000"/>
                          <w:sz w:val="22"/>
                        </w:rPr>
                      </w:pPr>
                    </w:p>
                  </w:txbxContent>
                </v:textbox>
              </v:rect>
            </w:pict>
          </mc:Fallback>
        </mc:AlternateContent>
      </w:r>
    </w:p>
    <w:p w:rsidR="0017001A" w:rsidRDefault="008B3448" w:rsidP="0017001A">
      <w:r>
        <w:rPr>
          <w:rFonts w:ascii="Meiryo UI" w:eastAsia="Meiryo UI" w:hAnsi="Meiryo UI" w:cs="Meiryo UI"/>
          <w:noProof/>
          <w:sz w:val="18"/>
          <w:szCs w:val="18"/>
        </w:rPr>
        <mc:AlternateContent>
          <mc:Choice Requires="wps">
            <w:drawing>
              <wp:anchor distT="0" distB="0" distL="114300" distR="114300" simplePos="0" relativeHeight="251668480" behindDoc="0" locked="0" layoutInCell="1" allowOverlap="1" wp14:anchorId="20C69B78" wp14:editId="7E470F39">
                <wp:simplePos x="0" y="0"/>
                <wp:positionH relativeFrom="column">
                  <wp:posOffset>-495935</wp:posOffset>
                </wp:positionH>
                <wp:positionV relativeFrom="paragraph">
                  <wp:posOffset>189865</wp:posOffset>
                </wp:positionV>
                <wp:extent cx="1371600" cy="405765"/>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1371600" cy="4057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22F88" w:rsidRPr="00E22F88" w:rsidRDefault="00E22F88" w:rsidP="00E22F88">
                            <w:pPr>
                              <w:jc w:val="center"/>
                              <w:rPr>
                                <w:rFonts w:ascii="Meiryo UI" w:eastAsia="Meiryo UI" w:hAnsi="Meiryo UI" w:cs="Meiryo UI"/>
                                <w:color w:val="000000" w:themeColor="text1"/>
                                <w:sz w:val="18"/>
                                <w:szCs w:val="18"/>
                              </w:rPr>
                            </w:pPr>
                            <w:r w:rsidRPr="00E22F88">
                              <w:rPr>
                                <w:rFonts w:ascii="Meiryo UI" w:eastAsia="Meiryo UI" w:hAnsi="Meiryo UI" w:cs="Meiryo UI" w:hint="eastAsia"/>
                                <w:color w:val="000000" w:themeColor="text1"/>
                                <w:sz w:val="18"/>
                                <w:szCs w:val="18"/>
                              </w:rPr>
                              <w:t>全面</w:t>
                            </w:r>
                            <w:r>
                              <w:rPr>
                                <w:rFonts w:ascii="Meiryo UI" w:eastAsia="Meiryo UI" w:hAnsi="Meiryo UI" w:cs="Meiryo UI" w:hint="eastAsia"/>
                                <w:color w:val="000000" w:themeColor="text1"/>
                                <w:sz w:val="18"/>
                                <w:szCs w:val="18"/>
                              </w:rPr>
                              <w:t>的に見直し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69B78" id="正方形/長方形 23" o:spid="_x0000_s1033" style="position:absolute;left:0;text-align:left;margin-left:-39.05pt;margin-top:14.95pt;width:108pt;height:3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" filled="f" stroked="f" strokeweight="2pt">
                <v:textbox>
                  <w:txbxContent>
                    <w:p w:rsidR="00E22F88" w:rsidRPr="00E22F88" w:rsidRDefault="00E22F88" w:rsidP="00E22F88">
                      <w:pPr>
                        <w:jc w:val="center"/>
                        <w:rPr>
                          <w:rFonts w:ascii="Meiryo UI" w:eastAsia="Meiryo UI" w:hAnsi="Meiryo UI" w:cs="Meiryo UI"/>
                          <w:color w:val="000000" w:themeColor="text1"/>
                          <w:sz w:val="18"/>
                          <w:szCs w:val="18"/>
                        </w:rPr>
                      </w:pPr>
                      <w:r w:rsidRPr="00E22F88">
                        <w:rPr>
                          <w:rFonts w:ascii="Meiryo UI" w:eastAsia="Meiryo UI" w:hAnsi="Meiryo UI" w:cs="Meiryo UI" w:hint="eastAsia"/>
                          <w:color w:val="000000" w:themeColor="text1"/>
                          <w:sz w:val="18"/>
                          <w:szCs w:val="18"/>
                        </w:rPr>
                        <w:t>全面</w:t>
                      </w:r>
                      <w:r>
                        <w:rPr>
                          <w:rFonts w:ascii="Meiryo UI" w:eastAsia="Meiryo UI" w:hAnsi="Meiryo UI" w:cs="Meiryo UI" w:hint="eastAsia"/>
                          <w:color w:val="000000" w:themeColor="text1"/>
                          <w:sz w:val="18"/>
                          <w:szCs w:val="18"/>
                        </w:rPr>
                        <w:t>的に見直し</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3E4A1E18" wp14:editId="3C71514A">
                <wp:simplePos x="0" y="0"/>
                <wp:positionH relativeFrom="column">
                  <wp:posOffset>-280035</wp:posOffset>
                </wp:positionH>
                <wp:positionV relativeFrom="paragraph">
                  <wp:posOffset>100965</wp:posOffset>
                </wp:positionV>
                <wp:extent cx="0" cy="889000"/>
                <wp:effectExtent l="0" t="0" r="19050" b="25400"/>
                <wp:wrapNone/>
                <wp:docPr id="20" name="直線コネクタ 20"/>
                <wp:cNvGraphicFramePr/>
                <a:graphic xmlns:a="http://schemas.openxmlformats.org/drawingml/2006/main">
                  <a:graphicData uri="http://schemas.microsoft.com/office/word/2010/wordprocessingShape">
                    <wps:wsp>
                      <wps:cNvCnPr/>
                      <wps:spPr>
                        <a:xfrm>
                          <a:off x="0" y="0"/>
                          <a:ext cx="0" cy="889000"/>
                        </a:xfrm>
                        <a:prstGeom prst="line">
                          <a:avLst/>
                        </a:prstGeom>
                        <a:ln w="254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07C3AF" id="直線コネクタ 20" o:spid="_x0000_s1026" style="position:absolute;left:0;text-align:lef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05pt,7.95pt" to="-22.0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" strokecolor="#4f81bd [3204]" strokeweight="2pt"/>
            </w:pict>
          </mc:Fallback>
        </mc:AlternateContent>
      </w:r>
      <w:r w:rsidR="00817A55" w:rsidRPr="00E22F88">
        <w:rPr>
          <w:rFonts w:ascii="Meiryo UI" w:eastAsia="Meiryo UI" w:hAnsi="Meiryo UI" w:cs="Meiryo UI"/>
          <w:noProof/>
          <w:sz w:val="18"/>
          <w:szCs w:val="18"/>
        </w:rPr>
        <mc:AlternateContent>
          <mc:Choice Requires="wps">
            <w:drawing>
              <wp:anchor distT="0" distB="0" distL="114300" distR="114300" simplePos="0" relativeHeight="251670528" behindDoc="0" locked="0" layoutInCell="1" allowOverlap="1" wp14:anchorId="6248642A" wp14:editId="0E3788C3">
                <wp:simplePos x="0" y="0"/>
                <wp:positionH relativeFrom="column">
                  <wp:posOffset>3097530</wp:posOffset>
                </wp:positionH>
                <wp:positionV relativeFrom="paragraph">
                  <wp:posOffset>105410</wp:posOffset>
                </wp:positionV>
                <wp:extent cx="342900" cy="0"/>
                <wp:effectExtent l="38100" t="76200" r="19050" b="11430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25400" algn="ctr">
                          <a:solidFill>
                            <a:srgbClr val="4A7EBB"/>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584B41" id="_x0000_t32" coordsize="21600,21600" o:spt="32" o:oned="t" path="m,l21600,21600e" filled="f">
                <v:path arrowok="t" fillok="f" o:connecttype="none"/>
                <o:lock v:ext="edit" shapetype="t"/>
              </v:shapetype>
              <v:shape id="直線矢印コネクタ 24" o:spid="_x0000_s1026" type="#_x0000_t32" style="position:absolute;left:0;text-align:left;margin-left:243.9pt;margin-top:8.3pt;width:2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" strokecolor="#4a7ebb" strokeweight="2pt">
                <v:stroke startarrow="open" endarrow="open"/>
              </v:shape>
            </w:pict>
          </mc:Fallback>
        </mc:AlternateContent>
      </w:r>
      <w:r w:rsidR="00817A55" w:rsidRPr="00E22F88">
        <w:rPr>
          <w:rFonts w:ascii="Meiryo UI" w:eastAsia="Meiryo UI" w:hAnsi="Meiryo UI" w:cs="Meiryo UI"/>
          <w:noProof/>
          <w:sz w:val="18"/>
          <w:szCs w:val="18"/>
        </w:rPr>
        <mc:AlternateContent>
          <mc:Choice Requires="wps">
            <w:drawing>
              <wp:anchor distT="4294967295" distB="4294967295" distL="114300" distR="114300" simplePos="0" relativeHeight="251669504" behindDoc="0" locked="0" layoutInCell="1" allowOverlap="1" wp14:anchorId="03864ABB" wp14:editId="51ED89A7">
                <wp:simplePos x="0" y="0"/>
                <wp:positionH relativeFrom="column">
                  <wp:posOffset>2108200</wp:posOffset>
                </wp:positionH>
                <wp:positionV relativeFrom="paragraph">
                  <wp:posOffset>94615</wp:posOffset>
                </wp:positionV>
                <wp:extent cx="228600" cy="0"/>
                <wp:effectExtent l="0" t="76200" r="19050" b="11430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7E4DB97" id="直線矢印コネクタ 18" o:spid="_x0000_s1026" type="#_x0000_t32" style="position:absolute;left:0;text-align:left;margin-left:166pt;margin-top:7.45pt;width:18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" strokecolor="#4a7ebb" strokeweight="2pt">
                <v:stroke endarrow="open"/>
                <o:lock v:ext="edit" shapetype="f"/>
              </v:shape>
            </w:pict>
          </mc:Fallback>
        </mc:AlternateContent>
      </w:r>
      <w:r w:rsidR="00E22F88">
        <w:rPr>
          <w:noProof/>
        </w:rPr>
        <mc:AlternateContent>
          <mc:Choice Requires="wps">
            <w:drawing>
              <wp:anchor distT="0" distB="0" distL="114300" distR="114300" simplePos="0" relativeHeight="251666432" behindDoc="0" locked="0" layoutInCell="1" allowOverlap="1" wp14:anchorId="13FD9D46" wp14:editId="03874C58">
                <wp:simplePos x="0" y="0"/>
                <wp:positionH relativeFrom="column">
                  <wp:posOffset>-280035</wp:posOffset>
                </wp:positionH>
                <wp:positionV relativeFrom="paragraph">
                  <wp:posOffset>100965</wp:posOffset>
                </wp:positionV>
                <wp:extent cx="165100" cy="0"/>
                <wp:effectExtent l="0" t="0" r="25400" b="19050"/>
                <wp:wrapNone/>
                <wp:docPr id="19" name="直線コネクタ 19"/>
                <wp:cNvGraphicFramePr/>
                <a:graphic xmlns:a="http://schemas.openxmlformats.org/drawingml/2006/main">
                  <a:graphicData uri="http://schemas.microsoft.com/office/word/2010/wordprocessingShape">
                    <wps:wsp>
                      <wps:cNvCnPr/>
                      <wps:spPr>
                        <a:xfrm>
                          <a:off x="0" y="0"/>
                          <a:ext cx="165100" cy="0"/>
                        </a:xfrm>
                        <a:prstGeom prst="line">
                          <a:avLst/>
                        </a:prstGeom>
                        <a:ln w="254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BEA636" id="直線コネクタ 19"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2.05pt,7.95pt" to="-9.0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" strokecolor="#4f81bd [3204]" strokeweight="2pt"/>
            </w:pict>
          </mc:Fallback>
        </mc:AlternateContent>
      </w:r>
    </w:p>
    <w:p w:rsidR="00A40DC9" w:rsidRPr="0017001A" w:rsidRDefault="00AF20AD" w:rsidP="00E22F88">
      <w:pPr>
        <w:tabs>
          <w:tab w:val="left" w:pos="2860"/>
        </w:tabs>
      </w:pPr>
      <w:r w:rsidRPr="00E22F88">
        <w:rPr>
          <w:rFonts w:ascii="Meiryo UI" w:eastAsia="Meiryo UI" w:hAnsi="Meiryo UI" w:cs="Meiryo UI"/>
          <w:noProof/>
          <w:sz w:val="18"/>
          <w:szCs w:val="18"/>
        </w:rPr>
        <mc:AlternateContent>
          <mc:Choice Requires="wps">
            <w:drawing>
              <wp:anchor distT="0" distB="0" distL="114300" distR="114300" simplePos="0" relativeHeight="251657216" behindDoc="0" locked="0" layoutInCell="1" allowOverlap="1" wp14:anchorId="72EF03C0" wp14:editId="566FE1AC">
                <wp:simplePos x="0" y="0"/>
                <wp:positionH relativeFrom="column">
                  <wp:posOffset>3572510</wp:posOffset>
                </wp:positionH>
                <wp:positionV relativeFrom="paragraph">
                  <wp:posOffset>571500</wp:posOffset>
                </wp:positionV>
                <wp:extent cx="2409190" cy="3103880"/>
                <wp:effectExtent l="38100" t="38100" r="48260" b="584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190" cy="3103880"/>
                        </a:xfrm>
                        <a:prstGeom prst="rect">
                          <a:avLst/>
                        </a:prstGeom>
                        <a:solidFill>
                          <a:srgbClr val="FFFF00"/>
                        </a:solidFill>
                        <a:ln w="88900" cmpd="tri" algn="ctr">
                          <a:solidFill>
                            <a:srgbClr val="385D8A"/>
                          </a:solidFill>
                          <a:miter lim="800000"/>
                          <a:headEnd/>
                          <a:tailEnd/>
                        </a:ln>
                      </wps:spPr>
                      <wps:txbx>
                        <w:txbxContent>
                          <w:p w:rsidR="0017001A" w:rsidRPr="00C21A95" w:rsidRDefault="0017001A" w:rsidP="00D63CAD">
                            <w:pPr>
                              <w:jc w:val="left"/>
                              <w:rPr>
                                <w:rFonts w:hAnsi="HG丸ｺﾞｼｯｸM-PRO"/>
                                <w:b/>
                                <w:color w:val="0000FF"/>
                                <w:sz w:val="22"/>
                              </w:rPr>
                            </w:pPr>
                            <w:r>
                              <w:rPr>
                                <w:rFonts w:hAnsi="HG丸ｺﾞｼｯｸM-PRO" w:hint="eastAsia"/>
                                <w:b/>
                                <w:color w:val="0000FF"/>
                                <w:sz w:val="22"/>
                              </w:rPr>
                              <w:t>第三次</w:t>
                            </w:r>
                            <w:r w:rsidR="00DD6127">
                              <w:rPr>
                                <w:rFonts w:hAnsi="HG丸ｺﾞｼｯｸM-PRO" w:hint="eastAsia"/>
                                <w:b/>
                                <w:color w:val="0000FF"/>
                                <w:sz w:val="22"/>
                              </w:rPr>
                              <w:t>大阪府社会的養育</w:t>
                            </w:r>
                            <w:r w:rsidRPr="00C21A95">
                              <w:rPr>
                                <w:rFonts w:hAnsi="HG丸ｺﾞｼｯｸM-PRO" w:hint="eastAsia"/>
                                <w:b/>
                                <w:color w:val="0000FF"/>
                                <w:sz w:val="22"/>
                              </w:rPr>
                              <w:t>体制</w:t>
                            </w:r>
                            <w:r>
                              <w:rPr>
                                <w:rFonts w:hAnsi="HG丸ｺﾞｼｯｸM-PRO" w:hint="eastAsia"/>
                                <w:b/>
                                <w:color w:val="0000FF"/>
                                <w:sz w:val="22"/>
                              </w:rPr>
                              <w:t>整備</w:t>
                            </w:r>
                            <w:r w:rsidRPr="00C21A95">
                              <w:rPr>
                                <w:rFonts w:hAnsi="HG丸ｺﾞｼｯｸM-PRO" w:hint="eastAsia"/>
                                <w:b/>
                                <w:color w:val="0000FF"/>
                                <w:sz w:val="22"/>
                              </w:rPr>
                              <w:t>計画</w:t>
                            </w:r>
                          </w:p>
                          <w:p w:rsidR="0017001A" w:rsidRPr="00530F5E" w:rsidRDefault="004C02DE" w:rsidP="00530F5E">
                            <w:pPr>
                              <w:jc w:val="center"/>
                              <w:rPr>
                                <w:rFonts w:hAnsi="HG丸ｺﾞｼｯｸM-PRO"/>
                                <w:color w:val="0000FF"/>
                                <w:sz w:val="22"/>
                              </w:rPr>
                            </w:pPr>
                            <w:r>
                              <w:rPr>
                                <w:rFonts w:hAnsi="HG丸ｺﾞｼｯｸM-PRO" w:hint="eastAsia"/>
                                <w:color w:val="000000"/>
                                <w:sz w:val="22"/>
                              </w:rPr>
                              <w:t>(2020</w:t>
                            </w:r>
                            <w:r w:rsidR="0017001A" w:rsidRPr="00C21A95">
                              <w:rPr>
                                <w:rFonts w:hAnsi="HG丸ｺﾞｼｯｸM-PRO" w:hint="eastAsia"/>
                                <w:color w:val="000000"/>
                                <w:sz w:val="22"/>
                              </w:rPr>
                              <w:t>～</w:t>
                            </w:r>
                            <w:r>
                              <w:rPr>
                                <w:rFonts w:hAnsi="HG丸ｺﾞｼｯｸM-PRO" w:hint="eastAsia"/>
                                <w:color w:val="000000"/>
                                <w:sz w:val="22"/>
                              </w:rPr>
                              <w:t>2024</w:t>
                            </w:r>
                            <w:r w:rsidR="0017001A" w:rsidRPr="00C21A95">
                              <w:rPr>
                                <w:rFonts w:hAnsi="HG丸ｺﾞｼｯｸM-PRO" w:hint="eastAsia"/>
                                <w:color w:val="000000"/>
                                <w:sz w:val="22"/>
                              </w:rPr>
                              <w:t>年度</w:t>
                            </w:r>
                            <w:r w:rsidR="0017001A" w:rsidRPr="00C21A95">
                              <w:rPr>
                                <w:rFonts w:hAnsi="HG丸ｺﾞｼｯｸM-PRO" w:hint="eastAsia"/>
                                <w:color w:val="000000"/>
                                <w:sz w:val="22"/>
                              </w:rPr>
                              <w:t>)</w:t>
                            </w:r>
                          </w:p>
                        </w:txbxContent>
                      </wps:txbx>
                      <wps:bodyPr rot="0" vert="horz" wrap="square" lIns="69840" tIns="45720" rIns="698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EF03C0" id="正方形/長方形 2" o:spid="_x0000_s1034" style="position:absolute;left:0;text-align:left;margin-left:281.3pt;margin-top:45pt;width:189.7pt;height:24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" fillcolor="yellow" strokecolor="#385d8a" strokeweight="7pt">
                <v:stroke linestyle="thickBetweenThin"/>
                <v:textbox inset="1.94mm,,1.94mm">
                  <w:txbxContent>
                    <w:p w:rsidR="0017001A" w:rsidRPr="00C21A95" w:rsidRDefault="0017001A" w:rsidP="00D63CAD">
                      <w:pPr>
                        <w:jc w:val="left"/>
                        <w:rPr>
                          <w:rFonts w:hAnsi="HG丸ｺﾞｼｯｸM-PRO"/>
                          <w:b/>
                          <w:color w:val="0000FF"/>
                          <w:sz w:val="22"/>
                        </w:rPr>
                      </w:pPr>
                      <w:r>
                        <w:rPr>
                          <w:rFonts w:hAnsi="HG丸ｺﾞｼｯｸM-PRO" w:hint="eastAsia"/>
                          <w:b/>
                          <w:color w:val="0000FF"/>
                          <w:sz w:val="22"/>
                        </w:rPr>
                        <w:t>第三次</w:t>
                      </w:r>
                      <w:r w:rsidR="00DD6127">
                        <w:rPr>
                          <w:rFonts w:hAnsi="HG丸ｺﾞｼｯｸM-PRO" w:hint="eastAsia"/>
                          <w:b/>
                          <w:color w:val="0000FF"/>
                          <w:sz w:val="22"/>
                        </w:rPr>
                        <w:t>大阪府社会的養育</w:t>
                      </w:r>
                      <w:r w:rsidRPr="00C21A95">
                        <w:rPr>
                          <w:rFonts w:hAnsi="HG丸ｺﾞｼｯｸM-PRO" w:hint="eastAsia"/>
                          <w:b/>
                          <w:color w:val="0000FF"/>
                          <w:sz w:val="22"/>
                        </w:rPr>
                        <w:t>体制</w:t>
                      </w:r>
                      <w:r>
                        <w:rPr>
                          <w:rFonts w:hAnsi="HG丸ｺﾞｼｯｸM-PRO" w:hint="eastAsia"/>
                          <w:b/>
                          <w:color w:val="0000FF"/>
                          <w:sz w:val="22"/>
                        </w:rPr>
                        <w:t>整備</w:t>
                      </w:r>
                      <w:r w:rsidRPr="00C21A95">
                        <w:rPr>
                          <w:rFonts w:hAnsi="HG丸ｺﾞｼｯｸM-PRO" w:hint="eastAsia"/>
                          <w:b/>
                          <w:color w:val="0000FF"/>
                          <w:sz w:val="22"/>
                        </w:rPr>
                        <w:t>計画</w:t>
                      </w:r>
                    </w:p>
                    <w:p w:rsidR="0017001A" w:rsidRPr="00530F5E" w:rsidRDefault="004C02DE" w:rsidP="00530F5E">
                      <w:pPr>
                        <w:jc w:val="center"/>
                        <w:rPr>
                          <w:rFonts w:hAnsi="HG丸ｺﾞｼｯｸM-PRO"/>
                          <w:color w:val="0000FF"/>
                          <w:sz w:val="22"/>
                        </w:rPr>
                      </w:pPr>
                      <w:r>
                        <w:rPr>
                          <w:rFonts w:hAnsi="HG丸ｺﾞｼｯｸM-PRO" w:hint="eastAsia"/>
                          <w:color w:val="000000"/>
                          <w:sz w:val="22"/>
                        </w:rPr>
                        <w:t>(2020</w:t>
                      </w:r>
                      <w:r w:rsidR="0017001A" w:rsidRPr="00C21A95">
                        <w:rPr>
                          <w:rFonts w:hAnsi="HG丸ｺﾞｼｯｸM-PRO" w:hint="eastAsia"/>
                          <w:color w:val="000000"/>
                          <w:sz w:val="22"/>
                        </w:rPr>
                        <w:t>～</w:t>
                      </w:r>
                      <w:r>
                        <w:rPr>
                          <w:rFonts w:hAnsi="HG丸ｺﾞｼｯｸM-PRO" w:hint="eastAsia"/>
                          <w:color w:val="000000"/>
                          <w:sz w:val="22"/>
                        </w:rPr>
                        <w:t>2024</w:t>
                      </w:r>
                      <w:r w:rsidR="0017001A" w:rsidRPr="00C21A95">
                        <w:rPr>
                          <w:rFonts w:hAnsi="HG丸ｺﾞｼｯｸM-PRO" w:hint="eastAsia"/>
                          <w:color w:val="000000"/>
                          <w:sz w:val="22"/>
                        </w:rPr>
                        <w:t>年度</w:t>
                      </w:r>
                      <w:r w:rsidR="0017001A" w:rsidRPr="00C21A95">
                        <w:rPr>
                          <w:rFonts w:hAnsi="HG丸ｺﾞｼｯｸM-PRO" w:hint="eastAsia"/>
                          <w:color w:val="000000"/>
                          <w:sz w:val="22"/>
                        </w:rPr>
                        <w:t>)</w:t>
                      </w:r>
                    </w:p>
                  </w:txbxContent>
                </v:textbox>
              </v:rect>
            </w:pict>
          </mc:Fallback>
        </mc:AlternateContent>
      </w:r>
      <w:r w:rsidR="00680748" w:rsidRPr="00E22F88">
        <w:rPr>
          <w:rFonts w:ascii="Meiryo UI" w:eastAsia="Meiryo UI" w:hAnsi="Meiryo UI" w:cs="Meiryo UI"/>
          <w:noProof/>
          <w:sz w:val="18"/>
          <w:szCs w:val="18"/>
        </w:rPr>
        <mc:AlternateContent>
          <mc:Choice Requires="wps">
            <w:drawing>
              <wp:anchor distT="0" distB="0" distL="114300" distR="114300" simplePos="0" relativeHeight="251656192" behindDoc="0" locked="0" layoutInCell="1" allowOverlap="1" wp14:anchorId="11E65519" wp14:editId="4C5B6324">
                <wp:simplePos x="0" y="0"/>
                <wp:positionH relativeFrom="column">
                  <wp:posOffset>-114935</wp:posOffset>
                </wp:positionH>
                <wp:positionV relativeFrom="paragraph">
                  <wp:posOffset>3974465</wp:posOffset>
                </wp:positionV>
                <wp:extent cx="2451100" cy="444500"/>
                <wp:effectExtent l="0" t="0" r="25400" b="12700"/>
                <wp:wrapNone/>
                <wp:docPr id="4" name="正方形/長方形 4"/>
                <wp:cNvGraphicFramePr/>
                <a:graphic xmlns:a="http://schemas.openxmlformats.org/drawingml/2006/main">
                  <a:graphicData uri="http://schemas.microsoft.com/office/word/2010/wordprocessingShape">
                    <wps:wsp>
                      <wps:cNvSpPr/>
                      <wps:spPr>
                        <a:xfrm>
                          <a:off x="0" y="0"/>
                          <a:ext cx="2451100" cy="444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21E48" w:rsidRPr="00721E48" w:rsidRDefault="00721E48" w:rsidP="00721E48">
                            <w:pPr>
                              <w:jc w:val="center"/>
                              <w:rPr>
                                <w:rFonts w:ascii="Meiryo UI" w:eastAsia="Meiryo UI" w:hAnsi="Meiryo UI" w:cs="Meiryo UI"/>
                                <w:b/>
                              </w:rPr>
                            </w:pPr>
                            <w:r w:rsidRPr="00721E48">
                              <w:rPr>
                                <w:rFonts w:ascii="Meiryo UI" w:eastAsia="Meiryo UI" w:hAnsi="Meiryo UI" w:cs="Meiryo UI" w:hint="eastAsia"/>
                                <w:b/>
                              </w:rPr>
                              <w:t>計画の検討体制とスケジュール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E65519" id="正方形/長方形 4" o:spid="_x0000_s1035" style="position:absolute;left:0;text-align:left;margin-left:-9.05pt;margin-top:312.95pt;width:193pt;height:3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" fillcolor="#4f81bd [3204]" strokecolor="#243f60 [1604]" strokeweight="2pt">
                <v:textbox>
                  <w:txbxContent>
                    <w:p w:rsidR="00721E48" w:rsidRPr="00721E48" w:rsidRDefault="00721E48" w:rsidP="00721E48">
                      <w:pPr>
                        <w:jc w:val="center"/>
                        <w:rPr>
                          <w:rFonts w:ascii="Meiryo UI" w:eastAsia="Meiryo UI" w:hAnsi="Meiryo UI" w:cs="Meiryo UI"/>
                          <w:b/>
                        </w:rPr>
                      </w:pPr>
                      <w:r w:rsidRPr="00721E48">
                        <w:rPr>
                          <w:rFonts w:ascii="Meiryo UI" w:eastAsia="Meiryo UI" w:hAnsi="Meiryo UI" w:cs="Meiryo UI" w:hint="eastAsia"/>
                          <w:b/>
                        </w:rPr>
                        <w:t>計画の検討体制とスケジュール</w:t>
                      </w:r>
                    </w:p>
                  </w:txbxContent>
                </v:textbox>
              </v:rect>
            </w:pict>
          </mc:Fallback>
        </mc:AlternateContent>
      </w:r>
      <w:r w:rsidR="00680748" w:rsidRPr="00E22F88">
        <w:rPr>
          <w:rFonts w:ascii="Meiryo UI" w:eastAsia="Meiryo UI" w:hAnsi="Meiryo UI" w:cs="Meiryo UI"/>
          <w:noProof/>
          <w:sz w:val="18"/>
          <w:szCs w:val="18"/>
        </w:rPr>
        <mc:AlternateContent>
          <mc:Choice Requires="wps">
            <w:drawing>
              <wp:anchor distT="0" distB="0" distL="114300" distR="114300" simplePos="0" relativeHeight="251654144" behindDoc="0" locked="0" layoutInCell="1" allowOverlap="1" wp14:anchorId="68F74BB8" wp14:editId="7220C468">
                <wp:simplePos x="0" y="0"/>
                <wp:positionH relativeFrom="column">
                  <wp:posOffset>-127635</wp:posOffset>
                </wp:positionH>
                <wp:positionV relativeFrom="paragraph">
                  <wp:posOffset>3974465</wp:posOffset>
                </wp:positionV>
                <wp:extent cx="12925425" cy="2006600"/>
                <wp:effectExtent l="0" t="0" r="28575" b="12700"/>
                <wp:wrapNone/>
                <wp:docPr id="3" name="正方形/長方形 3"/>
                <wp:cNvGraphicFramePr/>
                <a:graphic xmlns:a="http://schemas.openxmlformats.org/drawingml/2006/main">
                  <a:graphicData uri="http://schemas.microsoft.com/office/word/2010/wordprocessingShape">
                    <wps:wsp>
                      <wps:cNvSpPr/>
                      <wps:spPr>
                        <a:xfrm>
                          <a:off x="0" y="0"/>
                          <a:ext cx="12925425" cy="20066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61C0" w:rsidRDefault="00CA61C0" w:rsidP="00CA61C0">
                            <w:pPr>
                              <w:ind w:left="210" w:hangingChars="100" w:hanging="210"/>
                              <w:rPr>
                                <w:rFonts w:ascii="Meiryo UI" w:eastAsia="Meiryo UI" w:hAnsi="Meiryo UI" w:cs="Meiryo UI"/>
                                <w:color w:val="000000" w:themeColor="text1"/>
                                <w:szCs w:val="21"/>
                              </w:rPr>
                            </w:pPr>
                          </w:p>
                          <w:p w:rsidR="00CA61C0" w:rsidRDefault="00CA61C0" w:rsidP="00CA61C0">
                            <w:pPr>
                              <w:ind w:left="210" w:hangingChars="100" w:hanging="210"/>
                              <w:rPr>
                                <w:rFonts w:ascii="Meiryo UI" w:eastAsia="Meiryo UI" w:hAnsi="Meiryo UI" w:cs="Meiryo UI"/>
                                <w:color w:val="000000" w:themeColor="text1"/>
                                <w:szCs w:val="21"/>
                              </w:rPr>
                            </w:pPr>
                          </w:p>
                          <w:p w:rsidR="00CA61C0" w:rsidRPr="00CA61C0" w:rsidRDefault="007F00E9" w:rsidP="00CA61C0">
                            <w:pPr>
                              <w:ind w:left="210" w:hangingChars="100" w:hanging="210"/>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○本計画は、学識経験者、児童福祉施設代表、里親代表等による</w:t>
                            </w:r>
                            <w:r w:rsidR="00CA61C0" w:rsidRPr="00CA61C0">
                              <w:rPr>
                                <w:rFonts w:ascii="Meiryo UI" w:eastAsia="Meiryo UI" w:hAnsi="Meiryo UI" w:cs="Meiryo UI" w:hint="eastAsia"/>
                                <w:color w:val="000000" w:themeColor="text1"/>
                                <w:szCs w:val="21"/>
                              </w:rPr>
                              <w:t>大阪府子ども施策審議会社会的養育体制整備計画策定部会と、部会に設置されたワーキンググループ（社会的養護ワーキンググループ・子ども家庭支援体制ワーキンググループ）での議論や、関係施設等からのヒアリングを経て策定予定。</w:t>
                            </w:r>
                          </w:p>
                          <w:p w:rsidR="00CA61C0" w:rsidRPr="00CA61C0" w:rsidRDefault="00CA61C0" w:rsidP="00CA61C0">
                            <w:pPr>
                              <w:ind w:left="210" w:hangingChars="100" w:hanging="210"/>
                              <w:rPr>
                                <w:rFonts w:ascii="Meiryo UI" w:eastAsia="Meiryo UI" w:hAnsi="Meiryo UI" w:cs="Meiryo UI"/>
                                <w:color w:val="000000" w:themeColor="text1"/>
                                <w:szCs w:val="21"/>
                              </w:rPr>
                            </w:pPr>
                            <w:r w:rsidRPr="00CA61C0">
                              <w:rPr>
                                <w:rFonts w:ascii="Meiryo UI" w:eastAsia="Meiryo UI" w:hAnsi="Meiryo UI" w:cs="Meiryo UI" w:hint="eastAsia"/>
                                <w:color w:val="000000" w:themeColor="text1"/>
                                <w:szCs w:val="21"/>
                              </w:rPr>
                              <w:t>○平成30年度中に、「都道府県</w:t>
                            </w:r>
                            <w:r w:rsidR="00B61EE3">
                              <w:rPr>
                                <w:rFonts w:ascii="Meiryo UI" w:eastAsia="Meiryo UI" w:hAnsi="Meiryo UI" w:cs="Meiryo UI" w:hint="eastAsia"/>
                                <w:color w:val="000000" w:themeColor="text1"/>
                                <w:szCs w:val="21"/>
                              </w:rPr>
                              <w:t>社会的養育</w:t>
                            </w:r>
                            <w:r w:rsidR="00B61EE3">
                              <w:rPr>
                                <w:rFonts w:ascii="Meiryo UI" w:eastAsia="Meiryo UI" w:hAnsi="Meiryo UI" w:cs="Meiryo UI"/>
                                <w:color w:val="000000" w:themeColor="text1"/>
                                <w:szCs w:val="21"/>
                              </w:rPr>
                              <w:t>推進</w:t>
                            </w:r>
                            <w:r w:rsidRPr="00CA61C0">
                              <w:rPr>
                                <w:rFonts w:ascii="Meiryo UI" w:eastAsia="Meiryo UI" w:hAnsi="Meiryo UI" w:cs="Meiryo UI" w:hint="eastAsia"/>
                                <w:color w:val="000000" w:themeColor="text1"/>
                                <w:szCs w:val="21"/>
                              </w:rPr>
                              <w:t>計画の策定要領」に示された１０項目について、各ワーキングにおいて集中的に審議し、大阪府の計画に記載すべきポイントを整理するとともに、施設及び市町村に対してヒアリングを実施し、計画見直しの趣旨についての理解と課題の整理、施設に対しては「家庭的養護推進計画」の見直しについて調整を行う。</w:t>
                            </w:r>
                          </w:p>
                          <w:p w:rsidR="00CA61C0" w:rsidRDefault="00680748" w:rsidP="00CA61C0">
                            <w:pP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00CA61C0" w:rsidRPr="00CA61C0">
                              <w:rPr>
                                <w:rFonts w:ascii="Meiryo UI" w:eastAsia="Meiryo UI" w:hAnsi="Meiryo UI" w:cs="Meiryo UI" w:hint="eastAsia"/>
                                <w:color w:val="000000" w:themeColor="text1"/>
                                <w:szCs w:val="21"/>
                              </w:rPr>
                              <w:t>スケジュール＞</w:t>
                            </w:r>
                          </w:p>
                          <w:p w:rsidR="00680748" w:rsidRPr="00CA61C0" w:rsidRDefault="00680748" w:rsidP="00680748">
                            <w:pPr>
                              <w:ind w:firstLineChars="100" w:firstLine="210"/>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Pr>
                                <w:rFonts w:ascii="Meiryo UI" w:eastAsia="Meiryo UI" w:hAnsi="Meiryo UI" w:cs="Meiryo UI"/>
                                <w:color w:val="000000" w:themeColor="text1"/>
                                <w:szCs w:val="21"/>
                              </w:rPr>
                              <w:t>別紙の</w:t>
                            </w:r>
                            <w:r>
                              <w:rPr>
                                <w:rFonts w:ascii="Meiryo UI" w:eastAsia="Meiryo UI" w:hAnsi="Meiryo UI" w:cs="Meiryo UI" w:hint="eastAsia"/>
                                <w:color w:val="000000" w:themeColor="text1"/>
                                <w:szCs w:val="21"/>
                              </w:rPr>
                              <w:t>とおり</w:t>
                            </w:r>
                          </w:p>
                          <w:p w:rsidR="00721E48" w:rsidRPr="00721E48" w:rsidRDefault="00721E48" w:rsidP="00721E4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F74BB8" id="正方形/長方形 3" o:spid="_x0000_s1036" style="position:absolute;left:0;text-align:left;margin-left:-10.05pt;margin-top:312.95pt;width:1017.75pt;height:158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" filled="f" strokecolor="black [3213]" strokeweight="1.25pt">
                <v:textbox>
                  <w:txbxContent>
                    <w:p w:rsidR="00CA61C0" w:rsidRDefault="00CA61C0" w:rsidP="00CA61C0">
                      <w:pPr>
                        <w:ind w:left="210" w:hangingChars="100" w:hanging="210"/>
                        <w:rPr>
                          <w:rFonts w:ascii="Meiryo UI" w:eastAsia="Meiryo UI" w:hAnsi="Meiryo UI" w:cs="Meiryo UI"/>
                          <w:color w:val="000000" w:themeColor="text1"/>
                          <w:szCs w:val="21"/>
                        </w:rPr>
                      </w:pPr>
                    </w:p>
                    <w:p w:rsidR="00CA61C0" w:rsidRDefault="00CA61C0" w:rsidP="00CA61C0">
                      <w:pPr>
                        <w:ind w:left="210" w:hangingChars="100" w:hanging="210"/>
                        <w:rPr>
                          <w:rFonts w:ascii="Meiryo UI" w:eastAsia="Meiryo UI" w:hAnsi="Meiryo UI" w:cs="Meiryo UI"/>
                          <w:color w:val="000000" w:themeColor="text1"/>
                          <w:szCs w:val="21"/>
                        </w:rPr>
                      </w:pPr>
                    </w:p>
                    <w:p w:rsidR="00CA61C0" w:rsidRPr="00CA61C0" w:rsidRDefault="007F00E9" w:rsidP="00CA61C0">
                      <w:pPr>
                        <w:ind w:left="210" w:hangingChars="100" w:hanging="210"/>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○本計画は、学識経験者、児童福祉施設代表、里親代表等による</w:t>
                      </w:r>
                      <w:r w:rsidR="00CA61C0" w:rsidRPr="00CA61C0">
                        <w:rPr>
                          <w:rFonts w:ascii="Meiryo UI" w:eastAsia="Meiryo UI" w:hAnsi="Meiryo UI" w:cs="Meiryo UI" w:hint="eastAsia"/>
                          <w:color w:val="000000" w:themeColor="text1"/>
                          <w:szCs w:val="21"/>
                        </w:rPr>
                        <w:t>大阪府子ども施策審議会社会的養育体制整備計画策定部会と、部会に設置されたワーキンググループ（社会的養護ワーキンググループ・子ども家庭支援体制ワーキンググループ）での議論や、関係施設等からのヒアリングを経て策定予定。</w:t>
                      </w:r>
                    </w:p>
                    <w:p w:rsidR="00CA61C0" w:rsidRPr="00CA61C0" w:rsidRDefault="00CA61C0" w:rsidP="00CA61C0">
                      <w:pPr>
                        <w:ind w:left="210" w:hangingChars="100" w:hanging="210"/>
                        <w:rPr>
                          <w:rFonts w:ascii="Meiryo UI" w:eastAsia="Meiryo UI" w:hAnsi="Meiryo UI" w:cs="Meiryo UI"/>
                          <w:color w:val="000000" w:themeColor="text1"/>
                          <w:szCs w:val="21"/>
                        </w:rPr>
                      </w:pPr>
                      <w:r w:rsidRPr="00CA61C0">
                        <w:rPr>
                          <w:rFonts w:ascii="Meiryo UI" w:eastAsia="Meiryo UI" w:hAnsi="Meiryo UI" w:cs="Meiryo UI" w:hint="eastAsia"/>
                          <w:color w:val="000000" w:themeColor="text1"/>
                          <w:szCs w:val="21"/>
                        </w:rPr>
                        <w:t>○平成30年度中に、「都道府県</w:t>
                      </w:r>
                      <w:r w:rsidR="00B61EE3">
                        <w:rPr>
                          <w:rFonts w:ascii="Meiryo UI" w:eastAsia="Meiryo UI" w:hAnsi="Meiryo UI" w:cs="Meiryo UI" w:hint="eastAsia"/>
                          <w:color w:val="000000" w:themeColor="text1"/>
                          <w:szCs w:val="21"/>
                        </w:rPr>
                        <w:t>社会的養育</w:t>
                      </w:r>
                      <w:r w:rsidR="00B61EE3">
                        <w:rPr>
                          <w:rFonts w:ascii="Meiryo UI" w:eastAsia="Meiryo UI" w:hAnsi="Meiryo UI" w:cs="Meiryo UI"/>
                          <w:color w:val="000000" w:themeColor="text1"/>
                          <w:szCs w:val="21"/>
                        </w:rPr>
                        <w:t>推進</w:t>
                      </w:r>
                      <w:r w:rsidRPr="00CA61C0">
                        <w:rPr>
                          <w:rFonts w:ascii="Meiryo UI" w:eastAsia="Meiryo UI" w:hAnsi="Meiryo UI" w:cs="Meiryo UI" w:hint="eastAsia"/>
                          <w:color w:val="000000" w:themeColor="text1"/>
                          <w:szCs w:val="21"/>
                        </w:rPr>
                        <w:t>計画の策定要領」に示された１０項目について、各ワーキングにおいて集中的に審議し、大阪府の計画に記載すべきポイントを整理するとともに、施設及び市町村に対してヒアリングを実施し、計画見直しの趣旨についての理解と課題の整理、施設に対しては「家庭的養護推進計画」の見直しについて調整を行う。</w:t>
                      </w:r>
                    </w:p>
                    <w:p w:rsidR="00CA61C0" w:rsidRDefault="00680748" w:rsidP="00CA61C0">
                      <w:pP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00CA61C0" w:rsidRPr="00CA61C0">
                        <w:rPr>
                          <w:rFonts w:ascii="Meiryo UI" w:eastAsia="Meiryo UI" w:hAnsi="Meiryo UI" w:cs="Meiryo UI" w:hint="eastAsia"/>
                          <w:color w:val="000000" w:themeColor="text1"/>
                          <w:szCs w:val="21"/>
                        </w:rPr>
                        <w:t>スケジュール＞</w:t>
                      </w:r>
                    </w:p>
                    <w:p w:rsidR="00680748" w:rsidRPr="00CA61C0" w:rsidRDefault="00680748" w:rsidP="00680748">
                      <w:pPr>
                        <w:ind w:firstLineChars="100" w:firstLine="210"/>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Pr>
                          <w:rFonts w:ascii="Meiryo UI" w:eastAsia="Meiryo UI" w:hAnsi="Meiryo UI" w:cs="Meiryo UI"/>
                          <w:color w:val="000000" w:themeColor="text1"/>
                          <w:szCs w:val="21"/>
                        </w:rPr>
                        <w:t>別紙の</w:t>
                      </w:r>
                      <w:r>
                        <w:rPr>
                          <w:rFonts w:ascii="Meiryo UI" w:eastAsia="Meiryo UI" w:hAnsi="Meiryo UI" w:cs="Meiryo UI" w:hint="eastAsia"/>
                          <w:color w:val="000000" w:themeColor="text1"/>
                          <w:szCs w:val="21"/>
                        </w:rPr>
                        <w:t>とおり</w:t>
                      </w:r>
                    </w:p>
                    <w:p w:rsidR="00721E48" w:rsidRPr="00721E48" w:rsidRDefault="00721E48" w:rsidP="00721E48">
                      <w:pPr>
                        <w:jc w:val="center"/>
                        <w:rPr>
                          <w:color w:val="000000" w:themeColor="text1"/>
                        </w:rPr>
                      </w:pPr>
                    </w:p>
                  </w:txbxContent>
                </v:textbox>
              </v:rect>
            </w:pict>
          </mc:Fallback>
        </mc:AlternateContent>
      </w:r>
      <w:r w:rsidR="008B3448" w:rsidRPr="00E22F88">
        <w:rPr>
          <w:rFonts w:ascii="Meiryo UI" w:eastAsia="Meiryo UI" w:hAnsi="Meiryo UI" w:cs="Meiryo UI"/>
          <w:noProof/>
          <w:sz w:val="18"/>
          <w:szCs w:val="18"/>
        </w:rPr>
        <mc:AlternateContent>
          <mc:Choice Requires="wps">
            <w:drawing>
              <wp:anchor distT="0" distB="0" distL="114300" distR="114300" simplePos="0" relativeHeight="251652096" behindDoc="0" locked="0" layoutInCell="1" allowOverlap="1" wp14:anchorId="330E5CF7" wp14:editId="49114E11">
                <wp:simplePos x="0" y="0"/>
                <wp:positionH relativeFrom="column">
                  <wp:posOffset>367665</wp:posOffset>
                </wp:positionH>
                <wp:positionV relativeFrom="paragraph">
                  <wp:posOffset>1243965</wp:posOffset>
                </wp:positionV>
                <wp:extent cx="965200" cy="215900"/>
                <wp:effectExtent l="0" t="0" r="25400" b="12700"/>
                <wp:wrapNone/>
                <wp:docPr id="17" name="二等辺三角形 17"/>
                <wp:cNvGraphicFramePr/>
                <a:graphic xmlns:a="http://schemas.openxmlformats.org/drawingml/2006/main">
                  <a:graphicData uri="http://schemas.microsoft.com/office/word/2010/wordprocessingShape">
                    <wps:wsp>
                      <wps:cNvSpPr/>
                      <wps:spPr>
                        <a:xfrm rot="10800000">
                          <a:off x="0" y="0"/>
                          <a:ext cx="965200" cy="2159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E3A3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7" o:spid="_x0000_s1026" type="#_x0000_t5" style="position:absolute;left:0;text-align:left;margin-left:28.95pt;margin-top:97.95pt;width:76pt;height:17pt;rotation:18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" fillcolor="#4f81bd [3204]" strokecolor="#243f60 [1604]" strokeweight="2pt"/>
            </w:pict>
          </mc:Fallback>
        </mc:AlternateContent>
      </w:r>
      <w:r w:rsidR="008B3448">
        <w:rPr>
          <w:rFonts w:ascii="Meiryo UI" w:eastAsia="Meiryo UI" w:hAnsi="Meiryo UI" w:cs="Meiryo UI"/>
          <w:noProof/>
          <w:sz w:val="18"/>
          <w:szCs w:val="18"/>
        </w:rPr>
        <mc:AlternateContent>
          <mc:Choice Requires="wps">
            <w:drawing>
              <wp:anchor distT="0" distB="0" distL="114300" distR="114300" simplePos="0" relativeHeight="251662336" behindDoc="0" locked="0" layoutInCell="1" allowOverlap="1" wp14:anchorId="5F59BFFA" wp14:editId="1126BEAD">
                <wp:simplePos x="0" y="0"/>
                <wp:positionH relativeFrom="column">
                  <wp:posOffset>-280035</wp:posOffset>
                </wp:positionH>
                <wp:positionV relativeFrom="paragraph">
                  <wp:posOffset>761365</wp:posOffset>
                </wp:positionV>
                <wp:extent cx="152400" cy="0"/>
                <wp:effectExtent l="0" t="76200" r="19050" b="114300"/>
                <wp:wrapNone/>
                <wp:docPr id="22" name="直線矢印コネクタ 22"/>
                <wp:cNvGraphicFramePr/>
                <a:graphic xmlns:a="http://schemas.openxmlformats.org/drawingml/2006/main">
                  <a:graphicData uri="http://schemas.microsoft.com/office/word/2010/wordprocessingShape">
                    <wps:wsp>
                      <wps:cNvCnPr/>
                      <wps:spPr>
                        <a:xfrm>
                          <a:off x="0" y="0"/>
                          <a:ext cx="152400" cy="0"/>
                        </a:xfrm>
                        <a:prstGeom prst="straightConnector1">
                          <a:avLst/>
                        </a:prstGeom>
                        <a:ln w="2540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D0C631" id="直線矢印コネクタ 22" o:spid="_x0000_s1026" type="#_x0000_t32" style="position:absolute;left:0;text-align:left;margin-left:-22.05pt;margin-top:59.95pt;width:12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" strokecolor="#4f81bd [3204]" strokeweight="2pt">
                <v:stroke endarrow="open"/>
              </v:shape>
            </w:pict>
          </mc:Fallback>
        </mc:AlternateContent>
      </w:r>
      <w:r w:rsidR="008B3448" w:rsidRPr="00E22F88">
        <w:rPr>
          <w:rFonts w:ascii="Meiryo UI" w:eastAsia="Meiryo UI" w:hAnsi="Meiryo UI" w:cs="Meiryo UI"/>
          <w:noProof/>
          <w:sz w:val="18"/>
          <w:szCs w:val="18"/>
        </w:rPr>
        <mc:AlternateContent>
          <mc:Choice Requires="wps">
            <w:drawing>
              <wp:anchor distT="0" distB="0" distL="114300" distR="114300" simplePos="0" relativeHeight="251649024" behindDoc="0" locked="0" layoutInCell="1" allowOverlap="1" wp14:anchorId="166DB90F" wp14:editId="0A612F7F">
                <wp:simplePos x="0" y="0"/>
                <wp:positionH relativeFrom="column">
                  <wp:posOffset>-127635</wp:posOffset>
                </wp:positionH>
                <wp:positionV relativeFrom="paragraph">
                  <wp:posOffset>354965</wp:posOffset>
                </wp:positionV>
                <wp:extent cx="2143125" cy="787400"/>
                <wp:effectExtent l="0" t="0" r="28575" b="1270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787400"/>
                        </a:xfrm>
                        <a:prstGeom prst="rect">
                          <a:avLst/>
                        </a:prstGeom>
                        <a:solidFill>
                          <a:srgbClr val="FFFFFF"/>
                        </a:solidFill>
                        <a:ln w="9525" algn="ctr">
                          <a:solidFill>
                            <a:srgbClr val="385D8A"/>
                          </a:solidFill>
                          <a:miter lim="800000"/>
                          <a:headEnd/>
                          <a:tailEnd/>
                        </a:ln>
                      </wps:spPr>
                      <wps:txbx>
                        <w:txbxContent>
                          <w:p w:rsidR="008B3448" w:rsidRDefault="008B3448" w:rsidP="00D06D93">
                            <w:pPr>
                              <w:jc w:val="left"/>
                              <w:rPr>
                                <w:rFonts w:hAnsi="HG丸ｺﾞｼｯｸM-PRO"/>
                                <w:b/>
                                <w:color w:val="0000FF"/>
                                <w:sz w:val="22"/>
                              </w:rPr>
                            </w:pPr>
                          </w:p>
                          <w:p w:rsidR="0017001A" w:rsidRDefault="0017001A" w:rsidP="00D06D93">
                            <w:pPr>
                              <w:jc w:val="left"/>
                              <w:rPr>
                                <w:rFonts w:hAnsi="HG丸ｺﾞｼｯｸM-PRO"/>
                                <w:color w:val="000000"/>
                                <w:sz w:val="22"/>
                              </w:rPr>
                            </w:pPr>
                            <w:r w:rsidRPr="00CB79B7">
                              <w:rPr>
                                <w:rFonts w:hAnsi="HG丸ｺﾞｼｯｸM-PRO" w:hint="eastAsia"/>
                                <w:b/>
                                <w:color w:val="0000FF"/>
                                <w:sz w:val="22"/>
                              </w:rPr>
                              <w:t>｢新しい社会的養育ビジョン｣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6DB90F" id="正方形/長方形 13" o:spid="_x0000_s1037" style="position:absolute;left:0;text-align:left;margin-left:-10.05pt;margin-top:27.95pt;width:168.75pt;height:6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" strokecolor="#385d8a">
                <v:textbox>
                  <w:txbxContent>
                    <w:p w:rsidR="008B3448" w:rsidRDefault="008B3448" w:rsidP="00D06D93">
                      <w:pPr>
                        <w:jc w:val="left"/>
                        <w:rPr>
                          <w:rFonts w:hAnsi="HG丸ｺﾞｼｯｸM-PRO"/>
                          <w:b/>
                          <w:color w:val="0000FF"/>
                          <w:sz w:val="22"/>
                        </w:rPr>
                      </w:pPr>
                    </w:p>
                    <w:p w:rsidR="0017001A" w:rsidRDefault="0017001A" w:rsidP="00D06D93">
                      <w:pPr>
                        <w:jc w:val="left"/>
                        <w:rPr>
                          <w:rFonts w:hAnsi="HG丸ｺﾞｼｯｸM-PRO"/>
                          <w:color w:val="000000"/>
                          <w:sz w:val="22"/>
                        </w:rPr>
                      </w:pPr>
                      <w:r w:rsidRPr="00CB79B7">
                        <w:rPr>
                          <w:rFonts w:hAnsi="HG丸ｺﾞｼｯｸM-PRO" w:hint="eastAsia"/>
                          <w:b/>
                          <w:color w:val="0000FF"/>
                          <w:sz w:val="22"/>
                        </w:rPr>
                        <w:t>｢新しい社会的養育ビジョン｣</w:t>
                      </w:r>
                    </w:p>
                  </w:txbxContent>
                </v:textbox>
              </v:rect>
            </w:pict>
          </mc:Fallback>
        </mc:AlternateContent>
      </w:r>
      <w:r w:rsidR="008B3448" w:rsidRPr="00E22F88">
        <w:rPr>
          <w:rFonts w:ascii="Meiryo UI" w:eastAsia="Meiryo UI" w:hAnsi="Meiryo UI" w:cs="Meiryo UI"/>
          <w:noProof/>
          <w:sz w:val="18"/>
          <w:szCs w:val="18"/>
        </w:rPr>
        <mc:AlternateContent>
          <mc:Choice Requires="wps">
            <w:drawing>
              <wp:anchor distT="0" distB="0" distL="114300" distR="114300" simplePos="0" relativeHeight="251650048" behindDoc="0" locked="0" layoutInCell="1" allowOverlap="1" wp14:anchorId="4D67D3B5" wp14:editId="2331A5EA">
                <wp:simplePos x="0" y="0"/>
                <wp:positionH relativeFrom="column">
                  <wp:posOffset>3084830</wp:posOffset>
                </wp:positionH>
                <wp:positionV relativeFrom="paragraph">
                  <wp:posOffset>765810</wp:posOffset>
                </wp:positionV>
                <wp:extent cx="342900" cy="0"/>
                <wp:effectExtent l="38100" t="76200" r="19050" b="11430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25400" algn="ctr">
                          <a:solidFill>
                            <a:srgbClr val="4A7EBB"/>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6C06AA" id="直線矢印コネクタ 15" o:spid="_x0000_s1026" type="#_x0000_t32" style="position:absolute;left:0;text-align:left;margin-left:242.9pt;margin-top:60.3pt;width:27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" strokecolor="#4a7ebb" strokeweight="2pt">
                <v:stroke startarrow="open" endarrow="open"/>
              </v:shape>
            </w:pict>
          </mc:Fallback>
        </mc:AlternateContent>
      </w:r>
      <w:r w:rsidR="008B3448" w:rsidRPr="00E22F88">
        <w:rPr>
          <w:rFonts w:ascii="Meiryo UI" w:eastAsia="Meiryo UI" w:hAnsi="Meiryo UI" w:cs="Meiryo UI"/>
          <w:noProof/>
          <w:sz w:val="18"/>
          <w:szCs w:val="18"/>
        </w:rPr>
        <mc:AlternateContent>
          <mc:Choice Requires="wps">
            <w:drawing>
              <wp:anchor distT="4294967295" distB="4294967295" distL="114300" distR="114300" simplePos="0" relativeHeight="251646976" behindDoc="0" locked="0" layoutInCell="1" allowOverlap="1" wp14:anchorId="42B6CFB5" wp14:editId="7A4B3A74">
                <wp:simplePos x="0" y="0"/>
                <wp:positionH relativeFrom="column">
                  <wp:posOffset>2108200</wp:posOffset>
                </wp:positionH>
                <wp:positionV relativeFrom="paragraph">
                  <wp:posOffset>755015</wp:posOffset>
                </wp:positionV>
                <wp:extent cx="228600" cy="0"/>
                <wp:effectExtent l="0" t="76200" r="19050" b="1143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42AFED5" id="直線矢印コネクタ 30" o:spid="_x0000_s1026" type="#_x0000_t32" style="position:absolute;left:0;text-align:left;margin-left:166pt;margin-top:59.45pt;width:18pt;height:0;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" strokecolor="#4a7ebb" strokeweight="2pt">
                <v:stroke endarrow="open"/>
                <o:lock v:ext="edit" shapetype="f"/>
              </v:shape>
            </w:pict>
          </mc:Fallback>
        </mc:AlternateContent>
      </w:r>
      <w:r w:rsidR="00600C8C" w:rsidRPr="00E22F88">
        <w:rPr>
          <w:rFonts w:ascii="Meiryo UI" w:eastAsia="Meiryo UI" w:hAnsi="Meiryo UI" w:cs="Meiryo UI"/>
          <w:noProof/>
          <w:sz w:val="18"/>
          <w:szCs w:val="18"/>
        </w:rPr>
        <mc:AlternateContent>
          <mc:Choice Requires="wps">
            <w:drawing>
              <wp:anchor distT="0" distB="0" distL="114300" distR="114300" simplePos="0" relativeHeight="251651072" behindDoc="0" locked="0" layoutInCell="1" allowOverlap="1" wp14:anchorId="32AB701F" wp14:editId="75F91FBD">
                <wp:simplePos x="0" y="0"/>
                <wp:positionH relativeFrom="column">
                  <wp:posOffset>-127635</wp:posOffset>
                </wp:positionH>
                <wp:positionV relativeFrom="paragraph">
                  <wp:posOffset>1612265</wp:posOffset>
                </wp:positionV>
                <wp:extent cx="2143125" cy="2082800"/>
                <wp:effectExtent l="0" t="0" r="28575" b="1270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2082800"/>
                        </a:xfrm>
                        <a:prstGeom prst="rect">
                          <a:avLst/>
                        </a:prstGeom>
                        <a:solidFill>
                          <a:srgbClr val="FFFFFF"/>
                        </a:solidFill>
                        <a:ln w="9525" algn="ctr">
                          <a:solidFill>
                            <a:srgbClr val="385D8A"/>
                          </a:solidFill>
                          <a:miter lim="800000"/>
                          <a:headEnd/>
                          <a:tailEnd/>
                        </a:ln>
                      </wps:spPr>
                      <wps:txbx>
                        <w:txbxContent>
                          <w:p w:rsidR="00600C8C" w:rsidRDefault="00600C8C" w:rsidP="00D06D93">
                            <w:pPr>
                              <w:jc w:val="left"/>
                              <w:rPr>
                                <w:rFonts w:hAnsi="HG丸ｺﾞｼｯｸM-PRO"/>
                                <w:b/>
                                <w:color w:val="0000FF"/>
                                <w:sz w:val="22"/>
                              </w:rPr>
                            </w:pPr>
                          </w:p>
                          <w:p w:rsidR="00600C8C" w:rsidRDefault="00600C8C" w:rsidP="00D06D93">
                            <w:pPr>
                              <w:jc w:val="left"/>
                              <w:rPr>
                                <w:rFonts w:hAnsi="HG丸ｺﾞｼｯｸM-PRO"/>
                                <w:b/>
                                <w:color w:val="0000FF"/>
                                <w:sz w:val="22"/>
                              </w:rPr>
                            </w:pPr>
                          </w:p>
                          <w:p w:rsidR="00600C8C" w:rsidRDefault="00600C8C" w:rsidP="00D06D93">
                            <w:pPr>
                              <w:jc w:val="left"/>
                              <w:rPr>
                                <w:rFonts w:hAnsi="HG丸ｺﾞｼｯｸM-PRO"/>
                                <w:b/>
                                <w:color w:val="0000FF"/>
                                <w:sz w:val="22"/>
                              </w:rPr>
                            </w:pPr>
                          </w:p>
                          <w:p w:rsidR="00B61EE3" w:rsidRDefault="00203B24" w:rsidP="00600C8C">
                            <w:pPr>
                              <w:jc w:val="center"/>
                              <w:rPr>
                                <w:rFonts w:hAnsi="HG丸ｺﾞｼｯｸM-PRO"/>
                                <w:b/>
                                <w:color w:val="0000FF"/>
                                <w:sz w:val="22"/>
                              </w:rPr>
                            </w:pPr>
                            <w:r>
                              <w:rPr>
                                <w:rFonts w:hAnsi="HG丸ｺﾞｼｯｸM-PRO" w:hint="eastAsia"/>
                                <w:b/>
                                <w:color w:val="0000FF"/>
                                <w:sz w:val="22"/>
                              </w:rPr>
                              <w:t>｢都道府県</w:t>
                            </w:r>
                            <w:r w:rsidR="00B61EE3">
                              <w:rPr>
                                <w:rFonts w:hAnsi="HG丸ｺﾞｼｯｸM-PRO" w:hint="eastAsia"/>
                                <w:b/>
                                <w:color w:val="0000FF"/>
                                <w:sz w:val="22"/>
                              </w:rPr>
                              <w:t>社会的養育</w:t>
                            </w:r>
                            <w:r w:rsidR="00B61EE3">
                              <w:rPr>
                                <w:rFonts w:hAnsi="HG丸ｺﾞｼｯｸM-PRO"/>
                                <w:b/>
                                <w:color w:val="0000FF"/>
                                <w:sz w:val="22"/>
                              </w:rPr>
                              <w:t>推進</w:t>
                            </w:r>
                          </w:p>
                          <w:p w:rsidR="0017001A" w:rsidRDefault="00203B24" w:rsidP="00600C8C">
                            <w:pPr>
                              <w:jc w:val="center"/>
                              <w:rPr>
                                <w:rFonts w:hAnsi="HG丸ｺﾞｼｯｸM-PRO"/>
                                <w:b/>
                                <w:color w:val="0000FF"/>
                                <w:sz w:val="22"/>
                              </w:rPr>
                            </w:pPr>
                            <w:r>
                              <w:rPr>
                                <w:rFonts w:hAnsi="HG丸ｺﾞｼｯｸM-PRO" w:hint="eastAsia"/>
                                <w:b/>
                                <w:color w:val="0000FF"/>
                                <w:sz w:val="22"/>
                              </w:rPr>
                              <w:t>計画の策定</w:t>
                            </w:r>
                            <w:r w:rsidR="0017001A" w:rsidRPr="00CB79B7">
                              <w:rPr>
                                <w:rFonts w:hAnsi="HG丸ｺﾞｼｯｸM-PRO" w:hint="eastAsia"/>
                                <w:b/>
                                <w:color w:val="0000FF"/>
                                <w:sz w:val="22"/>
                              </w:rPr>
                              <w:t>要領｣</w:t>
                            </w:r>
                          </w:p>
                          <w:p w:rsidR="00600C8C" w:rsidRPr="008B3448" w:rsidRDefault="008B3448" w:rsidP="008B3448">
                            <w:pPr>
                              <w:ind w:leftChars="53" w:left="291" w:hangingChars="100" w:hanging="180"/>
                              <w:rPr>
                                <w:rFonts w:hAnsi="HG丸ｺﾞｼｯｸM-PRO"/>
                                <w:color w:val="000000"/>
                                <w:sz w:val="18"/>
                                <w:szCs w:val="18"/>
                              </w:rPr>
                            </w:pPr>
                            <w:r w:rsidRPr="008B3448">
                              <w:rPr>
                                <w:rFonts w:hAnsi="HG丸ｺﾞｼｯｸM-PRO" w:hint="eastAsia"/>
                                <w:color w:val="000000"/>
                                <w:sz w:val="18"/>
                                <w:szCs w:val="18"/>
                              </w:rPr>
                              <w:t>※右記のポイントを反映の上、都道府県推進計画を平成</w:t>
                            </w:r>
                            <w:r w:rsidRPr="008B3448">
                              <w:rPr>
                                <w:rFonts w:hAnsi="HG丸ｺﾞｼｯｸM-PRO" w:hint="eastAsia"/>
                                <w:color w:val="000000"/>
                                <w:sz w:val="18"/>
                                <w:szCs w:val="18"/>
                              </w:rPr>
                              <w:t>31</w:t>
                            </w:r>
                            <w:r w:rsidRPr="008B3448">
                              <w:rPr>
                                <w:rFonts w:hAnsi="HG丸ｺﾞｼｯｸM-PRO" w:hint="eastAsia"/>
                                <w:color w:val="000000"/>
                                <w:sz w:val="18"/>
                                <w:szCs w:val="18"/>
                              </w:rPr>
                              <w:t>年度末までに見直す。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AB701F" id="正方形/長方形 16" o:spid="_x0000_s1038" style="position:absolute;left:0;text-align:left;margin-left:-10.05pt;margin-top:126.95pt;width:168.75pt;height:16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" strokecolor="#385d8a">
                <v:textbox>
                  <w:txbxContent>
                    <w:p w:rsidR="00600C8C" w:rsidRDefault="00600C8C" w:rsidP="00D06D93">
                      <w:pPr>
                        <w:jc w:val="left"/>
                        <w:rPr>
                          <w:rFonts w:hAnsi="HG丸ｺﾞｼｯｸM-PRO"/>
                          <w:b/>
                          <w:color w:val="0000FF"/>
                          <w:sz w:val="22"/>
                        </w:rPr>
                      </w:pPr>
                    </w:p>
                    <w:p w:rsidR="00600C8C" w:rsidRDefault="00600C8C" w:rsidP="00D06D93">
                      <w:pPr>
                        <w:jc w:val="left"/>
                        <w:rPr>
                          <w:rFonts w:hAnsi="HG丸ｺﾞｼｯｸM-PRO"/>
                          <w:b/>
                          <w:color w:val="0000FF"/>
                          <w:sz w:val="22"/>
                        </w:rPr>
                      </w:pPr>
                    </w:p>
                    <w:p w:rsidR="00600C8C" w:rsidRDefault="00600C8C" w:rsidP="00D06D93">
                      <w:pPr>
                        <w:jc w:val="left"/>
                        <w:rPr>
                          <w:rFonts w:hAnsi="HG丸ｺﾞｼｯｸM-PRO"/>
                          <w:b/>
                          <w:color w:val="0000FF"/>
                          <w:sz w:val="22"/>
                        </w:rPr>
                      </w:pPr>
                    </w:p>
                    <w:p w:rsidR="00B61EE3" w:rsidRDefault="00203B24" w:rsidP="00600C8C">
                      <w:pPr>
                        <w:jc w:val="center"/>
                        <w:rPr>
                          <w:rFonts w:hAnsi="HG丸ｺﾞｼｯｸM-PRO"/>
                          <w:b/>
                          <w:color w:val="0000FF"/>
                          <w:sz w:val="22"/>
                        </w:rPr>
                      </w:pPr>
                      <w:r>
                        <w:rPr>
                          <w:rFonts w:hAnsi="HG丸ｺﾞｼｯｸM-PRO" w:hint="eastAsia"/>
                          <w:b/>
                          <w:color w:val="0000FF"/>
                          <w:sz w:val="22"/>
                        </w:rPr>
                        <w:t>｢都道府県</w:t>
                      </w:r>
                      <w:r w:rsidR="00B61EE3">
                        <w:rPr>
                          <w:rFonts w:hAnsi="HG丸ｺﾞｼｯｸM-PRO" w:hint="eastAsia"/>
                          <w:b/>
                          <w:color w:val="0000FF"/>
                          <w:sz w:val="22"/>
                        </w:rPr>
                        <w:t>社会的養育</w:t>
                      </w:r>
                      <w:r w:rsidR="00B61EE3">
                        <w:rPr>
                          <w:rFonts w:hAnsi="HG丸ｺﾞｼｯｸM-PRO"/>
                          <w:b/>
                          <w:color w:val="0000FF"/>
                          <w:sz w:val="22"/>
                        </w:rPr>
                        <w:t>推進</w:t>
                      </w:r>
                    </w:p>
                    <w:p w:rsidR="0017001A" w:rsidRDefault="00203B24" w:rsidP="00600C8C">
                      <w:pPr>
                        <w:jc w:val="center"/>
                        <w:rPr>
                          <w:rFonts w:hAnsi="HG丸ｺﾞｼｯｸM-PRO"/>
                          <w:b/>
                          <w:color w:val="0000FF"/>
                          <w:sz w:val="22"/>
                        </w:rPr>
                      </w:pPr>
                      <w:r>
                        <w:rPr>
                          <w:rFonts w:hAnsi="HG丸ｺﾞｼｯｸM-PRO" w:hint="eastAsia"/>
                          <w:b/>
                          <w:color w:val="0000FF"/>
                          <w:sz w:val="22"/>
                        </w:rPr>
                        <w:t>計画の策定</w:t>
                      </w:r>
                      <w:r w:rsidR="0017001A" w:rsidRPr="00CB79B7">
                        <w:rPr>
                          <w:rFonts w:hAnsi="HG丸ｺﾞｼｯｸM-PRO" w:hint="eastAsia"/>
                          <w:b/>
                          <w:color w:val="0000FF"/>
                          <w:sz w:val="22"/>
                        </w:rPr>
                        <w:t>要領｣</w:t>
                      </w:r>
                    </w:p>
                    <w:p w:rsidR="00600C8C" w:rsidRPr="008B3448" w:rsidRDefault="008B3448" w:rsidP="008B3448">
                      <w:pPr>
                        <w:ind w:leftChars="53" w:left="291" w:hangingChars="100" w:hanging="180"/>
                        <w:rPr>
                          <w:rFonts w:hAnsi="HG丸ｺﾞｼｯｸM-PRO"/>
                          <w:color w:val="000000"/>
                          <w:sz w:val="18"/>
                          <w:szCs w:val="18"/>
                        </w:rPr>
                      </w:pPr>
                      <w:r w:rsidRPr="008B3448">
                        <w:rPr>
                          <w:rFonts w:hAnsi="HG丸ｺﾞｼｯｸM-PRO" w:hint="eastAsia"/>
                          <w:color w:val="000000"/>
                          <w:sz w:val="18"/>
                          <w:szCs w:val="18"/>
                        </w:rPr>
                        <w:t>※右記のポイントを反映の上、都道府県推進計画を平成</w:t>
                      </w:r>
                      <w:r w:rsidRPr="008B3448">
                        <w:rPr>
                          <w:rFonts w:hAnsi="HG丸ｺﾞｼｯｸM-PRO" w:hint="eastAsia"/>
                          <w:color w:val="000000"/>
                          <w:sz w:val="18"/>
                          <w:szCs w:val="18"/>
                        </w:rPr>
                        <w:t>31</w:t>
                      </w:r>
                      <w:r w:rsidRPr="008B3448">
                        <w:rPr>
                          <w:rFonts w:hAnsi="HG丸ｺﾞｼｯｸM-PRO" w:hint="eastAsia"/>
                          <w:color w:val="000000"/>
                          <w:sz w:val="18"/>
                          <w:szCs w:val="18"/>
                        </w:rPr>
                        <w:t>年度末までに見直す。</w:t>
                      </w:r>
                    </w:p>
                  </w:txbxContent>
                </v:textbox>
              </v:rect>
            </w:pict>
          </mc:Fallback>
        </mc:AlternateContent>
      </w:r>
      <w:r w:rsidR="00E22F88" w:rsidRPr="00E22F88">
        <w:rPr>
          <w:rFonts w:ascii="Meiryo UI" w:eastAsia="Meiryo UI" w:hAnsi="Meiryo UI" w:cs="Meiryo UI"/>
          <w:noProof/>
          <w:sz w:val="18"/>
          <w:szCs w:val="18"/>
        </w:rPr>
        <mc:AlternateContent>
          <mc:Choice Requires="wps">
            <w:drawing>
              <wp:anchor distT="0" distB="0" distL="114300" distR="114300" simplePos="0" relativeHeight="251659264" behindDoc="0" locked="0" layoutInCell="1" allowOverlap="1" wp14:anchorId="58AA6050" wp14:editId="1B3DBFE5">
                <wp:simplePos x="0" y="0"/>
                <wp:positionH relativeFrom="column">
                  <wp:posOffset>2183765</wp:posOffset>
                </wp:positionH>
                <wp:positionV relativeFrom="paragraph">
                  <wp:posOffset>2171065</wp:posOffset>
                </wp:positionV>
                <wp:extent cx="1612900" cy="704850"/>
                <wp:effectExtent l="0" t="19050" r="44450" b="38100"/>
                <wp:wrapNone/>
                <wp:docPr id="7" name="右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2900" cy="7048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919D33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o:spid="_x0000_s1026" type="#_x0000_t13" style="position:absolute;left:0;text-align:left;margin-left:171.95pt;margin-top:170.95pt;width:127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" adj="16880" fillcolor="#4f81bd" strokecolor="#385d8a" strokeweight="2pt">
                <v:path arrowok="t"/>
              </v:shape>
            </w:pict>
          </mc:Fallback>
        </mc:AlternateContent>
      </w:r>
      <w:r w:rsidR="00761C68" w:rsidRPr="00E22F88">
        <w:rPr>
          <w:rFonts w:ascii="Meiryo UI" w:eastAsia="Meiryo UI" w:hAnsi="Meiryo UI" w:cs="Meiryo UI"/>
          <w:noProof/>
          <w:sz w:val="18"/>
          <w:szCs w:val="18"/>
        </w:rPr>
        <mc:AlternateContent>
          <mc:Choice Requires="wps">
            <w:drawing>
              <wp:anchor distT="0" distB="0" distL="114300" distR="114300" simplePos="0" relativeHeight="251671552" behindDoc="0" locked="0" layoutInCell="1" allowOverlap="1" wp14:anchorId="3BD4D920" wp14:editId="6F9A6A21">
                <wp:simplePos x="0" y="0"/>
                <wp:positionH relativeFrom="column">
                  <wp:posOffset>3707765</wp:posOffset>
                </wp:positionH>
                <wp:positionV relativeFrom="paragraph">
                  <wp:posOffset>1447165</wp:posOffset>
                </wp:positionV>
                <wp:extent cx="2066925" cy="1917700"/>
                <wp:effectExtent l="19050" t="19050" r="28575" b="2540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917700"/>
                        </a:xfrm>
                        <a:prstGeom prst="rect">
                          <a:avLst/>
                        </a:prstGeom>
                        <a:solidFill>
                          <a:srgbClr val="DAEEF3"/>
                        </a:solidFill>
                        <a:ln w="38100">
                          <a:solidFill>
                            <a:srgbClr val="000000"/>
                          </a:solidFill>
                          <a:miter lim="800000"/>
                          <a:headEnd/>
                          <a:tailEnd/>
                        </a:ln>
                      </wps:spPr>
                      <wps:txbx>
                        <w:txbxContent>
                          <w:p w:rsidR="0017001A" w:rsidRDefault="0017001A" w:rsidP="00530F5E">
                            <w:pPr>
                              <w:jc w:val="center"/>
                              <w:rPr>
                                <w:rFonts w:hAnsi="HG丸ｺﾞｼｯｸM-PRO"/>
                                <w:b/>
                                <w:color w:val="0000FF"/>
                                <w:sz w:val="22"/>
                              </w:rPr>
                            </w:pPr>
                          </w:p>
                          <w:p w:rsidR="00B61EE3" w:rsidRDefault="0017001A" w:rsidP="00530F5E">
                            <w:pPr>
                              <w:jc w:val="center"/>
                              <w:rPr>
                                <w:rFonts w:hAnsi="HG丸ｺﾞｼｯｸM-PRO"/>
                                <w:b/>
                                <w:color w:val="0000FF"/>
                                <w:sz w:val="22"/>
                              </w:rPr>
                            </w:pPr>
                            <w:r w:rsidRPr="00D46504">
                              <w:rPr>
                                <w:rFonts w:hAnsi="HG丸ｺﾞｼｯｸM-PRO" w:hint="eastAsia"/>
                                <w:b/>
                                <w:color w:val="0000FF"/>
                                <w:sz w:val="22"/>
                              </w:rPr>
                              <w:t>都道府県</w:t>
                            </w:r>
                            <w:r w:rsidR="00B61EE3">
                              <w:rPr>
                                <w:rFonts w:hAnsi="HG丸ｺﾞｼｯｸM-PRO" w:hint="eastAsia"/>
                                <w:b/>
                                <w:color w:val="0000FF"/>
                                <w:sz w:val="22"/>
                              </w:rPr>
                              <w:t>社会的養育</w:t>
                            </w:r>
                          </w:p>
                          <w:p w:rsidR="0017001A" w:rsidRPr="00D46504" w:rsidRDefault="0017001A" w:rsidP="00530F5E">
                            <w:pPr>
                              <w:jc w:val="center"/>
                              <w:rPr>
                                <w:rFonts w:hAnsi="HG丸ｺﾞｼｯｸM-PRO"/>
                                <w:b/>
                                <w:color w:val="0000FF"/>
                                <w:sz w:val="22"/>
                              </w:rPr>
                            </w:pPr>
                            <w:r w:rsidRPr="00D46504">
                              <w:rPr>
                                <w:rFonts w:hAnsi="HG丸ｺﾞｼｯｸM-PRO" w:hint="eastAsia"/>
                                <w:b/>
                                <w:color w:val="0000FF"/>
                                <w:sz w:val="22"/>
                              </w:rPr>
                              <w:t>推進計画</w:t>
                            </w:r>
                          </w:p>
                          <w:p w:rsidR="0017001A" w:rsidRDefault="004C02DE" w:rsidP="00530F5E">
                            <w:pPr>
                              <w:jc w:val="center"/>
                              <w:rPr>
                                <w:rFonts w:hAnsi="HG丸ｺﾞｼｯｸM-PRO"/>
                                <w:color w:val="000000"/>
                                <w:sz w:val="22"/>
                              </w:rPr>
                            </w:pPr>
                            <w:r>
                              <w:rPr>
                                <w:rFonts w:hAnsi="HG丸ｺﾞｼｯｸM-PRO" w:hint="eastAsia"/>
                                <w:color w:val="000000"/>
                                <w:sz w:val="22"/>
                              </w:rPr>
                              <w:t>(2020</w:t>
                            </w:r>
                            <w:r w:rsidR="0017001A" w:rsidRPr="00D46504">
                              <w:rPr>
                                <w:rFonts w:hAnsi="HG丸ｺﾞｼｯｸM-PRO" w:hint="eastAsia"/>
                                <w:color w:val="000000"/>
                                <w:sz w:val="22"/>
                              </w:rPr>
                              <w:t>～</w:t>
                            </w:r>
                            <w:r>
                              <w:rPr>
                                <w:rFonts w:hAnsi="HG丸ｺﾞｼｯｸM-PRO" w:hint="eastAsia"/>
                                <w:color w:val="000000"/>
                                <w:sz w:val="22"/>
                              </w:rPr>
                              <w:t>2029</w:t>
                            </w:r>
                            <w:r w:rsidR="0017001A" w:rsidRPr="00D46504">
                              <w:rPr>
                                <w:rFonts w:hAnsi="HG丸ｺﾞｼｯｸM-PRO" w:hint="eastAsia"/>
                                <w:color w:val="000000"/>
                                <w:sz w:val="22"/>
                              </w:rPr>
                              <w:t>年度</w:t>
                            </w:r>
                            <w:r w:rsidR="0017001A" w:rsidRPr="00D46504">
                              <w:rPr>
                                <w:rFonts w:hAnsi="HG丸ｺﾞｼｯｸM-PRO" w:hint="eastAsia"/>
                                <w:color w:val="000000"/>
                                <w:sz w:val="22"/>
                              </w:rPr>
                              <w:t>)</w:t>
                            </w:r>
                          </w:p>
                          <w:p w:rsidR="00E21A84" w:rsidRDefault="00E21A84" w:rsidP="007706D3">
                            <w:pPr>
                              <w:spacing w:line="280" w:lineRule="exact"/>
                              <w:jc w:val="center"/>
                              <w:rPr>
                                <w:rFonts w:hAnsi="HG丸ｺﾞｼｯｸM-PRO"/>
                                <w:color w:val="000000"/>
                                <w:sz w:val="18"/>
                                <w:szCs w:val="18"/>
                              </w:rPr>
                            </w:pPr>
                          </w:p>
                          <w:p w:rsidR="0017001A" w:rsidRDefault="0017001A" w:rsidP="007706D3">
                            <w:pPr>
                              <w:spacing w:line="280" w:lineRule="exact"/>
                              <w:jc w:val="center"/>
                              <w:rPr>
                                <w:rFonts w:hAnsi="HG丸ｺﾞｼｯｸM-PRO"/>
                                <w:color w:val="000000"/>
                                <w:sz w:val="18"/>
                                <w:szCs w:val="18"/>
                              </w:rPr>
                            </w:pPr>
                            <w:r w:rsidRPr="00DD6C00">
                              <w:rPr>
                                <w:rFonts w:hAnsi="HG丸ｺﾞｼｯｸM-PRO" w:hint="eastAsia"/>
                                <w:color w:val="000000"/>
                                <w:sz w:val="18"/>
                                <w:szCs w:val="18"/>
                              </w:rPr>
                              <w:t>※</w:t>
                            </w:r>
                            <w:r w:rsidR="004C02DE">
                              <w:rPr>
                                <w:rFonts w:hAnsi="HG丸ｺﾞｼｯｸM-PRO" w:hint="eastAsia"/>
                                <w:color w:val="000000"/>
                                <w:sz w:val="18"/>
                                <w:szCs w:val="18"/>
                              </w:rPr>
                              <w:t>2020</w:t>
                            </w:r>
                            <w:r w:rsidRPr="00DD6C00">
                              <w:rPr>
                                <w:rFonts w:hAnsi="HG丸ｺﾞｼｯｸM-PRO" w:hint="eastAsia"/>
                                <w:color w:val="000000"/>
                                <w:sz w:val="18"/>
                                <w:szCs w:val="18"/>
                              </w:rPr>
                              <w:t>～</w:t>
                            </w:r>
                            <w:r w:rsidR="004C02DE">
                              <w:rPr>
                                <w:rFonts w:hAnsi="HG丸ｺﾞｼｯｸM-PRO" w:hint="eastAsia"/>
                                <w:color w:val="000000"/>
                                <w:sz w:val="18"/>
                                <w:szCs w:val="18"/>
                              </w:rPr>
                              <w:t>2024</w:t>
                            </w:r>
                            <w:r w:rsidRPr="00DD6C00">
                              <w:rPr>
                                <w:rFonts w:hAnsi="HG丸ｺﾞｼｯｸM-PRO" w:hint="eastAsia"/>
                                <w:color w:val="000000"/>
                                <w:sz w:val="18"/>
                                <w:szCs w:val="18"/>
                              </w:rPr>
                              <w:t>年度</w:t>
                            </w:r>
                            <w:r>
                              <w:rPr>
                                <w:rFonts w:hAnsi="HG丸ｺﾞｼｯｸM-PRO" w:hint="eastAsia"/>
                                <w:color w:val="000000"/>
                                <w:sz w:val="18"/>
                                <w:szCs w:val="18"/>
                              </w:rPr>
                              <w:t>と</w:t>
                            </w:r>
                          </w:p>
                          <w:p w:rsidR="0017001A" w:rsidRDefault="004C02DE" w:rsidP="007706D3">
                            <w:pPr>
                              <w:spacing w:line="280" w:lineRule="exact"/>
                              <w:jc w:val="center"/>
                              <w:rPr>
                                <w:rFonts w:hAnsi="HG丸ｺﾞｼｯｸM-PRO"/>
                                <w:color w:val="000000"/>
                                <w:sz w:val="18"/>
                                <w:szCs w:val="18"/>
                              </w:rPr>
                            </w:pPr>
                            <w:r>
                              <w:rPr>
                                <w:rFonts w:hAnsi="HG丸ｺﾞｼｯｸM-PRO" w:hint="eastAsia"/>
                                <w:color w:val="000000"/>
                                <w:sz w:val="18"/>
                                <w:szCs w:val="18"/>
                              </w:rPr>
                              <w:t>2025</w:t>
                            </w:r>
                            <w:r w:rsidR="0017001A" w:rsidRPr="00DD6C00">
                              <w:rPr>
                                <w:rFonts w:hAnsi="HG丸ｺﾞｼｯｸM-PRO" w:hint="eastAsia"/>
                                <w:color w:val="000000"/>
                                <w:sz w:val="18"/>
                                <w:szCs w:val="18"/>
                              </w:rPr>
                              <w:t>～</w:t>
                            </w:r>
                            <w:r>
                              <w:rPr>
                                <w:rFonts w:hAnsi="HG丸ｺﾞｼｯｸM-PRO" w:hint="eastAsia"/>
                                <w:color w:val="000000"/>
                                <w:sz w:val="18"/>
                                <w:szCs w:val="18"/>
                              </w:rPr>
                              <w:t>2029</w:t>
                            </w:r>
                            <w:r w:rsidR="0017001A" w:rsidRPr="00DD6C00">
                              <w:rPr>
                                <w:rFonts w:hAnsi="HG丸ｺﾞｼｯｸM-PRO" w:hint="eastAsia"/>
                                <w:color w:val="000000"/>
                                <w:sz w:val="18"/>
                                <w:szCs w:val="18"/>
                              </w:rPr>
                              <w:t>年度</w:t>
                            </w:r>
                          </w:p>
                          <w:p w:rsidR="0017001A" w:rsidRDefault="0017001A" w:rsidP="007706D3">
                            <w:pPr>
                              <w:spacing w:line="280" w:lineRule="exact"/>
                              <w:jc w:val="center"/>
                              <w:rPr>
                                <w:rFonts w:hAnsi="HG丸ｺﾞｼｯｸM-PRO"/>
                                <w:color w:val="000000"/>
                                <w:sz w:val="18"/>
                                <w:szCs w:val="18"/>
                              </w:rPr>
                            </w:pPr>
                            <w:r w:rsidRPr="00DD6C00">
                              <w:rPr>
                                <w:rFonts w:hAnsi="HG丸ｺﾞｼｯｸM-PRO" w:hint="eastAsia"/>
                                <w:color w:val="000000"/>
                                <w:sz w:val="18"/>
                                <w:szCs w:val="18"/>
                              </w:rPr>
                              <w:t>の各期に区分</w:t>
                            </w:r>
                          </w:p>
                          <w:p w:rsidR="0017001A" w:rsidRDefault="0017001A" w:rsidP="007706D3">
                            <w:pPr>
                              <w:spacing w:line="300" w:lineRule="exact"/>
                              <w:rPr>
                                <w:rFonts w:hAnsi="HG丸ｺﾞｼｯｸM-PRO"/>
                                <w:color w:val="000000"/>
                                <w:sz w:val="18"/>
                                <w:szCs w:val="18"/>
                              </w:rPr>
                            </w:pPr>
                          </w:p>
                          <w:p w:rsidR="0017001A" w:rsidRPr="00DD6C00" w:rsidRDefault="0017001A" w:rsidP="00577B05">
                            <w:pPr>
                              <w:spacing w:line="300" w:lineRule="exact"/>
                              <w:ind w:firstLineChars="600" w:firstLine="1080"/>
                              <w:rPr>
                                <w:rFonts w:hAnsi="HG丸ｺﾞｼｯｸM-PRO"/>
                                <w:color w:val="00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4D920" id="正方形/長方形 12" o:spid="_x0000_s1039" style="position:absolute;left:0;text-align:left;margin-left:291.95pt;margin-top:113.95pt;width:162.75pt;height:1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" fillcolor="#daeef3" strokeweight="3pt">
                <v:textbox inset="5.85pt,.7pt,5.85pt,.7pt">
                  <w:txbxContent>
                    <w:p w:rsidR="0017001A" w:rsidRDefault="0017001A" w:rsidP="00530F5E">
                      <w:pPr>
                        <w:jc w:val="center"/>
                        <w:rPr>
                          <w:rFonts w:hAnsi="HG丸ｺﾞｼｯｸM-PRO"/>
                          <w:b/>
                          <w:color w:val="0000FF"/>
                          <w:sz w:val="22"/>
                        </w:rPr>
                      </w:pPr>
                    </w:p>
                    <w:p w:rsidR="00B61EE3" w:rsidRDefault="0017001A" w:rsidP="00530F5E">
                      <w:pPr>
                        <w:jc w:val="center"/>
                        <w:rPr>
                          <w:rFonts w:hAnsi="HG丸ｺﾞｼｯｸM-PRO"/>
                          <w:b/>
                          <w:color w:val="0000FF"/>
                          <w:sz w:val="22"/>
                        </w:rPr>
                      </w:pPr>
                      <w:r w:rsidRPr="00D46504">
                        <w:rPr>
                          <w:rFonts w:hAnsi="HG丸ｺﾞｼｯｸM-PRO" w:hint="eastAsia"/>
                          <w:b/>
                          <w:color w:val="0000FF"/>
                          <w:sz w:val="22"/>
                        </w:rPr>
                        <w:t>都道府県</w:t>
                      </w:r>
                      <w:r w:rsidR="00B61EE3">
                        <w:rPr>
                          <w:rFonts w:hAnsi="HG丸ｺﾞｼｯｸM-PRO" w:hint="eastAsia"/>
                          <w:b/>
                          <w:color w:val="0000FF"/>
                          <w:sz w:val="22"/>
                        </w:rPr>
                        <w:t>社会的養育</w:t>
                      </w:r>
                    </w:p>
                    <w:p w:rsidR="0017001A" w:rsidRPr="00D46504" w:rsidRDefault="0017001A" w:rsidP="00530F5E">
                      <w:pPr>
                        <w:jc w:val="center"/>
                        <w:rPr>
                          <w:rFonts w:hAnsi="HG丸ｺﾞｼｯｸM-PRO"/>
                          <w:b/>
                          <w:color w:val="0000FF"/>
                          <w:sz w:val="22"/>
                        </w:rPr>
                      </w:pPr>
                      <w:r w:rsidRPr="00D46504">
                        <w:rPr>
                          <w:rFonts w:hAnsi="HG丸ｺﾞｼｯｸM-PRO" w:hint="eastAsia"/>
                          <w:b/>
                          <w:color w:val="0000FF"/>
                          <w:sz w:val="22"/>
                        </w:rPr>
                        <w:t>推進計画</w:t>
                      </w:r>
                    </w:p>
                    <w:p w:rsidR="0017001A" w:rsidRDefault="004C02DE" w:rsidP="00530F5E">
                      <w:pPr>
                        <w:jc w:val="center"/>
                        <w:rPr>
                          <w:rFonts w:hAnsi="HG丸ｺﾞｼｯｸM-PRO"/>
                          <w:color w:val="000000"/>
                          <w:sz w:val="22"/>
                        </w:rPr>
                      </w:pPr>
                      <w:r>
                        <w:rPr>
                          <w:rFonts w:hAnsi="HG丸ｺﾞｼｯｸM-PRO" w:hint="eastAsia"/>
                          <w:color w:val="000000"/>
                          <w:sz w:val="22"/>
                        </w:rPr>
                        <w:t>(2020</w:t>
                      </w:r>
                      <w:r w:rsidR="0017001A" w:rsidRPr="00D46504">
                        <w:rPr>
                          <w:rFonts w:hAnsi="HG丸ｺﾞｼｯｸM-PRO" w:hint="eastAsia"/>
                          <w:color w:val="000000"/>
                          <w:sz w:val="22"/>
                        </w:rPr>
                        <w:t>～</w:t>
                      </w:r>
                      <w:r>
                        <w:rPr>
                          <w:rFonts w:hAnsi="HG丸ｺﾞｼｯｸM-PRO" w:hint="eastAsia"/>
                          <w:color w:val="000000"/>
                          <w:sz w:val="22"/>
                        </w:rPr>
                        <w:t>2029</w:t>
                      </w:r>
                      <w:r w:rsidR="0017001A" w:rsidRPr="00D46504">
                        <w:rPr>
                          <w:rFonts w:hAnsi="HG丸ｺﾞｼｯｸM-PRO" w:hint="eastAsia"/>
                          <w:color w:val="000000"/>
                          <w:sz w:val="22"/>
                        </w:rPr>
                        <w:t>年度</w:t>
                      </w:r>
                      <w:r w:rsidR="0017001A" w:rsidRPr="00D46504">
                        <w:rPr>
                          <w:rFonts w:hAnsi="HG丸ｺﾞｼｯｸM-PRO" w:hint="eastAsia"/>
                          <w:color w:val="000000"/>
                          <w:sz w:val="22"/>
                        </w:rPr>
                        <w:t>)</w:t>
                      </w:r>
                    </w:p>
                    <w:p w:rsidR="00E21A84" w:rsidRDefault="00E21A84" w:rsidP="007706D3">
                      <w:pPr>
                        <w:spacing w:line="280" w:lineRule="exact"/>
                        <w:jc w:val="center"/>
                        <w:rPr>
                          <w:rFonts w:hAnsi="HG丸ｺﾞｼｯｸM-PRO"/>
                          <w:color w:val="000000"/>
                          <w:sz w:val="18"/>
                          <w:szCs w:val="18"/>
                        </w:rPr>
                      </w:pPr>
                    </w:p>
                    <w:p w:rsidR="0017001A" w:rsidRDefault="0017001A" w:rsidP="007706D3">
                      <w:pPr>
                        <w:spacing w:line="280" w:lineRule="exact"/>
                        <w:jc w:val="center"/>
                        <w:rPr>
                          <w:rFonts w:hAnsi="HG丸ｺﾞｼｯｸM-PRO"/>
                          <w:color w:val="000000"/>
                          <w:sz w:val="18"/>
                          <w:szCs w:val="18"/>
                        </w:rPr>
                      </w:pPr>
                      <w:r w:rsidRPr="00DD6C00">
                        <w:rPr>
                          <w:rFonts w:hAnsi="HG丸ｺﾞｼｯｸM-PRO" w:hint="eastAsia"/>
                          <w:color w:val="000000"/>
                          <w:sz w:val="18"/>
                          <w:szCs w:val="18"/>
                        </w:rPr>
                        <w:t>※</w:t>
                      </w:r>
                      <w:r w:rsidR="004C02DE">
                        <w:rPr>
                          <w:rFonts w:hAnsi="HG丸ｺﾞｼｯｸM-PRO" w:hint="eastAsia"/>
                          <w:color w:val="000000"/>
                          <w:sz w:val="18"/>
                          <w:szCs w:val="18"/>
                        </w:rPr>
                        <w:t>2020</w:t>
                      </w:r>
                      <w:r w:rsidRPr="00DD6C00">
                        <w:rPr>
                          <w:rFonts w:hAnsi="HG丸ｺﾞｼｯｸM-PRO" w:hint="eastAsia"/>
                          <w:color w:val="000000"/>
                          <w:sz w:val="18"/>
                          <w:szCs w:val="18"/>
                        </w:rPr>
                        <w:t>～</w:t>
                      </w:r>
                      <w:r w:rsidR="004C02DE">
                        <w:rPr>
                          <w:rFonts w:hAnsi="HG丸ｺﾞｼｯｸM-PRO" w:hint="eastAsia"/>
                          <w:color w:val="000000"/>
                          <w:sz w:val="18"/>
                          <w:szCs w:val="18"/>
                        </w:rPr>
                        <w:t>2024</w:t>
                      </w:r>
                      <w:r w:rsidRPr="00DD6C00">
                        <w:rPr>
                          <w:rFonts w:hAnsi="HG丸ｺﾞｼｯｸM-PRO" w:hint="eastAsia"/>
                          <w:color w:val="000000"/>
                          <w:sz w:val="18"/>
                          <w:szCs w:val="18"/>
                        </w:rPr>
                        <w:t>年度</w:t>
                      </w:r>
                      <w:r>
                        <w:rPr>
                          <w:rFonts w:hAnsi="HG丸ｺﾞｼｯｸM-PRO" w:hint="eastAsia"/>
                          <w:color w:val="000000"/>
                          <w:sz w:val="18"/>
                          <w:szCs w:val="18"/>
                        </w:rPr>
                        <w:t>と</w:t>
                      </w:r>
                    </w:p>
                    <w:p w:rsidR="0017001A" w:rsidRDefault="004C02DE" w:rsidP="007706D3">
                      <w:pPr>
                        <w:spacing w:line="280" w:lineRule="exact"/>
                        <w:jc w:val="center"/>
                        <w:rPr>
                          <w:rFonts w:hAnsi="HG丸ｺﾞｼｯｸM-PRO"/>
                          <w:color w:val="000000"/>
                          <w:sz w:val="18"/>
                          <w:szCs w:val="18"/>
                        </w:rPr>
                      </w:pPr>
                      <w:r>
                        <w:rPr>
                          <w:rFonts w:hAnsi="HG丸ｺﾞｼｯｸM-PRO" w:hint="eastAsia"/>
                          <w:color w:val="000000"/>
                          <w:sz w:val="18"/>
                          <w:szCs w:val="18"/>
                        </w:rPr>
                        <w:t>2025</w:t>
                      </w:r>
                      <w:r w:rsidR="0017001A" w:rsidRPr="00DD6C00">
                        <w:rPr>
                          <w:rFonts w:hAnsi="HG丸ｺﾞｼｯｸM-PRO" w:hint="eastAsia"/>
                          <w:color w:val="000000"/>
                          <w:sz w:val="18"/>
                          <w:szCs w:val="18"/>
                        </w:rPr>
                        <w:t>～</w:t>
                      </w:r>
                      <w:r>
                        <w:rPr>
                          <w:rFonts w:hAnsi="HG丸ｺﾞｼｯｸM-PRO" w:hint="eastAsia"/>
                          <w:color w:val="000000"/>
                          <w:sz w:val="18"/>
                          <w:szCs w:val="18"/>
                        </w:rPr>
                        <w:t>2029</w:t>
                      </w:r>
                      <w:r w:rsidR="0017001A" w:rsidRPr="00DD6C00">
                        <w:rPr>
                          <w:rFonts w:hAnsi="HG丸ｺﾞｼｯｸM-PRO" w:hint="eastAsia"/>
                          <w:color w:val="000000"/>
                          <w:sz w:val="18"/>
                          <w:szCs w:val="18"/>
                        </w:rPr>
                        <w:t>年度</w:t>
                      </w:r>
                    </w:p>
                    <w:p w:rsidR="0017001A" w:rsidRDefault="0017001A" w:rsidP="007706D3">
                      <w:pPr>
                        <w:spacing w:line="280" w:lineRule="exact"/>
                        <w:jc w:val="center"/>
                        <w:rPr>
                          <w:rFonts w:hAnsi="HG丸ｺﾞｼｯｸM-PRO"/>
                          <w:color w:val="000000"/>
                          <w:sz w:val="18"/>
                          <w:szCs w:val="18"/>
                        </w:rPr>
                      </w:pPr>
                      <w:r w:rsidRPr="00DD6C00">
                        <w:rPr>
                          <w:rFonts w:hAnsi="HG丸ｺﾞｼｯｸM-PRO" w:hint="eastAsia"/>
                          <w:color w:val="000000"/>
                          <w:sz w:val="18"/>
                          <w:szCs w:val="18"/>
                        </w:rPr>
                        <w:t>の各期に区分</w:t>
                      </w:r>
                    </w:p>
                    <w:p w:rsidR="0017001A" w:rsidRDefault="0017001A" w:rsidP="007706D3">
                      <w:pPr>
                        <w:spacing w:line="300" w:lineRule="exact"/>
                        <w:rPr>
                          <w:rFonts w:hAnsi="HG丸ｺﾞｼｯｸM-PRO"/>
                          <w:color w:val="000000"/>
                          <w:sz w:val="18"/>
                          <w:szCs w:val="18"/>
                        </w:rPr>
                      </w:pPr>
                    </w:p>
                    <w:p w:rsidR="0017001A" w:rsidRPr="00DD6C00" w:rsidRDefault="0017001A" w:rsidP="00577B05">
                      <w:pPr>
                        <w:spacing w:line="300" w:lineRule="exact"/>
                        <w:ind w:firstLineChars="600" w:firstLine="1080"/>
                        <w:rPr>
                          <w:rFonts w:hAnsi="HG丸ｺﾞｼｯｸM-PRO"/>
                          <w:color w:val="000000"/>
                          <w:sz w:val="18"/>
                          <w:szCs w:val="18"/>
                        </w:rPr>
                      </w:pPr>
                    </w:p>
                  </w:txbxContent>
                </v:textbox>
              </v:rect>
            </w:pict>
          </mc:Fallback>
        </mc:AlternateContent>
      </w:r>
      <w:r w:rsidR="00E21A84" w:rsidRPr="00E22F88">
        <w:rPr>
          <w:rFonts w:ascii="Meiryo UI" w:eastAsia="Meiryo UI" w:hAnsi="Meiryo UI" w:cs="Meiryo UI"/>
          <w:noProof/>
          <w:sz w:val="18"/>
          <w:szCs w:val="18"/>
        </w:rPr>
        <mc:AlternateContent>
          <mc:Choice Requires="wps">
            <w:drawing>
              <wp:anchor distT="0" distB="0" distL="114300" distR="114300" simplePos="0" relativeHeight="251660288" behindDoc="0" locked="0" layoutInCell="1" allowOverlap="1" wp14:anchorId="6E1BBF91" wp14:editId="39910C32">
                <wp:simplePos x="0" y="0"/>
                <wp:positionH relativeFrom="column">
                  <wp:posOffset>6079490</wp:posOffset>
                </wp:positionH>
                <wp:positionV relativeFrom="paragraph">
                  <wp:posOffset>2086610</wp:posOffset>
                </wp:positionV>
                <wp:extent cx="248285" cy="0"/>
                <wp:effectExtent l="38100" t="76200" r="0" b="11430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48285" cy="0"/>
                        </a:xfrm>
                        <a:prstGeom prst="straightConnector1">
                          <a:avLst/>
                        </a:prstGeom>
                        <a:noFill/>
                        <a:ln w="25400"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67058C9E" id="直線矢印コネクタ 8" o:spid="_x0000_s1026" type="#_x0000_t32" style="position:absolute;left:0;text-align:left;margin-left:478.7pt;margin-top:164.3pt;width:19.55pt;height:0;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" strokecolor="#4a7ebb" strokeweight="2pt">
                <v:stroke endarrow="open"/>
              </v:shape>
            </w:pict>
          </mc:Fallback>
        </mc:AlternateContent>
      </w:r>
      <w:r w:rsidR="00E21A84" w:rsidRPr="00E22F88">
        <w:rPr>
          <w:rFonts w:ascii="Meiryo UI" w:eastAsia="Meiryo UI" w:hAnsi="Meiryo UI" w:cs="Meiryo UI"/>
          <w:noProof/>
          <w:sz w:val="18"/>
          <w:szCs w:val="18"/>
        </w:rPr>
        <mc:AlternateContent>
          <mc:Choice Requires="wpg">
            <w:drawing>
              <wp:anchor distT="0" distB="0" distL="114300" distR="114300" simplePos="0" relativeHeight="251661312" behindDoc="0" locked="0" layoutInCell="1" allowOverlap="1" wp14:anchorId="0C8DB102" wp14:editId="32CC6136">
                <wp:simplePos x="0" y="0"/>
                <wp:positionH relativeFrom="column">
                  <wp:posOffset>6327140</wp:posOffset>
                </wp:positionH>
                <wp:positionV relativeFrom="paragraph">
                  <wp:posOffset>154940</wp:posOffset>
                </wp:positionV>
                <wp:extent cx="285750" cy="1937385"/>
                <wp:effectExtent l="0" t="0" r="0" b="24765"/>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1937385"/>
                          <a:chOff x="0" y="0"/>
                          <a:chExt cx="304800" cy="1038225"/>
                        </a:xfrm>
                      </wpg:grpSpPr>
                      <wps:wsp>
                        <wps:cNvPr id="10" name="直線コネクタ 53"/>
                        <wps:cNvCnPr>
                          <a:cxnSpLocks noChangeShapeType="1"/>
                        </wps:cNvCnPr>
                        <wps:spPr bwMode="auto">
                          <a:xfrm flipV="1">
                            <a:off x="0" y="0"/>
                            <a:ext cx="0" cy="1038225"/>
                          </a:xfrm>
                          <a:prstGeom prst="line">
                            <a:avLst/>
                          </a:prstGeom>
                          <a:noFill/>
                          <a:ln w="25400" algn="ctr">
                            <a:solidFill>
                              <a:srgbClr val="4A7EBB"/>
                            </a:solidFill>
                            <a:round/>
                            <a:headEnd/>
                            <a:tailEnd/>
                          </a:ln>
                          <a:extLst>
                            <a:ext uri="{909E8E84-426E-40DD-AFC4-6F175D3DCCD1}">
                              <a14:hiddenFill xmlns:a14="http://schemas.microsoft.com/office/drawing/2010/main">
                                <a:noFill/>
                              </a14:hiddenFill>
                            </a:ext>
                          </a:extLst>
                        </wps:spPr>
                        <wps:bodyPr/>
                      </wps:wsp>
                      <wps:wsp>
                        <wps:cNvPr id="11" name="正方形/長方形 11"/>
                        <wps:cNvSpPr>
                          <a:spLocks noChangeArrowheads="1"/>
                        </wps:cNvSpPr>
                        <wps:spPr bwMode="auto">
                          <a:xfrm>
                            <a:off x="19050" y="95250"/>
                            <a:ext cx="285750" cy="847725"/>
                          </a:xfrm>
                          <a:prstGeom prst="rect">
                            <a:avLst/>
                          </a:prstGeom>
                          <a:solidFill>
                            <a:srgbClr val="FFFFFF">
                              <a:alpha val="0"/>
                            </a:srgbClr>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17001A" w:rsidRPr="009A0869" w:rsidRDefault="0017001A" w:rsidP="00D63CAD">
                              <w:pPr>
                                <w:jc w:val="center"/>
                                <w:rPr>
                                  <w:rFonts w:ascii="Meiryo UI" w:eastAsia="Meiryo UI" w:hAnsi="Meiryo UI" w:cs="Meiryo UI"/>
                                  <w:color w:val="000000"/>
                                </w:rPr>
                              </w:pPr>
                              <w:r w:rsidRPr="009A0869">
                                <w:rPr>
                                  <w:rFonts w:ascii="Meiryo UI" w:eastAsia="Meiryo UI" w:hAnsi="Meiryo UI" w:cs="Meiryo UI" w:hint="eastAsia"/>
                                  <w:color w:val="000000"/>
                                </w:rPr>
                                <w:t>後継計画</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C8DB102" id="グループ化 9" o:spid="_x0000_s1040" style="position:absolute;left:0;text-align:left;margin-left:498.2pt;margin-top:12.2pt;width:22.5pt;height:152.55pt;z-index:251661312;mso-width-relative:margin" coordsize="3048,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">
                <v:line id="直線コネクタ 53" o:spid="_x0000_s1041" style="position:absolute;flip:y;visibility:visible;mso-wrap-style:square" from="0,0" to="0,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" strokecolor="#4a7ebb" strokeweight="2pt"/>
                <v:rect id="正方形/長方形 11" o:spid="_x0000_s1042" style="position:absolute;left:190;top:952;width:2858;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" stroked="f" strokeweight="2pt">
                  <v:fill opacity="0"/>
                  <v:textbox>
                    <w:txbxContent>
                      <w:p w:rsidR="0017001A" w:rsidRPr="009A0869" w:rsidRDefault="0017001A" w:rsidP="00D63CAD">
                        <w:pPr>
                          <w:jc w:val="center"/>
                          <w:rPr>
                            <w:rFonts w:ascii="Meiryo UI" w:eastAsia="Meiryo UI" w:hAnsi="Meiryo UI" w:cs="Meiryo UI"/>
                            <w:color w:val="000000"/>
                          </w:rPr>
                        </w:pPr>
                        <w:r w:rsidRPr="009A0869">
                          <w:rPr>
                            <w:rFonts w:ascii="Meiryo UI" w:eastAsia="Meiryo UI" w:hAnsi="Meiryo UI" w:cs="Meiryo UI" w:hint="eastAsia"/>
                            <w:color w:val="000000"/>
                          </w:rPr>
                          <w:t>後継計画</w:t>
                        </w:r>
                      </w:p>
                    </w:txbxContent>
                  </v:textbox>
                </v:rect>
              </v:group>
            </w:pict>
          </mc:Fallback>
        </mc:AlternateContent>
      </w:r>
      <w:r w:rsidR="00E21A84" w:rsidRPr="00E22F88">
        <w:rPr>
          <w:rFonts w:ascii="Meiryo UI" w:eastAsia="Meiryo UI" w:hAnsi="Meiryo UI" w:cs="Meiryo UI"/>
          <w:noProof/>
          <w:sz w:val="18"/>
          <w:szCs w:val="18"/>
        </w:rPr>
        <mc:AlternateContent>
          <mc:Choice Requires="wps">
            <w:drawing>
              <wp:anchor distT="4294967295" distB="4294967295" distL="114300" distR="114300" simplePos="0" relativeHeight="251655168" behindDoc="0" locked="0" layoutInCell="1" allowOverlap="1" wp14:anchorId="65BA1308" wp14:editId="2E78FF83">
                <wp:simplePos x="0" y="0"/>
                <wp:positionH relativeFrom="column">
                  <wp:posOffset>6010910</wp:posOffset>
                </wp:positionH>
                <wp:positionV relativeFrom="paragraph">
                  <wp:posOffset>154305</wp:posOffset>
                </wp:positionV>
                <wp:extent cx="323850" cy="0"/>
                <wp:effectExtent l="0" t="0" r="19050" b="19050"/>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0F9476E" id="直線コネクタ 54"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73.3pt,12.15pt" to="498.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" strokecolor="#4a7ebb" strokeweight="2pt">
                <o:lock v:ext="edit" shapetype="f"/>
              </v:line>
            </w:pict>
          </mc:Fallback>
        </mc:AlternateContent>
      </w:r>
    </w:p>
    <w:sectPr w:rsidR="00A40DC9" w:rsidRPr="0017001A" w:rsidSect="00A40DC9">
      <w:pgSz w:w="23814" w:h="16839" w:orient="landscape" w:code="8"/>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AAC" w:rsidRDefault="00575AAC" w:rsidP="00817A55">
      <w:r>
        <w:separator/>
      </w:r>
    </w:p>
  </w:endnote>
  <w:endnote w:type="continuationSeparator" w:id="0">
    <w:p w:rsidR="00575AAC" w:rsidRDefault="00575AAC" w:rsidP="0081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AAC" w:rsidRDefault="00575AAC" w:rsidP="00817A55">
      <w:r>
        <w:separator/>
      </w:r>
    </w:p>
  </w:footnote>
  <w:footnote w:type="continuationSeparator" w:id="0">
    <w:p w:rsidR="00575AAC" w:rsidRDefault="00575AAC" w:rsidP="00817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68A2"/>
    <w:multiLevelType w:val="hybridMultilevel"/>
    <w:tmpl w:val="D9EE4222"/>
    <w:lvl w:ilvl="0" w:tplc="9A007A28">
      <w:start w:val="1"/>
      <w:numFmt w:val="bullet"/>
      <w:lvlText w:val="•"/>
      <w:lvlJc w:val="left"/>
      <w:pPr>
        <w:tabs>
          <w:tab w:val="num" w:pos="720"/>
        </w:tabs>
        <w:ind w:left="720" w:hanging="360"/>
      </w:pPr>
      <w:rPr>
        <w:rFonts w:ascii="ＭＳ Ｐゴシック" w:hAnsi="ＭＳ Ｐゴシック" w:hint="default"/>
      </w:rPr>
    </w:lvl>
    <w:lvl w:ilvl="1" w:tplc="D9507B2A" w:tentative="1">
      <w:start w:val="1"/>
      <w:numFmt w:val="bullet"/>
      <w:lvlText w:val="•"/>
      <w:lvlJc w:val="left"/>
      <w:pPr>
        <w:tabs>
          <w:tab w:val="num" w:pos="1440"/>
        </w:tabs>
        <w:ind w:left="1440" w:hanging="360"/>
      </w:pPr>
      <w:rPr>
        <w:rFonts w:ascii="ＭＳ Ｐゴシック" w:hAnsi="ＭＳ Ｐゴシック" w:hint="default"/>
      </w:rPr>
    </w:lvl>
    <w:lvl w:ilvl="2" w:tplc="6F104926" w:tentative="1">
      <w:start w:val="1"/>
      <w:numFmt w:val="bullet"/>
      <w:lvlText w:val="•"/>
      <w:lvlJc w:val="left"/>
      <w:pPr>
        <w:tabs>
          <w:tab w:val="num" w:pos="2160"/>
        </w:tabs>
        <w:ind w:left="2160" w:hanging="360"/>
      </w:pPr>
      <w:rPr>
        <w:rFonts w:ascii="ＭＳ Ｐゴシック" w:hAnsi="ＭＳ Ｐゴシック" w:hint="default"/>
      </w:rPr>
    </w:lvl>
    <w:lvl w:ilvl="3" w:tplc="92D8E2BA" w:tentative="1">
      <w:start w:val="1"/>
      <w:numFmt w:val="bullet"/>
      <w:lvlText w:val="•"/>
      <w:lvlJc w:val="left"/>
      <w:pPr>
        <w:tabs>
          <w:tab w:val="num" w:pos="2880"/>
        </w:tabs>
        <w:ind w:left="2880" w:hanging="360"/>
      </w:pPr>
      <w:rPr>
        <w:rFonts w:ascii="ＭＳ Ｐゴシック" w:hAnsi="ＭＳ Ｐゴシック" w:hint="default"/>
      </w:rPr>
    </w:lvl>
    <w:lvl w:ilvl="4" w:tplc="879CFC06" w:tentative="1">
      <w:start w:val="1"/>
      <w:numFmt w:val="bullet"/>
      <w:lvlText w:val="•"/>
      <w:lvlJc w:val="left"/>
      <w:pPr>
        <w:tabs>
          <w:tab w:val="num" w:pos="3600"/>
        </w:tabs>
        <w:ind w:left="3600" w:hanging="360"/>
      </w:pPr>
      <w:rPr>
        <w:rFonts w:ascii="ＭＳ Ｐゴシック" w:hAnsi="ＭＳ Ｐゴシック" w:hint="default"/>
      </w:rPr>
    </w:lvl>
    <w:lvl w:ilvl="5" w:tplc="F74265F0" w:tentative="1">
      <w:start w:val="1"/>
      <w:numFmt w:val="bullet"/>
      <w:lvlText w:val="•"/>
      <w:lvlJc w:val="left"/>
      <w:pPr>
        <w:tabs>
          <w:tab w:val="num" w:pos="4320"/>
        </w:tabs>
        <w:ind w:left="4320" w:hanging="360"/>
      </w:pPr>
      <w:rPr>
        <w:rFonts w:ascii="ＭＳ Ｐゴシック" w:hAnsi="ＭＳ Ｐゴシック" w:hint="default"/>
      </w:rPr>
    </w:lvl>
    <w:lvl w:ilvl="6" w:tplc="0F9404D6" w:tentative="1">
      <w:start w:val="1"/>
      <w:numFmt w:val="bullet"/>
      <w:lvlText w:val="•"/>
      <w:lvlJc w:val="left"/>
      <w:pPr>
        <w:tabs>
          <w:tab w:val="num" w:pos="5040"/>
        </w:tabs>
        <w:ind w:left="5040" w:hanging="360"/>
      </w:pPr>
      <w:rPr>
        <w:rFonts w:ascii="ＭＳ Ｐゴシック" w:hAnsi="ＭＳ Ｐゴシック" w:hint="default"/>
      </w:rPr>
    </w:lvl>
    <w:lvl w:ilvl="7" w:tplc="D0E2F188" w:tentative="1">
      <w:start w:val="1"/>
      <w:numFmt w:val="bullet"/>
      <w:lvlText w:val="•"/>
      <w:lvlJc w:val="left"/>
      <w:pPr>
        <w:tabs>
          <w:tab w:val="num" w:pos="5760"/>
        </w:tabs>
        <w:ind w:left="5760" w:hanging="360"/>
      </w:pPr>
      <w:rPr>
        <w:rFonts w:ascii="ＭＳ Ｐゴシック" w:hAnsi="ＭＳ Ｐゴシック" w:hint="default"/>
      </w:rPr>
    </w:lvl>
    <w:lvl w:ilvl="8" w:tplc="98F2297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21DF180D"/>
    <w:multiLevelType w:val="hybridMultilevel"/>
    <w:tmpl w:val="D7DEFF14"/>
    <w:lvl w:ilvl="0" w:tplc="67D6DA7E">
      <w:start w:val="1"/>
      <w:numFmt w:val="bullet"/>
      <w:lvlText w:val="•"/>
      <w:lvlJc w:val="left"/>
      <w:pPr>
        <w:tabs>
          <w:tab w:val="num" w:pos="720"/>
        </w:tabs>
        <w:ind w:left="720" w:hanging="360"/>
      </w:pPr>
      <w:rPr>
        <w:rFonts w:ascii="ＭＳ Ｐゴシック" w:hAnsi="ＭＳ Ｐゴシック" w:hint="default"/>
      </w:rPr>
    </w:lvl>
    <w:lvl w:ilvl="1" w:tplc="99E6AD02" w:tentative="1">
      <w:start w:val="1"/>
      <w:numFmt w:val="bullet"/>
      <w:lvlText w:val="•"/>
      <w:lvlJc w:val="left"/>
      <w:pPr>
        <w:tabs>
          <w:tab w:val="num" w:pos="1440"/>
        </w:tabs>
        <w:ind w:left="1440" w:hanging="360"/>
      </w:pPr>
      <w:rPr>
        <w:rFonts w:ascii="ＭＳ Ｐゴシック" w:hAnsi="ＭＳ Ｐゴシック" w:hint="default"/>
      </w:rPr>
    </w:lvl>
    <w:lvl w:ilvl="2" w:tplc="CD023C76" w:tentative="1">
      <w:start w:val="1"/>
      <w:numFmt w:val="bullet"/>
      <w:lvlText w:val="•"/>
      <w:lvlJc w:val="left"/>
      <w:pPr>
        <w:tabs>
          <w:tab w:val="num" w:pos="2160"/>
        </w:tabs>
        <w:ind w:left="2160" w:hanging="360"/>
      </w:pPr>
      <w:rPr>
        <w:rFonts w:ascii="ＭＳ Ｐゴシック" w:hAnsi="ＭＳ Ｐゴシック" w:hint="default"/>
      </w:rPr>
    </w:lvl>
    <w:lvl w:ilvl="3" w:tplc="00BC6E9C" w:tentative="1">
      <w:start w:val="1"/>
      <w:numFmt w:val="bullet"/>
      <w:lvlText w:val="•"/>
      <w:lvlJc w:val="left"/>
      <w:pPr>
        <w:tabs>
          <w:tab w:val="num" w:pos="2880"/>
        </w:tabs>
        <w:ind w:left="2880" w:hanging="360"/>
      </w:pPr>
      <w:rPr>
        <w:rFonts w:ascii="ＭＳ Ｐゴシック" w:hAnsi="ＭＳ Ｐゴシック" w:hint="default"/>
      </w:rPr>
    </w:lvl>
    <w:lvl w:ilvl="4" w:tplc="DD64E094" w:tentative="1">
      <w:start w:val="1"/>
      <w:numFmt w:val="bullet"/>
      <w:lvlText w:val="•"/>
      <w:lvlJc w:val="left"/>
      <w:pPr>
        <w:tabs>
          <w:tab w:val="num" w:pos="3600"/>
        </w:tabs>
        <w:ind w:left="3600" w:hanging="360"/>
      </w:pPr>
      <w:rPr>
        <w:rFonts w:ascii="ＭＳ Ｐゴシック" w:hAnsi="ＭＳ Ｐゴシック" w:hint="default"/>
      </w:rPr>
    </w:lvl>
    <w:lvl w:ilvl="5" w:tplc="480A3824" w:tentative="1">
      <w:start w:val="1"/>
      <w:numFmt w:val="bullet"/>
      <w:lvlText w:val="•"/>
      <w:lvlJc w:val="left"/>
      <w:pPr>
        <w:tabs>
          <w:tab w:val="num" w:pos="4320"/>
        </w:tabs>
        <w:ind w:left="4320" w:hanging="360"/>
      </w:pPr>
      <w:rPr>
        <w:rFonts w:ascii="ＭＳ Ｐゴシック" w:hAnsi="ＭＳ Ｐゴシック" w:hint="default"/>
      </w:rPr>
    </w:lvl>
    <w:lvl w:ilvl="6" w:tplc="282A18F2" w:tentative="1">
      <w:start w:val="1"/>
      <w:numFmt w:val="bullet"/>
      <w:lvlText w:val="•"/>
      <w:lvlJc w:val="left"/>
      <w:pPr>
        <w:tabs>
          <w:tab w:val="num" w:pos="5040"/>
        </w:tabs>
        <w:ind w:left="5040" w:hanging="360"/>
      </w:pPr>
      <w:rPr>
        <w:rFonts w:ascii="ＭＳ Ｐゴシック" w:hAnsi="ＭＳ Ｐゴシック" w:hint="default"/>
      </w:rPr>
    </w:lvl>
    <w:lvl w:ilvl="7" w:tplc="405C73A6" w:tentative="1">
      <w:start w:val="1"/>
      <w:numFmt w:val="bullet"/>
      <w:lvlText w:val="•"/>
      <w:lvlJc w:val="left"/>
      <w:pPr>
        <w:tabs>
          <w:tab w:val="num" w:pos="5760"/>
        </w:tabs>
        <w:ind w:left="5760" w:hanging="360"/>
      </w:pPr>
      <w:rPr>
        <w:rFonts w:ascii="ＭＳ Ｐゴシック" w:hAnsi="ＭＳ Ｐゴシック" w:hint="default"/>
      </w:rPr>
    </w:lvl>
    <w:lvl w:ilvl="8" w:tplc="218433D2"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DC9"/>
    <w:rsid w:val="000A70D1"/>
    <w:rsid w:val="00110F1C"/>
    <w:rsid w:val="0013268C"/>
    <w:rsid w:val="0013590D"/>
    <w:rsid w:val="0017001A"/>
    <w:rsid w:val="00203B24"/>
    <w:rsid w:val="004C02DE"/>
    <w:rsid w:val="004D5C6F"/>
    <w:rsid w:val="00520E6C"/>
    <w:rsid w:val="00575AAC"/>
    <w:rsid w:val="00600C8C"/>
    <w:rsid w:val="00680748"/>
    <w:rsid w:val="00721E48"/>
    <w:rsid w:val="00761C68"/>
    <w:rsid w:val="007F00E9"/>
    <w:rsid w:val="00817A55"/>
    <w:rsid w:val="008B3448"/>
    <w:rsid w:val="009A0869"/>
    <w:rsid w:val="00A40DC9"/>
    <w:rsid w:val="00A4618F"/>
    <w:rsid w:val="00AF20AD"/>
    <w:rsid w:val="00B244EB"/>
    <w:rsid w:val="00B61EE3"/>
    <w:rsid w:val="00B80FF5"/>
    <w:rsid w:val="00BC5AEE"/>
    <w:rsid w:val="00CA61C0"/>
    <w:rsid w:val="00DD6127"/>
    <w:rsid w:val="00E018AB"/>
    <w:rsid w:val="00E01D82"/>
    <w:rsid w:val="00E21A84"/>
    <w:rsid w:val="00E22F88"/>
    <w:rsid w:val="00FA0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93E5A58-A96E-4EFF-B9E2-C7F49C8E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40D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203B24"/>
    <w:pPr>
      <w:widowControl/>
      <w:ind w:leftChars="400" w:left="840"/>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817A55"/>
    <w:pPr>
      <w:tabs>
        <w:tab w:val="center" w:pos="4252"/>
        <w:tab w:val="right" w:pos="8504"/>
      </w:tabs>
      <w:snapToGrid w:val="0"/>
    </w:pPr>
  </w:style>
  <w:style w:type="character" w:customStyle="1" w:styleId="a5">
    <w:name w:val="ヘッダー (文字)"/>
    <w:basedOn w:val="a0"/>
    <w:link w:val="a4"/>
    <w:uiPriority w:val="99"/>
    <w:rsid w:val="00817A55"/>
  </w:style>
  <w:style w:type="paragraph" w:styleId="a6">
    <w:name w:val="footer"/>
    <w:basedOn w:val="a"/>
    <w:link w:val="a7"/>
    <w:uiPriority w:val="99"/>
    <w:unhideWhenUsed/>
    <w:rsid w:val="00817A55"/>
    <w:pPr>
      <w:tabs>
        <w:tab w:val="center" w:pos="4252"/>
        <w:tab w:val="right" w:pos="8504"/>
      </w:tabs>
      <w:snapToGrid w:val="0"/>
    </w:pPr>
  </w:style>
  <w:style w:type="character" w:customStyle="1" w:styleId="a7">
    <w:name w:val="フッター (文字)"/>
    <w:basedOn w:val="a0"/>
    <w:link w:val="a6"/>
    <w:uiPriority w:val="99"/>
    <w:rsid w:val="00817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5</Words>
  <Characters>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北村　孝史</cp:lastModifiedBy>
  <cp:revision>21</cp:revision>
  <cp:lastPrinted>2018-08-15T02:36:00Z</cp:lastPrinted>
  <dcterms:created xsi:type="dcterms:W3CDTF">2018-07-31T09:45:00Z</dcterms:created>
  <dcterms:modified xsi:type="dcterms:W3CDTF">2018-10-31T01:28:00Z</dcterms:modified>
</cp:coreProperties>
</file>