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239A1314" w:rsidR="0024562D" w:rsidRPr="009E6505" w:rsidRDefault="00934FAB" w:rsidP="00934FAB">
      <w:pPr>
        <w:jc w:val="center"/>
        <w:rPr>
          <w:rFonts w:asciiTheme="minorEastAsia" w:hAnsiTheme="minorEastAsia"/>
          <w:b/>
          <w:sz w:val="24"/>
        </w:rPr>
      </w:pPr>
      <w:bookmarkStart w:id="0" w:name="_GoBack"/>
      <w:bookmarkEnd w:id="0"/>
      <w:r w:rsidRPr="009E6505">
        <w:rPr>
          <w:rFonts w:asciiTheme="minorEastAsia" w:hAnsiTheme="minorEastAsia" w:hint="eastAsia"/>
          <w:b/>
          <w:sz w:val="24"/>
        </w:rPr>
        <w:t>大阪府子ども施策審議会運営要綱</w:t>
      </w:r>
    </w:p>
    <w:p w14:paraId="14CA8033" w14:textId="7777777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664"/>
        <w:gridCol w:w="4133"/>
        <w:gridCol w:w="2305"/>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ED39E8">
        <w:trPr>
          <w:trHeight w:val="197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ED39E8">
        <w:trPr>
          <w:trHeight w:val="1115"/>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03B062C4" w14:textId="77777777" w:rsidR="00BC452A" w:rsidRDefault="00BC452A" w:rsidP="007C7641">
            <w:pPr>
              <w:spacing w:line="260" w:lineRule="exact"/>
              <w:ind w:left="210" w:hangingChars="100" w:hanging="210"/>
              <w:rPr>
                <w:rFonts w:asciiTheme="minorEastAsia" w:hAnsiTheme="minorEastAsia"/>
              </w:rPr>
            </w:pPr>
          </w:p>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1B5F54" w:rsidRPr="009E6505" w14:paraId="2663A06D" w14:textId="77777777" w:rsidTr="00ED39E8">
        <w:trPr>
          <w:trHeight w:val="1115"/>
        </w:trPr>
        <w:tc>
          <w:tcPr>
            <w:tcW w:w="1710" w:type="dxa"/>
            <w:vAlign w:val="center"/>
          </w:tcPr>
          <w:p w14:paraId="74E51DB8" w14:textId="778FA293" w:rsidR="001B5F54" w:rsidRPr="001B5F54" w:rsidRDefault="001B5F54" w:rsidP="007C7641">
            <w:pPr>
              <w:spacing w:line="260" w:lineRule="exact"/>
              <w:jc w:val="center"/>
              <w:rPr>
                <w:rFonts w:asciiTheme="minorEastAsia" w:hAnsiTheme="minorEastAsia"/>
              </w:rPr>
            </w:pPr>
            <w:r w:rsidRPr="00113B85">
              <w:rPr>
                <w:rFonts w:ascii="ＭＳ 明朝" w:hAnsi="ＭＳ 明朝" w:hint="eastAsia"/>
                <w:sz w:val="18"/>
                <w:szCs w:val="18"/>
              </w:rPr>
              <w:lastRenderedPageBreak/>
              <w:t>新たな保育人材のあり方検討部会</w:t>
            </w:r>
          </w:p>
        </w:tc>
        <w:tc>
          <w:tcPr>
            <w:tcW w:w="4252" w:type="dxa"/>
            <w:vAlign w:val="center"/>
          </w:tcPr>
          <w:p w14:paraId="14B2008D" w14:textId="3B5DAE57" w:rsidR="001B5F54" w:rsidRDefault="001B5F54" w:rsidP="001B5F54">
            <w:pPr>
              <w:spacing w:line="260" w:lineRule="exact"/>
              <w:ind w:left="180" w:hangingChars="100" w:hanging="180"/>
              <w:rPr>
                <w:rFonts w:asciiTheme="minorEastAsia" w:hAnsiTheme="minorEastAsia"/>
              </w:rPr>
            </w:pPr>
            <w:r w:rsidRPr="00113B85">
              <w:rPr>
                <w:rFonts w:ascii="ＭＳ 明朝" w:hAnsi="ＭＳ 明朝" w:hint="eastAsia"/>
                <w:sz w:val="18"/>
                <w:szCs w:val="18"/>
              </w:rPr>
              <w:t>・新たな保育人材のあり方や養成方法の検討に関すること。</w:t>
            </w:r>
          </w:p>
        </w:tc>
        <w:tc>
          <w:tcPr>
            <w:tcW w:w="2366" w:type="dxa"/>
            <w:vAlign w:val="center"/>
          </w:tcPr>
          <w:p w14:paraId="0BCBD97F" w14:textId="78D78088" w:rsidR="001B5F54" w:rsidRPr="009E6505" w:rsidRDefault="001B5F54" w:rsidP="000F05D0">
            <w:pPr>
              <w:spacing w:line="260" w:lineRule="exact"/>
              <w:rPr>
                <w:rFonts w:asciiTheme="minorEastAsia" w:hAnsiTheme="minorEastAsia"/>
              </w:rPr>
            </w:pPr>
            <w:r w:rsidRPr="00113B85">
              <w:rPr>
                <w:rFonts w:ascii="ＭＳ 明朝" w:hAnsi="ＭＳ 明朝" w:hint="eastAsia"/>
                <w:sz w:val="18"/>
                <w:szCs w:val="18"/>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Pr="007F1398" w:rsidRDefault="007F1398" w:rsidP="0047371E">
      <w:pPr>
        <w:rPr>
          <w:rFonts w:asciiTheme="minorEastAsia" w:hAnsiTheme="minorEastAsia"/>
        </w:rPr>
      </w:pPr>
    </w:p>
    <w:sectPr w:rsidR="007F1398" w:rsidRPr="007F1398"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30743F"/>
    <w:rsid w:val="003267D4"/>
    <w:rsid w:val="0032799F"/>
    <w:rsid w:val="003358D7"/>
    <w:rsid w:val="00353D77"/>
    <w:rsid w:val="003D5CC7"/>
    <w:rsid w:val="003E6DC0"/>
    <w:rsid w:val="0047371E"/>
    <w:rsid w:val="004A596D"/>
    <w:rsid w:val="004C2E4E"/>
    <w:rsid w:val="005000F1"/>
    <w:rsid w:val="005013A5"/>
    <w:rsid w:val="005054DA"/>
    <w:rsid w:val="005572DD"/>
    <w:rsid w:val="00557C8B"/>
    <w:rsid w:val="005B1258"/>
    <w:rsid w:val="005C2486"/>
    <w:rsid w:val="005D4FA0"/>
    <w:rsid w:val="005F1265"/>
    <w:rsid w:val="006109CB"/>
    <w:rsid w:val="00683A25"/>
    <w:rsid w:val="006969C1"/>
    <w:rsid w:val="006B0EB6"/>
    <w:rsid w:val="006B3C94"/>
    <w:rsid w:val="006C36F9"/>
    <w:rsid w:val="007C7641"/>
    <w:rsid w:val="007F1398"/>
    <w:rsid w:val="008003DC"/>
    <w:rsid w:val="008858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C3C03"/>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CA8032"/>
  <w15:docId w15:val="{793E6564-00C4-44AB-AE2B-EC7B6B6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A0A2-6F25-4234-83BA-C2D34D8A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2</cp:revision>
  <cp:lastPrinted>2017-09-19T07:27:00Z</cp:lastPrinted>
  <dcterms:created xsi:type="dcterms:W3CDTF">2018-11-20T10:12:00Z</dcterms:created>
  <dcterms:modified xsi:type="dcterms:W3CDTF">2018-11-20T10:12:00Z</dcterms:modified>
</cp:coreProperties>
</file>