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D6B" w:rsidRDefault="004A0671">
      <w:pPr>
        <w:rPr>
          <w:rFonts w:ascii="Meiryo UI" w:eastAsia="Meiryo UI" w:hAnsi="Meiryo UI" w:cs="Meiryo UI"/>
        </w:rPr>
      </w:pPr>
      <w:r w:rsidRPr="004A0671">
        <w:rPr>
          <w:rFonts w:ascii="Meiryo UI" w:eastAsia="Meiryo UI" w:hAnsi="Meiryo UI" w:cs="Meiryo UI" w:hint="eastAsia"/>
        </w:rPr>
        <w:t>社会的養育体制整備計画策定部会</w:t>
      </w:r>
    </w:p>
    <w:p w:rsidR="004A0671" w:rsidRDefault="004A0671">
      <w:pPr>
        <w:rPr>
          <w:rFonts w:ascii="Meiryo UI" w:eastAsia="Meiryo UI" w:hAnsi="Meiryo UI" w:cs="Meiryo UI"/>
        </w:rPr>
      </w:pPr>
    </w:p>
    <w:p w:rsidR="004A0671" w:rsidRDefault="004A0671">
      <w:pPr>
        <w:rPr>
          <w:rFonts w:ascii="Meiryo UI" w:eastAsia="Meiryo UI" w:hAnsi="Meiryo UI" w:cs="Meiryo UI"/>
        </w:rPr>
      </w:pPr>
      <w:r>
        <w:rPr>
          <w:rFonts w:ascii="Meiryo UI" w:eastAsia="Meiryo UI" w:hAnsi="Meiryo UI" w:cs="Meiryo UI" w:hint="eastAsia"/>
        </w:rPr>
        <w:t>【開催の目的】</w:t>
      </w:r>
    </w:p>
    <w:p w:rsidR="004A0671" w:rsidRDefault="00EC1933" w:rsidP="004A0671">
      <w:pPr>
        <w:ind w:firstLineChars="100" w:firstLine="235"/>
        <w:rPr>
          <w:rFonts w:ascii="Meiryo UI" w:eastAsia="Meiryo UI" w:hAnsi="Meiryo UI" w:cs="Meiryo UI"/>
        </w:rPr>
      </w:pPr>
      <w:r w:rsidRPr="003C5B3F">
        <w:rPr>
          <w:rFonts w:ascii="Meiryo UI" w:eastAsia="Meiryo UI" w:hAnsi="Meiryo UI" w:cs="Meiryo UI" w:hint="eastAsia"/>
        </w:rPr>
        <w:t>「平成28年度改正児童福祉法」並びに「</w:t>
      </w:r>
      <w:r w:rsidR="004A0671" w:rsidRPr="003C5B3F">
        <w:rPr>
          <w:rFonts w:ascii="Meiryo UI" w:eastAsia="Meiryo UI" w:hAnsi="Meiryo UI" w:cs="Meiryo UI" w:hint="eastAsia"/>
        </w:rPr>
        <w:t>新しい社会的養育ビジョン（H29.8.2）</w:t>
      </w:r>
      <w:r w:rsidRPr="003C5B3F">
        <w:rPr>
          <w:rFonts w:ascii="Meiryo UI" w:eastAsia="Meiryo UI" w:hAnsi="Meiryo UI" w:cs="Meiryo UI" w:hint="eastAsia"/>
        </w:rPr>
        <w:t>」、「都道府県計画の見直し要領</w:t>
      </w:r>
      <w:r w:rsidR="000E310F" w:rsidRPr="003C5B3F">
        <w:rPr>
          <w:rFonts w:ascii="Meiryo UI" w:eastAsia="Meiryo UI" w:hAnsi="Meiryo UI" w:cs="Meiryo UI" w:hint="eastAsia"/>
        </w:rPr>
        <w:t>（H29</w:t>
      </w:r>
      <w:r w:rsidR="00D0197F" w:rsidRPr="003C5B3F">
        <w:rPr>
          <w:rFonts w:ascii="Meiryo UI" w:eastAsia="Meiryo UI" w:hAnsi="Meiryo UI" w:cs="Meiryo UI" w:hint="eastAsia"/>
        </w:rPr>
        <w:t>度</w:t>
      </w:r>
      <w:r w:rsidR="000E310F" w:rsidRPr="003C5B3F">
        <w:rPr>
          <w:rFonts w:ascii="Meiryo UI" w:eastAsia="Meiryo UI" w:hAnsi="Meiryo UI" w:cs="Meiryo UI" w:hint="eastAsia"/>
        </w:rPr>
        <w:t>末発出予定）</w:t>
      </w:r>
      <w:r w:rsidRPr="003C5B3F">
        <w:rPr>
          <w:rFonts w:ascii="Meiryo UI" w:eastAsia="Meiryo UI" w:hAnsi="Meiryo UI" w:cs="Meiryo UI" w:hint="eastAsia"/>
        </w:rPr>
        <w:t>」</w:t>
      </w:r>
      <w:r w:rsidR="004A0671" w:rsidRPr="003C5B3F">
        <w:rPr>
          <w:rFonts w:ascii="Meiryo UI" w:eastAsia="Meiryo UI" w:hAnsi="Meiryo UI" w:cs="Meiryo UI" w:hint="eastAsia"/>
        </w:rPr>
        <w:t>に</w:t>
      </w:r>
      <w:r w:rsidRPr="003C5B3F">
        <w:rPr>
          <w:rFonts w:ascii="Meiryo UI" w:eastAsia="Meiryo UI" w:hAnsi="Meiryo UI" w:cs="Meiryo UI" w:hint="eastAsia"/>
        </w:rPr>
        <w:t>基づき</w:t>
      </w:r>
      <w:r w:rsidR="004A0671" w:rsidRPr="003C5B3F">
        <w:rPr>
          <w:rFonts w:ascii="Meiryo UI" w:eastAsia="Meiryo UI" w:hAnsi="Meiryo UI" w:cs="Meiryo UI" w:hint="eastAsia"/>
        </w:rPr>
        <w:t>、</w:t>
      </w:r>
      <w:r w:rsidRPr="003C5B3F">
        <w:rPr>
          <w:rFonts w:ascii="Meiryo UI" w:eastAsia="Meiryo UI" w:hAnsi="Meiryo UI" w:cs="Meiryo UI" w:hint="eastAsia"/>
        </w:rPr>
        <w:t>本府の</w:t>
      </w:r>
      <w:r w:rsidR="004A0671" w:rsidRPr="003C5B3F">
        <w:rPr>
          <w:rFonts w:ascii="Meiryo UI" w:eastAsia="Meiryo UI" w:hAnsi="Meiryo UI" w:cs="Meiryo UI" w:hint="eastAsia"/>
        </w:rPr>
        <w:t>社会的養育の取り組むべき課題や方向性を示す「第</w:t>
      </w:r>
      <w:r w:rsidRPr="003C5B3F">
        <w:rPr>
          <w:rFonts w:ascii="Meiryo UI" w:eastAsia="Meiryo UI" w:hAnsi="Meiryo UI" w:cs="Meiryo UI" w:hint="eastAsia"/>
        </w:rPr>
        <w:t>三</w:t>
      </w:r>
      <w:r w:rsidR="004A0671" w:rsidRPr="003C5B3F">
        <w:rPr>
          <w:rFonts w:ascii="Meiryo UI" w:eastAsia="Meiryo UI" w:hAnsi="Meiryo UI" w:cs="Meiryo UI" w:hint="eastAsia"/>
        </w:rPr>
        <w:t>次大阪府社会的養育体制整</w:t>
      </w:r>
      <w:r w:rsidR="004A0671">
        <w:rPr>
          <w:rFonts w:ascii="Meiryo UI" w:eastAsia="Meiryo UI" w:hAnsi="Meiryo UI" w:cs="Meiryo UI" w:hint="eastAsia"/>
        </w:rPr>
        <w:t>備計画」を策定するため、本部会を開催する。</w:t>
      </w:r>
    </w:p>
    <w:p w:rsidR="004A0671" w:rsidRDefault="00CC607A" w:rsidP="008247F2">
      <w:pPr>
        <w:ind w:firstLineChars="100" w:firstLine="235"/>
        <w:rPr>
          <w:rFonts w:ascii="Meiryo UI" w:eastAsia="Meiryo UI" w:hAnsi="Meiryo UI" w:cs="Meiryo UI"/>
        </w:rPr>
      </w:pPr>
      <w:r>
        <w:rPr>
          <w:rFonts w:ascii="Meiryo UI" w:eastAsia="Meiryo UI" w:hAnsi="Meiryo UI" w:cs="Meiryo UI" w:hint="eastAsia"/>
        </w:rPr>
        <w:t>また、本部会においては、効率的かつ専門的な審議を進めるため、「社会的養護ワーキンググループ」及び「子ども家庭支援体制ワーキンググループ」を設置する。</w:t>
      </w:r>
    </w:p>
    <w:p w:rsidR="00CC607A" w:rsidRDefault="00CC607A" w:rsidP="004A0671">
      <w:pPr>
        <w:rPr>
          <w:rFonts w:ascii="Meiryo UI" w:eastAsia="Meiryo UI" w:hAnsi="Meiryo UI" w:cs="Meiryo UI"/>
        </w:rPr>
      </w:pPr>
    </w:p>
    <w:p w:rsidR="004A0671" w:rsidRDefault="004A0671" w:rsidP="004A0671">
      <w:pPr>
        <w:rPr>
          <w:rFonts w:ascii="Meiryo UI" w:eastAsia="Meiryo UI" w:hAnsi="Meiryo UI" w:cs="Meiryo UI"/>
        </w:rPr>
      </w:pPr>
      <w:r>
        <w:rPr>
          <w:rFonts w:ascii="Meiryo UI" w:eastAsia="Meiryo UI" w:hAnsi="Meiryo UI" w:cs="Meiryo UI" w:hint="eastAsia"/>
        </w:rPr>
        <w:t>【開催日】</w:t>
      </w:r>
    </w:p>
    <w:p w:rsidR="004A0671" w:rsidRDefault="004A0671" w:rsidP="004A0671">
      <w:pPr>
        <w:ind w:firstLineChars="100" w:firstLine="235"/>
        <w:rPr>
          <w:rFonts w:ascii="Meiryo UI" w:eastAsia="Meiryo UI" w:hAnsi="Meiryo UI" w:cs="Meiryo UI"/>
        </w:rPr>
      </w:pPr>
      <w:r>
        <w:rPr>
          <w:rFonts w:ascii="Meiryo UI" w:eastAsia="Meiryo UI" w:hAnsi="Meiryo UI" w:cs="Meiryo UI" w:hint="eastAsia"/>
        </w:rPr>
        <w:t>平成30年3月1日（木）19:00～21:00</w:t>
      </w:r>
    </w:p>
    <w:p w:rsidR="004A0671" w:rsidRDefault="004A0671" w:rsidP="004A0671">
      <w:pPr>
        <w:rPr>
          <w:rFonts w:ascii="Meiryo UI" w:eastAsia="Meiryo UI" w:hAnsi="Meiryo UI" w:cs="Meiryo UI"/>
        </w:rPr>
      </w:pPr>
    </w:p>
    <w:p w:rsidR="004A0671" w:rsidRDefault="004A0671" w:rsidP="004A0671">
      <w:pPr>
        <w:rPr>
          <w:rFonts w:ascii="Meiryo UI" w:eastAsia="Meiryo UI" w:hAnsi="Meiryo UI" w:cs="Meiryo UI"/>
        </w:rPr>
      </w:pPr>
      <w:r>
        <w:rPr>
          <w:rFonts w:ascii="Meiryo UI" w:eastAsia="Meiryo UI" w:hAnsi="Meiryo UI" w:cs="Meiryo UI" w:hint="eastAsia"/>
        </w:rPr>
        <w:t>【審議内容】</w:t>
      </w:r>
    </w:p>
    <w:p w:rsidR="004A0671" w:rsidRPr="004A0671" w:rsidRDefault="004A0671" w:rsidP="004A0671">
      <w:pPr>
        <w:pStyle w:val="a3"/>
        <w:numPr>
          <w:ilvl w:val="0"/>
          <w:numId w:val="1"/>
        </w:numPr>
        <w:ind w:leftChars="0"/>
        <w:rPr>
          <w:rFonts w:ascii="Meiryo UI" w:eastAsia="Meiryo UI" w:hAnsi="Meiryo UI" w:cs="Meiryo UI"/>
        </w:rPr>
      </w:pPr>
      <w:r w:rsidRPr="004A0671">
        <w:rPr>
          <w:rFonts w:ascii="Meiryo UI" w:eastAsia="Meiryo UI" w:hAnsi="Meiryo UI" w:cs="Meiryo UI" w:hint="eastAsia"/>
        </w:rPr>
        <w:t>都道府県推進計画（第二次大阪府社会的養護体制整備計画）の見直しについて</w:t>
      </w:r>
    </w:p>
    <w:p w:rsidR="004A0671" w:rsidRDefault="004A0671" w:rsidP="004A0671">
      <w:pPr>
        <w:pStyle w:val="a3"/>
        <w:numPr>
          <w:ilvl w:val="0"/>
          <w:numId w:val="1"/>
        </w:numPr>
        <w:ind w:leftChars="0"/>
        <w:rPr>
          <w:rFonts w:ascii="Meiryo UI" w:eastAsia="Meiryo UI" w:hAnsi="Meiryo UI" w:cs="Meiryo UI"/>
        </w:rPr>
      </w:pPr>
      <w:r>
        <w:rPr>
          <w:rFonts w:ascii="Meiryo UI" w:eastAsia="Meiryo UI" w:hAnsi="Meiryo UI" w:cs="Meiryo UI" w:hint="eastAsia"/>
        </w:rPr>
        <w:t>計画の見直しに向けた検討体制</w:t>
      </w:r>
    </w:p>
    <w:p w:rsidR="004A0671" w:rsidRDefault="004A0671" w:rsidP="004A0671">
      <w:pPr>
        <w:pStyle w:val="a3"/>
        <w:numPr>
          <w:ilvl w:val="0"/>
          <w:numId w:val="1"/>
        </w:numPr>
        <w:ind w:leftChars="0"/>
        <w:rPr>
          <w:rFonts w:ascii="Meiryo UI" w:eastAsia="Meiryo UI" w:hAnsi="Meiryo UI" w:cs="Meiryo UI"/>
        </w:rPr>
      </w:pPr>
      <w:r>
        <w:rPr>
          <w:rFonts w:ascii="Meiryo UI" w:eastAsia="Meiryo UI" w:hAnsi="Meiryo UI" w:cs="Meiryo UI" w:hint="eastAsia"/>
        </w:rPr>
        <w:t>子どものニーズ実態調査（新規措置児童、</w:t>
      </w:r>
      <w:r w:rsidR="00CC607A">
        <w:rPr>
          <w:rFonts w:ascii="Meiryo UI" w:eastAsia="Meiryo UI" w:hAnsi="Meiryo UI" w:cs="Meiryo UI" w:hint="eastAsia"/>
        </w:rPr>
        <w:t>措置</w:t>
      </w:r>
      <w:r>
        <w:rPr>
          <w:rFonts w:ascii="Meiryo UI" w:eastAsia="Meiryo UI" w:hAnsi="Meiryo UI" w:cs="Meiryo UI" w:hint="eastAsia"/>
        </w:rPr>
        <w:t>児童</w:t>
      </w:r>
      <w:r w:rsidR="00CC607A">
        <w:rPr>
          <w:rFonts w:ascii="Meiryo UI" w:eastAsia="Meiryo UI" w:hAnsi="Meiryo UI" w:cs="Meiryo UI" w:hint="eastAsia"/>
        </w:rPr>
        <w:t>の家庭復帰</w:t>
      </w:r>
      <w:r>
        <w:rPr>
          <w:rFonts w:ascii="Meiryo UI" w:eastAsia="Meiryo UI" w:hAnsi="Meiryo UI" w:cs="Meiryo UI" w:hint="eastAsia"/>
        </w:rPr>
        <w:t>、</w:t>
      </w:r>
      <w:r w:rsidR="00CC607A">
        <w:rPr>
          <w:rFonts w:ascii="Meiryo UI" w:eastAsia="Meiryo UI" w:hAnsi="Meiryo UI" w:cs="Meiryo UI" w:hint="eastAsia"/>
        </w:rPr>
        <w:t>一時保護(委託)児童）</w:t>
      </w:r>
    </w:p>
    <w:p w:rsidR="00CC607A" w:rsidRDefault="00CC607A" w:rsidP="004A0671">
      <w:pPr>
        <w:pStyle w:val="a3"/>
        <w:numPr>
          <w:ilvl w:val="0"/>
          <w:numId w:val="1"/>
        </w:numPr>
        <w:ind w:leftChars="0"/>
        <w:rPr>
          <w:rFonts w:ascii="Meiryo UI" w:eastAsia="Meiryo UI" w:hAnsi="Meiryo UI" w:cs="Meiryo UI"/>
        </w:rPr>
      </w:pPr>
      <w:r>
        <w:rPr>
          <w:rFonts w:ascii="Meiryo UI" w:eastAsia="Meiryo UI" w:hAnsi="Meiryo UI" w:cs="Meiryo UI" w:hint="eastAsia"/>
        </w:rPr>
        <w:t>大阪府の取り組みの現状報告</w:t>
      </w:r>
      <w:bookmarkStart w:id="0" w:name="_GoBack"/>
      <w:bookmarkEnd w:id="0"/>
    </w:p>
    <w:p w:rsidR="00CC607A" w:rsidRDefault="00CC607A" w:rsidP="00CC607A">
      <w:pPr>
        <w:rPr>
          <w:rFonts w:ascii="Meiryo UI" w:eastAsia="Meiryo UI" w:hAnsi="Meiryo UI" w:cs="Meiryo UI"/>
        </w:rPr>
      </w:pPr>
    </w:p>
    <w:p w:rsidR="00CC607A" w:rsidRDefault="00CC607A" w:rsidP="00CC607A">
      <w:pPr>
        <w:rPr>
          <w:rFonts w:ascii="Meiryo UI" w:eastAsia="Meiryo UI" w:hAnsi="Meiryo UI" w:cs="Meiryo UI"/>
        </w:rPr>
      </w:pPr>
      <w:r>
        <w:rPr>
          <w:rFonts w:ascii="Meiryo UI" w:eastAsia="Meiryo UI" w:hAnsi="Meiryo UI" w:cs="Meiryo UI" w:hint="eastAsia"/>
        </w:rPr>
        <w:t>【今後のスケジュール】</w:t>
      </w:r>
    </w:p>
    <w:tbl>
      <w:tblPr>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84"/>
        <w:gridCol w:w="1276"/>
        <w:gridCol w:w="7371"/>
      </w:tblGrid>
      <w:tr w:rsidR="00CC607A" w:rsidRPr="00CC607A" w:rsidTr="00DA05D6">
        <w:tc>
          <w:tcPr>
            <w:tcW w:w="1384" w:type="dxa"/>
            <w:shd w:val="clear" w:color="auto" w:fill="F79646"/>
          </w:tcPr>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平成30年</w:t>
            </w:r>
          </w:p>
          <w:p w:rsidR="00CC607A" w:rsidRPr="00CC607A" w:rsidRDefault="00CC607A" w:rsidP="00CC607A">
            <w:pPr>
              <w:spacing w:line="440" w:lineRule="exact"/>
              <w:jc w:val="left"/>
              <w:rPr>
                <w:rFonts w:ascii="Meiryo UI" w:eastAsia="Meiryo UI" w:hAnsi="Meiryo UI" w:cs="Meiryo UI"/>
                <w:szCs w:val="21"/>
              </w:rPr>
            </w:pPr>
          </w:p>
          <w:p w:rsidR="00CC607A" w:rsidRPr="00CC607A" w:rsidRDefault="00CC607A" w:rsidP="00CC607A">
            <w:pPr>
              <w:spacing w:line="440" w:lineRule="exact"/>
              <w:jc w:val="left"/>
              <w:rPr>
                <w:rFonts w:ascii="Meiryo UI" w:eastAsia="Meiryo UI" w:hAnsi="Meiryo UI" w:cs="Meiryo UI"/>
                <w:szCs w:val="21"/>
              </w:rPr>
            </w:pPr>
          </w:p>
          <w:p w:rsidR="00CC607A" w:rsidRPr="00CC607A" w:rsidRDefault="00CC607A" w:rsidP="00CC607A">
            <w:pPr>
              <w:spacing w:line="440" w:lineRule="exact"/>
              <w:jc w:val="left"/>
              <w:rPr>
                <w:rFonts w:ascii="Meiryo UI" w:eastAsia="Meiryo UI" w:hAnsi="Meiryo UI" w:cs="Meiryo UI"/>
                <w:szCs w:val="21"/>
              </w:rPr>
            </w:pPr>
          </w:p>
          <w:p w:rsidR="00CC607A" w:rsidRPr="00CC607A" w:rsidRDefault="00CC607A" w:rsidP="00CC607A">
            <w:pPr>
              <w:spacing w:line="440" w:lineRule="exact"/>
              <w:jc w:val="left"/>
              <w:rPr>
                <w:rFonts w:ascii="Meiryo UI" w:eastAsia="Meiryo UI" w:hAnsi="Meiryo UI" w:cs="Meiryo UI"/>
                <w:szCs w:val="21"/>
              </w:rPr>
            </w:pPr>
          </w:p>
          <w:p w:rsidR="00CC607A" w:rsidRPr="00CC607A" w:rsidRDefault="00CC607A" w:rsidP="00CC607A">
            <w:pPr>
              <w:spacing w:line="440" w:lineRule="exact"/>
              <w:jc w:val="left"/>
              <w:rPr>
                <w:rFonts w:ascii="Meiryo UI" w:eastAsia="Meiryo UI" w:hAnsi="Meiryo UI" w:cs="Meiryo UI"/>
                <w:szCs w:val="21"/>
              </w:rPr>
            </w:pPr>
          </w:p>
          <w:p w:rsidR="00CC607A" w:rsidRPr="00CC607A" w:rsidRDefault="00CC607A" w:rsidP="00CC607A">
            <w:pPr>
              <w:spacing w:line="440" w:lineRule="exact"/>
              <w:jc w:val="left"/>
              <w:rPr>
                <w:rFonts w:ascii="Meiryo UI" w:eastAsia="Meiryo UI" w:hAnsi="Meiryo UI" w:cs="Meiryo UI"/>
                <w:szCs w:val="21"/>
              </w:rPr>
            </w:pPr>
          </w:p>
          <w:p w:rsidR="00CC607A" w:rsidRPr="00CC607A" w:rsidRDefault="00CC607A" w:rsidP="00CC607A">
            <w:pPr>
              <w:spacing w:line="440" w:lineRule="exact"/>
              <w:jc w:val="left"/>
              <w:rPr>
                <w:rFonts w:ascii="Meiryo UI" w:eastAsia="Meiryo UI" w:hAnsi="Meiryo UI" w:cs="Meiryo UI"/>
                <w:szCs w:val="21"/>
              </w:rPr>
            </w:pPr>
          </w:p>
          <w:p w:rsidR="00CC607A" w:rsidRPr="00CC607A" w:rsidRDefault="00CC607A" w:rsidP="00CC607A">
            <w:pPr>
              <w:spacing w:line="440" w:lineRule="exact"/>
              <w:jc w:val="left"/>
              <w:rPr>
                <w:rFonts w:ascii="Meiryo UI" w:eastAsia="Meiryo UI" w:hAnsi="Meiryo UI" w:cs="Meiryo UI"/>
                <w:szCs w:val="21"/>
              </w:rPr>
            </w:pPr>
          </w:p>
          <w:p w:rsidR="00CC607A" w:rsidRPr="00CC607A" w:rsidRDefault="00CC607A" w:rsidP="00CC607A">
            <w:pPr>
              <w:spacing w:line="440" w:lineRule="exact"/>
              <w:jc w:val="left"/>
              <w:rPr>
                <w:rFonts w:ascii="Meiryo UI" w:eastAsia="Meiryo UI" w:hAnsi="Meiryo UI" w:cs="Meiryo UI"/>
                <w:szCs w:val="21"/>
              </w:rPr>
            </w:pPr>
          </w:p>
          <w:p w:rsidR="00CC607A" w:rsidRPr="00CC607A" w:rsidRDefault="00CC607A" w:rsidP="00CC607A">
            <w:pPr>
              <w:spacing w:line="440" w:lineRule="exact"/>
              <w:jc w:val="left"/>
              <w:rPr>
                <w:rFonts w:ascii="Meiryo UI" w:eastAsia="Meiryo UI" w:hAnsi="Meiryo UI" w:cs="Meiryo UI"/>
                <w:szCs w:val="21"/>
              </w:rPr>
            </w:pPr>
          </w:p>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平成31年</w:t>
            </w:r>
          </w:p>
          <w:p w:rsidR="00CC607A" w:rsidRPr="00CC607A" w:rsidRDefault="00CC607A" w:rsidP="00CC607A">
            <w:pPr>
              <w:spacing w:line="440" w:lineRule="exact"/>
              <w:jc w:val="left"/>
              <w:rPr>
                <w:rFonts w:ascii="Meiryo UI" w:eastAsia="Meiryo UI" w:hAnsi="Meiryo UI" w:cs="Meiryo UI"/>
                <w:sz w:val="22"/>
              </w:rPr>
            </w:pPr>
          </w:p>
          <w:p w:rsidR="00CC607A" w:rsidRPr="00CC607A" w:rsidRDefault="00CC607A" w:rsidP="00CC607A">
            <w:pPr>
              <w:spacing w:line="440" w:lineRule="exact"/>
              <w:jc w:val="left"/>
              <w:rPr>
                <w:rFonts w:ascii="Meiryo UI" w:eastAsia="Meiryo UI" w:hAnsi="Meiryo UI" w:cs="Meiryo UI"/>
                <w:sz w:val="22"/>
              </w:rPr>
            </w:pPr>
          </w:p>
        </w:tc>
        <w:tc>
          <w:tcPr>
            <w:tcW w:w="1276" w:type="dxa"/>
            <w:shd w:val="clear" w:color="auto" w:fill="F79646"/>
          </w:tcPr>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３月１日</w:t>
            </w:r>
          </w:p>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３月～</w:t>
            </w:r>
          </w:p>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３／２６</w:t>
            </w:r>
          </w:p>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５月</w:t>
            </w:r>
          </w:p>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６月</w:t>
            </w:r>
          </w:p>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７月</w:t>
            </w:r>
          </w:p>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８月</w:t>
            </w:r>
          </w:p>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９月</w:t>
            </w:r>
          </w:p>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10月</w:t>
            </w:r>
          </w:p>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11月</w:t>
            </w:r>
          </w:p>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12月</w:t>
            </w:r>
          </w:p>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１月</w:t>
            </w:r>
          </w:p>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２月</w:t>
            </w:r>
          </w:p>
          <w:p w:rsidR="00CC607A" w:rsidRPr="00CC607A" w:rsidRDefault="00CC607A" w:rsidP="00CC607A">
            <w:pPr>
              <w:spacing w:line="440" w:lineRule="exact"/>
              <w:jc w:val="left"/>
              <w:rPr>
                <w:rFonts w:ascii="Meiryo UI" w:eastAsia="Meiryo UI" w:hAnsi="Meiryo UI" w:cs="Meiryo UI"/>
                <w:sz w:val="22"/>
              </w:rPr>
            </w:pPr>
            <w:r w:rsidRPr="00CC607A">
              <w:rPr>
                <w:rFonts w:ascii="Meiryo UI" w:eastAsia="Meiryo UI" w:hAnsi="Meiryo UI" w:cs="Meiryo UI" w:hint="eastAsia"/>
                <w:szCs w:val="21"/>
              </w:rPr>
              <w:t>３月</w:t>
            </w:r>
          </w:p>
        </w:tc>
        <w:tc>
          <w:tcPr>
            <w:tcW w:w="7371" w:type="dxa"/>
            <w:shd w:val="clear" w:color="auto" w:fill="F79646"/>
          </w:tcPr>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第1回社会的養育体制整備計画策定部会</w:t>
            </w:r>
          </w:p>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実態調査の実施</w:t>
            </w:r>
            <w:r>
              <w:rPr>
                <w:rFonts w:ascii="Meiryo UI" w:eastAsia="Meiryo UI" w:hAnsi="Meiryo UI" w:cs="Meiryo UI" w:hint="eastAsia"/>
                <w:szCs w:val="21"/>
              </w:rPr>
              <w:t>、</w:t>
            </w:r>
            <w:r w:rsidRPr="00CC607A">
              <w:rPr>
                <w:rFonts w:ascii="Meiryo UI" w:eastAsia="Meiryo UI" w:hAnsi="Meiryo UI" w:cs="Meiryo UI" w:hint="eastAsia"/>
                <w:szCs w:val="21"/>
              </w:rPr>
              <w:t>施設</w:t>
            </w:r>
            <w:r>
              <w:rPr>
                <w:rFonts w:ascii="Meiryo UI" w:eastAsia="Meiryo UI" w:hAnsi="Meiryo UI" w:cs="Meiryo UI" w:hint="eastAsia"/>
                <w:szCs w:val="21"/>
              </w:rPr>
              <w:t>等</w:t>
            </w:r>
            <w:r w:rsidRPr="00CC607A">
              <w:rPr>
                <w:rFonts w:ascii="Meiryo UI" w:eastAsia="Meiryo UI" w:hAnsi="Meiryo UI" w:cs="Meiryo UI" w:hint="eastAsia"/>
                <w:szCs w:val="21"/>
              </w:rPr>
              <w:t>ヒアリング</w:t>
            </w:r>
            <w:r>
              <w:rPr>
                <w:rFonts w:ascii="Meiryo UI" w:eastAsia="Meiryo UI" w:hAnsi="Meiryo UI" w:cs="Meiryo UI" w:hint="eastAsia"/>
                <w:szCs w:val="21"/>
              </w:rPr>
              <w:t>の実施</w:t>
            </w:r>
          </w:p>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子ども施策審議会</w:t>
            </w:r>
          </w:p>
          <w:p w:rsidR="00CC607A" w:rsidRPr="00CC607A" w:rsidRDefault="00CC607A" w:rsidP="00CC607A">
            <w:pPr>
              <w:spacing w:line="440" w:lineRule="exact"/>
              <w:jc w:val="left"/>
              <w:rPr>
                <w:rFonts w:ascii="Meiryo UI" w:eastAsia="Meiryo UI" w:hAnsi="Meiryo UI" w:cs="Meiryo UI"/>
                <w:szCs w:val="21"/>
              </w:rPr>
            </w:pPr>
            <w:r>
              <w:rPr>
                <w:rFonts w:ascii="Meiryo UI" w:eastAsia="Meiryo UI" w:hAnsi="Meiryo UI" w:cs="Meiryo UI" w:hint="eastAsia"/>
                <w:szCs w:val="21"/>
              </w:rPr>
              <w:t>実態調査の分析　及び　施設ヒアリングの取りまとめ</w:t>
            </w:r>
          </w:p>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第２回社会的養育体制整備計画策定部会　社会的養護WG①</w:t>
            </w:r>
          </w:p>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第３回社会的養育体制整備計画策定部会　子ども家庭支援体制WG①</w:t>
            </w:r>
          </w:p>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第４回社会的養育体制整備計画策定部会　社会的養護WG②</w:t>
            </w:r>
          </w:p>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第５回社会的養育体制整備計画策定部会　子ども家庭支援体制WG②</w:t>
            </w:r>
          </w:p>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第６回社会的養育体制整備計画策定部会　社会的養護WG③</w:t>
            </w:r>
          </w:p>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第７回社会的養育体制整備計画策定部会　子ども家庭支援体制WG③</w:t>
            </w:r>
          </w:p>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※各ワーキングについて、審議が終了しなかった場合の予備設定</w:t>
            </w:r>
          </w:p>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パブリックコメントの実施</w:t>
            </w:r>
          </w:p>
          <w:p w:rsidR="00CC607A" w:rsidRPr="00CC607A" w:rsidRDefault="00CC607A" w:rsidP="00CC607A">
            <w:pPr>
              <w:spacing w:line="440" w:lineRule="exact"/>
              <w:jc w:val="left"/>
              <w:rPr>
                <w:rFonts w:ascii="Meiryo UI" w:eastAsia="Meiryo UI" w:hAnsi="Meiryo UI" w:cs="Meiryo UI"/>
                <w:szCs w:val="21"/>
              </w:rPr>
            </w:pPr>
            <w:r w:rsidRPr="00CC607A">
              <w:rPr>
                <w:rFonts w:ascii="Meiryo UI" w:eastAsia="Meiryo UI" w:hAnsi="Meiryo UI" w:cs="Meiryo UI" w:hint="eastAsia"/>
                <w:szCs w:val="21"/>
              </w:rPr>
              <w:t>第８回社会的養育体制整備計画策定部会</w:t>
            </w:r>
          </w:p>
          <w:p w:rsidR="00CC607A" w:rsidRPr="00CC607A" w:rsidRDefault="00CC607A" w:rsidP="00CC607A">
            <w:pPr>
              <w:spacing w:line="440" w:lineRule="exact"/>
              <w:jc w:val="left"/>
              <w:rPr>
                <w:rFonts w:ascii="Meiryo UI" w:eastAsia="Meiryo UI" w:hAnsi="Meiryo UI" w:cs="Meiryo UI"/>
                <w:sz w:val="22"/>
              </w:rPr>
            </w:pPr>
            <w:r w:rsidRPr="00CC607A">
              <w:rPr>
                <w:rFonts w:ascii="Meiryo UI" w:eastAsia="Meiryo UI" w:hAnsi="Meiryo UI" w:cs="Meiryo UI" w:hint="eastAsia"/>
                <w:szCs w:val="21"/>
              </w:rPr>
              <w:t>子ども施策審議会</w:t>
            </w:r>
          </w:p>
        </w:tc>
      </w:tr>
    </w:tbl>
    <w:p w:rsidR="005155CE" w:rsidRDefault="005155CE" w:rsidP="00CC607A">
      <w:pPr>
        <w:spacing w:line="340" w:lineRule="exact"/>
        <w:rPr>
          <w:rFonts w:ascii="Meiryo UI" w:eastAsia="Meiryo UI" w:hAnsi="Meiryo UI" w:cs="Times New Roman"/>
          <w:sz w:val="22"/>
        </w:rPr>
      </w:pPr>
    </w:p>
    <w:p w:rsidR="003C5B3F" w:rsidRDefault="003C5B3F">
      <w:pPr>
        <w:widowControl/>
        <w:jc w:val="left"/>
        <w:rPr>
          <w:rFonts w:ascii="Meiryo UI" w:eastAsia="Meiryo UI" w:hAnsi="Meiryo UI" w:cs="Times New Roman"/>
          <w:sz w:val="22"/>
        </w:rPr>
      </w:pPr>
      <w:r>
        <w:rPr>
          <w:rFonts w:ascii="Meiryo UI" w:eastAsia="Meiryo UI" w:hAnsi="Meiryo UI" w:cs="Times New Roman"/>
          <w:sz w:val="22"/>
        </w:rPr>
        <w:br w:type="page"/>
      </w:r>
    </w:p>
    <w:p w:rsidR="003C5B3F" w:rsidRDefault="003C5B3F" w:rsidP="003C5B3F">
      <w:pPr>
        <w:spacing w:line="440" w:lineRule="exact"/>
        <w:ind w:leftChars="100" w:left="235"/>
        <w:rPr>
          <w:rFonts w:ascii="HGP創英角ｺﾞｼｯｸUB" w:eastAsia="HGP創英角ｺﾞｼｯｸUB" w:hAnsi="HGP創英角ｺﾞｼｯｸUB"/>
          <w:sz w:val="32"/>
          <w:szCs w:val="24"/>
        </w:rPr>
        <w:sectPr w:rsidR="003C5B3F" w:rsidSect="00AD5A7B">
          <w:headerReference w:type="even" r:id="rId8"/>
          <w:headerReference w:type="default" r:id="rId9"/>
          <w:footerReference w:type="even" r:id="rId10"/>
          <w:footerReference w:type="default" r:id="rId11"/>
          <w:headerReference w:type="first" r:id="rId12"/>
          <w:footerReference w:type="first" r:id="rId13"/>
          <w:pgSz w:w="11906" w:h="16838" w:code="9"/>
          <w:pgMar w:top="1247" w:right="1247" w:bottom="1247" w:left="1247" w:header="851" w:footer="992" w:gutter="0"/>
          <w:pgNumType w:fmt="numberInDash"/>
          <w:cols w:space="425"/>
          <w:docGrid w:type="linesAndChars" w:linePitch="358" w:charSpace="5181"/>
        </w:sectPr>
      </w:pPr>
    </w:p>
    <w:p w:rsidR="003C5B3F" w:rsidRDefault="003C5B3F" w:rsidP="003C5B3F">
      <w:pPr>
        <w:spacing w:line="440" w:lineRule="exact"/>
        <w:ind w:leftChars="100" w:left="205"/>
        <w:rPr>
          <w:rFonts w:ascii="HGP創英角ｺﾞｼｯｸUB" w:eastAsia="HGP創英角ｺﾞｼｯｸUB" w:hAnsi="HGP創英角ｺﾞｼｯｸUB"/>
          <w:sz w:val="32"/>
          <w:szCs w:val="24"/>
        </w:rPr>
      </w:pPr>
      <w:r w:rsidRPr="002F1FF3">
        <w:rPr>
          <w:rFonts w:ascii="HGP創英角ｺﾞｼｯｸUB" w:eastAsia="HGP創英角ｺﾞｼｯｸUB" w:hAnsi="HGP創英角ｺﾞｼｯｸUB" w:hint="eastAsia"/>
          <w:sz w:val="32"/>
          <w:szCs w:val="24"/>
        </w:rPr>
        <w:lastRenderedPageBreak/>
        <w:t>二次大阪府社会的養護体制整備計画（都道府県推進計画）の</w:t>
      </w:r>
    </w:p>
    <w:p w:rsidR="003C5B3F" w:rsidRDefault="003C5B3F" w:rsidP="003C5B3F">
      <w:pPr>
        <w:spacing w:line="440" w:lineRule="exact"/>
        <w:ind w:leftChars="100" w:left="205"/>
        <w:rPr>
          <w:rFonts w:ascii="HGP創英角ｺﾞｼｯｸUB" w:eastAsia="HGP創英角ｺﾞｼｯｸUB" w:hAnsi="HGP創英角ｺﾞｼｯｸUB"/>
          <w:sz w:val="32"/>
          <w:szCs w:val="24"/>
        </w:rPr>
      </w:pPr>
      <w:r w:rsidRPr="002F1FF3">
        <w:rPr>
          <w:rFonts w:ascii="HGP創英角ｺﾞｼｯｸUB" w:eastAsia="HGP創英角ｺﾞｼｯｸUB" w:hAnsi="HGP創英角ｺﾞｼｯｸUB" w:hint="eastAsia"/>
          <w:sz w:val="32"/>
          <w:szCs w:val="24"/>
        </w:rPr>
        <w:t>見直しについて</w:t>
      </w:r>
    </w:p>
    <w:p w:rsidR="003C5B3F" w:rsidRPr="00296DD7" w:rsidRDefault="003C5B3F" w:rsidP="003C5B3F">
      <w:pPr>
        <w:rPr>
          <w:rFonts w:ascii="Meiryo UI" w:eastAsia="Meiryo UI" w:hAnsi="Meiryo UI" w:cs="Meiryo UI"/>
          <w:szCs w:val="21"/>
        </w:rPr>
      </w:pPr>
    </w:p>
    <w:p w:rsidR="003C5B3F" w:rsidRPr="002F1FF3" w:rsidRDefault="003C5B3F" w:rsidP="003C5B3F">
      <w:pPr>
        <w:ind w:firstLineChars="100" w:firstLine="215"/>
        <w:rPr>
          <w:rFonts w:ascii="HG丸ｺﾞｼｯｸM-PRO" w:eastAsia="HG丸ｺﾞｼｯｸM-PRO" w:hAnsi="HG丸ｺﾞｼｯｸM-PRO" w:cs="Meiryo UI"/>
          <w:sz w:val="22"/>
        </w:rPr>
      </w:pPr>
      <w:r w:rsidRPr="009134D6">
        <w:rPr>
          <w:rFonts w:ascii="HG丸ｺﾞｼｯｸM-PRO" w:eastAsia="HG丸ｺﾞｼｯｸM-PRO" w:hAnsi="HG丸ｺﾞｼｯｸM-PRO" w:cs="Meiryo UI" w:hint="eastAsia"/>
          <w:sz w:val="22"/>
        </w:rPr>
        <w:t>平成28年および29年の通常国会において、いずれも全会一致で成立した改正児童福祉法においては、昭和22年の制定時から見直されてこなかった理念規定が改正されるなど、社会的養育に関する抜本的な改正が行われ</w:t>
      </w:r>
      <w:r w:rsidRPr="002F1FF3">
        <w:rPr>
          <w:rFonts w:ascii="HG丸ｺﾞｼｯｸM-PRO" w:eastAsia="HG丸ｺﾞｼｯｸM-PRO" w:hAnsi="HG丸ｺﾞｼｯｸM-PRO" w:cs="Meiryo UI" w:hint="eastAsia"/>
          <w:sz w:val="22"/>
        </w:rPr>
        <w:t>ました。</w:t>
      </w:r>
    </w:p>
    <w:p w:rsidR="003C5B3F" w:rsidRPr="002F1FF3" w:rsidRDefault="003C5B3F" w:rsidP="003C5B3F">
      <w:pPr>
        <w:ind w:firstLineChars="100" w:firstLine="215"/>
        <w:rPr>
          <w:rFonts w:ascii="HG丸ｺﾞｼｯｸM-PRO" w:eastAsia="HG丸ｺﾞｼｯｸM-PRO" w:hAnsi="HG丸ｺﾞｼｯｸM-PRO" w:cs="Meiryo UI"/>
          <w:sz w:val="22"/>
        </w:rPr>
      </w:pPr>
      <w:r w:rsidRPr="002F1FF3">
        <w:rPr>
          <w:rFonts w:ascii="HG丸ｺﾞｼｯｸM-PRO" w:eastAsia="HG丸ｺﾞｼｯｸM-PRO" w:hAnsi="HG丸ｺﾞｼｯｸM-PRO" w:cs="Meiryo UI" w:hint="eastAsia"/>
          <w:sz w:val="22"/>
        </w:rPr>
        <w:t>また、平成29年8月2日、厚生労働省「新たな社会的養育の在り方に関する検討会」報告書（新しい社会的養育ビジョン）において、従来の「社会的養護の課題と将来像」（平成23年７月）に基づいて策定された都道府県推進計画（</w:t>
      </w:r>
      <w:r>
        <w:rPr>
          <w:rFonts w:ascii="HG丸ｺﾞｼｯｸM-PRO" w:eastAsia="HG丸ｺﾞｼｯｸM-PRO" w:hAnsi="HG丸ｺﾞｼｯｸM-PRO" w:cs="Meiryo UI" w:hint="eastAsia"/>
          <w:sz w:val="22"/>
        </w:rPr>
        <w:t>大阪府においては「</w:t>
      </w:r>
      <w:r w:rsidRPr="002F1FF3">
        <w:rPr>
          <w:rFonts w:ascii="HG丸ｺﾞｼｯｸM-PRO" w:eastAsia="HG丸ｺﾞｼｯｸM-PRO" w:hAnsi="HG丸ｺﾞｼｯｸM-PRO" w:cs="Meiryo UI" w:hint="eastAsia"/>
          <w:sz w:val="22"/>
        </w:rPr>
        <w:t>第</w:t>
      </w:r>
      <w:r>
        <w:rPr>
          <w:rFonts w:ascii="HG丸ｺﾞｼｯｸM-PRO" w:eastAsia="HG丸ｺﾞｼｯｸM-PRO" w:hAnsi="HG丸ｺﾞｼｯｸM-PRO" w:cs="Meiryo UI" w:hint="eastAsia"/>
          <w:sz w:val="22"/>
        </w:rPr>
        <w:t>ニ</w:t>
      </w:r>
      <w:r w:rsidRPr="002F1FF3">
        <w:rPr>
          <w:rFonts w:ascii="HG丸ｺﾞｼｯｸM-PRO" w:eastAsia="HG丸ｺﾞｼｯｸM-PRO" w:hAnsi="HG丸ｺﾞｼｯｸM-PRO" w:cs="Meiryo UI" w:hint="eastAsia"/>
          <w:sz w:val="22"/>
        </w:rPr>
        <w:t>次大阪府社会的</w:t>
      </w:r>
      <w:r>
        <w:rPr>
          <w:rFonts w:ascii="HG丸ｺﾞｼｯｸM-PRO" w:eastAsia="HG丸ｺﾞｼｯｸM-PRO" w:hAnsi="HG丸ｺﾞｼｯｸM-PRO" w:cs="Meiryo UI" w:hint="eastAsia"/>
          <w:sz w:val="22"/>
        </w:rPr>
        <w:t>養護</w:t>
      </w:r>
      <w:r w:rsidRPr="002F1FF3">
        <w:rPr>
          <w:rFonts w:ascii="HG丸ｺﾞｼｯｸM-PRO" w:eastAsia="HG丸ｺﾞｼｯｸM-PRO" w:hAnsi="HG丸ｺﾞｼｯｸM-PRO" w:cs="Meiryo UI" w:hint="eastAsia"/>
          <w:sz w:val="22"/>
        </w:rPr>
        <w:t>体制整備計画</w:t>
      </w:r>
      <w:r>
        <w:rPr>
          <w:rFonts w:ascii="HG丸ｺﾞｼｯｸM-PRO" w:eastAsia="HG丸ｺﾞｼｯｸM-PRO" w:hAnsi="HG丸ｺﾞｼｯｸM-PRO" w:cs="Meiryo UI" w:hint="eastAsia"/>
          <w:sz w:val="22"/>
        </w:rPr>
        <w:t>」</w:t>
      </w:r>
      <w:r w:rsidRPr="002F1FF3">
        <w:rPr>
          <w:rFonts w:ascii="HG丸ｺﾞｼｯｸM-PRO" w:eastAsia="HG丸ｺﾞｼｯｸM-PRO" w:hAnsi="HG丸ｺﾞｼｯｸM-PRO" w:cs="Meiryo UI" w:hint="eastAsia"/>
          <w:sz w:val="22"/>
        </w:rPr>
        <w:t>）を抜本的に見直し、家庭養育の実現と永続的解決（パーマネンシー保障）、施設の抜本的改革、児童相談所と一時保護所の改革、中核市・特別区における児童相談所設置支援、市区町村の子ども家庭支援体制構築への支援策などを盛り込むことが求められています。</w:t>
      </w:r>
    </w:p>
    <w:p w:rsidR="003C5B3F" w:rsidRDefault="003C5B3F" w:rsidP="00FB47FE">
      <w:pPr>
        <w:ind w:firstLineChars="100" w:firstLine="215"/>
        <w:rPr>
          <w:rFonts w:ascii="HG丸ｺﾞｼｯｸM-PRO" w:eastAsia="HG丸ｺﾞｼｯｸM-PRO" w:hAnsi="HG丸ｺﾞｼｯｸM-PRO" w:cs="Meiryo UI"/>
          <w:sz w:val="22"/>
        </w:rPr>
      </w:pPr>
      <w:r w:rsidRPr="002F1FF3">
        <w:rPr>
          <w:rFonts w:ascii="HG丸ｺﾞｼｯｸM-PRO" w:eastAsia="HG丸ｺﾞｼｯｸM-PRO" w:hAnsi="HG丸ｺﾞｼｯｸM-PRO" w:cs="Meiryo UI" w:hint="eastAsia"/>
          <w:sz w:val="22"/>
        </w:rPr>
        <w:t>今後、平成30年3月末までに示される予定である、全面的な見直しに当たって踏まえるべき基本的考え方や留意点などのポイントをまとめた「都道府県推進計画の見直し要領」に基づき、</w:t>
      </w:r>
      <w:r w:rsidR="00FB47FE" w:rsidRPr="00FB47FE">
        <w:rPr>
          <w:rFonts w:ascii="HG丸ｺﾞｼｯｸM-PRO" w:eastAsia="HG丸ｺﾞｼｯｸM-PRO" w:hAnsi="HG丸ｺﾞｼｯｸM-PRO" w:cs="Meiryo UI" w:hint="eastAsia"/>
          <w:sz w:val="22"/>
        </w:rPr>
        <w:t>「第ニ次大阪府社会的養護体制整備計画」の見直しを1年前倒しし、「第三次大阪府社会的養育体制整備計画（仮称）」として策定します。</w:t>
      </w:r>
    </w:p>
    <w:p w:rsidR="00FB47FE" w:rsidRDefault="00FB47FE" w:rsidP="00FB47FE">
      <w:pPr>
        <w:ind w:firstLineChars="100" w:firstLine="205"/>
        <w:rPr>
          <w:rFonts w:ascii="Meiryo UI" w:eastAsia="Meiryo UI" w:hAnsi="Meiryo UI" w:cs="Meiryo UI"/>
          <w:szCs w:val="21"/>
        </w:rPr>
      </w:pPr>
    </w:p>
    <w:p w:rsidR="003C5B3F" w:rsidRDefault="003C5B3F" w:rsidP="003C5B3F">
      <w:pPr>
        <w:spacing w:line="340" w:lineRule="exact"/>
        <w:rPr>
          <w:rFonts w:ascii="Meiryo UI" w:eastAsia="Meiryo UI" w:hAnsi="Meiryo UI"/>
          <w:sz w:val="22"/>
          <w:bdr w:val="single" w:sz="4" w:space="0" w:color="auto"/>
        </w:rPr>
      </w:pPr>
      <w:r>
        <w:rPr>
          <w:rFonts w:ascii="Meiryo UI" w:eastAsia="Meiryo UI" w:hAnsi="Meiryo UI" w:hint="eastAsia"/>
          <w:sz w:val="22"/>
        </w:rPr>
        <w:t>【都道府県子ども・子育て支援事業支援計画と都道府県推進計画との関係】</w:t>
      </w:r>
    </w:p>
    <w:p w:rsidR="003C5B3F" w:rsidRPr="000E47A7" w:rsidRDefault="003C5B3F" w:rsidP="003C5B3F">
      <w:pPr>
        <w:spacing w:line="340" w:lineRule="exact"/>
        <w:rPr>
          <w:rFonts w:ascii="Meiryo UI" w:eastAsia="Meiryo UI" w:hAnsi="Meiryo UI"/>
          <w:sz w:val="22"/>
          <w:bdr w:val="single" w:sz="4" w:space="0" w:color="auto"/>
        </w:rPr>
      </w:pPr>
      <w:r>
        <w:rPr>
          <w:rFonts w:ascii="Meiryo UI" w:eastAsia="Meiryo UI" w:hAnsi="Meiryo UI" w:hint="eastAsia"/>
          <w:noProof/>
          <w:sz w:val="22"/>
        </w:rPr>
        <mc:AlternateContent>
          <mc:Choice Requires="wps">
            <w:drawing>
              <wp:anchor distT="0" distB="0" distL="114300" distR="114300" simplePos="0" relativeHeight="251681792" behindDoc="0" locked="0" layoutInCell="1" allowOverlap="1" wp14:anchorId="352BE1EB" wp14:editId="6F86CF7B">
                <wp:simplePos x="0" y="0"/>
                <wp:positionH relativeFrom="column">
                  <wp:posOffset>3446780</wp:posOffset>
                </wp:positionH>
                <wp:positionV relativeFrom="paragraph">
                  <wp:posOffset>149860</wp:posOffset>
                </wp:positionV>
                <wp:extent cx="2771775" cy="5076825"/>
                <wp:effectExtent l="76200" t="57150" r="85725" b="104775"/>
                <wp:wrapNone/>
                <wp:docPr id="301" name="正方形/長方形 301"/>
                <wp:cNvGraphicFramePr/>
                <a:graphic xmlns:a="http://schemas.openxmlformats.org/drawingml/2006/main">
                  <a:graphicData uri="http://schemas.microsoft.com/office/word/2010/wordprocessingShape">
                    <wps:wsp>
                      <wps:cNvSpPr/>
                      <wps:spPr>
                        <a:xfrm>
                          <a:off x="0" y="0"/>
                          <a:ext cx="2771775" cy="5076825"/>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3C5B3F" w:rsidRPr="00BF65E3" w:rsidRDefault="003C5B3F" w:rsidP="003C5B3F">
                            <w:pPr>
                              <w:jc w:val="left"/>
                              <w:rPr>
                                <w:rFonts w:ascii="Meiryo UI" w:eastAsia="Meiryo UI" w:hAnsi="Meiryo UI" w:cs="Meiryo UI"/>
                              </w:rPr>
                            </w:pPr>
                            <w:r w:rsidRPr="00BF65E3">
                              <w:rPr>
                                <w:rFonts w:ascii="Meiryo UI" w:eastAsia="Meiryo UI" w:hAnsi="Meiryo UI" w:cs="Meiryo UI" w:hint="eastAsia"/>
                              </w:rPr>
                              <w:t>都道府県推進計画</w:t>
                            </w:r>
                          </w:p>
                          <w:p w:rsidR="003C5B3F" w:rsidRPr="00BF65E3" w:rsidRDefault="003C5B3F" w:rsidP="003C5B3F">
                            <w:pPr>
                              <w:jc w:val="left"/>
                              <w:rPr>
                                <w:rFonts w:ascii="Meiryo UI" w:eastAsia="Meiryo UI" w:hAnsi="Meiryo UI" w:cs="Meiryo UI"/>
                              </w:rPr>
                            </w:pPr>
                            <w:r w:rsidRPr="00BF65E3">
                              <w:rPr>
                                <w:rFonts w:ascii="Meiryo UI" w:eastAsia="Meiryo UI" w:hAnsi="Meiryo UI" w:cs="Meiryo UI" w:hint="eastAsia"/>
                              </w:rPr>
                              <w:t>（記載事項（案））</w:t>
                            </w:r>
                          </w:p>
                          <w:p w:rsidR="003C5B3F" w:rsidRPr="00BF65E3" w:rsidRDefault="003C5B3F" w:rsidP="003C5B3F">
                            <w:pPr>
                              <w:ind w:left="614" w:hangingChars="300" w:hanging="614"/>
                              <w:rPr>
                                <w:rFonts w:ascii="Meiryo UI" w:eastAsia="Meiryo UI" w:hAnsi="Meiryo UI" w:cs="Meiryo UI"/>
                              </w:rPr>
                            </w:pPr>
                            <w:r w:rsidRPr="00BF65E3">
                              <w:rPr>
                                <w:rFonts w:ascii="Meiryo UI" w:eastAsia="Meiryo UI" w:hAnsi="Meiryo UI" w:cs="Meiryo UI" w:hint="eastAsia"/>
                              </w:rPr>
                              <w:t>（１）都道府県における社会的養育の体制整備の基本的考え方及び全体像</w:t>
                            </w:r>
                          </w:p>
                          <w:p w:rsidR="003C5B3F" w:rsidRPr="00BF65E3" w:rsidRDefault="003C5B3F" w:rsidP="003C5B3F">
                            <w:pPr>
                              <w:ind w:left="614" w:hangingChars="300" w:hanging="614"/>
                              <w:rPr>
                                <w:rFonts w:ascii="Meiryo UI" w:eastAsia="Meiryo UI" w:hAnsi="Meiryo UI" w:cs="Meiryo UI"/>
                              </w:rPr>
                            </w:pPr>
                            <w:r w:rsidRPr="00BF65E3">
                              <w:rPr>
                                <w:rFonts w:ascii="Meiryo UI" w:eastAsia="Meiryo UI" w:hAnsi="Meiryo UI" w:cs="Meiryo UI" w:hint="eastAsia"/>
                              </w:rPr>
                              <w:t>（２）当事者である子どもの権利擁護の取組（意見聴取・アドボカシー）</w:t>
                            </w:r>
                          </w:p>
                          <w:p w:rsidR="003C5B3F" w:rsidRPr="00BF65E3" w:rsidRDefault="003C5B3F" w:rsidP="003C5B3F">
                            <w:pPr>
                              <w:ind w:left="614" w:hangingChars="300" w:hanging="614"/>
                              <w:rPr>
                                <w:rFonts w:ascii="Meiryo UI" w:eastAsia="Meiryo UI" w:hAnsi="Meiryo UI" w:cs="Meiryo UI"/>
                              </w:rPr>
                            </w:pPr>
                            <w:r w:rsidRPr="00BF65E3">
                              <w:rPr>
                                <w:rFonts w:ascii="Meiryo UI" w:eastAsia="Meiryo UI" w:hAnsi="Meiryo UI" w:cs="Meiryo UI" w:hint="eastAsia"/>
                              </w:rPr>
                              <w:t>（３）市区町村の子ども家庭支援体制の構築等に向けた都道府県の取組</w:t>
                            </w:r>
                          </w:p>
                          <w:p w:rsidR="003C5B3F" w:rsidRPr="00BF65E3" w:rsidRDefault="003C5B3F" w:rsidP="003C5B3F">
                            <w:pPr>
                              <w:ind w:left="614" w:hangingChars="300" w:hanging="614"/>
                              <w:rPr>
                                <w:rFonts w:ascii="Meiryo UI" w:eastAsia="Meiryo UI" w:hAnsi="Meiryo UI" w:cs="Meiryo UI"/>
                              </w:rPr>
                            </w:pPr>
                            <w:r w:rsidRPr="00BF65E3">
                              <w:rPr>
                                <w:rFonts w:ascii="Meiryo UI" w:eastAsia="Meiryo UI" w:hAnsi="Meiryo UI" w:cs="Meiryo UI" w:hint="eastAsia"/>
                              </w:rPr>
                              <w:t>（４）各年度における代替養育を必要とする児童数の見込み</w:t>
                            </w:r>
                          </w:p>
                          <w:p w:rsidR="003C5B3F" w:rsidRPr="00BF65E3" w:rsidRDefault="003C5B3F" w:rsidP="003C5B3F">
                            <w:pPr>
                              <w:rPr>
                                <w:rFonts w:ascii="Meiryo UI" w:eastAsia="Meiryo UI" w:hAnsi="Meiryo UI" w:cs="Meiryo UI"/>
                              </w:rPr>
                            </w:pPr>
                            <w:r w:rsidRPr="00BF65E3">
                              <w:rPr>
                                <w:rFonts w:ascii="Meiryo UI" w:eastAsia="Meiryo UI" w:hAnsi="Meiryo UI" w:cs="Meiryo UI" w:hint="eastAsia"/>
                              </w:rPr>
                              <w:t>（５）里親等への委託の推進に向けた取組</w:t>
                            </w:r>
                          </w:p>
                          <w:p w:rsidR="003C5B3F" w:rsidRPr="00BF65E3" w:rsidRDefault="003C5B3F" w:rsidP="003C5B3F">
                            <w:pPr>
                              <w:ind w:left="614" w:hangingChars="300" w:hanging="614"/>
                              <w:rPr>
                                <w:rFonts w:ascii="Meiryo UI" w:eastAsia="Meiryo UI" w:hAnsi="Meiryo UI" w:cs="Meiryo UI"/>
                              </w:rPr>
                            </w:pPr>
                            <w:r w:rsidRPr="00BF65E3">
                              <w:rPr>
                                <w:rFonts w:ascii="Meiryo UI" w:eastAsia="Meiryo UI" w:hAnsi="Meiryo UI" w:cs="Meiryo UI" w:hint="eastAsia"/>
                              </w:rPr>
                              <w:t>（６）パーマネンシー保障としての特別養子縁組等の推進のための支援体制の構築に向けた取組</w:t>
                            </w:r>
                          </w:p>
                          <w:p w:rsidR="003C5B3F" w:rsidRPr="00BF65E3" w:rsidRDefault="003C5B3F" w:rsidP="003C5B3F">
                            <w:pPr>
                              <w:ind w:left="614" w:hangingChars="300" w:hanging="614"/>
                              <w:rPr>
                                <w:rFonts w:ascii="Meiryo UI" w:eastAsia="Meiryo UI" w:hAnsi="Meiryo UI" w:cs="Meiryo UI"/>
                              </w:rPr>
                            </w:pPr>
                            <w:r w:rsidRPr="00BF65E3">
                              <w:rPr>
                                <w:rFonts w:ascii="Meiryo UI" w:eastAsia="Meiryo UI" w:hAnsi="Meiryo UI" w:cs="Meiryo UI" w:hint="eastAsia"/>
                              </w:rPr>
                              <w:t>（７）施設の小規模化・地域分散化、高機能化及び多機能化・機能転換に向けた取組</w:t>
                            </w:r>
                          </w:p>
                          <w:p w:rsidR="003C5B3F" w:rsidRPr="00BF65E3" w:rsidRDefault="003C5B3F" w:rsidP="003C5B3F">
                            <w:pPr>
                              <w:rPr>
                                <w:rFonts w:ascii="Meiryo UI" w:eastAsia="Meiryo UI" w:hAnsi="Meiryo UI" w:cs="Meiryo UI"/>
                              </w:rPr>
                            </w:pPr>
                            <w:r w:rsidRPr="00BF65E3">
                              <w:rPr>
                                <w:rFonts w:ascii="Meiryo UI" w:eastAsia="Meiryo UI" w:hAnsi="Meiryo UI" w:cs="Meiryo UI" w:hint="eastAsia"/>
                              </w:rPr>
                              <w:t>（８）一時保護改革に向けた取組</w:t>
                            </w:r>
                          </w:p>
                          <w:p w:rsidR="003C5B3F" w:rsidRPr="00BF65E3" w:rsidRDefault="003C5B3F" w:rsidP="003C5B3F">
                            <w:pPr>
                              <w:rPr>
                                <w:rFonts w:ascii="Meiryo UI" w:eastAsia="Meiryo UI" w:hAnsi="Meiryo UI" w:cs="Meiryo UI"/>
                              </w:rPr>
                            </w:pPr>
                            <w:r w:rsidRPr="00BF65E3">
                              <w:rPr>
                                <w:rFonts w:ascii="Meiryo UI" w:eastAsia="Meiryo UI" w:hAnsi="Meiryo UI" w:cs="Meiryo UI" w:hint="eastAsia"/>
                              </w:rPr>
                              <w:t>（９）社会的養護自立支援の推進に向けた取組</w:t>
                            </w:r>
                          </w:p>
                          <w:p w:rsidR="003C5B3F" w:rsidRPr="00BF65E3" w:rsidRDefault="003C5B3F" w:rsidP="003C5B3F">
                            <w:pPr>
                              <w:rPr>
                                <w:rFonts w:ascii="Meiryo UI" w:eastAsia="Meiryo UI" w:hAnsi="Meiryo UI" w:cs="Meiryo UI"/>
                              </w:rPr>
                            </w:pPr>
                            <w:r w:rsidRPr="00BF65E3">
                              <w:rPr>
                                <w:rFonts w:ascii="Meiryo UI" w:eastAsia="Meiryo UI" w:hAnsi="Meiryo UI" w:cs="Meiryo UI" w:hint="eastAsia"/>
                              </w:rPr>
                              <w:t>（</w:t>
                            </w:r>
                            <w:r w:rsidRPr="00BF65E3">
                              <w:rPr>
                                <w:rFonts w:ascii="Meiryo UI" w:eastAsia="Meiryo UI" w:hAnsi="Meiryo UI" w:cs="Meiryo UI" w:hint="eastAsia"/>
                                <w:w w:val="80"/>
                                <w:kern w:val="0"/>
                                <w:fitText w:val="210" w:id="1662180096"/>
                              </w:rPr>
                              <w:t>1</w:t>
                            </w:r>
                            <w:r w:rsidRPr="00BF65E3">
                              <w:rPr>
                                <w:rFonts w:ascii="Meiryo UI" w:eastAsia="Meiryo UI" w:hAnsi="Meiryo UI" w:cs="Meiryo UI" w:hint="eastAsia"/>
                                <w:spacing w:val="1"/>
                                <w:w w:val="80"/>
                                <w:kern w:val="0"/>
                                <w:fitText w:val="210" w:id="1662180096"/>
                              </w:rPr>
                              <w:t>0</w:t>
                            </w:r>
                            <w:r w:rsidRPr="00BF65E3">
                              <w:rPr>
                                <w:rFonts w:ascii="Meiryo UI" w:eastAsia="Meiryo UI" w:hAnsi="Meiryo UI" w:cs="Meiryo UI" w:hint="eastAsia"/>
                              </w:rPr>
                              <w:t>）児童相談所の強化等に向けた取組</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1" o:spid="_x0000_s1026" style="position:absolute;left:0;text-align:left;margin-left:271.4pt;margin-top:11.8pt;width:218.25pt;height:39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" fillcolor="#4bacc6" strokecolor="window" strokeweight="3pt">
                <v:shadow on="t" color="black" opacity="24903f" origin=",.5" offset="0,.55556mm"/>
                <v:textbox inset="1mm,,1mm">
                  <w:txbxContent>
                    <w:p w:rsidR="003C5B3F" w:rsidRPr="00BF65E3" w:rsidRDefault="003C5B3F" w:rsidP="003C5B3F">
                      <w:pPr>
                        <w:jc w:val="left"/>
                        <w:rPr>
                          <w:rFonts w:ascii="Meiryo UI" w:eastAsia="Meiryo UI" w:hAnsi="Meiryo UI" w:cs="Meiryo UI"/>
                        </w:rPr>
                      </w:pPr>
                      <w:r w:rsidRPr="00BF65E3">
                        <w:rPr>
                          <w:rFonts w:ascii="Meiryo UI" w:eastAsia="Meiryo UI" w:hAnsi="Meiryo UI" w:cs="Meiryo UI" w:hint="eastAsia"/>
                        </w:rPr>
                        <w:t>都道府県推進計画</w:t>
                      </w:r>
                    </w:p>
                    <w:p w:rsidR="003C5B3F" w:rsidRPr="00BF65E3" w:rsidRDefault="003C5B3F" w:rsidP="003C5B3F">
                      <w:pPr>
                        <w:jc w:val="left"/>
                        <w:rPr>
                          <w:rFonts w:ascii="Meiryo UI" w:eastAsia="Meiryo UI" w:hAnsi="Meiryo UI" w:cs="Meiryo UI"/>
                        </w:rPr>
                      </w:pPr>
                      <w:r w:rsidRPr="00BF65E3">
                        <w:rPr>
                          <w:rFonts w:ascii="Meiryo UI" w:eastAsia="Meiryo UI" w:hAnsi="Meiryo UI" w:cs="Meiryo UI" w:hint="eastAsia"/>
                        </w:rPr>
                        <w:t>（記載事項（案））</w:t>
                      </w:r>
                    </w:p>
                    <w:p w:rsidR="003C5B3F" w:rsidRPr="00BF65E3" w:rsidRDefault="003C5B3F" w:rsidP="003C5B3F">
                      <w:pPr>
                        <w:ind w:left="614" w:hangingChars="300" w:hanging="614"/>
                        <w:rPr>
                          <w:rFonts w:ascii="Meiryo UI" w:eastAsia="Meiryo UI" w:hAnsi="Meiryo UI" w:cs="Meiryo UI"/>
                        </w:rPr>
                      </w:pPr>
                      <w:r w:rsidRPr="00BF65E3">
                        <w:rPr>
                          <w:rFonts w:ascii="Meiryo UI" w:eastAsia="Meiryo UI" w:hAnsi="Meiryo UI" w:cs="Meiryo UI" w:hint="eastAsia"/>
                        </w:rPr>
                        <w:t>（１）都道府県における社会的養育の体制整備の基本的考え方及び全体像</w:t>
                      </w:r>
                    </w:p>
                    <w:p w:rsidR="003C5B3F" w:rsidRPr="00BF65E3" w:rsidRDefault="003C5B3F" w:rsidP="003C5B3F">
                      <w:pPr>
                        <w:ind w:left="614" w:hangingChars="300" w:hanging="614"/>
                        <w:rPr>
                          <w:rFonts w:ascii="Meiryo UI" w:eastAsia="Meiryo UI" w:hAnsi="Meiryo UI" w:cs="Meiryo UI"/>
                        </w:rPr>
                      </w:pPr>
                      <w:r w:rsidRPr="00BF65E3">
                        <w:rPr>
                          <w:rFonts w:ascii="Meiryo UI" w:eastAsia="Meiryo UI" w:hAnsi="Meiryo UI" w:cs="Meiryo UI" w:hint="eastAsia"/>
                        </w:rPr>
                        <w:t>（２）当事者である子どもの権利擁護の取組（意見聴取・アドボカシー）</w:t>
                      </w:r>
                    </w:p>
                    <w:p w:rsidR="003C5B3F" w:rsidRPr="00BF65E3" w:rsidRDefault="003C5B3F" w:rsidP="003C5B3F">
                      <w:pPr>
                        <w:ind w:left="614" w:hangingChars="300" w:hanging="614"/>
                        <w:rPr>
                          <w:rFonts w:ascii="Meiryo UI" w:eastAsia="Meiryo UI" w:hAnsi="Meiryo UI" w:cs="Meiryo UI"/>
                        </w:rPr>
                      </w:pPr>
                      <w:r w:rsidRPr="00BF65E3">
                        <w:rPr>
                          <w:rFonts w:ascii="Meiryo UI" w:eastAsia="Meiryo UI" w:hAnsi="Meiryo UI" w:cs="Meiryo UI" w:hint="eastAsia"/>
                        </w:rPr>
                        <w:t>（３）市区町村の子ども家庭支援体制の構築等に向けた都道府県の取組</w:t>
                      </w:r>
                    </w:p>
                    <w:p w:rsidR="003C5B3F" w:rsidRPr="00BF65E3" w:rsidRDefault="003C5B3F" w:rsidP="003C5B3F">
                      <w:pPr>
                        <w:ind w:left="614" w:hangingChars="300" w:hanging="614"/>
                        <w:rPr>
                          <w:rFonts w:ascii="Meiryo UI" w:eastAsia="Meiryo UI" w:hAnsi="Meiryo UI" w:cs="Meiryo UI"/>
                        </w:rPr>
                      </w:pPr>
                      <w:r w:rsidRPr="00BF65E3">
                        <w:rPr>
                          <w:rFonts w:ascii="Meiryo UI" w:eastAsia="Meiryo UI" w:hAnsi="Meiryo UI" w:cs="Meiryo UI" w:hint="eastAsia"/>
                        </w:rPr>
                        <w:t>（４）各年度における代替養育を必要とする児童数の見込み</w:t>
                      </w:r>
                    </w:p>
                    <w:p w:rsidR="003C5B3F" w:rsidRPr="00BF65E3" w:rsidRDefault="003C5B3F" w:rsidP="003C5B3F">
                      <w:pPr>
                        <w:rPr>
                          <w:rFonts w:ascii="Meiryo UI" w:eastAsia="Meiryo UI" w:hAnsi="Meiryo UI" w:cs="Meiryo UI"/>
                        </w:rPr>
                      </w:pPr>
                      <w:r w:rsidRPr="00BF65E3">
                        <w:rPr>
                          <w:rFonts w:ascii="Meiryo UI" w:eastAsia="Meiryo UI" w:hAnsi="Meiryo UI" w:cs="Meiryo UI" w:hint="eastAsia"/>
                        </w:rPr>
                        <w:t>（５）里親等への委託の推進に向けた取組</w:t>
                      </w:r>
                    </w:p>
                    <w:p w:rsidR="003C5B3F" w:rsidRPr="00BF65E3" w:rsidRDefault="003C5B3F" w:rsidP="003C5B3F">
                      <w:pPr>
                        <w:ind w:left="614" w:hangingChars="300" w:hanging="614"/>
                        <w:rPr>
                          <w:rFonts w:ascii="Meiryo UI" w:eastAsia="Meiryo UI" w:hAnsi="Meiryo UI" w:cs="Meiryo UI"/>
                        </w:rPr>
                      </w:pPr>
                      <w:r w:rsidRPr="00BF65E3">
                        <w:rPr>
                          <w:rFonts w:ascii="Meiryo UI" w:eastAsia="Meiryo UI" w:hAnsi="Meiryo UI" w:cs="Meiryo UI" w:hint="eastAsia"/>
                        </w:rPr>
                        <w:t>（６）パーマネンシー保障としての特別養子縁組等の推進のための支援体制の構築に向けた取組</w:t>
                      </w:r>
                    </w:p>
                    <w:p w:rsidR="003C5B3F" w:rsidRPr="00BF65E3" w:rsidRDefault="003C5B3F" w:rsidP="003C5B3F">
                      <w:pPr>
                        <w:ind w:left="614" w:hangingChars="300" w:hanging="614"/>
                        <w:rPr>
                          <w:rFonts w:ascii="Meiryo UI" w:eastAsia="Meiryo UI" w:hAnsi="Meiryo UI" w:cs="Meiryo UI"/>
                        </w:rPr>
                      </w:pPr>
                      <w:r w:rsidRPr="00BF65E3">
                        <w:rPr>
                          <w:rFonts w:ascii="Meiryo UI" w:eastAsia="Meiryo UI" w:hAnsi="Meiryo UI" w:cs="Meiryo UI" w:hint="eastAsia"/>
                        </w:rPr>
                        <w:t>（７）施設の小規模化・地域分散化、高機能化及び多機能化・機能転換に向けた取組</w:t>
                      </w:r>
                    </w:p>
                    <w:p w:rsidR="003C5B3F" w:rsidRPr="00BF65E3" w:rsidRDefault="003C5B3F" w:rsidP="003C5B3F">
                      <w:pPr>
                        <w:rPr>
                          <w:rFonts w:ascii="Meiryo UI" w:eastAsia="Meiryo UI" w:hAnsi="Meiryo UI" w:cs="Meiryo UI"/>
                        </w:rPr>
                      </w:pPr>
                      <w:r w:rsidRPr="00BF65E3">
                        <w:rPr>
                          <w:rFonts w:ascii="Meiryo UI" w:eastAsia="Meiryo UI" w:hAnsi="Meiryo UI" w:cs="Meiryo UI" w:hint="eastAsia"/>
                        </w:rPr>
                        <w:t>（８）一時保護改革に向けた取組</w:t>
                      </w:r>
                    </w:p>
                    <w:p w:rsidR="003C5B3F" w:rsidRPr="00BF65E3" w:rsidRDefault="003C5B3F" w:rsidP="003C5B3F">
                      <w:pPr>
                        <w:rPr>
                          <w:rFonts w:ascii="Meiryo UI" w:eastAsia="Meiryo UI" w:hAnsi="Meiryo UI" w:cs="Meiryo UI"/>
                        </w:rPr>
                      </w:pPr>
                      <w:r w:rsidRPr="00BF65E3">
                        <w:rPr>
                          <w:rFonts w:ascii="Meiryo UI" w:eastAsia="Meiryo UI" w:hAnsi="Meiryo UI" w:cs="Meiryo UI" w:hint="eastAsia"/>
                        </w:rPr>
                        <w:t>（９）社会的養護自立支援の推進に向けた取組</w:t>
                      </w:r>
                    </w:p>
                    <w:p w:rsidR="003C5B3F" w:rsidRPr="00BF65E3" w:rsidRDefault="003C5B3F" w:rsidP="003C5B3F">
                      <w:pPr>
                        <w:rPr>
                          <w:rFonts w:ascii="Meiryo UI" w:eastAsia="Meiryo UI" w:hAnsi="Meiryo UI" w:cs="Meiryo UI"/>
                        </w:rPr>
                      </w:pPr>
                      <w:r w:rsidRPr="00BF65E3">
                        <w:rPr>
                          <w:rFonts w:ascii="Meiryo UI" w:eastAsia="Meiryo UI" w:hAnsi="Meiryo UI" w:cs="Meiryo UI" w:hint="eastAsia"/>
                        </w:rPr>
                        <w:t>（</w:t>
                      </w:r>
                      <w:r w:rsidRPr="00BF65E3">
                        <w:rPr>
                          <w:rFonts w:ascii="Meiryo UI" w:eastAsia="Meiryo UI" w:hAnsi="Meiryo UI" w:cs="Meiryo UI" w:hint="eastAsia"/>
                          <w:w w:val="80"/>
                          <w:kern w:val="0"/>
                          <w:fitText w:val="210" w:id="1662180096"/>
                        </w:rPr>
                        <w:t>1</w:t>
                      </w:r>
                      <w:r w:rsidRPr="00BF65E3">
                        <w:rPr>
                          <w:rFonts w:ascii="Meiryo UI" w:eastAsia="Meiryo UI" w:hAnsi="Meiryo UI" w:cs="Meiryo UI" w:hint="eastAsia"/>
                          <w:spacing w:val="1"/>
                          <w:w w:val="80"/>
                          <w:kern w:val="0"/>
                          <w:fitText w:val="210" w:id="1662180096"/>
                        </w:rPr>
                        <w:t>0</w:t>
                      </w:r>
                      <w:r w:rsidRPr="00BF65E3">
                        <w:rPr>
                          <w:rFonts w:ascii="Meiryo UI" w:eastAsia="Meiryo UI" w:hAnsi="Meiryo UI" w:cs="Meiryo UI" w:hint="eastAsia"/>
                        </w:rPr>
                        <w:t>）児童相談所の強化等に向けた取組</w:t>
                      </w:r>
                    </w:p>
                  </w:txbxContent>
                </v:textbox>
              </v:rect>
            </w:pict>
          </mc:Fallback>
        </mc:AlternateContent>
      </w:r>
      <w:r>
        <w:rPr>
          <w:rFonts w:ascii="Meiryo UI" w:eastAsia="Meiryo UI" w:hAnsi="Meiryo UI"/>
          <w:noProof/>
          <w:sz w:val="22"/>
        </w:rPr>
        <mc:AlternateContent>
          <mc:Choice Requires="wps">
            <w:drawing>
              <wp:anchor distT="0" distB="0" distL="114300" distR="114300" simplePos="0" relativeHeight="251683840" behindDoc="0" locked="0" layoutInCell="1" allowOverlap="1" wp14:anchorId="25AE61A4" wp14:editId="2DE494C4">
                <wp:simplePos x="0" y="0"/>
                <wp:positionH relativeFrom="column">
                  <wp:posOffset>2970530</wp:posOffset>
                </wp:positionH>
                <wp:positionV relativeFrom="paragraph">
                  <wp:posOffset>147320</wp:posOffset>
                </wp:positionV>
                <wp:extent cx="247650" cy="50292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47650" cy="5029200"/>
                        </a:xfrm>
                        <a:prstGeom prst="rect">
                          <a:avLst/>
                        </a:prstGeom>
                        <a:solidFill>
                          <a:srgbClr val="4F81BD">
                            <a:lumMod val="20000"/>
                            <a:lumOff val="80000"/>
                          </a:srgbClr>
                        </a:solidFill>
                        <a:ln w="6350" cap="flat" cmpd="sng" algn="ctr">
                          <a:noFill/>
                          <a:prstDash val="solid"/>
                        </a:ln>
                        <a:effectLst/>
                      </wps:spPr>
                      <wps:txbx>
                        <w:txbxContent>
                          <w:p w:rsidR="003C5B3F" w:rsidRPr="009134D6" w:rsidRDefault="003C5B3F" w:rsidP="003C5B3F">
                            <w:pPr>
                              <w:jc w:val="center"/>
                              <w:rPr>
                                <w:rFonts w:ascii="Meiryo UI" w:eastAsia="Meiryo UI" w:hAnsi="Meiryo UI" w:cs="Meiryo UI"/>
                                <w:color w:val="000000" w:themeColor="text1"/>
                              </w:rPr>
                            </w:pPr>
                            <w:r w:rsidRPr="009134D6">
                              <w:rPr>
                                <w:rFonts w:ascii="Meiryo UI" w:eastAsia="Meiryo UI" w:hAnsi="Meiryo UI" w:cs="Meiryo UI" w:hint="eastAsia"/>
                                <w:color w:val="000000" w:themeColor="text1"/>
                              </w:rPr>
                              <w:t>※現行計画上、整合性を図るとされている事項</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7" style="position:absolute;left:0;text-align:left;margin-left:233.9pt;margin-top:11.6pt;width:19.5pt;height:3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" fillcolor="#dce6f2" stroked="f" strokeweight=".5pt">
                <v:textbox style="layout-flow:vertical-ideographic" inset="0,,0">
                  <w:txbxContent>
                    <w:p w:rsidR="003C5B3F" w:rsidRPr="009134D6" w:rsidRDefault="003C5B3F" w:rsidP="003C5B3F">
                      <w:pPr>
                        <w:jc w:val="center"/>
                        <w:rPr>
                          <w:rFonts w:ascii="Meiryo UI" w:eastAsia="Meiryo UI" w:hAnsi="Meiryo UI" w:cs="Meiryo UI"/>
                          <w:color w:val="000000" w:themeColor="text1"/>
                        </w:rPr>
                      </w:pPr>
                      <w:r w:rsidRPr="009134D6">
                        <w:rPr>
                          <w:rFonts w:ascii="Meiryo UI" w:eastAsia="Meiryo UI" w:hAnsi="Meiryo UI" w:cs="Meiryo UI" w:hint="eastAsia"/>
                          <w:color w:val="000000" w:themeColor="text1"/>
                        </w:rPr>
                        <w:t>※現行計画上、整合性を図るとされている事項</w:t>
                      </w:r>
                    </w:p>
                  </w:txbxContent>
                </v:textbox>
              </v:rect>
            </w:pict>
          </mc:Fallback>
        </mc:AlternateContent>
      </w:r>
      <w:r>
        <w:rPr>
          <w:rFonts w:ascii="Meiryo UI" w:eastAsia="Meiryo UI" w:hAnsi="Meiryo UI" w:hint="eastAsia"/>
          <w:noProof/>
          <w:sz w:val="22"/>
        </w:rPr>
        <mc:AlternateContent>
          <mc:Choice Requires="wps">
            <w:drawing>
              <wp:anchor distT="0" distB="0" distL="114300" distR="114300" simplePos="0" relativeHeight="251680768" behindDoc="0" locked="0" layoutInCell="1" allowOverlap="1" wp14:anchorId="1E23DC16" wp14:editId="60BEEBC4">
                <wp:simplePos x="0" y="0"/>
                <wp:positionH relativeFrom="column">
                  <wp:posOffset>-67945</wp:posOffset>
                </wp:positionH>
                <wp:positionV relativeFrom="paragraph">
                  <wp:posOffset>147320</wp:posOffset>
                </wp:positionV>
                <wp:extent cx="2762250" cy="5029200"/>
                <wp:effectExtent l="76200" t="57150" r="76200" b="95250"/>
                <wp:wrapNone/>
                <wp:docPr id="300" name="正方形/長方形 300"/>
                <wp:cNvGraphicFramePr/>
                <a:graphic xmlns:a="http://schemas.openxmlformats.org/drawingml/2006/main">
                  <a:graphicData uri="http://schemas.microsoft.com/office/word/2010/wordprocessingShape">
                    <wps:wsp>
                      <wps:cNvSpPr/>
                      <wps:spPr>
                        <a:xfrm>
                          <a:off x="0" y="0"/>
                          <a:ext cx="2762250" cy="5029200"/>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3C5B3F" w:rsidRPr="00BF65E3" w:rsidRDefault="003C5B3F" w:rsidP="003C5B3F">
                            <w:pPr>
                              <w:jc w:val="left"/>
                              <w:rPr>
                                <w:rFonts w:ascii="Meiryo UI" w:eastAsia="Meiryo UI" w:hAnsi="Meiryo UI" w:cs="Meiryo UI"/>
                              </w:rPr>
                            </w:pPr>
                            <w:r w:rsidRPr="00BF65E3">
                              <w:rPr>
                                <w:rFonts w:ascii="Meiryo UI" w:eastAsia="Meiryo UI" w:hAnsi="Meiryo UI" w:cs="Meiryo UI" w:hint="eastAsia"/>
                              </w:rPr>
                              <w:t>都道府県子ども・子育て支援事業支援計画</w:t>
                            </w:r>
                          </w:p>
                          <w:p w:rsidR="003C5B3F" w:rsidRPr="00BF65E3" w:rsidRDefault="003C5B3F" w:rsidP="003C5B3F">
                            <w:pPr>
                              <w:jc w:val="left"/>
                              <w:rPr>
                                <w:rFonts w:ascii="Meiryo UI" w:eastAsia="Meiryo UI" w:hAnsi="Meiryo UI" w:cs="Meiryo UI"/>
                              </w:rPr>
                            </w:pPr>
                            <w:r w:rsidRPr="00BF65E3">
                              <w:rPr>
                                <w:rFonts w:ascii="Meiryo UI" w:eastAsia="Meiryo UI" w:hAnsi="Meiryo UI" w:cs="Meiryo UI" w:hint="eastAsia"/>
                              </w:rPr>
                              <w:t>（記載事項（社会的養育関係部分））</w:t>
                            </w:r>
                          </w:p>
                          <w:p w:rsidR="003C5B3F" w:rsidRPr="00BF65E3" w:rsidRDefault="003C5B3F" w:rsidP="003C5B3F">
                            <w:pPr>
                              <w:jc w:val="left"/>
                              <w:rPr>
                                <w:rFonts w:ascii="Meiryo UI" w:eastAsia="Meiryo UI" w:hAnsi="Meiryo UI" w:cs="Meiryo UI"/>
                              </w:rPr>
                            </w:pPr>
                            <w:r w:rsidRPr="00BF65E3">
                              <w:rPr>
                                <w:rFonts w:ascii="Meiryo UI" w:eastAsia="Meiryo UI" w:hAnsi="Meiryo UI" w:cs="Meiryo UI" w:hint="eastAsia"/>
                              </w:rPr>
                              <w:t>（一）児童虐待防止対策の充実</w:t>
                            </w:r>
                          </w:p>
                          <w:p w:rsidR="003C5B3F" w:rsidRPr="00BF65E3" w:rsidRDefault="003C5B3F" w:rsidP="003C5B3F">
                            <w:pPr>
                              <w:ind w:firstLineChars="100" w:firstLine="205"/>
                              <w:jc w:val="left"/>
                              <w:rPr>
                                <w:rFonts w:ascii="Meiryo UI" w:eastAsia="Meiryo UI" w:hAnsi="Meiryo UI" w:cs="Meiryo UI"/>
                              </w:rPr>
                            </w:pPr>
                            <w:r w:rsidRPr="00BF65E3">
                              <w:rPr>
                                <w:rFonts w:ascii="Meiryo UI" w:eastAsia="Meiryo UI" w:hAnsi="Meiryo UI" w:cs="Meiryo UI" w:hint="eastAsia"/>
                              </w:rPr>
                              <w:t>(1)児童相談所の体制の強化</w:t>
                            </w:r>
                          </w:p>
                          <w:p w:rsidR="003C5B3F" w:rsidRPr="00BF65E3" w:rsidRDefault="003C5B3F" w:rsidP="003C5B3F">
                            <w:pPr>
                              <w:ind w:leftChars="100" w:left="512" w:hangingChars="150" w:hanging="307"/>
                              <w:jc w:val="left"/>
                              <w:rPr>
                                <w:rFonts w:ascii="Meiryo UI" w:eastAsia="Meiryo UI" w:hAnsi="Meiryo UI" w:cs="Meiryo UI"/>
                              </w:rPr>
                            </w:pPr>
                            <w:r w:rsidRPr="00BF65E3">
                              <w:rPr>
                                <w:rFonts w:ascii="Meiryo UI" w:eastAsia="Meiryo UI" w:hAnsi="Meiryo UI" w:cs="Meiryo UI" w:hint="eastAsia"/>
                              </w:rPr>
                              <w:t>(2)市町村や関係機関との役割分担及び連携の推進</w:t>
                            </w:r>
                          </w:p>
                          <w:p w:rsidR="003C5B3F" w:rsidRPr="00BF65E3" w:rsidRDefault="003C5B3F" w:rsidP="003C5B3F">
                            <w:pPr>
                              <w:ind w:firstLineChars="100" w:firstLine="205"/>
                              <w:jc w:val="left"/>
                              <w:rPr>
                                <w:rFonts w:ascii="Meiryo UI" w:eastAsia="Meiryo UI" w:hAnsi="Meiryo UI" w:cs="Meiryo UI"/>
                              </w:rPr>
                            </w:pPr>
                            <w:r w:rsidRPr="00BF65E3">
                              <w:rPr>
                                <w:rFonts w:ascii="Meiryo UI" w:eastAsia="Meiryo UI" w:hAnsi="Meiryo UI" w:cs="Meiryo UI" w:hint="eastAsia"/>
                              </w:rPr>
                              <w:t>(3)妊婦や子育て家庭の相談体制の整備</w:t>
                            </w:r>
                          </w:p>
                          <w:p w:rsidR="003C5B3F" w:rsidRPr="00BF65E3" w:rsidRDefault="003C5B3F" w:rsidP="003C5B3F">
                            <w:pPr>
                              <w:ind w:leftChars="100" w:left="512" w:hangingChars="150" w:hanging="307"/>
                              <w:jc w:val="left"/>
                              <w:rPr>
                                <w:rFonts w:ascii="Meiryo UI" w:eastAsia="Meiryo UI" w:hAnsi="Meiryo UI" w:cs="Meiryo UI"/>
                              </w:rPr>
                            </w:pPr>
                            <w:r w:rsidRPr="00BF65E3">
                              <w:rPr>
                                <w:rFonts w:ascii="Meiryo UI" w:eastAsia="Meiryo UI" w:hAnsi="Meiryo UI" w:cs="Meiryo UI" w:hint="eastAsia"/>
                              </w:rPr>
                              <w:t>(4)児童虐待による死亡事例等の重大事例の検証</w:t>
                            </w:r>
                          </w:p>
                          <w:p w:rsidR="003C5B3F" w:rsidRPr="00BF65E3" w:rsidRDefault="003C5B3F" w:rsidP="003C5B3F">
                            <w:pPr>
                              <w:jc w:val="left"/>
                              <w:rPr>
                                <w:rFonts w:ascii="Meiryo UI" w:eastAsia="Meiryo UI" w:hAnsi="Meiryo UI" w:cs="Meiryo UI"/>
                              </w:rPr>
                            </w:pPr>
                            <w:r w:rsidRPr="00BF65E3">
                              <w:rPr>
                                <w:rFonts w:ascii="Meiryo UI" w:eastAsia="Meiryo UI" w:hAnsi="Meiryo UI" w:cs="Meiryo UI" w:hint="eastAsia"/>
                              </w:rPr>
                              <w:t>（二）社会的養護体制の充実</w:t>
                            </w:r>
                          </w:p>
                          <w:p w:rsidR="003C5B3F" w:rsidRPr="00BF65E3" w:rsidRDefault="003C5B3F" w:rsidP="003C5B3F">
                            <w:pPr>
                              <w:ind w:leftChars="100" w:left="512" w:hangingChars="150" w:hanging="307"/>
                              <w:jc w:val="left"/>
                              <w:rPr>
                                <w:rFonts w:ascii="Meiryo UI" w:eastAsia="Meiryo UI" w:hAnsi="Meiryo UI" w:cs="Meiryo UI"/>
                              </w:rPr>
                            </w:pPr>
                            <w:r w:rsidRPr="00BF65E3">
                              <w:rPr>
                                <w:rFonts w:ascii="Meiryo UI" w:eastAsia="Meiryo UI" w:hAnsi="Meiryo UI" w:cs="Meiryo UI" w:hint="eastAsia"/>
                              </w:rPr>
                              <w:t>(1)家庭的養護の推進（里親委託等の推進、施設の小規模化及び地域分散化の推進）</w:t>
                            </w:r>
                          </w:p>
                          <w:p w:rsidR="003C5B3F" w:rsidRPr="00BF65E3" w:rsidRDefault="003C5B3F" w:rsidP="003C5B3F">
                            <w:pPr>
                              <w:ind w:firstLineChars="100" w:firstLine="205"/>
                              <w:jc w:val="left"/>
                              <w:rPr>
                                <w:rFonts w:ascii="Meiryo UI" w:eastAsia="Meiryo UI" w:hAnsi="Meiryo UI" w:cs="Meiryo UI"/>
                              </w:rPr>
                            </w:pPr>
                            <w:r w:rsidRPr="00BF65E3">
                              <w:rPr>
                                <w:rFonts w:ascii="Meiryo UI" w:eastAsia="Meiryo UI" w:hAnsi="Meiryo UI" w:cs="Meiryo UI" w:hint="eastAsia"/>
                              </w:rPr>
                              <w:t>(2)専門的ケアの充実及び人材の確保・育成</w:t>
                            </w:r>
                          </w:p>
                          <w:p w:rsidR="003C5B3F" w:rsidRPr="00BF65E3" w:rsidRDefault="003C5B3F" w:rsidP="003C5B3F">
                            <w:pPr>
                              <w:ind w:firstLineChars="100" w:firstLine="205"/>
                              <w:jc w:val="left"/>
                              <w:rPr>
                                <w:rFonts w:ascii="Meiryo UI" w:eastAsia="Meiryo UI" w:hAnsi="Meiryo UI" w:cs="Meiryo UI"/>
                              </w:rPr>
                            </w:pPr>
                            <w:r w:rsidRPr="00BF65E3">
                              <w:rPr>
                                <w:rFonts w:ascii="Meiryo UI" w:eastAsia="Meiryo UI" w:hAnsi="Meiryo UI" w:cs="Meiryo UI" w:hint="eastAsia"/>
                              </w:rPr>
                              <w:t>(3)自立支援の充実</w:t>
                            </w:r>
                          </w:p>
                          <w:p w:rsidR="003C5B3F" w:rsidRPr="00BF65E3" w:rsidRDefault="003C5B3F" w:rsidP="003C5B3F">
                            <w:pPr>
                              <w:ind w:firstLineChars="100" w:firstLine="205"/>
                              <w:jc w:val="left"/>
                              <w:rPr>
                                <w:rFonts w:ascii="Meiryo UI" w:eastAsia="Meiryo UI" w:hAnsi="Meiryo UI" w:cs="Meiryo UI"/>
                              </w:rPr>
                            </w:pPr>
                            <w:r w:rsidRPr="00BF65E3">
                              <w:rPr>
                                <w:rFonts w:ascii="Meiryo UI" w:eastAsia="Meiryo UI" w:hAnsi="Meiryo UI" w:cs="Meiryo UI" w:hint="eastAsia"/>
                              </w:rPr>
                              <w:t>(4)家族支援及び地域支援の充実</w:t>
                            </w:r>
                          </w:p>
                          <w:p w:rsidR="003C5B3F" w:rsidRPr="00BF65E3" w:rsidRDefault="003C5B3F" w:rsidP="003C5B3F">
                            <w:pPr>
                              <w:ind w:firstLineChars="100" w:firstLine="205"/>
                              <w:jc w:val="left"/>
                              <w:rPr>
                                <w:rFonts w:ascii="Meiryo UI" w:eastAsia="Meiryo UI" w:hAnsi="Meiryo UI" w:cs="Meiryo UI"/>
                              </w:rPr>
                            </w:pPr>
                            <w:r w:rsidRPr="00BF65E3">
                              <w:rPr>
                                <w:rFonts w:ascii="Meiryo UI" w:eastAsia="Meiryo UI" w:hAnsi="Meiryo UI" w:cs="Meiryo UI" w:hint="eastAsia"/>
                              </w:rPr>
                              <w:t>(5)子どもの権利擁護の推進</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0" o:spid="_x0000_s1028" style="position:absolute;left:0;text-align:left;margin-left:-5.35pt;margin-top:11.6pt;width:217.5pt;height:3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" fillcolor="#4bacc6" strokecolor="window" strokeweight="3pt">
                <v:shadow on="t" color="black" opacity="24903f" origin=",.5" offset="0,.55556mm"/>
                <v:textbox inset="1mm,,1mm">
                  <w:txbxContent>
                    <w:p w:rsidR="003C5B3F" w:rsidRPr="00BF65E3" w:rsidRDefault="003C5B3F" w:rsidP="003C5B3F">
                      <w:pPr>
                        <w:jc w:val="left"/>
                        <w:rPr>
                          <w:rFonts w:ascii="Meiryo UI" w:eastAsia="Meiryo UI" w:hAnsi="Meiryo UI" w:cs="Meiryo UI"/>
                        </w:rPr>
                      </w:pPr>
                      <w:r w:rsidRPr="00BF65E3">
                        <w:rPr>
                          <w:rFonts w:ascii="Meiryo UI" w:eastAsia="Meiryo UI" w:hAnsi="Meiryo UI" w:cs="Meiryo UI" w:hint="eastAsia"/>
                        </w:rPr>
                        <w:t>都道府県子ども・子育て支援事業支援計画</w:t>
                      </w:r>
                    </w:p>
                    <w:p w:rsidR="003C5B3F" w:rsidRPr="00BF65E3" w:rsidRDefault="003C5B3F" w:rsidP="003C5B3F">
                      <w:pPr>
                        <w:jc w:val="left"/>
                        <w:rPr>
                          <w:rFonts w:ascii="Meiryo UI" w:eastAsia="Meiryo UI" w:hAnsi="Meiryo UI" w:cs="Meiryo UI"/>
                        </w:rPr>
                      </w:pPr>
                      <w:r w:rsidRPr="00BF65E3">
                        <w:rPr>
                          <w:rFonts w:ascii="Meiryo UI" w:eastAsia="Meiryo UI" w:hAnsi="Meiryo UI" w:cs="Meiryo UI" w:hint="eastAsia"/>
                        </w:rPr>
                        <w:t>（記載事項（社会的養育関係部分））</w:t>
                      </w:r>
                    </w:p>
                    <w:p w:rsidR="003C5B3F" w:rsidRPr="00BF65E3" w:rsidRDefault="003C5B3F" w:rsidP="003C5B3F">
                      <w:pPr>
                        <w:jc w:val="left"/>
                        <w:rPr>
                          <w:rFonts w:ascii="Meiryo UI" w:eastAsia="Meiryo UI" w:hAnsi="Meiryo UI" w:cs="Meiryo UI"/>
                        </w:rPr>
                      </w:pPr>
                      <w:r w:rsidRPr="00BF65E3">
                        <w:rPr>
                          <w:rFonts w:ascii="Meiryo UI" w:eastAsia="Meiryo UI" w:hAnsi="Meiryo UI" w:cs="Meiryo UI" w:hint="eastAsia"/>
                        </w:rPr>
                        <w:t>（一）児童虐待防止対策の充実</w:t>
                      </w:r>
                    </w:p>
                    <w:p w:rsidR="003C5B3F" w:rsidRPr="00BF65E3" w:rsidRDefault="003C5B3F" w:rsidP="003C5B3F">
                      <w:pPr>
                        <w:ind w:firstLineChars="100" w:firstLine="205"/>
                        <w:jc w:val="left"/>
                        <w:rPr>
                          <w:rFonts w:ascii="Meiryo UI" w:eastAsia="Meiryo UI" w:hAnsi="Meiryo UI" w:cs="Meiryo UI"/>
                        </w:rPr>
                      </w:pPr>
                      <w:r w:rsidRPr="00BF65E3">
                        <w:rPr>
                          <w:rFonts w:ascii="Meiryo UI" w:eastAsia="Meiryo UI" w:hAnsi="Meiryo UI" w:cs="Meiryo UI" w:hint="eastAsia"/>
                        </w:rPr>
                        <w:t>(1)児童相談所の体制の強化</w:t>
                      </w:r>
                    </w:p>
                    <w:p w:rsidR="003C5B3F" w:rsidRPr="00BF65E3" w:rsidRDefault="003C5B3F" w:rsidP="003C5B3F">
                      <w:pPr>
                        <w:ind w:leftChars="100" w:left="512" w:hangingChars="150" w:hanging="307"/>
                        <w:jc w:val="left"/>
                        <w:rPr>
                          <w:rFonts w:ascii="Meiryo UI" w:eastAsia="Meiryo UI" w:hAnsi="Meiryo UI" w:cs="Meiryo UI"/>
                        </w:rPr>
                      </w:pPr>
                      <w:r w:rsidRPr="00BF65E3">
                        <w:rPr>
                          <w:rFonts w:ascii="Meiryo UI" w:eastAsia="Meiryo UI" w:hAnsi="Meiryo UI" w:cs="Meiryo UI" w:hint="eastAsia"/>
                        </w:rPr>
                        <w:t>(2)市町村や関係機関との役割分担及び連携の推進</w:t>
                      </w:r>
                    </w:p>
                    <w:p w:rsidR="003C5B3F" w:rsidRPr="00BF65E3" w:rsidRDefault="003C5B3F" w:rsidP="003C5B3F">
                      <w:pPr>
                        <w:ind w:firstLineChars="100" w:firstLine="205"/>
                        <w:jc w:val="left"/>
                        <w:rPr>
                          <w:rFonts w:ascii="Meiryo UI" w:eastAsia="Meiryo UI" w:hAnsi="Meiryo UI" w:cs="Meiryo UI"/>
                        </w:rPr>
                      </w:pPr>
                      <w:r w:rsidRPr="00BF65E3">
                        <w:rPr>
                          <w:rFonts w:ascii="Meiryo UI" w:eastAsia="Meiryo UI" w:hAnsi="Meiryo UI" w:cs="Meiryo UI" w:hint="eastAsia"/>
                        </w:rPr>
                        <w:t>(3)妊婦や子育て家庭の相談体制の整備</w:t>
                      </w:r>
                    </w:p>
                    <w:p w:rsidR="003C5B3F" w:rsidRPr="00BF65E3" w:rsidRDefault="003C5B3F" w:rsidP="003C5B3F">
                      <w:pPr>
                        <w:ind w:leftChars="100" w:left="512" w:hangingChars="150" w:hanging="307"/>
                        <w:jc w:val="left"/>
                        <w:rPr>
                          <w:rFonts w:ascii="Meiryo UI" w:eastAsia="Meiryo UI" w:hAnsi="Meiryo UI" w:cs="Meiryo UI"/>
                        </w:rPr>
                      </w:pPr>
                      <w:r w:rsidRPr="00BF65E3">
                        <w:rPr>
                          <w:rFonts w:ascii="Meiryo UI" w:eastAsia="Meiryo UI" w:hAnsi="Meiryo UI" w:cs="Meiryo UI" w:hint="eastAsia"/>
                        </w:rPr>
                        <w:t>(4)児童虐待による死亡事例等の重大事例の検証</w:t>
                      </w:r>
                    </w:p>
                    <w:p w:rsidR="003C5B3F" w:rsidRPr="00BF65E3" w:rsidRDefault="003C5B3F" w:rsidP="003C5B3F">
                      <w:pPr>
                        <w:jc w:val="left"/>
                        <w:rPr>
                          <w:rFonts w:ascii="Meiryo UI" w:eastAsia="Meiryo UI" w:hAnsi="Meiryo UI" w:cs="Meiryo UI"/>
                        </w:rPr>
                      </w:pPr>
                      <w:r w:rsidRPr="00BF65E3">
                        <w:rPr>
                          <w:rFonts w:ascii="Meiryo UI" w:eastAsia="Meiryo UI" w:hAnsi="Meiryo UI" w:cs="Meiryo UI" w:hint="eastAsia"/>
                        </w:rPr>
                        <w:t>（二）社会的養護体制の充実</w:t>
                      </w:r>
                    </w:p>
                    <w:p w:rsidR="003C5B3F" w:rsidRPr="00BF65E3" w:rsidRDefault="003C5B3F" w:rsidP="003C5B3F">
                      <w:pPr>
                        <w:ind w:leftChars="100" w:left="512" w:hangingChars="150" w:hanging="307"/>
                        <w:jc w:val="left"/>
                        <w:rPr>
                          <w:rFonts w:ascii="Meiryo UI" w:eastAsia="Meiryo UI" w:hAnsi="Meiryo UI" w:cs="Meiryo UI"/>
                        </w:rPr>
                      </w:pPr>
                      <w:r w:rsidRPr="00BF65E3">
                        <w:rPr>
                          <w:rFonts w:ascii="Meiryo UI" w:eastAsia="Meiryo UI" w:hAnsi="Meiryo UI" w:cs="Meiryo UI" w:hint="eastAsia"/>
                        </w:rPr>
                        <w:t>(1)家庭的養護の推進（里親委託等の推進、施設の小規模化及び地域分散化の推進）</w:t>
                      </w:r>
                    </w:p>
                    <w:p w:rsidR="003C5B3F" w:rsidRPr="00BF65E3" w:rsidRDefault="003C5B3F" w:rsidP="003C5B3F">
                      <w:pPr>
                        <w:ind w:firstLineChars="100" w:firstLine="205"/>
                        <w:jc w:val="left"/>
                        <w:rPr>
                          <w:rFonts w:ascii="Meiryo UI" w:eastAsia="Meiryo UI" w:hAnsi="Meiryo UI" w:cs="Meiryo UI"/>
                        </w:rPr>
                      </w:pPr>
                      <w:r w:rsidRPr="00BF65E3">
                        <w:rPr>
                          <w:rFonts w:ascii="Meiryo UI" w:eastAsia="Meiryo UI" w:hAnsi="Meiryo UI" w:cs="Meiryo UI" w:hint="eastAsia"/>
                        </w:rPr>
                        <w:t>(2)専門的ケアの充実及び人材の確保・育成</w:t>
                      </w:r>
                    </w:p>
                    <w:p w:rsidR="003C5B3F" w:rsidRPr="00BF65E3" w:rsidRDefault="003C5B3F" w:rsidP="003C5B3F">
                      <w:pPr>
                        <w:ind w:firstLineChars="100" w:firstLine="205"/>
                        <w:jc w:val="left"/>
                        <w:rPr>
                          <w:rFonts w:ascii="Meiryo UI" w:eastAsia="Meiryo UI" w:hAnsi="Meiryo UI" w:cs="Meiryo UI"/>
                        </w:rPr>
                      </w:pPr>
                      <w:r w:rsidRPr="00BF65E3">
                        <w:rPr>
                          <w:rFonts w:ascii="Meiryo UI" w:eastAsia="Meiryo UI" w:hAnsi="Meiryo UI" w:cs="Meiryo UI" w:hint="eastAsia"/>
                        </w:rPr>
                        <w:t>(3)自立支援の充実</w:t>
                      </w:r>
                    </w:p>
                    <w:p w:rsidR="003C5B3F" w:rsidRPr="00BF65E3" w:rsidRDefault="003C5B3F" w:rsidP="003C5B3F">
                      <w:pPr>
                        <w:ind w:firstLineChars="100" w:firstLine="205"/>
                        <w:jc w:val="left"/>
                        <w:rPr>
                          <w:rFonts w:ascii="Meiryo UI" w:eastAsia="Meiryo UI" w:hAnsi="Meiryo UI" w:cs="Meiryo UI"/>
                        </w:rPr>
                      </w:pPr>
                      <w:r w:rsidRPr="00BF65E3">
                        <w:rPr>
                          <w:rFonts w:ascii="Meiryo UI" w:eastAsia="Meiryo UI" w:hAnsi="Meiryo UI" w:cs="Meiryo UI" w:hint="eastAsia"/>
                        </w:rPr>
                        <w:t>(4)家族支援及び地域支援の充実</w:t>
                      </w:r>
                    </w:p>
                    <w:p w:rsidR="003C5B3F" w:rsidRPr="00BF65E3" w:rsidRDefault="003C5B3F" w:rsidP="003C5B3F">
                      <w:pPr>
                        <w:ind w:firstLineChars="100" w:firstLine="205"/>
                        <w:jc w:val="left"/>
                        <w:rPr>
                          <w:rFonts w:ascii="Meiryo UI" w:eastAsia="Meiryo UI" w:hAnsi="Meiryo UI" w:cs="Meiryo UI"/>
                        </w:rPr>
                      </w:pPr>
                      <w:r w:rsidRPr="00BF65E3">
                        <w:rPr>
                          <w:rFonts w:ascii="Meiryo UI" w:eastAsia="Meiryo UI" w:hAnsi="Meiryo UI" w:cs="Meiryo UI" w:hint="eastAsia"/>
                        </w:rPr>
                        <w:t>(5)子どもの権利擁護の推進</w:t>
                      </w:r>
                    </w:p>
                  </w:txbxContent>
                </v:textbox>
              </v:rect>
            </w:pict>
          </mc:Fallback>
        </mc:AlternateContent>
      </w:r>
    </w:p>
    <w:p w:rsidR="003C5B3F" w:rsidRDefault="003C5B3F" w:rsidP="003C5B3F">
      <w:pPr>
        <w:spacing w:line="340" w:lineRule="exact"/>
        <w:rPr>
          <w:rFonts w:ascii="Meiryo UI" w:eastAsia="Meiryo UI" w:hAnsi="Meiryo UI"/>
          <w:sz w:val="22"/>
          <w:bdr w:val="single" w:sz="4" w:space="0" w:color="auto"/>
        </w:rPr>
      </w:pPr>
    </w:p>
    <w:p w:rsidR="003C5B3F" w:rsidRDefault="003C5B3F" w:rsidP="003C5B3F">
      <w:pPr>
        <w:spacing w:line="340" w:lineRule="exact"/>
        <w:rPr>
          <w:rFonts w:ascii="Meiryo UI" w:eastAsia="Meiryo UI" w:hAnsi="Meiryo UI"/>
          <w:sz w:val="22"/>
          <w:bdr w:val="single" w:sz="4" w:space="0" w:color="auto"/>
        </w:rPr>
      </w:pPr>
    </w:p>
    <w:p w:rsidR="003C5B3F" w:rsidRDefault="003C5B3F" w:rsidP="003C5B3F">
      <w:pPr>
        <w:spacing w:line="340" w:lineRule="exact"/>
        <w:rPr>
          <w:rFonts w:ascii="Meiryo UI" w:eastAsia="Meiryo UI" w:hAnsi="Meiryo UI"/>
          <w:sz w:val="22"/>
          <w:bdr w:val="single" w:sz="4" w:space="0" w:color="auto"/>
        </w:rPr>
      </w:pPr>
    </w:p>
    <w:p w:rsidR="003C5B3F" w:rsidRDefault="003C5B3F" w:rsidP="003C5B3F">
      <w:pPr>
        <w:spacing w:line="340" w:lineRule="exact"/>
        <w:rPr>
          <w:rFonts w:ascii="Meiryo UI" w:eastAsia="Meiryo UI" w:hAnsi="Meiryo UI"/>
          <w:sz w:val="22"/>
          <w:bdr w:val="single" w:sz="4" w:space="0" w:color="auto"/>
        </w:rPr>
      </w:pPr>
    </w:p>
    <w:p w:rsidR="003C5B3F" w:rsidRDefault="003C5B3F" w:rsidP="003C5B3F">
      <w:pPr>
        <w:spacing w:line="340" w:lineRule="exact"/>
        <w:rPr>
          <w:rFonts w:ascii="Meiryo UI" w:eastAsia="Meiryo UI" w:hAnsi="Meiryo UI"/>
          <w:sz w:val="22"/>
          <w:bdr w:val="single" w:sz="4" w:space="0" w:color="auto"/>
        </w:rPr>
      </w:pPr>
    </w:p>
    <w:p w:rsidR="003C5B3F" w:rsidRDefault="003C5B3F" w:rsidP="003C5B3F">
      <w:pPr>
        <w:spacing w:line="340" w:lineRule="exact"/>
        <w:rPr>
          <w:rFonts w:ascii="Meiryo UI" w:eastAsia="Meiryo UI" w:hAnsi="Meiryo UI"/>
          <w:sz w:val="22"/>
          <w:bdr w:val="single" w:sz="4" w:space="0" w:color="auto"/>
        </w:rPr>
      </w:pPr>
    </w:p>
    <w:p w:rsidR="003C5B3F" w:rsidRDefault="003C5B3F" w:rsidP="003C5B3F">
      <w:pPr>
        <w:spacing w:line="340" w:lineRule="exact"/>
        <w:rPr>
          <w:rFonts w:ascii="Meiryo UI" w:eastAsia="Meiryo UI" w:hAnsi="Meiryo UI"/>
          <w:sz w:val="22"/>
          <w:bdr w:val="single" w:sz="4" w:space="0" w:color="auto"/>
        </w:rPr>
      </w:pPr>
    </w:p>
    <w:p w:rsidR="003C5B3F" w:rsidRDefault="003C5B3F" w:rsidP="003C5B3F">
      <w:pPr>
        <w:spacing w:line="340" w:lineRule="exact"/>
        <w:rPr>
          <w:rFonts w:ascii="Meiryo UI" w:eastAsia="Meiryo UI" w:hAnsi="Meiryo UI"/>
          <w:sz w:val="22"/>
          <w:bdr w:val="single" w:sz="4" w:space="0" w:color="auto"/>
        </w:rPr>
      </w:pPr>
    </w:p>
    <w:p w:rsidR="003C5B3F" w:rsidRDefault="003C5B3F" w:rsidP="003C5B3F">
      <w:pPr>
        <w:spacing w:line="340" w:lineRule="exact"/>
        <w:rPr>
          <w:rFonts w:ascii="Meiryo UI" w:eastAsia="Meiryo UI" w:hAnsi="Meiryo UI"/>
          <w:sz w:val="22"/>
          <w:bdr w:val="single" w:sz="4" w:space="0" w:color="auto"/>
        </w:rPr>
      </w:pPr>
      <w:r>
        <w:rPr>
          <w:rFonts w:ascii="Meiryo UI" w:eastAsia="Meiryo UI" w:hAnsi="Meiryo UI"/>
          <w:noProof/>
          <w:sz w:val="22"/>
        </w:rPr>
        <mc:AlternateContent>
          <mc:Choice Requires="wps">
            <w:drawing>
              <wp:anchor distT="0" distB="0" distL="114300" distR="114300" simplePos="0" relativeHeight="251682816" behindDoc="0" locked="0" layoutInCell="1" allowOverlap="1" wp14:anchorId="1767ABC0" wp14:editId="7F34ADA7">
                <wp:simplePos x="0" y="0"/>
                <wp:positionH relativeFrom="column">
                  <wp:posOffset>2687955</wp:posOffset>
                </wp:positionH>
                <wp:positionV relativeFrom="paragraph">
                  <wp:posOffset>102235</wp:posOffset>
                </wp:positionV>
                <wp:extent cx="809625" cy="514350"/>
                <wp:effectExtent l="0" t="0" r="28575" b="19050"/>
                <wp:wrapNone/>
                <wp:docPr id="9" name="左右矢印 9"/>
                <wp:cNvGraphicFramePr/>
                <a:graphic xmlns:a="http://schemas.openxmlformats.org/drawingml/2006/main">
                  <a:graphicData uri="http://schemas.microsoft.com/office/word/2010/wordprocessingShape">
                    <wps:wsp>
                      <wps:cNvSpPr/>
                      <wps:spPr>
                        <a:xfrm>
                          <a:off x="0" y="0"/>
                          <a:ext cx="809625" cy="514350"/>
                        </a:xfrm>
                        <a:prstGeom prst="leftRightArrow">
                          <a:avLst>
                            <a:gd name="adj1" fmla="val 50000"/>
                            <a:gd name="adj2" fmla="val 44444"/>
                          </a:avLst>
                        </a:prstGeom>
                        <a:solidFill>
                          <a:sysClr val="window" lastClr="FFFFFF"/>
                        </a:solidFill>
                        <a:ln w="25400" cap="flat" cmpd="sng" algn="ctr">
                          <a:solidFill>
                            <a:srgbClr val="4F81BD"/>
                          </a:solidFill>
                          <a:prstDash val="solid"/>
                        </a:ln>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9" o:spid="_x0000_s1026" type="#_x0000_t69" style="position:absolute;left:0;text-align:left;margin-left:211.65pt;margin-top:8.05pt;width:63.75pt;height:40.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" adj="6099" fillcolor="window" strokecolor="#4f81bd" strokeweight="2pt">
                <v:textbox style="layout-flow:vertical-ideographic" inset="0,,0"/>
              </v:shape>
            </w:pict>
          </mc:Fallback>
        </mc:AlternateContent>
      </w:r>
    </w:p>
    <w:p w:rsidR="003C5B3F" w:rsidRDefault="003C5B3F" w:rsidP="003C5B3F">
      <w:pPr>
        <w:spacing w:line="340" w:lineRule="exact"/>
        <w:rPr>
          <w:rFonts w:ascii="Meiryo UI" w:eastAsia="Meiryo UI" w:hAnsi="Meiryo UI"/>
          <w:sz w:val="22"/>
          <w:bdr w:val="single" w:sz="4" w:space="0" w:color="auto"/>
        </w:rPr>
      </w:pPr>
    </w:p>
    <w:p w:rsidR="003C5B3F" w:rsidRDefault="003C5B3F" w:rsidP="003C5B3F">
      <w:pPr>
        <w:spacing w:line="340" w:lineRule="exact"/>
        <w:rPr>
          <w:rFonts w:ascii="Meiryo UI" w:eastAsia="Meiryo UI" w:hAnsi="Meiryo UI"/>
          <w:sz w:val="22"/>
          <w:bdr w:val="single" w:sz="4" w:space="0" w:color="auto"/>
        </w:rPr>
      </w:pPr>
    </w:p>
    <w:p w:rsidR="003C5B3F" w:rsidRDefault="003C5B3F" w:rsidP="003C5B3F">
      <w:pPr>
        <w:spacing w:line="340" w:lineRule="exact"/>
        <w:rPr>
          <w:rFonts w:ascii="Meiryo UI" w:eastAsia="Meiryo UI" w:hAnsi="Meiryo UI"/>
          <w:sz w:val="22"/>
          <w:bdr w:val="single" w:sz="4" w:space="0" w:color="auto"/>
        </w:rPr>
      </w:pPr>
    </w:p>
    <w:p w:rsidR="003C5B3F" w:rsidRDefault="003C5B3F" w:rsidP="003C5B3F">
      <w:pPr>
        <w:spacing w:line="340" w:lineRule="exact"/>
        <w:rPr>
          <w:rFonts w:ascii="Meiryo UI" w:eastAsia="Meiryo UI" w:hAnsi="Meiryo UI"/>
          <w:sz w:val="22"/>
          <w:bdr w:val="single" w:sz="4" w:space="0" w:color="auto"/>
        </w:rPr>
      </w:pPr>
    </w:p>
    <w:p w:rsidR="003C5B3F" w:rsidRDefault="003C5B3F" w:rsidP="003C5B3F">
      <w:pPr>
        <w:spacing w:line="340" w:lineRule="exact"/>
        <w:rPr>
          <w:rFonts w:ascii="Meiryo UI" w:eastAsia="Meiryo UI" w:hAnsi="Meiryo UI"/>
          <w:sz w:val="22"/>
          <w:bdr w:val="single" w:sz="4" w:space="0" w:color="auto"/>
        </w:rPr>
      </w:pPr>
    </w:p>
    <w:p w:rsidR="003C5B3F" w:rsidRDefault="003C5B3F" w:rsidP="003C5B3F">
      <w:pPr>
        <w:spacing w:line="340" w:lineRule="exact"/>
        <w:rPr>
          <w:rFonts w:ascii="Meiryo UI" w:eastAsia="Meiryo UI" w:hAnsi="Meiryo UI"/>
          <w:sz w:val="22"/>
          <w:bdr w:val="single" w:sz="4" w:space="0" w:color="auto"/>
        </w:rPr>
      </w:pPr>
    </w:p>
    <w:p w:rsidR="003C5B3F" w:rsidRDefault="003C5B3F" w:rsidP="003C5B3F">
      <w:pPr>
        <w:spacing w:line="340" w:lineRule="exact"/>
        <w:rPr>
          <w:rFonts w:ascii="Meiryo UI" w:eastAsia="Meiryo UI" w:hAnsi="Meiryo UI"/>
          <w:sz w:val="22"/>
          <w:bdr w:val="single" w:sz="4" w:space="0" w:color="auto"/>
        </w:rPr>
      </w:pPr>
    </w:p>
    <w:p w:rsidR="003C5B3F" w:rsidRDefault="003C5B3F" w:rsidP="003C5B3F">
      <w:pPr>
        <w:spacing w:line="340" w:lineRule="exact"/>
        <w:rPr>
          <w:rFonts w:ascii="Meiryo UI" w:eastAsia="Meiryo UI" w:hAnsi="Meiryo UI"/>
          <w:sz w:val="22"/>
          <w:bdr w:val="single" w:sz="4" w:space="0" w:color="auto"/>
        </w:rPr>
      </w:pPr>
    </w:p>
    <w:p w:rsidR="003C5B3F" w:rsidRDefault="003C5B3F" w:rsidP="003C5B3F">
      <w:pPr>
        <w:spacing w:line="340" w:lineRule="exact"/>
        <w:rPr>
          <w:rFonts w:ascii="Meiryo UI" w:eastAsia="Meiryo UI" w:hAnsi="Meiryo UI"/>
          <w:sz w:val="22"/>
          <w:bdr w:val="single" w:sz="4" w:space="0" w:color="auto"/>
        </w:rPr>
      </w:pPr>
    </w:p>
    <w:p w:rsidR="003C5B3F" w:rsidRDefault="003C5B3F" w:rsidP="003C5B3F">
      <w:pPr>
        <w:spacing w:line="340" w:lineRule="exact"/>
        <w:rPr>
          <w:rFonts w:ascii="Meiryo UI" w:eastAsia="Meiryo UI" w:hAnsi="Meiryo UI"/>
          <w:sz w:val="22"/>
          <w:bdr w:val="single" w:sz="4" w:space="0" w:color="auto"/>
        </w:rPr>
      </w:pPr>
    </w:p>
    <w:p w:rsidR="003C5B3F" w:rsidRDefault="003C5B3F" w:rsidP="003C5B3F">
      <w:pPr>
        <w:spacing w:line="340" w:lineRule="exact"/>
        <w:rPr>
          <w:rFonts w:ascii="Meiryo UI" w:eastAsia="Meiryo UI" w:hAnsi="Meiryo UI"/>
          <w:sz w:val="22"/>
          <w:bdr w:val="single" w:sz="4" w:space="0" w:color="auto"/>
        </w:rPr>
      </w:pPr>
    </w:p>
    <w:p w:rsidR="003C5B3F" w:rsidRDefault="003C5B3F" w:rsidP="003C5B3F">
      <w:pPr>
        <w:spacing w:line="340" w:lineRule="exact"/>
        <w:rPr>
          <w:rFonts w:ascii="Meiryo UI" w:eastAsia="Meiryo UI" w:hAnsi="Meiryo UI"/>
          <w:sz w:val="22"/>
          <w:bdr w:val="single" w:sz="4" w:space="0" w:color="auto"/>
        </w:rPr>
      </w:pPr>
    </w:p>
    <w:p w:rsidR="003C5B3F" w:rsidRDefault="003C5B3F" w:rsidP="003C5B3F">
      <w:pPr>
        <w:spacing w:line="340" w:lineRule="exact"/>
        <w:rPr>
          <w:rFonts w:ascii="Meiryo UI" w:eastAsia="Meiryo UI" w:hAnsi="Meiryo UI"/>
          <w:sz w:val="24"/>
        </w:rPr>
      </w:pPr>
    </w:p>
    <w:p w:rsidR="003C5B3F" w:rsidRPr="0042601D" w:rsidRDefault="003C5B3F" w:rsidP="003C5B3F">
      <w:pPr>
        <w:spacing w:line="340" w:lineRule="exact"/>
        <w:rPr>
          <w:rFonts w:ascii="Meiryo UI" w:eastAsia="Meiryo UI" w:hAnsi="Meiryo UI"/>
          <w:sz w:val="24"/>
        </w:rPr>
      </w:pPr>
      <w:r>
        <w:rPr>
          <w:rFonts w:ascii="Meiryo UI" w:eastAsia="Meiryo UI" w:hAnsi="Meiryo UI" w:hint="eastAsia"/>
          <w:sz w:val="24"/>
        </w:rPr>
        <w:t>【</w:t>
      </w:r>
      <w:r w:rsidRPr="0042601D">
        <w:rPr>
          <w:rFonts w:ascii="Meiryo UI" w:eastAsia="Meiryo UI" w:hAnsi="Meiryo UI" w:hint="eastAsia"/>
          <w:sz w:val="24"/>
        </w:rPr>
        <w:t>都道府県推進計画の見直しスケジュール</w:t>
      </w:r>
      <w:r>
        <w:rPr>
          <w:rFonts w:ascii="Meiryo UI" w:eastAsia="Meiryo UI" w:hAnsi="Meiryo UI" w:hint="eastAsia"/>
          <w:sz w:val="24"/>
        </w:rPr>
        <w:t>】</w:t>
      </w:r>
    </w:p>
    <w:p w:rsidR="003C5B3F" w:rsidRDefault="003C5B3F" w:rsidP="003C5B3F">
      <w:pPr>
        <w:spacing w:line="340" w:lineRule="exact"/>
        <w:rPr>
          <w:rFonts w:ascii="Meiryo UI" w:eastAsia="Meiryo UI" w:hAnsi="Meiryo U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4A0" w:firstRow="1" w:lastRow="0" w:firstColumn="1" w:lastColumn="0" w:noHBand="0" w:noVBand="1"/>
      </w:tblPr>
      <w:tblGrid>
        <w:gridCol w:w="1101"/>
        <w:gridCol w:w="1134"/>
        <w:gridCol w:w="1134"/>
        <w:gridCol w:w="1134"/>
        <w:gridCol w:w="1134"/>
        <w:gridCol w:w="1995"/>
        <w:gridCol w:w="1996"/>
      </w:tblGrid>
      <w:tr w:rsidR="003C5B3F" w:rsidRPr="00B419F0" w:rsidTr="00734DD7">
        <w:trPr>
          <w:trHeight w:val="703"/>
        </w:trPr>
        <w:tc>
          <w:tcPr>
            <w:tcW w:w="1101" w:type="dxa"/>
            <w:shd w:val="clear" w:color="auto" w:fill="F79646" w:themeFill="accent6"/>
          </w:tcPr>
          <w:p w:rsidR="003C5B3F" w:rsidRPr="00B419F0" w:rsidRDefault="003C5B3F" w:rsidP="00734DD7">
            <w:pPr>
              <w:spacing w:line="340" w:lineRule="exact"/>
              <w:jc w:val="center"/>
              <w:rPr>
                <w:rFonts w:ascii="Meiryo UI" w:eastAsia="Meiryo UI" w:hAnsi="Meiryo UI"/>
                <w:sz w:val="16"/>
                <w:szCs w:val="16"/>
              </w:rPr>
            </w:pPr>
            <w:r w:rsidRPr="00B419F0">
              <w:rPr>
                <w:rFonts w:ascii="Meiryo UI" w:eastAsia="Meiryo UI" w:hAnsi="Meiryo UI" w:hint="eastAsia"/>
                <w:sz w:val="16"/>
                <w:szCs w:val="16"/>
              </w:rPr>
              <w:t>2015年度</w:t>
            </w:r>
          </w:p>
          <w:p w:rsidR="003C5B3F" w:rsidRPr="00B419F0" w:rsidRDefault="003C5B3F" w:rsidP="00734DD7">
            <w:pPr>
              <w:spacing w:line="340" w:lineRule="exact"/>
              <w:jc w:val="center"/>
              <w:rPr>
                <w:rFonts w:ascii="Meiryo UI" w:eastAsia="Meiryo UI" w:hAnsi="Meiryo UI"/>
                <w:sz w:val="16"/>
                <w:szCs w:val="16"/>
              </w:rPr>
            </w:pPr>
            <w:r>
              <w:rPr>
                <w:rFonts w:ascii="Meiryo UI" w:eastAsia="Meiryo UI" w:hAnsi="Meiryo UI" w:hint="eastAsia"/>
                <w:noProof/>
                <w:sz w:val="22"/>
              </w:rPr>
              <mc:AlternateContent>
                <mc:Choice Requires="wps">
                  <w:drawing>
                    <wp:anchor distT="0" distB="0" distL="114300" distR="114300" simplePos="0" relativeHeight="251670528" behindDoc="1" locked="0" layoutInCell="1" allowOverlap="1" wp14:anchorId="22F6D5C2" wp14:editId="72733124">
                      <wp:simplePos x="0" y="0"/>
                      <wp:positionH relativeFrom="column">
                        <wp:posOffset>-121920</wp:posOffset>
                      </wp:positionH>
                      <wp:positionV relativeFrom="paragraph">
                        <wp:posOffset>207645</wp:posOffset>
                      </wp:positionV>
                      <wp:extent cx="6199505" cy="2867025"/>
                      <wp:effectExtent l="0" t="19050" r="29845" b="47625"/>
                      <wp:wrapNone/>
                      <wp:docPr id="290" name="右矢印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9505" cy="2867025"/>
                              </a:xfrm>
                              <a:prstGeom prst="rightArrow">
                                <a:avLst>
                                  <a:gd name="adj1" fmla="val 68444"/>
                                  <a:gd name="adj2" fmla="val 45329"/>
                                </a:avLst>
                              </a:prstGeom>
                              <a:solidFill>
                                <a:srgbClr val="FFFFFF">
                                  <a:alpha val="0"/>
                                </a:srgbClr>
                              </a:solidFill>
                              <a:ln w="9525">
                                <a:solidFill>
                                  <a:srgbClr val="0070C0"/>
                                </a:solidFill>
                                <a:prstDash val="dash"/>
                                <a:miter lim="800000"/>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0" o:spid="_x0000_s1026" type="#_x0000_t13" style="position:absolute;left:0;text-align:left;margin-left:-9.6pt;margin-top:16.35pt;width:488.15pt;height:22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" adj="17072,3408" strokecolor="#0070c0">
                      <v:fill opacity="0"/>
                      <v:stroke dashstyle="dash"/>
                      <v:textbox inset="5.85pt,.7pt,5.85pt,.7pt"/>
                    </v:shape>
                  </w:pict>
                </mc:Fallback>
              </mc:AlternateContent>
            </w:r>
            <w:r w:rsidRPr="00B419F0">
              <w:rPr>
                <w:rFonts w:ascii="Meiryo UI" w:eastAsia="Meiryo UI" w:hAnsi="Meiryo UI" w:hint="eastAsia"/>
                <w:sz w:val="16"/>
                <w:szCs w:val="16"/>
              </w:rPr>
              <w:t>H27</w:t>
            </w:r>
          </w:p>
        </w:tc>
        <w:tc>
          <w:tcPr>
            <w:tcW w:w="1134" w:type="dxa"/>
            <w:shd w:val="clear" w:color="auto" w:fill="F79646" w:themeFill="accent6"/>
          </w:tcPr>
          <w:p w:rsidR="003C5B3F" w:rsidRPr="00B419F0" w:rsidRDefault="003C5B3F" w:rsidP="00734DD7">
            <w:pPr>
              <w:spacing w:line="340" w:lineRule="exact"/>
              <w:jc w:val="center"/>
              <w:rPr>
                <w:rFonts w:ascii="Meiryo UI" w:eastAsia="Meiryo UI" w:hAnsi="Meiryo UI"/>
                <w:sz w:val="16"/>
                <w:szCs w:val="16"/>
              </w:rPr>
            </w:pPr>
            <w:r w:rsidRPr="00B419F0">
              <w:rPr>
                <w:rFonts w:ascii="Meiryo UI" w:eastAsia="Meiryo UI" w:hAnsi="Meiryo UI" w:hint="eastAsia"/>
                <w:sz w:val="16"/>
                <w:szCs w:val="16"/>
              </w:rPr>
              <w:t>2016年度</w:t>
            </w:r>
          </w:p>
          <w:p w:rsidR="003C5B3F" w:rsidRPr="00B419F0" w:rsidRDefault="003C5B3F" w:rsidP="00734DD7">
            <w:pPr>
              <w:spacing w:line="340" w:lineRule="exact"/>
              <w:jc w:val="center"/>
              <w:rPr>
                <w:rFonts w:ascii="Meiryo UI" w:eastAsia="Meiryo UI" w:hAnsi="Meiryo UI"/>
                <w:sz w:val="16"/>
                <w:szCs w:val="16"/>
              </w:rPr>
            </w:pPr>
            <w:r w:rsidRPr="00B419F0">
              <w:rPr>
                <w:rFonts w:ascii="Meiryo UI" w:eastAsia="Meiryo UI" w:hAnsi="Meiryo UI" w:hint="eastAsia"/>
                <w:sz w:val="16"/>
                <w:szCs w:val="16"/>
              </w:rPr>
              <w:t>H28</w:t>
            </w:r>
          </w:p>
        </w:tc>
        <w:tc>
          <w:tcPr>
            <w:tcW w:w="1134" w:type="dxa"/>
            <w:shd w:val="clear" w:color="auto" w:fill="F79646" w:themeFill="accent6"/>
          </w:tcPr>
          <w:p w:rsidR="003C5B3F" w:rsidRPr="00B419F0" w:rsidRDefault="003C5B3F" w:rsidP="00734DD7">
            <w:pPr>
              <w:spacing w:line="340" w:lineRule="exact"/>
              <w:jc w:val="center"/>
              <w:rPr>
                <w:rFonts w:ascii="Meiryo UI" w:eastAsia="Meiryo UI" w:hAnsi="Meiryo UI"/>
                <w:sz w:val="16"/>
                <w:szCs w:val="16"/>
              </w:rPr>
            </w:pPr>
            <w:r w:rsidRPr="00B419F0">
              <w:rPr>
                <w:rFonts w:ascii="Meiryo UI" w:eastAsia="Meiryo UI" w:hAnsi="Meiryo UI" w:hint="eastAsia"/>
                <w:sz w:val="16"/>
                <w:szCs w:val="16"/>
              </w:rPr>
              <w:t>2017年度</w:t>
            </w:r>
          </w:p>
          <w:p w:rsidR="003C5B3F" w:rsidRPr="00B419F0" w:rsidRDefault="003C5B3F" w:rsidP="00734DD7">
            <w:pPr>
              <w:spacing w:line="340" w:lineRule="exact"/>
              <w:jc w:val="center"/>
              <w:rPr>
                <w:rFonts w:ascii="Meiryo UI" w:eastAsia="Meiryo UI" w:hAnsi="Meiryo UI"/>
                <w:sz w:val="16"/>
                <w:szCs w:val="16"/>
              </w:rPr>
            </w:pPr>
            <w:r w:rsidRPr="00B419F0">
              <w:rPr>
                <w:rFonts w:ascii="Meiryo UI" w:eastAsia="Meiryo UI" w:hAnsi="Meiryo UI" w:hint="eastAsia"/>
                <w:sz w:val="16"/>
                <w:szCs w:val="16"/>
              </w:rPr>
              <w:t>H29</w:t>
            </w:r>
          </w:p>
        </w:tc>
        <w:tc>
          <w:tcPr>
            <w:tcW w:w="1134" w:type="dxa"/>
            <w:shd w:val="clear" w:color="auto" w:fill="F79646" w:themeFill="accent6"/>
          </w:tcPr>
          <w:p w:rsidR="003C5B3F" w:rsidRPr="00B419F0" w:rsidRDefault="003C5B3F" w:rsidP="00734DD7">
            <w:pPr>
              <w:spacing w:line="340" w:lineRule="exact"/>
              <w:jc w:val="center"/>
              <w:rPr>
                <w:rFonts w:ascii="Meiryo UI" w:eastAsia="Meiryo UI" w:hAnsi="Meiryo UI"/>
                <w:sz w:val="16"/>
                <w:szCs w:val="16"/>
              </w:rPr>
            </w:pPr>
            <w:r w:rsidRPr="00B419F0">
              <w:rPr>
                <w:rFonts w:ascii="Meiryo UI" w:eastAsia="Meiryo UI" w:hAnsi="Meiryo UI" w:hint="eastAsia"/>
                <w:sz w:val="16"/>
                <w:szCs w:val="16"/>
              </w:rPr>
              <w:t>2018年度</w:t>
            </w:r>
          </w:p>
          <w:p w:rsidR="003C5B3F" w:rsidRPr="00B419F0" w:rsidRDefault="003C5B3F" w:rsidP="00734DD7">
            <w:pPr>
              <w:spacing w:line="340" w:lineRule="exact"/>
              <w:jc w:val="center"/>
              <w:rPr>
                <w:rFonts w:ascii="Meiryo UI" w:eastAsia="Meiryo UI" w:hAnsi="Meiryo UI"/>
                <w:sz w:val="16"/>
                <w:szCs w:val="16"/>
              </w:rPr>
            </w:pPr>
            <w:r w:rsidRPr="00B419F0">
              <w:rPr>
                <w:rFonts w:ascii="Meiryo UI" w:eastAsia="Meiryo UI" w:hAnsi="Meiryo UI" w:hint="eastAsia"/>
                <w:sz w:val="16"/>
                <w:szCs w:val="16"/>
              </w:rPr>
              <w:t>H30</w:t>
            </w:r>
          </w:p>
        </w:tc>
        <w:tc>
          <w:tcPr>
            <w:tcW w:w="1134" w:type="dxa"/>
            <w:shd w:val="clear" w:color="auto" w:fill="F79646" w:themeFill="accent6"/>
          </w:tcPr>
          <w:p w:rsidR="003C5B3F" w:rsidRPr="00B419F0" w:rsidRDefault="003C5B3F" w:rsidP="00734DD7">
            <w:pPr>
              <w:spacing w:line="340" w:lineRule="exact"/>
              <w:jc w:val="center"/>
              <w:rPr>
                <w:rFonts w:ascii="Meiryo UI" w:eastAsia="Meiryo UI" w:hAnsi="Meiryo UI"/>
                <w:sz w:val="16"/>
                <w:szCs w:val="16"/>
              </w:rPr>
            </w:pPr>
            <w:r w:rsidRPr="00B419F0">
              <w:rPr>
                <w:rFonts w:ascii="Meiryo UI" w:eastAsia="Meiryo UI" w:hAnsi="Meiryo UI" w:hint="eastAsia"/>
                <w:sz w:val="16"/>
                <w:szCs w:val="16"/>
              </w:rPr>
              <w:t>2019年度</w:t>
            </w:r>
          </w:p>
          <w:p w:rsidR="003C5B3F" w:rsidRPr="00B419F0" w:rsidRDefault="003C5B3F" w:rsidP="00734DD7">
            <w:pPr>
              <w:spacing w:line="340" w:lineRule="exact"/>
              <w:jc w:val="center"/>
              <w:rPr>
                <w:rFonts w:ascii="Meiryo UI" w:eastAsia="Meiryo UI" w:hAnsi="Meiryo UI"/>
                <w:sz w:val="16"/>
                <w:szCs w:val="16"/>
              </w:rPr>
            </w:pPr>
            <w:r>
              <w:rPr>
                <w:rFonts w:ascii="Meiryo UI" w:eastAsia="Meiryo UI" w:hAnsi="Meiryo UI" w:hint="eastAsia"/>
                <w:noProof/>
                <w:sz w:val="22"/>
              </w:rPr>
              <mc:AlternateContent>
                <mc:Choice Requires="wps">
                  <w:drawing>
                    <wp:anchor distT="0" distB="0" distL="114300" distR="114300" simplePos="0" relativeHeight="251671552" behindDoc="0" locked="0" layoutInCell="1" allowOverlap="1" wp14:anchorId="48311EB9" wp14:editId="1F748796">
                      <wp:simplePos x="0" y="0"/>
                      <wp:positionH relativeFrom="column">
                        <wp:posOffset>71913</wp:posOffset>
                      </wp:positionH>
                      <wp:positionV relativeFrom="paragraph">
                        <wp:posOffset>109696</wp:posOffset>
                      </wp:positionV>
                      <wp:extent cx="247015" cy="791527"/>
                      <wp:effectExtent l="0" t="5397" r="0" b="33338"/>
                      <wp:wrapNone/>
                      <wp:docPr id="60" name="左カーブ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247015" cy="791527"/>
                              </a:xfrm>
                              <a:prstGeom prst="curvedLeftArrow">
                                <a:avLst>
                                  <a:gd name="adj1" fmla="val 76545"/>
                                  <a:gd name="adj2" fmla="val 123393"/>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60" o:spid="_x0000_s1026" type="#_x0000_t103" style="position:absolute;left:0;text-align:left;margin-left:5.65pt;margin-top:8.65pt;width:19.45pt;height:62.3pt;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" adj="13282,20021">
                      <v:textbox inset="5.85pt,.7pt,5.85pt,.7pt"/>
                    </v:shape>
                  </w:pict>
                </mc:Fallback>
              </mc:AlternateContent>
            </w:r>
            <w:r w:rsidRPr="00B419F0">
              <w:rPr>
                <w:rFonts w:ascii="Meiryo UI" w:eastAsia="Meiryo UI" w:hAnsi="Meiryo UI" w:hint="eastAsia"/>
                <w:sz w:val="16"/>
                <w:szCs w:val="16"/>
              </w:rPr>
              <w:t>H31</w:t>
            </w:r>
          </w:p>
        </w:tc>
        <w:tc>
          <w:tcPr>
            <w:tcW w:w="1995" w:type="dxa"/>
            <w:shd w:val="clear" w:color="auto" w:fill="92D050"/>
          </w:tcPr>
          <w:p w:rsidR="003C5B3F" w:rsidRPr="00B419F0" w:rsidRDefault="003C5B3F" w:rsidP="00734DD7">
            <w:pPr>
              <w:spacing w:line="340" w:lineRule="exact"/>
              <w:jc w:val="center"/>
              <w:rPr>
                <w:rFonts w:ascii="Meiryo UI" w:eastAsia="Meiryo UI" w:hAnsi="Meiryo UI"/>
                <w:sz w:val="18"/>
                <w:szCs w:val="18"/>
              </w:rPr>
            </w:pPr>
            <w:r w:rsidRPr="00B419F0">
              <w:rPr>
                <w:rFonts w:ascii="Meiryo UI" w:eastAsia="Meiryo UI" w:hAnsi="Meiryo UI" w:hint="eastAsia"/>
                <w:sz w:val="18"/>
                <w:szCs w:val="18"/>
              </w:rPr>
              <w:t>2020-2024年度</w:t>
            </w:r>
          </w:p>
          <w:p w:rsidR="003C5B3F" w:rsidRPr="00B419F0" w:rsidRDefault="003C5B3F" w:rsidP="00734DD7">
            <w:pPr>
              <w:spacing w:line="340" w:lineRule="exact"/>
              <w:jc w:val="center"/>
              <w:rPr>
                <w:rFonts w:ascii="Meiryo UI" w:eastAsia="Meiryo UI" w:hAnsi="Meiryo UI"/>
                <w:sz w:val="18"/>
                <w:szCs w:val="18"/>
              </w:rPr>
            </w:pPr>
            <w:r w:rsidRPr="00B419F0">
              <w:rPr>
                <w:rFonts w:ascii="Meiryo UI" w:eastAsia="Meiryo UI" w:hAnsi="Meiryo UI" w:hint="eastAsia"/>
                <w:sz w:val="18"/>
                <w:szCs w:val="18"/>
              </w:rPr>
              <w:t>H32-H36</w:t>
            </w:r>
          </w:p>
        </w:tc>
        <w:tc>
          <w:tcPr>
            <w:tcW w:w="1996" w:type="dxa"/>
            <w:shd w:val="clear" w:color="auto" w:fill="00B0F0"/>
          </w:tcPr>
          <w:p w:rsidR="003C5B3F" w:rsidRPr="00B419F0" w:rsidRDefault="003C5B3F" w:rsidP="00734DD7">
            <w:pPr>
              <w:spacing w:line="340" w:lineRule="exact"/>
              <w:jc w:val="center"/>
              <w:rPr>
                <w:rFonts w:ascii="Meiryo UI" w:eastAsia="Meiryo UI" w:hAnsi="Meiryo UI"/>
                <w:sz w:val="18"/>
                <w:szCs w:val="18"/>
              </w:rPr>
            </w:pPr>
            <w:r w:rsidRPr="00B419F0">
              <w:rPr>
                <w:rFonts w:ascii="Meiryo UI" w:eastAsia="Meiryo UI" w:hAnsi="Meiryo UI" w:hint="eastAsia"/>
                <w:sz w:val="18"/>
                <w:szCs w:val="18"/>
              </w:rPr>
              <w:t>2025-2029年度</w:t>
            </w:r>
          </w:p>
          <w:p w:rsidR="003C5B3F" w:rsidRPr="00B419F0" w:rsidRDefault="003C5B3F" w:rsidP="00734DD7">
            <w:pPr>
              <w:spacing w:line="340" w:lineRule="exact"/>
              <w:jc w:val="center"/>
              <w:rPr>
                <w:rFonts w:ascii="Meiryo UI" w:eastAsia="Meiryo UI" w:hAnsi="Meiryo UI"/>
                <w:sz w:val="18"/>
                <w:szCs w:val="18"/>
              </w:rPr>
            </w:pPr>
            <w:r w:rsidRPr="00B419F0">
              <w:rPr>
                <w:rFonts w:ascii="Meiryo UI" w:eastAsia="Meiryo UI" w:hAnsi="Meiryo UI" w:hint="eastAsia"/>
                <w:sz w:val="18"/>
                <w:szCs w:val="18"/>
              </w:rPr>
              <w:t>H37-H41</w:t>
            </w:r>
          </w:p>
        </w:tc>
      </w:tr>
    </w:tbl>
    <w:p w:rsidR="003C5B3F" w:rsidRDefault="003C5B3F" w:rsidP="003C5B3F">
      <w:pPr>
        <w:spacing w:line="340" w:lineRule="exact"/>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1659264" behindDoc="1" locked="0" layoutInCell="1" allowOverlap="1" wp14:anchorId="548239F1" wp14:editId="22F5B216">
                <wp:simplePos x="0" y="0"/>
                <wp:positionH relativeFrom="column">
                  <wp:posOffset>2402205</wp:posOffset>
                </wp:positionH>
                <wp:positionV relativeFrom="paragraph">
                  <wp:posOffset>78105</wp:posOffset>
                </wp:positionV>
                <wp:extent cx="19050" cy="4023360"/>
                <wp:effectExtent l="0" t="0" r="19050" b="15240"/>
                <wp:wrapNone/>
                <wp:docPr id="31" name="直線コネクタ 31"/>
                <wp:cNvGraphicFramePr/>
                <a:graphic xmlns:a="http://schemas.openxmlformats.org/drawingml/2006/main">
                  <a:graphicData uri="http://schemas.microsoft.com/office/word/2010/wordprocessingShape">
                    <wps:wsp>
                      <wps:cNvCnPr/>
                      <wps:spPr>
                        <a:xfrm>
                          <a:off x="0" y="0"/>
                          <a:ext cx="19050" cy="4023360"/>
                        </a:xfrm>
                        <a:prstGeom prst="line">
                          <a:avLst/>
                        </a:prstGeom>
                        <a:noFill/>
                        <a:ln w="9525" cap="flat" cmpd="sng" algn="ctr">
                          <a:solidFill>
                            <a:srgbClr val="4F81BD">
                              <a:shade val="95000"/>
                              <a:satMod val="105000"/>
                            </a:srgbClr>
                          </a:solidFill>
                          <a:prstDash val="sysDash"/>
                        </a:ln>
                        <a:effectLst/>
                      </wps:spPr>
                      <wps:bodyPr/>
                    </wps:wsp>
                  </a:graphicData>
                </a:graphic>
              </wp:anchor>
            </w:drawing>
          </mc:Choice>
          <mc:Fallback>
            <w:pict>
              <v:line id="直線コネクタ 31"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89.15pt,6.15pt" to="190.65pt,3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" strokecolor="#4a7ebb">
                <v:stroke dashstyle="3 1"/>
              </v:line>
            </w:pict>
          </mc:Fallback>
        </mc:AlternateContent>
      </w:r>
      <w:r>
        <w:rPr>
          <w:rFonts w:ascii="Meiryo UI" w:eastAsia="Meiryo UI" w:hAnsi="Meiryo UI" w:hint="eastAsia"/>
          <w:noProof/>
          <w:sz w:val="22"/>
        </w:rPr>
        <mc:AlternateContent>
          <mc:Choice Requires="wps">
            <w:drawing>
              <wp:anchor distT="0" distB="0" distL="114300" distR="114300" simplePos="0" relativeHeight="251660288" behindDoc="1" locked="0" layoutInCell="1" allowOverlap="1" wp14:anchorId="46BDC02C" wp14:editId="78822B14">
                <wp:simplePos x="0" y="0"/>
                <wp:positionH relativeFrom="column">
                  <wp:posOffset>3097530</wp:posOffset>
                </wp:positionH>
                <wp:positionV relativeFrom="paragraph">
                  <wp:posOffset>78105</wp:posOffset>
                </wp:positionV>
                <wp:extent cx="19050" cy="4023360"/>
                <wp:effectExtent l="0" t="0" r="19050" b="15240"/>
                <wp:wrapNone/>
                <wp:docPr id="32" name="直線コネクタ 32"/>
                <wp:cNvGraphicFramePr/>
                <a:graphic xmlns:a="http://schemas.openxmlformats.org/drawingml/2006/main">
                  <a:graphicData uri="http://schemas.microsoft.com/office/word/2010/wordprocessingShape">
                    <wps:wsp>
                      <wps:cNvCnPr/>
                      <wps:spPr>
                        <a:xfrm>
                          <a:off x="0" y="0"/>
                          <a:ext cx="19050" cy="4023360"/>
                        </a:xfrm>
                        <a:prstGeom prst="line">
                          <a:avLst/>
                        </a:prstGeom>
                        <a:noFill/>
                        <a:ln w="9525" cap="flat" cmpd="sng" algn="ctr">
                          <a:solidFill>
                            <a:srgbClr val="4F81BD">
                              <a:shade val="95000"/>
                              <a:satMod val="105000"/>
                            </a:srgbClr>
                          </a:solidFill>
                          <a:prstDash val="sysDash"/>
                        </a:ln>
                        <a:effectLst/>
                      </wps:spPr>
                      <wps:bodyPr/>
                    </wps:wsp>
                  </a:graphicData>
                </a:graphic>
              </wp:anchor>
            </w:drawing>
          </mc:Choice>
          <mc:Fallback>
            <w:pict>
              <v:line id="直線コネクタ 32"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243.9pt,6.15pt" to="245.4pt,3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" strokecolor="#4a7ebb">
                <v:stroke dashstyle="3 1"/>
              </v:line>
            </w:pict>
          </mc:Fallback>
        </mc:AlternateContent>
      </w:r>
      <w:r>
        <w:rPr>
          <w:rFonts w:ascii="Meiryo UI" w:eastAsia="Meiryo UI" w:hAnsi="Meiryo UI" w:hint="eastAsia"/>
          <w:noProof/>
          <w:sz w:val="22"/>
        </w:rPr>
        <mc:AlternateContent>
          <mc:Choice Requires="wps">
            <w:drawing>
              <wp:anchor distT="0" distB="0" distL="114300" distR="114300" simplePos="0" relativeHeight="251661312" behindDoc="0" locked="0" layoutInCell="1" allowOverlap="1" wp14:anchorId="34BB88F7" wp14:editId="19823863">
                <wp:simplePos x="0" y="0"/>
                <wp:positionH relativeFrom="column">
                  <wp:posOffset>1697355</wp:posOffset>
                </wp:positionH>
                <wp:positionV relativeFrom="paragraph">
                  <wp:posOffset>78105</wp:posOffset>
                </wp:positionV>
                <wp:extent cx="19050" cy="4023450"/>
                <wp:effectExtent l="0" t="0" r="19050" b="15240"/>
                <wp:wrapNone/>
                <wp:docPr id="27" name="直線コネクタ 27"/>
                <wp:cNvGraphicFramePr/>
                <a:graphic xmlns:a="http://schemas.openxmlformats.org/drawingml/2006/main">
                  <a:graphicData uri="http://schemas.microsoft.com/office/word/2010/wordprocessingShape">
                    <wps:wsp>
                      <wps:cNvCnPr/>
                      <wps:spPr>
                        <a:xfrm>
                          <a:off x="0" y="0"/>
                          <a:ext cx="19050" cy="402345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33.65pt,6.15pt" to="135.15pt,3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" strokecolor="#4579b8 [3044]">
                <v:stroke dashstyle="3 1"/>
              </v:line>
            </w:pict>
          </mc:Fallback>
        </mc:AlternateContent>
      </w:r>
    </w:p>
    <w:p w:rsidR="003C5B3F" w:rsidRDefault="003C5B3F" w:rsidP="003C5B3F">
      <w:pPr>
        <w:spacing w:line="340" w:lineRule="exact"/>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1667456" behindDoc="0" locked="0" layoutInCell="1" allowOverlap="1" wp14:anchorId="33B9DA79" wp14:editId="7BFF29BF">
                <wp:simplePos x="0" y="0"/>
                <wp:positionH relativeFrom="column">
                  <wp:posOffset>-77470</wp:posOffset>
                </wp:positionH>
                <wp:positionV relativeFrom="paragraph">
                  <wp:posOffset>171450</wp:posOffset>
                </wp:positionV>
                <wp:extent cx="2895600" cy="676275"/>
                <wp:effectExtent l="76200" t="76200" r="0" b="123825"/>
                <wp:wrapNone/>
                <wp:docPr id="61" name="右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676275"/>
                        </a:xfrm>
                        <a:prstGeom prst="rightArrow">
                          <a:avLst>
                            <a:gd name="adj1" fmla="val 53611"/>
                            <a:gd name="adj2" fmla="val 46622"/>
                          </a:avLst>
                        </a:prstGeom>
                        <a:solidFill>
                          <a:srgbClr val="F79646"/>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3C5B3F" w:rsidRDefault="003C5B3F" w:rsidP="003C5B3F">
                            <w:pPr>
                              <w:spacing w:line="240" w:lineRule="exact"/>
                              <w:jc w:val="center"/>
                              <w:rPr>
                                <w:rFonts w:ascii="Meiryo UI" w:eastAsia="Meiryo UI" w:hAnsi="Meiryo UI"/>
                                <w:b/>
                                <w:sz w:val="18"/>
                                <w:szCs w:val="18"/>
                              </w:rPr>
                            </w:pPr>
                            <w:r w:rsidRPr="002D5342">
                              <w:rPr>
                                <w:rFonts w:ascii="Meiryo UI" w:eastAsia="Meiryo UI" w:hAnsi="Meiryo UI" w:hint="eastAsia"/>
                                <w:b/>
                                <w:sz w:val="18"/>
                                <w:szCs w:val="18"/>
                              </w:rPr>
                              <w:t>第ニ次大阪府社会的養護体制整備計画</w:t>
                            </w:r>
                          </w:p>
                          <w:p w:rsidR="003C5B3F" w:rsidRPr="00726553" w:rsidRDefault="003C5B3F" w:rsidP="003C5B3F">
                            <w:pPr>
                              <w:spacing w:line="240" w:lineRule="exact"/>
                              <w:jc w:val="center"/>
                              <w:rPr>
                                <w:rFonts w:ascii="Meiryo UI" w:eastAsia="Meiryo UI" w:hAnsi="Meiryo UI"/>
                                <w:b/>
                                <w:sz w:val="18"/>
                                <w:szCs w:val="18"/>
                              </w:rPr>
                            </w:pPr>
                            <w:r>
                              <w:rPr>
                                <w:rFonts w:ascii="Meiryo UI" w:eastAsia="Meiryo UI" w:hAnsi="Meiryo UI" w:hint="eastAsia"/>
                                <w:b/>
                                <w:sz w:val="18"/>
                                <w:szCs w:val="18"/>
                              </w:rPr>
                              <w:t>～</w:t>
                            </w:r>
                            <w:r w:rsidRPr="00726553">
                              <w:rPr>
                                <w:rFonts w:ascii="Meiryo UI" w:eastAsia="Meiryo UI" w:hAnsi="Meiryo UI"/>
                                <w:b/>
                                <w:sz w:val="18"/>
                                <w:szCs w:val="18"/>
                              </w:rPr>
                              <w:t>都道府県推進計画（前期計画）</w:t>
                            </w:r>
                            <w:r>
                              <w:rPr>
                                <w:rFonts w:ascii="Meiryo UI" w:eastAsia="Meiryo UI" w:hAnsi="Meiryo UI" w:hint="eastAsia"/>
                                <w:b/>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1" o:spid="_x0000_s1029" type="#_x0000_t13" style="position:absolute;left:0;text-align:left;margin-left:-6.1pt;margin-top:13.5pt;width:228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" adj="19248,5010" fillcolor="#f79646" strokecolor="window" strokeweight="3pt">
                <v:shadow on="t" color="black" opacity="24903f" origin=",.5" offset="0,.55556mm"/>
                <v:textbox inset="5.85pt,.7pt,5.85pt,.7pt">
                  <w:txbxContent>
                    <w:p w:rsidR="003C5B3F" w:rsidRDefault="003C5B3F" w:rsidP="003C5B3F">
                      <w:pPr>
                        <w:spacing w:line="240" w:lineRule="exact"/>
                        <w:jc w:val="center"/>
                        <w:rPr>
                          <w:rFonts w:ascii="Meiryo UI" w:eastAsia="Meiryo UI" w:hAnsi="Meiryo UI"/>
                          <w:b/>
                          <w:sz w:val="18"/>
                          <w:szCs w:val="18"/>
                        </w:rPr>
                      </w:pPr>
                      <w:r w:rsidRPr="002D5342">
                        <w:rPr>
                          <w:rFonts w:ascii="Meiryo UI" w:eastAsia="Meiryo UI" w:hAnsi="Meiryo UI" w:hint="eastAsia"/>
                          <w:b/>
                          <w:sz w:val="18"/>
                          <w:szCs w:val="18"/>
                        </w:rPr>
                        <w:t>第ニ次大阪府社会的養護体制整備計画</w:t>
                      </w:r>
                    </w:p>
                    <w:p w:rsidR="003C5B3F" w:rsidRPr="00726553" w:rsidRDefault="003C5B3F" w:rsidP="003C5B3F">
                      <w:pPr>
                        <w:spacing w:line="240" w:lineRule="exact"/>
                        <w:jc w:val="center"/>
                        <w:rPr>
                          <w:rFonts w:ascii="Meiryo UI" w:eastAsia="Meiryo UI" w:hAnsi="Meiryo UI"/>
                          <w:b/>
                          <w:sz w:val="18"/>
                          <w:szCs w:val="18"/>
                        </w:rPr>
                      </w:pPr>
                      <w:r>
                        <w:rPr>
                          <w:rFonts w:ascii="Meiryo UI" w:eastAsia="Meiryo UI" w:hAnsi="Meiryo UI" w:hint="eastAsia"/>
                          <w:b/>
                          <w:sz w:val="18"/>
                          <w:szCs w:val="18"/>
                        </w:rPr>
                        <w:t>～</w:t>
                      </w:r>
                      <w:r w:rsidRPr="00726553">
                        <w:rPr>
                          <w:rFonts w:ascii="Meiryo UI" w:eastAsia="Meiryo UI" w:hAnsi="Meiryo UI"/>
                          <w:b/>
                          <w:sz w:val="18"/>
                          <w:szCs w:val="18"/>
                        </w:rPr>
                        <w:t>都道府県推進計画（前期計画）</w:t>
                      </w:r>
                      <w:r>
                        <w:rPr>
                          <w:rFonts w:ascii="Meiryo UI" w:eastAsia="Meiryo UI" w:hAnsi="Meiryo UI" w:hint="eastAsia"/>
                          <w:b/>
                          <w:sz w:val="18"/>
                          <w:szCs w:val="18"/>
                        </w:rPr>
                        <w:t>～</w:t>
                      </w:r>
                    </w:p>
                  </w:txbxContent>
                </v:textbox>
              </v:shape>
            </w:pict>
          </mc:Fallback>
        </mc:AlternateContent>
      </w:r>
    </w:p>
    <w:p w:rsidR="003C5B3F" w:rsidRDefault="003C5B3F" w:rsidP="003C5B3F">
      <w:pPr>
        <w:spacing w:line="340" w:lineRule="exact"/>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1662336" behindDoc="0" locked="0" layoutInCell="1" allowOverlap="1" wp14:anchorId="06F183C5" wp14:editId="7A58C7F2">
                <wp:simplePos x="0" y="0"/>
                <wp:positionH relativeFrom="column">
                  <wp:posOffset>2418080</wp:posOffset>
                </wp:positionH>
                <wp:positionV relativeFrom="paragraph">
                  <wp:posOffset>41275</wp:posOffset>
                </wp:positionV>
                <wp:extent cx="1064895" cy="590550"/>
                <wp:effectExtent l="76200" t="76200" r="59055" b="114300"/>
                <wp:wrapNone/>
                <wp:docPr id="20" name="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590550"/>
                        </a:xfrm>
                        <a:prstGeom prst="rightArrow">
                          <a:avLst>
                            <a:gd name="adj1" fmla="val 53611"/>
                            <a:gd name="adj2" fmla="val 46622"/>
                          </a:avLst>
                        </a:prstGeom>
                        <a:solidFill>
                          <a:schemeClr val="accent6">
                            <a:lumMod val="60000"/>
                            <a:lumOff val="40000"/>
                          </a:schemeClr>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3C5B3F" w:rsidRPr="00726553" w:rsidRDefault="003C5B3F" w:rsidP="003C5B3F">
                            <w:pPr>
                              <w:jc w:val="center"/>
                              <w:rPr>
                                <w:rFonts w:ascii="Meiryo UI" w:eastAsia="Meiryo UI" w:hAnsi="Meiryo UI"/>
                                <w:b/>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20" o:spid="_x0000_s1030" type="#_x0000_t13" style="position:absolute;left:0;text-align:left;margin-left:190.4pt;margin-top:3.25pt;width:83.8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" adj="16015,5010" fillcolor="#fabf8f [1945]" strokecolor="window" strokeweight="3pt">
                <v:shadow on="t" color="black" opacity="24903f" origin=",.5" offset="0,.55556mm"/>
                <v:textbox inset="5.85pt,.7pt,5.85pt,.7pt">
                  <w:txbxContent>
                    <w:p w:rsidR="003C5B3F" w:rsidRPr="00726553" w:rsidRDefault="003C5B3F" w:rsidP="003C5B3F">
                      <w:pPr>
                        <w:jc w:val="center"/>
                        <w:rPr>
                          <w:rFonts w:ascii="Meiryo UI" w:eastAsia="Meiryo UI" w:hAnsi="Meiryo UI"/>
                          <w:b/>
                          <w:sz w:val="18"/>
                          <w:szCs w:val="18"/>
                        </w:rPr>
                      </w:pPr>
                    </w:p>
                  </w:txbxContent>
                </v:textbox>
              </v:shape>
            </w:pict>
          </mc:Fallback>
        </mc:AlternateContent>
      </w:r>
    </w:p>
    <w:p w:rsidR="003C5B3F" w:rsidRDefault="003C5B3F" w:rsidP="003C5B3F">
      <w:pPr>
        <w:spacing w:line="340" w:lineRule="exact"/>
        <w:rPr>
          <w:rFonts w:ascii="Meiryo UI" w:eastAsia="Meiryo UI" w:hAnsi="Meiryo UI"/>
          <w:sz w:val="22"/>
        </w:rPr>
      </w:pPr>
    </w:p>
    <w:p w:rsidR="003C5B3F" w:rsidRDefault="003C5B3F" w:rsidP="003C5B3F">
      <w:pPr>
        <w:spacing w:line="340" w:lineRule="exact"/>
        <w:rPr>
          <w:rFonts w:ascii="Meiryo UI" w:eastAsia="Meiryo UI" w:hAnsi="Meiryo UI"/>
          <w:sz w:val="22"/>
        </w:rPr>
      </w:pPr>
    </w:p>
    <w:p w:rsidR="003C5B3F" w:rsidRDefault="00FB47FE" w:rsidP="003C5B3F">
      <w:pPr>
        <w:spacing w:line="340" w:lineRule="exact"/>
        <w:ind w:firstLineChars="1600" w:firstLine="3434"/>
        <w:rPr>
          <w:rFonts w:ascii="Meiryo UI" w:eastAsia="Meiryo UI" w:hAnsi="Meiryo UI"/>
          <w:sz w:val="22"/>
        </w:rPr>
      </w:pPr>
      <w:r w:rsidRPr="00FB47FE">
        <w:rPr>
          <w:rFonts w:ascii="HG丸ｺﾞｼｯｸM-PRO" w:eastAsia="HG丸ｺﾞｼｯｸM-PRO" w:hAnsi="HG丸ｺﾞｼｯｸM-PRO" w:cs="Meiryo UI" w:hint="eastAsia"/>
          <w:sz w:val="22"/>
        </w:rPr>
        <w:t>見直しを1年前倒しし、</w:t>
      </w:r>
      <w:r w:rsidRPr="00FB47FE">
        <w:rPr>
          <w:rFonts w:ascii="Meiryo UI" w:eastAsia="Meiryo UI" w:hAnsi="Meiryo UI" w:hint="eastAsia"/>
          <w:sz w:val="22"/>
        </w:rPr>
        <w:t>中期計画を策定</w:t>
      </w:r>
    </w:p>
    <w:p w:rsidR="003C5B3F" w:rsidRDefault="00FB47FE" w:rsidP="003C5B3F">
      <w:pPr>
        <w:spacing w:line="340" w:lineRule="exact"/>
        <w:rPr>
          <w:rFonts w:ascii="Meiryo UI" w:eastAsia="Meiryo UI" w:hAnsi="Meiryo UI"/>
          <w:sz w:val="22"/>
        </w:rPr>
      </w:pPr>
      <w:r w:rsidRPr="00FB47FE">
        <w:rPr>
          <w:rFonts w:ascii="Meiryo UI" w:eastAsia="Meiryo UI" w:hAnsi="Meiryo UI" w:hint="eastAsia"/>
          <w:noProof/>
          <w:sz w:val="22"/>
        </w:rPr>
        <mc:AlternateContent>
          <mc:Choice Requires="wps">
            <w:drawing>
              <wp:anchor distT="0" distB="0" distL="114300" distR="114300" simplePos="0" relativeHeight="251672576" behindDoc="0" locked="0" layoutInCell="1" allowOverlap="1" wp14:anchorId="66F9DA8B" wp14:editId="1A42025B">
                <wp:simplePos x="0" y="0"/>
                <wp:positionH relativeFrom="column">
                  <wp:posOffset>2268855</wp:posOffset>
                </wp:positionH>
                <wp:positionV relativeFrom="paragraph">
                  <wp:posOffset>20955</wp:posOffset>
                </wp:positionV>
                <wp:extent cx="299085" cy="267335"/>
                <wp:effectExtent l="38100" t="57150" r="62865" b="56515"/>
                <wp:wrapNone/>
                <wp:docPr id="58" name="二等辺三角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7335"/>
                        </a:xfrm>
                        <a:prstGeom prst="triangle">
                          <a:avLst>
                            <a:gd name="adj" fmla="val 50000"/>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8" o:spid="_x0000_s1026" type="#_x0000_t5" style="position:absolute;left:0;text-align:left;margin-left:178.65pt;margin-top:1.65pt;width:23.55pt;height:2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" fillcolor="#4f81bd" strokecolor="#f2f2f2" strokeweight="3pt">
                <v:shadow on="t" color="#243f60" opacity=".5" offset="1pt"/>
                <v:textbox inset="5.85pt,.7pt,5.85pt,.7pt"/>
              </v:shape>
            </w:pict>
          </mc:Fallback>
        </mc:AlternateContent>
      </w:r>
      <w:r w:rsidRPr="00586EF2">
        <w:rPr>
          <w:rFonts w:ascii="Meiryo UI" w:eastAsia="Meiryo UI" w:hAnsi="Meiryo UI" w:hint="eastAsia"/>
          <w:noProof/>
          <w:sz w:val="22"/>
        </w:rPr>
        <mc:AlternateContent>
          <mc:Choice Requires="wps">
            <w:drawing>
              <wp:anchor distT="0" distB="0" distL="114300" distR="114300" simplePos="0" relativeHeight="251684864" behindDoc="0" locked="0" layoutInCell="1" allowOverlap="1" wp14:anchorId="5B8FFE29" wp14:editId="3E164A6E">
                <wp:simplePos x="0" y="0"/>
                <wp:positionH relativeFrom="column">
                  <wp:posOffset>2602230</wp:posOffset>
                </wp:positionH>
                <wp:positionV relativeFrom="paragraph">
                  <wp:posOffset>87630</wp:posOffset>
                </wp:positionV>
                <wp:extent cx="257175" cy="200660"/>
                <wp:effectExtent l="57150" t="38100" r="9525" b="104140"/>
                <wp:wrapNone/>
                <wp:docPr id="294" name="左矢印 294"/>
                <wp:cNvGraphicFramePr/>
                <a:graphic xmlns:a="http://schemas.openxmlformats.org/drawingml/2006/main">
                  <a:graphicData uri="http://schemas.microsoft.com/office/word/2010/wordprocessingShape">
                    <wps:wsp>
                      <wps:cNvSpPr/>
                      <wps:spPr>
                        <a:xfrm>
                          <a:off x="0" y="0"/>
                          <a:ext cx="257175" cy="200660"/>
                        </a:xfrm>
                        <a:prstGeom prst="leftArrow">
                          <a:avLst/>
                        </a:prstGeom>
                        <a:solidFill>
                          <a:srgbClr val="1F497D">
                            <a:lumMod val="20000"/>
                            <a:lumOff val="80000"/>
                          </a:srgbClr>
                        </a:solidFill>
                        <a:ln w="6350" cap="flat" cmpd="sng" algn="ctr">
                          <a:solidFill>
                            <a:sysClr val="windowText" lastClr="000000"/>
                          </a:solidFill>
                          <a:prstDash val="dash"/>
                        </a:ln>
                        <a:effectLst>
                          <a:outerShdw blurRad="40000" dist="20000" dir="5400000" rotWithShape="0">
                            <a:srgbClr val="000000">
                              <a:alpha val="38000"/>
                            </a:srgbClr>
                          </a:outerShdw>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94" o:spid="_x0000_s1026" type="#_x0000_t66" style="position:absolute;left:0;text-align:left;margin-left:204.9pt;margin-top:6.9pt;width:20.25pt;height:15.8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" adj="8427" fillcolor="#c6d9f1" strokecolor="windowText" strokeweight=".5pt">
                <v:stroke dashstyle="dash"/>
                <v:shadow on="t" color="black" opacity="24903f" origin=",.5" offset="0,.55556mm"/>
                <v:textbox style="layout-flow:vertical-ideographic" inset="0,,0"/>
              </v:shape>
            </w:pict>
          </mc:Fallback>
        </mc:AlternateContent>
      </w:r>
      <w:r w:rsidRPr="00FB47FE">
        <w:rPr>
          <w:rFonts w:ascii="Meiryo UI" w:eastAsia="Meiryo UI" w:hAnsi="Meiryo UI" w:hint="eastAsia"/>
          <w:noProof/>
          <w:sz w:val="22"/>
        </w:rPr>
        <mc:AlternateContent>
          <mc:Choice Requires="wps">
            <w:drawing>
              <wp:anchor distT="0" distB="0" distL="114300" distR="114300" simplePos="0" relativeHeight="251677696" behindDoc="0" locked="0" layoutInCell="1" allowOverlap="1" wp14:anchorId="44467D31" wp14:editId="5F3DA92D">
                <wp:simplePos x="0" y="0"/>
                <wp:positionH relativeFrom="column">
                  <wp:posOffset>2967990</wp:posOffset>
                </wp:positionH>
                <wp:positionV relativeFrom="paragraph">
                  <wp:posOffset>26035</wp:posOffset>
                </wp:positionV>
                <wp:extent cx="299085" cy="266065"/>
                <wp:effectExtent l="76200" t="57150" r="81915" b="95885"/>
                <wp:wrapNone/>
                <wp:docPr id="53" name="二等辺三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6065"/>
                        </a:xfrm>
                        <a:prstGeom prst="triangle">
                          <a:avLst>
                            <a:gd name="adj" fmla="val 50000"/>
                          </a:avLst>
                        </a:prstGeom>
                        <a:solidFill>
                          <a:srgbClr val="1F497D">
                            <a:lumMod val="20000"/>
                            <a:lumOff val="80000"/>
                          </a:srgbClr>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二等辺三角形 53" o:spid="_x0000_s1026" type="#_x0000_t5" style="position:absolute;left:0;text-align:left;margin-left:233.7pt;margin-top:2.05pt;width:23.55pt;height:20.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" fillcolor="#c6d9f1" strokecolor="window" strokeweight="3pt">
                <v:shadow on="t" color="black" opacity="24903f" origin=",.5" offset="0,.55556mm"/>
                <v:textbox inset="5.85pt,.7pt,5.85pt,.7pt"/>
              </v:shape>
            </w:pict>
          </mc:Fallback>
        </mc:AlternateContent>
      </w:r>
      <w:r w:rsidR="003C5B3F">
        <w:rPr>
          <w:rFonts w:ascii="Meiryo UI" w:eastAsia="Meiryo UI" w:hAnsi="Meiryo UI" w:hint="eastAsia"/>
          <w:noProof/>
          <w:sz w:val="22"/>
        </w:rPr>
        <mc:AlternateContent>
          <mc:Choice Requires="wps">
            <w:drawing>
              <wp:anchor distT="0" distB="0" distL="114300" distR="114300" simplePos="0" relativeHeight="251669504" behindDoc="0" locked="0" layoutInCell="1" allowOverlap="1" wp14:anchorId="694FBB1C" wp14:editId="32CA1653">
                <wp:simplePos x="0" y="0"/>
                <wp:positionH relativeFrom="column">
                  <wp:posOffset>4819650</wp:posOffset>
                </wp:positionH>
                <wp:positionV relativeFrom="paragraph">
                  <wp:posOffset>180975</wp:posOffset>
                </wp:positionV>
                <wp:extent cx="1313180" cy="465455"/>
                <wp:effectExtent l="76200" t="76200" r="77470" b="106045"/>
                <wp:wrapNone/>
                <wp:docPr id="63" name="右矢印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180" cy="465455"/>
                        </a:xfrm>
                        <a:prstGeom prst="rightArrow">
                          <a:avLst>
                            <a:gd name="adj1" fmla="val 57435"/>
                            <a:gd name="adj2" fmla="val 48732"/>
                          </a:avLst>
                        </a:prstGeom>
                        <a:solidFill>
                          <a:srgbClr val="4F81BD"/>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3C5B3F" w:rsidRPr="00726553" w:rsidRDefault="003C5B3F" w:rsidP="003C5B3F">
                            <w:pPr>
                              <w:jc w:val="center"/>
                              <w:rPr>
                                <w:rFonts w:ascii="Meiryo UI" w:eastAsia="Meiryo UI" w:hAnsi="Meiryo UI"/>
                                <w:b/>
                                <w:sz w:val="18"/>
                                <w:szCs w:val="18"/>
                              </w:rPr>
                            </w:pPr>
                            <w:r w:rsidRPr="00726553">
                              <w:rPr>
                                <w:rFonts w:ascii="Meiryo UI" w:eastAsia="Meiryo UI" w:hAnsi="Meiryo UI"/>
                                <w:b/>
                                <w:sz w:val="18"/>
                                <w:szCs w:val="18"/>
                              </w:rPr>
                              <w:t>同（後期計画）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63" o:spid="_x0000_s1031" type="#_x0000_t13" style="position:absolute;left:0;text-align:left;margin-left:379.5pt;margin-top:14.25pt;width:103.4pt;height:3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" adj="17869,4597" fillcolor="#4f81bd" strokecolor="window" strokeweight="3pt">
                <v:shadow on="t" color="black" opacity="24903f" origin=",.5" offset="0,.55556mm"/>
                <v:textbox inset="5.85pt,.7pt,5.85pt,.7pt">
                  <w:txbxContent>
                    <w:p w:rsidR="003C5B3F" w:rsidRPr="00726553" w:rsidRDefault="003C5B3F" w:rsidP="003C5B3F">
                      <w:pPr>
                        <w:jc w:val="center"/>
                        <w:rPr>
                          <w:rFonts w:ascii="Meiryo UI" w:eastAsia="Meiryo UI" w:hAnsi="Meiryo UI"/>
                          <w:b/>
                          <w:sz w:val="18"/>
                          <w:szCs w:val="18"/>
                        </w:rPr>
                      </w:pPr>
                      <w:r w:rsidRPr="00726553">
                        <w:rPr>
                          <w:rFonts w:ascii="Meiryo UI" w:eastAsia="Meiryo UI" w:hAnsi="Meiryo UI"/>
                          <w:b/>
                          <w:sz w:val="18"/>
                          <w:szCs w:val="18"/>
                        </w:rPr>
                        <w:t>同（後期計画）</w:t>
                      </w:r>
                    </w:p>
                  </w:txbxContent>
                </v:textbox>
              </v:shape>
            </w:pict>
          </mc:Fallback>
        </mc:AlternateContent>
      </w:r>
      <w:r w:rsidR="003C5B3F">
        <w:rPr>
          <w:rFonts w:ascii="Meiryo UI" w:eastAsia="Meiryo UI" w:hAnsi="Meiryo UI" w:hint="eastAsia"/>
          <w:noProof/>
          <w:sz w:val="22"/>
        </w:rPr>
        <mc:AlternateContent>
          <mc:Choice Requires="wps">
            <w:drawing>
              <wp:anchor distT="0" distB="0" distL="114300" distR="114300" simplePos="0" relativeHeight="251668480" behindDoc="0" locked="0" layoutInCell="1" allowOverlap="1" wp14:anchorId="0DC734AA" wp14:editId="2E3C0E50">
                <wp:simplePos x="0" y="0"/>
                <wp:positionH relativeFrom="column">
                  <wp:posOffset>2787650</wp:posOffset>
                </wp:positionH>
                <wp:positionV relativeFrom="paragraph">
                  <wp:posOffset>182880</wp:posOffset>
                </wp:positionV>
                <wp:extent cx="2032635" cy="465455"/>
                <wp:effectExtent l="76200" t="76200" r="81915" b="106045"/>
                <wp:wrapNone/>
                <wp:docPr id="62" name="右矢印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635" cy="465455"/>
                        </a:xfrm>
                        <a:prstGeom prst="rightArrow">
                          <a:avLst>
                            <a:gd name="adj1" fmla="val 57435"/>
                            <a:gd name="adj2" fmla="val 48977"/>
                          </a:avLst>
                        </a:prstGeom>
                        <a:solidFill>
                          <a:srgbClr val="9BBB59"/>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3C5B3F" w:rsidRPr="00726553" w:rsidRDefault="003C5B3F" w:rsidP="003C5B3F">
                            <w:pPr>
                              <w:jc w:val="center"/>
                              <w:rPr>
                                <w:rFonts w:ascii="Meiryo UI" w:eastAsia="Meiryo UI" w:hAnsi="Meiryo UI"/>
                                <w:b/>
                                <w:sz w:val="18"/>
                                <w:szCs w:val="18"/>
                              </w:rPr>
                            </w:pPr>
                            <w:r w:rsidRPr="00726553">
                              <w:rPr>
                                <w:rFonts w:ascii="Meiryo UI" w:eastAsia="Meiryo UI" w:hAnsi="Meiryo UI"/>
                                <w:b/>
                                <w:sz w:val="18"/>
                                <w:szCs w:val="18"/>
                              </w:rPr>
                              <w:t>同（中期計画）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62" o:spid="_x0000_s1032" type="#_x0000_t13" style="position:absolute;left:0;text-align:left;margin-left:219.5pt;margin-top:14.4pt;width:160.05pt;height:3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" adj="19177,4597" fillcolor="#9bbb59" strokecolor="window" strokeweight="3pt">
                <v:shadow on="t" color="black" opacity="24903f" origin=",.5" offset="0,.55556mm"/>
                <v:textbox inset="5.85pt,.7pt,5.85pt,.7pt">
                  <w:txbxContent>
                    <w:p w:rsidR="003C5B3F" w:rsidRPr="00726553" w:rsidRDefault="003C5B3F" w:rsidP="003C5B3F">
                      <w:pPr>
                        <w:jc w:val="center"/>
                        <w:rPr>
                          <w:rFonts w:ascii="Meiryo UI" w:eastAsia="Meiryo UI" w:hAnsi="Meiryo UI"/>
                          <w:b/>
                          <w:sz w:val="18"/>
                          <w:szCs w:val="18"/>
                        </w:rPr>
                      </w:pPr>
                      <w:r w:rsidRPr="00726553">
                        <w:rPr>
                          <w:rFonts w:ascii="Meiryo UI" w:eastAsia="Meiryo UI" w:hAnsi="Meiryo UI"/>
                          <w:b/>
                          <w:sz w:val="18"/>
                          <w:szCs w:val="18"/>
                        </w:rPr>
                        <w:t>同（中期計画）</w:t>
                      </w:r>
                    </w:p>
                  </w:txbxContent>
                </v:textbox>
              </v:shape>
            </w:pict>
          </mc:Fallback>
        </mc:AlternateContent>
      </w:r>
    </w:p>
    <w:p w:rsidR="003C5B3F" w:rsidRDefault="003C5B3F" w:rsidP="003C5B3F">
      <w:pPr>
        <w:spacing w:line="340" w:lineRule="exact"/>
        <w:rPr>
          <w:rFonts w:ascii="Meiryo UI" w:eastAsia="Meiryo UI" w:hAnsi="Meiryo UI"/>
          <w:sz w:val="22"/>
        </w:rPr>
      </w:pPr>
    </w:p>
    <w:p w:rsidR="003C5B3F" w:rsidRDefault="003C5B3F" w:rsidP="003C5B3F">
      <w:pPr>
        <w:spacing w:line="340" w:lineRule="exact"/>
        <w:rPr>
          <w:rFonts w:ascii="Meiryo UI" w:eastAsia="Meiryo UI" w:hAnsi="Meiryo UI"/>
          <w:sz w:val="22"/>
        </w:rPr>
      </w:pPr>
    </w:p>
    <w:p w:rsidR="003C5B3F" w:rsidRDefault="003C5B3F" w:rsidP="003C5B3F">
      <w:pPr>
        <w:spacing w:line="340" w:lineRule="exact"/>
        <w:rPr>
          <w:rFonts w:ascii="Meiryo UI" w:eastAsia="Meiryo UI" w:hAnsi="Meiryo UI"/>
          <w:sz w:val="22"/>
        </w:rPr>
      </w:pPr>
      <w:r>
        <w:rPr>
          <w:rFonts w:ascii="Meiryo UI" w:eastAsia="Meiryo UI" w:hAnsi="Meiryo UI"/>
          <w:sz w:val="22"/>
        </w:rPr>
        <w:t xml:space="preserve"> </w:t>
      </w:r>
    </w:p>
    <w:p w:rsidR="003C5B3F" w:rsidRDefault="003C5B3F" w:rsidP="003C5B3F">
      <w:pPr>
        <w:spacing w:line="340" w:lineRule="exact"/>
        <w:rPr>
          <w:rFonts w:ascii="Meiryo UI" w:eastAsia="Meiryo UI" w:hAnsi="Meiryo UI"/>
          <w:sz w:val="22"/>
        </w:rPr>
      </w:pPr>
    </w:p>
    <w:p w:rsidR="003C5B3F" w:rsidRDefault="003C5B3F" w:rsidP="003C5B3F">
      <w:pPr>
        <w:spacing w:line="340" w:lineRule="exact"/>
        <w:rPr>
          <w:rFonts w:ascii="Meiryo UI" w:eastAsia="Meiryo UI" w:hAnsi="Meiryo UI"/>
          <w:sz w:val="22"/>
        </w:rPr>
      </w:pPr>
    </w:p>
    <w:p w:rsidR="003C5B3F" w:rsidRDefault="003C5B3F" w:rsidP="003C5B3F">
      <w:pPr>
        <w:spacing w:line="340" w:lineRule="exact"/>
        <w:rPr>
          <w:rFonts w:ascii="Meiryo UI" w:eastAsia="Meiryo UI" w:hAnsi="Meiryo UI"/>
          <w:sz w:val="22"/>
        </w:rPr>
      </w:pPr>
    </w:p>
    <w:p w:rsidR="003C5B3F" w:rsidRDefault="003C5B3F" w:rsidP="003C5B3F">
      <w:pPr>
        <w:spacing w:line="340" w:lineRule="exact"/>
        <w:rPr>
          <w:rFonts w:ascii="Meiryo UI" w:eastAsia="Meiryo UI" w:hAnsi="Meiryo UI"/>
          <w:sz w:val="22"/>
        </w:rPr>
      </w:pPr>
      <w:r>
        <w:rPr>
          <w:rFonts w:ascii="Meiryo UI" w:eastAsia="Meiryo UI" w:hAnsi="Meiryo UI" w:hint="eastAsia"/>
          <w:noProof/>
          <w:sz w:val="24"/>
        </w:rPr>
        <mc:AlternateContent>
          <mc:Choice Requires="wps">
            <w:drawing>
              <wp:anchor distT="0" distB="0" distL="114300" distR="114300" simplePos="0" relativeHeight="251674624" behindDoc="0" locked="0" layoutInCell="1" allowOverlap="1" wp14:anchorId="50FDE183" wp14:editId="36C13F40">
                <wp:simplePos x="0" y="0"/>
                <wp:positionH relativeFrom="column">
                  <wp:posOffset>4761230</wp:posOffset>
                </wp:positionH>
                <wp:positionV relativeFrom="paragraph">
                  <wp:posOffset>204470</wp:posOffset>
                </wp:positionV>
                <wp:extent cx="1313180" cy="465455"/>
                <wp:effectExtent l="76200" t="76200" r="77470" b="106045"/>
                <wp:wrapNone/>
                <wp:docPr id="57" name="右矢印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180" cy="465455"/>
                        </a:xfrm>
                        <a:prstGeom prst="rightArrow">
                          <a:avLst>
                            <a:gd name="adj1" fmla="val 57435"/>
                            <a:gd name="adj2" fmla="val 48732"/>
                          </a:avLst>
                        </a:prstGeom>
                        <a:solidFill>
                          <a:srgbClr val="4F81BD"/>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3C5B3F" w:rsidRPr="00726553" w:rsidRDefault="003C5B3F" w:rsidP="003C5B3F">
                            <w:pPr>
                              <w:jc w:val="center"/>
                              <w:rPr>
                                <w:rFonts w:ascii="Meiryo UI" w:eastAsia="Meiryo UI" w:hAnsi="Meiryo UI"/>
                                <w:b/>
                                <w:sz w:val="18"/>
                                <w:szCs w:val="18"/>
                              </w:rPr>
                            </w:pPr>
                            <w:r w:rsidRPr="00726553">
                              <w:rPr>
                                <w:rFonts w:ascii="Meiryo UI" w:eastAsia="Meiryo UI" w:hAnsi="Meiryo UI"/>
                                <w:b/>
                                <w:sz w:val="18"/>
                                <w:szCs w:val="18"/>
                              </w:rPr>
                              <w:t>同（第3期）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57" o:spid="_x0000_s1033" type="#_x0000_t13" style="position:absolute;left:0;text-align:left;margin-left:374.9pt;margin-top:16.1pt;width:103.4pt;height:3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" adj="17869,4597" fillcolor="#4f81bd" strokecolor="window" strokeweight="3pt">
                <v:shadow on="t" color="black" opacity="24903f" origin=",.5" offset="0,.55556mm"/>
                <v:textbox inset="5.85pt,.7pt,5.85pt,.7pt">
                  <w:txbxContent>
                    <w:p w:rsidR="003C5B3F" w:rsidRPr="00726553" w:rsidRDefault="003C5B3F" w:rsidP="003C5B3F">
                      <w:pPr>
                        <w:jc w:val="center"/>
                        <w:rPr>
                          <w:rFonts w:ascii="Meiryo UI" w:eastAsia="Meiryo UI" w:hAnsi="Meiryo UI"/>
                          <w:b/>
                          <w:sz w:val="18"/>
                          <w:szCs w:val="18"/>
                        </w:rPr>
                      </w:pPr>
                      <w:r w:rsidRPr="00726553">
                        <w:rPr>
                          <w:rFonts w:ascii="Meiryo UI" w:eastAsia="Meiryo UI" w:hAnsi="Meiryo UI"/>
                          <w:b/>
                          <w:sz w:val="18"/>
                          <w:szCs w:val="18"/>
                        </w:rPr>
                        <w:t>同（第3期）</w:t>
                      </w:r>
                    </w:p>
                  </w:txbxContent>
                </v:textbox>
              </v:shape>
            </w:pict>
          </mc:Fallback>
        </mc:AlternateContent>
      </w:r>
      <w:r>
        <w:rPr>
          <w:rFonts w:ascii="Meiryo UI" w:eastAsia="Meiryo UI" w:hAnsi="Meiryo UI" w:hint="eastAsia"/>
          <w:noProof/>
          <w:sz w:val="22"/>
        </w:rPr>
        <mc:AlternateContent>
          <mc:Choice Requires="wps">
            <w:drawing>
              <wp:anchor distT="0" distB="0" distL="114300" distR="114300" simplePos="0" relativeHeight="251673600" behindDoc="0" locked="0" layoutInCell="1" allowOverlap="1" wp14:anchorId="2EA439DE" wp14:editId="6D4CB54A">
                <wp:simplePos x="0" y="0"/>
                <wp:positionH relativeFrom="column">
                  <wp:posOffset>3538855</wp:posOffset>
                </wp:positionH>
                <wp:positionV relativeFrom="paragraph">
                  <wp:posOffset>204470</wp:posOffset>
                </wp:positionV>
                <wp:extent cx="1222375" cy="465455"/>
                <wp:effectExtent l="76200" t="76200" r="73025" b="106045"/>
                <wp:wrapNone/>
                <wp:docPr id="56" name="右矢印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465455"/>
                        </a:xfrm>
                        <a:prstGeom prst="rightArrow">
                          <a:avLst>
                            <a:gd name="adj1" fmla="val 57435"/>
                            <a:gd name="adj2" fmla="val 45363"/>
                          </a:avLst>
                        </a:prstGeom>
                        <a:solidFill>
                          <a:srgbClr val="9BBB59"/>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3C5B3F" w:rsidRPr="00726553" w:rsidRDefault="003C5B3F" w:rsidP="003C5B3F">
                            <w:pPr>
                              <w:jc w:val="center"/>
                              <w:rPr>
                                <w:rFonts w:ascii="Meiryo UI" w:eastAsia="Meiryo UI" w:hAnsi="Meiryo UI"/>
                                <w:b/>
                                <w:sz w:val="18"/>
                                <w:szCs w:val="18"/>
                              </w:rPr>
                            </w:pPr>
                            <w:r w:rsidRPr="00726553">
                              <w:rPr>
                                <w:rFonts w:ascii="Meiryo UI" w:eastAsia="Meiryo UI" w:hAnsi="Meiryo UI"/>
                                <w:b/>
                                <w:sz w:val="18"/>
                                <w:szCs w:val="18"/>
                              </w:rPr>
                              <w:t>同（第2</w:t>
                            </w:r>
                            <w:r w:rsidRPr="00726553">
                              <w:rPr>
                                <w:rFonts w:ascii="Meiryo UI" w:eastAsia="Meiryo UI" w:hAnsi="Meiryo UI" w:hint="eastAsia"/>
                                <w:b/>
                                <w:sz w:val="18"/>
                                <w:szCs w:val="18"/>
                              </w:rPr>
                              <w:t>期</w:t>
                            </w:r>
                            <w:r w:rsidRPr="00726553">
                              <w:rPr>
                                <w:rFonts w:ascii="Meiryo UI" w:eastAsia="Meiryo UI" w:hAnsi="Meiryo UI"/>
                                <w:b/>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56" o:spid="_x0000_s1034" type="#_x0000_t13" style="position:absolute;left:0;text-align:left;margin-left:278.65pt;margin-top:16.1pt;width:96.25pt;height:3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" adj="17869,4597" fillcolor="#9bbb59" strokecolor="window" strokeweight="3pt">
                <v:shadow on="t" color="black" opacity="24903f" origin=",.5" offset="0,.55556mm"/>
                <v:textbox inset="5.85pt,.7pt,5.85pt,.7pt">
                  <w:txbxContent>
                    <w:p w:rsidR="003C5B3F" w:rsidRPr="00726553" w:rsidRDefault="003C5B3F" w:rsidP="003C5B3F">
                      <w:pPr>
                        <w:jc w:val="center"/>
                        <w:rPr>
                          <w:rFonts w:ascii="Meiryo UI" w:eastAsia="Meiryo UI" w:hAnsi="Meiryo UI"/>
                          <w:b/>
                          <w:sz w:val="18"/>
                          <w:szCs w:val="18"/>
                        </w:rPr>
                      </w:pPr>
                      <w:r w:rsidRPr="00726553">
                        <w:rPr>
                          <w:rFonts w:ascii="Meiryo UI" w:eastAsia="Meiryo UI" w:hAnsi="Meiryo UI"/>
                          <w:b/>
                          <w:sz w:val="18"/>
                          <w:szCs w:val="18"/>
                        </w:rPr>
                        <w:t>同（第2</w:t>
                      </w:r>
                      <w:r w:rsidRPr="00726553">
                        <w:rPr>
                          <w:rFonts w:ascii="Meiryo UI" w:eastAsia="Meiryo UI" w:hAnsi="Meiryo UI" w:hint="eastAsia"/>
                          <w:b/>
                          <w:sz w:val="18"/>
                          <w:szCs w:val="18"/>
                        </w:rPr>
                        <w:t>期</w:t>
                      </w:r>
                      <w:r w:rsidRPr="00726553">
                        <w:rPr>
                          <w:rFonts w:ascii="Meiryo UI" w:eastAsia="Meiryo UI" w:hAnsi="Meiryo UI"/>
                          <w:b/>
                          <w:sz w:val="18"/>
                          <w:szCs w:val="18"/>
                        </w:rPr>
                        <w:t>）</w:t>
                      </w:r>
                    </w:p>
                  </w:txbxContent>
                </v:textbox>
              </v:shape>
            </w:pict>
          </mc:Fallback>
        </mc:AlternateContent>
      </w:r>
      <w:r>
        <w:rPr>
          <w:rFonts w:ascii="Meiryo UI" w:eastAsia="Meiryo UI" w:hAnsi="Meiryo UI" w:hint="eastAsia"/>
          <w:noProof/>
          <w:sz w:val="22"/>
        </w:rPr>
        <mc:AlternateContent>
          <mc:Choice Requires="wps">
            <w:drawing>
              <wp:anchor distT="0" distB="0" distL="114300" distR="114300" simplePos="0" relativeHeight="251663360" behindDoc="0" locked="0" layoutInCell="1" allowOverlap="1" wp14:anchorId="32D3C834" wp14:editId="01B43129">
                <wp:simplePos x="0" y="0"/>
                <wp:positionH relativeFrom="column">
                  <wp:posOffset>-118745</wp:posOffset>
                </wp:positionH>
                <wp:positionV relativeFrom="paragraph">
                  <wp:posOffset>204470</wp:posOffset>
                </wp:positionV>
                <wp:extent cx="3608070" cy="465455"/>
                <wp:effectExtent l="76200" t="76200" r="68580" b="106045"/>
                <wp:wrapNone/>
                <wp:docPr id="55" name="右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465455"/>
                        </a:xfrm>
                        <a:prstGeom prst="rightArrow">
                          <a:avLst>
                            <a:gd name="adj1" fmla="val 53611"/>
                            <a:gd name="adj2" fmla="val 57815"/>
                          </a:avLst>
                        </a:prstGeom>
                        <a:solidFill>
                          <a:srgbClr val="F79646"/>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3C5B3F" w:rsidRPr="00726553" w:rsidRDefault="003C5B3F" w:rsidP="003C5B3F">
                            <w:pPr>
                              <w:jc w:val="center"/>
                              <w:rPr>
                                <w:rFonts w:ascii="Meiryo UI" w:eastAsia="Meiryo UI" w:hAnsi="Meiryo UI"/>
                                <w:b/>
                                <w:sz w:val="18"/>
                                <w:szCs w:val="18"/>
                              </w:rPr>
                            </w:pPr>
                            <w:r w:rsidRPr="00726553">
                              <w:rPr>
                                <w:rFonts w:ascii="Meiryo UI" w:eastAsia="Meiryo UI" w:hAnsi="Meiryo UI"/>
                                <w:b/>
                                <w:sz w:val="18"/>
                                <w:szCs w:val="18"/>
                              </w:rPr>
                              <w:t>都道府県子ども・子育て支援事業支援計画（第1期）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55" o:spid="_x0000_s1035" type="#_x0000_t13" style="position:absolute;left:0;text-align:left;margin-left:-9.35pt;margin-top:16.1pt;width:284.1pt;height:3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" adj="19989,5010" fillcolor="#f79646" strokecolor="window" strokeweight="3pt">
                <v:shadow on="t" color="black" opacity="24903f" origin=",.5" offset="0,.55556mm"/>
                <v:textbox inset="5.85pt,.7pt,5.85pt,.7pt">
                  <w:txbxContent>
                    <w:p w:rsidR="003C5B3F" w:rsidRPr="00726553" w:rsidRDefault="003C5B3F" w:rsidP="003C5B3F">
                      <w:pPr>
                        <w:jc w:val="center"/>
                        <w:rPr>
                          <w:rFonts w:ascii="Meiryo UI" w:eastAsia="Meiryo UI" w:hAnsi="Meiryo UI"/>
                          <w:b/>
                          <w:sz w:val="18"/>
                          <w:szCs w:val="18"/>
                        </w:rPr>
                      </w:pPr>
                      <w:r w:rsidRPr="00726553">
                        <w:rPr>
                          <w:rFonts w:ascii="Meiryo UI" w:eastAsia="Meiryo UI" w:hAnsi="Meiryo UI"/>
                          <w:b/>
                          <w:sz w:val="18"/>
                          <w:szCs w:val="18"/>
                        </w:rPr>
                        <w:t>都道府県子ども・子育て支援事業支援計画（第1期）</w:t>
                      </w:r>
                    </w:p>
                  </w:txbxContent>
                </v:textbox>
              </v:shape>
            </w:pict>
          </mc:Fallback>
        </mc:AlternateContent>
      </w:r>
    </w:p>
    <w:p w:rsidR="003C5B3F" w:rsidRDefault="003C5B3F" w:rsidP="003C5B3F">
      <w:pPr>
        <w:spacing w:line="340" w:lineRule="exact"/>
        <w:rPr>
          <w:rFonts w:ascii="Meiryo UI" w:eastAsia="Meiryo UI" w:hAnsi="Meiryo UI"/>
          <w:sz w:val="22"/>
        </w:rPr>
      </w:pPr>
    </w:p>
    <w:p w:rsidR="003C5B3F" w:rsidRDefault="003C5B3F" w:rsidP="003C5B3F">
      <w:pPr>
        <w:spacing w:line="340" w:lineRule="exact"/>
        <w:rPr>
          <w:rFonts w:ascii="Meiryo UI" w:eastAsia="Meiryo UI" w:hAnsi="Meiryo UI"/>
          <w:sz w:val="22"/>
        </w:rPr>
      </w:pPr>
    </w:p>
    <w:p w:rsidR="003C5B3F" w:rsidRDefault="003C5B3F" w:rsidP="003C5B3F">
      <w:pPr>
        <w:spacing w:line="340" w:lineRule="exact"/>
        <w:ind w:firstLineChars="800" w:firstLine="1717"/>
        <w:rPr>
          <w:rFonts w:ascii="Meiryo UI" w:eastAsia="Meiryo UI" w:hAnsi="Meiryo UI"/>
          <w:sz w:val="24"/>
        </w:rPr>
      </w:pPr>
      <w:r>
        <w:rPr>
          <w:rFonts w:ascii="Meiryo UI" w:eastAsia="Meiryo UI" w:hAnsi="Meiryo UI" w:hint="eastAsia"/>
          <w:noProof/>
          <w:sz w:val="22"/>
        </w:rPr>
        <mc:AlternateContent>
          <mc:Choice Requires="wps">
            <w:drawing>
              <wp:anchor distT="0" distB="0" distL="114300" distR="114300" simplePos="0" relativeHeight="251679744" behindDoc="0" locked="0" layoutInCell="1" allowOverlap="1" wp14:anchorId="78CEA332" wp14:editId="2A57A2F0">
                <wp:simplePos x="0" y="0"/>
                <wp:positionH relativeFrom="column">
                  <wp:posOffset>2971701</wp:posOffset>
                </wp:positionH>
                <wp:positionV relativeFrom="paragraph">
                  <wp:posOffset>19050</wp:posOffset>
                </wp:positionV>
                <wp:extent cx="299085" cy="266065"/>
                <wp:effectExtent l="38100" t="57150" r="62865" b="57785"/>
                <wp:wrapNone/>
                <wp:docPr id="299" name="二等辺三角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6065"/>
                        </a:xfrm>
                        <a:prstGeom prst="triangle">
                          <a:avLst>
                            <a:gd name="adj" fmla="val 50000"/>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二等辺三角形 299" o:spid="_x0000_s1026" type="#_x0000_t5" style="position:absolute;left:0;text-align:left;margin-left:234pt;margin-top:1.5pt;width:23.55pt;height:20.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" fillcolor="#4f81bd" strokecolor="#f2f2f2" strokeweight="3pt">
                <v:shadow on="t" color="#243f60" opacity=".5" offset="1pt"/>
                <v:textbox inset="5.85pt,.7pt,5.85pt,.7pt"/>
              </v:shape>
            </w:pict>
          </mc:Fallback>
        </mc:AlternateContent>
      </w:r>
      <w:r>
        <w:rPr>
          <w:rFonts w:ascii="Meiryo UI" w:eastAsia="Meiryo UI" w:hAnsi="Meiryo UI" w:hint="eastAsia"/>
          <w:noProof/>
          <w:sz w:val="22"/>
        </w:rPr>
        <mc:AlternateContent>
          <mc:Choice Requires="wps">
            <w:drawing>
              <wp:anchor distT="0" distB="0" distL="114300" distR="114300" simplePos="0" relativeHeight="251665408" behindDoc="0" locked="0" layoutInCell="1" allowOverlap="1" wp14:anchorId="7F129FA2" wp14:editId="088310E0">
                <wp:simplePos x="0" y="0"/>
                <wp:positionH relativeFrom="column">
                  <wp:posOffset>1563370</wp:posOffset>
                </wp:positionH>
                <wp:positionV relativeFrom="paragraph">
                  <wp:posOffset>17780</wp:posOffset>
                </wp:positionV>
                <wp:extent cx="299085" cy="266065"/>
                <wp:effectExtent l="38100" t="57150" r="62865" b="57785"/>
                <wp:wrapNone/>
                <wp:docPr id="51" name="二等辺三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6065"/>
                        </a:xfrm>
                        <a:prstGeom prst="triangle">
                          <a:avLst>
                            <a:gd name="adj" fmla="val 50000"/>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二等辺三角形 51" o:spid="_x0000_s1026" type="#_x0000_t5" style="position:absolute;left:0;text-align:left;margin-left:123.1pt;margin-top:1.4pt;width:23.55pt;height:2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" fillcolor="#4f81bd" strokecolor="#f2f2f2" strokeweight="3pt">
                <v:shadow on="t" color="#243f60" opacity=".5" offset="1pt"/>
                <v:textbox inset="5.85pt,.7pt,5.85pt,.7pt"/>
              </v:shape>
            </w:pict>
          </mc:Fallback>
        </mc:AlternateContent>
      </w:r>
    </w:p>
    <w:p w:rsidR="003C5B3F" w:rsidRDefault="003C5B3F" w:rsidP="003C5B3F">
      <w:pPr>
        <w:spacing w:line="340" w:lineRule="exact"/>
        <w:ind w:firstLineChars="800" w:firstLine="1877"/>
        <w:rPr>
          <w:rFonts w:ascii="Meiryo UI" w:eastAsia="Meiryo UI" w:hAnsi="Meiryo UI"/>
          <w:sz w:val="24"/>
        </w:rPr>
      </w:pPr>
    </w:p>
    <w:p w:rsidR="003C5B3F" w:rsidRPr="0042601D" w:rsidRDefault="003C5B3F" w:rsidP="003C5B3F">
      <w:pPr>
        <w:spacing w:line="340" w:lineRule="exact"/>
        <w:ind w:firstLineChars="900" w:firstLine="2111"/>
        <w:rPr>
          <w:rFonts w:ascii="Meiryo UI" w:eastAsia="Meiryo UI" w:hAnsi="Meiryo UI"/>
          <w:sz w:val="24"/>
        </w:rPr>
      </w:pPr>
      <w:r>
        <w:rPr>
          <w:rFonts w:ascii="Meiryo UI" w:eastAsia="Meiryo UI" w:hAnsi="Meiryo UI" w:hint="eastAsia"/>
          <w:sz w:val="24"/>
        </w:rPr>
        <w:t>中間</w:t>
      </w:r>
      <w:r w:rsidRPr="00F73C2F">
        <w:rPr>
          <w:rFonts w:ascii="Meiryo UI" w:eastAsia="Meiryo UI" w:hAnsi="Meiryo UI" w:hint="eastAsia"/>
          <w:sz w:val="24"/>
        </w:rPr>
        <w:t>年見</w:t>
      </w:r>
      <w:r>
        <w:rPr>
          <w:rFonts w:ascii="Meiryo UI" w:eastAsia="Meiryo UI" w:hAnsi="Meiryo UI" w:hint="eastAsia"/>
          <w:sz w:val="24"/>
        </w:rPr>
        <w:t>直し　　　  第2期計画策定</w:t>
      </w:r>
    </w:p>
    <w:p w:rsidR="003C5B3F" w:rsidRDefault="003C5B3F" w:rsidP="003C5B3F">
      <w:pPr>
        <w:spacing w:line="340" w:lineRule="exact"/>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1678720" behindDoc="0" locked="0" layoutInCell="1" allowOverlap="1" wp14:anchorId="272B20FE" wp14:editId="3C9D6BEB">
                <wp:simplePos x="0" y="0"/>
                <wp:positionH relativeFrom="column">
                  <wp:posOffset>2963446</wp:posOffset>
                </wp:positionH>
                <wp:positionV relativeFrom="paragraph">
                  <wp:posOffset>1905</wp:posOffset>
                </wp:positionV>
                <wp:extent cx="299085" cy="266065"/>
                <wp:effectExtent l="57150" t="38100" r="43815" b="76835"/>
                <wp:wrapNone/>
                <wp:docPr id="48" name="二等辺三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68425">
                          <a:off x="0" y="0"/>
                          <a:ext cx="299085" cy="266065"/>
                        </a:xfrm>
                        <a:prstGeom prst="triangle">
                          <a:avLst>
                            <a:gd name="adj" fmla="val 50000"/>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二等辺三角形 48" o:spid="_x0000_s1026" type="#_x0000_t5" style="position:absolute;left:0;text-align:left;margin-left:233.35pt;margin-top:.15pt;width:23.55pt;height:20.95pt;rotation:11652765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" fillcolor="#4f81bd" strokecolor="#f2f2f2" strokeweight="3pt">
                <v:shadow on="t" color="#243f60" opacity=".5" offset="1pt"/>
                <v:textbox inset="5.85pt,.7pt,5.85pt,.7pt"/>
              </v:shape>
            </w:pict>
          </mc:Fallback>
        </mc:AlternateContent>
      </w:r>
      <w:r>
        <w:rPr>
          <w:rFonts w:ascii="Meiryo UI" w:eastAsia="Meiryo UI" w:hAnsi="Meiryo UI" w:hint="eastAsia"/>
          <w:noProof/>
          <w:sz w:val="22"/>
        </w:rPr>
        <mc:AlternateContent>
          <mc:Choice Requires="wps">
            <w:drawing>
              <wp:anchor distT="0" distB="0" distL="114300" distR="114300" simplePos="0" relativeHeight="251676672" behindDoc="0" locked="0" layoutInCell="1" allowOverlap="1" wp14:anchorId="7E41E052" wp14:editId="4047B4B5">
                <wp:simplePos x="0" y="0"/>
                <wp:positionH relativeFrom="column">
                  <wp:posOffset>4812665</wp:posOffset>
                </wp:positionH>
                <wp:positionV relativeFrom="paragraph">
                  <wp:posOffset>194310</wp:posOffset>
                </wp:positionV>
                <wp:extent cx="1313180" cy="465455"/>
                <wp:effectExtent l="76200" t="76200" r="77470" b="106045"/>
                <wp:wrapNone/>
                <wp:docPr id="46" name="右矢印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180" cy="465455"/>
                        </a:xfrm>
                        <a:prstGeom prst="rightArrow">
                          <a:avLst>
                            <a:gd name="adj1" fmla="val 57435"/>
                            <a:gd name="adj2" fmla="val 48732"/>
                          </a:avLst>
                        </a:prstGeom>
                        <a:solidFill>
                          <a:srgbClr val="4F81BD"/>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3C5B3F" w:rsidRPr="00726553" w:rsidRDefault="003C5B3F" w:rsidP="003C5B3F">
                            <w:pPr>
                              <w:jc w:val="center"/>
                              <w:rPr>
                                <w:rFonts w:ascii="Meiryo UI" w:eastAsia="Meiryo UI" w:hAnsi="Meiryo UI"/>
                                <w:b/>
                                <w:sz w:val="18"/>
                                <w:szCs w:val="18"/>
                              </w:rPr>
                            </w:pPr>
                            <w:r w:rsidRPr="00726553">
                              <w:rPr>
                                <w:rFonts w:ascii="Meiryo UI" w:eastAsia="Meiryo UI" w:hAnsi="Meiryo UI"/>
                                <w:b/>
                                <w:sz w:val="18"/>
                                <w:szCs w:val="18"/>
                              </w:rPr>
                              <w:t>同（第3期）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46" o:spid="_x0000_s1036" type="#_x0000_t13" style="position:absolute;left:0;text-align:left;margin-left:378.95pt;margin-top:15.3pt;width:103.4pt;height:3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" adj="17869,4597" fillcolor="#4f81bd" strokecolor="window" strokeweight="3pt">
                <v:shadow on="t" color="black" opacity="24903f" origin=",.5" offset="0,.55556mm"/>
                <v:textbox inset="5.85pt,.7pt,5.85pt,.7pt">
                  <w:txbxContent>
                    <w:p w:rsidR="003C5B3F" w:rsidRPr="00726553" w:rsidRDefault="003C5B3F" w:rsidP="003C5B3F">
                      <w:pPr>
                        <w:jc w:val="center"/>
                        <w:rPr>
                          <w:rFonts w:ascii="Meiryo UI" w:eastAsia="Meiryo UI" w:hAnsi="Meiryo UI"/>
                          <w:b/>
                          <w:sz w:val="18"/>
                          <w:szCs w:val="18"/>
                        </w:rPr>
                      </w:pPr>
                      <w:r w:rsidRPr="00726553">
                        <w:rPr>
                          <w:rFonts w:ascii="Meiryo UI" w:eastAsia="Meiryo UI" w:hAnsi="Meiryo UI"/>
                          <w:b/>
                          <w:sz w:val="18"/>
                          <w:szCs w:val="18"/>
                        </w:rPr>
                        <w:t>同（第3期）</w:t>
                      </w:r>
                    </w:p>
                  </w:txbxContent>
                </v:textbox>
              </v:shape>
            </w:pict>
          </mc:Fallback>
        </mc:AlternateContent>
      </w:r>
      <w:r>
        <w:rPr>
          <w:rFonts w:ascii="Meiryo UI" w:eastAsia="Meiryo UI" w:hAnsi="Meiryo UI" w:hint="eastAsia"/>
          <w:noProof/>
          <w:sz w:val="22"/>
        </w:rPr>
        <mc:AlternateContent>
          <mc:Choice Requires="wps">
            <w:drawing>
              <wp:anchor distT="0" distB="0" distL="114300" distR="114300" simplePos="0" relativeHeight="251675648" behindDoc="0" locked="0" layoutInCell="1" allowOverlap="1" wp14:anchorId="19EC5474" wp14:editId="1A70B1AC">
                <wp:simplePos x="0" y="0"/>
                <wp:positionH relativeFrom="column">
                  <wp:posOffset>3538855</wp:posOffset>
                </wp:positionH>
                <wp:positionV relativeFrom="paragraph">
                  <wp:posOffset>194310</wp:posOffset>
                </wp:positionV>
                <wp:extent cx="1222375" cy="465455"/>
                <wp:effectExtent l="76200" t="76200" r="73025" b="106045"/>
                <wp:wrapNone/>
                <wp:docPr id="45" name="右矢印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465455"/>
                        </a:xfrm>
                        <a:prstGeom prst="rightArrow">
                          <a:avLst>
                            <a:gd name="adj1" fmla="val 57435"/>
                            <a:gd name="adj2" fmla="val 45363"/>
                          </a:avLst>
                        </a:prstGeom>
                        <a:solidFill>
                          <a:srgbClr val="9BBB59"/>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3C5B3F" w:rsidRPr="00726553" w:rsidRDefault="003C5B3F" w:rsidP="003C5B3F">
                            <w:pPr>
                              <w:jc w:val="center"/>
                              <w:rPr>
                                <w:rFonts w:ascii="Meiryo UI" w:eastAsia="Meiryo UI" w:hAnsi="Meiryo UI"/>
                                <w:b/>
                                <w:sz w:val="18"/>
                                <w:szCs w:val="18"/>
                              </w:rPr>
                            </w:pPr>
                            <w:r w:rsidRPr="00726553">
                              <w:rPr>
                                <w:rFonts w:ascii="Meiryo UI" w:eastAsia="Meiryo UI" w:hAnsi="Meiryo UI"/>
                                <w:b/>
                                <w:sz w:val="18"/>
                                <w:szCs w:val="18"/>
                              </w:rPr>
                              <w:t>同（第2</w:t>
                            </w:r>
                            <w:r w:rsidRPr="00726553">
                              <w:rPr>
                                <w:rFonts w:ascii="Meiryo UI" w:eastAsia="Meiryo UI" w:hAnsi="Meiryo UI" w:hint="eastAsia"/>
                                <w:b/>
                                <w:sz w:val="18"/>
                                <w:szCs w:val="18"/>
                              </w:rPr>
                              <w:t>期</w:t>
                            </w:r>
                            <w:r w:rsidRPr="00726553">
                              <w:rPr>
                                <w:rFonts w:ascii="Meiryo UI" w:eastAsia="Meiryo UI" w:hAnsi="Meiryo UI"/>
                                <w:b/>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45" o:spid="_x0000_s1037" type="#_x0000_t13" style="position:absolute;left:0;text-align:left;margin-left:278.65pt;margin-top:15.3pt;width:96.25pt;height:3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" adj="17869,4597" fillcolor="#9bbb59" strokecolor="window" strokeweight="3pt">
                <v:shadow on="t" color="black" opacity="24903f" origin=",.5" offset="0,.55556mm"/>
                <v:textbox inset="5.85pt,.7pt,5.85pt,.7pt">
                  <w:txbxContent>
                    <w:p w:rsidR="003C5B3F" w:rsidRPr="00726553" w:rsidRDefault="003C5B3F" w:rsidP="003C5B3F">
                      <w:pPr>
                        <w:jc w:val="center"/>
                        <w:rPr>
                          <w:rFonts w:ascii="Meiryo UI" w:eastAsia="Meiryo UI" w:hAnsi="Meiryo UI"/>
                          <w:b/>
                          <w:sz w:val="18"/>
                          <w:szCs w:val="18"/>
                        </w:rPr>
                      </w:pPr>
                      <w:r w:rsidRPr="00726553">
                        <w:rPr>
                          <w:rFonts w:ascii="Meiryo UI" w:eastAsia="Meiryo UI" w:hAnsi="Meiryo UI"/>
                          <w:b/>
                          <w:sz w:val="18"/>
                          <w:szCs w:val="18"/>
                        </w:rPr>
                        <w:t>同（第2</w:t>
                      </w:r>
                      <w:r w:rsidRPr="00726553">
                        <w:rPr>
                          <w:rFonts w:ascii="Meiryo UI" w:eastAsia="Meiryo UI" w:hAnsi="Meiryo UI" w:hint="eastAsia"/>
                          <w:b/>
                          <w:sz w:val="18"/>
                          <w:szCs w:val="18"/>
                        </w:rPr>
                        <w:t>期</w:t>
                      </w:r>
                      <w:r w:rsidRPr="00726553">
                        <w:rPr>
                          <w:rFonts w:ascii="Meiryo UI" w:eastAsia="Meiryo UI" w:hAnsi="Meiryo UI"/>
                          <w:b/>
                          <w:sz w:val="18"/>
                          <w:szCs w:val="18"/>
                        </w:rPr>
                        <w:t>）</w:t>
                      </w:r>
                    </w:p>
                  </w:txbxContent>
                </v:textbox>
              </v:shape>
            </w:pict>
          </mc:Fallback>
        </mc:AlternateContent>
      </w:r>
      <w:r>
        <w:rPr>
          <w:rFonts w:ascii="Meiryo UI" w:eastAsia="Meiryo UI" w:hAnsi="Meiryo UI" w:hint="eastAsia"/>
          <w:noProof/>
          <w:sz w:val="22"/>
        </w:rPr>
        <mc:AlternateContent>
          <mc:Choice Requires="wps">
            <w:drawing>
              <wp:anchor distT="0" distB="0" distL="114300" distR="114300" simplePos="0" relativeHeight="251664384" behindDoc="0" locked="0" layoutInCell="1" allowOverlap="1" wp14:anchorId="705CCA8E" wp14:editId="32D396D5">
                <wp:simplePos x="0" y="0"/>
                <wp:positionH relativeFrom="column">
                  <wp:posOffset>-118745</wp:posOffset>
                </wp:positionH>
                <wp:positionV relativeFrom="paragraph">
                  <wp:posOffset>194310</wp:posOffset>
                </wp:positionV>
                <wp:extent cx="3608070" cy="465455"/>
                <wp:effectExtent l="76200" t="76200" r="68580" b="106045"/>
                <wp:wrapNone/>
                <wp:docPr id="44" name="右矢印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465455"/>
                        </a:xfrm>
                        <a:prstGeom prst="rightArrow">
                          <a:avLst>
                            <a:gd name="adj1" fmla="val 53611"/>
                            <a:gd name="adj2" fmla="val 57815"/>
                          </a:avLst>
                        </a:prstGeom>
                        <a:solidFill>
                          <a:srgbClr val="F79646"/>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3C5B3F" w:rsidRPr="00726553" w:rsidRDefault="003C5B3F" w:rsidP="003C5B3F">
                            <w:pPr>
                              <w:jc w:val="center"/>
                              <w:rPr>
                                <w:rFonts w:ascii="Meiryo UI" w:eastAsia="Meiryo UI" w:hAnsi="Meiryo UI"/>
                                <w:b/>
                                <w:sz w:val="18"/>
                                <w:szCs w:val="18"/>
                              </w:rPr>
                            </w:pPr>
                            <w:r w:rsidRPr="00726553">
                              <w:rPr>
                                <w:rFonts w:ascii="Meiryo UI" w:eastAsia="Meiryo UI" w:hAnsi="Meiryo UI"/>
                                <w:b/>
                                <w:sz w:val="18"/>
                                <w:szCs w:val="18"/>
                              </w:rPr>
                              <w:t>市町村子ども・子育て支援事業支援計画（第1期）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44" o:spid="_x0000_s1038" type="#_x0000_t13" style="position:absolute;left:0;text-align:left;margin-left:-9.35pt;margin-top:15.3pt;width:284.1pt;height:3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" adj="19989,5010" fillcolor="#f79646" strokecolor="window" strokeweight="3pt">
                <v:shadow on="t" color="black" opacity="24903f" origin=",.5" offset="0,.55556mm"/>
                <v:textbox inset="5.85pt,.7pt,5.85pt,.7pt">
                  <w:txbxContent>
                    <w:p w:rsidR="003C5B3F" w:rsidRPr="00726553" w:rsidRDefault="003C5B3F" w:rsidP="003C5B3F">
                      <w:pPr>
                        <w:jc w:val="center"/>
                        <w:rPr>
                          <w:rFonts w:ascii="Meiryo UI" w:eastAsia="Meiryo UI" w:hAnsi="Meiryo UI"/>
                          <w:b/>
                          <w:sz w:val="18"/>
                          <w:szCs w:val="18"/>
                        </w:rPr>
                      </w:pPr>
                      <w:r w:rsidRPr="00726553">
                        <w:rPr>
                          <w:rFonts w:ascii="Meiryo UI" w:eastAsia="Meiryo UI" w:hAnsi="Meiryo UI"/>
                          <w:b/>
                          <w:sz w:val="18"/>
                          <w:szCs w:val="18"/>
                        </w:rPr>
                        <w:t>市町村子ども・子育て支援事業支援計画（第1期）</w:t>
                      </w:r>
                    </w:p>
                  </w:txbxContent>
                </v:textbox>
              </v:shape>
            </w:pict>
          </mc:Fallback>
        </mc:AlternateContent>
      </w:r>
      <w:r>
        <w:rPr>
          <w:rFonts w:ascii="Meiryo UI" w:eastAsia="Meiryo UI" w:hAnsi="Meiryo UI" w:hint="eastAsia"/>
          <w:noProof/>
          <w:sz w:val="24"/>
        </w:rPr>
        <mc:AlternateContent>
          <mc:Choice Requires="wps">
            <w:drawing>
              <wp:anchor distT="0" distB="0" distL="114300" distR="114300" simplePos="0" relativeHeight="251666432" behindDoc="0" locked="0" layoutInCell="1" allowOverlap="1" wp14:anchorId="7A4E3CC5" wp14:editId="267E5824">
                <wp:simplePos x="0" y="0"/>
                <wp:positionH relativeFrom="column">
                  <wp:posOffset>1568450</wp:posOffset>
                </wp:positionH>
                <wp:positionV relativeFrom="paragraph">
                  <wp:posOffset>6350</wp:posOffset>
                </wp:positionV>
                <wp:extent cx="299085" cy="266065"/>
                <wp:effectExtent l="63500" t="53975" r="66040" b="89535"/>
                <wp:wrapNone/>
                <wp:docPr id="37" name="二等辺三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68425">
                          <a:off x="0" y="0"/>
                          <a:ext cx="299085" cy="266065"/>
                        </a:xfrm>
                        <a:prstGeom prst="triangle">
                          <a:avLst>
                            <a:gd name="adj" fmla="val 50000"/>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二等辺三角形 37" o:spid="_x0000_s1026" type="#_x0000_t5" style="position:absolute;left:0;text-align:left;margin-left:123.5pt;margin-top:.5pt;width:23.55pt;height:20.95pt;rotation:1165276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" fillcolor="#4f81bd" strokecolor="#f2f2f2" strokeweight="3pt">
                <v:shadow on="t" color="#243f60" opacity=".5" offset="1pt"/>
                <v:textbox inset="5.85pt,.7pt,5.85pt,.7pt"/>
              </v:shape>
            </w:pict>
          </mc:Fallback>
        </mc:AlternateContent>
      </w:r>
    </w:p>
    <w:p w:rsidR="003C5B3F" w:rsidRDefault="003C5B3F" w:rsidP="003C5B3F">
      <w:pPr>
        <w:spacing w:line="340" w:lineRule="exact"/>
        <w:rPr>
          <w:rFonts w:ascii="Meiryo UI" w:eastAsia="Meiryo UI" w:hAnsi="Meiryo UI"/>
          <w:sz w:val="22"/>
        </w:rPr>
      </w:pPr>
    </w:p>
    <w:p w:rsidR="003C5B3F" w:rsidRDefault="003C5B3F" w:rsidP="003C5B3F">
      <w:pPr>
        <w:spacing w:line="340" w:lineRule="exact"/>
        <w:rPr>
          <w:rFonts w:ascii="Meiryo UI" w:eastAsia="Meiryo UI" w:hAnsi="Meiryo UI"/>
          <w:sz w:val="22"/>
        </w:rPr>
      </w:pPr>
    </w:p>
    <w:p w:rsidR="003C5B3F" w:rsidRDefault="003C5B3F" w:rsidP="003C5B3F">
      <w:pPr>
        <w:spacing w:line="340" w:lineRule="exact"/>
        <w:rPr>
          <w:rFonts w:ascii="Meiryo UI" w:eastAsia="Meiryo UI" w:hAnsi="Meiryo UI"/>
          <w:sz w:val="22"/>
        </w:rPr>
      </w:pPr>
    </w:p>
    <w:p w:rsidR="003C5B3F" w:rsidRDefault="003C5B3F" w:rsidP="003C5B3F">
      <w:pPr>
        <w:spacing w:line="340" w:lineRule="exact"/>
        <w:rPr>
          <w:rFonts w:ascii="Meiryo UI" w:eastAsia="Meiryo UI" w:hAnsi="Meiryo UI"/>
          <w:sz w:val="22"/>
        </w:rPr>
      </w:pPr>
    </w:p>
    <w:p w:rsidR="003C5B3F" w:rsidRPr="009F4BB9" w:rsidRDefault="003C5B3F" w:rsidP="003C5B3F">
      <w:pPr>
        <w:spacing w:line="340" w:lineRule="exact"/>
        <w:rPr>
          <w:rFonts w:ascii="Meiryo UI" w:eastAsia="Meiryo UI" w:hAnsi="Meiryo UI"/>
          <w:sz w:val="22"/>
        </w:rPr>
      </w:pPr>
    </w:p>
    <w:p w:rsidR="003C5B3F" w:rsidRDefault="003C5B3F" w:rsidP="003C5B3F">
      <w:pPr>
        <w:spacing w:line="340" w:lineRule="exact"/>
        <w:rPr>
          <w:rFonts w:ascii="Meiryo UI" w:eastAsia="Meiryo UI" w:hAnsi="Meiryo UI"/>
          <w:sz w:val="22"/>
          <w:bdr w:val="single" w:sz="4" w:space="0" w:color="auto"/>
        </w:rPr>
      </w:pPr>
    </w:p>
    <w:p w:rsidR="003C5B3F" w:rsidRDefault="003C5B3F" w:rsidP="003C5B3F">
      <w:pPr>
        <w:spacing w:line="340" w:lineRule="exact"/>
        <w:rPr>
          <w:rFonts w:ascii="Meiryo UI" w:eastAsia="Meiryo UI" w:hAnsi="Meiryo UI"/>
          <w:sz w:val="22"/>
          <w:bdr w:val="single" w:sz="4" w:space="0" w:color="auto"/>
        </w:rPr>
      </w:pPr>
    </w:p>
    <w:p w:rsidR="005155CE" w:rsidRPr="003C5B3F" w:rsidRDefault="005155CE" w:rsidP="00CC607A">
      <w:pPr>
        <w:spacing w:line="340" w:lineRule="exact"/>
        <w:rPr>
          <w:rFonts w:ascii="Meiryo UI" w:eastAsia="Meiryo UI" w:hAnsi="Meiryo UI" w:cs="Times New Roman"/>
          <w:sz w:val="22"/>
        </w:rPr>
      </w:pPr>
    </w:p>
    <w:sectPr w:rsidR="005155CE" w:rsidRPr="003C5B3F" w:rsidSect="003C5B3F">
      <w:pgSz w:w="11906" w:h="16838" w:code="9"/>
      <w:pgMar w:top="1247" w:right="1247" w:bottom="1247" w:left="1247" w:header="851" w:footer="992" w:gutter="0"/>
      <w:cols w:space="425"/>
      <w:docGrid w:type="linesAndChars" w:linePitch="358" w:charSpace="-11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A7B" w:rsidRDefault="00AD5A7B" w:rsidP="00AD5A7B">
      <w:r>
        <w:separator/>
      </w:r>
    </w:p>
  </w:endnote>
  <w:endnote w:type="continuationSeparator" w:id="0">
    <w:p w:rsidR="00AD5A7B" w:rsidRDefault="00AD5A7B" w:rsidP="00AD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P創英角ｺﾞｼｯｸUB">
    <w:altName w:val="ＭＳ Ｐゴシック"/>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7B" w:rsidRDefault="00AD5A7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7B" w:rsidRDefault="00AD5A7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7B" w:rsidRDefault="00AD5A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A7B" w:rsidRDefault="00AD5A7B" w:rsidP="00AD5A7B">
      <w:r>
        <w:separator/>
      </w:r>
    </w:p>
  </w:footnote>
  <w:footnote w:type="continuationSeparator" w:id="0">
    <w:p w:rsidR="00AD5A7B" w:rsidRDefault="00AD5A7B" w:rsidP="00AD5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7B" w:rsidRDefault="00AD5A7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7B" w:rsidRDefault="00AD5A7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7B" w:rsidRDefault="00AD5A7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6243B"/>
    <w:multiLevelType w:val="hybridMultilevel"/>
    <w:tmpl w:val="4C56E23A"/>
    <w:lvl w:ilvl="0" w:tplc="F614216A">
      <w:start w:val="1"/>
      <w:numFmt w:val="decimalFullWidth"/>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5"/>
  <w:drawingGridVerticalSpacing w:val="17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6"/>
    <w:rsid w:val="000E310F"/>
    <w:rsid w:val="00147E82"/>
    <w:rsid w:val="003C5B3F"/>
    <w:rsid w:val="004A0671"/>
    <w:rsid w:val="005155CE"/>
    <w:rsid w:val="008247F2"/>
    <w:rsid w:val="00AD5A7B"/>
    <w:rsid w:val="00C33D27"/>
    <w:rsid w:val="00CC607A"/>
    <w:rsid w:val="00CF2816"/>
    <w:rsid w:val="00D0197F"/>
    <w:rsid w:val="00DB4D6B"/>
    <w:rsid w:val="00E93CD2"/>
    <w:rsid w:val="00EC1933"/>
    <w:rsid w:val="00FB4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671"/>
    <w:pPr>
      <w:ind w:leftChars="400" w:left="840"/>
    </w:pPr>
  </w:style>
  <w:style w:type="table" w:styleId="a4">
    <w:name w:val="Table Grid"/>
    <w:basedOn w:val="a1"/>
    <w:uiPriority w:val="59"/>
    <w:rsid w:val="00515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D5A7B"/>
    <w:pPr>
      <w:tabs>
        <w:tab w:val="center" w:pos="4252"/>
        <w:tab w:val="right" w:pos="8504"/>
      </w:tabs>
      <w:snapToGrid w:val="0"/>
    </w:pPr>
  </w:style>
  <w:style w:type="character" w:customStyle="1" w:styleId="a6">
    <w:name w:val="ヘッダー (文字)"/>
    <w:basedOn w:val="a0"/>
    <w:link w:val="a5"/>
    <w:uiPriority w:val="99"/>
    <w:rsid w:val="00AD5A7B"/>
  </w:style>
  <w:style w:type="paragraph" w:styleId="a7">
    <w:name w:val="footer"/>
    <w:basedOn w:val="a"/>
    <w:link w:val="a8"/>
    <w:uiPriority w:val="99"/>
    <w:unhideWhenUsed/>
    <w:rsid w:val="00AD5A7B"/>
    <w:pPr>
      <w:tabs>
        <w:tab w:val="center" w:pos="4252"/>
        <w:tab w:val="right" w:pos="8504"/>
      </w:tabs>
      <w:snapToGrid w:val="0"/>
    </w:pPr>
  </w:style>
  <w:style w:type="character" w:customStyle="1" w:styleId="a8">
    <w:name w:val="フッター (文字)"/>
    <w:basedOn w:val="a0"/>
    <w:link w:val="a7"/>
    <w:uiPriority w:val="99"/>
    <w:rsid w:val="00AD5A7B"/>
  </w:style>
  <w:style w:type="paragraph" w:styleId="a9">
    <w:name w:val="Balloon Text"/>
    <w:basedOn w:val="a"/>
    <w:link w:val="aa"/>
    <w:uiPriority w:val="99"/>
    <w:semiHidden/>
    <w:unhideWhenUsed/>
    <w:rsid w:val="00C33D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3D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671"/>
    <w:pPr>
      <w:ind w:leftChars="400" w:left="840"/>
    </w:pPr>
  </w:style>
  <w:style w:type="table" w:styleId="a4">
    <w:name w:val="Table Grid"/>
    <w:basedOn w:val="a1"/>
    <w:uiPriority w:val="59"/>
    <w:rsid w:val="00515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D5A7B"/>
    <w:pPr>
      <w:tabs>
        <w:tab w:val="center" w:pos="4252"/>
        <w:tab w:val="right" w:pos="8504"/>
      </w:tabs>
      <w:snapToGrid w:val="0"/>
    </w:pPr>
  </w:style>
  <w:style w:type="character" w:customStyle="1" w:styleId="a6">
    <w:name w:val="ヘッダー (文字)"/>
    <w:basedOn w:val="a0"/>
    <w:link w:val="a5"/>
    <w:uiPriority w:val="99"/>
    <w:rsid w:val="00AD5A7B"/>
  </w:style>
  <w:style w:type="paragraph" w:styleId="a7">
    <w:name w:val="footer"/>
    <w:basedOn w:val="a"/>
    <w:link w:val="a8"/>
    <w:uiPriority w:val="99"/>
    <w:unhideWhenUsed/>
    <w:rsid w:val="00AD5A7B"/>
    <w:pPr>
      <w:tabs>
        <w:tab w:val="center" w:pos="4252"/>
        <w:tab w:val="right" w:pos="8504"/>
      </w:tabs>
      <w:snapToGrid w:val="0"/>
    </w:pPr>
  </w:style>
  <w:style w:type="character" w:customStyle="1" w:styleId="a8">
    <w:name w:val="フッター (文字)"/>
    <w:basedOn w:val="a0"/>
    <w:link w:val="a7"/>
    <w:uiPriority w:val="99"/>
    <w:rsid w:val="00AD5A7B"/>
  </w:style>
  <w:style w:type="paragraph" w:styleId="a9">
    <w:name w:val="Balloon Text"/>
    <w:basedOn w:val="a"/>
    <w:link w:val="aa"/>
    <w:uiPriority w:val="99"/>
    <w:semiHidden/>
    <w:unhideWhenUsed/>
    <w:rsid w:val="00C33D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3D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2018-03-23T08:59:00Z</cp:lastPrinted>
  <dcterms:created xsi:type="dcterms:W3CDTF">2018-03-19T08:04:00Z</dcterms:created>
  <dcterms:modified xsi:type="dcterms:W3CDTF">2018-03-23T09:03:00Z</dcterms:modified>
</cp:coreProperties>
</file>