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CF" w:rsidRDefault="00691799" w:rsidP="00DF6853">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3CFD825" wp14:editId="77A3DB67">
                <wp:simplePos x="0" y="0"/>
                <wp:positionH relativeFrom="column">
                  <wp:posOffset>5152390</wp:posOffset>
                </wp:positionH>
                <wp:positionV relativeFrom="paragraph">
                  <wp:posOffset>-436245</wp:posOffset>
                </wp:positionV>
                <wp:extent cx="1158240" cy="3905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1158240" cy="390525"/>
                        </a:xfrm>
                        <a:prstGeom prst="rect">
                          <a:avLst/>
                        </a:prstGeom>
                      </wps:spPr>
                      <wps:style>
                        <a:lnRef idx="2">
                          <a:schemeClr val="dk1"/>
                        </a:lnRef>
                        <a:fillRef idx="1">
                          <a:schemeClr val="lt1"/>
                        </a:fillRef>
                        <a:effectRef idx="0">
                          <a:schemeClr val="dk1"/>
                        </a:effectRef>
                        <a:fontRef idx="minor">
                          <a:schemeClr val="dk1"/>
                        </a:fontRef>
                      </wps:style>
                      <wps:txbx>
                        <w:txbxContent>
                          <w:p w:rsidR="00691799" w:rsidRPr="00691799" w:rsidRDefault="00386FA5" w:rsidP="00691799">
                            <w:pPr>
                              <w:jc w:val="center"/>
                              <w:rPr>
                                <w:rFonts w:asciiTheme="majorEastAsia" w:eastAsiaTheme="majorEastAsia" w:hAnsiTheme="majorEastAsia" w:cs="Meiryo UI"/>
                                <w:sz w:val="24"/>
                                <w:szCs w:val="24"/>
                              </w:rPr>
                            </w:pPr>
                            <w:bookmarkStart w:id="0" w:name="_GoBack"/>
                            <w:r>
                              <w:rPr>
                                <w:rFonts w:asciiTheme="majorEastAsia" w:eastAsiaTheme="majorEastAsia" w:hAnsiTheme="majorEastAsia" w:cs="Meiryo UI" w:hint="eastAsia"/>
                                <w:sz w:val="24"/>
                                <w:szCs w:val="24"/>
                              </w:rPr>
                              <w:t>参考</w:t>
                            </w:r>
                            <w:r w:rsidR="00691799" w:rsidRPr="00691799">
                              <w:rPr>
                                <w:rFonts w:asciiTheme="majorEastAsia" w:eastAsiaTheme="majorEastAsia" w:hAnsiTheme="majorEastAsia" w:cs="Meiryo UI" w:hint="eastAsia"/>
                                <w:sz w:val="24"/>
                                <w:szCs w:val="24"/>
                              </w:rPr>
                              <w:t>資料３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5.7pt;margin-top:-34.35pt;width:91.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g7fAIAAB8FAAAOAAAAZHJzL2Uyb0RvYy54bWysVMFu1DAQvSPxD5bvNJulC+2q2WrVqgip&#10;aita1LPXsbsRjseMvZss/wEfAGfOiAOfQyX+grGTTatScUBcnJnMvBnPzBsfHLa1YWuFvgJb8Hxn&#10;xJmyEsrK3hT87dXJsz3OfBC2FAasKvhGeX44e/rkoHFTNYYlmFIhoyDWTxtX8GUIbpplXi5VLfwO&#10;OGXJqAFrEUjFm6xE0VD02mTj0ehF1gCWDkEq7+nvcWfksxRfayXDudZeBWYKTncL6cR0LuKZzQ7E&#10;9AaFW1ayv4b4h1vUorKUdAh1LIJgK6z+CFVXEsGDDjsS6gy0rqRKNVA1+ehBNZdL4VSqhZrj3dAm&#10;///CyrP1BbKqpNlxZkVNI7r9+uX20/efPz5nvz5+6ySWx0Y1zk/J/9JdYK95EmPVrcY6fqke1qbm&#10;bobmqjYwST/zfLI33qUZSLI93x9NxpMYNLtDO/ThlYKaRaHgSMNLPRXrUx86160L4eJtuvxJChuj&#10;4hWMfaM0FUQZxwmdqKSODLK1IBKU71ItlDZ5RoiujBlA+WMgE7ag3jfCVKLXABw9BrzLNninjGDD&#10;AKwrC/h3sO78t1V3tcayQ7to+1ksoNzQKBE6jnsnTyrq46nw4UIgkZpaT4sazunQBpqCQy9xtgT8&#10;8Nj/6E9cIytnDS1Jwf37lUDFmXltiYX7+W6caEjK7uTlmBS8b1nct9hVfQQ0AmIa3S6J0T+YragR&#10;6mva53nMSiZhJeUuuAy4VY5Ct7z0Ikg1nyc32iQnwqm9dDIGjw2OPLlqrwW6nkyBaHgG24US0wec&#10;6nwj0sJ8FUBXiXCxxV1f+9bTFibK9i9GXPP7evK6e9dmvwEAAP//AwBQSwMEFAAGAAgAAAAhALTY&#10;W/DgAAAACgEAAA8AAABkcnMvZG93bnJldi54bWxMj8FOg0AQhu8mvsNmTLy1C9W0gCyNITEmehLr&#10;wduWHYHIzhJ2S8GndzzZ48x8+ef78/1sezHh6DtHCuJ1BAKpdqajRsHh/WmVgPBBk9G9I1SwoId9&#10;cX2V68y4M73hVIVGcAj5TCtoQxgyKX3dotV+7QYkvn250erA49hIM+ozh9tebqJoK63uiD+0esCy&#10;xfq7OlkFr4sM0+Fjm/5MZbeY6rN8fsFSqdub+fEBRMA5/MPwp8/qULDT0Z3IeNErSOL4nlEFq22y&#10;A8FEmt5xmSNvdhuQRS4vKxS/AAAA//8DAFBLAQItABQABgAIAAAAIQC2gziS/gAAAOEBAAATAAAA&#10;AAAAAAAAAAAAAAAAAABbQ29udGVudF9UeXBlc10ueG1sUEsBAi0AFAAGAAgAAAAhADj9If/WAAAA&#10;lAEAAAsAAAAAAAAAAAAAAAAALwEAAF9yZWxzLy5yZWxzUEsBAi0AFAAGAAgAAAAhAM4UGDt8AgAA&#10;HwUAAA4AAAAAAAAAAAAAAAAALgIAAGRycy9lMm9Eb2MueG1sUEsBAi0AFAAGAAgAAAAhALTYW/Dg&#10;AAAACgEAAA8AAAAAAAAAAAAAAAAA1gQAAGRycy9kb3ducmV2LnhtbFBLBQYAAAAABAAEAPMAAADj&#10;BQAAAAA=&#10;" fillcolor="white [3201]" strokecolor="black [3200]" strokeweight="2pt">
                <v:textbox>
                  <w:txbxContent>
                    <w:p w:rsidR="00691799" w:rsidRPr="00691799" w:rsidRDefault="00386FA5" w:rsidP="00691799">
                      <w:pPr>
                        <w:jc w:val="center"/>
                        <w:rPr>
                          <w:rFonts w:asciiTheme="majorEastAsia" w:eastAsiaTheme="majorEastAsia" w:hAnsiTheme="majorEastAsia" w:cs="Meiryo UI"/>
                          <w:sz w:val="24"/>
                          <w:szCs w:val="24"/>
                        </w:rPr>
                      </w:pPr>
                      <w:bookmarkStart w:id="1" w:name="_GoBack"/>
                      <w:r>
                        <w:rPr>
                          <w:rFonts w:asciiTheme="majorEastAsia" w:eastAsiaTheme="majorEastAsia" w:hAnsiTheme="majorEastAsia" w:cs="Meiryo UI" w:hint="eastAsia"/>
                          <w:sz w:val="24"/>
                          <w:szCs w:val="24"/>
                        </w:rPr>
                        <w:t>参考</w:t>
                      </w:r>
                      <w:r w:rsidR="00691799" w:rsidRPr="00691799">
                        <w:rPr>
                          <w:rFonts w:asciiTheme="majorEastAsia" w:eastAsiaTheme="majorEastAsia" w:hAnsiTheme="majorEastAsia" w:cs="Meiryo UI" w:hint="eastAsia"/>
                          <w:sz w:val="24"/>
                          <w:szCs w:val="24"/>
                        </w:rPr>
                        <w:t>資料３</w:t>
                      </w:r>
                      <w:bookmarkEnd w:id="1"/>
                    </w:p>
                  </w:txbxContent>
                </v:textbox>
              </v:rect>
            </w:pict>
          </mc:Fallback>
        </mc:AlternateContent>
      </w:r>
      <w:r>
        <w:rPr>
          <w:rFonts w:asciiTheme="majorEastAsia" w:eastAsiaTheme="majorEastAsia" w:hAnsiTheme="majorEastAsia" w:hint="eastAsia"/>
          <w:sz w:val="24"/>
          <w:szCs w:val="24"/>
        </w:rPr>
        <w:t>子どもの生活に関する実態調査　クロス集計項目（案）について</w:t>
      </w:r>
    </w:p>
    <w:p w:rsidR="00691799" w:rsidRDefault="00691799" w:rsidP="00691799">
      <w:pPr>
        <w:jc w:val="center"/>
        <w:rPr>
          <w:rFonts w:asciiTheme="majorEastAsia" w:eastAsiaTheme="majorEastAsia" w:hAnsiTheme="majorEastAsia"/>
          <w:sz w:val="24"/>
          <w:szCs w:val="24"/>
        </w:rPr>
      </w:pPr>
    </w:p>
    <w:p w:rsidR="00691799" w:rsidRDefault="00C77E70" w:rsidP="00691799">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46355</wp:posOffset>
                </wp:positionV>
                <wp:extent cx="6276975" cy="3820160"/>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6276975" cy="382016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77E70" w:rsidRPr="00C77E70" w:rsidRDefault="00C77E70" w:rsidP="00C77E70">
                            <w:pPr>
                              <w:jc w:val="left"/>
                              <w:rPr>
                                <w:rFonts w:asciiTheme="majorEastAsia" w:eastAsiaTheme="majorEastAsia" w:hAnsiTheme="majorEastAsia"/>
                                <w:b/>
                                <w:sz w:val="22"/>
                              </w:rPr>
                            </w:pPr>
                            <w:r>
                              <w:rPr>
                                <w:rFonts w:asciiTheme="majorEastAsia" w:eastAsiaTheme="majorEastAsia" w:hAnsiTheme="majorEastAsia" w:hint="eastAsia"/>
                                <w:b/>
                                <w:sz w:val="22"/>
                              </w:rPr>
                              <w:t>■</w:t>
                            </w:r>
                            <w:r w:rsidRPr="00C77E70">
                              <w:rPr>
                                <w:rFonts w:asciiTheme="majorEastAsia" w:eastAsiaTheme="majorEastAsia" w:hAnsiTheme="majorEastAsia" w:hint="eastAsia"/>
                                <w:b/>
                                <w:sz w:val="22"/>
                              </w:rPr>
                              <w:t>大阪府子どもの生活に関する実態調査のスキーム</w:t>
                            </w:r>
                          </w:p>
                          <w:p w:rsidR="00C77E70" w:rsidRPr="00C77E70" w:rsidRDefault="00C77E70" w:rsidP="00C77E7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77E70">
                              <w:rPr>
                                <w:rFonts w:asciiTheme="majorEastAsia" w:eastAsiaTheme="majorEastAsia" w:hAnsiTheme="majorEastAsia" w:hint="eastAsia"/>
                                <w:b/>
                                <w:bCs/>
                                <w:sz w:val="22"/>
                                <w:u w:val="single"/>
                              </w:rPr>
                              <w:t>学識者等による貧困研究におい</w:t>
                            </w:r>
                            <w:r>
                              <w:rPr>
                                <w:rFonts w:asciiTheme="majorEastAsia" w:eastAsiaTheme="majorEastAsia" w:hAnsiTheme="majorEastAsia" w:hint="eastAsia"/>
                                <w:b/>
                                <w:bCs/>
                                <w:sz w:val="22"/>
                                <w:u w:val="single"/>
                              </w:rPr>
                              <w:t>ては、次の①～③に焦点を充てることが基本的な枠組みとなっていることから本調査のクロス集計についてもその視点により行う。</w:t>
                            </w:r>
                            <w:r w:rsidRPr="00C77E70">
                              <w:rPr>
                                <w:rFonts w:asciiTheme="majorEastAsia" w:eastAsiaTheme="majorEastAsia" w:hAnsiTheme="majorEastAsia" w:hint="eastAsia"/>
                                <w:sz w:val="22"/>
                              </w:rPr>
                              <w:t xml:space="preserve">　</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①物的資源や生活に必要な資源の欠如（現金やサービス、住宅、医療などを含む）</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②ソーシャル・キャピタルの欠如（つながりの欠如、近隣、友人との関係性、学校、労働市場への不参加</w:t>
                            </w:r>
                            <w:r>
                              <w:rPr>
                                <w:rFonts w:asciiTheme="majorEastAsia" w:eastAsiaTheme="majorEastAsia" w:hAnsiTheme="majorEastAsia" w:hint="eastAsia"/>
                                <w:sz w:val="22"/>
                              </w:rPr>
                              <w:t>など</w:t>
                            </w:r>
                            <w:r w:rsidRPr="00C77E70">
                              <w:rPr>
                                <w:rFonts w:asciiTheme="majorEastAsia" w:eastAsiaTheme="majorEastAsia" w:hAnsiTheme="majorEastAsia" w:hint="eastAsia"/>
                                <w:sz w:val="22"/>
                              </w:rPr>
                              <w:t>）</w:t>
                            </w:r>
                          </w:p>
                          <w:p w:rsid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③ヒューマン</w:t>
                            </w:r>
                            <w:r>
                              <w:rPr>
                                <w:rFonts w:asciiTheme="majorEastAsia" w:eastAsiaTheme="majorEastAsia" w:hAnsiTheme="majorEastAsia" w:hint="eastAsia"/>
                                <w:sz w:val="22"/>
                              </w:rPr>
                              <w:t>・キャピタルの欠如（教育</w:t>
                            </w:r>
                            <w:r w:rsidR="000C616A">
                              <w:rPr>
                                <w:rFonts w:asciiTheme="majorEastAsia" w:eastAsiaTheme="majorEastAsia" w:hAnsiTheme="majorEastAsia" w:hint="eastAsia"/>
                                <w:sz w:val="22"/>
                              </w:rPr>
                              <w:t>レベル</w:t>
                            </w:r>
                            <w:r>
                              <w:rPr>
                                <w:rFonts w:asciiTheme="majorEastAsia" w:eastAsiaTheme="majorEastAsia" w:hAnsiTheme="majorEastAsia" w:hint="eastAsia"/>
                                <w:sz w:val="22"/>
                              </w:rPr>
                              <w:t>や生活習慣など</w:t>
                            </w:r>
                            <w:r w:rsidRPr="00C77E70">
                              <w:rPr>
                                <w:rFonts w:asciiTheme="majorEastAsia" w:eastAsiaTheme="majorEastAsia" w:hAnsiTheme="majorEastAsia" w:hint="eastAsia"/>
                                <w:sz w:val="22"/>
                              </w:rPr>
                              <w:t>）</w:t>
                            </w:r>
                          </w:p>
                          <w:p w:rsidR="00BA0BF5" w:rsidRPr="00C77E70" w:rsidRDefault="00DF6853" w:rsidP="00DF6853">
                            <w:pPr>
                              <w:ind w:firstLineChars="100" w:firstLine="240"/>
                              <w:jc w:val="left"/>
                              <w:rPr>
                                <w:rFonts w:asciiTheme="majorEastAsia" w:eastAsiaTheme="majorEastAsia" w:hAnsiTheme="majorEastAsia"/>
                                <w:sz w:val="22"/>
                              </w:rPr>
                            </w:pPr>
                            <w:r>
                              <w:rPr>
                                <w:rFonts w:asciiTheme="majorEastAsia" w:eastAsiaTheme="majorEastAsia" w:hAnsiTheme="majorEastAsia"/>
                                <w:noProof/>
                                <w:sz w:val="24"/>
                                <w:szCs w:val="24"/>
                              </w:rPr>
                              <w:drawing>
                                <wp:inline distT="0" distB="0" distL="0" distR="0" wp14:anchorId="523F5BE3" wp14:editId="63B4FE16">
                                  <wp:extent cx="5618480" cy="1945635"/>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563" cy="1947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6.3pt;margin-top:3.65pt;width:494.25pt;height:3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ozhwIAADYFAAAOAAAAZHJzL2Uyb0RvYy54bWysVM1uEzEQviPxDpbvdJOlTdqomypqVYRU&#10;tRUt6tnx2s0K22NsJ7vhPeAB4MwZceBxqMRbMPZuNlGpOCAu9tjzza+/8fFJoxVZCecrMAUd7g0o&#10;EYZDWZn7gr69PX9xSIkPzJRMgREFXQtPT6bPnx3XdiJyWIAqhSPoxPhJbQu6CMFOsszzhdDM74EV&#10;BpUSnGYBj+4+Kx2r0btWWT4YjLIaXGkdcOE93p61SjpN/qUUPFxJ6UUgqqCYW0irS+s8rtn0mE3u&#10;HbOLindpsH/IQrPKYNDe1RkLjCxd9YcrXXEHHmTY46AzkLLiItWA1QwHj6q5WTArUi3YHG/7Nvn/&#10;55Zfrq4dqcqC5pQYpvGJHr5+efj0/eePz9mvj99aieSxUbX1E8Tf2GvXnTyKsepGOh13rIc0qbnr&#10;vrmiCYTj5Sgfj47GB5Rw1L08xHJHqf3Z1tw6H14J0CQKBXX4eqmpbHXhA4ZE6AYSoylDauRcPh60&#10;jmJ+bUZJCmslWtgbIbFEzCFP7hK5xKlyZMWQFuW7YawOnSuDyGgiK6V6o+FTRipsjDpsNBOJcL3h&#10;4CnDbbQenSKCCb2hrgy4vxvLFo9p79QaxdDMm/SeKb94M4dyjW/soCW/t/y8wv5eMB+umUO241zg&#10;BIcrXKQCbCl0EiULcB+euo94JCFqKalxegrq3y+ZE5So1wbpeTTc34/jlg77B+McD25XM9/VmKU+&#10;BXyJIf4Vlicx4oPaiNKBvsNBn8WoqGKGY+yCho14GtqZxo+Ci9ksgXDALAsX5sby6Dp2ObLntrlj&#10;znYUC8jOS9jMGZs8YlqLjZYGZssAsko03Ha16z8OZyJQ95HE6d89J9T2u5v+BgAA//8DAFBLAwQU&#10;AAYACAAAACEAf3lJlOAAAAAJAQAADwAAAGRycy9kb3ducmV2LnhtbEyPwU7DMBBE75X4B2uReqla&#10;p4WkTYhTFSQOcEAQ+gHbeEmixusodtPw95gTHEczmnmT7yfTiZEG11pWsF5FIIgrq1uuFRw/n5c7&#10;EM4ja+wsk4JvcrAvbmY5Ztpe+YPG0tcilLDLUEHjfZ9J6aqGDLqV7YmD92UHgz7IoZZ6wGsoN53c&#10;RFEiDbYcFhrs6amh6lxejIK3WL7GjEd30OX9wj2OdftSvis1v50ODyA8Tf4vDL/4AR2KwHSyF9ZO&#10;dAqW600Sogq2dyCCn27jFMRJQRLtUpBFLv8/KH4AAAD//wMAUEsBAi0AFAAGAAgAAAAhALaDOJL+&#10;AAAA4QEAABMAAAAAAAAAAAAAAAAAAAAAAFtDb250ZW50X1R5cGVzXS54bWxQSwECLQAUAAYACAAA&#10;ACEAOP0h/9YAAACUAQAACwAAAAAAAAAAAAAAAAAvAQAAX3JlbHMvLnJlbHNQSwECLQAUAAYACAAA&#10;ACEAQwLaM4cCAAA2BQAADgAAAAAAAAAAAAAAAAAuAgAAZHJzL2Uyb0RvYy54bWxQSwECLQAUAAYA&#10;CAAAACEAf3lJlOAAAAAJAQAADwAAAAAAAAAAAAAAAADhBAAAZHJzL2Rvd25yZXYueG1sUEsFBgAA&#10;AAAEAAQA8wAAAO4FAAAAAA==&#10;" fillcolor="white [3201]" strokecolor="black [3200]" strokeweight="1pt">
                <v:textbox>
                  <w:txbxContent>
                    <w:p w:rsidR="00C77E70" w:rsidRPr="00C77E70" w:rsidRDefault="00C77E70" w:rsidP="00C77E70">
                      <w:pPr>
                        <w:jc w:val="left"/>
                        <w:rPr>
                          <w:rFonts w:asciiTheme="majorEastAsia" w:eastAsiaTheme="majorEastAsia" w:hAnsiTheme="majorEastAsia"/>
                          <w:b/>
                          <w:sz w:val="22"/>
                        </w:rPr>
                      </w:pPr>
                      <w:r>
                        <w:rPr>
                          <w:rFonts w:asciiTheme="majorEastAsia" w:eastAsiaTheme="majorEastAsia" w:hAnsiTheme="majorEastAsia" w:hint="eastAsia"/>
                          <w:b/>
                          <w:sz w:val="22"/>
                        </w:rPr>
                        <w:t>■</w:t>
                      </w:r>
                      <w:r w:rsidRPr="00C77E70">
                        <w:rPr>
                          <w:rFonts w:asciiTheme="majorEastAsia" w:eastAsiaTheme="majorEastAsia" w:hAnsiTheme="majorEastAsia" w:hint="eastAsia"/>
                          <w:b/>
                          <w:sz w:val="22"/>
                        </w:rPr>
                        <w:t>大阪府子どもの生活に関する実態調査のスキーム</w:t>
                      </w:r>
                    </w:p>
                    <w:p w:rsidR="00C77E70" w:rsidRPr="00C77E70" w:rsidRDefault="00C77E70" w:rsidP="00C77E7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77E70">
                        <w:rPr>
                          <w:rFonts w:asciiTheme="majorEastAsia" w:eastAsiaTheme="majorEastAsia" w:hAnsiTheme="majorEastAsia" w:hint="eastAsia"/>
                          <w:b/>
                          <w:bCs/>
                          <w:sz w:val="22"/>
                          <w:u w:val="single"/>
                        </w:rPr>
                        <w:t>学識者等による貧困研究におい</w:t>
                      </w:r>
                      <w:r>
                        <w:rPr>
                          <w:rFonts w:asciiTheme="majorEastAsia" w:eastAsiaTheme="majorEastAsia" w:hAnsiTheme="majorEastAsia" w:hint="eastAsia"/>
                          <w:b/>
                          <w:bCs/>
                          <w:sz w:val="22"/>
                          <w:u w:val="single"/>
                        </w:rPr>
                        <w:t>ては、次の①～③に焦点を充てることが基本的な枠組みとなっていることから本調査のクロス集計についてもその視点により行う。</w:t>
                      </w:r>
                      <w:r w:rsidRPr="00C77E70">
                        <w:rPr>
                          <w:rFonts w:asciiTheme="majorEastAsia" w:eastAsiaTheme="majorEastAsia" w:hAnsiTheme="majorEastAsia" w:hint="eastAsia"/>
                          <w:sz w:val="22"/>
                        </w:rPr>
                        <w:t xml:space="preserve">　</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①物的資源や生活に必要な資源の欠如（現金やサービス、住宅、医療などを含む）</w:t>
                      </w:r>
                    </w:p>
                    <w:p w:rsidR="00C77E70" w:rsidRP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②ソーシャル・キャピタルの欠如（つながりの欠如、近隣、友人との関係性、学校、労働市場への不参加</w:t>
                      </w:r>
                      <w:r>
                        <w:rPr>
                          <w:rFonts w:asciiTheme="majorEastAsia" w:eastAsiaTheme="majorEastAsia" w:hAnsiTheme="majorEastAsia" w:hint="eastAsia"/>
                          <w:sz w:val="22"/>
                        </w:rPr>
                        <w:t>など</w:t>
                      </w:r>
                      <w:r w:rsidRPr="00C77E70">
                        <w:rPr>
                          <w:rFonts w:asciiTheme="majorEastAsia" w:eastAsiaTheme="majorEastAsia" w:hAnsiTheme="majorEastAsia" w:hint="eastAsia"/>
                          <w:sz w:val="22"/>
                        </w:rPr>
                        <w:t>）</w:t>
                      </w:r>
                    </w:p>
                    <w:p w:rsidR="00C77E70" w:rsidRDefault="00C77E70" w:rsidP="00C77E70">
                      <w:pPr>
                        <w:jc w:val="left"/>
                        <w:rPr>
                          <w:rFonts w:asciiTheme="majorEastAsia" w:eastAsiaTheme="majorEastAsia" w:hAnsiTheme="majorEastAsia"/>
                          <w:sz w:val="22"/>
                        </w:rPr>
                      </w:pPr>
                      <w:r w:rsidRPr="00C77E70">
                        <w:rPr>
                          <w:rFonts w:asciiTheme="majorEastAsia" w:eastAsiaTheme="majorEastAsia" w:hAnsiTheme="majorEastAsia" w:hint="eastAsia"/>
                          <w:sz w:val="22"/>
                        </w:rPr>
                        <w:t>③ヒューマン</w:t>
                      </w:r>
                      <w:r>
                        <w:rPr>
                          <w:rFonts w:asciiTheme="majorEastAsia" w:eastAsiaTheme="majorEastAsia" w:hAnsiTheme="majorEastAsia" w:hint="eastAsia"/>
                          <w:sz w:val="22"/>
                        </w:rPr>
                        <w:t>・キャピタルの欠如（教育</w:t>
                      </w:r>
                      <w:r w:rsidR="000C616A">
                        <w:rPr>
                          <w:rFonts w:asciiTheme="majorEastAsia" w:eastAsiaTheme="majorEastAsia" w:hAnsiTheme="majorEastAsia" w:hint="eastAsia"/>
                          <w:sz w:val="22"/>
                        </w:rPr>
                        <w:t>レベル</w:t>
                      </w:r>
                      <w:r>
                        <w:rPr>
                          <w:rFonts w:asciiTheme="majorEastAsia" w:eastAsiaTheme="majorEastAsia" w:hAnsiTheme="majorEastAsia" w:hint="eastAsia"/>
                          <w:sz w:val="22"/>
                        </w:rPr>
                        <w:t>や生活習慣など</w:t>
                      </w:r>
                      <w:r w:rsidRPr="00C77E70">
                        <w:rPr>
                          <w:rFonts w:asciiTheme="majorEastAsia" w:eastAsiaTheme="majorEastAsia" w:hAnsiTheme="majorEastAsia" w:hint="eastAsia"/>
                          <w:sz w:val="22"/>
                        </w:rPr>
                        <w:t>）</w:t>
                      </w:r>
                    </w:p>
                    <w:p w:rsidR="00BA0BF5" w:rsidRPr="00C77E70" w:rsidRDefault="00DF6853" w:rsidP="00DF6853">
                      <w:pPr>
                        <w:ind w:firstLineChars="100" w:firstLine="240"/>
                        <w:jc w:val="left"/>
                        <w:rPr>
                          <w:rFonts w:asciiTheme="majorEastAsia" w:eastAsiaTheme="majorEastAsia" w:hAnsiTheme="majorEastAsia"/>
                          <w:sz w:val="22"/>
                        </w:rPr>
                      </w:pPr>
                      <w:r>
                        <w:rPr>
                          <w:rFonts w:asciiTheme="majorEastAsia" w:eastAsiaTheme="majorEastAsia" w:hAnsiTheme="majorEastAsia"/>
                          <w:noProof/>
                          <w:sz w:val="24"/>
                          <w:szCs w:val="24"/>
                        </w:rPr>
                        <w:drawing>
                          <wp:inline distT="0" distB="0" distL="0" distR="0" wp14:anchorId="523F5BE3" wp14:editId="63B4FE16">
                            <wp:extent cx="5618480" cy="1945635"/>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2563" cy="1947049"/>
                                    </a:xfrm>
                                    <a:prstGeom prst="rect">
                                      <a:avLst/>
                                    </a:prstGeom>
                                    <a:noFill/>
                                    <a:ln>
                                      <a:noFill/>
                                    </a:ln>
                                  </pic:spPr>
                                </pic:pic>
                              </a:graphicData>
                            </a:graphic>
                          </wp:inline>
                        </w:drawing>
                      </w:r>
                    </w:p>
                  </w:txbxContent>
                </v:textbox>
              </v:rect>
            </w:pict>
          </mc:Fallback>
        </mc:AlternateContent>
      </w: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691799">
      <w:pPr>
        <w:jc w:val="left"/>
        <w:rPr>
          <w:rFonts w:asciiTheme="majorEastAsia" w:eastAsiaTheme="majorEastAsia" w:hAnsiTheme="majorEastAsia"/>
          <w:sz w:val="24"/>
          <w:szCs w:val="24"/>
        </w:rPr>
      </w:pPr>
    </w:p>
    <w:p w:rsidR="00C77E70" w:rsidRDefault="00C77E70" w:rsidP="00C77E70">
      <w:pPr>
        <w:jc w:val="left"/>
        <w:rPr>
          <w:rFonts w:asciiTheme="majorEastAsia" w:eastAsiaTheme="majorEastAsia" w:hAnsiTheme="majorEastAsia"/>
          <w:sz w:val="24"/>
          <w:szCs w:val="24"/>
        </w:rPr>
      </w:pPr>
    </w:p>
    <w:p w:rsidR="00BA0BF5" w:rsidRPr="00DF6853" w:rsidRDefault="00BA0BF5" w:rsidP="00C77E70">
      <w:pPr>
        <w:jc w:val="left"/>
        <w:rPr>
          <w:rFonts w:asciiTheme="majorEastAsia" w:eastAsiaTheme="majorEastAsia" w:hAnsiTheme="majorEastAsia"/>
          <w:sz w:val="24"/>
          <w:szCs w:val="24"/>
        </w:rPr>
      </w:pPr>
    </w:p>
    <w:p w:rsidR="00BA0BF5" w:rsidRDefault="00BA0BF5" w:rsidP="00C77E70">
      <w:pPr>
        <w:jc w:val="left"/>
        <w:rPr>
          <w:rFonts w:asciiTheme="majorEastAsia" w:eastAsiaTheme="majorEastAsia" w:hAnsiTheme="majorEastAsia"/>
          <w:sz w:val="24"/>
          <w:szCs w:val="24"/>
        </w:rPr>
      </w:pPr>
    </w:p>
    <w:p w:rsidR="00BA0BF5" w:rsidRDefault="00BA0BF5"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7F7CA0" w:rsidRDefault="007F7CA0" w:rsidP="00C77E70">
      <w:pPr>
        <w:jc w:val="left"/>
        <w:rPr>
          <w:rFonts w:asciiTheme="majorEastAsia" w:eastAsiaTheme="majorEastAsia" w:hAnsiTheme="majorEastAsia"/>
          <w:sz w:val="24"/>
          <w:szCs w:val="24"/>
        </w:rPr>
      </w:pPr>
    </w:p>
    <w:p w:rsidR="00DF6853" w:rsidRDefault="00DF6853" w:rsidP="00C77E70">
      <w:pPr>
        <w:jc w:val="left"/>
        <w:rPr>
          <w:rFonts w:asciiTheme="majorEastAsia" w:eastAsiaTheme="majorEastAsia" w:hAnsiTheme="majorEastAsia"/>
          <w:sz w:val="24"/>
          <w:szCs w:val="24"/>
        </w:rPr>
      </w:pPr>
    </w:p>
    <w:p w:rsidR="00C77E70" w:rsidRDefault="00C77E70" w:rsidP="00C77E7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【子ども票】</w:t>
      </w:r>
    </w:p>
    <w:tbl>
      <w:tblPr>
        <w:tblStyle w:val="aa"/>
        <w:tblW w:w="0" w:type="auto"/>
        <w:tblLook w:val="04A0" w:firstRow="1" w:lastRow="0" w:firstColumn="1" w:lastColumn="0" w:noHBand="0" w:noVBand="1"/>
      </w:tblPr>
      <w:tblGrid>
        <w:gridCol w:w="2802"/>
        <w:gridCol w:w="5244"/>
        <w:gridCol w:w="1791"/>
      </w:tblGrid>
      <w:tr w:rsidR="00C77E70" w:rsidTr="002521EC">
        <w:tc>
          <w:tcPr>
            <w:tcW w:w="2802"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5244"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クロス集計内容</w:t>
            </w:r>
          </w:p>
        </w:tc>
        <w:tc>
          <w:tcPr>
            <w:tcW w:w="1791" w:type="dxa"/>
          </w:tcPr>
          <w:p w:rsidR="00C77E70" w:rsidRDefault="002521EC" w:rsidP="002521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C77E70" w:rsidTr="002521EC">
        <w:tc>
          <w:tcPr>
            <w:tcW w:w="2802" w:type="dxa"/>
          </w:tcPr>
          <w:p w:rsidR="002521EC" w:rsidRPr="002521EC" w:rsidRDefault="00C77E70" w:rsidP="002521EC">
            <w:pPr>
              <w:pStyle w:val="a3"/>
              <w:numPr>
                <w:ilvl w:val="0"/>
                <w:numId w:val="3"/>
              </w:numPr>
              <w:ind w:leftChars="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食事の摂取状況</w:t>
            </w:r>
          </w:p>
          <w:p w:rsidR="00C77E70" w:rsidRPr="002521EC" w:rsidRDefault="00C77E70" w:rsidP="002521EC">
            <w:pPr>
              <w:pStyle w:val="a3"/>
              <w:ind w:leftChars="0" w:left="48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について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・子どもの朝食、夕食の摂取状況と所得との関係（食べない理由も含む）</w:t>
            </w:r>
          </w:p>
          <w:p w:rsidR="00C77E70" w:rsidRDefault="007F7CA0" w:rsidP="002521EC">
            <w:pPr>
              <w:ind w:leftChars="-1" w:left="-2" w:firstLine="1"/>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食事の摂取と</w:t>
            </w:r>
            <w:r>
              <w:rPr>
                <w:rFonts w:asciiTheme="majorEastAsia" w:eastAsiaTheme="majorEastAsia" w:hAnsiTheme="majorEastAsia" w:hint="eastAsia"/>
                <w:sz w:val="24"/>
                <w:szCs w:val="24"/>
              </w:rPr>
              <w:t>保護者の就業状況や帰宅時間</w:t>
            </w:r>
            <w:r w:rsidR="002521EC">
              <w:rPr>
                <w:rFonts w:asciiTheme="majorEastAsia" w:eastAsiaTheme="majorEastAsia" w:hAnsiTheme="majorEastAsia" w:hint="eastAsia"/>
                <w:sz w:val="24"/>
                <w:szCs w:val="24"/>
              </w:rPr>
              <w:t>との関係</w:t>
            </w:r>
          </w:p>
          <w:p w:rsidR="00DF6853" w:rsidRDefault="00DF6853" w:rsidP="002521EC">
            <w:pPr>
              <w:ind w:leftChars="-1" w:left="-2" w:firstLine="1"/>
              <w:jc w:val="left"/>
              <w:rPr>
                <w:rFonts w:asciiTheme="majorEastAsia" w:eastAsiaTheme="majorEastAsia" w:hAnsiTheme="majorEastAsia"/>
                <w:sz w:val="24"/>
                <w:szCs w:val="24"/>
              </w:rPr>
            </w:pPr>
            <w:r>
              <w:rPr>
                <w:rFonts w:asciiTheme="majorEastAsia" w:eastAsiaTheme="majorEastAsia" w:hAnsiTheme="majorEastAsia" w:hint="eastAsia"/>
                <w:sz w:val="24"/>
                <w:szCs w:val="24"/>
              </w:rPr>
              <w:t>・食事の摂取と保護者の帰宅時間と放課後学習時間との関係</w:t>
            </w:r>
          </w:p>
        </w:tc>
        <w:tc>
          <w:tcPr>
            <w:tcW w:w="1791" w:type="dxa"/>
          </w:tcPr>
          <w:p w:rsidR="00C77E70"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・①×①</w:t>
            </w:r>
          </w:p>
          <w:p w:rsidR="00013584" w:rsidRDefault="00013584" w:rsidP="00013584">
            <w:pPr>
              <w:jc w:val="left"/>
              <w:rPr>
                <w:rFonts w:asciiTheme="majorEastAsia" w:eastAsiaTheme="majorEastAsia" w:hAnsiTheme="majorEastAsia"/>
                <w:sz w:val="24"/>
                <w:szCs w:val="24"/>
              </w:rPr>
            </w:pPr>
          </w:p>
          <w:p w:rsid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w:t>
            </w:r>
          </w:p>
          <w:p w:rsidR="00DF6853" w:rsidRDefault="00DF6853" w:rsidP="00013584">
            <w:pPr>
              <w:jc w:val="left"/>
              <w:rPr>
                <w:rFonts w:asciiTheme="majorEastAsia" w:eastAsiaTheme="majorEastAsia" w:hAnsiTheme="majorEastAsia"/>
                <w:sz w:val="24"/>
                <w:szCs w:val="24"/>
              </w:rPr>
            </w:pPr>
          </w:p>
          <w:p w:rsidR="00DF6853" w:rsidRPr="00013584" w:rsidRDefault="00DF6853"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・①×②×③</w:t>
            </w:r>
          </w:p>
        </w:tc>
      </w:tr>
      <w:tr w:rsidR="00C77E70" w:rsidTr="002521EC">
        <w:tc>
          <w:tcPr>
            <w:tcW w:w="2802" w:type="dxa"/>
          </w:tcPr>
          <w:p w:rsidR="002521EC" w:rsidRPr="002521EC" w:rsidRDefault="002521EC" w:rsidP="002521EC">
            <w:pPr>
              <w:pStyle w:val="a3"/>
              <w:numPr>
                <w:ilvl w:val="0"/>
                <w:numId w:val="3"/>
              </w:numPr>
              <w:ind w:leftChars="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放課後の過ごし方</w:t>
            </w:r>
          </w:p>
          <w:p w:rsidR="00C77E70" w:rsidRPr="002521EC" w:rsidRDefault="002521EC" w:rsidP="002521EC">
            <w:pPr>
              <w:pStyle w:val="a3"/>
              <w:ind w:leftChars="0" w:left="480"/>
              <w:jc w:val="left"/>
              <w:rPr>
                <w:rFonts w:asciiTheme="majorEastAsia" w:eastAsiaTheme="majorEastAsia" w:hAnsiTheme="majorEastAsia"/>
                <w:sz w:val="24"/>
                <w:szCs w:val="24"/>
              </w:rPr>
            </w:pPr>
            <w:r w:rsidRPr="002521EC">
              <w:rPr>
                <w:rFonts w:asciiTheme="majorEastAsia" w:eastAsiaTheme="majorEastAsia" w:hAnsiTheme="majorEastAsia" w:hint="eastAsia"/>
                <w:sz w:val="24"/>
                <w:szCs w:val="24"/>
              </w:rPr>
              <w:t>について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・誰とどこで過ごしているか。</w:t>
            </w:r>
          </w:p>
          <w:p w:rsidR="00C77E70" w:rsidRDefault="002521EC" w:rsidP="00C4528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・放課後の過ごし方と所得</w:t>
            </w:r>
            <w:r w:rsidR="00DF6853">
              <w:rPr>
                <w:rFonts w:asciiTheme="majorEastAsia" w:eastAsiaTheme="majorEastAsia" w:hAnsiTheme="majorEastAsia" w:hint="eastAsia"/>
                <w:sz w:val="24"/>
                <w:szCs w:val="24"/>
              </w:rPr>
              <w:t>や</w:t>
            </w:r>
            <w:r>
              <w:rPr>
                <w:rFonts w:asciiTheme="majorEastAsia" w:eastAsiaTheme="majorEastAsia" w:hAnsiTheme="majorEastAsia" w:hint="eastAsia"/>
                <w:sz w:val="24"/>
                <w:szCs w:val="24"/>
              </w:rPr>
              <w:t>放課後の学習時間、学習理解度の関係</w:t>
            </w:r>
          </w:p>
        </w:tc>
        <w:tc>
          <w:tcPr>
            <w:tcW w:w="1791" w:type="dxa"/>
          </w:tcPr>
          <w:p w:rsidR="002521EC"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p w:rsidR="00013584" w:rsidRPr="00013584" w:rsidRDefault="00013584" w:rsidP="00DF685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r w:rsidR="00DF6853">
              <w:rPr>
                <w:rFonts w:asciiTheme="majorEastAsia" w:eastAsiaTheme="majorEastAsia" w:hAnsiTheme="majorEastAsia" w:hint="eastAsia"/>
                <w:sz w:val="24"/>
                <w:szCs w:val="24"/>
              </w:rPr>
              <w:t>×③</w:t>
            </w:r>
          </w:p>
        </w:tc>
      </w:tr>
      <w:tr w:rsidR="00C77E70" w:rsidTr="002521EC">
        <w:tc>
          <w:tcPr>
            <w:tcW w:w="2802" w:type="dxa"/>
          </w:tcPr>
          <w:p w:rsidR="007F7CA0" w:rsidRPr="007F7CA0" w:rsidRDefault="002521EC" w:rsidP="007F7CA0">
            <w:pPr>
              <w:pStyle w:val="a3"/>
              <w:numPr>
                <w:ilvl w:val="0"/>
                <w:numId w:val="3"/>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放課後の学習に</w:t>
            </w:r>
          </w:p>
          <w:p w:rsidR="00C77E70" w:rsidRPr="007F7CA0" w:rsidRDefault="002521EC"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ついて</w:t>
            </w:r>
          </w:p>
        </w:tc>
        <w:tc>
          <w:tcPr>
            <w:tcW w:w="5244" w:type="dxa"/>
          </w:tcPr>
          <w:p w:rsidR="002521EC"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・放課後の学習時間と学習理解度の関係</w:t>
            </w:r>
          </w:p>
          <w:p w:rsidR="00C77E70" w:rsidRDefault="002521EC" w:rsidP="002521EC">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放課後学習と</w:t>
            </w:r>
            <w:r>
              <w:rPr>
                <w:rFonts w:asciiTheme="majorEastAsia" w:eastAsiaTheme="majorEastAsia" w:hAnsiTheme="majorEastAsia" w:hint="eastAsia"/>
                <w:sz w:val="24"/>
                <w:szCs w:val="24"/>
              </w:rPr>
              <w:t>所得や保護者の関わりとの関係</w:t>
            </w:r>
          </w:p>
        </w:tc>
        <w:tc>
          <w:tcPr>
            <w:tcW w:w="1791" w:type="dxa"/>
          </w:tcPr>
          <w:p w:rsidR="00C77E70"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・③×③</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tc>
      </w:tr>
      <w:tr w:rsidR="002521EC" w:rsidTr="002521EC">
        <w:tc>
          <w:tcPr>
            <w:tcW w:w="2802" w:type="dxa"/>
          </w:tcPr>
          <w:p w:rsidR="002521EC" w:rsidRDefault="002521EC" w:rsidP="00C77E7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620CF9">
              <w:rPr>
                <w:rFonts w:asciiTheme="majorEastAsia" w:eastAsiaTheme="majorEastAsia" w:hAnsiTheme="majorEastAsia" w:hint="eastAsia"/>
                <w:sz w:val="24"/>
                <w:szCs w:val="24"/>
              </w:rPr>
              <w:t>相談先</w:t>
            </w:r>
            <w:r>
              <w:rPr>
                <w:rFonts w:asciiTheme="majorEastAsia" w:eastAsiaTheme="majorEastAsia" w:hAnsiTheme="majorEastAsia" w:hint="eastAsia"/>
                <w:sz w:val="24"/>
                <w:szCs w:val="24"/>
              </w:rPr>
              <w:t>について</w:t>
            </w:r>
          </w:p>
        </w:tc>
        <w:tc>
          <w:tcPr>
            <w:tcW w:w="5244" w:type="dxa"/>
          </w:tcPr>
          <w:p w:rsidR="00DF6853" w:rsidRPr="00DF6853" w:rsidRDefault="002521EC" w:rsidP="00DF6853">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相談相手の有無と</w:t>
            </w:r>
            <w:r w:rsidR="004D2062">
              <w:rPr>
                <w:rFonts w:asciiTheme="majorEastAsia" w:eastAsiaTheme="majorEastAsia" w:hAnsiTheme="majorEastAsia" w:hint="eastAsia"/>
                <w:sz w:val="24"/>
                <w:szCs w:val="24"/>
              </w:rPr>
              <w:t>所得や保護者の就業</w:t>
            </w:r>
            <w:r>
              <w:rPr>
                <w:rFonts w:asciiTheme="majorEastAsia" w:eastAsiaTheme="majorEastAsia" w:hAnsiTheme="majorEastAsia" w:hint="eastAsia"/>
                <w:sz w:val="24"/>
                <w:szCs w:val="24"/>
              </w:rPr>
              <w:t>状況</w:t>
            </w:r>
            <w:r w:rsidR="00C45289">
              <w:rPr>
                <w:rFonts w:asciiTheme="majorEastAsia" w:eastAsiaTheme="majorEastAsia" w:hAnsiTheme="majorEastAsia" w:hint="eastAsia"/>
                <w:sz w:val="24"/>
                <w:szCs w:val="24"/>
              </w:rPr>
              <w:t>、</w:t>
            </w:r>
            <w:r w:rsidR="00DF6853">
              <w:rPr>
                <w:rFonts w:asciiTheme="majorEastAsia" w:eastAsiaTheme="majorEastAsia" w:hAnsiTheme="majorEastAsia" w:hint="eastAsia"/>
                <w:sz w:val="24"/>
                <w:szCs w:val="24"/>
              </w:rPr>
              <w:t>自己肯定感</w:t>
            </w:r>
            <w:r>
              <w:rPr>
                <w:rFonts w:asciiTheme="majorEastAsia" w:eastAsiaTheme="majorEastAsia" w:hAnsiTheme="majorEastAsia" w:hint="eastAsia"/>
                <w:sz w:val="24"/>
                <w:szCs w:val="24"/>
              </w:rPr>
              <w:t>の関係</w:t>
            </w:r>
          </w:p>
          <w:p w:rsidR="002521EC" w:rsidRPr="002521EC" w:rsidRDefault="00620CF9"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・保護者の相談先</w:t>
            </w:r>
            <w:r w:rsidR="002521EC">
              <w:rPr>
                <w:rFonts w:asciiTheme="majorEastAsia" w:eastAsiaTheme="majorEastAsia" w:hAnsiTheme="majorEastAsia" w:hint="eastAsia"/>
                <w:sz w:val="24"/>
                <w:szCs w:val="24"/>
              </w:rPr>
              <w:t>との比較</w:t>
            </w:r>
          </w:p>
        </w:tc>
        <w:tc>
          <w:tcPr>
            <w:tcW w:w="1791" w:type="dxa"/>
          </w:tcPr>
          <w:p w:rsidR="002521EC"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r w:rsidR="00DF6853">
              <w:rPr>
                <w:rFonts w:asciiTheme="majorEastAsia" w:eastAsiaTheme="majorEastAsia" w:hAnsiTheme="majorEastAsia" w:hint="eastAsia"/>
                <w:sz w:val="24"/>
                <w:szCs w:val="24"/>
              </w:rPr>
              <w:t>×③</w:t>
            </w:r>
          </w:p>
          <w:p w:rsidR="00013584" w:rsidRDefault="00013584" w:rsidP="00013584">
            <w:pPr>
              <w:jc w:val="left"/>
              <w:rPr>
                <w:rFonts w:asciiTheme="majorEastAsia" w:eastAsiaTheme="majorEastAsia" w:hAnsiTheme="majorEastAsia"/>
                <w:sz w:val="24"/>
                <w:szCs w:val="24"/>
              </w:rPr>
            </w:pP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tc>
      </w:tr>
      <w:tr w:rsidR="00BA0BF5" w:rsidTr="00DF6853">
        <w:trPr>
          <w:trHeight w:val="1292"/>
        </w:trPr>
        <w:tc>
          <w:tcPr>
            <w:tcW w:w="2802" w:type="dxa"/>
          </w:tcPr>
          <w:p w:rsidR="007F7CA0" w:rsidRPr="007F7CA0" w:rsidRDefault="00BA0BF5" w:rsidP="007F7CA0">
            <w:pPr>
              <w:pStyle w:val="a3"/>
              <w:numPr>
                <w:ilvl w:val="0"/>
                <w:numId w:val="13"/>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自己肯定感に</w:t>
            </w:r>
          </w:p>
          <w:p w:rsidR="00BA0BF5" w:rsidRPr="007F7CA0" w:rsidRDefault="00BA0BF5"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ついて</w:t>
            </w:r>
          </w:p>
        </w:tc>
        <w:tc>
          <w:tcPr>
            <w:tcW w:w="5244" w:type="dxa"/>
          </w:tcPr>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自己肯定感と</w:t>
            </w:r>
            <w:r>
              <w:rPr>
                <w:rFonts w:asciiTheme="majorEastAsia" w:eastAsiaTheme="majorEastAsia" w:hAnsiTheme="majorEastAsia" w:hint="eastAsia"/>
                <w:sz w:val="24"/>
                <w:szCs w:val="24"/>
              </w:rPr>
              <w:t>所得や保護者の関わりとの関係</w:t>
            </w:r>
          </w:p>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自己肯定感と</w:t>
            </w:r>
            <w:r>
              <w:rPr>
                <w:rFonts w:asciiTheme="majorEastAsia" w:eastAsiaTheme="majorEastAsia" w:hAnsiTheme="majorEastAsia" w:hint="eastAsia"/>
                <w:sz w:val="24"/>
                <w:szCs w:val="24"/>
              </w:rPr>
              <w:t>読書時間との関係</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・③×③</w:t>
            </w:r>
          </w:p>
        </w:tc>
      </w:tr>
    </w:tbl>
    <w:p w:rsidR="00BA0BF5" w:rsidRDefault="00BA0BF5" w:rsidP="00BA0BF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【保護者票】</w:t>
      </w:r>
    </w:p>
    <w:tbl>
      <w:tblPr>
        <w:tblStyle w:val="aa"/>
        <w:tblW w:w="0" w:type="auto"/>
        <w:tblLook w:val="04A0" w:firstRow="1" w:lastRow="0" w:firstColumn="1" w:lastColumn="0" w:noHBand="0" w:noVBand="1"/>
      </w:tblPr>
      <w:tblGrid>
        <w:gridCol w:w="2802"/>
        <w:gridCol w:w="5244"/>
        <w:gridCol w:w="1791"/>
      </w:tblGrid>
      <w:tr w:rsidR="00BA0BF5" w:rsidTr="00A02799">
        <w:tc>
          <w:tcPr>
            <w:tcW w:w="2802"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5244"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クロス集計内容</w:t>
            </w:r>
          </w:p>
        </w:tc>
        <w:tc>
          <w:tcPr>
            <w:tcW w:w="1791" w:type="dxa"/>
          </w:tcPr>
          <w:p w:rsidR="00BA0BF5" w:rsidRDefault="00BA0BF5" w:rsidP="00A0279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BA0BF5" w:rsidTr="00A02799">
        <w:tc>
          <w:tcPr>
            <w:tcW w:w="2802" w:type="dxa"/>
          </w:tcPr>
          <w:p w:rsidR="007F7CA0" w:rsidRPr="007F7CA0" w:rsidRDefault="00BA0BF5" w:rsidP="007F7CA0">
            <w:pPr>
              <w:pStyle w:val="a3"/>
              <w:numPr>
                <w:ilvl w:val="0"/>
                <w:numId w:val="12"/>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生活基盤に関する</w:t>
            </w:r>
          </w:p>
          <w:p w:rsidR="00BA0BF5" w:rsidRPr="007F7CA0" w:rsidRDefault="00BA0BF5" w:rsidP="007F7CA0">
            <w:pPr>
              <w:pStyle w:val="a3"/>
              <w:ind w:leftChars="0" w:left="48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こと</w:t>
            </w:r>
          </w:p>
        </w:tc>
        <w:tc>
          <w:tcPr>
            <w:tcW w:w="5244" w:type="dxa"/>
          </w:tcPr>
          <w:p w:rsidR="00BA0BF5" w:rsidRDefault="00BA0BF5" w:rsidP="00BA0BF5">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・所得や家計状況と</w:t>
            </w:r>
            <w:r w:rsidR="00620CF9">
              <w:rPr>
                <w:rFonts w:asciiTheme="majorEastAsia" w:eastAsiaTheme="majorEastAsia" w:hAnsiTheme="majorEastAsia" w:hint="eastAsia"/>
                <w:sz w:val="24"/>
                <w:szCs w:val="24"/>
              </w:rPr>
              <w:t>就業</w:t>
            </w:r>
            <w:r>
              <w:rPr>
                <w:rFonts w:asciiTheme="majorEastAsia" w:eastAsiaTheme="majorEastAsia" w:hAnsiTheme="majorEastAsia" w:hint="eastAsia"/>
                <w:sz w:val="24"/>
                <w:szCs w:val="24"/>
              </w:rPr>
              <w:t>状況</w:t>
            </w:r>
            <w:r w:rsidR="00620CF9">
              <w:rPr>
                <w:rFonts w:asciiTheme="majorEastAsia" w:eastAsiaTheme="majorEastAsia" w:hAnsiTheme="majorEastAsia" w:hint="eastAsia"/>
                <w:sz w:val="24"/>
                <w:szCs w:val="24"/>
              </w:rPr>
              <w:t>の関係</w:t>
            </w:r>
          </w:p>
          <w:p w:rsidR="00DF6853" w:rsidRDefault="00C45289" w:rsidP="004D206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・所得や</w:t>
            </w:r>
            <w:r w:rsidR="004D2062">
              <w:rPr>
                <w:rFonts w:asciiTheme="majorEastAsia" w:eastAsiaTheme="majorEastAsia" w:hAnsiTheme="majorEastAsia" w:hint="eastAsia"/>
                <w:sz w:val="24"/>
                <w:szCs w:val="24"/>
              </w:rPr>
              <w:t>家計</w:t>
            </w:r>
            <w:r>
              <w:rPr>
                <w:rFonts w:asciiTheme="majorEastAsia" w:eastAsiaTheme="majorEastAsia" w:hAnsiTheme="majorEastAsia" w:hint="eastAsia"/>
                <w:sz w:val="24"/>
                <w:szCs w:val="24"/>
              </w:rPr>
              <w:t>状況と心身状況、</w:t>
            </w:r>
            <w:r w:rsidR="00DF6853">
              <w:rPr>
                <w:rFonts w:asciiTheme="majorEastAsia" w:eastAsiaTheme="majorEastAsia" w:hAnsiTheme="majorEastAsia" w:hint="eastAsia"/>
                <w:sz w:val="24"/>
                <w:szCs w:val="24"/>
              </w:rPr>
              <w:t>相談先の有無</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・①×①</w:t>
            </w:r>
          </w:p>
          <w:p w:rsidR="00DF6853" w:rsidRPr="00013584" w:rsidRDefault="00DF6853"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・①×③×②</w:t>
            </w:r>
          </w:p>
        </w:tc>
      </w:tr>
      <w:tr w:rsidR="00BA0BF5" w:rsidTr="00A02799">
        <w:tc>
          <w:tcPr>
            <w:tcW w:w="2802" w:type="dxa"/>
          </w:tcPr>
          <w:p w:rsidR="00BA0BF5" w:rsidRPr="002521EC" w:rsidRDefault="00620CF9" w:rsidP="00620C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(２)就業状況に</w:t>
            </w:r>
            <w:r w:rsidR="00BA0BF5" w:rsidRPr="002521EC">
              <w:rPr>
                <w:rFonts w:asciiTheme="majorEastAsia" w:eastAsiaTheme="majorEastAsia" w:hAnsiTheme="majorEastAsia" w:hint="eastAsia"/>
                <w:sz w:val="24"/>
                <w:szCs w:val="24"/>
              </w:rPr>
              <w:t>ついて</w:t>
            </w:r>
          </w:p>
        </w:tc>
        <w:tc>
          <w:tcPr>
            <w:tcW w:w="5244" w:type="dxa"/>
          </w:tcPr>
          <w:p w:rsidR="00BA0BF5" w:rsidRDefault="00BA0BF5" w:rsidP="00013584">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就業状況と</w:t>
            </w:r>
            <w:r w:rsidR="00013584">
              <w:rPr>
                <w:rFonts w:asciiTheme="majorEastAsia" w:eastAsiaTheme="majorEastAsia" w:hAnsiTheme="majorEastAsia" w:hint="eastAsia"/>
                <w:sz w:val="24"/>
                <w:szCs w:val="24"/>
              </w:rPr>
              <w:t>所得や</w:t>
            </w:r>
            <w:r w:rsidR="00620CF9">
              <w:rPr>
                <w:rFonts w:asciiTheme="majorEastAsia" w:eastAsiaTheme="majorEastAsia" w:hAnsiTheme="majorEastAsia" w:hint="eastAsia"/>
                <w:sz w:val="24"/>
                <w:szCs w:val="24"/>
              </w:rPr>
              <w:t>帰宅時間</w:t>
            </w:r>
            <w:r w:rsidR="00013584">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子どもとの関わりとの関係</w:t>
            </w:r>
          </w:p>
          <w:p w:rsidR="00077E51" w:rsidRDefault="00077E51" w:rsidP="00013584">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・就業状況と子どもとの関わり、子どもの進学希望</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w:t>
            </w:r>
          </w:p>
          <w:p w:rsidR="00077E51" w:rsidRDefault="00077E51" w:rsidP="00013584">
            <w:pPr>
              <w:jc w:val="left"/>
              <w:rPr>
                <w:rFonts w:asciiTheme="majorEastAsia" w:eastAsiaTheme="majorEastAsia" w:hAnsiTheme="majorEastAsia"/>
                <w:sz w:val="24"/>
                <w:szCs w:val="24"/>
              </w:rPr>
            </w:pPr>
          </w:p>
          <w:p w:rsidR="00077E51" w:rsidRPr="00013584" w:rsidRDefault="00077E51"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・①×②×③</w:t>
            </w:r>
          </w:p>
        </w:tc>
      </w:tr>
      <w:tr w:rsidR="00BA0BF5" w:rsidTr="00A02799">
        <w:tc>
          <w:tcPr>
            <w:tcW w:w="2802" w:type="dxa"/>
          </w:tcPr>
          <w:p w:rsidR="00BA0BF5" w:rsidRDefault="00BA0BF5" w:rsidP="00620CF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20CF9">
              <w:rPr>
                <w:rFonts w:asciiTheme="majorEastAsia" w:eastAsiaTheme="majorEastAsia" w:hAnsiTheme="majorEastAsia" w:hint="eastAsia"/>
                <w:sz w:val="24"/>
                <w:szCs w:val="24"/>
              </w:rPr>
              <w:t>相談先</w:t>
            </w:r>
            <w:r>
              <w:rPr>
                <w:rFonts w:asciiTheme="majorEastAsia" w:eastAsiaTheme="majorEastAsia" w:hAnsiTheme="majorEastAsia" w:hint="eastAsia"/>
                <w:sz w:val="24"/>
                <w:szCs w:val="24"/>
              </w:rPr>
              <w:t>について</w:t>
            </w:r>
          </w:p>
        </w:tc>
        <w:tc>
          <w:tcPr>
            <w:tcW w:w="5244" w:type="dxa"/>
          </w:tcPr>
          <w:p w:rsidR="00BA0BF5" w:rsidRDefault="00BA0BF5"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相談先の有無と</w:t>
            </w:r>
            <w:r w:rsidR="00013584">
              <w:rPr>
                <w:rFonts w:asciiTheme="majorEastAsia" w:eastAsiaTheme="majorEastAsia" w:hAnsiTheme="majorEastAsia" w:hint="eastAsia"/>
                <w:sz w:val="24"/>
                <w:szCs w:val="24"/>
              </w:rPr>
              <w:t>所得や</w:t>
            </w:r>
            <w:r w:rsidR="00620CF9">
              <w:rPr>
                <w:rFonts w:asciiTheme="majorEastAsia" w:eastAsiaTheme="majorEastAsia" w:hAnsiTheme="majorEastAsia" w:hint="eastAsia"/>
                <w:sz w:val="24"/>
                <w:szCs w:val="24"/>
              </w:rPr>
              <w:t>就業状況</w:t>
            </w:r>
            <w:r w:rsidR="00013584">
              <w:rPr>
                <w:rFonts w:asciiTheme="majorEastAsia" w:eastAsiaTheme="majorEastAsia" w:hAnsiTheme="majorEastAsia" w:hint="eastAsia"/>
                <w:sz w:val="24"/>
                <w:szCs w:val="24"/>
              </w:rPr>
              <w:t>、</w:t>
            </w:r>
            <w:r w:rsidR="00620CF9">
              <w:rPr>
                <w:rFonts w:asciiTheme="majorEastAsia" w:eastAsiaTheme="majorEastAsia" w:hAnsiTheme="majorEastAsia" w:hint="eastAsia"/>
                <w:sz w:val="24"/>
                <w:szCs w:val="24"/>
              </w:rPr>
              <w:t>帰宅時間との関係</w:t>
            </w:r>
          </w:p>
          <w:p w:rsidR="00077E51" w:rsidRDefault="00077E51"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・相談先の有無と所得、心身状況の関係</w:t>
            </w:r>
          </w:p>
          <w:p w:rsidR="00BA0BF5" w:rsidRDefault="00620CF9" w:rsidP="00A0279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・子どもの相談先との比較</w:t>
            </w:r>
          </w:p>
        </w:tc>
        <w:tc>
          <w:tcPr>
            <w:tcW w:w="1791" w:type="dxa"/>
          </w:tcPr>
          <w:p w:rsidR="00BA0BF5"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w:t>
            </w:r>
          </w:p>
          <w:p w:rsidR="00077E51" w:rsidRDefault="00077E51" w:rsidP="00013584">
            <w:pPr>
              <w:jc w:val="left"/>
              <w:rPr>
                <w:rFonts w:asciiTheme="majorEastAsia" w:eastAsiaTheme="majorEastAsia" w:hAnsiTheme="majorEastAsia"/>
                <w:sz w:val="24"/>
                <w:szCs w:val="24"/>
              </w:rPr>
            </w:pPr>
          </w:p>
          <w:p w:rsidR="00077E51" w:rsidRDefault="00077E51"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・②×①×③</w:t>
            </w:r>
          </w:p>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・②×②</w:t>
            </w:r>
          </w:p>
        </w:tc>
      </w:tr>
      <w:tr w:rsidR="00BA0BF5" w:rsidTr="00A02799">
        <w:tc>
          <w:tcPr>
            <w:tcW w:w="2802" w:type="dxa"/>
          </w:tcPr>
          <w:p w:rsidR="00BA0BF5" w:rsidRPr="007F7CA0" w:rsidRDefault="00620CF9" w:rsidP="007F7CA0">
            <w:pPr>
              <w:pStyle w:val="a3"/>
              <w:numPr>
                <w:ilvl w:val="0"/>
                <w:numId w:val="14"/>
              </w:numPr>
              <w:ind w:leftChars="0"/>
              <w:jc w:val="left"/>
              <w:rPr>
                <w:rFonts w:asciiTheme="majorEastAsia" w:eastAsiaTheme="majorEastAsia" w:hAnsiTheme="majorEastAsia"/>
                <w:sz w:val="24"/>
                <w:szCs w:val="24"/>
              </w:rPr>
            </w:pPr>
            <w:r w:rsidRPr="007F7CA0">
              <w:rPr>
                <w:rFonts w:asciiTheme="majorEastAsia" w:eastAsiaTheme="majorEastAsia" w:hAnsiTheme="majorEastAsia" w:hint="eastAsia"/>
                <w:sz w:val="24"/>
                <w:szCs w:val="24"/>
              </w:rPr>
              <w:t>世帯構成別の状況</w:t>
            </w:r>
          </w:p>
          <w:p w:rsidR="007F7CA0" w:rsidRPr="007F7CA0" w:rsidRDefault="007F7CA0" w:rsidP="007F7CA0">
            <w:pPr>
              <w:pStyle w:val="a3"/>
              <w:ind w:leftChars="0" w:left="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ついて</w:t>
            </w:r>
          </w:p>
        </w:tc>
        <w:tc>
          <w:tcPr>
            <w:tcW w:w="5244" w:type="dxa"/>
          </w:tcPr>
          <w:p w:rsidR="00BA0BF5" w:rsidRPr="002521EC" w:rsidRDefault="00BA0BF5" w:rsidP="00620CF9">
            <w:pPr>
              <w:pStyle w:val="a3"/>
              <w:ind w:leftChars="-2" w:left="-2" w:hanging="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3584">
              <w:rPr>
                <w:rFonts w:asciiTheme="majorEastAsia" w:eastAsiaTheme="majorEastAsia" w:hAnsiTheme="majorEastAsia" w:hint="eastAsia"/>
                <w:sz w:val="24"/>
                <w:szCs w:val="24"/>
              </w:rPr>
              <w:t>世帯構成と所得や</w:t>
            </w:r>
            <w:r w:rsidR="00620CF9">
              <w:rPr>
                <w:rFonts w:asciiTheme="majorEastAsia" w:eastAsiaTheme="majorEastAsia" w:hAnsiTheme="majorEastAsia" w:hint="eastAsia"/>
                <w:sz w:val="24"/>
                <w:szCs w:val="24"/>
              </w:rPr>
              <w:t>子どもとの関わり（帰宅時間、過ごす時間）</w:t>
            </w:r>
          </w:p>
        </w:tc>
        <w:tc>
          <w:tcPr>
            <w:tcW w:w="1791" w:type="dxa"/>
          </w:tcPr>
          <w:p w:rsidR="00013584" w:rsidRPr="00013584" w:rsidRDefault="00013584" w:rsidP="000135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・③×①×②</w:t>
            </w:r>
          </w:p>
        </w:tc>
      </w:tr>
    </w:tbl>
    <w:p w:rsidR="00BA0BF5" w:rsidRDefault="00BA0BF5" w:rsidP="00BA0BF5">
      <w:pPr>
        <w:jc w:val="left"/>
        <w:rPr>
          <w:rFonts w:asciiTheme="majorEastAsia" w:eastAsiaTheme="majorEastAsia" w:hAnsiTheme="majorEastAsia"/>
          <w:sz w:val="24"/>
          <w:szCs w:val="24"/>
        </w:rPr>
      </w:pPr>
    </w:p>
    <w:p w:rsidR="007F7CA0" w:rsidRDefault="007F7CA0" w:rsidP="00BA0BF5">
      <w:pPr>
        <w:jc w:val="left"/>
        <w:rPr>
          <w:rFonts w:asciiTheme="majorEastAsia" w:eastAsiaTheme="majorEastAsia" w:hAnsiTheme="majorEastAsia"/>
          <w:sz w:val="24"/>
          <w:szCs w:val="24"/>
        </w:rPr>
      </w:pPr>
    </w:p>
    <w:sectPr w:rsidR="007F7CA0" w:rsidSect="00DF6853">
      <w:pgSz w:w="11906" w:h="16838"/>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16" w:rsidRDefault="007E0216" w:rsidP="007E0216">
      <w:r>
        <w:separator/>
      </w:r>
    </w:p>
  </w:endnote>
  <w:endnote w:type="continuationSeparator" w:id="0">
    <w:p w:rsidR="007E0216" w:rsidRDefault="007E0216" w:rsidP="007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16" w:rsidRDefault="007E0216" w:rsidP="007E0216">
      <w:r>
        <w:separator/>
      </w:r>
    </w:p>
  </w:footnote>
  <w:footnote w:type="continuationSeparator" w:id="0">
    <w:p w:rsidR="007E0216" w:rsidRDefault="007E0216" w:rsidP="007E0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8C6"/>
    <w:multiLevelType w:val="hybridMultilevel"/>
    <w:tmpl w:val="269CB042"/>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750F3"/>
    <w:multiLevelType w:val="hybridMultilevel"/>
    <w:tmpl w:val="BE7E96C2"/>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EC2C81"/>
    <w:multiLevelType w:val="hybridMultilevel"/>
    <w:tmpl w:val="746009AE"/>
    <w:lvl w:ilvl="0" w:tplc="7A5ECF3C">
      <w:start w:val="1"/>
      <w:numFmt w:val="decimalFullWidth"/>
      <w:lvlText w:val="（%1）"/>
      <w:lvlJc w:val="left"/>
      <w:pPr>
        <w:ind w:left="22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50F18AB"/>
    <w:multiLevelType w:val="hybridMultilevel"/>
    <w:tmpl w:val="14B6E1CC"/>
    <w:lvl w:ilvl="0" w:tplc="12A20DA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BF4E8F"/>
    <w:multiLevelType w:val="hybridMultilevel"/>
    <w:tmpl w:val="8B34B04A"/>
    <w:lvl w:ilvl="0" w:tplc="8312C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DC083B"/>
    <w:multiLevelType w:val="hybridMultilevel"/>
    <w:tmpl w:val="EB166944"/>
    <w:lvl w:ilvl="0" w:tplc="92F4174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D26E1E"/>
    <w:multiLevelType w:val="hybridMultilevel"/>
    <w:tmpl w:val="8B34B04A"/>
    <w:lvl w:ilvl="0" w:tplc="8312C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9C4E97"/>
    <w:multiLevelType w:val="hybridMultilevel"/>
    <w:tmpl w:val="05CEEC1C"/>
    <w:lvl w:ilvl="0" w:tplc="7CA89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A1782D"/>
    <w:multiLevelType w:val="hybridMultilevel"/>
    <w:tmpl w:val="687CEAEE"/>
    <w:lvl w:ilvl="0" w:tplc="9BC8B7F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24A24"/>
    <w:multiLevelType w:val="hybridMultilevel"/>
    <w:tmpl w:val="213AF618"/>
    <w:lvl w:ilvl="0" w:tplc="D7AEAA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293AF8"/>
    <w:multiLevelType w:val="hybridMultilevel"/>
    <w:tmpl w:val="FB4085F2"/>
    <w:lvl w:ilvl="0" w:tplc="2744A0A8">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nsid w:val="758C4114"/>
    <w:multiLevelType w:val="hybridMultilevel"/>
    <w:tmpl w:val="AB1E5146"/>
    <w:lvl w:ilvl="0" w:tplc="A198EC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E21CCF"/>
    <w:multiLevelType w:val="hybridMultilevel"/>
    <w:tmpl w:val="1CBE0358"/>
    <w:lvl w:ilvl="0" w:tplc="9BC0A0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11338C"/>
    <w:multiLevelType w:val="hybridMultilevel"/>
    <w:tmpl w:val="5EA2D6BA"/>
    <w:lvl w:ilvl="0" w:tplc="9A869A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7"/>
  </w:num>
  <w:num w:numId="4">
    <w:abstractNumId w:val="10"/>
  </w:num>
  <w:num w:numId="5">
    <w:abstractNumId w:val="4"/>
  </w:num>
  <w:num w:numId="6">
    <w:abstractNumId w:val="11"/>
  </w:num>
  <w:num w:numId="7">
    <w:abstractNumId w:val="1"/>
  </w:num>
  <w:num w:numId="8">
    <w:abstractNumId w:val="6"/>
  </w:num>
  <w:num w:numId="9">
    <w:abstractNumId w:val="3"/>
  </w:num>
  <w:num w:numId="10">
    <w:abstractNumId w:val="13"/>
  </w:num>
  <w:num w:numId="11">
    <w:abstractNumId w:val="9"/>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99"/>
    <w:rsid w:val="00013584"/>
    <w:rsid w:val="00077E51"/>
    <w:rsid w:val="000C616A"/>
    <w:rsid w:val="002521EC"/>
    <w:rsid w:val="00272870"/>
    <w:rsid w:val="00386FA5"/>
    <w:rsid w:val="004D2062"/>
    <w:rsid w:val="00620CF9"/>
    <w:rsid w:val="00691799"/>
    <w:rsid w:val="006F3A94"/>
    <w:rsid w:val="007E0216"/>
    <w:rsid w:val="007F7CA0"/>
    <w:rsid w:val="008A4554"/>
    <w:rsid w:val="009366B8"/>
    <w:rsid w:val="00A46460"/>
    <w:rsid w:val="00BA0BF5"/>
    <w:rsid w:val="00C45289"/>
    <w:rsid w:val="00C77E70"/>
    <w:rsid w:val="00DF6853"/>
    <w:rsid w:val="00DF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99"/>
    <w:pPr>
      <w:ind w:leftChars="400" w:left="840"/>
    </w:pPr>
  </w:style>
  <w:style w:type="paragraph" w:styleId="a4">
    <w:name w:val="header"/>
    <w:basedOn w:val="a"/>
    <w:link w:val="a5"/>
    <w:uiPriority w:val="99"/>
    <w:unhideWhenUsed/>
    <w:rsid w:val="007E0216"/>
    <w:pPr>
      <w:tabs>
        <w:tab w:val="center" w:pos="4252"/>
        <w:tab w:val="right" w:pos="8504"/>
      </w:tabs>
      <w:snapToGrid w:val="0"/>
    </w:pPr>
  </w:style>
  <w:style w:type="character" w:customStyle="1" w:styleId="a5">
    <w:name w:val="ヘッダー (文字)"/>
    <w:basedOn w:val="a0"/>
    <w:link w:val="a4"/>
    <w:uiPriority w:val="99"/>
    <w:rsid w:val="007E0216"/>
  </w:style>
  <w:style w:type="paragraph" w:styleId="a6">
    <w:name w:val="footer"/>
    <w:basedOn w:val="a"/>
    <w:link w:val="a7"/>
    <w:uiPriority w:val="99"/>
    <w:unhideWhenUsed/>
    <w:rsid w:val="007E0216"/>
    <w:pPr>
      <w:tabs>
        <w:tab w:val="center" w:pos="4252"/>
        <w:tab w:val="right" w:pos="8504"/>
      </w:tabs>
      <w:snapToGrid w:val="0"/>
    </w:pPr>
  </w:style>
  <w:style w:type="character" w:customStyle="1" w:styleId="a7">
    <w:name w:val="フッター (文字)"/>
    <w:basedOn w:val="a0"/>
    <w:link w:val="a6"/>
    <w:uiPriority w:val="99"/>
    <w:rsid w:val="007E0216"/>
  </w:style>
  <w:style w:type="paragraph" w:styleId="a8">
    <w:name w:val="Balloon Text"/>
    <w:basedOn w:val="a"/>
    <w:link w:val="a9"/>
    <w:uiPriority w:val="99"/>
    <w:semiHidden/>
    <w:unhideWhenUsed/>
    <w:rsid w:val="007E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16"/>
    <w:rPr>
      <w:rFonts w:asciiTheme="majorHAnsi" w:eastAsiaTheme="majorEastAsia" w:hAnsiTheme="majorHAnsi" w:cstheme="majorBidi"/>
      <w:sz w:val="18"/>
      <w:szCs w:val="18"/>
    </w:rPr>
  </w:style>
  <w:style w:type="paragraph" w:styleId="Web">
    <w:name w:val="Normal (Web)"/>
    <w:basedOn w:val="a"/>
    <w:uiPriority w:val="99"/>
    <w:semiHidden/>
    <w:unhideWhenUsed/>
    <w:rsid w:val="00C77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99"/>
    <w:pPr>
      <w:ind w:leftChars="400" w:left="840"/>
    </w:pPr>
  </w:style>
  <w:style w:type="paragraph" w:styleId="a4">
    <w:name w:val="header"/>
    <w:basedOn w:val="a"/>
    <w:link w:val="a5"/>
    <w:uiPriority w:val="99"/>
    <w:unhideWhenUsed/>
    <w:rsid w:val="007E0216"/>
    <w:pPr>
      <w:tabs>
        <w:tab w:val="center" w:pos="4252"/>
        <w:tab w:val="right" w:pos="8504"/>
      </w:tabs>
      <w:snapToGrid w:val="0"/>
    </w:pPr>
  </w:style>
  <w:style w:type="character" w:customStyle="1" w:styleId="a5">
    <w:name w:val="ヘッダー (文字)"/>
    <w:basedOn w:val="a0"/>
    <w:link w:val="a4"/>
    <w:uiPriority w:val="99"/>
    <w:rsid w:val="007E0216"/>
  </w:style>
  <w:style w:type="paragraph" w:styleId="a6">
    <w:name w:val="footer"/>
    <w:basedOn w:val="a"/>
    <w:link w:val="a7"/>
    <w:uiPriority w:val="99"/>
    <w:unhideWhenUsed/>
    <w:rsid w:val="007E0216"/>
    <w:pPr>
      <w:tabs>
        <w:tab w:val="center" w:pos="4252"/>
        <w:tab w:val="right" w:pos="8504"/>
      </w:tabs>
      <w:snapToGrid w:val="0"/>
    </w:pPr>
  </w:style>
  <w:style w:type="character" w:customStyle="1" w:styleId="a7">
    <w:name w:val="フッター (文字)"/>
    <w:basedOn w:val="a0"/>
    <w:link w:val="a6"/>
    <w:uiPriority w:val="99"/>
    <w:rsid w:val="007E0216"/>
  </w:style>
  <w:style w:type="paragraph" w:styleId="a8">
    <w:name w:val="Balloon Text"/>
    <w:basedOn w:val="a"/>
    <w:link w:val="a9"/>
    <w:uiPriority w:val="99"/>
    <w:semiHidden/>
    <w:unhideWhenUsed/>
    <w:rsid w:val="007E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216"/>
    <w:rPr>
      <w:rFonts w:asciiTheme="majorHAnsi" w:eastAsiaTheme="majorEastAsia" w:hAnsiTheme="majorHAnsi" w:cstheme="majorBidi"/>
      <w:sz w:val="18"/>
      <w:szCs w:val="18"/>
    </w:rPr>
  </w:style>
  <w:style w:type="paragraph" w:styleId="Web">
    <w:name w:val="Normal (Web)"/>
    <w:basedOn w:val="a"/>
    <w:uiPriority w:val="99"/>
    <w:semiHidden/>
    <w:unhideWhenUsed/>
    <w:rsid w:val="00C77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8BE2-707E-44F3-8881-4C02E16F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2016-11-02T05:21:00Z</cp:lastPrinted>
  <dcterms:created xsi:type="dcterms:W3CDTF">2016-10-24T01:28:00Z</dcterms:created>
  <dcterms:modified xsi:type="dcterms:W3CDTF">2016-11-09T11:10:00Z</dcterms:modified>
</cp:coreProperties>
</file>