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303D" w14:textId="04479054" w:rsidR="0054797C" w:rsidRDefault="0054797C" w:rsidP="0054797C">
      <w:pPr>
        <w:jc w:val="center"/>
        <w:rPr>
          <w:rFonts w:ascii="HG丸ｺﾞｼｯｸM-PRO" w:eastAsia="HG丸ｺﾞｼｯｸM-PRO" w:hAnsi="HG丸ｺﾞｼｯｸM-PRO"/>
          <w:sz w:val="72"/>
          <w:szCs w:val="72"/>
        </w:rPr>
      </w:pPr>
    </w:p>
    <w:p w14:paraId="4878A681" w14:textId="77777777" w:rsidR="0054797C" w:rsidRDefault="0054797C" w:rsidP="0054797C">
      <w:pPr>
        <w:jc w:val="center"/>
        <w:rPr>
          <w:rFonts w:ascii="HG丸ｺﾞｼｯｸM-PRO" w:eastAsia="HG丸ｺﾞｼｯｸM-PRO" w:hAnsi="HG丸ｺﾞｼｯｸM-PRO"/>
          <w:sz w:val="72"/>
          <w:szCs w:val="72"/>
        </w:rPr>
      </w:pPr>
    </w:p>
    <w:p w14:paraId="1BA35782" w14:textId="47F163BD" w:rsidR="0054797C" w:rsidRDefault="0054797C" w:rsidP="0054797C">
      <w:pPr>
        <w:jc w:val="center"/>
        <w:rPr>
          <w:rFonts w:ascii="HG丸ｺﾞｼｯｸM-PRO" w:eastAsia="HG丸ｺﾞｼｯｸM-PRO" w:hAnsi="HG丸ｺﾞｼｯｸM-PRO"/>
          <w:sz w:val="72"/>
          <w:szCs w:val="72"/>
        </w:rPr>
      </w:pPr>
      <w:r w:rsidRPr="0054797C">
        <w:rPr>
          <w:rFonts w:ascii="HG丸ｺﾞｼｯｸM-PRO" w:eastAsia="HG丸ｺﾞｼｯｸM-PRO" w:hAnsi="HG丸ｺﾞｼｯｸM-PRO" w:hint="eastAsia"/>
          <w:sz w:val="72"/>
          <w:szCs w:val="72"/>
        </w:rPr>
        <w:t>Ⅰ</w:t>
      </w:r>
    </w:p>
    <w:p w14:paraId="599F1B91" w14:textId="77777777" w:rsidR="0054797C" w:rsidRPr="0054797C" w:rsidRDefault="0054797C" w:rsidP="0054797C">
      <w:pPr>
        <w:jc w:val="center"/>
        <w:rPr>
          <w:rFonts w:ascii="HG丸ｺﾞｼｯｸM-PRO" w:eastAsia="HG丸ｺﾞｼｯｸM-PRO" w:hAnsi="HG丸ｺﾞｼｯｸM-PRO"/>
          <w:sz w:val="72"/>
          <w:szCs w:val="72"/>
        </w:rPr>
      </w:pPr>
    </w:p>
    <w:p w14:paraId="77A62FBF" w14:textId="28B3ECA3" w:rsidR="0054797C" w:rsidRPr="0054797C" w:rsidRDefault="0054797C" w:rsidP="0054797C">
      <w:pPr>
        <w:jc w:val="center"/>
        <w:rPr>
          <w:rFonts w:ascii="HG丸ｺﾞｼｯｸM-PRO" w:eastAsia="HG丸ｺﾞｼｯｸM-PRO" w:hAnsi="HG丸ｺﾞｼｯｸM-PRO"/>
          <w:sz w:val="72"/>
          <w:szCs w:val="72"/>
        </w:rPr>
      </w:pPr>
      <w:r w:rsidRPr="0054797C">
        <w:rPr>
          <w:rFonts w:ascii="HG丸ｺﾞｼｯｸM-PRO" w:eastAsia="HG丸ｺﾞｼｯｸM-PRO" w:hAnsi="HG丸ｺﾞｼｯｸM-PRO" w:hint="eastAsia"/>
          <w:sz w:val="72"/>
          <w:szCs w:val="72"/>
        </w:rPr>
        <w:t>新生児聴覚検査の意義</w:t>
      </w:r>
    </w:p>
    <w:p w14:paraId="20695364" w14:textId="1EA9AF1F" w:rsidR="0054797C" w:rsidRDefault="0054797C">
      <w:pPr>
        <w:rPr>
          <w:rFonts w:ascii="HG丸ｺﾞｼｯｸM-PRO" w:eastAsia="HG丸ｺﾞｼｯｸM-PRO" w:hAnsi="HG丸ｺﾞｼｯｸM-PRO"/>
          <w:sz w:val="28"/>
          <w:szCs w:val="28"/>
        </w:rPr>
      </w:pPr>
      <w:r w:rsidRPr="0054797C">
        <w:rPr>
          <w:rFonts w:ascii="HG丸ｺﾞｼｯｸM-PRO" w:eastAsia="HG丸ｺﾞｼｯｸM-PRO" w:hAnsi="HG丸ｺﾞｼｯｸM-PRO"/>
          <w:noProof/>
          <w:sz w:val="28"/>
          <w:szCs w:val="28"/>
        </w:rPr>
        <w:drawing>
          <wp:anchor distT="0" distB="0" distL="114300" distR="114300" simplePos="0" relativeHeight="251660288" behindDoc="0" locked="0" layoutInCell="1" allowOverlap="1" wp14:anchorId="6EAFE990" wp14:editId="123DD2B4">
            <wp:simplePos x="0" y="0"/>
            <wp:positionH relativeFrom="column">
              <wp:posOffset>-28575</wp:posOffset>
            </wp:positionH>
            <wp:positionV relativeFrom="paragraph">
              <wp:posOffset>2257425</wp:posOffset>
            </wp:positionV>
            <wp:extent cx="5400040" cy="259207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59207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sz w:val="28"/>
          <w:szCs w:val="28"/>
        </w:rPr>
        <w:br w:type="page"/>
      </w:r>
    </w:p>
    <w:p w14:paraId="69D5FD38" w14:textId="6D4C3A66" w:rsidR="00E06B02" w:rsidRPr="00841D07" w:rsidRDefault="004F6F32">
      <w:pPr>
        <w:rPr>
          <w:rFonts w:ascii="HG丸ｺﾞｼｯｸM-PRO" w:eastAsia="HG丸ｺﾞｼｯｸM-PRO" w:hAnsi="HG丸ｺﾞｼｯｸM-PRO"/>
          <w:sz w:val="28"/>
          <w:szCs w:val="28"/>
        </w:rPr>
      </w:pPr>
      <w:r w:rsidRPr="00841D07">
        <w:rPr>
          <w:rFonts w:ascii="HG丸ｺﾞｼｯｸM-PRO" w:eastAsia="HG丸ｺﾞｼｯｸM-PRO" w:hAnsi="HG丸ｺﾞｼｯｸM-PRO" w:hint="eastAsia"/>
          <w:sz w:val="28"/>
          <w:szCs w:val="28"/>
        </w:rPr>
        <w:lastRenderedPageBreak/>
        <w:t>Ⅰ</w:t>
      </w:r>
      <w:r w:rsidR="00E06B02" w:rsidRPr="00841D07">
        <w:rPr>
          <w:rFonts w:ascii="HG丸ｺﾞｼｯｸM-PRO" w:eastAsia="HG丸ｺﾞｼｯｸM-PRO" w:hAnsi="HG丸ｺﾞｼｯｸM-PRO" w:hint="eastAsia"/>
          <w:sz w:val="28"/>
          <w:szCs w:val="28"/>
        </w:rPr>
        <w:t xml:space="preserve">　</w:t>
      </w:r>
      <w:r w:rsidRPr="00841D07">
        <w:rPr>
          <w:rFonts w:ascii="HG丸ｺﾞｼｯｸM-PRO" w:eastAsia="HG丸ｺﾞｼｯｸM-PRO" w:hAnsi="HG丸ｺﾞｼｯｸM-PRO" w:hint="eastAsia"/>
          <w:sz w:val="28"/>
          <w:szCs w:val="28"/>
        </w:rPr>
        <w:t>新生児聴覚検査の意義</w:t>
      </w:r>
    </w:p>
    <w:p w14:paraId="106C6BBA" w14:textId="0133150C" w:rsidR="0054797C" w:rsidRPr="00841D07" w:rsidRDefault="0054797C" w:rsidP="0054797C">
      <w:pPr>
        <w:ind w:firstLineChars="100" w:firstLine="228"/>
        <w:rPr>
          <w:rFonts w:ascii="HG丸ｺﾞｼｯｸM-PRO" w:eastAsia="HG丸ｺﾞｼｯｸM-PRO" w:hAnsi="HG丸ｺﾞｼｯｸM-PRO"/>
          <w:sz w:val="24"/>
          <w:szCs w:val="24"/>
        </w:rPr>
      </w:pPr>
      <w:r w:rsidRPr="00841D07">
        <w:rPr>
          <w:rFonts w:ascii="HG丸ｺﾞｼｯｸM-PRO" w:eastAsia="HG丸ｺﾞｼｯｸM-PRO" w:hAnsi="HG丸ｺﾞｼｯｸM-PRO" w:hint="eastAsia"/>
          <w:sz w:val="24"/>
          <w:szCs w:val="24"/>
        </w:rPr>
        <w:t>先天性聴覚障がいは、気づかないままでいると、言語発達及びコミュニケーションの発達が遅れ、情緒や社会性にも影響を与えます。聴覚障がいは、その程度が高度・重度であれば乳児期にほとんどは気付かれますが、軽度や中等度の場合は、２～３歳以降に「ことばの遅れ」などにより発見されることが多いです。聴覚障がいの発見と適切な支援が遅れた場合には、年齢相応の言語の発達が困難になります。近年の研究では、聴覚支援、言語支援が早ければ早いほど効果的であるとの報告があります。そのため、聴覚障がいを早期に発見し、子どもやその家族に適切な支援を行うことで、音声言語発達等への影響を最小限に抑え、コミュニケーションや言語発達を促進することは重要です。生後１</w:t>
      </w:r>
      <w:r w:rsidR="001B3C61" w:rsidRPr="00841D07">
        <w:rPr>
          <w:rFonts w:ascii="HG丸ｺﾞｼｯｸM-PRO" w:eastAsia="HG丸ｺﾞｼｯｸM-PRO" w:hAnsi="HG丸ｺﾞｼｯｸM-PRO" w:hint="eastAsia"/>
          <w:sz w:val="24"/>
          <w:szCs w:val="24"/>
        </w:rPr>
        <w:t>か</w:t>
      </w:r>
      <w:r w:rsidRPr="00841D07">
        <w:rPr>
          <w:rFonts w:ascii="HG丸ｺﾞｼｯｸM-PRO" w:eastAsia="HG丸ｺﾞｼｯｸM-PRO" w:hAnsi="HG丸ｺﾞｼｯｸM-PRO" w:hint="eastAsia"/>
          <w:sz w:val="24"/>
          <w:szCs w:val="24"/>
        </w:rPr>
        <w:t>月までに新生児聴覚検査、</w:t>
      </w:r>
      <w:r w:rsidR="001B3C61" w:rsidRPr="00841D07">
        <w:rPr>
          <w:rFonts w:ascii="HG丸ｺﾞｼｯｸM-PRO" w:eastAsia="HG丸ｺﾞｼｯｸM-PRO" w:hAnsi="HG丸ｺﾞｼｯｸM-PRO" w:hint="eastAsia"/>
          <w:sz w:val="24"/>
          <w:szCs w:val="24"/>
        </w:rPr>
        <w:t>生後</w:t>
      </w:r>
      <w:r w:rsidRPr="00841D07">
        <w:rPr>
          <w:rFonts w:ascii="HG丸ｺﾞｼｯｸM-PRO" w:eastAsia="HG丸ｺﾞｼｯｸM-PRO" w:hAnsi="HG丸ｺﾞｼｯｸM-PRO" w:hint="eastAsia"/>
          <w:sz w:val="24"/>
          <w:szCs w:val="24"/>
        </w:rPr>
        <w:t>３</w:t>
      </w:r>
      <w:r w:rsidR="001B3C61" w:rsidRPr="00841D07">
        <w:rPr>
          <w:rFonts w:ascii="HG丸ｺﾞｼｯｸM-PRO" w:eastAsia="HG丸ｺﾞｼｯｸM-PRO" w:hAnsi="HG丸ｺﾞｼｯｸM-PRO" w:hint="eastAsia"/>
          <w:sz w:val="24"/>
          <w:szCs w:val="24"/>
        </w:rPr>
        <w:t>か</w:t>
      </w:r>
      <w:r w:rsidRPr="00841D07">
        <w:rPr>
          <w:rFonts w:ascii="HG丸ｺﾞｼｯｸM-PRO" w:eastAsia="HG丸ｺﾞｼｯｸM-PRO" w:hAnsi="HG丸ｺﾞｼｯｸM-PRO" w:hint="eastAsia"/>
          <w:sz w:val="24"/>
          <w:szCs w:val="24"/>
        </w:rPr>
        <w:t>月までに精密検査を実施し</w:t>
      </w:r>
      <w:r w:rsidR="001B3C61" w:rsidRPr="00841D07">
        <w:rPr>
          <w:rFonts w:ascii="HG丸ｺﾞｼｯｸM-PRO" w:eastAsia="HG丸ｺﾞｼｯｸM-PRO" w:hAnsi="HG丸ｺﾞｼｯｸM-PRO" w:hint="eastAsia"/>
          <w:sz w:val="24"/>
          <w:szCs w:val="24"/>
        </w:rPr>
        <w:t>、生後</w:t>
      </w:r>
      <w:r w:rsidRPr="00841D07">
        <w:rPr>
          <w:rFonts w:ascii="HG丸ｺﾞｼｯｸM-PRO" w:eastAsia="HG丸ｺﾞｼｯｸM-PRO" w:hAnsi="HG丸ｺﾞｼｯｸM-PRO" w:hint="eastAsia"/>
          <w:sz w:val="24"/>
          <w:szCs w:val="24"/>
        </w:rPr>
        <w:t>６</w:t>
      </w:r>
      <w:r w:rsidR="001B3C61" w:rsidRPr="00841D07">
        <w:rPr>
          <w:rFonts w:ascii="HG丸ｺﾞｼｯｸM-PRO" w:eastAsia="HG丸ｺﾞｼｯｸM-PRO" w:hAnsi="HG丸ｺﾞｼｯｸM-PRO" w:hint="eastAsia"/>
          <w:sz w:val="24"/>
          <w:szCs w:val="24"/>
        </w:rPr>
        <w:t>か</w:t>
      </w:r>
      <w:r w:rsidRPr="00841D07">
        <w:rPr>
          <w:rFonts w:ascii="HG丸ｺﾞｼｯｸM-PRO" w:eastAsia="HG丸ｺﾞｼｯｸM-PRO" w:hAnsi="HG丸ｺﾞｼｯｸM-PRO" w:hint="eastAsia"/>
          <w:sz w:val="24"/>
          <w:szCs w:val="24"/>
        </w:rPr>
        <w:t>月までに補聴器装用や療育を開始することを基本としています。</w:t>
      </w:r>
    </w:p>
    <w:p w14:paraId="2A6D73D9" w14:textId="77777777" w:rsidR="0054797C" w:rsidRPr="00841D07" w:rsidRDefault="0054797C" w:rsidP="0054797C">
      <w:pPr>
        <w:rPr>
          <w:rFonts w:ascii="HG丸ｺﾞｼｯｸM-PRO" w:eastAsia="HG丸ｺﾞｼｯｸM-PRO" w:hAnsi="HG丸ｺﾞｼｯｸM-PRO"/>
          <w:sz w:val="24"/>
          <w:szCs w:val="24"/>
        </w:rPr>
      </w:pPr>
      <w:r w:rsidRPr="00841D07">
        <w:rPr>
          <w:rFonts w:ascii="HG丸ｺﾞｼｯｸM-PRO" w:eastAsia="HG丸ｺﾞｼｯｸM-PRO" w:hAnsi="HG丸ｺﾞｼｯｸM-PRO" w:hint="eastAsia"/>
          <w:sz w:val="24"/>
          <w:szCs w:val="24"/>
        </w:rPr>
        <w:t xml:space="preserve">　</w:t>
      </w:r>
    </w:p>
    <w:p w14:paraId="440204ED" w14:textId="43BDCC08" w:rsidR="0054797C" w:rsidRPr="00841D07" w:rsidRDefault="0054797C" w:rsidP="0054797C">
      <w:pPr>
        <w:ind w:firstLineChars="50" w:firstLine="114"/>
        <w:rPr>
          <w:rFonts w:ascii="HG丸ｺﾞｼｯｸM-PRO" w:eastAsia="HG丸ｺﾞｼｯｸM-PRO" w:hAnsi="HG丸ｺﾞｼｯｸM-PRO"/>
          <w:sz w:val="24"/>
          <w:szCs w:val="24"/>
        </w:rPr>
      </w:pPr>
      <w:r w:rsidRPr="00841D07">
        <w:rPr>
          <w:rFonts w:ascii="HG丸ｺﾞｼｯｸM-PRO" w:eastAsia="HG丸ｺﾞｼｯｸM-PRO" w:hAnsi="HG丸ｺﾞｼｯｸM-PRO" w:hint="eastAsia"/>
          <w:sz w:val="24"/>
          <w:szCs w:val="24"/>
        </w:rPr>
        <w:t>新生児聴覚検査は、耳音響放射検査（以下「ＯＡＥ」とする）や自動聴性脳幹反応検査（以下「自動ＡＢＲ」とする）など、熟練者ではなくても実施が可能で、ベッドサイドで自然睡眠下に短時間で実施でき、全新生児を対象とした検査が可能となりました。検査で異常が出た場合は</w:t>
      </w:r>
      <w:r w:rsidR="001B3C61" w:rsidRPr="00841D07">
        <w:rPr>
          <w:rFonts w:ascii="HG丸ｺﾞｼｯｸM-PRO" w:eastAsia="HG丸ｺﾞｼｯｸM-PRO" w:hAnsi="HG丸ｺﾞｼｯｸM-PRO" w:hint="eastAsia"/>
          <w:sz w:val="24"/>
          <w:szCs w:val="24"/>
        </w:rPr>
        <w:t>「リファー（要再検、r</w:t>
      </w:r>
      <w:r w:rsidR="001B3C61" w:rsidRPr="00841D07">
        <w:rPr>
          <w:rFonts w:ascii="HG丸ｺﾞｼｯｸM-PRO" w:eastAsia="HG丸ｺﾞｼｯｸM-PRO" w:hAnsi="HG丸ｺﾞｼｯｸM-PRO"/>
          <w:sz w:val="24"/>
          <w:szCs w:val="24"/>
        </w:rPr>
        <w:t>efer</w:t>
      </w:r>
      <w:r w:rsidR="001B3C61" w:rsidRPr="00841D07">
        <w:rPr>
          <w:rFonts w:ascii="HG丸ｺﾞｼｯｸM-PRO" w:eastAsia="HG丸ｺﾞｼｯｸM-PRO" w:hAnsi="HG丸ｺﾞｼｯｸM-PRO" w:hint="eastAsia"/>
          <w:sz w:val="24"/>
          <w:szCs w:val="24"/>
        </w:rPr>
        <w:t>）」</w:t>
      </w:r>
      <w:r w:rsidRPr="00841D07">
        <w:rPr>
          <w:rFonts w:ascii="HG丸ｺﾞｼｯｸM-PRO" w:eastAsia="HG丸ｺﾞｼｯｸM-PRO" w:hAnsi="HG丸ｺﾞｼｯｸM-PRO" w:hint="eastAsia"/>
          <w:sz w:val="24"/>
          <w:szCs w:val="24"/>
        </w:rPr>
        <w:t>となります。この時点では難聴確定ではなく精密検査を受けることになります。</w:t>
      </w:r>
    </w:p>
    <w:p w14:paraId="1C83E1AD" w14:textId="77777777" w:rsidR="0054797C" w:rsidRPr="00841D07" w:rsidRDefault="0054797C" w:rsidP="0054797C">
      <w:pPr>
        <w:ind w:firstLineChars="50" w:firstLine="114"/>
        <w:rPr>
          <w:rFonts w:ascii="HG丸ｺﾞｼｯｸM-PRO" w:eastAsia="HG丸ｺﾞｼｯｸM-PRO" w:hAnsi="HG丸ｺﾞｼｯｸM-PRO"/>
          <w:sz w:val="24"/>
          <w:szCs w:val="24"/>
        </w:rPr>
      </w:pPr>
    </w:p>
    <w:p w14:paraId="0A755AB4" w14:textId="77777777" w:rsidR="0054797C" w:rsidRDefault="0054797C" w:rsidP="0054797C">
      <w:pPr>
        <w:ind w:firstLineChars="50" w:firstLine="114"/>
        <w:rPr>
          <w:rFonts w:ascii="HG丸ｺﾞｼｯｸM-PRO" w:eastAsia="HG丸ｺﾞｼｯｸM-PRO" w:hAnsi="HG丸ｺﾞｼｯｸM-PRO"/>
          <w:sz w:val="24"/>
          <w:szCs w:val="24"/>
        </w:rPr>
      </w:pPr>
      <w:r w:rsidRPr="00841D07">
        <w:rPr>
          <w:rFonts w:ascii="HG丸ｺﾞｼｯｸM-PRO" w:eastAsia="HG丸ｺﾞｼｯｸM-PRO" w:hAnsi="HG丸ｺﾞｼｯｸM-PRO" w:hint="eastAsia"/>
          <w:sz w:val="24"/>
          <w:szCs w:val="24"/>
        </w:rPr>
        <w:t>近年、先天性サイトメガロウイルス感染症による先天性難聴の場合、早期に治療をすると難聴の改善や進行の抑制効果が報告されていることにより、「リファー（要再検、r</w:t>
      </w:r>
      <w:r w:rsidRPr="00841D07">
        <w:rPr>
          <w:rFonts w:ascii="HG丸ｺﾞｼｯｸM-PRO" w:eastAsia="HG丸ｺﾞｼｯｸM-PRO" w:hAnsi="HG丸ｺﾞｼｯｸM-PRO"/>
          <w:sz w:val="24"/>
          <w:szCs w:val="24"/>
        </w:rPr>
        <w:t>efer</w:t>
      </w:r>
      <w:r w:rsidRPr="00841D07">
        <w:rPr>
          <w:rFonts w:ascii="HG丸ｺﾞｼｯｸM-PRO" w:eastAsia="HG丸ｺﾞｼｯｸM-PRO" w:hAnsi="HG丸ｺﾞｼｯｸM-PRO" w:hint="eastAsia"/>
          <w:sz w:val="24"/>
          <w:szCs w:val="24"/>
        </w:rPr>
        <w:t>）」となった児には生後3週間以内に先天性サイトメガロウイルス感染症検査をすることが推奨されています。</w:t>
      </w:r>
    </w:p>
    <w:p w14:paraId="53256F5A" w14:textId="77777777" w:rsidR="0054797C" w:rsidRPr="000564BA" w:rsidRDefault="0054797C" w:rsidP="0054797C">
      <w:pPr>
        <w:rPr>
          <w:rFonts w:ascii="HG丸ｺﾞｼｯｸM-PRO" w:eastAsia="HG丸ｺﾞｼｯｸM-PRO" w:hAnsi="HG丸ｺﾞｼｯｸM-PRO"/>
          <w:sz w:val="24"/>
          <w:szCs w:val="24"/>
        </w:rPr>
      </w:pPr>
    </w:p>
    <w:p w14:paraId="5E2D9FDE" w14:textId="7623C49E" w:rsidR="0054797C" w:rsidRDefault="0054797C" w:rsidP="0054797C">
      <w:pPr>
        <w:rPr>
          <w:rFonts w:ascii="HG丸ｺﾞｼｯｸM-PRO" w:eastAsia="HG丸ｺﾞｼｯｸM-PRO" w:hAnsi="HG丸ｺﾞｼｯｸM-PRO"/>
          <w:noProof/>
          <w:sz w:val="24"/>
          <w:szCs w:val="24"/>
        </w:rPr>
      </w:pPr>
      <w:r w:rsidRPr="000564B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また、</w:t>
      </w:r>
      <w:r>
        <w:rPr>
          <w:rFonts w:ascii="HG丸ｺﾞｼｯｸM-PRO" w:eastAsia="HG丸ｺﾞｼｯｸM-PRO" w:hAnsi="HG丸ｺﾞｼｯｸM-PRO" w:hint="eastAsia"/>
          <w:noProof/>
          <w:sz w:val="24"/>
          <w:szCs w:val="24"/>
        </w:rPr>
        <w:t>片耳難聴は</w:t>
      </w:r>
      <w:r w:rsidRPr="0098118C">
        <w:rPr>
          <w:rFonts w:ascii="HG丸ｺﾞｼｯｸM-PRO" w:eastAsia="HG丸ｺﾞｼｯｸM-PRO" w:hAnsi="HG丸ｺﾞｼｯｸM-PRO" w:hint="eastAsia"/>
          <w:noProof/>
          <w:sz w:val="24"/>
          <w:szCs w:val="24"/>
        </w:rPr>
        <w:t>、もう一方の耳が正常であることから</w:t>
      </w:r>
      <w:r>
        <w:rPr>
          <w:rFonts w:ascii="HG丸ｺﾞｼｯｸM-PRO" w:eastAsia="HG丸ｺﾞｼｯｸM-PRO" w:hAnsi="HG丸ｺﾞｼｯｸM-PRO" w:hint="eastAsia"/>
          <w:noProof/>
          <w:sz w:val="24"/>
          <w:szCs w:val="24"/>
        </w:rPr>
        <w:t>、</w:t>
      </w:r>
      <w:r w:rsidRPr="0098118C">
        <w:rPr>
          <w:rFonts w:ascii="HG丸ｺﾞｼｯｸM-PRO" w:eastAsia="HG丸ｺﾞｼｯｸM-PRO" w:hAnsi="HG丸ｺﾞｼｯｸM-PRO" w:hint="eastAsia"/>
          <w:noProof/>
          <w:sz w:val="24"/>
          <w:szCs w:val="24"/>
        </w:rPr>
        <w:t>日常生活に大きな支障がないと誤解され</w:t>
      </w:r>
      <w:r>
        <w:rPr>
          <w:rFonts w:ascii="HG丸ｺﾞｼｯｸM-PRO" w:eastAsia="HG丸ｺﾞｼｯｸM-PRO" w:hAnsi="HG丸ｺﾞｼｯｸM-PRO" w:hint="eastAsia"/>
          <w:noProof/>
          <w:sz w:val="24"/>
          <w:szCs w:val="24"/>
        </w:rPr>
        <w:t>ることもありますが、</w:t>
      </w:r>
      <w:r w:rsidRPr="0098118C">
        <w:rPr>
          <w:rFonts w:ascii="HG丸ｺﾞｼｯｸM-PRO" w:eastAsia="HG丸ｺﾞｼｯｸM-PRO" w:hAnsi="HG丸ｺﾞｼｯｸM-PRO" w:hint="eastAsia"/>
          <w:noProof/>
          <w:sz w:val="24"/>
          <w:szCs w:val="24"/>
        </w:rPr>
        <w:t>近年の研究では、言語発達、認知機能</w:t>
      </w:r>
      <w:r>
        <w:rPr>
          <w:rFonts w:ascii="HG丸ｺﾞｼｯｸM-PRO" w:eastAsia="HG丸ｺﾞｼｯｸM-PRO" w:hAnsi="HG丸ｺﾞｼｯｸM-PRO" w:hint="eastAsia"/>
          <w:noProof/>
          <w:sz w:val="24"/>
          <w:szCs w:val="24"/>
        </w:rPr>
        <w:t>等</w:t>
      </w:r>
      <w:r w:rsidRPr="0098118C">
        <w:rPr>
          <w:rFonts w:ascii="HG丸ｺﾞｼｯｸM-PRO" w:eastAsia="HG丸ｺﾞｼｯｸM-PRO" w:hAnsi="HG丸ｺﾞｼｯｸM-PRO" w:hint="eastAsia"/>
          <w:noProof/>
          <w:sz w:val="24"/>
          <w:szCs w:val="24"/>
        </w:rPr>
        <w:t>の遅れ</w:t>
      </w:r>
      <w:r>
        <w:rPr>
          <w:rFonts w:ascii="HG丸ｺﾞｼｯｸM-PRO" w:eastAsia="HG丸ｺﾞｼｯｸM-PRO" w:hAnsi="HG丸ｺﾞｼｯｸM-PRO" w:hint="eastAsia"/>
          <w:noProof/>
          <w:sz w:val="24"/>
          <w:szCs w:val="24"/>
        </w:rPr>
        <w:t>の</w:t>
      </w:r>
      <w:r w:rsidRPr="0098118C">
        <w:rPr>
          <w:rFonts w:ascii="HG丸ｺﾞｼｯｸM-PRO" w:eastAsia="HG丸ｺﾞｼｯｸM-PRO" w:hAnsi="HG丸ｺﾞｼｯｸM-PRO" w:hint="eastAsia"/>
          <w:noProof/>
          <w:sz w:val="24"/>
          <w:szCs w:val="24"/>
        </w:rPr>
        <w:t>リスクが報告されて</w:t>
      </w:r>
      <w:r w:rsidR="001B3C61">
        <w:rPr>
          <w:rFonts w:ascii="HG丸ｺﾞｼｯｸM-PRO" w:eastAsia="HG丸ｺﾞｼｯｸM-PRO" w:hAnsi="HG丸ｺﾞｼｯｸM-PRO" w:hint="eastAsia"/>
          <w:noProof/>
          <w:sz w:val="24"/>
          <w:szCs w:val="24"/>
        </w:rPr>
        <w:t>おり</w:t>
      </w:r>
      <w:r w:rsidR="001B3C61" w:rsidRPr="004C6D99">
        <w:rPr>
          <w:rFonts w:ascii="HG丸ｺﾞｼｯｸM-PRO" w:eastAsia="HG丸ｺﾞｼｯｸM-PRO" w:hAnsi="HG丸ｺﾞｼｯｸM-PRO" w:hint="eastAsia"/>
          <w:noProof/>
          <w:sz w:val="24"/>
          <w:szCs w:val="24"/>
        </w:rPr>
        <w:t>、</w:t>
      </w:r>
      <w:r w:rsidRPr="004C6D99">
        <w:rPr>
          <w:rFonts w:ascii="HG丸ｺﾞｼｯｸM-PRO" w:eastAsia="HG丸ｺﾞｼｯｸM-PRO" w:hAnsi="HG丸ｺﾞｼｯｸM-PRO" w:hint="eastAsia"/>
          <w:noProof/>
          <w:sz w:val="24"/>
          <w:szCs w:val="24"/>
        </w:rPr>
        <w:t>支</w:t>
      </w:r>
      <w:r>
        <w:rPr>
          <w:rFonts w:ascii="HG丸ｺﾞｼｯｸM-PRO" w:eastAsia="HG丸ｺﾞｼｯｸM-PRO" w:hAnsi="HG丸ｺﾞｼｯｸM-PRO" w:hint="eastAsia"/>
          <w:noProof/>
          <w:sz w:val="24"/>
          <w:szCs w:val="24"/>
        </w:rPr>
        <w:t>援が必要になることもあります。</w:t>
      </w:r>
    </w:p>
    <w:p w14:paraId="175AEF21" w14:textId="77777777" w:rsidR="0054797C" w:rsidRDefault="0054797C" w:rsidP="0054797C">
      <w:pPr>
        <w:ind w:firstLineChars="100" w:firstLine="228"/>
        <w:rPr>
          <w:rFonts w:ascii="HG丸ｺﾞｼｯｸM-PRO" w:eastAsia="HG丸ｺﾞｼｯｸM-PRO" w:hAnsi="HG丸ｺﾞｼｯｸM-PRO"/>
          <w:noProof/>
          <w:sz w:val="24"/>
          <w:szCs w:val="24"/>
        </w:rPr>
      </w:pPr>
    </w:p>
    <w:p w14:paraId="1694728C" w14:textId="77777777" w:rsidR="0054797C" w:rsidRPr="000564BA" w:rsidRDefault="0054797C" w:rsidP="0054797C">
      <w:pPr>
        <w:ind w:firstLineChars="100" w:firstLine="228"/>
        <w:rPr>
          <w:rFonts w:ascii="HG丸ｺﾞｼｯｸM-PRO" w:eastAsia="HG丸ｺﾞｼｯｸM-PRO" w:hAnsi="HG丸ｺﾞｼｯｸM-PRO"/>
          <w:sz w:val="24"/>
          <w:szCs w:val="24"/>
        </w:rPr>
      </w:pPr>
      <w:r w:rsidRPr="000564BA">
        <w:rPr>
          <w:rFonts w:ascii="HG丸ｺﾞｼｯｸM-PRO" w:eastAsia="HG丸ｺﾞｼｯｸM-PRO" w:hAnsi="HG丸ｺﾞｼｯｸM-PRO" w:hint="eastAsia"/>
          <w:noProof/>
          <w:sz w:val="24"/>
          <w:szCs w:val="24"/>
        </w:rPr>
        <w:t>早期に難聴を発見し早期に聴覚支援、療育支援を行うためには、全新生児を対象とした聴覚スクリーニング検査は大切です。重複障がいが疑われる子どもに関しても、早期から支援を行えば発達が促進されます。</w:t>
      </w:r>
    </w:p>
    <w:p w14:paraId="0CF5A710" w14:textId="77777777" w:rsidR="008F21C0" w:rsidRPr="0054797C" w:rsidRDefault="008F21C0" w:rsidP="00590A98">
      <w:pPr>
        <w:rPr>
          <w:rFonts w:ascii="HG丸ｺﾞｼｯｸM-PRO" w:eastAsia="HG丸ｺﾞｼｯｸM-PRO" w:hAnsi="HG丸ｺﾞｼｯｸM-PRO"/>
          <w:sz w:val="24"/>
          <w:szCs w:val="24"/>
        </w:rPr>
      </w:pPr>
    </w:p>
    <w:p w14:paraId="40AE6D8A" w14:textId="71775C16" w:rsidR="005168B5" w:rsidRPr="000564BA" w:rsidRDefault="005168B5" w:rsidP="0054797C">
      <w:pPr>
        <w:widowControl/>
        <w:jc w:val="left"/>
        <w:rPr>
          <w:rFonts w:ascii="HG丸ｺﾞｼｯｸM-PRO" w:eastAsia="HG丸ｺﾞｼｯｸM-PRO" w:hAnsi="HG丸ｺﾞｼｯｸM-PRO"/>
          <w:noProof/>
          <w:sz w:val="22"/>
        </w:rPr>
      </w:pPr>
    </w:p>
    <w:sectPr w:rsidR="005168B5" w:rsidRPr="000564BA" w:rsidSect="0054797C">
      <w:headerReference w:type="default" r:id="rId8"/>
      <w:footerReference w:type="default" r:id="rId9"/>
      <w:pgSz w:w="11906" w:h="16838"/>
      <w:pgMar w:top="1701" w:right="1701" w:bottom="1701" w:left="1701" w:header="851" w:footer="992" w:gutter="0"/>
      <w:pgNumType w:start="3"/>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AAC2" w14:textId="77777777" w:rsidR="00190296" w:rsidRDefault="00190296" w:rsidP="00E06B02">
      <w:r>
        <w:separator/>
      </w:r>
    </w:p>
  </w:endnote>
  <w:endnote w:type="continuationSeparator" w:id="0">
    <w:p w14:paraId="2E086E85" w14:textId="77777777" w:rsidR="00190296" w:rsidRDefault="00190296" w:rsidP="00E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14676"/>
      <w:docPartObj>
        <w:docPartGallery w:val="Page Numbers (Bottom of Page)"/>
        <w:docPartUnique/>
      </w:docPartObj>
    </w:sdtPr>
    <w:sdtEndPr/>
    <w:sdtContent>
      <w:p w14:paraId="335DDDA1" w14:textId="79741431" w:rsidR="0043648D" w:rsidRDefault="0043648D">
        <w:pPr>
          <w:pStyle w:val="a5"/>
          <w:jc w:val="center"/>
        </w:pPr>
        <w:r>
          <w:fldChar w:fldCharType="begin"/>
        </w:r>
        <w:r>
          <w:instrText>PAGE   \* MERGEFORMAT</w:instrText>
        </w:r>
        <w:r>
          <w:fldChar w:fldCharType="separate"/>
        </w:r>
        <w:r>
          <w:rPr>
            <w:lang w:val="ja-JP"/>
          </w:rPr>
          <w:t>2</w:t>
        </w:r>
        <w:r>
          <w:fldChar w:fldCharType="end"/>
        </w:r>
      </w:p>
    </w:sdtContent>
  </w:sdt>
  <w:p w14:paraId="4FF9989C" w14:textId="77777777" w:rsidR="0043648D" w:rsidRDefault="004364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10AA" w14:textId="77777777" w:rsidR="00190296" w:rsidRDefault="00190296" w:rsidP="00E06B02">
      <w:r>
        <w:separator/>
      </w:r>
    </w:p>
  </w:footnote>
  <w:footnote w:type="continuationSeparator" w:id="0">
    <w:p w14:paraId="0A9C3D7C" w14:textId="77777777" w:rsidR="00190296" w:rsidRDefault="00190296" w:rsidP="00E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B1C2" w14:textId="77777777" w:rsidR="00E06B02" w:rsidRPr="00E06B02" w:rsidRDefault="00D86CCD" w:rsidP="00E06B02">
    <w:pPr>
      <w:pStyle w:val="a3"/>
      <w:jc w:val="right"/>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264" behindDoc="0" locked="0" layoutInCell="1" allowOverlap="1" wp14:anchorId="7D697FB8" wp14:editId="5355A3EA">
              <wp:simplePos x="0" y="0"/>
              <wp:positionH relativeFrom="column">
                <wp:posOffset>2151602</wp:posOffset>
              </wp:positionH>
              <wp:positionV relativeFrom="paragraph">
                <wp:posOffset>-146685</wp:posOffset>
              </wp:positionV>
              <wp:extent cx="871870" cy="68048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871870" cy="6804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25ADC" w14:textId="78818069" w:rsidR="00D86CCD" w:rsidRPr="00D86CCD" w:rsidRDefault="00D86CCD" w:rsidP="00D86CCD">
                          <w:pPr>
                            <w:jc w:val="center"/>
                            <w:rPr>
                              <w:rFonts w:ascii="HG丸ｺﾞｼｯｸM-PRO" w:eastAsia="HG丸ｺﾞｼｯｸM-PRO" w:hAnsi="HG丸ｺﾞｼｯｸM-PRO"/>
                              <w:b/>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697FB8" id="正方形/長方形 2" o:spid="_x0000_s1026" style="position:absolute;left:0;text-align:left;margin-left:169.4pt;margin-top:-11.55pt;width:68.65pt;height:5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oAIAAHAFAAAOAAAAZHJzL2Uyb0RvYy54bWysVM1u1DAQviPxDpbvNNll2y5Rs9WqVRFS&#10;1Va0qGevYzeRHI+xvbtZ3gMeAM6cEQceh0q8BWM7m5a24oDIwRnPzzc/npmDw65VZCWsa0CXdLST&#10;UyI0h6rRNyV9d3XyYkqJ80xXTIEWJd0IRw9nz58drE0hxlCDqoQlCKJdsTYlrb03RZY5XouWuR0w&#10;QqNQgm2Zx6u9ySrL1ojeqmyc53vZGmxlLHDhHHKPk5DOIr6UgvtzKZ3wRJUUY/PxtPFchDObHbDi&#10;xjJTN7wPg/1DFC1rNDodoI6ZZ2Rpm0dQbcMtOJB+h0ObgZQNFzEHzGaUP8jmsmZGxFywOM4MZXL/&#10;D5afrS4saaqSjinRrMUnuv365fbT958/Pme/Pn5LFBmHQq2NK1D/0lzY/uaQDFl30rbhj/mQLhZ3&#10;MxRXdJ5wZE73R9N9fAKOor1pPpm+DJjZnbGxzr8W0JJAlNTi28WSstWp80l1qxJ8aThplEI+K5T+&#10;g4GYgZOFeFOEkfIbJZL2WyExZYxpHB3EZhNHypIVwzZhnAvtR0lUs0ok9m6OXx/yYBETUBoBA7LE&#10;gAbsHiA08mPslE6vH0xF7NXBOP9bYMl4sIieQfvBuG002KcAFGbVe0762yKl0oQq+W7RoUogF1Bt&#10;sDcspKFxhp80+DKnzPkLZnFK8DFx8v05HlLBuqTQU5TUYD88xQ/62LwopWSNU1dS937JrKBEvdHY&#10;1q9Gk0kY03iZ7O6P8WLvSxb3JXrZHgG+2Ah3jOGRDPpebUlpob3GBTEPXlHENEffJeXebi9HPm0D&#10;XDFczOdRDUfTMH+qLw0P4KHAofOuumtmTd+eHvv6DLYTyooHXZp0g6WG+dKDbGIL39W1Lz2Odeyh&#10;fgWFvXH/HrXuFuXsNwAAAP//AwBQSwMEFAAGAAgAAAAhAK75PIDgAAAACgEAAA8AAABkcnMvZG93&#10;bnJldi54bWxMj0Frg0AQhe+F/odlCr0lq1FSMY5BSlvIsbFQelt1orburLgbY/59t6fmNo95vPe9&#10;bL/oQcw02d4wQrgOQBDXpum5RfgoX1cJCOsUN2owTAhXsrDP7+8ylTbmwu80H10rfAjbVCF0zo2p&#10;lLbuSCu7NiOx/53MpJXzcmplM6mLD9eD3ATBVmrVs2/o1EjPHdU/x7NGsNV8KK9j8fn9ZeuqeGFd&#10;xoc3xMeHpdiBcLS4fzP84Xt0yD1TZc7cWDEgRFHi0R3CahOFILwjftr6o0JI4hBknsnbCfkvAAAA&#10;//8DAFBLAQItABQABgAIAAAAIQC2gziS/gAAAOEBAAATAAAAAAAAAAAAAAAAAAAAAABbQ29udGVu&#10;dF9UeXBlc10ueG1sUEsBAi0AFAAGAAgAAAAhADj9If/WAAAAlAEAAAsAAAAAAAAAAAAAAAAALwEA&#10;AF9yZWxzLy5yZWxzUEsBAi0AFAAGAAgAAAAhAL/Oob+gAgAAcAUAAA4AAAAAAAAAAAAAAAAALgIA&#10;AGRycy9lMm9Eb2MueG1sUEsBAi0AFAAGAAgAAAAhAK75PIDgAAAACgEAAA8AAAAAAAAAAAAAAAAA&#10;+gQAAGRycy9kb3ducmV2LnhtbFBLBQYAAAAABAAEAPMAAAAHBgAAAAA=&#10;" filled="f" stroked="f" strokeweight="2pt">
              <v:textbox>
                <w:txbxContent>
                  <w:p w14:paraId="12A25ADC" w14:textId="78818069" w:rsidR="00D86CCD" w:rsidRPr="00D86CCD" w:rsidRDefault="00D86CCD" w:rsidP="00D86CCD">
                    <w:pPr>
                      <w:jc w:val="center"/>
                      <w:rPr>
                        <w:rFonts w:ascii="HG丸ｺﾞｼｯｸM-PRO" w:eastAsia="HG丸ｺﾞｼｯｸM-PRO" w:hAnsi="HG丸ｺﾞｼｯｸM-PRO"/>
                        <w:b/>
                        <w:color w:val="000000" w:themeColor="text1"/>
                        <w:sz w:val="40"/>
                        <w:szCs w:val="40"/>
                      </w:rPr>
                    </w:pPr>
                  </w:p>
                </w:txbxContent>
              </v:textbox>
            </v:rect>
          </w:pict>
        </mc:Fallback>
      </mc:AlternateContent>
    </w:r>
    <w:r w:rsidR="00E06B02" w:rsidRPr="00E06B02">
      <w:rPr>
        <w:rFonts w:ascii="HG丸ｺﾞｼｯｸM-PRO" w:eastAsia="HG丸ｺﾞｼｯｸM-PRO" w:hAnsi="HG丸ｺﾞｼｯｸM-PRO" w:hint="eastAsia"/>
        <w:sz w:val="18"/>
        <w:szCs w:val="18"/>
        <w:bdr w:val="single" w:sz="4" w:space="0" w:color="auto"/>
      </w:rPr>
      <w:t>大阪府新生児聴覚検査事業の手引き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02"/>
    <w:rsid w:val="000564BA"/>
    <w:rsid w:val="000D2C0B"/>
    <w:rsid w:val="0011465B"/>
    <w:rsid w:val="001327D7"/>
    <w:rsid w:val="00190296"/>
    <w:rsid w:val="001B3C61"/>
    <w:rsid w:val="001D5B1A"/>
    <w:rsid w:val="0020341D"/>
    <w:rsid w:val="00212541"/>
    <w:rsid w:val="00215DDB"/>
    <w:rsid w:val="002228AC"/>
    <w:rsid w:val="002754A4"/>
    <w:rsid w:val="002B6524"/>
    <w:rsid w:val="002B7C89"/>
    <w:rsid w:val="00307000"/>
    <w:rsid w:val="00311363"/>
    <w:rsid w:val="00326AEC"/>
    <w:rsid w:val="003338CA"/>
    <w:rsid w:val="003E44EA"/>
    <w:rsid w:val="003E712E"/>
    <w:rsid w:val="00401EA4"/>
    <w:rsid w:val="0043648D"/>
    <w:rsid w:val="00445DC3"/>
    <w:rsid w:val="00473B63"/>
    <w:rsid w:val="00493E8D"/>
    <w:rsid w:val="004C25FA"/>
    <w:rsid w:val="004C6D99"/>
    <w:rsid w:val="004F6F32"/>
    <w:rsid w:val="005168B5"/>
    <w:rsid w:val="00543CFD"/>
    <w:rsid w:val="0054797C"/>
    <w:rsid w:val="005543AB"/>
    <w:rsid w:val="00565DB3"/>
    <w:rsid w:val="00590A98"/>
    <w:rsid w:val="00597DB8"/>
    <w:rsid w:val="005F0FB3"/>
    <w:rsid w:val="006244C5"/>
    <w:rsid w:val="006908E8"/>
    <w:rsid w:val="006938C7"/>
    <w:rsid w:val="00694162"/>
    <w:rsid w:val="006B6AE2"/>
    <w:rsid w:val="006C7A9C"/>
    <w:rsid w:val="00776F1E"/>
    <w:rsid w:val="007E5E1D"/>
    <w:rsid w:val="00841D07"/>
    <w:rsid w:val="00842B2A"/>
    <w:rsid w:val="0087659F"/>
    <w:rsid w:val="008C2D83"/>
    <w:rsid w:val="008C5D7B"/>
    <w:rsid w:val="008D61A1"/>
    <w:rsid w:val="008F21C0"/>
    <w:rsid w:val="008F2ED5"/>
    <w:rsid w:val="0098118C"/>
    <w:rsid w:val="009A08CB"/>
    <w:rsid w:val="00A2715C"/>
    <w:rsid w:val="00A510AA"/>
    <w:rsid w:val="00A6659C"/>
    <w:rsid w:val="00A76B3A"/>
    <w:rsid w:val="00AB41D4"/>
    <w:rsid w:val="00BE5588"/>
    <w:rsid w:val="00BF4A20"/>
    <w:rsid w:val="00C23497"/>
    <w:rsid w:val="00C26306"/>
    <w:rsid w:val="00C27F46"/>
    <w:rsid w:val="00CA206A"/>
    <w:rsid w:val="00D42BE0"/>
    <w:rsid w:val="00D86CCD"/>
    <w:rsid w:val="00D961CA"/>
    <w:rsid w:val="00DB4604"/>
    <w:rsid w:val="00E06B02"/>
    <w:rsid w:val="00E55C45"/>
    <w:rsid w:val="00E7483C"/>
    <w:rsid w:val="00E84CF5"/>
    <w:rsid w:val="00E96B4F"/>
    <w:rsid w:val="00ED646C"/>
    <w:rsid w:val="00ED7BAD"/>
    <w:rsid w:val="00F320E6"/>
    <w:rsid w:val="00F35A66"/>
    <w:rsid w:val="00F51012"/>
    <w:rsid w:val="00F73963"/>
    <w:rsid w:val="00F809DB"/>
    <w:rsid w:val="00FC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63125D1"/>
  <w15:docId w15:val="{05545DE7-D258-44A9-8B02-5FDEB549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B02"/>
    <w:pPr>
      <w:tabs>
        <w:tab w:val="center" w:pos="4252"/>
        <w:tab w:val="right" w:pos="8504"/>
      </w:tabs>
      <w:snapToGrid w:val="0"/>
    </w:pPr>
  </w:style>
  <w:style w:type="character" w:customStyle="1" w:styleId="a4">
    <w:name w:val="ヘッダー (文字)"/>
    <w:basedOn w:val="a0"/>
    <w:link w:val="a3"/>
    <w:uiPriority w:val="99"/>
    <w:rsid w:val="00E06B02"/>
  </w:style>
  <w:style w:type="paragraph" w:styleId="a5">
    <w:name w:val="footer"/>
    <w:basedOn w:val="a"/>
    <w:link w:val="a6"/>
    <w:uiPriority w:val="99"/>
    <w:unhideWhenUsed/>
    <w:rsid w:val="00E06B02"/>
    <w:pPr>
      <w:tabs>
        <w:tab w:val="center" w:pos="4252"/>
        <w:tab w:val="right" w:pos="8504"/>
      </w:tabs>
      <w:snapToGrid w:val="0"/>
    </w:pPr>
  </w:style>
  <w:style w:type="character" w:customStyle="1" w:styleId="a6">
    <w:name w:val="フッター (文字)"/>
    <w:basedOn w:val="a0"/>
    <w:link w:val="a5"/>
    <w:uiPriority w:val="99"/>
    <w:rsid w:val="00E06B02"/>
  </w:style>
  <w:style w:type="character" w:styleId="a7">
    <w:name w:val="annotation reference"/>
    <w:basedOn w:val="a0"/>
    <w:uiPriority w:val="99"/>
    <w:semiHidden/>
    <w:unhideWhenUsed/>
    <w:rsid w:val="00694162"/>
    <w:rPr>
      <w:sz w:val="18"/>
      <w:szCs w:val="18"/>
    </w:rPr>
  </w:style>
  <w:style w:type="paragraph" w:styleId="a8">
    <w:name w:val="annotation text"/>
    <w:basedOn w:val="a"/>
    <w:link w:val="a9"/>
    <w:uiPriority w:val="99"/>
    <w:semiHidden/>
    <w:unhideWhenUsed/>
    <w:rsid w:val="00694162"/>
    <w:pPr>
      <w:jc w:val="left"/>
    </w:pPr>
  </w:style>
  <w:style w:type="character" w:customStyle="1" w:styleId="a9">
    <w:name w:val="コメント文字列 (文字)"/>
    <w:basedOn w:val="a0"/>
    <w:link w:val="a8"/>
    <w:uiPriority w:val="99"/>
    <w:semiHidden/>
    <w:rsid w:val="00694162"/>
  </w:style>
  <w:style w:type="paragraph" w:styleId="aa">
    <w:name w:val="annotation subject"/>
    <w:basedOn w:val="a8"/>
    <w:next w:val="a8"/>
    <w:link w:val="ab"/>
    <w:uiPriority w:val="99"/>
    <w:semiHidden/>
    <w:unhideWhenUsed/>
    <w:rsid w:val="00694162"/>
    <w:rPr>
      <w:b/>
      <w:bCs/>
    </w:rPr>
  </w:style>
  <w:style w:type="character" w:customStyle="1" w:styleId="ab">
    <w:name w:val="コメント内容 (文字)"/>
    <w:basedOn w:val="a9"/>
    <w:link w:val="aa"/>
    <w:uiPriority w:val="99"/>
    <w:semiHidden/>
    <w:rsid w:val="00694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406AC-23DA-416F-A59F-5754C28E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大木　芳美</cp:lastModifiedBy>
  <cp:revision>4</cp:revision>
  <cp:lastPrinted>2017-10-06T07:23:00Z</cp:lastPrinted>
  <dcterms:created xsi:type="dcterms:W3CDTF">2026-03-26T03:04:00Z</dcterms:created>
  <dcterms:modified xsi:type="dcterms:W3CDTF">2026-03-27T02:56:00Z</dcterms:modified>
</cp:coreProperties>
</file>