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5F91" w14:textId="77777777" w:rsidR="00E920AF" w:rsidRPr="006E362E" w:rsidRDefault="00E920AF" w:rsidP="00E920AF">
      <w:pPr>
        <w:outlineLvl w:val="0"/>
        <w:rPr>
          <w:color w:val="000000" w:themeColor="text1"/>
        </w:rPr>
      </w:pPr>
    </w:p>
    <w:p w14:paraId="3B923197" w14:textId="77777777" w:rsidR="00E920AF" w:rsidRPr="006E362E" w:rsidRDefault="00E920AF" w:rsidP="00E920AF">
      <w:pPr>
        <w:outlineLvl w:val="0"/>
        <w:rPr>
          <w:color w:val="000000" w:themeColor="text1"/>
        </w:rPr>
      </w:pPr>
    </w:p>
    <w:p w14:paraId="728547B1" w14:textId="77777777" w:rsidR="00E920AF" w:rsidRPr="006E362E" w:rsidRDefault="00E920AF" w:rsidP="00E920AF">
      <w:pPr>
        <w:outlineLvl w:val="0"/>
        <w:rPr>
          <w:color w:val="000000" w:themeColor="text1"/>
        </w:rPr>
      </w:pPr>
    </w:p>
    <w:p w14:paraId="7E1C4955" w14:textId="77777777" w:rsidR="00E920AF" w:rsidRPr="006E362E" w:rsidRDefault="00E920AF" w:rsidP="00E920AF">
      <w:pPr>
        <w:outlineLvl w:val="0"/>
        <w:rPr>
          <w:color w:val="000000" w:themeColor="text1"/>
        </w:rPr>
      </w:pPr>
    </w:p>
    <w:p w14:paraId="1E3641C9" w14:textId="77777777" w:rsidR="00E920AF" w:rsidRPr="006E362E"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6E362E" w14:paraId="4D1FA792"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228671E5" w14:textId="77777777" w:rsidR="00E920AF" w:rsidRPr="006E362E" w:rsidRDefault="00E920AF" w:rsidP="00E920AF">
            <w:pPr>
              <w:jc w:val="center"/>
              <w:outlineLvl w:val="0"/>
              <w:rPr>
                <w:rFonts w:ascii="ＭＳ ゴシック" w:eastAsia="ＭＳ ゴシック" w:hAnsi="ＭＳ ゴシック"/>
                <w:color w:val="000000" w:themeColor="text1"/>
                <w:sz w:val="44"/>
                <w:szCs w:val="44"/>
              </w:rPr>
            </w:pPr>
            <w:r w:rsidRPr="006E362E">
              <w:rPr>
                <w:rFonts w:ascii="ＭＳ ゴシック" w:eastAsia="ＭＳ ゴシック" w:hAnsi="ＭＳ ゴシック" w:hint="eastAsia"/>
                <w:color w:val="000000" w:themeColor="text1"/>
                <w:sz w:val="44"/>
                <w:szCs w:val="44"/>
              </w:rPr>
              <w:t>社会福祉施設運営</w:t>
            </w:r>
          </w:p>
          <w:p w14:paraId="1ACC28AC" w14:textId="77777777" w:rsidR="00E920AF" w:rsidRPr="006E362E" w:rsidRDefault="00E920AF" w:rsidP="00E920AF">
            <w:pPr>
              <w:jc w:val="center"/>
              <w:outlineLvl w:val="0"/>
              <w:rPr>
                <w:rFonts w:ascii="ＭＳ ゴシック" w:eastAsia="ＭＳ ゴシック" w:hAnsi="ＭＳ ゴシック"/>
                <w:color w:val="000000" w:themeColor="text1"/>
                <w:sz w:val="44"/>
                <w:szCs w:val="44"/>
              </w:rPr>
            </w:pPr>
            <w:r w:rsidRPr="00CB1C27">
              <w:rPr>
                <w:rFonts w:ascii="ＭＳ ゴシック" w:eastAsia="ＭＳ ゴシック" w:hAnsi="ＭＳ ゴシック" w:hint="eastAsia"/>
                <w:color w:val="000000" w:themeColor="text1"/>
                <w:w w:val="88"/>
                <w:kern w:val="0"/>
                <w:sz w:val="44"/>
                <w:szCs w:val="44"/>
                <w:fitText w:val="3913" w:id="-2059741184"/>
              </w:rPr>
              <w:t>自己点検・自己評価</w:t>
            </w:r>
            <w:r w:rsidRPr="00CB1C27">
              <w:rPr>
                <w:rFonts w:ascii="ＭＳ ゴシック" w:eastAsia="ＭＳ ゴシック" w:hAnsi="ＭＳ ゴシック" w:hint="eastAsia"/>
                <w:color w:val="000000" w:themeColor="text1"/>
                <w:spacing w:val="31"/>
                <w:w w:val="88"/>
                <w:kern w:val="0"/>
                <w:sz w:val="44"/>
                <w:szCs w:val="44"/>
                <w:fitText w:val="3913" w:id="-2059741184"/>
              </w:rPr>
              <w:t>表</w:t>
            </w:r>
          </w:p>
          <w:p w14:paraId="25411718" w14:textId="77777777" w:rsidR="00E920AF" w:rsidRPr="006E362E" w:rsidRDefault="00E920AF" w:rsidP="00AF1F99">
            <w:pPr>
              <w:jc w:val="center"/>
              <w:outlineLvl w:val="0"/>
              <w:rPr>
                <w:rFonts w:ascii="ＭＳ 明朝" w:hAnsi="ＭＳ 明朝"/>
                <w:color w:val="000000" w:themeColor="text1"/>
                <w:kern w:val="0"/>
                <w:sz w:val="36"/>
                <w:szCs w:val="36"/>
              </w:rPr>
            </w:pPr>
            <w:r w:rsidRPr="006E362E">
              <w:rPr>
                <w:rFonts w:ascii="ＭＳ 明朝" w:hAnsi="ＭＳ 明朝" w:hint="eastAsia"/>
                <w:color w:val="000000" w:themeColor="text1"/>
                <w:kern w:val="0"/>
                <w:sz w:val="28"/>
                <w:szCs w:val="36"/>
              </w:rPr>
              <w:t>（</w:t>
            </w:r>
            <w:r w:rsidR="00AF1F99" w:rsidRPr="006E362E">
              <w:rPr>
                <w:rFonts w:ascii="ＭＳ 明朝" w:hAnsi="ＭＳ 明朝" w:hint="eastAsia"/>
                <w:color w:val="000000" w:themeColor="text1"/>
                <w:kern w:val="0"/>
                <w:sz w:val="28"/>
                <w:szCs w:val="36"/>
              </w:rPr>
              <w:t>学校法人用　幼保連携型認定こども園</w:t>
            </w:r>
            <w:r w:rsidRPr="006E362E">
              <w:rPr>
                <w:rFonts w:ascii="ＭＳ 明朝" w:hAnsi="ＭＳ 明朝" w:hint="eastAsia"/>
                <w:color w:val="000000" w:themeColor="text1"/>
                <w:kern w:val="0"/>
                <w:sz w:val="28"/>
                <w:szCs w:val="36"/>
              </w:rPr>
              <w:t>）</w:t>
            </w:r>
          </w:p>
        </w:tc>
      </w:tr>
    </w:tbl>
    <w:p w14:paraId="526C5A30" w14:textId="77777777" w:rsidR="00E920AF" w:rsidRPr="006E362E" w:rsidRDefault="00E920AF" w:rsidP="00E920AF">
      <w:pPr>
        <w:pStyle w:val="a3"/>
        <w:tabs>
          <w:tab w:val="clear" w:pos="4252"/>
          <w:tab w:val="clear" w:pos="8504"/>
        </w:tabs>
        <w:snapToGrid/>
        <w:rPr>
          <w:color w:val="000000" w:themeColor="text1"/>
        </w:rPr>
      </w:pPr>
    </w:p>
    <w:p w14:paraId="21CCCE96" w14:textId="77777777" w:rsidR="00E920AF" w:rsidRPr="006E362E" w:rsidRDefault="00E920AF" w:rsidP="00E920AF">
      <w:pPr>
        <w:rPr>
          <w:color w:val="000000" w:themeColor="text1"/>
        </w:rPr>
      </w:pPr>
    </w:p>
    <w:p w14:paraId="491E2097" w14:textId="77777777" w:rsidR="00E920AF" w:rsidRPr="006E362E" w:rsidRDefault="00E920AF" w:rsidP="00E920AF">
      <w:pPr>
        <w:outlineLvl w:val="0"/>
        <w:rPr>
          <w:color w:val="000000" w:themeColor="text1"/>
        </w:rPr>
      </w:pPr>
    </w:p>
    <w:p w14:paraId="23D5215D" w14:textId="77777777" w:rsidR="00E920AF" w:rsidRPr="006E362E" w:rsidRDefault="00E920AF" w:rsidP="00E920AF">
      <w:pPr>
        <w:rPr>
          <w:color w:val="000000" w:themeColor="text1"/>
        </w:rPr>
      </w:pPr>
    </w:p>
    <w:p w14:paraId="426DC4D3" w14:textId="77777777" w:rsidR="00E920AF" w:rsidRPr="006E362E" w:rsidRDefault="00E920AF" w:rsidP="00E920AF">
      <w:pPr>
        <w:rPr>
          <w:color w:val="000000" w:themeColor="text1"/>
        </w:rPr>
      </w:pPr>
    </w:p>
    <w:p w14:paraId="0824BCE8" w14:textId="137843F3" w:rsidR="00E920AF" w:rsidRPr="006E362E" w:rsidRDefault="000C434E" w:rsidP="00E920AF">
      <w:pPr>
        <w:jc w:val="center"/>
        <w:rPr>
          <w:b/>
          <w:color w:val="000000" w:themeColor="text1"/>
          <w:sz w:val="52"/>
          <w:szCs w:val="52"/>
        </w:rPr>
      </w:pPr>
      <w:r w:rsidRPr="006E362E">
        <w:rPr>
          <w:rFonts w:hint="eastAsia"/>
          <w:b/>
          <w:color w:val="000000" w:themeColor="text1"/>
          <w:sz w:val="52"/>
          <w:szCs w:val="52"/>
        </w:rPr>
        <w:t>令和</w:t>
      </w:r>
      <w:r w:rsidR="009A3137" w:rsidRPr="006E362E">
        <w:rPr>
          <w:rFonts w:hint="eastAsia"/>
          <w:b/>
          <w:color w:val="000000" w:themeColor="text1"/>
          <w:sz w:val="52"/>
          <w:szCs w:val="52"/>
        </w:rPr>
        <w:t>６</w:t>
      </w:r>
      <w:r w:rsidR="00E920AF" w:rsidRPr="006E362E">
        <w:rPr>
          <w:rFonts w:hint="eastAsia"/>
          <w:b/>
          <w:color w:val="000000" w:themeColor="text1"/>
          <w:sz w:val="52"/>
          <w:szCs w:val="52"/>
        </w:rPr>
        <w:t>年度</w:t>
      </w:r>
    </w:p>
    <w:p w14:paraId="046FB320" w14:textId="77777777" w:rsidR="00E920AF" w:rsidRPr="006E362E" w:rsidRDefault="00E920AF" w:rsidP="00E920AF">
      <w:pPr>
        <w:rPr>
          <w:color w:val="000000" w:themeColor="text1"/>
        </w:rPr>
      </w:pPr>
    </w:p>
    <w:p w14:paraId="4C3797DC" w14:textId="77777777" w:rsidR="00E920AF" w:rsidRPr="006E362E" w:rsidRDefault="00E920AF" w:rsidP="00E920AF">
      <w:pPr>
        <w:rPr>
          <w:color w:val="000000" w:themeColor="text1"/>
        </w:rPr>
      </w:pPr>
    </w:p>
    <w:p w14:paraId="0BC9A678" w14:textId="77777777" w:rsidR="00E920AF" w:rsidRPr="006E362E" w:rsidRDefault="00E920AF" w:rsidP="00E920AF">
      <w:pPr>
        <w:rPr>
          <w:color w:val="000000" w:themeColor="text1"/>
        </w:rPr>
      </w:pPr>
    </w:p>
    <w:p w14:paraId="52041160" w14:textId="77777777" w:rsidR="00E920AF" w:rsidRPr="006E362E" w:rsidRDefault="00E920AF" w:rsidP="00E920AF">
      <w:pPr>
        <w:rPr>
          <w:color w:val="000000" w:themeColor="text1"/>
        </w:rPr>
      </w:pPr>
    </w:p>
    <w:p w14:paraId="011B6A2B" w14:textId="77777777" w:rsidR="00E920AF" w:rsidRPr="006E362E"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6E362E" w:rsidRPr="006E362E" w14:paraId="0FEC30E5"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3C4A261" w14:textId="77777777" w:rsidR="00E920AF" w:rsidRPr="006E362E" w:rsidRDefault="00E920AF" w:rsidP="00E920AF">
            <w:pPr>
              <w:jc w:val="distribute"/>
              <w:outlineLvl w:val="0"/>
              <w:rPr>
                <w:color w:val="000000" w:themeColor="text1"/>
                <w:sz w:val="44"/>
                <w:szCs w:val="44"/>
              </w:rPr>
            </w:pPr>
            <w:r w:rsidRPr="006E362E">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99623E6" w14:textId="77777777" w:rsidR="00E920AF" w:rsidRPr="006E362E" w:rsidRDefault="00E920AF" w:rsidP="00E920AF">
            <w:pPr>
              <w:outlineLvl w:val="0"/>
              <w:rPr>
                <w:color w:val="000000" w:themeColor="text1"/>
              </w:rPr>
            </w:pPr>
          </w:p>
        </w:tc>
      </w:tr>
      <w:tr w:rsidR="006E362E" w:rsidRPr="006E362E" w14:paraId="2159D81E"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731C867F" w14:textId="77777777" w:rsidR="00E920AF" w:rsidRPr="006E362E" w:rsidRDefault="00E920AF" w:rsidP="00E920AF">
            <w:pPr>
              <w:jc w:val="distribute"/>
              <w:outlineLvl w:val="0"/>
              <w:rPr>
                <w:color w:val="000000" w:themeColor="text1"/>
                <w:sz w:val="44"/>
                <w:szCs w:val="44"/>
              </w:rPr>
            </w:pPr>
            <w:r w:rsidRPr="006E362E">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860B704" w14:textId="77777777" w:rsidR="00E920AF" w:rsidRPr="006E362E" w:rsidRDefault="00E920AF" w:rsidP="00E920AF">
            <w:pPr>
              <w:outlineLvl w:val="0"/>
              <w:rPr>
                <w:color w:val="000000" w:themeColor="text1"/>
              </w:rPr>
            </w:pPr>
          </w:p>
        </w:tc>
      </w:tr>
      <w:tr w:rsidR="00E920AF" w:rsidRPr="006E362E" w14:paraId="5AADBF0B"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0EC4AB34" w14:textId="77777777" w:rsidR="00E920AF" w:rsidRPr="006E362E" w:rsidRDefault="00E920AF" w:rsidP="00E920AF">
            <w:pPr>
              <w:jc w:val="distribute"/>
              <w:outlineLvl w:val="0"/>
              <w:rPr>
                <w:color w:val="000000" w:themeColor="text1"/>
                <w:sz w:val="44"/>
                <w:szCs w:val="44"/>
              </w:rPr>
            </w:pPr>
            <w:r w:rsidRPr="006E362E">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9E89520" w14:textId="77777777" w:rsidR="00E920AF" w:rsidRPr="006E362E" w:rsidRDefault="00E920AF" w:rsidP="00E920AF">
            <w:pPr>
              <w:outlineLvl w:val="0"/>
              <w:rPr>
                <w:color w:val="000000" w:themeColor="text1"/>
              </w:rPr>
            </w:pPr>
          </w:p>
        </w:tc>
      </w:tr>
    </w:tbl>
    <w:p w14:paraId="568701B4" w14:textId="77777777" w:rsidR="00E920AF" w:rsidRPr="006E362E" w:rsidRDefault="00E920AF" w:rsidP="00E920AF">
      <w:pPr>
        <w:rPr>
          <w:color w:val="000000" w:themeColor="text1"/>
        </w:rPr>
      </w:pPr>
    </w:p>
    <w:p w14:paraId="14594822" w14:textId="77777777" w:rsidR="00E920AF" w:rsidRPr="006E362E" w:rsidRDefault="00E920AF" w:rsidP="00E920AF">
      <w:pPr>
        <w:rPr>
          <w:color w:val="000000" w:themeColor="text1"/>
        </w:rPr>
      </w:pPr>
    </w:p>
    <w:p w14:paraId="40310FDA" w14:textId="77777777" w:rsidR="00E920AF" w:rsidRPr="006E362E" w:rsidRDefault="00E920AF" w:rsidP="00E920AF">
      <w:pPr>
        <w:rPr>
          <w:color w:val="000000" w:themeColor="text1"/>
        </w:rPr>
      </w:pPr>
    </w:p>
    <w:p w14:paraId="3539ED52" w14:textId="77777777" w:rsidR="00E920AF" w:rsidRPr="006E362E" w:rsidRDefault="00E920AF" w:rsidP="00E920AF">
      <w:pPr>
        <w:rPr>
          <w:color w:val="000000" w:themeColor="text1"/>
        </w:rPr>
      </w:pPr>
    </w:p>
    <w:p w14:paraId="0A523570" w14:textId="77777777" w:rsidR="00E920AF" w:rsidRPr="006E362E" w:rsidRDefault="00E920AF" w:rsidP="00E920AF">
      <w:pPr>
        <w:rPr>
          <w:color w:val="000000" w:themeColor="text1"/>
        </w:rPr>
      </w:pPr>
    </w:p>
    <w:p w14:paraId="0ED8CA94" w14:textId="77777777" w:rsidR="00E920AF" w:rsidRPr="006E362E" w:rsidRDefault="00E920AF" w:rsidP="00E920AF">
      <w:pPr>
        <w:rPr>
          <w:color w:val="000000" w:themeColor="text1"/>
        </w:rPr>
      </w:pPr>
    </w:p>
    <w:p w14:paraId="2DE04EC8" w14:textId="77777777" w:rsidR="00E920AF" w:rsidRPr="006E362E" w:rsidRDefault="00E920AF" w:rsidP="00E920AF">
      <w:pPr>
        <w:rPr>
          <w:color w:val="000000" w:themeColor="text1"/>
        </w:rPr>
      </w:pPr>
    </w:p>
    <w:p w14:paraId="113B1F48" w14:textId="77777777" w:rsidR="00E920AF" w:rsidRPr="006E362E" w:rsidRDefault="00E920AF" w:rsidP="00E920AF">
      <w:pPr>
        <w:rPr>
          <w:color w:val="000000" w:themeColor="text1"/>
        </w:rPr>
      </w:pPr>
    </w:p>
    <w:p w14:paraId="242BD1B8" w14:textId="77777777" w:rsidR="00E920AF" w:rsidRPr="006E362E" w:rsidRDefault="00E920AF" w:rsidP="00E920AF">
      <w:pPr>
        <w:rPr>
          <w:color w:val="000000" w:themeColor="text1"/>
        </w:rPr>
      </w:pPr>
    </w:p>
    <w:p w14:paraId="40193B0A" w14:textId="77777777" w:rsidR="00E920AF" w:rsidRPr="006E362E" w:rsidRDefault="00E920AF" w:rsidP="00E920AF">
      <w:pPr>
        <w:rPr>
          <w:color w:val="000000" w:themeColor="text1"/>
        </w:rPr>
      </w:pPr>
    </w:p>
    <w:p w14:paraId="22FAB524" w14:textId="77777777" w:rsidR="00E920AF" w:rsidRPr="006E362E" w:rsidRDefault="00E920AF" w:rsidP="00E920AF">
      <w:pPr>
        <w:rPr>
          <w:color w:val="000000" w:themeColor="text1"/>
        </w:rPr>
      </w:pPr>
    </w:p>
    <w:p w14:paraId="0703FD00" w14:textId="77777777" w:rsidR="00E920AF" w:rsidRPr="006E362E" w:rsidRDefault="00E920AF" w:rsidP="00E920AF">
      <w:pPr>
        <w:rPr>
          <w:color w:val="000000" w:themeColor="text1"/>
        </w:rPr>
      </w:pPr>
    </w:p>
    <w:p w14:paraId="3F0D9116" w14:textId="35DF23E2" w:rsidR="003E40F4" w:rsidRPr="006E362E" w:rsidRDefault="000C434E" w:rsidP="00E920AF">
      <w:pPr>
        <w:spacing w:line="0" w:lineRule="atLeast"/>
        <w:rPr>
          <w:color w:val="000000" w:themeColor="text1"/>
          <w:kern w:val="20"/>
          <w:sz w:val="20"/>
          <w:szCs w:val="20"/>
        </w:rPr>
      </w:pPr>
      <w:r w:rsidRPr="006E362E">
        <w:rPr>
          <w:rFonts w:hint="eastAsia"/>
          <w:color w:val="000000" w:themeColor="text1"/>
          <w:kern w:val="20"/>
          <w:sz w:val="20"/>
          <w:szCs w:val="20"/>
        </w:rPr>
        <w:lastRenderedPageBreak/>
        <w:t>令和</w:t>
      </w:r>
      <w:r w:rsidR="00EB2B02" w:rsidRPr="006E362E">
        <w:rPr>
          <w:rFonts w:hint="eastAsia"/>
          <w:color w:val="000000" w:themeColor="text1"/>
          <w:kern w:val="20"/>
          <w:sz w:val="20"/>
          <w:szCs w:val="20"/>
        </w:rPr>
        <w:t>６</w:t>
      </w:r>
      <w:r w:rsidR="00E920AF" w:rsidRPr="006E362E">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6E362E" w:rsidRPr="006E362E" w14:paraId="6EEEFB29" w14:textId="77777777" w:rsidTr="008D2F5B">
        <w:trPr>
          <w:trHeight w:val="362"/>
          <w:tblHeader/>
        </w:trPr>
        <w:tc>
          <w:tcPr>
            <w:tcW w:w="8347" w:type="dxa"/>
            <w:gridSpan w:val="2"/>
            <w:vMerge w:val="restart"/>
            <w:vAlign w:val="center"/>
          </w:tcPr>
          <w:p w14:paraId="0683D9A7" w14:textId="77777777" w:rsidR="00E920AF" w:rsidRPr="006E362E" w:rsidRDefault="00E920AF" w:rsidP="00E920AF">
            <w:pPr>
              <w:spacing w:line="0" w:lineRule="atLeast"/>
              <w:jc w:val="center"/>
              <w:rPr>
                <w:color w:val="000000" w:themeColor="text1"/>
                <w:kern w:val="20"/>
                <w:sz w:val="20"/>
                <w:szCs w:val="20"/>
              </w:rPr>
            </w:pPr>
            <w:r w:rsidRPr="006E362E">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0B419B49" w14:textId="77777777" w:rsidR="00E920AF" w:rsidRPr="006E362E" w:rsidRDefault="00E920AF" w:rsidP="00E920AF">
            <w:pPr>
              <w:spacing w:line="0" w:lineRule="atLeast"/>
              <w:jc w:val="center"/>
              <w:rPr>
                <w:color w:val="000000" w:themeColor="text1"/>
                <w:kern w:val="20"/>
                <w:sz w:val="20"/>
                <w:szCs w:val="20"/>
              </w:rPr>
            </w:pPr>
            <w:r w:rsidRPr="006E362E">
              <w:rPr>
                <w:rFonts w:hint="eastAsia"/>
                <w:color w:val="000000" w:themeColor="text1"/>
                <w:kern w:val="20"/>
                <w:sz w:val="20"/>
                <w:szCs w:val="20"/>
              </w:rPr>
              <w:t>評　価</w:t>
            </w:r>
          </w:p>
        </w:tc>
      </w:tr>
      <w:tr w:rsidR="006E362E" w:rsidRPr="006E362E" w14:paraId="07899B5B" w14:textId="77777777" w:rsidTr="008D2F5B">
        <w:trPr>
          <w:cantSplit/>
          <w:trHeight w:val="1417"/>
          <w:tblHeader/>
        </w:trPr>
        <w:tc>
          <w:tcPr>
            <w:tcW w:w="8347" w:type="dxa"/>
            <w:gridSpan w:val="2"/>
            <w:vMerge/>
          </w:tcPr>
          <w:p w14:paraId="61264436" w14:textId="77777777" w:rsidR="00E920AF" w:rsidRPr="006E362E" w:rsidRDefault="00E920AF" w:rsidP="00E920AF">
            <w:pPr>
              <w:spacing w:line="0" w:lineRule="atLeast"/>
              <w:rPr>
                <w:color w:val="000000" w:themeColor="text1"/>
                <w:kern w:val="20"/>
                <w:sz w:val="20"/>
                <w:szCs w:val="20"/>
              </w:rPr>
            </w:pPr>
          </w:p>
        </w:tc>
        <w:tc>
          <w:tcPr>
            <w:tcW w:w="1284" w:type="dxa"/>
            <w:textDirection w:val="tbRlV"/>
            <w:vAlign w:val="center"/>
          </w:tcPr>
          <w:p w14:paraId="1413B040" w14:textId="77777777" w:rsidR="00E920AF" w:rsidRPr="006E362E"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6E362E">
              <w:rPr>
                <w:rFonts w:ascii="ＭＳ 明朝" w:hAnsi="ＭＳ 明朝" w:cs="ＭＳ 明朝" w:hint="eastAsia"/>
                <w:color w:val="000000" w:themeColor="text1"/>
                <w:kern w:val="20"/>
                <w:sz w:val="16"/>
                <w:szCs w:val="16"/>
              </w:rPr>
              <w:t>②できていない</w:t>
            </w:r>
          </w:p>
          <w:p w14:paraId="525D388D" w14:textId="77777777" w:rsidR="00E920AF" w:rsidRPr="006E362E"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5D4F66FE" w14:textId="77777777" w:rsidR="000C434E" w:rsidRPr="006E362E" w:rsidRDefault="000C434E"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4A2EFC15" w14:textId="77777777" w:rsidR="00E920AF" w:rsidRPr="006E362E" w:rsidRDefault="00E920AF" w:rsidP="00E920AF">
            <w:pPr>
              <w:spacing w:line="0" w:lineRule="atLeast"/>
              <w:ind w:left="113" w:right="113"/>
              <w:rPr>
                <w:color w:val="000000" w:themeColor="text1"/>
                <w:kern w:val="20"/>
                <w:sz w:val="20"/>
                <w:szCs w:val="20"/>
              </w:rPr>
            </w:pPr>
            <w:r w:rsidRPr="006E362E">
              <w:rPr>
                <w:rFonts w:hint="eastAsia"/>
                <w:color w:val="000000" w:themeColor="text1"/>
                <w:kern w:val="20"/>
                <w:sz w:val="16"/>
                <w:szCs w:val="16"/>
              </w:rPr>
              <w:t>①できている</w:t>
            </w:r>
          </w:p>
        </w:tc>
      </w:tr>
      <w:tr w:rsidR="006E362E" w:rsidRPr="006E362E" w14:paraId="05A256EB" w14:textId="77777777" w:rsidTr="008D2F5B">
        <w:trPr>
          <w:trHeight w:val="567"/>
        </w:trPr>
        <w:tc>
          <w:tcPr>
            <w:tcW w:w="9631" w:type="dxa"/>
            <w:gridSpan w:val="3"/>
            <w:tcBorders>
              <w:bottom w:val="single" w:sz="4" w:space="0" w:color="auto"/>
            </w:tcBorders>
            <w:vAlign w:val="center"/>
          </w:tcPr>
          <w:p w14:paraId="4519B0D9" w14:textId="77777777" w:rsidR="00513A60" w:rsidRPr="006E362E"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6E362E">
              <w:rPr>
                <w:rFonts w:ascii="ＭＳ ゴシック" w:eastAsia="ＭＳ ゴシック" w:hAnsi="ＭＳ ゴシック" w:hint="eastAsia"/>
                <w:b/>
                <w:color w:val="000000" w:themeColor="text1"/>
                <w:kern w:val="20"/>
                <w:sz w:val="28"/>
                <w:szCs w:val="28"/>
                <w14:cntxtAlts/>
              </w:rPr>
              <w:t>Ⅰ　職員処遇</w:t>
            </w:r>
          </w:p>
        </w:tc>
      </w:tr>
      <w:tr w:rsidR="006E362E" w:rsidRPr="006E362E" w14:paraId="6ADF0808" w14:textId="77777777" w:rsidTr="00505006">
        <w:trPr>
          <w:trHeight w:val="717"/>
        </w:trPr>
        <w:tc>
          <w:tcPr>
            <w:tcW w:w="1555" w:type="dxa"/>
            <w:tcBorders>
              <w:bottom w:val="dashSmallGap" w:sz="4" w:space="0" w:color="auto"/>
            </w:tcBorders>
            <w:vAlign w:val="center"/>
          </w:tcPr>
          <w:p w14:paraId="3FED1FEE" w14:textId="77777777" w:rsidR="00513A60" w:rsidRPr="006E362E"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１　職　　員</w:t>
            </w:r>
          </w:p>
          <w:p w14:paraId="06EECDE6" w14:textId="77777777" w:rsidR="00513A60" w:rsidRPr="006E362E"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１　</w:t>
            </w:r>
            <w:r w:rsidRPr="006E362E">
              <w:rPr>
                <w:rFonts w:ascii="ＭＳ ゴシック" w:eastAsia="ＭＳ ゴシック" w:hAnsi="ＭＳ ゴシック" w:hint="eastAsia"/>
                <w:color w:val="000000" w:themeColor="text1"/>
                <w:spacing w:val="79"/>
                <w:kern w:val="0"/>
                <w:sz w:val="20"/>
                <w:szCs w:val="20"/>
                <w:fitText w:val="915" w:id="-2024610815"/>
                <w14:cntxtAlts/>
              </w:rPr>
              <w:t>施設</w:t>
            </w:r>
            <w:r w:rsidRPr="006E362E">
              <w:rPr>
                <w:rFonts w:ascii="ＭＳ ゴシック" w:eastAsia="ＭＳ ゴシック" w:hAnsi="ＭＳ ゴシック" w:hint="eastAsia"/>
                <w:color w:val="000000" w:themeColor="text1"/>
                <w:kern w:val="0"/>
                <w:sz w:val="20"/>
                <w:szCs w:val="20"/>
                <w:fitText w:val="915" w:id="-2024610815"/>
                <w14:cntxtAlts/>
              </w:rPr>
              <w:t>長</w:t>
            </w:r>
          </w:p>
          <w:p w14:paraId="125D9B44" w14:textId="77777777" w:rsidR="00513A60" w:rsidRPr="006E362E"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33"/>
                <w:kern w:val="0"/>
                <w:sz w:val="20"/>
                <w:szCs w:val="20"/>
                <w:fitText w:val="732" w:id="-2025099520"/>
                <w14:cntxtAlts/>
              </w:rPr>
              <w:t>管理</w:t>
            </w:r>
            <w:r w:rsidRPr="006E362E">
              <w:rPr>
                <w:rFonts w:ascii="ＭＳ ゴシック" w:eastAsia="ＭＳ ゴシック" w:hAnsi="ＭＳ ゴシック" w:hint="eastAsia"/>
                <w:color w:val="000000" w:themeColor="text1"/>
                <w:kern w:val="0"/>
                <w:sz w:val="20"/>
                <w:szCs w:val="20"/>
                <w:fitText w:val="732" w:id="-2025099520"/>
                <w14:cntxtAlts/>
              </w:rPr>
              <w:t>者</w:t>
            </w:r>
            <w:r w:rsidRPr="006E362E">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2C1A47B6" w14:textId="77777777" w:rsidR="00513A60" w:rsidRPr="006E362E" w:rsidRDefault="00513A60" w:rsidP="00505006">
            <w:pPr>
              <w:pStyle w:val="a3"/>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073DD9F4" w14:textId="77777777" w:rsidR="00513A60"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36167B2" w14:textId="77777777" w:rsidTr="003023FE">
        <w:trPr>
          <w:trHeight w:val="850"/>
        </w:trPr>
        <w:tc>
          <w:tcPr>
            <w:tcW w:w="1555" w:type="dxa"/>
            <w:tcBorders>
              <w:top w:val="dashSmallGap" w:sz="4" w:space="0" w:color="auto"/>
              <w:bottom w:val="dashSmallGap" w:sz="4" w:space="0" w:color="auto"/>
            </w:tcBorders>
            <w:vAlign w:val="center"/>
          </w:tcPr>
          <w:p w14:paraId="0944030F" w14:textId="77777777" w:rsidR="006D4452" w:rsidRPr="006E362E"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２　</w:t>
            </w:r>
            <w:r w:rsidR="006D4452" w:rsidRPr="006E362E">
              <w:rPr>
                <w:rFonts w:ascii="ＭＳ ゴシック" w:eastAsia="ＭＳ ゴシック" w:hAnsi="ＭＳ ゴシック" w:hint="eastAsia"/>
                <w:color w:val="000000" w:themeColor="text1"/>
                <w:kern w:val="20"/>
                <w:sz w:val="20"/>
                <w:szCs w:val="20"/>
                <w14:cntxtAlts/>
              </w:rPr>
              <w:t xml:space="preserve">職　</w:t>
            </w:r>
            <w:r w:rsidRPr="006E362E">
              <w:rPr>
                <w:rFonts w:ascii="ＭＳ ゴシック" w:eastAsia="ＭＳ ゴシック" w:hAnsi="ＭＳ ゴシック" w:hint="eastAsia"/>
                <w:color w:val="000000" w:themeColor="text1"/>
                <w:kern w:val="20"/>
                <w:sz w:val="20"/>
                <w:szCs w:val="20"/>
                <w14:cntxtAlts/>
              </w:rPr>
              <w:t xml:space="preserve">　</w:t>
            </w:r>
            <w:r w:rsidR="006D4452" w:rsidRPr="006E362E">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11361C83"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A26392" w:rsidRPr="006E362E">
              <w:rPr>
                <w:rFonts w:ascii="ＭＳ 明朝" w:hAnsi="ＭＳ 明朝" w:hint="eastAsia"/>
                <w:color w:val="000000" w:themeColor="text1"/>
                <w:kern w:val="20"/>
                <w:sz w:val="20"/>
                <w:szCs w:val="20"/>
                <w14:cntxtAlts/>
              </w:rPr>
              <w:t>職員の配置状況は、配置基準を充</w:t>
            </w:r>
            <w:r w:rsidR="006D4452" w:rsidRPr="006E362E">
              <w:rPr>
                <w:rFonts w:ascii="ＭＳ 明朝" w:hAnsi="ＭＳ 明朝" w:hint="eastAsia"/>
                <w:color w:val="000000" w:themeColor="text1"/>
                <w:kern w:val="20"/>
                <w:sz w:val="20"/>
                <w:szCs w:val="20"/>
                <w14:cntxtAlts/>
              </w:rPr>
              <w:t>たしているか。</w:t>
            </w:r>
          </w:p>
          <w:p w14:paraId="63F07AB2" w14:textId="77777777" w:rsidR="001C0D8F"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6D4452" w:rsidRPr="006E362E">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1B9FE5D8" w14:textId="77777777" w:rsidR="006D4452"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0414783" w14:textId="77777777" w:rsidR="00513A60"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2B018435" w14:textId="77777777" w:rsidTr="003023FE">
        <w:trPr>
          <w:trHeight w:val="2835"/>
        </w:trPr>
        <w:tc>
          <w:tcPr>
            <w:tcW w:w="1555" w:type="dxa"/>
            <w:tcBorders>
              <w:top w:val="dashSmallGap" w:sz="4" w:space="0" w:color="auto"/>
              <w:bottom w:val="dashSmallGap" w:sz="4" w:space="0" w:color="auto"/>
            </w:tcBorders>
            <w:vAlign w:val="center"/>
          </w:tcPr>
          <w:p w14:paraId="0AD40237" w14:textId="77777777" w:rsidR="006D4452" w:rsidRPr="006E362E"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３</w:t>
            </w:r>
            <w:r w:rsidR="00513A60" w:rsidRPr="006E362E">
              <w:rPr>
                <w:rFonts w:ascii="ＭＳ ゴシック" w:eastAsia="ＭＳ ゴシック" w:hAnsi="ＭＳ ゴシック" w:hint="eastAsia"/>
                <w:color w:val="000000" w:themeColor="text1"/>
                <w:kern w:val="20"/>
                <w:sz w:val="20"/>
                <w:szCs w:val="20"/>
                <w14:cntxtAlts/>
              </w:rPr>
              <w:t xml:space="preserve">　</w:t>
            </w:r>
            <w:r w:rsidR="006D4452" w:rsidRPr="006E362E">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6E362E">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0265B6B3" w14:textId="77777777" w:rsidR="006D4452"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6D4452" w:rsidRPr="006E362E">
              <w:rPr>
                <w:rFonts w:ascii="ＭＳ 明朝" w:hAnsi="ＭＳ 明朝" w:hint="eastAsia"/>
                <w:color w:val="000000" w:themeColor="text1"/>
                <w:kern w:val="20"/>
                <w:sz w:val="20"/>
                <w:szCs w:val="20"/>
                <w14:cntxtAlts/>
              </w:rPr>
              <w:t>労働者名簿は整備されているか。</w:t>
            </w:r>
          </w:p>
          <w:p w14:paraId="131EA5C8" w14:textId="77777777" w:rsidR="006D4452"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6D4452" w:rsidRPr="006E362E">
              <w:rPr>
                <w:rFonts w:ascii="ＭＳ 明朝" w:hAnsi="ＭＳ 明朝" w:hint="eastAsia"/>
                <w:color w:val="000000" w:themeColor="text1"/>
                <w:kern w:val="20"/>
                <w:sz w:val="20"/>
                <w:szCs w:val="20"/>
                <w14:cntxtAlts/>
              </w:rPr>
              <w:t>履歴書、資格証明書等で職員の保有資格を確認しているか。</w:t>
            </w:r>
          </w:p>
          <w:p w14:paraId="19CA9857" w14:textId="77777777" w:rsidR="0081288F"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6D4452" w:rsidRPr="006E362E">
              <w:rPr>
                <w:rFonts w:ascii="ＭＳ 明朝" w:hAnsi="ＭＳ 明朝" w:hint="eastAsia"/>
                <w:color w:val="000000" w:themeColor="text1"/>
                <w:spacing w:val="2"/>
                <w:kern w:val="20"/>
                <w:sz w:val="20"/>
                <w:szCs w:val="20"/>
                <w14:cntxtAlts/>
              </w:rPr>
              <w:t>出勤簿、超過勤務命令簿、出張命令簿、有給休暇管理簿等により</w:t>
            </w:r>
            <w:r w:rsidR="00AF51F6" w:rsidRPr="006E362E">
              <w:rPr>
                <w:rFonts w:ascii="ＭＳ 明朝" w:hAnsi="ＭＳ 明朝" w:hint="eastAsia"/>
                <w:color w:val="000000" w:themeColor="text1"/>
                <w:spacing w:val="2"/>
                <w:kern w:val="20"/>
                <w:sz w:val="20"/>
                <w:szCs w:val="20"/>
                <w14:cntxtAlts/>
              </w:rPr>
              <w:t>職員の</w:t>
            </w:r>
          </w:p>
          <w:p w14:paraId="0C43124F" w14:textId="77777777" w:rsidR="006D4452"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kern w:val="20"/>
                <w:sz w:val="20"/>
                <w:szCs w:val="20"/>
                <w14:cntxtAlts/>
              </w:rPr>
              <w:t>出退勤等の労務管理を行っているか。</w:t>
            </w:r>
          </w:p>
          <w:p w14:paraId="042205DE" w14:textId="77777777" w:rsidR="0081288F"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006D4452" w:rsidRPr="006E362E">
              <w:rPr>
                <w:rFonts w:ascii="ＭＳ 明朝" w:hAnsi="ＭＳ 明朝" w:hint="eastAsia"/>
                <w:color w:val="000000" w:themeColor="text1"/>
                <w:kern w:val="20"/>
                <w:sz w:val="20"/>
                <w:szCs w:val="20"/>
                <w14:cntxtAlts/>
              </w:rPr>
              <w:t>非常勤職員との労働条件通知書（雇用契約書）は整備されているか。</w:t>
            </w:r>
          </w:p>
          <w:p w14:paraId="2847CCB9" w14:textId="77777777" w:rsidR="006D4452"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kern w:val="20"/>
                <w:sz w:val="20"/>
                <w:szCs w:val="20"/>
                <w14:cntxtAlts/>
              </w:rPr>
              <w:t>また、必要事項は記載されているか。</w:t>
            </w:r>
          </w:p>
          <w:p w14:paraId="65859C16" w14:textId="77777777" w:rsidR="0081288F" w:rsidRPr="006E362E"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006D4452" w:rsidRPr="006E362E">
              <w:rPr>
                <w:rFonts w:ascii="ＭＳ 明朝" w:hAnsi="ＭＳ 明朝" w:hint="eastAsia"/>
                <w:color w:val="000000" w:themeColor="text1"/>
                <w:kern w:val="20"/>
                <w:sz w:val="20"/>
                <w:szCs w:val="20"/>
                <w14:cntxtAlts/>
              </w:rPr>
              <w:t>通算５年を超えて繰り返し雇用している労働者から申し出があった</w:t>
            </w:r>
            <w:r w:rsidR="00AF51F6" w:rsidRPr="006E362E">
              <w:rPr>
                <w:rFonts w:ascii="ＭＳ 明朝" w:hAnsi="ＭＳ 明朝" w:hint="eastAsia"/>
                <w:color w:val="000000" w:themeColor="text1"/>
                <w:kern w:val="20"/>
                <w:sz w:val="20"/>
                <w:szCs w:val="20"/>
                <w14:cntxtAlts/>
              </w:rPr>
              <w:t>場合、</w:t>
            </w:r>
          </w:p>
          <w:p w14:paraId="51C1F1C0" w14:textId="77777777" w:rsidR="00455D93" w:rsidRPr="006E362E" w:rsidRDefault="0081288F" w:rsidP="00AF51F6">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186432F6" w14:textId="77777777" w:rsidR="006D4452"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703C389" w14:textId="77777777" w:rsidR="006D4452"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6713324" w14:textId="77777777" w:rsidR="00F016F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FC3B3C8" w14:textId="77777777" w:rsidR="006D4452" w:rsidRPr="006E362E" w:rsidRDefault="006D4452" w:rsidP="003023FE">
            <w:pPr>
              <w:spacing w:line="200" w:lineRule="atLeast"/>
              <w:jc w:val="center"/>
              <w:textAlignment w:val="top"/>
              <w:rPr>
                <w:rFonts w:ascii="ＭＳ 明朝" w:hAnsi="ＭＳ 明朝"/>
                <w:color w:val="000000" w:themeColor="text1"/>
                <w:kern w:val="20"/>
                <w:sz w:val="20"/>
                <w:szCs w:val="20"/>
                <w14:cntxtAlts/>
              </w:rPr>
            </w:pPr>
          </w:p>
          <w:p w14:paraId="11D4F958" w14:textId="77777777" w:rsidR="00F016F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26E57D9" w14:textId="77777777" w:rsidR="006D4452" w:rsidRPr="006E362E" w:rsidRDefault="006D4452" w:rsidP="003023FE">
            <w:pPr>
              <w:spacing w:line="200" w:lineRule="atLeast"/>
              <w:jc w:val="center"/>
              <w:textAlignment w:val="top"/>
              <w:rPr>
                <w:rFonts w:ascii="ＭＳ 明朝" w:hAnsi="ＭＳ 明朝"/>
                <w:color w:val="000000" w:themeColor="text1"/>
                <w:kern w:val="20"/>
                <w:sz w:val="20"/>
                <w:szCs w:val="20"/>
                <w14:cntxtAlts/>
              </w:rPr>
            </w:pPr>
          </w:p>
          <w:p w14:paraId="4E2CE01F" w14:textId="77777777" w:rsidR="00F016F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A9ED942" w14:textId="77777777" w:rsidR="006D4452" w:rsidRPr="006E362E" w:rsidRDefault="006D4452" w:rsidP="003023FE">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14974E27" w14:textId="77777777" w:rsidTr="003023FE">
        <w:trPr>
          <w:trHeight w:val="7087"/>
        </w:trPr>
        <w:tc>
          <w:tcPr>
            <w:tcW w:w="1555" w:type="dxa"/>
            <w:tcBorders>
              <w:top w:val="dashSmallGap" w:sz="4" w:space="0" w:color="auto"/>
            </w:tcBorders>
            <w:vAlign w:val="center"/>
          </w:tcPr>
          <w:p w14:paraId="7439A6D0" w14:textId="77777777" w:rsidR="006D4452" w:rsidRPr="006E362E"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４</w:t>
            </w:r>
            <w:r w:rsidR="00513A60" w:rsidRPr="006E362E">
              <w:rPr>
                <w:rFonts w:ascii="ＭＳ ゴシック" w:eastAsia="ＭＳ ゴシック" w:hAnsi="ＭＳ ゴシック" w:hint="eastAsia"/>
                <w:color w:val="000000" w:themeColor="text1"/>
                <w:kern w:val="20"/>
                <w:sz w:val="20"/>
                <w:szCs w:val="20"/>
                <w14:cntxtAlts/>
              </w:rPr>
              <w:t xml:space="preserve">　</w:t>
            </w:r>
            <w:r w:rsidR="006D4452" w:rsidRPr="006E362E">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6E362E">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62C1774A" w14:textId="77777777" w:rsidR="0081288F"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6D4452" w:rsidRPr="006E362E">
              <w:rPr>
                <w:rFonts w:ascii="ＭＳ 明朝" w:hAnsi="ＭＳ 明朝" w:hint="eastAsia"/>
                <w:color w:val="000000" w:themeColor="text1"/>
                <w:spacing w:val="4"/>
                <w:kern w:val="20"/>
                <w:sz w:val="20"/>
                <w:szCs w:val="20"/>
                <w14:cntxtAlts/>
              </w:rPr>
              <w:t>就業規則は、労働時間に関する事項（始業・終業時刻、休憩、休日、</w:t>
            </w:r>
          </w:p>
          <w:p w14:paraId="330A4A4B"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2CD0F51E"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6D4452" w:rsidRPr="006E362E">
              <w:rPr>
                <w:rFonts w:ascii="ＭＳ 明朝" w:hAnsi="ＭＳ 明朝" w:hint="eastAsia"/>
                <w:color w:val="000000" w:themeColor="text1"/>
                <w:kern w:val="20"/>
                <w:sz w:val="20"/>
                <w:szCs w:val="20"/>
                <w14:cntxtAlts/>
              </w:rPr>
              <w:t>非常勤職員に適応する就業規則は、作成されているか。</w:t>
            </w:r>
          </w:p>
          <w:p w14:paraId="67583984"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6D4452" w:rsidRPr="006E362E">
              <w:rPr>
                <w:rFonts w:ascii="ＭＳ 明朝" w:hAnsi="ＭＳ 明朝" w:hint="eastAsia"/>
                <w:color w:val="000000" w:themeColor="text1"/>
                <w:kern w:val="20"/>
                <w:sz w:val="20"/>
                <w:szCs w:val="20"/>
                <w14:cntxtAlts/>
              </w:rPr>
              <w:t>就業規則は、労働基準法など関係法令、労働協約に反していないか。</w:t>
            </w:r>
          </w:p>
          <w:p w14:paraId="3EA370F1" w14:textId="77777777" w:rsidR="0081288F"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006D4452" w:rsidRPr="006E362E">
              <w:rPr>
                <w:rFonts w:ascii="ＭＳ 明朝" w:hAnsi="ＭＳ 明朝" w:hint="eastAsia"/>
                <w:color w:val="000000" w:themeColor="text1"/>
                <w:kern w:val="20"/>
                <w:sz w:val="20"/>
                <w:szCs w:val="20"/>
                <w14:cntxtAlts/>
              </w:rPr>
              <w:t>管理監督の地位にある者の定めは明確か。</w:t>
            </w:r>
          </w:p>
          <w:p w14:paraId="1F30AE49"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E2CE8" w:rsidRPr="006E362E">
              <w:rPr>
                <w:rFonts w:ascii="ＭＳ 明朝" w:hAnsi="ＭＳ 明朝" w:hint="eastAsia"/>
                <w:color w:val="000000" w:themeColor="text1"/>
                <w:kern w:val="20"/>
                <w:sz w:val="20"/>
                <w:szCs w:val="20"/>
                <w14:cntxtAlts/>
              </w:rPr>
              <w:t>また、職名により規定されて</w:t>
            </w:r>
            <w:r w:rsidR="006D4452" w:rsidRPr="006E362E">
              <w:rPr>
                <w:rFonts w:ascii="ＭＳ 明朝" w:hAnsi="ＭＳ 明朝" w:hint="eastAsia"/>
                <w:color w:val="000000" w:themeColor="text1"/>
                <w:kern w:val="20"/>
                <w:sz w:val="20"/>
                <w:szCs w:val="20"/>
                <w14:cntxtAlts/>
              </w:rPr>
              <w:t>いるか。</w:t>
            </w:r>
          </w:p>
          <w:p w14:paraId="299AED1B" w14:textId="77777777" w:rsidR="0081288F"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006D4452" w:rsidRPr="006E362E">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3786DC55" w14:textId="77777777" w:rsidR="006D4452"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kern w:val="20"/>
                <w:sz w:val="20"/>
                <w:szCs w:val="20"/>
                <w14:cntxtAlts/>
              </w:rPr>
              <w:t>なって</w:t>
            </w:r>
            <w:r w:rsidRPr="006E362E">
              <w:rPr>
                <w:rFonts w:ascii="ＭＳ 明朝" w:hAnsi="ＭＳ 明朝" w:hint="eastAsia"/>
                <w:color w:val="000000" w:themeColor="text1"/>
                <w:kern w:val="20"/>
                <w:sz w:val="20"/>
                <w:szCs w:val="20"/>
                <w14:cntxtAlts/>
              </w:rPr>
              <w:t>い</w:t>
            </w:r>
            <w:r w:rsidR="006D4452" w:rsidRPr="006E362E">
              <w:rPr>
                <w:rFonts w:ascii="ＭＳ 明朝" w:hAnsi="ＭＳ 明朝" w:hint="eastAsia"/>
                <w:color w:val="000000" w:themeColor="text1"/>
                <w:kern w:val="20"/>
                <w:sz w:val="20"/>
                <w:szCs w:val="20"/>
                <w14:cntxtAlts/>
              </w:rPr>
              <w:t>るか。</w:t>
            </w:r>
          </w:p>
          <w:p w14:paraId="4BBF7335" w14:textId="77777777" w:rsidR="00CC10B0"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w:t>
            </w:r>
            <w:r w:rsidR="00CC10B0" w:rsidRPr="006E362E">
              <w:rPr>
                <w:rFonts w:ascii="ＭＳ 明朝" w:hAnsi="ＭＳ 明朝" w:hint="eastAsia"/>
                <w:color w:val="000000" w:themeColor="text1"/>
                <w:kern w:val="20"/>
                <w:sz w:val="20"/>
                <w:szCs w:val="20"/>
                <w14:cntxtAlts/>
              </w:rPr>
              <w:t>定年の定めは、60歳以上となっているか。</w:t>
            </w:r>
          </w:p>
          <w:p w14:paraId="0AB3994A" w14:textId="77777777" w:rsidR="00CC10B0" w:rsidRPr="006E362E"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７．</w:t>
            </w:r>
            <w:r w:rsidR="00CC10B0" w:rsidRPr="006E362E">
              <w:rPr>
                <w:rFonts w:ascii="ＭＳ 明朝" w:hAnsi="ＭＳ 明朝" w:hint="eastAsia"/>
                <w:color w:val="000000" w:themeColor="text1"/>
                <w:kern w:val="20"/>
                <w:sz w:val="20"/>
                <w:szCs w:val="20"/>
                <w14:cntxtAlts/>
              </w:rPr>
              <w:t>65歳未満の場合は高年齢者雇用確保措置が講じられているか。</w:t>
            </w:r>
          </w:p>
          <w:p w14:paraId="270C67FA" w14:textId="77777777" w:rsidR="00F016F0"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８．</w:t>
            </w:r>
            <w:r w:rsidR="00A26392" w:rsidRPr="006E362E">
              <w:rPr>
                <w:rFonts w:ascii="ＭＳ 明朝" w:hAnsi="ＭＳ 明朝" w:hint="eastAsia"/>
                <w:color w:val="000000" w:themeColor="text1"/>
                <w:kern w:val="20"/>
                <w:sz w:val="20"/>
                <w:szCs w:val="20"/>
                <w14:cntxtAlts/>
              </w:rPr>
              <w:t>解雇制限、解雇予告の規定は適切</w:t>
            </w:r>
            <w:r w:rsidR="006D4452" w:rsidRPr="006E362E">
              <w:rPr>
                <w:rFonts w:ascii="ＭＳ 明朝" w:hAnsi="ＭＳ 明朝" w:hint="eastAsia"/>
                <w:color w:val="000000" w:themeColor="text1"/>
                <w:kern w:val="20"/>
                <w:sz w:val="20"/>
                <w:szCs w:val="20"/>
                <w14:cntxtAlts/>
              </w:rPr>
              <w:t>か。</w:t>
            </w:r>
          </w:p>
          <w:p w14:paraId="21FDAF39" w14:textId="77777777" w:rsidR="00F016F0"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９．</w:t>
            </w:r>
            <w:r w:rsidR="006D4452" w:rsidRPr="006E362E">
              <w:rPr>
                <w:rFonts w:ascii="ＭＳ 明朝" w:hAnsi="ＭＳ 明朝" w:hint="eastAsia"/>
                <w:color w:val="000000" w:themeColor="text1"/>
                <w:kern w:val="20"/>
                <w:sz w:val="20"/>
                <w:szCs w:val="20"/>
                <w14:cntxtAlts/>
              </w:rPr>
              <w:t>年次有給休暇は、適正に規定されているか。</w:t>
            </w:r>
          </w:p>
          <w:p w14:paraId="1C37E989" w14:textId="77777777" w:rsidR="006D4452"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10．</w:t>
            </w:r>
            <w:r w:rsidR="00A26392" w:rsidRPr="006E362E">
              <w:rPr>
                <w:rFonts w:ascii="ＭＳ 明朝" w:hAnsi="ＭＳ 明朝" w:hint="eastAsia"/>
                <w:color w:val="000000" w:themeColor="text1"/>
                <w:kern w:val="20"/>
                <w:sz w:val="20"/>
                <w:szCs w:val="20"/>
                <w14:cntxtAlts/>
              </w:rPr>
              <w:t>産前産後休暇の期間は適正か。有給無給</w:t>
            </w:r>
            <w:r w:rsidR="006D4452" w:rsidRPr="006E362E">
              <w:rPr>
                <w:rFonts w:ascii="ＭＳ 明朝" w:hAnsi="ＭＳ 明朝" w:hint="eastAsia"/>
                <w:color w:val="000000" w:themeColor="text1"/>
                <w:kern w:val="20"/>
                <w:sz w:val="20"/>
                <w:szCs w:val="20"/>
                <w14:cntxtAlts/>
              </w:rPr>
              <w:t>を明示しているか。</w:t>
            </w:r>
          </w:p>
          <w:p w14:paraId="2806FFB8" w14:textId="77777777" w:rsidR="006D4452"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11．</w:t>
            </w:r>
            <w:r w:rsidR="00A26392" w:rsidRPr="006E362E">
              <w:rPr>
                <w:rFonts w:ascii="ＭＳ 明朝" w:hAnsi="ＭＳ 明朝" w:hint="eastAsia"/>
                <w:color w:val="000000" w:themeColor="text1"/>
                <w:kern w:val="20"/>
                <w:sz w:val="20"/>
                <w:szCs w:val="20"/>
                <w14:cntxtAlts/>
              </w:rPr>
              <w:t>育児時間は規定されているか。有給無給</w:t>
            </w:r>
            <w:r w:rsidR="006D4452" w:rsidRPr="006E362E">
              <w:rPr>
                <w:rFonts w:ascii="ＭＳ 明朝" w:hAnsi="ＭＳ 明朝" w:hint="eastAsia"/>
                <w:color w:val="000000" w:themeColor="text1"/>
                <w:kern w:val="20"/>
                <w:sz w:val="20"/>
                <w:szCs w:val="20"/>
                <w14:cntxtAlts/>
              </w:rPr>
              <w:t>を明示しているか。</w:t>
            </w:r>
          </w:p>
          <w:p w14:paraId="2F8CEC3E" w14:textId="77777777" w:rsidR="00F016F0"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12．</w:t>
            </w:r>
            <w:r w:rsidR="006D4452" w:rsidRPr="006E362E">
              <w:rPr>
                <w:rFonts w:ascii="ＭＳ 明朝" w:hAnsi="ＭＳ 明朝" w:hint="eastAsia"/>
                <w:color w:val="000000" w:themeColor="text1"/>
                <w:kern w:val="20"/>
                <w:sz w:val="20"/>
                <w:szCs w:val="20"/>
                <w14:cntxtAlts/>
              </w:rPr>
              <w:t>生理休暇は必要日数となっているか。</w:t>
            </w:r>
          </w:p>
          <w:p w14:paraId="4C4FDB6B" w14:textId="77777777" w:rsidR="006D4452"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13．</w:t>
            </w:r>
            <w:r w:rsidR="006D4452" w:rsidRPr="006E362E">
              <w:rPr>
                <w:rFonts w:ascii="ＭＳ 明朝" w:hAnsi="ＭＳ 明朝" w:hint="eastAsia"/>
                <w:color w:val="000000" w:themeColor="text1"/>
                <w:kern w:val="20"/>
                <w:sz w:val="20"/>
                <w:szCs w:val="20"/>
                <w14:cntxtAlts/>
              </w:rPr>
              <w:t>業務上の傷病に対する災害補償の規定はあるか。</w:t>
            </w:r>
          </w:p>
          <w:p w14:paraId="2EA169FE" w14:textId="77777777" w:rsidR="006D4452"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14．</w:t>
            </w:r>
            <w:r w:rsidR="006D4452" w:rsidRPr="006E362E">
              <w:rPr>
                <w:rFonts w:ascii="ＭＳ 明朝" w:hAnsi="ＭＳ 明朝" w:hint="eastAsia"/>
                <w:color w:val="000000" w:themeColor="text1"/>
                <w:kern w:val="20"/>
                <w:sz w:val="20"/>
                <w:szCs w:val="20"/>
                <w14:cntxtAlts/>
              </w:rPr>
              <w:t>懲戒規定の減給は、制裁規定の制限を超えていないか。</w:t>
            </w:r>
          </w:p>
          <w:p w14:paraId="016C121D" w14:textId="77777777" w:rsidR="00F016F0"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15．</w:t>
            </w:r>
            <w:r w:rsidR="006D4452" w:rsidRPr="006E362E">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29FF9809" w14:textId="3A8974C6" w:rsidR="006D4452"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E2CE8" w:rsidRPr="006E362E">
              <w:rPr>
                <w:rFonts w:ascii="ＭＳ 明朝" w:hAnsi="ＭＳ 明朝" w:hint="eastAsia"/>
                <w:color w:val="000000" w:themeColor="text1"/>
                <w:kern w:val="20"/>
                <w:sz w:val="20"/>
                <w:szCs w:val="20"/>
                <w14:cntxtAlts/>
              </w:rPr>
              <w:t xml:space="preserve">　　</w:t>
            </w:r>
            <w:r w:rsidR="00A26392" w:rsidRPr="006E362E">
              <w:rPr>
                <w:rFonts w:ascii="ＭＳ 明朝" w:hAnsi="ＭＳ 明朝" w:hint="eastAsia"/>
                <w:color w:val="000000" w:themeColor="text1"/>
                <w:kern w:val="20"/>
                <w:sz w:val="20"/>
                <w:szCs w:val="20"/>
                <w14:cntxtAlts/>
              </w:rPr>
              <w:t>秘密を漏</w:t>
            </w:r>
            <w:r w:rsidR="006D4452" w:rsidRPr="006E362E">
              <w:rPr>
                <w:rFonts w:ascii="ＭＳ 明朝" w:hAnsi="ＭＳ 明朝" w:hint="eastAsia"/>
                <w:color w:val="000000" w:themeColor="text1"/>
                <w:kern w:val="20"/>
                <w:sz w:val="20"/>
                <w:szCs w:val="20"/>
                <w14:cntxtAlts/>
              </w:rPr>
              <w:t>らさない旨の規定はあるか。</w:t>
            </w:r>
            <w:r w:rsidR="003042AF" w:rsidRPr="006E362E">
              <w:rPr>
                <w:rFonts w:ascii="ＭＳ 明朝" w:hAnsi="ＭＳ 明朝" w:hint="eastAsia"/>
                <w:color w:val="000000" w:themeColor="text1"/>
                <w:kern w:val="20"/>
                <w:sz w:val="20"/>
                <w:szCs w:val="20"/>
                <w14:cntxtAlts/>
              </w:rPr>
              <w:t>また、退職後も同様としているか。</w:t>
            </w:r>
          </w:p>
          <w:p w14:paraId="4D785F45" w14:textId="77777777" w:rsidR="00F016F0"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E2CE8" w:rsidRPr="006E362E">
              <w:rPr>
                <w:rFonts w:ascii="ＭＳ 明朝" w:hAnsi="ＭＳ 明朝" w:hint="eastAsia"/>
                <w:color w:val="000000" w:themeColor="text1"/>
                <w:kern w:val="20"/>
                <w:sz w:val="20"/>
                <w:szCs w:val="20"/>
                <w14:cntxtAlts/>
              </w:rPr>
              <w:t>16</w:t>
            </w:r>
            <w:r w:rsidRPr="006E362E">
              <w:rPr>
                <w:rFonts w:ascii="ＭＳ 明朝" w:hAnsi="ＭＳ 明朝" w:hint="eastAsia"/>
                <w:color w:val="000000" w:themeColor="text1"/>
                <w:kern w:val="20"/>
                <w:sz w:val="20"/>
                <w:szCs w:val="20"/>
                <w14:cntxtAlts/>
              </w:rPr>
              <w:t>．</w:t>
            </w:r>
            <w:r w:rsidR="006D4452" w:rsidRPr="006E362E">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1DEBC2C8" w14:textId="77777777" w:rsidR="00455D93" w:rsidRPr="006E362E"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6D4452" w:rsidRPr="006E362E">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789C333E" w14:textId="77777777" w:rsidR="00513A6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B66C165" w14:textId="77777777" w:rsidR="00455D93" w:rsidRPr="006E362E" w:rsidRDefault="00455D93" w:rsidP="003023FE">
            <w:pPr>
              <w:spacing w:line="200" w:lineRule="atLeast"/>
              <w:jc w:val="center"/>
              <w:textAlignment w:val="top"/>
              <w:rPr>
                <w:rFonts w:ascii="ＭＳ 明朝" w:hAnsi="ＭＳ 明朝"/>
                <w:color w:val="000000" w:themeColor="text1"/>
                <w:kern w:val="20"/>
                <w:sz w:val="20"/>
                <w:szCs w:val="20"/>
                <w14:cntxtAlts/>
              </w:rPr>
            </w:pPr>
          </w:p>
          <w:p w14:paraId="5015FA82" w14:textId="77777777" w:rsidR="00455D9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6383D9E" w14:textId="77777777" w:rsidR="00455D9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6A0C1EB" w14:textId="77777777" w:rsidR="00513A6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03C4763" w14:textId="77777777" w:rsidR="00455D93" w:rsidRPr="006E362E" w:rsidRDefault="00455D93" w:rsidP="003023FE">
            <w:pPr>
              <w:spacing w:line="200" w:lineRule="atLeast"/>
              <w:jc w:val="center"/>
              <w:textAlignment w:val="top"/>
              <w:rPr>
                <w:rFonts w:ascii="ＭＳ 明朝" w:hAnsi="ＭＳ 明朝"/>
                <w:color w:val="000000" w:themeColor="text1"/>
                <w:kern w:val="20"/>
                <w:sz w:val="20"/>
                <w:szCs w:val="20"/>
                <w14:cntxtAlts/>
              </w:rPr>
            </w:pPr>
          </w:p>
          <w:p w14:paraId="638B73D5" w14:textId="77777777" w:rsidR="00513A60"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7E7AE88" w14:textId="77777777" w:rsidR="006D4452" w:rsidRPr="006E362E" w:rsidRDefault="006D4452" w:rsidP="003023FE">
            <w:pPr>
              <w:spacing w:line="200" w:lineRule="atLeast"/>
              <w:jc w:val="center"/>
              <w:textAlignment w:val="top"/>
              <w:rPr>
                <w:rFonts w:ascii="ＭＳ 明朝" w:hAnsi="ＭＳ 明朝"/>
                <w:color w:val="000000" w:themeColor="text1"/>
                <w:kern w:val="20"/>
                <w:sz w:val="20"/>
                <w:szCs w:val="20"/>
                <w14:cntxtAlts/>
              </w:rPr>
            </w:pPr>
          </w:p>
          <w:p w14:paraId="0E1F96CA" w14:textId="77777777" w:rsidR="00D14CC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CE86EC4" w14:textId="77777777" w:rsidR="00D14CC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BEE3590" w14:textId="77777777" w:rsidR="00455D9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C899F90" w14:textId="77777777" w:rsidR="00455D9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6BB57BD" w14:textId="77777777" w:rsidR="00455D9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C21D464" w14:textId="77777777" w:rsidR="00D14CC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8DDB502" w14:textId="77777777" w:rsidR="00D14CC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C75B570" w14:textId="77777777" w:rsidR="00FC0070"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ABE6DDF" w14:textId="77777777" w:rsidR="00FC0070"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689B1DE"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B7971C8" w14:textId="77777777" w:rsidR="00D14CCE" w:rsidRPr="006E362E" w:rsidRDefault="00D14CCE" w:rsidP="003023FE">
            <w:pPr>
              <w:spacing w:line="200" w:lineRule="atLeast"/>
              <w:jc w:val="center"/>
              <w:textAlignment w:val="top"/>
              <w:rPr>
                <w:rFonts w:ascii="ＭＳ 明朝" w:hAnsi="ＭＳ 明朝"/>
                <w:color w:val="000000" w:themeColor="text1"/>
                <w:kern w:val="20"/>
                <w:sz w:val="20"/>
                <w:szCs w:val="20"/>
                <w14:cntxtAlts/>
              </w:rPr>
            </w:pPr>
          </w:p>
          <w:p w14:paraId="6D0EE137"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EE2F9D5" w14:textId="77777777" w:rsidR="00C2001E" w:rsidRPr="006E362E" w:rsidRDefault="00C2001E" w:rsidP="003023FE">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99DACED" w14:textId="77777777" w:rsidTr="003023FE">
        <w:trPr>
          <w:trHeight w:val="9071"/>
        </w:trPr>
        <w:tc>
          <w:tcPr>
            <w:tcW w:w="1555" w:type="dxa"/>
            <w:tcBorders>
              <w:bottom w:val="dashSmallGap" w:sz="4" w:space="0" w:color="auto"/>
            </w:tcBorders>
            <w:vAlign w:val="center"/>
          </w:tcPr>
          <w:p w14:paraId="0B9DE5B2" w14:textId="77777777" w:rsidR="00F016F0" w:rsidRPr="006E362E"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５</w:t>
            </w:r>
            <w:r w:rsidR="00513A60"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6E362E">
              <w:rPr>
                <w:rFonts w:ascii="ＭＳ ゴシック" w:eastAsia="ＭＳ ゴシック" w:hAnsi="ＭＳ ゴシック" w:hint="eastAsia"/>
                <w:color w:val="000000" w:themeColor="text1"/>
                <w:spacing w:val="1"/>
                <w:kern w:val="0"/>
                <w:sz w:val="20"/>
                <w:szCs w:val="20"/>
                <w:fitText w:val="915" w:id="-2024610558"/>
                <w14:cntxtAlts/>
              </w:rPr>
              <w:t>業</w:t>
            </w:r>
          </w:p>
          <w:p w14:paraId="438181A1" w14:textId="77777777" w:rsidR="00F016F0" w:rsidRPr="006E362E" w:rsidRDefault="00F016F0" w:rsidP="00834F5E">
            <w:pPr>
              <w:spacing w:line="200" w:lineRule="atLeast"/>
              <w:rPr>
                <w:rFonts w:ascii="ＭＳ ゴシック" w:eastAsia="ＭＳ ゴシック" w:hAnsi="ＭＳ ゴシック"/>
                <w:color w:val="000000" w:themeColor="text1"/>
                <w:kern w:val="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kern w:val="0"/>
                <w:sz w:val="20"/>
                <w:szCs w:val="20"/>
                <w14:cntxtAlts/>
              </w:rPr>
              <w:t>規</w:t>
            </w:r>
            <w:r w:rsidR="00513A60" w:rsidRPr="006E362E">
              <w:rPr>
                <w:rFonts w:ascii="ＭＳ ゴシック" w:eastAsia="ＭＳ ゴシック" w:hAnsi="ＭＳ ゴシック" w:hint="eastAsia"/>
                <w:color w:val="000000" w:themeColor="text1"/>
                <w:kern w:val="0"/>
                <w:sz w:val="20"/>
                <w:szCs w:val="20"/>
                <w14:cntxtAlts/>
              </w:rPr>
              <w:t xml:space="preserve">　　　</w:t>
            </w:r>
            <w:r w:rsidR="001B6289" w:rsidRPr="006E362E">
              <w:rPr>
                <w:rFonts w:ascii="ＭＳ ゴシック" w:eastAsia="ＭＳ ゴシック" w:hAnsi="ＭＳ ゴシック" w:hint="eastAsia"/>
                <w:color w:val="000000" w:themeColor="text1"/>
                <w:kern w:val="0"/>
                <w:sz w:val="20"/>
                <w:szCs w:val="20"/>
                <w14:cntxtAlts/>
              </w:rPr>
              <w:t>程</w:t>
            </w:r>
          </w:p>
          <w:p w14:paraId="5A56DE85" w14:textId="77777777" w:rsidR="0057717C" w:rsidRPr="006E362E" w:rsidRDefault="0057717C" w:rsidP="00834F5E">
            <w:pPr>
              <w:spacing w:line="200" w:lineRule="atLeast"/>
              <w:rPr>
                <w:rFonts w:ascii="ＭＳ ゴシック" w:eastAsia="ＭＳ ゴシック" w:hAnsi="ＭＳ ゴシック"/>
                <w:color w:val="000000" w:themeColor="text1"/>
                <w:kern w:val="0"/>
                <w:sz w:val="20"/>
                <w:szCs w:val="20"/>
                <w14:cntxtAlts/>
              </w:rPr>
            </w:pPr>
          </w:p>
          <w:p w14:paraId="51A376C5" w14:textId="77777777" w:rsidR="0057717C" w:rsidRPr="006E362E" w:rsidRDefault="0057717C" w:rsidP="00834F5E">
            <w:pPr>
              <w:spacing w:line="200" w:lineRule="atLeast"/>
              <w:rPr>
                <w:rFonts w:ascii="ＭＳ ゴシック" w:eastAsia="ＭＳ ゴシック" w:hAnsi="ＭＳ ゴシック"/>
                <w:color w:val="000000" w:themeColor="text1"/>
                <w:kern w:val="20"/>
                <w:sz w:val="20"/>
                <w:szCs w:val="20"/>
                <w14:cntxtAlts/>
              </w:rPr>
            </w:pPr>
          </w:p>
          <w:p w14:paraId="07105756" w14:textId="77777777" w:rsidR="00F016F0" w:rsidRPr="006E362E"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6E362E">
              <w:rPr>
                <w:rFonts w:ascii="ＭＳ ゴシック" w:eastAsia="ＭＳ ゴシック" w:hAnsi="ＭＳ ゴシック" w:hint="eastAsia"/>
                <w:color w:val="000000" w:themeColor="text1"/>
                <w:spacing w:val="1"/>
                <w:kern w:val="0"/>
                <w:sz w:val="20"/>
                <w:szCs w:val="20"/>
                <w:fitText w:val="915" w:id="-2024610556"/>
                <w14:cntxtAlts/>
              </w:rPr>
              <w:t>業</w:t>
            </w:r>
          </w:p>
          <w:p w14:paraId="18F323B6" w14:textId="77777777" w:rsidR="001B6289" w:rsidRPr="006E362E"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kern w:val="20"/>
                <w:sz w:val="20"/>
                <w:szCs w:val="20"/>
                <w14:cntxtAlts/>
              </w:rPr>
              <w:t>規</w:t>
            </w:r>
            <w:r w:rsidRPr="006E362E">
              <w:rPr>
                <w:rFonts w:ascii="ＭＳ ゴシック" w:eastAsia="ＭＳ ゴシック" w:hAnsi="ＭＳ ゴシック" w:hint="eastAsia"/>
                <w:color w:val="000000" w:themeColor="text1"/>
                <w:kern w:val="20"/>
                <w:sz w:val="20"/>
                <w:szCs w:val="20"/>
                <w14:cntxtAlts/>
              </w:rPr>
              <w:t xml:space="preserve">　</w:t>
            </w:r>
            <w:r w:rsidR="00513A60"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42ADA9B3" w14:textId="77777777" w:rsidR="001B6289" w:rsidRPr="006E362E"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1B6289" w:rsidRPr="006E362E">
              <w:rPr>
                <w:rFonts w:ascii="ＭＳ 明朝" w:hAnsi="ＭＳ 明朝" w:hint="eastAsia"/>
                <w:color w:val="000000" w:themeColor="text1"/>
                <w:kern w:val="20"/>
                <w:sz w:val="20"/>
                <w:szCs w:val="20"/>
                <w14:cntxtAlts/>
              </w:rPr>
              <w:t>育児、介護休業規程は、最新の改正が反映されているか。</w:t>
            </w:r>
          </w:p>
          <w:p w14:paraId="1B5414CB" w14:textId="5D599F92" w:rsidR="001B6289" w:rsidRPr="006E362E" w:rsidRDefault="00340AED"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9B6247" w:rsidRPr="006E362E">
              <w:rPr>
                <w:rFonts w:ascii="ＭＳ 明朝" w:hAnsi="ＭＳ 明朝" w:hint="eastAsia"/>
                <w:color w:val="000000" w:themeColor="text1"/>
                <w:kern w:val="20"/>
                <w:sz w:val="20"/>
                <w:szCs w:val="20"/>
                <w14:cntxtAlts/>
              </w:rPr>
              <w:t>（最新の改正：Ｒ</w:t>
            </w:r>
            <w:r w:rsidR="006E4AC9" w:rsidRPr="006E362E">
              <w:rPr>
                <w:rFonts w:ascii="ＭＳ 明朝" w:hAnsi="ＭＳ 明朝" w:hint="eastAsia"/>
                <w:color w:val="000000" w:themeColor="text1"/>
                <w:kern w:val="20"/>
                <w:sz w:val="20"/>
                <w:szCs w:val="20"/>
                <w14:cntxtAlts/>
              </w:rPr>
              <w:t>５</w:t>
            </w:r>
            <w:r w:rsidR="009B6247" w:rsidRPr="006E362E">
              <w:rPr>
                <w:rFonts w:ascii="ＭＳ 明朝" w:hAnsi="ＭＳ 明朝" w:hint="eastAsia"/>
                <w:color w:val="000000" w:themeColor="text1"/>
                <w:kern w:val="20"/>
                <w:sz w:val="20"/>
                <w:szCs w:val="20"/>
                <w14:cntxtAlts/>
              </w:rPr>
              <w:t>.４.１）</w:t>
            </w:r>
          </w:p>
          <w:p w14:paraId="03AE5E48" w14:textId="77777777" w:rsidR="00F016F0" w:rsidRPr="006E362E"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1B6289" w:rsidRPr="006E362E">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53639BEA" w14:textId="77777777" w:rsidR="001B6289" w:rsidRPr="006E362E"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できる旨規定されているか。</w:t>
            </w:r>
          </w:p>
          <w:p w14:paraId="2F613CD8" w14:textId="77777777" w:rsidR="00F016F0" w:rsidRPr="006E362E"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1B6289" w:rsidRPr="006E362E">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40680655" w14:textId="77777777" w:rsidR="001B6289" w:rsidRPr="006E362E" w:rsidRDefault="00F016F0"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71C7B8E0"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001B6289" w:rsidRPr="006E362E">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160C6CF4"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いないか。</w:t>
            </w:r>
          </w:p>
          <w:p w14:paraId="75BC7E9D"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また、本人の申し出がないと免除できない規定にな</w:t>
            </w:r>
            <w:r w:rsidR="001B6289" w:rsidRPr="006E362E">
              <w:rPr>
                <w:rFonts w:ascii="ＭＳ 明朝" w:hAnsi="ＭＳ 明朝" w:hint="eastAsia"/>
                <w:color w:val="000000" w:themeColor="text1"/>
                <w:kern w:val="20"/>
                <w:sz w:val="20"/>
                <w:szCs w:val="20"/>
                <w14:cntxtAlts/>
              </w:rPr>
              <w:t>っていないか。</w:t>
            </w:r>
          </w:p>
          <w:p w14:paraId="5B525328"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001B6289" w:rsidRPr="006E362E">
              <w:rPr>
                <w:rFonts w:ascii="ＭＳ 明朝" w:hAnsi="ＭＳ 明朝" w:hint="eastAsia"/>
                <w:color w:val="000000" w:themeColor="text1"/>
                <w:kern w:val="20"/>
                <w:sz w:val="20"/>
                <w:szCs w:val="20"/>
                <w14:cntxtAlts/>
              </w:rPr>
              <w:t>年次有給休暇の出勤率の算定に当たっては、育児・介護休業した期間は、</w:t>
            </w:r>
          </w:p>
          <w:p w14:paraId="004D04C5"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出勤したものとみなしているか。</w:t>
            </w:r>
          </w:p>
          <w:p w14:paraId="25BCA7E0"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w:t>
            </w:r>
            <w:r w:rsidR="001B6289" w:rsidRPr="006E362E">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5180F998"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5BF40D71"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3CB47DFE"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時間外労働をさせてはならない旨規定しているか。</w:t>
            </w:r>
          </w:p>
          <w:p w14:paraId="73526039"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７．</w:t>
            </w:r>
            <w:r w:rsidR="001B6289" w:rsidRPr="006E362E">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3A425A93"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養育する者や家族を介護する者から申し出があれば、午後10時から午前</w:t>
            </w:r>
          </w:p>
          <w:p w14:paraId="1E999A96"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５時までの間、勤務させてはならない旨規定しているか。</w:t>
            </w:r>
          </w:p>
          <w:p w14:paraId="05CC3686"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（他に養育、介護する者がいない場合のみ）</w:t>
            </w:r>
          </w:p>
          <w:p w14:paraId="065477D8"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８．</w:t>
            </w:r>
            <w:r w:rsidR="001B6289" w:rsidRPr="006E362E">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71863FAE"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とる旨規定しているか。</w:t>
            </w:r>
          </w:p>
          <w:p w14:paraId="4645E87A"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９．</w:t>
            </w:r>
            <w:r w:rsidR="001B6289" w:rsidRPr="006E362E">
              <w:rPr>
                <w:rFonts w:ascii="ＭＳ 明朝" w:hAnsi="ＭＳ 明朝" w:hint="eastAsia"/>
                <w:color w:val="000000" w:themeColor="text1"/>
                <w:kern w:val="20"/>
                <w:sz w:val="20"/>
                <w:szCs w:val="20"/>
                <w14:cntxtAlts/>
              </w:rPr>
              <w:t>所定外労働の免除について規定されているか。</w:t>
            </w:r>
          </w:p>
          <w:p w14:paraId="02F46A50"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10．</w:t>
            </w:r>
            <w:r w:rsidR="001B6289" w:rsidRPr="006E362E">
              <w:rPr>
                <w:rFonts w:ascii="ＭＳ 明朝" w:hAnsi="ＭＳ 明朝" w:hint="eastAsia"/>
                <w:color w:val="000000" w:themeColor="text1"/>
                <w:kern w:val="20"/>
                <w:sz w:val="20"/>
                <w:szCs w:val="20"/>
                <w14:cntxtAlts/>
              </w:rPr>
              <w:t>子の看護休暇について規定されているか。</w:t>
            </w:r>
          </w:p>
          <w:p w14:paraId="759F384E"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11．</w:t>
            </w:r>
            <w:r w:rsidR="001B6289" w:rsidRPr="006E362E">
              <w:rPr>
                <w:rFonts w:ascii="ＭＳ 明朝" w:hAnsi="ＭＳ 明朝" w:hint="eastAsia"/>
                <w:color w:val="000000" w:themeColor="text1"/>
                <w:kern w:val="20"/>
                <w:sz w:val="20"/>
                <w:szCs w:val="20"/>
                <w14:cntxtAlts/>
              </w:rPr>
              <w:t>介護休暇について規定されているか。</w:t>
            </w:r>
          </w:p>
          <w:p w14:paraId="783FFFD9"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12．</w:t>
            </w:r>
            <w:r w:rsidR="001B6289" w:rsidRPr="006E362E">
              <w:rPr>
                <w:rFonts w:ascii="ＭＳ 明朝" w:hAnsi="ＭＳ 明朝" w:hint="eastAsia"/>
                <w:color w:val="000000" w:themeColor="text1"/>
                <w:spacing w:val="4"/>
                <w:kern w:val="20"/>
                <w:sz w:val="20"/>
                <w:szCs w:val="20"/>
                <w14:cntxtAlts/>
              </w:rPr>
              <w:t>育児・介護休業等（子の看護休暇・介護休暇を含む）において、法に</w:t>
            </w:r>
          </w:p>
          <w:p w14:paraId="4A470DCF" w14:textId="77777777" w:rsidR="00F016F0"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定める一定の者を除外対象とする場合は、労使協定を締結しているか。</w:t>
            </w:r>
          </w:p>
          <w:p w14:paraId="22E9A048" w14:textId="77777777" w:rsidR="001B6289" w:rsidRPr="006E362E"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77B6BB13" w14:textId="77777777" w:rsidR="0085465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833CEB3"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368D7A2D"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C94DF52"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264837DD"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B93E27E"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3364C102"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B4D3D46"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1D346E37"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7F74E7E7"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2F18466"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46712415"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D820A19"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00CA646F"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6F7BB9D5"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8951378"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A18C7FA"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3BC6C27"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1E8E0610"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498B4AE2"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FC4AD58" w14:textId="77777777" w:rsidR="00854653" w:rsidRPr="006E362E" w:rsidRDefault="00854653" w:rsidP="003023FE">
            <w:pPr>
              <w:spacing w:line="200" w:lineRule="atLeast"/>
              <w:jc w:val="center"/>
              <w:textAlignment w:val="top"/>
              <w:rPr>
                <w:rFonts w:ascii="ＭＳ 明朝" w:hAnsi="ＭＳ 明朝"/>
                <w:color w:val="000000" w:themeColor="text1"/>
                <w:kern w:val="20"/>
                <w:sz w:val="20"/>
                <w:szCs w:val="20"/>
                <w14:cntxtAlts/>
              </w:rPr>
            </w:pPr>
          </w:p>
          <w:p w14:paraId="373B02BA" w14:textId="77777777" w:rsidR="0085465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DE479DA" w14:textId="77777777" w:rsidR="00854653"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12389B1" w14:textId="77777777" w:rsidR="001B6289"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B6641E9" w14:textId="77777777" w:rsidR="00D5033F" w:rsidRPr="006E362E" w:rsidRDefault="00121989"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CFB762B"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5F10019" w14:textId="77777777" w:rsidR="00480D69" w:rsidRPr="006E362E" w:rsidRDefault="00480D69" w:rsidP="003023FE">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6641B0A" w14:textId="77777777" w:rsidTr="00505006">
        <w:trPr>
          <w:trHeight w:val="737"/>
        </w:trPr>
        <w:tc>
          <w:tcPr>
            <w:tcW w:w="1555" w:type="dxa"/>
            <w:tcBorders>
              <w:top w:val="dashSmallGap" w:sz="4" w:space="0" w:color="auto"/>
              <w:bottom w:val="dashSmallGap" w:sz="4" w:space="0" w:color="auto"/>
            </w:tcBorders>
            <w:vAlign w:val="center"/>
          </w:tcPr>
          <w:p w14:paraId="70FFE506" w14:textId="77777777" w:rsidR="00704A51" w:rsidRPr="006E362E" w:rsidRDefault="00F016F0" w:rsidP="00513A60">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６</w:t>
            </w:r>
            <w:r w:rsidR="00513A60" w:rsidRPr="006E362E">
              <w:rPr>
                <w:rFonts w:ascii="ＭＳ ゴシック" w:eastAsia="ＭＳ ゴシック" w:hAnsi="ＭＳ ゴシック" w:hint="eastAsia"/>
                <w:color w:val="000000" w:themeColor="text1"/>
                <w:kern w:val="20"/>
                <w:sz w:val="20"/>
                <w:szCs w:val="20"/>
                <w14:cntxtAlts/>
              </w:rPr>
              <w:t xml:space="preserve">　</w:t>
            </w:r>
            <w:r w:rsidR="00B61214" w:rsidRPr="006E362E">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6E362E">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24020AB9" w14:textId="77777777" w:rsidR="00704A51" w:rsidRPr="006E362E"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B61214" w:rsidRPr="006E362E">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7D621247" w14:textId="77777777" w:rsidR="001B6289"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3BF5FF28" w14:textId="77777777" w:rsidTr="003023FE">
        <w:trPr>
          <w:trHeight w:val="2835"/>
        </w:trPr>
        <w:tc>
          <w:tcPr>
            <w:tcW w:w="1555" w:type="dxa"/>
            <w:tcBorders>
              <w:top w:val="dashSmallGap" w:sz="4" w:space="0" w:color="auto"/>
              <w:bottom w:val="single" w:sz="4" w:space="0" w:color="auto"/>
            </w:tcBorders>
            <w:vAlign w:val="center"/>
          </w:tcPr>
          <w:p w14:paraId="396E222E" w14:textId="77777777" w:rsidR="00D5033F" w:rsidRPr="006E362E" w:rsidRDefault="00D5033F" w:rsidP="003023FE">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７</w:t>
            </w:r>
            <w:r w:rsidR="00513A60" w:rsidRPr="006E362E">
              <w:rPr>
                <w:rFonts w:ascii="ＭＳ ゴシック" w:eastAsia="ＭＳ ゴシック" w:hAnsi="ＭＳ ゴシック" w:hint="eastAsia"/>
                <w:color w:val="000000" w:themeColor="text1"/>
                <w:kern w:val="20"/>
                <w:sz w:val="20"/>
                <w:szCs w:val="20"/>
                <w14:cntxtAlts/>
              </w:rPr>
              <w:t xml:space="preserve">　</w:t>
            </w:r>
            <w:r w:rsidR="00330D4F" w:rsidRPr="006E362E">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6E362E">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5122067E" w14:textId="77777777" w:rsidR="00D5033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330D4F" w:rsidRPr="006E362E">
              <w:rPr>
                <w:rFonts w:ascii="ＭＳ 明朝" w:hAnsi="ＭＳ 明朝" w:hint="eastAsia"/>
                <w:color w:val="000000" w:themeColor="text1"/>
                <w:kern w:val="20"/>
                <w:sz w:val="20"/>
                <w:szCs w:val="20"/>
                <w14:cntxtAlts/>
              </w:rPr>
              <w:t>給与規程は、賃金の決定・計算・支払の方法、賃金の締切り・支払いの</w:t>
            </w:r>
          </w:p>
          <w:p w14:paraId="215FEA10" w14:textId="77777777" w:rsidR="00D5033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30D4F" w:rsidRPr="006E362E">
              <w:rPr>
                <w:rFonts w:ascii="ＭＳ 明朝" w:hAnsi="ＭＳ 明朝" w:hint="eastAsia"/>
                <w:color w:val="000000" w:themeColor="text1"/>
                <w:kern w:val="20"/>
                <w:sz w:val="20"/>
                <w:szCs w:val="20"/>
                <w14:cntxtAlts/>
              </w:rPr>
              <w:t>時期、昇給に関する事項が規定されているか。</w:t>
            </w:r>
          </w:p>
          <w:p w14:paraId="77A33CEE" w14:textId="77777777" w:rsidR="00D5033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330D4F" w:rsidRPr="006E362E">
              <w:rPr>
                <w:rFonts w:ascii="ＭＳ 明朝" w:hAnsi="ＭＳ 明朝" w:hint="eastAsia"/>
                <w:color w:val="000000" w:themeColor="text1"/>
                <w:kern w:val="20"/>
                <w:sz w:val="20"/>
                <w:szCs w:val="20"/>
                <w14:cntxtAlts/>
              </w:rPr>
              <w:t>給与、諸手当の金額等について明確に規定されているか。</w:t>
            </w:r>
          </w:p>
          <w:p w14:paraId="4C655D7D" w14:textId="77777777" w:rsidR="00330D4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30D4F" w:rsidRPr="006E362E">
              <w:rPr>
                <w:rFonts w:ascii="ＭＳ 明朝" w:hAnsi="ＭＳ 明朝" w:hint="eastAsia"/>
                <w:color w:val="000000" w:themeColor="text1"/>
                <w:kern w:val="20"/>
                <w:sz w:val="20"/>
                <w:szCs w:val="20"/>
                <w14:cntxtAlts/>
              </w:rPr>
              <w:t>また、規定に基づき適正に支給、決定等が行われているか。</w:t>
            </w:r>
          </w:p>
          <w:p w14:paraId="67C054F5" w14:textId="77777777" w:rsidR="00D5033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330D4F" w:rsidRPr="006E362E">
              <w:rPr>
                <w:rFonts w:ascii="ＭＳ 明朝" w:hAnsi="ＭＳ 明朝" w:hint="eastAsia"/>
                <w:color w:val="000000" w:themeColor="text1"/>
                <w:kern w:val="20"/>
                <w:sz w:val="20"/>
                <w:szCs w:val="20"/>
                <w14:cntxtAlts/>
              </w:rPr>
              <w:t>管理職手当が支給されている職員に、特殊業務手当や超過勤務手当等の</w:t>
            </w:r>
          </w:p>
          <w:p w14:paraId="58881EF5" w14:textId="77777777" w:rsidR="00330D4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30D4F" w:rsidRPr="006E362E">
              <w:rPr>
                <w:rFonts w:ascii="ＭＳ 明朝" w:hAnsi="ＭＳ 明朝" w:hint="eastAsia"/>
                <w:color w:val="000000" w:themeColor="text1"/>
                <w:kern w:val="20"/>
                <w:sz w:val="20"/>
                <w:szCs w:val="20"/>
                <w14:cntxtAlts/>
              </w:rPr>
              <w:t>手当が支給されていないか。</w:t>
            </w:r>
          </w:p>
          <w:p w14:paraId="791882AE" w14:textId="77777777" w:rsidR="00330D4F" w:rsidRPr="006E362E"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00330D4F" w:rsidRPr="006E362E">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3C5A39B5" w14:textId="77777777" w:rsidR="003023FE"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C64AF31" w14:textId="77777777" w:rsidR="00185818" w:rsidRPr="006E362E" w:rsidRDefault="00185818" w:rsidP="003023FE">
            <w:pPr>
              <w:spacing w:line="200" w:lineRule="atLeast"/>
              <w:jc w:val="center"/>
              <w:textAlignment w:val="top"/>
              <w:rPr>
                <w:rFonts w:ascii="ＭＳ 明朝" w:hAnsi="ＭＳ 明朝"/>
                <w:color w:val="000000" w:themeColor="text1"/>
                <w:kern w:val="20"/>
                <w:sz w:val="20"/>
                <w:szCs w:val="20"/>
                <w14:cntxtAlts/>
              </w:rPr>
            </w:pPr>
          </w:p>
          <w:p w14:paraId="6DA1CDDB" w14:textId="77777777" w:rsidR="000C434E"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363297D"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p w14:paraId="3E3BA602" w14:textId="77777777" w:rsidR="00D5033F"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15C6F79" w14:textId="77777777" w:rsidR="000C434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p>
          <w:p w14:paraId="222D3925" w14:textId="77777777" w:rsidR="00480D69"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0A0D534E" w14:textId="77777777" w:rsidTr="003023FE">
        <w:trPr>
          <w:trHeight w:val="2268"/>
        </w:trPr>
        <w:tc>
          <w:tcPr>
            <w:tcW w:w="1555" w:type="dxa"/>
            <w:tcBorders>
              <w:top w:val="single" w:sz="4" w:space="0" w:color="auto"/>
            </w:tcBorders>
            <w:vAlign w:val="center"/>
          </w:tcPr>
          <w:p w14:paraId="674A7CA4" w14:textId="77777777" w:rsidR="003023FE" w:rsidRPr="006E362E" w:rsidRDefault="003023FE" w:rsidP="003023FE">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 xml:space="preserve">７　</w:t>
            </w:r>
            <w:r w:rsidRPr="006E362E">
              <w:rPr>
                <w:rFonts w:ascii="ＭＳ ゴシック" w:eastAsia="ＭＳ ゴシック" w:hAnsi="ＭＳ ゴシック" w:hint="eastAsia"/>
                <w:color w:val="000000" w:themeColor="text1"/>
                <w:spacing w:val="19"/>
                <w:kern w:val="0"/>
                <w:sz w:val="20"/>
                <w:szCs w:val="20"/>
                <w:fitText w:val="915" w:id="-2024608512"/>
                <w14:cntxtAlts/>
              </w:rPr>
              <w:t>給与規</w:t>
            </w:r>
            <w:r w:rsidRPr="006E362E">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2F9C9AFD" w14:textId="77777777" w:rsidR="003023FE" w:rsidRPr="006E362E"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Pr="006E362E">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25F2959B" w14:textId="77777777" w:rsidR="003023FE" w:rsidRPr="006E362E"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（※扶養手当、通勤手当、住宅手当は計算のベースに算入不要。</w:t>
            </w:r>
          </w:p>
          <w:p w14:paraId="66622FE7" w14:textId="44978B80" w:rsidR="003023FE" w:rsidRPr="006E362E"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ただし、一律に定額で支給されている場合は算入</w:t>
            </w:r>
            <w:r w:rsidR="003042AF" w:rsidRPr="006E362E">
              <w:rPr>
                <w:rFonts w:ascii="ＭＳ 明朝" w:hAnsi="ＭＳ 明朝" w:hint="eastAsia"/>
                <w:color w:val="000000" w:themeColor="text1"/>
                <w:kern w:val="20"/>
                <w:sz w:val="20"/>
                <w:szCs w:val="20"/>
                <w14:cntxtAlts/>
              </w:rPr>
              <w:t>必要</w:t>
            </w:r>
            <w:r w:rsidRPr="006E362E">
              <w:rPr>
                <w:rFonts w:ascii="ＭＳ 明朝" w:hAnsi="ＭＳ 明朝" w:hint="eastAsia"/>
                <w:color w:val="000000" w:themeColor="text1"/>
                <w:kern w:val="20"/>
                <w:sz w:val="20"/>
                <w:szCs w:val="20"/>
                <w14:cntxtAlts/>
              </w:rPr>
              <w:t>。）</w:t>
            </w:r>
          </w:p>
          <w:p w14:paraId="5FD48D87" w14:textId="77777777" w:rsidR="003023FE" w:rsidRPr="006E362E"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６．24協定は、締結されているか。（※労働基準監督署への届出は不要）</w:t>
            </w:r>
          </w:p>
          <w:p w14:paraId="7846615C" w14:textId="77777777" w:rsidR="003023FE" w:rsidRPr="006E362E"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また、協定にない費目を給与から控除していないか。</w:t>
            </w:r>
          </w:p>
          <w:p w14:paraId="3F120726" w14:textId="77777777" w:rsidR="003023FE" w:rsidRPr="006E362E" w:rsidRDefault="003023FE" w:rsidP="003023FE">
            <w:pPr>
              <w:pStyle w:val="a3"/>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31A9190B" w14:textId="77777777" w:rsidR="003023F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F32857A" w14:textId="77777777" w:rsidR="003023FE" w:rsidRPr="006E362E" w:rsidRDefault="003023FE" w:rsidP="003023FE">
            <w:pPr>
              <w:spacing w:line="200" w:lineRule="atLeast"/>
              <w:jc w:val="center"/>
              <w:textAlignment w:val="top"/>
              <w:rPr>
                <w:rFonts w:ascii="ＭＳ 明朝" w:hAnsi="ＭＳ 明朝"/>
                <w:color w:val="000000" w:themeColor="text1"/>
                <w:kern w:val="20"/>
                <w:sz w:val="20"/>
                <w:szCs w:val="20"/>
                <w14:cntxtAlts/>
              </w:rPr>
            </w:pPr>
          </w:p>
          <w:p w14:paraId="103761EE" w14:textId="77777777" w:rsidR="003023FE" w:rsidRPr="006E362E" w:rsidRDefault="003023FE" w:rsidP="003023FE">
            <w:pPr>
              <w:spacing w:line="200" w:lineRule="atLeast"/>
              <w:jc w:val="center"/>
              <w:textAlignment w:val="top"/>
              <w:rPr>
                <w:rFonts w:ascii="ＭＳ 明朝" w:hAnsi="ＭＳ 明朝"/>
                <w:color w:val="000000" w:themeColor="text1"/>
                <w:kern w:val="20"/>
                <w:sz w:val="20"/>
                <w:szCs w:val="20"/>
                <w14:cntxtAlts/>
              </w:rPr>
            </w:pPr>
          </w:p>
          <w:p w14:paraId="37B49B50" w14:textId="77777777" w:rsidR="003023FE"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6B71A37" w14:textId="77777777" w:rsidR="003023FE" w:rsidRPr="006E362E" w:rsidRDefault="003023FE" w:rsidP="003023FE">
            <w:pPr>
              <w:spacing w:line="200" w:lineRule="atLeast"/>
              <w:jc w:val="center"/>
              <w:textAlignment w:val="top"/>
              <w:rPr>
                <w:rFonts w:ascii="ＭＳ 明朝" w:hAnsi="ＭＳ 明朝"/>
                <w:color w:val="000000" w:themeColor="text1"/>
                <w:kern w:val="20"/>
                <w:sz w:val="20"/>
                <w:szCs w:val="20"/>
                <w14:cntxtAlts/>
              </w:rPr>
            </w:pPr>
          </w:p>
          <w:p w14:paraId="597574C3" w14:textId="77777777" w:rsidR="003023FE" w:rsidRPr="006E362E" w:rsidRDefault="000C434E"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7E0D3530" w14:textId="77777777" w:rsidTr="0057717C">
        <w:trPr>
          <w:trHeight w:val="2835"/>
        </w:trPr>
        <w:tc>
          <w:tcPr>
            <w:tcW w:w="1555" w:type="dxa"/>
            <w:tcBorders>
              <w:top w:val="single" w:sz="4" w:space="0" w:color="auto"/>
            </w:tcBorders>
          </w:tcPr>
          <w:p w14:paraId="3C41917B" w14:textId="77777777" w:rsidR="00994DC3" w:rsidRPr="006E362E"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3A76F3BA" w14:textId="08D50900" w:rsidR="001B6289" w:rsidRPr="006E362E" w:rsidRDefault="00EB2B02" w:rsidP="00450C53">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８</w:t>
            </w:r>
            <w:r w:rsidR="001B6289"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spacing w:val="80"/>
                <w:kern w:val="0"/>
                <w:sz w:val="20"/>
                <w:szCs w:val="20"/>
                <w:fitText w:val="920" w:id="-2024516864"/>
                <w14:cntxtAlts/>
              </w:rPr>
              <w:t>職員</w:t>
            </w:r>
            <w:r w:rsidR="001B6289" w:rsidRPr="006E362E">
              <w:rPr>
                <w:rFonts w:ascii="ＭＳ ゴシック" w:eastAsia="ＭＳ ゴシック" w:hAnsi="ＭＳ ゴシック" w:hint="eastAsia"/>
                <w:color w:val="000000" w:themeColor="text1"/>
                <w:kern w:val="0"/>
                <w:sz w:val="20"/>
                <w:szCs w:val="20"/>
                <w:fitText w:val="920" w:id="-2024516864"/>
                <w14:cntxtAlts/>
              </w:rPr>
              <w:t>の</w:t>
            </w:r>
          </w:p>
          <w:p w14:paraId="0070EA76" w14:textId="77777777" w:rsidR="001B6289" w:rsidRPr="006E362E"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001B6289" w:rsidRPr="006E362E">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6E362E">
              <w:rPr>
                <w:rFonts w:ascii="ＭＳ ゴシック" w:eastAsia="ＭＳ ゴシック" w:hAnsi="ＭＳ ゴシック" w:hint="eastAsia"/>
                <w:color w:val="000000" w:themeColor="text1"/>
                <w:kern w:val="0"/>
                <w:sz w:val="20"/>
                <w:szCs w:val="20"/>
                <w:fitText w:val="920" w:id="-2024516863"/>
                <w14:cntxtAlts/>
              </w:rPr>
              <w:t>理</w:t>
            </w:r>
          </w:p>
        </w:tc>
        <w:tc>
          <w:tcPr>
            <w:tcW w:w="6792" w:type="dxa"/>
            <w:tcBorders>
              <w:top w:val="single" w:sz="4" w:space="0" w:color="auto"/>
            </w:tcBorders>
            <w:vAlign w:val="center"/>
          </w:tcPr>
          <w:p w14:paraId="06DF53B6" w14:textId="77777777" w:rsidR="00D5033F"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330D4F" w:rsidRPr="006E362E">
              <w:rPr>
                <w:rFonts w:ascii="ＭＳ 明朝" w:hAnsi="ＭＳ 明朝" w:hint="eastAsia"/>
                <w:color w:val="000000" w:themeColor="text1"/>
                <w:kern w:val="20"/>
                <w:sz w:val="20"/>
                <w:szCs w:val="20"/>
                <w14:cntxtAlts/>
              </w:rPr>
              <w:t>職員採用後、直ちに健康診断を実施しているか。</w:t>
            </w:r>
          </w:p>
          <w:p w14:paraId="409B325A" w14:textId="77777777" w:rsidR="00330D4F"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30D4F" w:rsidRPr="006E362E">
              <w:rPr>
                <w:rFonts w:ascii="ＭＳ 明朝" w:hAnsi="ＭＳ 明朝" w:hint="eastAsia"/>
                <w:color w:val="000000" w:themeColor="text1"/>
                <w:kern w:val="20"/>
                <w:sz w:val="20"/>
                <w:szCs w:val="20"/>
                <w14:cntxtAlts/>
              </w:rPr>
              <w:t>または、３か月以内に受診した健康診断書を徴取しているか。</w:t>
            </w:r>
          </w:p>
          <w:p w14:paraId="1CE785BF" w14:textId="77777777" w:rsidR="00D5033F"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1B6289" w:rsidRPr="006E362E">
              <w:rPr>
                <w:rFonts w:ascii="ＭＳ 明朝" w:hAnsi="ＭＳ 明朝" w:hint="eastAsia"/>
                <w:color w:val="000000" w:themeColor="text1"/>
                <w:spacing w:val="4"/>
                <w:kern w:val="20"/>
                <w:sz w:val="20"/>
                <w:szCs w:val="20"/>
                <w14:cntxtAlts/>
              </w:rPr>
              <w:t>年１回以上（深夜勤務従事者は半年に</w:t>
            </w:r>
            <w:r w:rsidRPr="006E362E">
              <w:rPr>
                <w:rFonts w:ascii="ＭＳ 明朝" w:hAnsi="ＭＳ 明朝" w:hint="eastAsia"/>
                <w:color w:val="000000" w:themeColor="text1"/>
                <w:spacing w:val="4"/>
                <w:kern w:val="20"/>
                <w:sz w:val="20"/>
                <w:szCs w:val="20"/>
                <w14:cntxtAlts/>
              </w:rPr>
              <w:t>１</w:t>
            </w:r>
            <w:r w:rsidR="001B6289" w:rsidRPr="006E362E">
              <w:rPr>
                <w:rFonts w:ascii="ＭＳ 明朝" w:hAnsi="ＭＳ 明朝" w:hint="eastAsia"/>
                <w:color w:val="000000" w:themeColor="text1"/>
                <w:spacing w:val="4"/>
                <w:kern w:val="20"/>
                <w:sz w:val="20"/>
                <w:szCs w:val="20"/>
                <w14:cntxtAlts/>
              </w:rPr>
              <w:t>回以上）定期健康診断を実施</w:t>
            </w:r>
          </w:p>
          <w:p w14:paraId="7902A07D" w14:textId="77777777" w:rsidR="00CC10B0"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しているか。</w:t>
            </w:r>
          </w:p>
          <w:p w14:paraId="74D3CCC6" w14:textId="77777777" w:rsidR="00D5033F"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1B6289" w:rsidRPr="006E362E">
              <w:rPr>
                <w:rFonts w:ascii="ＭＳ 明朝" w:hAnsi="ＭＳ 明朝" w:hint="eastAsia"/>
                <w:color w:val="000000" w:themeColor="text1"/>
                <w:kern w:val="20"/>
                <w:sz w:val="20"/>
                <w:szCs w:val="20"/>
                <w14:cntxtAlts/>
              </w:rPr>
              <w:t>常時50人以上の労働者を使用する事業場については、衛生委員会を設置</w:t>
            </w:r>
          </w:p>
          <w:p w14:paraId="7C63C163" w14:textId="77777777" w:rsidR="001B6289"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1B6289" w:rsidRPr="006E362E">
              <w:rPr>
                <w:rFonts w:ascii="ＭＳ 明朝" w:hAnsi="ＭＳ 明朝" w:hint="eastAsia"/>
                <w:color w:val="000000" w:themeColor="text1"/>
                <w:kern w:val="20"/>
                <w:sz w:val="20"/>
                <w:szCs w:val="20"/>
                <w14:cntxtAlts/>
              </w:rPr>
              <w:t>しているか。</w:t>
            </w:r>
          </w:p>
          <w:p w14:paraId="19FEDDBE" w14:textId="77777777" w:rsidR="00D5033F"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6E362E">
              <w:rPr>
                <w:rFonts w:ascii="ＭＳ 明朝" w:hAnsi="ＭＳ 明朝" w:hint="eastAsia"/>
                <w:color w:val="000000" w:themeColor="text1"/>
                <w:kern w:val="20"/>
                <w:sz w:val="20"/>
                <w:szCs w:val="20"/>
                <w14:cntxtAlts/>
              </w:rPr>
              <w:t xml:space="preserve">　４．</w:t>
            </w:r>
            <w:r w:rsidR="00CC10B0" w:rsidRPr="006E362E">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618D6F5A" w14:textId="77777777" w:rsidR="007A1F7D" w:rsidRPr="006E362E"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spacing w:val="-4"/>
                <w:kern w:val="20"/>
                <w:sz w:val="20"/>
                <w:szCs w:val="20"/>
                <w14:cntxtAlts/>
              </w:rPr>
              <w:t xml:space="preserve">　　　</w:t>
            </w:r>
            <w:r w:rsidR="00CC10B0" w:rsidRPr="006E362E">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vAlign w:val="center"/>
          </w:tcPr>
          <w:p w14:paraId="09F5CBC8" w14:textId="77777777" w:rsidR="007A1F7D"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5976357" w14:textId="77777777" w:rsidR="007A1F7D" w:rsidRPr="006E362E" w:rsidRDefault="007A1F7D" w:rsidP="003023FE">
            <w:pPr>
              <w:spacing w:line="200" w:lineRule="atLeast"/>
              <w:jc w:val="center"/>
              <w:textAlignment w:val="top"/>
              <w:rPr>
                <w:rFonts w:ascii="ＭＳ 明朝" w:hAnsi="ＭＳ 明朝"/>
                <w:color w:val="000000" w:themeColor="text1"/>
                <w:kern w:val="20"/>
                <w:sz w:val="20"/>
                <w:szCs w:val="20"/>
                <w14:cntxtAlts/>
              </w:rPr>
            </w:pPr>
          </w:p>
          <w:p w14:paraId="0BCAD67A" w14:textId="77777777" w:rsidR="00D5033F"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F92BFF0" w14:textId="77777777" w:rsidR="00CC10B0" w:rsidRPr="006E362E" w:rsidRDefault="00CC10B0" w:rsidP="003023FE">
            <w:pPr>
              <w:spacing w:line="200" w:lineRule="atLeast"/>
              <w:jc w:val="center"/>
              <w:textAlignment w:val="top"/>
              <w:rPr>
                <w:rFonts w:ascii="ＭＳ 明朝" w:hAnsi="ＭＳ 明朝"/>
                <w:color w:val="000000" w:themeColor="text1"/>
                <w:kern w:val="20"/>
                <w:sz w:val="20"/>
                <w:szCs w:val="20"/>
                <w14:cntxtAlts/>
              </w:rPr>
            </w:pPr>
          </w:p>
          <w:p w14:paraId="3BDA4E2D" w14:textId="77777777" w:rsidR="00D5033F"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0F5F515" w14:textId="77777777" w:rsidR="001B6289" w:rsidRPr="006E362E" w:rsidRDefault="001B6289" w:rsidP="003023FE">
            <w:pPr>
              <w:spacing w:line="200" w:lineRule="atLeast"/>
              <w:jc w:val="center"/>
              <w:textAlignment w:val="top"/>
              <w:rPr>
                <w:rFonts w:ascii="ＭＳ 明朝" w:hAnsi="ＭＳ 明朝"/>
                <w:color w:val="000000" w:themeColor="text1"/>
                <w:kern w:val="20"/>
                <w:sz w:val="20"/>
                <w:szCs w:val="20"/>
                <w14:cntxtAlts/>
              </w:rPr>
            </w:pPr>
          </w:p>
          <w:p w14:paraId="36C7ED36" w14:textId="77777777" w:rsidR="00D5033F" w:rsidRPr="006E362E" w:rsidRDefault="00FE38E8" w:rsidP="003023FE">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EE40E81" w14:textId="77777777" w:rsidR="00D5033F" w:rsidRPr="006E362E" w:rsidRDefault="00D5033F" w:rsidP="003023FE">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554C2E9" w14:textId="77777777" w:rsidTr="008D2F5B">
        <w:trPr>
          <w:trHeight w:val="567"/>
        </w:trPr>
        <w:tc>
          <w:tcPr>
            <w:tcW w:w="9631" w:type="dxa"/>
            <w:gridSpan w:val="3"/>
            <w:vAlign w:val="center"/>
          </w:tcPr>
          <w:p w14:paraId="5BBE79D5" w14:textId="77777777" w:rsidR="00513A60" w:rsidRPr="006E362E"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6E362E">
              <w:rPr>
                <w:rFonts w:ascii="ＭＳ ゴシック" w:eastAsia="ＭＳ ゴシック" w:hAnsi="ＭＳ ゴシック" w:hint="eastAsia"/>
                <w:b/>
                <w:color w:val="000000" w:themeColor="text1"/>
                <w:spacing w:val="-2"/>
                <w:kern w:val="20"/>
                <w:sz w:val="28"/>
                <w:szCs w:val="28"/>
                <w14:cntxtAlts/>
              </w:rPr>
              <w:t>Ⅱ．利用者支援</w:t>
            </w:r>
          </w:p>
        </w:tc>
      </w:tr>
      <w:tr w:rsidR="006E362E" w:rsidRPr="006E362E" w14:paraId="1F52DD60" w14:textId="77777777" w:rsidTr="003E5FD6">
        <w:trPr>
          <w:trHeight w:val="2268"/>
        </w:trPr>
        <w:tc>
          <w:tcPr>
            <w:tcW w:w="1555" w:type="dxa"/>
            <w:tcBorders>
              <w:bottom w:val="dashSmallGap" w:sz="4" w:space="0" w:color="auto"/>
            </w:tcBorders>
            <w:vAlign w:val="center"/>
          </w:tcPr>
          <w:p w14:paraId="0FC63904" w14:textId="77777777" w:rsidR="003E5FD6" w:rsidRPr="006E362E" w:rsidRDefault="003E5FD6" w:rsidP="003E5FD6">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１　</w:t>
            </w:r>
            <w:r w:rsidRPr="006E362E">
              <w:rPr>
                <w:rFonts w:ascii="ＭＳ ゴシック" w:eastAsia="ＭＳ ゴシック" w:hAnsi="ＭＳ ゴシック" w:hint="eastAsia"/>
                <w:color w:val="000000" w:themeColor="text1"/>
                <w:spacing w:val="19"/>
                <w:kern w:val="0"/>
                <w:sz w:val="20"/>
                <w:szCs w:val="20"/>
                <w:fitText w:val="915" w:id="-2005777151"/>
                <w14:cntxtAlts/>
              </w:rPr>
              <w:t>基本方</w:t>
            </w:r>
            <w:r w:rsidRPr="006E362E">
              <w:rPr>
                <w:rFonts w:ascii="ＭＳ ゴシック" w:eastAsia="ＭＳ ゴシック" w:hAnsi="ＭＳ ゴシック" w:hint="eastAsia"/>
                <w:color w:val="000000" w:themeColor="text1"/>
                <w:spacing w:val="1"/>
                <w:kern w:val="0"/>
                <w:sz w:val="20"/>
                <w:szCs w:val="20"/>
                <w:fitText w:val="915" w:id="-2005777151"/>
                <w14:cntxtAlts/>
              </w:rPr>
              <w:t>針</w:t>
            </w:r>
          </w:p>
          <w:p w14:paraId="42861629" w14:textId="77777777" w:rsidR="003E5FD6" w:rsidRPr="006E362E" w:rsidRDefault="003E5FD6" w:rsidP="003E5FD6">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79"/>
                <w:kern w:val="0"/>
                <w:sz w:val="20"/>
                <w:szCs w:val="20"/>
                <w:fitText w:val="915" w:id="-2005777152"/>
                <w14:cntxtAlts/>
              </w:rPr>
              <w:t>・組</w:t>
            </w:r>
            <w:r w:rsidRPr="006E362E">
              <w:rPr>
                <w:rFonts w:ascii="ＭＳ ゴシック" w:eastAsia="ＭＳ ゴシック" w:hAnsi="ＭＳ ゴシック" w:hint="eastAsia"/>
                <w:color w:val="000000" w:themeColor="text1"/>
                <w:kern w:val="0"/>
                <w:sz w:val="20"/>
                <w:szCs w:val="20"/>
                <w:fitText w:val="915" w:id="-2005777152"/>
                <w14:cntxtAlts/>
              </w:rPr>
              <w:t>織</w:t>
            </w:r>
          </w:p>
          <w:p w14:paraId="2D0CF637" w14:textId="77777777" w:rsidR="003E5FD6" w:rsidRPr="006E362E" w:rsidRDefault="003E5FD6" w:rsidP="003E5FD6">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(１)</w:t>
            </w:r>
            <w:r w:rsidRPr="006E362E">
              <w:rPr>
                <w:rFonts w:ascii="ＭＳ ゴシック" w:eastAsia="ＭＳ ゴシック" w:hAnsi="ＭＳ ゴシック" w:hint="eastAsia"/>
                <w:color w:val="000000" w:themeColor="text1"/>
                <w:spacing w:val="257"/>
                <w:kern w:val="0"/>
                <w:sz w:val="20"/>
                <w:szCs w:val="20"/>
                <w:fitText w:val="915" w:id="-2005777150"/>
                <w14:cntxtAlts/>
              </w:rPr>
              <w:t>園</w:t>
            </w:r>
            <w:r w:rsidRPr="006E362E">
              <w:rPr>
                <w:rFonts w:ascii="ＭＳ ゴシック" w:eastAsia="ＭＳ ゴシック" w:hAnsi="ＭＳ ゴシック" w:hint="eastAsia"/>
                <w:color w:val="000000" w:themeColor="text1"/>
                <w:kern w:val="0"/>
                <w:sz w:val="20"/>
                <w:szCs w:val="20"/>
                <w:fitText w:val="915" w:id="-2005777150"/>
                <w14:cntxtAlts/>
              </w:rPr>
              <w:t>則</w:t>
            </w:r>
          </w:p>
        </w:tc>
        <w:tc>
          <w:tcPr>
            <w:tcW w:w="6792" w:type="dxa"/>
            <w:tcBorders>
              <w:bottom w:val="dashSmallGap" w:sz="4" w:space="0" w:color="auto"/>
            </w:tcBorders>
            <w:vAlign w:val="center"/>
          </w:tcPr>
          <w:p w14:paraId="654E7538"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１．施設管理や基本方針等を定めた園則が整備されているか。</w:t>
            </w:r>
          </w:p>
          <w:p w14:paraId="0DF3CC00"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Pr="006E362E">
              <w:rPr>
                <w:rFonts w:ascii="ＭＳ 明朝" w:hAnsi="ＭＳ 明朝" w:hint="eastAsia"/>
                <w:color w:val="000000" w:themeColor="text1"/>
                <w:kern w:val="20"/>
                <w:sz w:val="20"/>
                <w:szCs w:val="20"/>
                <w:u w:val="wave"/>
                <w14:cntxtAlts/>
              </w:rPr>
              <w:t>園則に整備すべき内容</w:t>
            </w:r>
            <w:r w:rsidRPr="006E362E">
              <w:rPr>
                <w:rFonts w:ascii="ＭＳ 明朝" w:hAnsi="ＭＳ 明朝" w:hint="eastAsia"/>
                <w:color w:val="000000" w:themeColor="text1"/>
                <w:kern w:val="20"/>
                <w:sz w:val="20"/>
                <w:szCs w:val="20"/>
                <w:u w:val="wave"/>
                <w:vertAlign w:val="superscript"/>
                <w14:cntxtAlts/>
              </w:rPr>
              <w:t>※</w:t>
            </w:r>
            <w:r w:rsidRPr="006E362E">
              <w:rPr>
                <w:rFonts w:ascii="ＭＳ 明朝" w:hAnsi="ＭＳ 明朝" w:hint="eastAsia"/>
                <w:color w:val="000000" w:themeColor="text1"/>
                <w:kern w:val="20"/>
                <w:sz w:val="20"/>
                <w:szCs w:val="20"/>
                <w14:cntxtAlts/>
              </w:rPr>
              <w:t>はすべて含まれているか。</w:t>
            </w:r>
          </w:p>
          <w:p w14:paraId="5CE5C9A1"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※就学前の子どもに関する教育、保育等の総合的な提供に関する法</w:t>
            </w:r>
          </w:p>
          <w:p w14:paraId="76751714"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施行規則第16条に定める各項目</w:t>
            </w:r>
          </w:p>
          <w:p w14:paraId="05034232"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３．園則が実態と乖離していないか。</w:t>
            </w:r>
          </w:p>
          <w:p w14:paraId="690F293D"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４．職員、保護者に規程が周知されているか。</w:t>
            </w:r>
          </w:p>
        </w:tc>
        <w:tc>
          <w:tcPr>
            <w:tcW w:w="1284" w:type="dxa"/>
            <w:tcBorders>
              <w:bottom w:val="dashSmallGap" w:sz="4" w:space="0" w:color="auto"/>
            </w:tcBorders>
            <w:vAlign w:val="center"/>
          </w:tcPr>
          <w:p w14:paraId="05AE0864"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084A824"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C332F50" w14:textId="77777777" w:rsidR="003E5FD6" w:rsidRPr="006E362E" w:rsidRDefault="003E5FD6" w:rsidP="007C77B4">
            <w:pPr>
              <w:spacing w:line="200" w:lineRule="atLeast"/>
              <w:jc w:val="center"/>
              <w:textAlignment w:val="top"/>
              <w:rPr>
                <w:rFonts w:ascii="ＭＳ 明朝" w:hAnsi="ＭＳ 明朝"/>
                <w:color w:val="000000" w:themeColor="text1"/>
                <w:kern w:val="20"/>
                <w:sz w:val="18"/>
                <w:szCs w:val="20"/>
                <w14:cntxtAlts/>
              </w:rPr>
            </w:pPr>
          </w:p>
          <w:p w14:paraId="52AAFFC8" w14:textId="77777777" w:rsidR="003E5FD6" w:rsidRPr="006E362E" w:rsidRDefault="003E5FD6" w:rsidP="007C77B4">
            <w:pPr>
              <w:spacing w:line="200" w:lineRule="atLeast"/>
              <w:jc w:val="center"/>
              <w:textAlignment w:val="top"/>
              <w:rPr>
                <w:rFonts w:ascii="ＭＳ 明朝" w:hAnsi="ＭＳ 明朝"/>
                <w:color w:val="000000" w:themeColor="text1"/>
                <w:kern w:val="20"/>
                <w:sz w:val="18"/>
                <w:szCs w:val="20"/>
                <w14:cntxtAlts/>
              </w:rPr>
            </w:pPr>
          </w:p>
          <w:p w14:paraId="05237A72" w14:textId="77777777" w:rsidR="007C77B4"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D1D1246"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0ABD4E15" w14:textId="77777777" w:rsidTr="00B05898">
        <w:trPr>
          <w:trHeight w:val="4500"/>
        </w:trPr>
        <w:tc>
          <w:tcPr>
            <w:tcW w:w="1555" w:type="dxa"/>
            <w:tcBorders>
              <w:bottom w:val="single" w:sz="4" w:space="0" w:color="auto"/>
            </w:tcBorders>
            <w:vAlign w:val="center"/>
          </w:tcPr>
          <w:p w14:paraId="49036C77" w14:textId="77777777" w:rsidR="003E5FD6" w:rsidRPr="006E362E" w:rsidRDefault="003E5FD6" w:rsidP="003E5FD6">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２　</w:t>
            </w:r>
            <w:r w:rsidRPr="006E362E">
              <w:rPr>
                <w:rFonts w:ascii="ＭＳ ゴシック" w:eastAsia="ＭＳ ゴシック" w:hAnsi="ＭＳ ゴシック" w:hint="eastAsia"/>
                <w:color w:val="000000" w:themeColor="text1"/>
                <w:spacing w:val="19"/>
                <w:kern w:val="0"/>
                <w:sz w:val="20"/>
                <w:szCs w:val="20"/>
                <w:fitText w:val="915" w:id="-2005776896"/>
                <w14:cntxtAlts/>
              </w:rPr>
              <w:t>施設設</w:t>
            </w:r>
            <w:r w:rsidRPr="006E362E">
              <w:rPr>
                <w:rFonts w:ascii="ＭＳ ゴシック" w:eastAsia="ＭＳ ゴシック" w:hAnsi="ＭＳ ゴシック" w:hint="eastAsia"/>
                <w:color w:val="000000" w:themeColor="text1"/>
                <w:spacing w:val="1"/>
                <w:kern w:val="0"/>
                <w:sz w:val="20"/>
                <w:szCs w:val="20"/>
                <w:fitText w:val="915" w:id="-2005776896"/>
                <w14:cntxtAlts/>
              </w:rPr>
              <w:t>備</w:t>
            </w:r>
          </w:p>
        </w:tc>
        <w:tc>
          <w:tcPr>
            <w:tcW w:w="6792" w:type="dxa"/>
            <w:tcBorders>
              <w:bottom w:val="single" w:sz="4" w:space="0" w:color="auto"/>
            </w:tcBorders>
            <w:vAlign w:val="center"/>
          </w:tcPr>
          <w:p w14:paraId="2364DABD"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kern w:val="20"/>
                <w:sz w:val="20"/>
                <w:szCs w:val="20"/>
                <w:u w:val="wave"/>
                <w14:cntxtAlts/>
              </w:rPr>
              <w:t>設備運営基準に定める設備</w:t>
            </w:r>
            <w:r w:rsidRPr="006E362E">
              <w:rPr>
                <w:rFonts w:ascii="ＭＳ 明朝" w:hAnsi="ＭＳ 明朝" w:hint="eastAsia"/>
                <w:color w:val="000000" w:themeColor="text1"/>
                <w:kern w:val="20"/>
                <w:sz w:val="20"/>
                <w:szCs w:val="20"/>
                <w:u w:val="wave"/>
                <w:vertAlign w:val="superscript"/>
                <w14:cntxtAlts/>
              </w:rPr>
              <w:t>※</w:t>
            </w:r>
            <w:r w:rsidRPr="006E362E">
              <w:rPr>
                <w:rFonts w:ascii="ＭＳ 明朝" w:hAnsi="ＭＳ 明朝" w:hint="eastAsia"/>
                <w:color w:val="000000" w:themeColor="text1"/>
                <w:kern w:val="20"/>
                <w:sz w:val="20"/>
                <w:szCs w:val="20"/>
                <w14:cntxtAlts/>
              </w:rPr>
              <w:t>を有しているか。</w:t>
            </w:r>
          </w:p>
          <w:p w14:paraId="6F283F67"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「職員室」「乳児室又はほふく室」「保育室又は遊戯室」「保健室」</w:t>
            </w:r>
          </w:p>
          <w:p w14:paraId="76153BD7" w14:textId="77777777" w:rsidR="003E5FD6" w:rsidRPr="006E362E" w:rsidRDefault="003E5FD6" w:rsidP="003E5FD6">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「調理室」「便所」「飲料水用設備」「手洗用設備及び足洗用設備」</w:t>
            </w:r>
          </w:p>
          <w:p w14:paraId="27A596D3"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003E5FD6" w:rsidRPr="006E362E">
              <w:rPr>
                <w:rFonts w:ascii="ＭＳ 明朝" w:hAnsi="ＭＳ 明朝" w:hint="eastAsia"/>
                <w:color w:val="000000" w:themeColor="text1"/>
                <w:kern w:val="20"/>
                <w:sz w:val="20"/>
                <w:szCs w:val="20"/>
                <w14:cntxtAlts/>
              </w:rPr>
              <w:t>建物の構造や部屋の用途に変更がないか。</w:t>
            </w:r>
          </w:p>
          <w:p w14:paraId="1697EFE7"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E5FD6" w:rsidRPr="006E362E">
              <w:rPr>
                <w:rFonts w:ascii="ＭＳ 明朝" w:hAnsi="ＭＳ 明朝" w:hint="eastAsia"/>
                <w:color w:val="000000" w:themeColor="text1"/>
                <w:kern w:val="20"/>
                <w:sz w:val="20"/>
                <w:szCs w:val="20"/>
                <w14:cntxtAlts/>
              </w:rPr>
              <w:t>変更がある場合、所定の手続きを行っているか。</w:t>
            </w:r>
          </w:p>
          <w:p w14:paraId="5DDB1CD3"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003E5FD6" w:rsidRPr="006E362E">
              <w:rPr>
                <w:rFonts w:ascii="ＭＳ 明朝" w:hAnsi="ＭＳ 明朝" w:hint="eastAsia"/>
                <w:color w:val="000000" w:themeColor="text1"/>
                <w:kern w:val="20"/>
                <w:sz w:val="20"/>
                <w:szCs w:val="20"/>
                <w14:cntxtAlts/>
              </w:rPr>
              <w:t>建物の内外に危険箇所はないか。</w:t>
            </w:r>
          </w:p>
          <w:p w14:paraId="39EDB56D"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003E5FD6" w:rsidRPr="006E362E">
              <w:rPr>
                <w:rFonts w:ascii="ＭＳ 明朝" w:hAnsi="ＭＳ 明朝" w:hint="eastAsia"/>
                <w:color w:val="000000" w:themeColor="text1"/>
                <w:kern w:val="20"/>
                <w:sz w:val="20"/>
                <w:szCs w:val="20"/>
                <w14:cntxtAlts/>
              </w:rPr>
              <w:t>学校安全計画（児童への安全指導、職員研修等）を策定しているか。</w:t>
            </w:r>
          </w:p>
          <w:p w14:paraId="6F55EA37"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003E5FD6" w:rsidRPr="006E362E">
              <w:rPr>
                <w:rFonts w:ascii="ＭＳ 明朝" w:hAnsi="ＭＳ 明朝" w:hint="eastAsia"/>
                <w:color w:val="000000" w:themeColor="text1"/>
                <w:kern w:val="20"/>
                <w:sz w:val="20"/>
                <w:szCs w:val="20"/>
                <w14:cntxtAlts/>
              </w:rPr>
              <w:t>毎学期</w:t>
            </w:r>
            <w:r w:rsidRPr="006E362E">
              <w:rPr>
                <w:rFonts w:ascii="ＭＳ 明朝" w:hAnsi="ＭＳ 明朝" w:hint="eastAsia"/>
                <w:color w:val="000000" w:themeColor="text1"/>
                <w:kern w:val="20"/>
                <w:sz w:val="20"/>
                <w:szCs w:val="20"/>
                <w14:cntxtAlts/>
              </w:rPr>
              <w:t>１</w:t>
            </w:r>
            <w:r w:rsidR="003E5FD6" w:rsidRPr="006E362E">
              <w:rPr>
                <w:rFonts w:ascii="ＭＳ 明朝" w:hAnsi="ＭＳ 明朝" w:hint="eastAsia"/>
                <w:color w:val="000000" w:themeColor="text1"/>
                <w:kern w:val="20"/>
                <w:sz w:val="20"/>
                <w:szCs w:val="20"/>
                <w14:cntxtAlts/>
              </w:rPr>
              <w:t>回以上、施設や設備の異常の有無について点検しているか。</w:t>
            </w:r>
          </w:p>
          <w:p w14:paraId="4E073518" w14:textId="2D3AC55F"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EB2B02" w:rsidRPr="006E362E">
              <w:rPr>
                <w:rFonts w:ascii="ＭＳ 明朝" w:hAnsi="ＭＳ 明朝" w:hint="eastAsia"/>
                <w:color w:val="000000" w:themeColor="text1"/>
                <w:kern w:val="20"/>
                <w:sz w:val="20"/>
                <w:szCs w:val="20"/>
                <w14:cntxtAlts/>
              </w:rPr>
              <w:t>６．設備について日常的な点検を行い、環境の安全確保を図っているか。</w:t>
            </w:r>
          </w:p>
          <w:p w14:paraId="058CAFF7"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７．</w:t>
            </w:r>
            <w:r w:rsidR="003E5FD6" w:rsidRPr="006E362E">
              <w:rPr>
                <w:rFonts w:ascii="ＭＳ 明朝" w:hAnsi="ＭＳ 明朝" w:hint="eastAsia"/>
                <w:color w:val="000000" w:themeColor="text1"/>
                <w:kern w:val="20"/>
                <w:sz w:val="20"/>
                <w:szCs w:val="20"/>
                <w14:cntxtAlts/>
              </w:rPr>
              <w:t>非常口・非常階段・消火器等は、緊急時に速やかに利用できるか。</w:t>
            </w:r>
          </w:p>
          <w:p w14:paraId="01474CD5"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８．</w:t>
            </w:r>
            <w:r w:rsidR="00347C08" w:rsidRPr="006E362E">
              <w:rPr>
                <w:rFonts w:ascii="ＭＳ 明朝" w:hAnsi="ＭＳ 明朝" w:hint="eastAsia"/>
                <w:color w:val="000000" w:themeColor="text1"/>
                <w:spacing w:val="-2"/>
                <w:kern w:val="20"/>
                <w:sz w:val="20"/>
                <w:szCs w:val="20"/>
                <w14:cntxtAlts/>
              </w:rPr>
              <w:t>保育室等の清掃・衛生管理・保温・換気</w:t>
            </w:r>
            <w:r w:rsidR="003E5FD6" w:rsidRPr="006E362E">
              <w:rPr>
                <w:rFonts w:ascii="ＭＳ 明朝" w:hAnsi="ＭＳ 明朝" w:hint="eastAsia"/>
                <w:color w:val="000000" w:themeColor="text1"/>
                <w:spacing w:val="-2"/>
                <w:kern w:val="20"/>
                <w:sz w:val="20"/>
                <w:szCs w:val="20"/>
                <w14:cntxtAlts/>
              </w:rPr>
              <w:t>・採光及び照明は、適切になされて</w:t>
            </w:r>
          </w:p>
          <w:p w14:paraId="275B4067" w14:textId="77777777" w:rsidR="003E5FD6"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3E5FD6" w:rsidRPr="006E362E">
              <w:rPr>
                <w:rFonts w:ascii="ＭＳ 明朝" w:hAnsi="ＭＳ 明朝" w:hint="eastAsia"/>
                <w:color w:val="000000" w:themeColor="text1"/>
                <w:kern w:val="20"/>
                <w:sz w:val="20"/>
                <w:szCs w:val="20"/>
                <w14:cntxtAlts/>
              </w:rPr>
              <w:t>いるか。</w:t>
            </w:r>
          </w:p>
        </w:tc>
        <w:tc>
          <w:tcPr>
            <w:tcW w:w="1284" w:type="dxa"/>
            <w:tcBorders>
              <w:bottom w:val="single" w:sz="4" w:space="0" w:color="auto"/>
            </w:tcBorders>
            <w:vAlign w:val="center"/>
          </w:tcPr>
          <w:p w14:paraId="72C26BA9"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7A9193C" w14:textId="77777777" w:rsidR="003E5FD6" w:rsidRPr="006E362E" w:rsidRDefault="003E5FD6" w:rsidP="007C77B4">
            <w:pPr>
              <w:spacing w:line="200" w:lineRule="atLeast"/>
              <w:jc w:val="center"/>
              <w:textAlignment w:val="top"/>
              <w:rPr>
                <w:rFonts w:ascii="ＭＳ 明朝" w:hAnsi="ＭＳ 明朝"/>
                <w:color w:val="000000" w:themeColor="text1"/>
                <w:kern w:val="20"/>
                <w:sz w:val="20"/>
                <w:szCs w:val="20"/>
                <w14:cntxtAlts/>
              </w:rPr>
            </w:pPr>
          </w:p>
          <w:p w14:paraId="1D39E525" w14:textId="77777777" w:rsidR="003E5FD6" w:rsidRPr="006E362E" w:rsidRDefault="003E5FD6" w:rsidP="007C77B4">
            <w:pPr>
              <w:spacing w:line="200" w:lineRule="atLeast"/>
              <w:jc w:val="center"/>
              <w:textAlignment w:val="top"/>
              <w:rPr>
                <w:rFonts w:ascii="ＭＳ 明朝" w:hAnsi="ＭＳ 明朝"/>
                <w:color w:val="000000" w:themeColor="text1"/>
                <w:kern w:val="20"/>
                <w:sz w:val="20"/>
                <w:szCs w:val="20"/>
                <w14:cntxtAlts/>
              </w:rPr>
            </w:pPr>
          </w:p>
          <w:p w14:paraId="511887D2" w14:textId="77777777" w:rsidR="007C77B4"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51F52CA" w14:textId="77777777" w:rsidR="003E5FD6" w:rsidRPr="006E362E" w:rsidRDefault="003E5FD6" w:rsidP="007C77B4">
            <w:pPr>
              <w:spacing w:line="200" w:lineRule="atLeast"/>
              <w:jc w:val="center"/>
              <w:textAlignment w:val="top"/>
              <w:rPr>
                <w:rFonts w:ascii="ＭＳ 明朝" w:hAnsi="ＭＳ 明朝"/>
                <w:color w:val="000000" w:themeColor="text1"/>
                <w:kern w:val="20"/>
                <w:sz w:val="20"/>
                <w:szCs w:val="20"/>
                <w14:cntxtAlts/>
              </w:rPr>
            </w:pPr>
          </w:p>
          <w:p w14:paraId="0DB7DE83"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1DFF3DF"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79B9943"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75384B7"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A175778" w14:textId="77777777" w:rsidR="003E5FD6"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C835B28" w14:textId="77777777" w:rsidR="003E5FD6"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64CC8B9" w14:textId="77777777" w:rsidR="003E5FD6" w:rsidRPr="006E362E" w:rsidRDefault="003E5FD6" w:rsidP="007C77B4">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6068328" w14:textId="77777777" w:rsidTr="00B05898">
        <w:trPr>
          <w:trHeight w:val="2268"/>
        </w:trPr>
        <w:tc>
          <w:tcPr>
            <w:tcW w:w="1555" w:type="dxa"/>
            <w:tcBorders>
              <w:bottom w:val="dashSmallGap" w:sz="4" w:space="0" w:color="auto"/>
            </w:tcBorders>
            <w:vAlign w:val="center"/>
          </w:tcPr>
          <w:p w14:paraId="1B692C2F" w14:textId="77777777" w:rsidR="00B05898" w:rsidRPr="006E362E" w:rsidRDefault="00B05898" w:rsidP="003E5FD6">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 xml:space="preserve">２　</w:t>
            </w:r>
            <w:r w:rsidRPr="006E362E">
              <w:rPr>
                <w:rFonts w:ascii="ＭＳ ゴシック" w:eastAsia="ＭＳ ゴシック" w:hAnsi="ＭＳ ゴシック" w:hint="eastAsia"/>
                <w:color w:val="000000" w:themeColor="text1"/>
                <w:spacing w:val="19"/>
                <w:kern w:val="0"/>
                <w:sz w:val="20"/>
                <w:szCs w:val="20"/>
                <w:fitText w:val="915" w:id="-2005776896"/>
                <w14:cntxtAlts/>
              </w:rPr>
              <w:t>施設設</w:t>
            </w:r>
            <w:r w:rsidRPr="006E362E">
              <w:rPr>
                <w:rFonts w:ascii="ＭＳ ゴシック" w:eastAsia="ＭＳ ゴシック" w:hAnsi="ＭＳ ゴシック" w:hint="eastAsia"/>
                <w:color w:val="000000" w:themeColor="text1"/>
                <w:spacing w:val="1"/>
                <w:kern w:val="0"/>
                <w:sz w:val="20"/>
                <w:szCs w:val="20"/>
                <w:fitText w:val="915" w:id="-2005776896"/>
                <w14:cntxtAlts/>
              </w:rPr>
              <w:t>備</w:t>
            </w:r>
          </w:p>
        </w:tc>
        <w:tc>
          <w:tcPr>
            <w:tcW w:w="6792" w:type="dxa"/>
            <w:tcBorders>
              <w:bottom w:val="dashSmallGap" w:sz="4" w:space="0" w:color="auto"/>
            </w:tcBorders>
            <w:vAlign w:val="center"/>
          </w:tcPr>
          <w:p w14:paraId="2CD0D587"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９．保育室等、園舎、園庭の基準面積を満たしているか。</w:t>
            </w:r>
          </w:p>
          <w:p w14:paraId="629C5656"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（定員を弾力化している場合も満たしているか。）</w:t>
            </w:r>
          </w:p>
          <w:p w14:paraId="22A90739"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10．異年齢保育を実施している場合、乳児室と保育室を合わせて保育を行って</w:t>
            </w:r>
          </w:p>
          <w:p w14:paraId="4986D15A"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いないか。</w:t>
            </w:r>
          </w:p>
          <w:p w14:paraId="541A33A6"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11．必要な園具、教具を備えているか。</w:t>
            </w:r>
          </w:p>
          <w:p w14:paraId="0C3C4BDD" w14:textId="77777777" w:rsidR="00B05898" w:rsidRPr="006E362E" w:rsidRDefault="00B05898" w:rsidP="00B05898">
            <w:pPr>
              <w:spacing w:line="200" w:lineRule="atLeast"/>
              <w:jc w:val="lef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12．乳児室又はほふく室には、常時、保育教諭が配置されているか。</w:t>
            </w:r>
          </w:p>
        </w:tc>
        <w:tc>
          <w:tcPr>
            <w:tcW w:w="1284" w:type="dxa"/>
            <w:tcBorders>
              <w:bottom w:val="dashSmallGap" w:sz="4" w:space="0" w:color="auto"/>
            </w:tcBorders>
            <w:vAlign w:val="center"/>
          </w:tcPr>
          <w:p w14:paraId="003707A0"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A2C2A4A"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6B5F3651"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EB3BD0F"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1068B734"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C48F5B3"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38754895" w14:textId="77777777" w:rsidTr="00B05898">
        <w:trPr>
          <w:trHeight w:val="2268"/>
        </w:trPr>
        <w:tc>
          <w:tcPr>
            <w:tcW w:w="1555" w:type="dxa"/>
            <w:tcBorders>
              <w:bottom w:val="dashSmallGap" w:sz="4" w:space="0" w:color="auto"/>
            </w:tcBorders>
            <w:vAlign w:val="center"/>
          </w:tcPr>
          <w:p w14:paraId="32E2790A"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３　教育・保育</w:t>
            </w:r>
          </w:p>
          <w:p w14:paraId="354A3080"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79"/>
                <w:kern w:val="0"/>
                <w:sz w:val="20"/>
                <w:szCs w:val="20"/>
                <w:fitText w:val="915" w:id="-2005772543"/>
                <w14:cntxtAlts/>
              </w:rPr>
              <w:t>の状</w:t>
            </w:r>
            <w:r w:rsidRPr="006E362E">
              <w:rPr>
                <w:rFonts w:ascii="ＭＳ ゴシック" w:eastAsia="ＭＳ ゴシック" w:hAnsi="ＭＳ ゴシック" w:hint="eastAsia"/>
                <w:color w:val="000000" w:themeColor="text1"/>
                <w:kern w:val="0"/>
                <w:sz w:val="20"/>
                <w:szCs w:val="20"/>
                <w:fitText w:val="915" w:id="-2005772543"/>
                <w14:cntxtAlts/>
              </w:rPr>
              <w:t>況</w:t>
            </w:r>
          </w:p>
          <w:p w14:paraId="7A337D5B"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(１)</w:t>
            </w:r>
            <w:r w:rsidRPr="006E362E">
              <w:rPr>
                <w:rFonts w:ascii="ＭＳ ゴシック" w:eastAsia="ＭＳ ゴシック" w:hAnsi="ＭＳ ゴシック" w:hint="eastAsia"/>
                <w:color w:val="000000" w:themeColor="text1"/>
                <w:spacing w:val="19"/>
                <w:kern w:val="0"/>
                <w:sz w:val="20"/>
                <w:szCs w:val="20"/>
                <w:fitText w:val="915" w:id="-2005772544"/>
                <w14:cntxtAlts/>
              </w:rPr>
              <w:t>入所園</w:t>
            </w:r>
            <w:r w:rsidRPr="006E362E">
              <w:rPr>
                <w:rFonts w:ascii="ＭＳ ゴシック" w:eastAsia="ＭＳ ゴシック" w:hAnsi="ＭＳ ゴシック" w:hint="eastAsia"/>
                <w:color w:val="000000" w:themeColor="text1"/>
                <w:spacing w:val="1"/>
                <w:kern w:val="0"/>
                <w:sz w:val="20"/>
                <w:szCs w:val="20"/>
                <w:fitText w:val="915" w:id="-2005772544"/>
                <w14:cntxtAlts/>
              </w:rPr>
              <w:t>児</w:t>
            </w:r>
          </w:p>
        </w:tc>
        <w:tc>
          <w:tcPr>
            <w:tcW w:w="6792" w:type="dxa"/>
            <w:tcBorders>
              <w:bottom w:val="dashSmallGap" w:sz="4" w:space="0" w:color="auto"/>
            </w:tcBorders>
            <w:vAlign w:val="center"/>
          </w:tcPr>
          <w:p w14:paraId="245D0A9D"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１．認可定員が遵守されているか。</w:t>
            </w:r>
          </w:p>
          <w:p w14:paraId="206CFAEF"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Pr="006E362E">
              <w:rPr>
                <w:rFonts w:ascii="ＭＳ 明朝" w:hAnsi="ＭＳ 明朝" w:hint="eastAsia"/>
                <w:color w:val="000000" w:themeColor="text1"/>
                <w:spacing w:val="5"/>
                <w:kern w:val="20"/>
                <w:sz w:val="20"/>
                <w:szCs w:val="20"/>
                <w14:cntxtAlts/>
              </w:rPr>
              <w:t>学級の園児数は、年度当初、満３歳以上満４歳未満の園児25人以下、</w:t>
            </w:r>
          </w:p>
          <w:p w14:paraId="0FE36AC2"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満４歳以上の園児は35人以下となっているか。</w:t>
            </w:r>
          </w:p>
          <w:p w14:paraId="22835657"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3"/>
                <w:kern w:val="20"/>
                <w:sz w:val="20"/>
                <w:szCs w:val="20"/>
                <w14:cntxtAlts/>
              </w:rPr>
              <w:t>満３歳以上満４歳未満の園児を25人を超えて35人以下と知事が認めて</w:t>
            </w:r>
          </w:p>
          <w:p w14:paraId="2394147C"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いる場合、府へ理由書を提出しているか。</w:t>
            </w:r>
          </w:p>
          <w:p w14:paraId="02E29A77"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４．１号園児として入園する園児の選考は、公正に行われているか。</w:t>
            </w:r>
          </w:p>
        </w:tc>
        <w:tc>
          <w:tcPr>
            <w:tcW w:w="1284" w:type="dxa"/>
            <w:tcBorders>
              <w:bottom w:val="dashSmallGap" w:sz="4" w:space="0" w:color="auto"/>
            </w:tcBorders>
            <w:vAlign w:val="center"/>
          </w:tcPr>
          <w:p w14:paraId="4A4C6A4C"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096BFBF"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24706EF"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59E1E51A"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A1EEDF6"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1F9BD634"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16912DA7" w14:textId="77777777" w:rsidTr="00B05898">
        <w:trPr>
          <w:trHeight w:val="1701"/>
        </w:trPr>
        <w:tc>
          <w:tcPr>
            <w:tcW w:w="1555" w:type="dxa"/>
            <w:tcBorders>
              <w:bottom w:val="dashSmallGap" w:sz="4" w:space="0" w:color="auto"/>
            </w:tcBorders>
            <w:vAlign w:val="center"/>
          </w:tcPr>
          <w:p w14:paraId="066E3EBE"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(２</w:t>
            </w:r>
            <w:r w:rsidRPr="006E362E">
              <w:rPr>
                <w:rFonts w:ascii="ＭＳ ゴシック" w:eastAsia="ＭＳ ゴシック" w:hAnsi="ＭＳ ゴシック"/>
                <w:color w:val="000000" w:themeColor="text1"/>
                <w:kern w:val="20"/>
                <w:sz w:val="20"/>
                <w:szCs w:val="20"/>
                <w14:cntxtAlts/>
              </w:rPr>
              <w:t>)</w:t>
            </w:r>
            <w:r w:rsidRPr="006E362E">
              <w:rPr>
                <w:rFonts w:ascii="ＭＳ ゴシック" w:eastAsia="ＭＳ ゴシック" w:hAnsi="ＭＳ ゴシック" w:hint="eastAsia"/>
                <w:color w:val="000000" w:themeColor="text1"/>
                <w:spacing w:val="19"/>
                <w:kern w:val="0"/>
                <w:sz w:val="20"/>
                <w:szCs w:val="20"/>
                <w:fitText w:val="915" w:id="-2005772288"/>
                <w14:cntxtAlts/>
              </w:rPr>
              <w:t>教育及</w:t>
            </w:r>
            <w:r w:rsidRPr="006E362E">
              <w:rPr>
                <w:rFonts w:ascii="ＭＳ ゴシック" w:eastAsia="ＭＳ ゴシック" w:hAnsi="ＭＳ ゴシック" w:hint="eastAsia"/>
                <w:color w:val="000000" w:themeColor="text1"/>
                <w:spacing w:val="1"/>
                <w:kern w:val="0"/>
                <w:sz w:val="20"/>
                <w:szCs w:val="20"/>
                <w:fitText w:val="915" w:id="-2005772288"/>
                <w14:cntxtAlts/>
              </w:rPr>
              <w:t>び</w:t>
            </w:r>
          </w:p>
          <w:p w14:paraId="4E69C4DB"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保育の計画</w:t>
            </w:r>
          </w:p>
        </w:tc>
        <w:tc>
          <w:tcPr>
            <w:tcW w:w="6792" w:type="dxa"/>
            <w:tcBorders>
              <w:bottom w:val="dashSmallGap" w:sz="4" w:space="0" w:color="auto"/>
            </w:tcBorders>
            <w:vAlign w:val="center"/>
          </w:tcPr>
          <w:p w14:paraId="4AB1EA7D"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１．教育及び保育の内容に関する全体的な計画を作成しているか。</w:t>
            </w:r>
          </w:p>
          <w:p w14:paraId="267D8A97"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２．毎学年の教育週数は、計画において39週以上となっているか。</w:t>
            </w:r>
          </w:p>
          <w:p w14:paraId="393A79C7"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３．保育を必要とする児童に対する教育及び保育の時間は、原則として８時間</w:t>
            </w:r>
          </w:p>
          <w:p w14:paraId="135EA69B"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としているか。</w:t>
            </w:r>
          </w:p>
        </w:tc>
        <w:tc>
          <w:tcPr>
            <w:tcW w:w="1284" w:type="dxa"/>
            <w:tcBorders>
              <w:bottom w:val="dashSmallGap" w:sz="4" w:space="0" w:color="auto"/>
            </w:tcBorders>
            <w:vAlign w:val="center"/>
          </w:tcPr>
          <w:p w14:paraId="312A3D95"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C895C97"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CB1D010"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C87F364"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7C5FDD09" w14:textId="77777777" w:rsidTr="00B05898">
        <w:trPr>
          <w:trHeight w:val="2268"/>
        </w:trPr>
        <w:tc>
          <w:tcPr>
            <w:tcW w:w="1555" w:type="dxa"/>
            <w:tcBorders>
              <w:bottom w:val="dashSmallGap" w:sz="4" w:space="0" w:color="auto"/>
            </w:tcBorders>
            <w:vAlign w:val="center"/>
          </w:tcPr>
          <w:p w14:paraId="5A912FD7"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(３)</w:t>
            </w:r>
            <w:r w:rsidRPr="006E362E">
              <w:rPr>
                <w:rFonts w:ascii="ＭＳ ゴシック" w:eastAsia="ＭＳ ゴシック" w:hAnsi="ＭＳ ゴシック" w:hint="eastAsia"/>
                <w:color w:val="000000" w:themeColor="text1"/>
                <w:spacing w:val="19"/>
                <w:kern w:val="0"/>
                <w:sz w:val="20"/>
                <w:szCs w:val="20"/>
                <w:fitText w:val="915" w:id="-2005771776"/>
                <w14:cntxtAlts/>
              </w:rPr>
              <w:t>指導計</w:t>
            </w:r>
            <w:r w:rsidRPr="006E362E">
              <w:rPr>
                <w:rFonts w:ascii="ＭＳ ゴシック" w:eastAsia="ＭＳ ゴシック" w:hAnsi="ＭＳ ゴシック" w:hint="eastAsia"/>
                <w:color w:val="000000" w:themeColor="text1"/>
                <w:spacing w:val="1"/>
                <w:kern w:val="0"/>
                <w:sz w:val="20"/>
                <w:szCs w:val="20"/>
                <w:fitText w:val="915" w:id="-2005771776"/>
                <w14:cntxtAlts/>
              </w:rPr>
              <w:t>画</w:t>
            </w:r>
          </w:p>
        </w:tc>
        <w:tc>
          <w:tcPr>
            <w:tcW w:w="6792" w:type="dxa"/>
            <w:tcBorders>
              <w:bottom w:val="dashSmallGap" w:sz="4" w:space="0" w:color="auto"/>
            </w:tcBorders>
            <w:vAlign w:val="center"/>
          </w:tcPr>
          <w:p w14:paraId="0EE53296"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spacing w:val="-3"/>
                <w:kern w:val="20"/>
                <w:sz w:val="20"/>
                <w:szCs w:val="20"/>
                <w14:cntxtAlts/>
              </w:rPr>
              <w:t>園児の発達に即して園児一人ひとりが乳幼児期にふさわしい生活を展開し、</w:t>
            </w:r>
          </w:p>
          <w:p w14:paraId="09D2520D"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必要な体験を得られるよう指導計画を作成しているか。</w:t>
            </w:r>
          </w:p>
          <w:p w14:paraId="64A280FB"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２．３歳未満児・障がい児の指導計画は、個別的な計画を立てるなどの配慮を</w:t>
            </w:r>
          </w:p>
          <w:p w14:paraId="493B093B"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しているか。</w:t>
            </w:r>
          </w:p>
          <w:p w14:paraId="78DDF36C"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6"/>
                <w:kern w:val="20"/>
                <w:sz w:val="20"/>
                <w:szCs w:val="20"/>
                <w14:cntxtAlts/>
              </w:rPr>
              <w:t>園児の実態及び園児を取り巻く状況の変化などに即して指導の過程についての</w:t>
            </w:r>
          </w:p>
          <w:p w14:paraId="75D07203"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評価を適切に行い、常に指導計画の改善を図っているか。</w:t>
            </w:r>
          </w:p>
        </w:tc>
        <w:tc>
          <w:tcPr>
            <w:tcW w:w="1284" w:type="dxa"/>
            <w:tcBorders>
              <w:bottom w:val="dashSmallGap" w:sz="4" w:space="0" w:color="auto"/>
            </w:tcBorders>
            <w:vAlign w:val="center"/>
          </w:tcPr>
          <w:p w14:paraId="58B2DFFD"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147D356"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1B836FB3"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C60D742"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4A2EBF6A"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E722770"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70FC778E" w14:textId="77777777" w:rsidTr="00B05898">
        <w:trPr>
          <w:trHeight w:val="1134"/>
        </w:trPr>
        <w:tc>
          <w:tcPr>
            <w:tcW w:w="1555" w:type="dxa"/>
            <w:tcBorders>
              <w:bottom w:val="dashSmallGap" w:sz="4" w:space="0" w:color="auto"/>
            </w:tcBorders>
            <w:vAlign w:val="center"/>
          </w:tcPr>
          <w:p w14:paraId="04AF8B19"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(４)</w:t>
            </w:r>
            <w:r w:rsidRPr="006E362E">
              <w:rPr>
                <w:rFonts w:ascii="ＭＳ ゴシック" w:eastAsia="ＭＳ ゴシック" w:hAnsi="ＭＳ ゴシック" w:hint="eastAsia"/>
                <w:color w:val="000000" w:themeColor="text1"/>
                <w:spacing w:val="19"/>
                <w:kern w:val="0"/>
                <w:sz w:val="20"/>
                <w:szCs w:val="20"/>
                <w:fitText w:val="915" w:id="-2005771775"/>
                <w14:cntxtAlts/>
              </w:rPr>
              <w:t>食育計</w:t>
            </w:r>
            <w:r w:rsidRPr="006E362E">
              <w:rPr>
                <w:rFonts w:ascii="ＭＳ ゴシック" w:eastAsia="ＭＳ ゴシック" w:hAnsi="ＭＳ ゴシック" w:hint="eastAsia"/>
                <w:color w:val="000000" w:themeColor="text1"/>
                <w:spacing w:val="1"/>
                <w:kern w:val="0"/>
                <w:sz w:val="20"/>
                <w:szCs w:val="20"/>
                <w:fitText w:val="915" w:id="-2005771775"/>
                <w14:cntxtAlts/>
              </w:rPr>
              <w:t>画</w:t>
            </w:r>
          </w:p>
        </w:tc>
        <w:tc>
          <w:tcPr>
            <w:tcW w:w="6792" w:type="dxa"/>
            <w:tcBorders>
              <w:bottom w:val="dashSmallGap" w:sz="4" w:space="0" w:color="auto"/>
            </w:tcBorders>
            <w:vAlign w:val="center"/>
          </w:tcPr>
          <w:p w14:paraId="5D77F60D" w14:textId="49D4DA8E" w:rsidR="00B05898" w:rsidRPr="006E362E" w:rsidRDefault="00B05898" w:rsidP="006E4AC9">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DD5629" w:rsidRPr="006E362E">
              <w:rPr>
                <w:rFonts w:ascii="ＭＳ 明朝" w:hAnsi="ＭＳ 明朝" w:hint="eastAsia"/>
                <w:color w:val="000000" w:themeColor="text1"/>
                <w:kern w:val="20"/>
                <w:sz w:val="20"/>
                <w:szCs w:val="20"/>
                <w14:cntxtAlts/>
              </w:rPr>
              <w:t>全体的な計画に基づいて</w:t>
            </w:r>
            <w:r w:rsidRPr="006E362E">
              <w:rPr>
                <w:rFonts w:ascii="ＭＳ 明朝" w:hAnsi="ＭＳ 明朝" w:hint="eastAsia"/>
                <w:color w:val="000000" w:themeColor="text1"/>
                <w:spacing w:val="-2"/>
                <w:kern w:val="20"/>
                <w:sz w:val="20"/>
                <w:szCs w:val="20"/>
                <w14:cntxtAlts/>
              </w:rPr>
              <w:t>食育計画を作成し、教育及び保育の</w:t>
            </w:r>
            <w:r w:rsidR="00EB2B02" w:rsidRPr="006E362E">
              <w:rPr>
                <w:rFonts w:ascii="ＭＳ 明朝" w:hAnsi="ＭＳ 明朝" w:hint="eastAsia"/>
                <w:color w:val="000000" w:themeColor="text1"/>
                <w:spacing w:val="-2"/>
                <w:kern w:val="20"/>
                <w:sz w:val="20"/>
                <w:szCs w:val="20"/>
                <w14:cntxtAlts/>
              </w:rPr>
              <w:t>全体的な計画及び指導計画に位置付けて</w:t>
            </w:r>
            <w:r w:rsidR="00EB2B02" w:rsidRPr="006E362E">
              <w:rPr>
                <w:rFonts w:ascii="ＭＳ 明朝" w:hAnsi="ＭＳ 明朝" w:hint="eastAsia"/>
                <w:color w:val="000000" w:themeColor="text1"/>
                <w:kern w:val="20"/>
                <w:sz w:val="20"/>
                <w:szCs w:val="20"/>
                <w14:cntxtAlts/>
              </w:rPr>
              <w:t>いるか。</w:t>
            </w:r>
          </w:p>
        </w:tc>
        <w:tc>
          <w:tcPr>
            <w:tcW w:w="1284" w:type="dxa"/>
            <w:tcBorders>
              <w:bottom w:val="dashSmallGap" w:sz="4" w:space="0" w:color="auto"/>
            </w:tcBorders>
            <w:vAlign w:val="center"/>
          </w:tcPr>
          <w:p w14:paraId="5E2744DC"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3899A98"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5CF0F60B" w14:textId="77777777" w:rsidTr="00631B09">
        <w:trPr>
          <w:trHeight w:val="1701"/>
        </w:trPr>
        <w:tc>
          <w:tcPr>
            <w:tcW w:w="1555" w:type="dxa"/>
            <w:tcBorders>
              <w:bottom w:val="dashSmallGap" w:sz="4" w:space="0" w:color="auto"/>
            </w:tcBorders>
            <w:vAlign w:val="center"/>
          </w:tcPr>
          <w:p w14:paraId="20838796"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(５)</w:t>
            </w:r>
            <w:r w:rsidRPr="006E362E">
              <w:rPr>
                <w:rFonts w:ascii="ＭＳ ゴシック" w:eastAsia="ＭＳ ゴシック" w:hAnsi="ＭＳ ゴシック" w:hint="eastAsia"/>
                <w:color w:val="000000" w:themeColor="text1"/>
                <w:spacing w:val="19"/>
                <w:kern w:val="0"/>
                <w:sz w:val="20"/>
                <w:szCs w:val="20"/>
                <w:fitText w:val="915" w:id="-2005771008"/>
                <w14:cntxtAlts/>
              </w:rPr>
              <w:t>指導要</w:t>
            </w:r>
            <w:r w:rsidRPr="006E362E">
              <w:rPr>
                <w:rFonts w:ascii="ＭＳ ゴシック" w:eastAsia="ＭＳ ゴシック" w:hAnsi="ＭＳ ゴシック" w:hint="eastAsia"/>
                <w:color w:val="000000" w:themeColor="text1"/>
                <w:spacing w:val="1"/>
                <w:kern w:val="0"/>
                <w:sz w:val="20"/>
                <w:szCs w:val="20"/>
                <w:fitText w:val="915" w:id="-2005771008"/>
                <w14:cntxtAlts/>
              </w:rPr>
              <w:t>録</w:t>
            </w:r>
          </w:p>
        </w:tc>
        <w:tc>
          <w:tcPr>
            <w:tcW w:w="6792" w:type="dxa"/>
            <w:tcBorders>
              <w:bottom w:val="dashSmallGap" w:sz="4" w:space="0" w:color="auto"/>
            </w:tcBorders>
            <w:vAlign w:val="center"/>
          </w:tcPr>
          <w:p w14:paraId="70F548DA"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１．指導要録は適切に作成しているか。</w:t>
            </w:r>
          </w:p>
          <w:p w14:paraId="0CF8B85A"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Pr="006E362E">
              <w:rPr>
                <w:rFonts w:ascii="ＭＳ 明朝" w:hAnsi="ＭＳ 明朝" w:hint="eastAsia"/>
                <w:color w:val="000000" w:themeColor="text1"/>
                <w:spacing w:val="-3"/>
                <w:kern w:val="20"/>
                <w:sz w:val="20"/>
                <w:szCs w:val="20"/>
                <w14:cntxtAlts/>
              </w:rPr>
              <w:t>園児が進学、転園した場合に、指導要録の抄本又は写しを進学先、転園先の</w:t>
            </w:r>
          </w:p>
          <w:p w14:paraId="3CC51090"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校長等に送付しているか。</w:t>
            </w:r>
          </w:p>
          <w:p w14:paraId="6F19432B" w14:textId="77777777" w:rsidR="00B05898" w:rsidRPr="006E362E" w:rsidRDefault="00B05898" w:rsidP="00B0589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３．指導要録は適切に保存しているか。</w:t>
            </w:r>
          </w:p>
        </w:tc>
        <w:tc>
          <w:tcPr>
            <w:tcW w:w="1284" w:type="dxa"/>
            <w:tcBorders>
              <w:bottom w:val="dashSmallGap" w:sz="4" w:space="0" w:color="auto"/>
            </w:tcBorders>
            <w:vAlign w:val="center"/>
          </w:tcPr>
          <w:p w14:paraId="3732C72D"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20FDB3F" w14:textId="77777777" w:rsidR="00B0589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55AC7D2" w14:textId="77777777" w:rsidR="00B05898" w:rsidRPr="006E362E" w:rsidRDefault="00B05898" w:rsidP="007C77B4">
            <w:pPr>
              <w:spacing w:line="200" w:lineRule="atLeast"/>
              <w:jc w:val="center"/>
              <w:textAlignment w:val="top"/>
              <w:rPr>
                <w:rFonts w:ascii="ＭＳ 明朝" w:hAnsi="ＭＳ 明朝"/>
                <w:color w:val="000000" w:themeColor="text1"/>
                <w:kern w:val="20"/>
                <w:sz w:val="20"/>
                <w:szCs w:val="20"/>
                <w14:cntxtAlts/>
              </w:rPr>
            </w:pPr>
          </w:p>
          <w:p w14:paraId="26B08527"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0E89E4F0" w14:textId="77777777" w:rsidTr="00631B09">
        <w:trPr>
          <w:trHeight w:val="1170"/>
        </w:trPr>
        <w:tc>
          <w:tcPr>
            <w:tcW w:w="1555" w:type="dxa"/>
            <w:tcBorders>
              <w:top w:val="dashSmallGap" w:sz="4" w:space="0" w:color="auto"/>
              <w:bottom w:val="single" w:sz="4" w:space="0" w:color="auto"/>
            </w:tcBorders>
            <w:vAlign w:val="center"/>
          </w:tcPr>
          <w:p w14:paraId="231BEBC6" w14:textId="77777777" w:rsidR="00B05898" w:rsidRPr="006E362E" w:rsidRDefault="00B05898"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(６)</w:t>
            </w:r>
            <w:r w:rsidRPr="006E362E">
              <w:rPr>
                <w:rFonts w:ascii="ＭＳ ゴシック" w:eastAsia="ＭＳ ゴシック" w:hAnsi="ＭＳ ゴシック" w:hint="eastAsia"/>
                <w:color w:val="000000" w:themeColor="text1"/>
                <w:spacing w:val="19"/>
                <w:kern w:val="0"/>
                <w:sz w:val="20"/>
                <w:szCs w:val="20"/>
                <w:fitText w:val="915" w:id="-2005771007"/>
                <w14:cntxtAlts/>
              </w:rPr>
              <w:t>虐待防</w:t>
            </w:r>
            <w:r w:rsidRPr="006E362E">
              <w:rPr>
                <w:rFonts w:ascii="ＭＳ ゴシック" w:eastAsia="ＭＳ ゴシック" w:hAnsi="ＭＳ ゴシック" w:hint="eastAsia"/>
                <w:color w:val="000000" w:themeColor="text1"/>
                <w:spacing w:val="1"/>
                <w:kern w:val="0"/>
                <w:sz w:val="20"/>
                <w:szCs w:val="20"/>
                <w:fitText w:val="915" w:id="-2005771007"/>
                <w14:cntxtAlts/>
              </w:rPr>
              <w:t>止</w:t>
            </w:r>
          </w:p>
        </w:tc>
        <w:tc>
          <w:tcPr>
            <w:tcW w:w="6792" w:type="dxa"/>
            <w:tcBorders>
              <w:top w:val="dashSmallGap" w:sz="4" w:space="0" w:color="auto"/>
              <w:bottom w:val="single" w:sz="4" w:space="0" w:color="auto"/>
            </w:tcBorders>
            <w:vAlign w:val="center"/>
          </w:tcPr>
          <w:p w14:paraId="0130D45D" w14:textId="77777777" w:rsidR="00514851" w:rsidRPr="006E362E" w:rsidRDefault="00631B09" w:rsidP="00514851">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00B05898" w:rsidRPr="006E362E">
              <w:rPr>
                <w:rFonts w:ascii="ＭＳ 明朝" w:hAnsi="ＭＳ 明朝" w:hint="eastAsia"/>
                <w:color w:val="000000" w:themeColor="text1"/>
                <w:kern w:val="20"/>
                <w:sz w:val="20"/>
                <w:szCs w:val="20"/>
                <w14:cntxtAlts/>
              </w:rPr>
              <w:t>虐待等の状況が見受けられないか確認し、不適切な養育の兆候が見られる</w:t>
            </w:r>
          </w:p>
          <w:p w14:paraId="494FA78F" w14:textId="77777777" w:rsidR="00514851" w:rsidRPr="006E362E" w:rsidRDefault="00514851" w:rsidP="00514851">
            <w:pPr>
              <w:pStyle w:val="a8"/>
              <w:spacing w:line="200" w:lineRule="atLeast"/>
              <w:ind w:leftChars="0" w:left="0"/>
              <w:textAlignment w:val="top"/>
              <w:rPr>
                <w:rFonts w:ascii="ＭＳ 明朝" w:hAnsi="ＭＳ 明朝"/>
                <w:color w:val="000000" w:themeColor="text1"/>
                <w:spacing w:val="-2"/>
                <w:kern w:val="20"/>
                <w:sz w:val="20"/>
                <w:szCs w:val="20"/>
                <w14:cntxtAlts/>
              </w:rPr>
            </w:pPr>
            <w:r w:rsidRPr="006E362E">
              <w:rPr>
                <w:rFonts w:ascii="ＭＳ 明朝" w:hAnsi="ＭＳ 明朝" w:hint="eastAsia"/>
                <w:color w:val="000000" w:themeColor="text1"/>
                <w:kern w:val="20"/>
                <w:sz w:val="20"/>
                <w:szCs w:val="20"/>
                <w14:cntxtAlts/>
              </w:rPr>
              <w:t xml:space="preserve">　　　</w:t>
            </w:r>
            <w:r w:rsidR="00B05898" w:rsidRPr="006E362E">
              <w:rPr>
                <w:rFonts w:ascii="ＭＳ 明朝" w:hAnsi="ＭＳ 明朝" w:hint="eastAsia"/>
                <w:color w:val="000000" w:themeColor="text1"/>
                <w:spacing w:val="-2"/>
                <w:kern w:val="20"/>
                <w:sz w:val="20"/>
                <w:szCs w:val="20"/>
                <w14:cntxtAlts/>
              </w:rPr>
              <w:t>場合、市町村等の関係機関と連携しているか。また、発見あるいは疑われる</w:t>
            </w:r>
          </w:p>
          <w:p w14:paraId="0FDC0680" w14:textId="57B74D86" w:rsidR="00B05898" w:rsidRPr="006E362E" w:rsidRDefault="00514851" w:rsidP="00514851">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B05898" w:rsidRPr="006E362E">
              <w:rPr>
                <w:rFonts w:ascii="ＭＳ 明朝" w:hAnsi="ＭＳ 明朝" w:hint="eastAsia"/>
                <w:color w:val="000000" w:themeColor="text1"/>
                <w:kern w:val="20"/>
                <w:sz w:val="20"/>
                <w:szCs w:val="20"/>
                <w14:cntxtAlts/>
              </w:rPr>
              <w:t>場合には、</w:t>
            </w:r>
            <w:r w:rsidR="00EB2B02" w:rsidRPr="006E362E">
              <w:rPr>
                <w:rFonts w:ascii="ＭＳ 明朝" w:hAnsi="ＭＳ 明朝" w:hint="eastAsia"/>
                <w:color w:val="000000" w:themeColor="text1"/>
                <w:kern w:val="20"/>
                <w:sz w:val="20"/>
                <w:szCs w:val="20"/>
                <w14:cntxtAlts/>
              </w:rPr>
              <w:t>速やかに通告しているか。</w:t>
            </w:r>
          </w:p>
        </w:tc>
        <w:tc>
          <w:tcPr>
            <w:tcW w:w="1284" w:type="dxa"/>
            <w:tcBorders>
              <w:top w:val="dashSmallGap" w:sz="4" w:space="0" w:color="auto"/>
              <w:bottom w:val="single" w:sz="4" w:space="0" w:color="auto"/>
            </w:tcBorders>
            <w:vAlign w:val="center"/>
          </w:tcPr>
          <w:p w14:paraId="06F20A83" w14:textId="77777777" w:rsidR="00B0589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70E81278" w14:textId="77777777" w:rsidTr="002A6DD8">
        <w:trPr>
          <w:trHeight w:val="1644"/>
        </w:trPr>
        <w:tc>
          <w:tcPr>
            <w:tcW w:w="1555" w:type="dxa"/>
            <w:tcBorders>
              <w:bottom w:val="dashSmallGap" w:sz="4" w:space="0" w:color="auto"/>
            </w:tcBorders>
            <w:vAlign w:val="center"/>
          </w:tcPr>
          <w:p w14:paraId="5B207825" w14:textId="77777777" w:rsidR="00631B09" w:rsidRPr="006E362E" w:rsidRDefault="00631B09" w:rsidP="00B0589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(６)</w:t>
            </w:r>
            <w:r w:rsidRPr="006E362E">
              <w:rPr>
                <w:rFonts w:ascii="ＭＳ ゴシック" w:eastAsia="ＭＳ ゴシック" w:hAnsi="ＭＳ ゴシック" w:hint="eastAsia"/>
                <w:color w:val="000000" w:themeColor="text1"/>
                <w:spacing w:val="19"/>
                <w:kern w:val="0"/>
                <w:sz w:val="20"/>
                <w:szCs w:val="20"/>
                <w:fitText w:val="915" w:id="-2005771007"/>
                <w14:cntxtAlts/>
              </w:rPr>
              <w:t>虐待防</w:t>
            </w:r>
            <w:r w:rsidRPr="006E362E">
              <w:rPr>
                <w:rFonts w:ascii="ＭＳ ゴシック" w:eastAsia="ＭＳ ゴシック" w:hAnsi="ＭＳ ゴシック" w:hint="eastAsia"/>
                <w:color w:val="000000" w:themeColor="text1"/>
                <w:spacing w:val="1"/>
                <w:kern w:val="0"/>
                <w:sz w:val="20"/>
                <w:szCs w:val="20"/>
                <w:fitText w:val="915" w:id="-2005771007"/>
                <w14:cntxtAlts/>
              </w:rPr>
              <w:t>止</w:t>
            </w:r>
          </w:p>
        </w:tc>
        <w:tc>
          <w:tcPr>
            <w:tcW w:w="6792" w:type="dxa"/>
            <w:tcBorders>
              <w:bottom w:val="dashSmallGap" w:sz="4" w:space="0" w:color="auto"/>
            </w:tcBorders>
            <w:vAlign w:val="center"/>
          </w:tcPr>
          <w:p w14:paraId="07ADFCAF"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２．施設において、（職員が園児に対して）身体的、心理的、性的虐待及び放任</w:t>
            </w:r>
          </w:p>
          <w:p w14:paraId="38C385DD"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放置等の行為が行われていないか。</w:t>
            </w:r>
          </w:p>
          <w:p w14:paraId="3FF34348"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また、施設として虐待等の不適切な保育の防止に取り組んでいるか。</w:t>
            </w:r>
          </w:p>
          <w:p w14:paraId="7268EC62" w14:textId="77777777" w:rsidR="00DD5629" w:rsidRPr="006E362E" w:rsidRDefault="00DD5629" w:rsidP="00536312">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３．保育所等における虐待等の防止及び発生時の対応等に関するガイドライン（令和５年５月こども家庭庁）</w:t>
            </w:r>
            <w:r w:rsidR="00536312" w:rsidRPr="006E362E">
              <w:rPr>
                <w:rFonts w:ascii="ＭＳ 明朝" w:hAnsi="ＭＳ 明朝" w:hint="eastAsia"/>
                <w:color w:val="000000" w:themeColor="text1"/>
                <w:kern w:val="20"/>
                <w:sz w:val="20"/>
                <w:szCs w:val="20"/>
                <w14:cntxtAlts/>
              </w:rPr>
              <w:t>の内容について理解しているか。</w:t>
            </w:r>
          </w:p>
          <w:p w14:paraId="3E415387" w14:textId="77777777" w:rsidR="00536312" w:rsidRPr="006E362E" w:rsidRDefault="00536312" w:rsidP="00536312">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４．ガイドラインに記載された「２　保育所等における対応」について取組みを実施しているか。</w:t>
            </w:r>
          </w:p>
          <w:p w14:paraId="708C36B7" w14:textId="5E842E74" w:rsidR="00EB2B02" w:rsidRPr="006E362E" w:rsidRDefault="00EB2B02" w:rsidP="00EB2B02">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５．幼稚園教諭､保育士又は保育教諭（保育士又は保育教諭にあっては､保育士登録を受け、保育士の名称を用いて業務に従事する者に限る。）を任命し、又は雇用するときは、次に示すシステムを活用して、児童生徒性暴力等を行ったことにより幼稚園教諭免許又は保育士登録を取り消された者等の情報を確認する体制となっているか。</w:t>
            </w:r>
          </w:p>
          <w:p w14:paraId="4E1C0DD4" w14:textId="77777777" w:rsidR="00EB2B02" w:rsidRPr="006E362E" w:rsidRDefault="00EB2B02" w:rsidP="00EB2B02">
            <w:pPr>
              <w:spacing w:line="200" w:lineRule="atLeast"/>
              <w:ind w:leftChars="200" w:left="569" w:hangingChars="100" w:hanging="183"/>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特定免許状失効者等管理システム（幼稚園教諭免許状に関わるもの）</w:t>
            </w:r>
          </w:p>
          <w:p w14:paraId="254B67E4" w14:textId="77777777" w:rsidR="00EB2B02" w:rsidRPr="006E362E" w:rsidRDefault="00EB2B02" w:rsidP="00EB2B02">
            <w:pPr>
              <w:spacing w:line="200" w:lineRule="atLeast"/>
              <w:ind w:leftChars="200" w:left="569" w:hangingChars="100" w:hanging="183"/>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保育士特定登録取消者管理システム（保育士登録に関わるもの）</w:t>
            </w:r>
          </w:p>
          <w:p w14:paraId="6B2E397B" w14:textId="58DD628E" w:rsidR="00631B09" w:rsidRPr="006E362E" w:rsidRDefault="00EB2B02" w:rsidP="00EB2B02">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６．個人情報を適切に取り扱っているか。</w:t>
            </w:r>
          </w:p>
        </w:tc>
        <w:tc>
          <w:tcPr>
            <w:tcW w:w="1284" w:type="dxa"/>
            <w:tcBorders>
              <w:bottom w:val="dashSmallGap" w:sz="4" w:space="0" w:color="auto"/>
            </w:tcBorders>
            <w:vAlign w:val="center"/>
          </w:tcPr>
          <w:p w14:paraId="676022E9" w14:textId="77777777" w:rsidR="00631B09"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E282EF7" w14:textId="77777777" w:rsidR="00536312"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p>
          <w:p w14:paraId="169EB045" w14:textId="77777777" w:rsidR="00536312"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p>
          <w:p w14:paraId="60DD0854" w14:textId="77777777" w:rsidR="00536312"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A956060" w14:textId="77777777" w:rsidR="00536312"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p>
          <w:p w14:paraId="6F9EFEE4" w14:textId="77777777" w:rsidR="00631B09"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1A55DA0"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432CEF8A"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DEE488A"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2961B3F2"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24410E47"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6ECD7895"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5B97CE35"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69CEBE9D" w14:textId="77777777" w:rsidR="00EB2B02"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p>
          <w:p w14:paraId="00059314" w14:textId="3B737470" w:rsidR="00631B09" w:rsidRPr="006E362E" w:rsidRDefault="00EB2B02" w:rsidP="00EB2B02">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C340844" w14:textId="77777777" w:rsidTr="00631B09">
        <w:trPr>
          <w:trHeight w:val="5102"/>
        </w:trPr>
        <w:tc>
          <w:tcPr>
            <w:tcW w:w="1555" w:type="dxa"/>
            <w:tcBorders>
              <w:bottom w:val="dashSmallGap" w:sz="4" w:space="0" w:color="auto"/>
            </w:tcBorders>
            <w:vAlign w:val="center"/>
          </w:tcPr>
          <w:p w14:paraId="12198C3F"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(７)</w:t>
            </w:r>
            <w:r w:rsidRPr="006E362E">
              <w:rPr>
                <w:rFonts w:ascii="ＭＳ ゴシック" w:eastAsia="ＭＳ ゴシック" w:hAnsi="ＭＳ ゴシック" w:hint="eastAsia"/>
                <w:color w:val="000000" w:themeColor="text1"/>
                <w:spacing w:val="19"/>
                <w:kern w:val="0"/>
                <w:sz w:val="20"/>
                <w:szCs w:val="20"/>
                <w:fitText w:val="915" w:id="-2005768960"/>
                <w14:cntxtAlts/>
              </w:rPr>
              <w:t>健康管</w:t>
            </w:r>
            <w:r w:rsidRPr="006E362E">
              <w:rPr>
                <w:rFonts w:ascii="ＭＳ ゴシック" w:eastAsia="ＭＳ ゴシック" w:hAnsi="ＭＳ ゴシック" w:hint="eastAsia"/>
                <w:color w:val="000000" w:themeColor="text1"/>
                <w:spacing w:val="1"/>
                <w:kern w:val="0"/>
                <w:sz w:val="20"/>
                <w:szCs w:val="20"/>
                <w:fitText w:val="915" w:id="-2005768960"/>
                <w14:cntxtAlts/>
              </w:rPr>
              <w:t>理</w:t>
            </w:r>
          </w:p>
        </w:tc>
        <w:tc>
          <w:tcPr>
            <w:tcW w:w="6792" w:type="dxa"/>
            <w:tcBorders>
              <w:bottom w:val="dashSmallGap" w:sz="4" w:space="0" w:color="auto"/>
            </w:tcBorders>
            <w:vAlign w:val="center"/>
          </w:tcPr>
          <w:p w14:paraId="7925F785"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１．学校医による定期健康診断等が実施されているか。</w:t>
            </w:r>
          </w:p>
          <w:p w14:paraId="409590B8"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２．検診結果は適正に整備されているか。</w:t>
            </w:r>
          </w:p>
          <w:p w14:paraId="44DDAFCC"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2"/>
                <w:kern w:val="20"/>
                <w:sz w:val="20"/>
                <w:szCs w:val="20"/>
                <w14:cntxtAlts/>
              </w:rPr>
              <w:t>健康診断の結果を保護者に伝えているか。また結果に基づく疾病の予防</w:t>
            </w:r>
          </w:p>
          <w:p w14:paraId="07ADED7E"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処置、治療の指示等、必要な措置をとっているか。</w:t>
            </w:r>
          </w:p>
          <w:p w14:paraId="367CC015"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w:t>
            </w:r>
            <w:r w:rsidRPr="006E362E">
              <w:rPr>
                <w:rFonts w:ascii="ＭＳ 明朝" w:hAnsi="ＭＳ 明朝" w:hint="eastAsia"/>
                <w:color w:val="000000" w:themeColor="text1"/>
                <w:kern w:val="20"/>
                <w:sz w:val="20"/>
                <w:szCs w:val="20"/>
                <w:u w:val="wave"/>
                <w14:cntxtAlts/>
              </w:rPr>
              <w:t>健康診断項目</w:t>
            </w:r>
            <w:r w:rsidRPr="006E362E">
              <w:rPr>
                <w:rFonts w:ascii="ＭＳ 明朝" w:hAnsi="ＭＳ 明朝" w:hint="eastAsia"/>
                <w:color w:val="000000" w:themeColor="text1"/>
                <w:kern w:val="20"/>
                <w:sz w:val="20"/>
                <w:szCs w:val="20"/>
                <w:u w:val="wave"/>
                <w:vertAlign w:val="superscript"/>
                <w14:cntxtAlts/>
              </w:rPr>
              <w:t>※</w:t>
            </w:r>
            <w:r w:rsidRPr="006E362E">
              <w:rPr>
                <w:rFonts w:ascii="ＭＳ 明朝" w:hAnsi="ＭＳ 明朝" w:hint="eastAsia"/>
                <w:color w:val="000000" w:themeColor="text1"/>
                <w:kern w:val="20"/>
                <w:sz w:val="20"/>
                <w:szCs w:val="20"/>
                <w14:cntxtAlts/>
              </w:rPr>
              <w:t>は適切に実施されているか。</w:t>
            </w:r>
          </w:p>
          <w:p w14:paraId="6AE1C024"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※「身長及び体重」「栄養状態」</w:t>
            </w:r>
          </w:p>
          <w:p w14:paraId="71950F19"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「脊柱及び胸郭の疾病及び異常の有無並びに四肢の状態」</w:t>
            </w:r>
          </w:p>
          <w:p w14:paraId="7E71332E"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「視力及び聴力｣｢眼の疾病及び異常の有無｣</w:t>
            </w:r>
          </w:p>
          <w:p w14:paraId="57C56AB7"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「耳鼻咽頭疾患及び皮膚疾患の有無」</w:t>
            </w:r>
          </w:p>
          <w:p w14:paraId="4B9BC3D3"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「歯及び口腔の疾病及び異常の有無」</w:t>
            </w:r>
          </w:p>
          <w:p w14:paraId="6CB68DD0" w14:textId="35ED0AD3" w:rsidR="00536312"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「心臓の疾病及び異常の有無」「尿」</w:t>
            </w:r>
          </w:p>
          <w:p w14:paraId="326B6909"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「その他の疾病及び異常の有無｣</w:t>
            </w:r>
          </w:p>
          <w:p w14:paraId="5DA95D80"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w:t>
            </w:r>
            <w:r w:rsidRPr="006E362E">
              <w:rPr>
                <w:rFonts w:ascii="ＭＳ 明朝" w:hAnsi="ＭＳ 明朝" w:hint="eastAsia"/>
                <w:color w:val="000000" w:themeColor="text1"/>
                <w:spacing w:val="6"/>
                <w:kern w:val="20"/>
                <w:sz w:val="20"/>
                <w:szCs w:val="20"/>
                <w14:cntxtAlts/>
              </w:rPr>
              <w:t>感染症又は食中毒が発生、若しくは発生が疑われるときは、速やかに</w:t>
            </w:r>
          </w:p>
          <w:p w14:paraId="4574F288"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市町村等に報告するとともに、必要な措置を講じているか。</w:t>
            </w:r>
          </w:p>
          <w:p w14:paraId="32892EFD"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14"/>
                <w:szCs w:val="20"/>
                <w14:cntxtAlts/>
              </w:rPr>
            </w:pPr>
            <w:r w:rsidRPr="006E362E">
              <w:rPr>
                <w:rFonts w:ascii="ＭＳ 明朝" w:hAnsi="ＭＳ 明朝" w:hint="eastAsia"/>
                <w:color w:val="000000" w:themeColor="text1"/>
                <w:kern w:val="20"/>
                <w:sz w:val="20"/>
                <w:szCs w:val="20"/>
                <w14:cntxtAlts/>
              </w:rPr>
              <w:t xml:space="preserve">　６．学校保健計画を作成しているか。</w:t>
            </w:r>
          </w:p>
        </w:tc>
        <w:tc>
          <w:tcPr>
            <w:tcW w:w="1284" w:type="dxa"/>
            <w:tcBorders>
              <w:bottom w:val="dashSmallGap" w:sz="4" w:space="0" w:color="auto"/>
            </w:tcBorders>
            <w:vAlign w:val="center"/>
          </w:tcPr>
          <w:p w14:paraId="53DC62BF"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8C51420"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BA1E831" w14:textId="77777777" w:rsidR="00631B09"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D556E1A"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716DAE2A"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6247CA7" w14:textId="6AB7E019" w:rsidR="00631B09" w:rsidRPr="006E362E" w:rsidRDefault="00504531" w:rsidP="00504531">
            <w:pPr>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p>
          <w:p w14:paraId="60CEEAA2" w14:textId="77777777" w:rsidR="00536312" w:rsidRPr="006E362E" w:rsidRDefault="00536312" w:rsidP="007C77B4">
            <w:pPr>
              <w:spacing w:line="200" w:lineRule="atLeast"/>
              <w:jc w:val="center"/>
              <w:textAlignment w:val="top"/>
              <w:rPr>
                <w:rFonts w:ascii="ＭＳ 明朝" w:hAnsi="ＭＳ 明朝"/>
                <w:color w:val="000000" w:themeColor="text1"/>
                <w:kern w:val="20"/>
                <w:sz w:val="20"/>
                <w:szCs w:val="20"/>
                <w14:cntxtAlts/>
              </w:rPr>
            </w:pPr>
          </w:p>
          <w:p w14:paraId="7D0C2C21"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5705E1AD"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17AF9513"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45F6AA9B"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22FBD8B3"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32B4FD15" w14:textId="77777777" w:rsidR="00631B09"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45DCEFE"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7DDAC13C"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3F1BDDED" w14:textId="77777777" w:rsidTr="002A6DD8">
        <w:trPr>
          <w:trHeight w:val="1361"/>
        </w:trPr>
        <w:tc>
          <w:tcPr>
            <w:tcW w:w="1555" w:type="dxa"/>
            <w:tcBorders>
              <w:bottom w:val="dashSmallGap" w:sz="4" w:space="0" w:color="auto"/>
            </w:tcBorders>
            <w:vAlign w:val="center"/>
          </w:tcPr>
          <w:p w14:paraId="032E0115"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(８)保護者との</w:t>
            </w:r>
          </w:p>
          <w:p w14:paraId="16EC3715"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05768959"/>
                <w14:cntxtAlts/>
              </w:rPr>
              <w:t>連</w:t>
            </w:r>
            <w:r w:rsidRPr="006E362E">
              <w:rPr>
                <w:rFonts w:ascii="ＭＳ ゴシック" w:eastAsia="ＭＳ ゴシック" w:hAnsi="ＭＳ ゴシック" w:hint="eastAsia"/>
                <w:color w:val="000000" w:themeColor="text1"/>
                <w:kern w:val="0"/>
                <w:sz w:val="20"/>
                <w:szCs w:val="20"/>
                <w:fitText w:val="915" w:id="-2005768959"/>
                <w14:cntxtAlts/>
              </w:rPr>
              <w:t>携</w:t>
            </w:r>
          </w:p>
        </w:tc>
        <w:tc>
          <w:tcPr>
            <w:tcW w:w="6792" w:type="dxa"/>
            <w:tcBorders>
              <w:bottom w:val="dashSmallGap" w:sz="4" w:space="0" w:color="auto"/>
            </w:tcBorders>
            <w:vAlign w:val="center"/>
          </w:tcPr>
          <w:p w14:paraId="7F09D9CC"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１．保護者との連携は適正に行われているか。</w:t>
            </w:r>
          </w:p>
          <w:p w14:paraId="37F56EA8"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14"/>
                <w:szCs w:val="20"/>
                <w14:cntxtAlts/>
              </w:rPr>
            </w:pPr>
            <w:r w:rsidRPr="006E362E">
              <w:rPr>
                <w:rFonts w:ascii="ＭＳ 明朝" w:hAnsi="ＭＳ 明朝" w:hint="eastAsia"/>
                <w:color w:val="000000" w:themeColor="text1"/>
                <w:kern w:val="20"/>
                <w:sz w:val="20"/>
                <w:szCs w:val="20"/>
                <w14:cntxtAlts/>
              </w:rPr>
              <w:t xml:space="preserve">　２．保護者に対する子育て支援に務めているか。</w:t>
            </w:r>
          </w:p>
        </w:tc>
        <w:tc>
          <w:tcPr>
            <w:tcW w:w="1284" w:type="dxa"/>
            <w:tcBorders>
              <w:bottom w:val="dashSmallGap" w:sz="4" w:space="0" w:color="auto"/>
            </w:tcBorders>
            <w:vAlign w:val="center"/>
          </w:tcPr>
          <w:p w14:paraId="5DA2ED22"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E7023D7"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53A7320" w14:textId="77777777" w:rsidTr="002A6DD8">
        <w:trPr>
          <w:trHeight w:val="1361"/>
        </w:trPr>
        <w:tc>
          <w:tcPr>
            <w:tcW w:w="1555" w:type="dxa"/>
            <w:tcBorders>
              <w:bottom w:val="dashSmallGap" w:sz="4" w:space="0" w:color="auto"/>
            </w:tcBorders>
            <w:vAlign w:val="center"/>
          </w:tcPr>
          <w:p w14:paraId="2B1D9960"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(９)開園時間等</w:t>
            </w:r>
          </w:p>
        </w:tc>
        <w:tc>
          <w:tcPr>
            <w:tcW w:w="6792" w:type="dxa"/>
            <w:tcBorders>
              <w:bottom w:val="dashSmallGap" w:sz="4" w:space="0" w:color="auto"/>
            </w:tcBorders>
            <w:vAlign w:val="center"/>
          </w:tcPr>
          <w:p w14:paraId="2991CE45"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１．適正に教育・保育時間、開園時間を設定しているか。</w:t>
            </w:r>
          </w:p>
          <w:p w14:paraId="59A2F11A"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２．開園日は、日曜日及び国民の祝休日を除いた日となっているか。</w:t>
            </w:r>
          </w:p>
        </w:tc>
        <w:tc>
          <w:tcPr>
            <w:tcW w:w="1284" w:type="dxa"/>
            <w:tcBorders>
              <w:bottom w:val="dashSmallGap" w:sz="4" w:space="0" w:color="auto"/>
            </w:tcBorders>
            <w:vAlign w:val="center"/>
          </w:tcPr>
          <w:p w14:paraId="5B084996"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7FBE2D8"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7591A7A" w14:textId="77777777" w:rsidTr="002A6DD8">
        <w:trPr>
          <w:trHeight w:val="1417"/>
        </w:trPr>
        <w:tc>
          <w:tcPr>
            <w:tcW w:w="1555" w:type="dxa"/>
            <w:tcBorders>
              <w:bottom w:val="dashSmallGap" w:sz="4" w:space="0" w:color="auto"/>
            </w:tcBorders>
            <w:vAlign w:val="center"/>
          </w:tcPr>
          <w:p w14:paraId="6E5F79B9" w14:textId="77777777" w:rsidR="00B87348" w:rsidRPr="006E362E" w:rsidRDefault="00B87348" w:rsidP="00B8734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(10)</w:t>
            </w:r>
            <w:r w:rsidRPr="006E362E">
              <w:rPr>
                <w:rFonts w:ascii="ＭＳ ゴシック" w:eastAsia="ＭＳ ゴシック" w:hAnsi="ＭＳ ゴシック" w:hint="eastAsia"/>
                <w:color w:val="000000" w:themeColor="text1"/>
                <w:spacing w:val="19"/>
                <w:kern w:val="0"/>
                <w:sz w:val="20"/>
                <w:szCs w:val="20"/>
                <w:fitText w:val="915" w:id="-2005768704"/>
                <w14:cntxtAlts/>
              </w:rPr>
              <w:t>通園方</w:t>
            </w:r>
            <w:r w:rsidRPr="006E362E">
              <w:rPr>
                <w:rFonts w:ascii="ＭＳ ゴシック" w:eastAsia="ＭＳ ゴシック" w:hAnsi="ＭＳ ゴシック" w:hint="eastAsia"/>
                <w:color w:val="000000" w:themeColor="text1"/>
                <w:spacing w:val="1"/>
                <w:kern w:val="0"/>
                <w:sz w:val="20"/>
                <w:szCs w:val="20"/>
                <w:fitText w:val="915" w:id="-2005768704"/>
                <w14:cntxtAlts/>
              </w:rPr>
              <w:t>法</w:t>
            </w:r>
          </w:p>
        </w:tc>
        <w:tc>
          <w:tcPr>
            <w:tcW w:w="6792" w:type="dxa"/>
            <w:tcBorders>
              <w:bottom w:val="dashSmallGap" w:sz="4" w:space="0" w:color="auto"/>
            </w:tcBorders>
            <w:vAlign w:val="center"/>
          </w:tcPr>
          <w:p w14:paraId="5FCDAC03"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（通園バスを運行する場合）</w:t>
            </w:r>
          </w:p>
          <w:p w14:paraId="704CC807"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１．通園バスを運行する場合、園児の乗車時間は40分以内か。</w:t>
            </w:r>
          </w:p>
          <w:p w14:paraId="4CA2A5AF"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２．通園バスを運行する場合、安全対策はとられているか。</w:t>
            </w:r>
          </w:p>
          <w:p w14:paraId="16BB0F35" w14:textId="77777777" w:rsidR="00B87348" w:rsidRPr="006E362E" w:rsidRDefault="00B87348" w:rsidP="00B87348">
            <w:pPr>
              <w:pStyle w:val="a8"/>
              <w:spacing w:line="200" w:lineRule="atLeast"/>
              <w:ind w:leftChars="0" w:left="457" w:hangingChars="250" w:hanging="457"/>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３．園児の置き去り防止の措置が講じられているか（出欠や降車の確認の徹底、　　　添乗マニュアル等の整備、園内での研修等を通じた啓発など）。</w:t>
            </w:r>
          </w:p>
          <w:p w14:paraId="2143158F" w14:textId="77777777" w:rsidR="00B87348" w:rsidRPr="006E362E" w:rsidRDefault="00B87348" w:rsidP="00B87348">
            <w:pPr>
              <w:pStyle w:val="a8"/>
              <w:spacing w:line="200" w:lineRule="atLeast"/>
              <w:ind w:leftChars="0" w:left="457" w:hangingChars="250" w:hanging="457"/>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４．自動車を運行する場合（通園以外も含む）、児童の乗降車の際に点呼その他の方法により児童の所在を確認しているか。</w:t>
            </w:r>
          </w:p>
          <w:p w14:paraId="259ED65C" w14:textId="77777777" w:rsidR="00B87348" w:rsidRPr="006E362E" w:rsidRDefault="00B87348" w:rsidP="00B87348">
            <w:pPr>
              <w:pStyle w:val="a8"/>
              <w:spacing w:line="200" w:lineRule="atLeast"/>
              <w:ind w:leftChars="0" w:left="457" w:hangingChars="250" w:hanging="457"/>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５．児童の送迎を目的とした自動車にブザー等児童の見落としを防止する安全装置を装備し、これを用いて児童の所在の確認（降車時に限る）を行っているか。</w:t>
            </w:r>
          </w:p>
          <w:p w14:paraId="634E85AA" w14:textId="39C2C7AB" w:rsidR="00B87348" w:rsidRPr="006E362E" w:rsidRDefault="00B87348" w:rsidP="00EB2B02">
            <w:pPr>
              <w:pStyle w:val="a8"/>
              <w:spacing w:line="200" w:lineRule="atLeast"/>
              <w:ind w:leftChars="0" w:left="457" w:hangingChars="250" w:hanging="457"/>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６．装備された安全装置は「送迎用バスの置き去り防止を支援する安全装置のガイドライン」に適合したものか。</w:t>
            </w:r>
          </w:p>
        </w:tc>
        <w:tc>
          <w:tcPr>
            <w:tcW w:w="1284" w:type="dxa"/>
            <w:tcBorders>
              <w:bottom w:val="dashSmallGap" w:sz="4" w:space="0" w:color="auto"/>
            </w:tcBorders>
            <w:vAlign w:val="center"/>
          </w:tcPr>
          <w:p w14:paraId="566AACD7"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55758507"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87D3DFA"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7BF70E5"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65AC933"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03E5725D"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460FC2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67B7327F"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A191E68"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30B067A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7A864743"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55FCD71" w14:textId="77777777" w:rsidR="00B87348" w:rsidRPr="006E362E" w:rsidRDefault="00B87348" w:rsidP="00EB2B02">
            <w:pPr>
              <w:spacing w:line="200" w:lineRule="atLeast"/>
              <w:textAlignment w:val="top"/>
              <w:rPr>
                <w:rFonts w:ascii="ＭＳ 明朝" w:hAnsi="ＭＳ 明朝"/>
                <w:color w:val="000000" w:themeColor="text1"/>
                <w:kern w:val="20"/>
                <w:sz w:val="20"/>
                <w:szCs w:val="20"/>
                <w14:cntxtAlts/>
              </w:rPr>
            </w:pPr>
          </w:p>
        </w:tc>
      </w:tr>
      <w:tr w:rsidR="006E362E" w:rsidRPr="006E362E" w14:paraId="22B4DA50" w14:textId="77777777" w:rsidTr="00631B09">
        <w:trPr>
          <w:trHeight w:val="1701"/>
        </w:trPr>
        <w:tc>
          <w:tcPr>
            <w:tcW w:w="1555" w:type="dxa"/>
            <w:tcBorders>
              <w:bottom w:val="single" w:sz="4" w:space="0" w:color="auto"/>
            </w:tcBorders>
            <w:vAlign w:val="center"/>
          </w:tcPr>
          <w:p w14:paraId="40599D87"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w:t>
            </w:r>
            <w:r w:rsidRPr="006E362E">
              <w:rPr>
                <w:rFonts w:ascii="ＭＳ ゴシック" w:eastAsia="ＭＳ ゴシック" w:hAnsi="ＭＳ ゴシック"/>
                <w:color w:val="000000" w:themeColor="text1"/>
                <w:kern w:val="20"/>
                <w:sz w:val="20"/>
                <w:szCs w:val="20"/>
                <w14:cntxtAlts/>
              </w:rPr>
              <w:t>11</w:t>
            </w:r>
            <w:r w:rsidRPr="006E362E">
              <w:rPr>
                <w:rFonts w:ascii="ＭＳ ゴシック" w:eastAsia="ＭＳ ゴシック" w:hAnsi="ＭＳ ゴシック" w:hint="eastAsia"/>
                <w:color w:val="000000" w:themeColor="text1"/>
                <w:kern w:val="20"/>
                <w:sz w:val="20"/>
                <w:szCs w:val="20"/>
                <w14:cntxtAlts/>
              </w:rPr>
              <w:t>)</w:t>
            </w:r>
            <w:r w:rsidRPr="006E362E">
              <w:rPr>
                <w:rFonts w:ascii="ＭＳ ゴシック" w:eastAsia="ＭＳ ゴシック" w:hAnsi="ＭＳ ゴシック" w:hint="eastAsia"/>
                <w:color w:val="000000" w:themeColor="text1"/>
                <w:spacing w:val="19"/>
                <w:kern w:val="0"/>
                <w:sz w:val="20"/>
                <w:szCs w:val="20"/>
                <w:fitText w:val="915" w:id="-2005768192"/>
                <w14:cntxtAlts/>
              </w:rPr>
              <w:t>地域と</w:t>
            </w:r>
            <w:r w:rsidRPr="006E362E">
              <w:rPr>
                <w:rFonts w:ascii="ＭＳ ゴシック" w:eastAsia="ＭＳ ゴシック" w:hAnsi="ＭＳ ゴシック" w:hint="eastAsia"/>
                <w:color w:val="000000" w:themeColor="text1"/>
                <w:spacing w:val="1"/>
                <w:kern w:val="0"/>
                <w:sz w:val="20"/>
                <w:szCs w:val="20"/>
                <w:fitText w:val="915" w:id="-2005768192"/>
                <w14:cntxtAlts/>
              </w:rPr>
              <w:t>の</w:t>
            </w:r>
          </w:p>
          <w:p w14:paraId="48FD0A67"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05768191"/>
                <w14:cntxtAlts/>
              </w:rPr>
              <w:t>連</w:t>
            </w:r>
            <w:r w:rsidRPr="006E362E">
              <w:rPr>
                <w:rFonts w:ascii="ＭＳ ゴシック" w:eastAsia="ＭＳ ゴシック" w:hAnsi="ＭＳ ゴシック" w:hint="eastAsia"/>
                <w:color w:val="000000" w:themeColor="text1"/>
                <w:kern w:val="0"/>
                <w:sz w:val="20"/>
                <w:szCs w:val="20"/>
                <w:fitText w:val="915" w:id="-2005768191"/>
                <w14:cntxtAlts/>
              </w:rPr>
              <w:t>携</w:t>
            </w:r>
          </w:p>
        </w:tc>
        <w:tc>
          <w:tcPr>
            <w:tcW w:w="6792" w:type="dxa"/>
            <w:tcBorders>
              <w:bottom w:val="single" w:sz="4" w:space="0" w:color="auto"/>
            </w:tcBorders>
            <w:vAlign w:val="center"/>
          </w:tcPr>
          <w:p w14:paraId="2E84DA66"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kern w:val="20"/>
                <w:sz w:val="20"/>
                <w:szCs w:val="20"/>
                <w:u w:val="wave"/>
                <w14:cntxtAlts/>
              </w:rPr>
              <w:t>子育て支援事業</w:t>
            </w:r>
            <w:r w:rsidRPr="006E362E">
              <w:rPr>
                <w:rFonts w:ascii="ＭＳ 明朝" w:hAnsi="ＭＳ 明朝" w:hint="eastAsia"/>
                <w:color w:val="000000" w:themeColor="text1"/>
                <w:kern w:val="20"/>
                <w:sz w:val="20"/>
                <w:szCs w:val="20"/>
                <w:u w:val="wave"/>
                <w:vertAlign w:val="superscript"/>
                <w14:cntxtAlts/>
              </w:rPr>
              <w:t>※</w:t>
            </w:r>
            <w:r w:rsidRPr="006E362E">
              <w:rPr>
                <w:rFonts w:ascii="ＭＳ 明朝" w:hAnsi="ＭＳ 明朝" w:hint="eastAsia"/>
                <w:color w:val="000000" w:themeColor="text1"/>
                <w:kern w:val="20"/>
                <w:sz w:val="20"/>
                <w:szCs w:val="20"/>
                <w14:cntxtAlts/>
              </w:rPr>
              <w:t>を１事業以上実施しているか。</w:t>
            </w:r>
          </w:p>
          <w:p w14:paraId="39BB51BF" w14:textId="77777777" w:rsidR="00631B09" w:rsidRPr="006E362E" w:rsidRDefault="00631B09" w:rsidP="00631B09">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※「つどいの広場」「子育て相談」「一時預かり」「ファミリーサポート｣</w:t>
            </w:r>
          </w:p>
          <w:p w14:paraId="623BEC4B" w14:textId="77777777" w:rsidR="00631B09" w:rsidRPr="006E362E" w:rsidRDefault="00631B09" w:rsidP="00631B09">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「地域連携事業」（ただし、市町村からの補助若しくは委託事業除く）</w:t>
            </w:r>
          </w:p>
          <w:p w14:paraId="2FE4E645"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２．子育て支援事業に専任する主幹保育教諭を配置しているか。</w:t>
            </w:r>
          </w:p>
        </w:tc>
        <w:tc>
          <w:tcPr>
            <w:tcW w:w="1284" w:type="dxa"/>
            <w:tcBorders>
              <w:bottom w:val="single" w:sz="4" w:space="0" w:color="auto"/>
            </w:tcBorders>
            <w:vAlign w:val="center"/>
          </w:tcPr>
          <w:p w14:paraId="7B62A38E"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2296B29" w14:textId="77777777" w:rsidR="00631B09" w:rsidRPr="006E362E" w:rsidRDefault="00631B09" w:rsidP="007C77B4">
            <w:pPr>
              <w:spacing w:line="200" w:lineRule="atLeast"/>
              <w:jc w:val="center"/>
              <w:textAlignment w:val="top"/>
              <w:rPr>
                <w:rFonts w:ascii="ＭＳ 明朝" w:hAnsi="ＭＳ 明朝"/>
                <w:color w:val="000000" w:themeColor="text1"/>
                <w:kern w:val="20"/>
                <w:sz w:val="20"/>
                <w:szCs w:val="20"/>
                <w14:cntxtAlts/>
              </w:rPr>
            </w:pPr>
          </w:p>
          <w:p w14:paraId="5A00BF03" w14:textId="77777777" w:rsidR="00631B09" w:rsidRPr="006E362E" w:rsidRDefault="00631B09" w:rsidP="007C77B4">
            <w:pPr>
              <w:spacing w:line="200" w:lineRule="atLeast"/>
              <w:jc w:val="center"/>
              <w:textAlignment w:val="top"/>
              <w:rPr>
                <w:rFonts w:ascii="ＭＳ 明朝" w:hAnsi="ＭＳ 明朝"/>
                <w:color w:val="000000" w:themeColor="text1"/>
                <w:kern w:val="20"/>
                <w:sz w:val="18"/>
                <w:szCs w:val="20"/>
                <w14:cntxtAlts/>
              </w:rPr>
            </w:pPr>
          </w:p>
          <w:p w14:paraId="69ACBBFD" w14:textId="77777777" w:rsidR="00631B09"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1940CE8D" w14:textId="77777777" w:rsidTr="002A6DD8">
        <w:trPr>
          <w:trHeight w:val="1134"/>
        </w:trPr>
        <w:tc>
          <w:tcPr>
            <w:tcW w:w="1555" w:type="dxa"/>
            <w:tcBorders>
              <w:bottom w:val="dashSmallGap" w:sz="4" w:space="0" w:color="auto"/>
            </w:tcBorders>
            <w:vAlign w:val="center"/>
          </w:tcPr>
          <w:p w14:paraId="0F27FD24"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４　情報提供等</w:t>
            </w:r>
          </w:p>
        </w:tc>
        <w:tc>
          <w:tcPr>
            <w:tcW w:w="6792" w:type="dxa"/>
            <w:tcBorders>
              <w:bottom w:val="dashSmallGap" w:sz="4" w:space="0" w:color="auto"/>
            </w:tcBorders>
            <w:vAlign w:val="center"/>
          </w:tcPr>
          <w:p w14:paraId="0C270BE6"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１．保護者や地域住民に対して、施設の運営や教育及び保育等に関する情報の</w:t>
            </w:r>
          </w:p>
          <w:p w14:paraId="51002469"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提供を行っているか。</w:t>
            </w:r>
          </w:p>
        </w:tc>
        <w:tc>
          <w:tcPr>
            <w:tcW w:w="1284" w:type="dxa"/>
            <w:tcBorders>
              <w:bottom w:val="dashSmallGap" w:sz="4" w:space="0" w:color="auto"/>
            </w:tcBorders>
            <w:vAlign w:val="center"/>
          </w:tcPr>
          <w:p w14:paraId="0D81B048" w14:textId="77777777" w:rsidR="002A6DD8" w:rsidRPr="006E362E" w:rsidRDefault="002A6DD8" w:rsidP="007C77B4">
            <w:pPr>
              <w:spacing w:line="200" w:lineRule="atLeast"/>
              <w:jc w:val="center"/>
              <w:textAlignment w:val="top"/>
              <w:rPr>
                <w:rFonts w:ascii="ＭＳ 明朝" w:hAnsi="ＭＳ 明朝"/>
                <w:color w:val="000000" w:themeColor="text1"/>
                <w:kern w:val="20"/>
                <w:sz w:val="20"/>
                <w:szCs w:val="20"/>
                <w14:cntxtAlts/>
              </w:rPr>
            </w:pPr>
          </w:p>
          <w:p w14:paraId="43546F5B"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0AD3EB7F" w14:textId="77777777" w:rsidTr="002A6DD8">
        <w:trPr>
          <w:trHeight w:val="1701"/>
        </w:trPr>
        <w:tc>
          <w:tcPr>
            <w:tcW w:w="1555" w:type="dxa"/>
            <w:tcBorders>
              <w:bottom w:val="dashSmallGap" w:sz="4" w:space="0" w:color="auto"/>
            </w:tcBorders>
            <w:vAlign w:val="center"/>
          </w:tcPr>
          <w:p w14:paraId="6640BE8D"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５　教育保育等</w:t>
            </w:r>
          </w:p>
          <w:p w14:paraId="5CDB246D"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05766400"/>
                <w14:cntxtAlts/>
              </w:rPr>
              <w:t>及</w:t>
            </w:r>
            <w:r w:rsidRPr="006E362E">
              <w:rPr>
                <w:rFonts w:ascii="ＭＳ ゴシック" w:eastAsia="ＭＳ ゴシック" w:hAnsi="ＭＳ ゴシック" w:hint="eastAsia"/>
                <w:color w:val="000000" w:themeColor="text1"/>
                <w:kern w:val="0"/>
                <w:sz w:val="20"/>
                <w:szCs w:val="20"/>
                <w:fitText w:val="915" w:id="-2005766400"/>
                <w14:cntxtAlts/>
              </w:rPr>
              <w:t>び</w:t>
            </w:r>
          </w:p>
          <w:p w14:paraId="5E115771"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運営状況の</w:t>
            </w:r>
          </w:p>
          <w:p w14:paraId="5A546ED4"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05766399"/>
                <w14:cntxtAlts/>
              </w:rPr>
              <w:t>評</w:t>
            </w:r>
            <w:r w:rsidRPr="006E362E">
              <w:rPr>
                <w:rFonts w:ascii="ＭＳ ゴシック" w:eastAsia="ＭＳ ゴシック" w:hAnsi="ＭＳ ゴシック" w:hint="eastAsia"/>
                <w:color w:val="000000" w:themeColor="text1"/>
                <w:kern w:val="0"/>
                <w:sz w:val="20"/>
                <w:szCs w:val="20"/>
                <w:fitText w:val="915" w:id="-2005766399"/>
                <w14:cntxtAlts/>
              </w:rPr>
              <w:t>価</w:t>
            </w:r>
          </w:p>
        </w:tc>
        <w:tc>
          <w:tcPr>
            <w:tcW w:w="6792" w:type="dxa"/>
            <w:tcBorders>
              <w:bottom w:val="dashSmallGap" w:sz="4" w:space="0" w:color="auto"/>
            </w:tcBorders>
            <w:vAlign w:val="center"/>
          </w:tcPr>
          <w:p w14:paraId="742CA09E"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１．教育及び保育並びに子育て支援事業について、適切な項目を設定し、自己</w:t>
            </w:r>
          </w:p>
          <w:p w14:paraId="6F1AB2EC"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評価を行っているか。</w:t>
            </w:r>
          </w:p>
          <w:p w14:paraId="6E4F0CBB"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２．自己評価の結果を公表しているか。</w:t>
            </w:r>
          </w:p>
        </w:tc>
        <w:tc>
          <w:tcPr>
            <w:tcW w:w="1284" w:type="dxa"/>
            <w:tcBorders>
              <w:bottom w:val="dashSmallGap" w:sz="4" w:space="0" w:color="auto"/>
            </w:tcBorders>
            <w:vAlign w:val="center"/>
          </w:tcPr>
          <w:p w14:paraId="69A84BA8" w14:textId="77777777" w:rsidR="002A6DD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86B5142" w14:textId="77777777" w:rsidR="002A6DD8" w:rsidRPr="006E362E" w:rsidRDefault="002A6DD8" w:rsidP="007C77B4">
            <w:pPr>
              <w:spacing w:line="200" w:lineRule="atLeast"/>
              <w:jc w:val="center"/>
              <w:textAlignment w:val="top"/>
              <w:rPr>
                <w:rFonts w:ascii="ＭＳ 明朝" w:hAnsi="ＭＳ 明朝"/>
                <w:color w:val="000000" w:themeColor="text1"/>
                <w:kern w:val="20"/>
                <w:sz w:val="20"/>
                <w:szCs w:val="20"/>
                <w14:cntxtAlts/>
              </w:rPr>
            </w:pPr>
          </w:p>
          <w:p w14:paraId="48193A07"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5A6C00D1" w14:textId="77777777" w:rsidTr="002A6DD8">
        <w:trPr>
          <w:trHeight w:val="3402"/>
        </w:trPr>
        <w:tc>
          <w:tcPr>
            <w:tcW w:w="1555" w:type="dxa"/>
            <w:tcBorders>
              <w:bottom w:val="dashSmallGap" w:sz="4" w:space="0" w:color="auto"/>
            </w:tcBorders>
            <w:vAlign w:val="center"/>
          </w:tcPr>
          <w:p w14:paraId="7EFE2F84"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６　避難・消防</w:t>
            </w:r>
          </w:p>
          <w:p w14:paraId="7871C69F"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79"/>
                <w:kern w:val="0"/>
                <w:sz w:val="20"/>
                <w:szCs w:val="20"/>
                <w:fitText w:val="915" w:id="-2005766398"/>
                <w14:cntxtAlts/>
              </w:rPr>
              <w:t>等訓</w:t>
            </w:r>
            <w:r w:rsidRPr="006E362E">
              <w:rPr>
                <w:rFonts w:ascii="ＭＳ ゴシック" w:eastAsia="ＭＳ ゴシック" w:hAnsi="ＭＳ ゴシック" w:hint="eastAsia"/>
                <w:color w:val="000000" w:themeColor="text1"/>
                <w:kern w:val="0"/>
                <w:sz w:val="20"/>
                <w:szCs w:val="20"/>
                <w:fitText w:val="915" w:id="-2005766398"/>
                <w14:cntxtAlts/>
              </w:rPr>
              <w:t>練</w:t>
            </w:r>
          </w:p>
        </w:tc>
        <w:tc>
          <w:tcPr>
            <w:tcW w:w="6792" w:type="dxa"/>
            <w:tcBorders>
              <w:bottom w:val="dashSmallGap" w:sz="4" w:space="0" w:color="auto"/>
            </w:tcBorders>
            <w:vAlign w:val="center"/>
          </w:tcPr>
          <w:p w14:paraId="3FDDC2B7"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１．非常災害に備え、適正に訓練を実施しているか。</w:t>
            </w:r>
          </w:p>
          <w:p w14:paraId="3983B12F"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（避難及び消火の訓練を月1回以上実施しているか。）</w:t>
            </w:r>
          </w:p>
          <w:p w14:paraId="0C313597"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Pr="006E362E">
              <w:rPr>
                <w:rFonts w:ascii="ＭＳ 明朝" w:hAnsi="ＭＳ 明朝" w:hint="eastAsia"/>
                <w:color w:val="000000" w:themeColor="text1"/>
                <w:spacing w:val="-2"/>
                <w:kern w:val="20"/>
                <w:sz w:val="20"/>
                <w:szCs w:val="20"/>
                <w14:cntxtAlts/>
              </w:rPr>
              <w:t>浸水想定区域や土砂災害警戒区域内に施設が所在する場合、避難確保計画の</w:t>
            </w:r>
          </w:p>
          <w:p w14:paraId="56E18957"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作成及び避難訓練を実施しているか。</w:t>
            </w:r>
          </w:p>
          <w:p w14:paraId="255EC43F"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３．災害発生時の連絡体制や子どもの引き渡し方法を決めているか。</w:t>
            </w:r>
          </w:p>
          <w:p w14:paraId="3F9B5F1B"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４．非常災害対策計画を策定しているか。</w:t>
            </w:r>
          </w:p>
          <w:p w14:paraId="469C6DD1" w14:textId="77777777" w:rsidR="00B87348" w:rsidRPr="006E362E" w:rsidRDefault="00B8734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５．業務継続計画（ＢＣＰ）を策定するよう努めているか。</w:t>
            </w:r>
          </w:p>
          <w:p w14:paraId="7A2DD10D" w14:textId="796888F8"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B87348" w:rsidRPr="006E362E">
              <w:rPr>
                <w:rFonts w:ascii="ＭＳ 明朝" w:hAnsi="ＭＳ 明朝" w:hint="eastAsia"/>
                <w:color w:val="000000" w:themeColor="text1"/>
                <w:kern w:val="20"/>
                <w:sz w:val="20"/>
                <w:szCs w:val="20"/>
                <w14:cntxtAlts/>
              </w:rPr>
              <w:t>６</w:t>
            </w:r>
            <w:r w:rsidRPr="006E362E">
              <w:rPr>
                <w:rFonts w:ascii="ＭＳ 明朝" w:hAnsi="ＭＳ 明朝" w:hint="eastAsia"/>
                <w:color w:val="000000" w:themeColor="text1"/>
                <w:kern w:val="20"/>
                <w:sz w:val="20"/>
                <w:szCs w:val="20"/>
                <w14:cntxtAlts/>
              </w:rPr>
              <w:t>．不審者等の侵入防止等、不測の事態に備えた対応をしているか。</w:t>
            </w:r>
          </w:p>
          <w:p w14:paraId="4AB9CFAA" w14:textId="3A5B9059"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B87348" w:rsidRPr="006E362E">
              <w:rPr>
                <w:rFonts w:ascii="ＭＳ 明朝" w:hAnsi="ＭＳ 明朝" w:hint="eastAsia"/>
                <w:color w:val="000000" w:themeColor="text1"/>
                <w:kern w:val="20"/>
                <w:sz w:val="20"/>
                <w:szCs w:val="20"/>
                <w14:cntxtAlts/>
              </w:rPr>
              <w:t>７</w:t>
            </w:r>
            <w:r w:rsidRPr="006E362E">
              <w:rPr>
                <w:rFonts w:ascii="ＭＳ 明朝" w:hAnsi="ＭＳ 明朝" w:hint="eastAsia"/>
                <w:color w:val="000000" w:themeColor="text1"/>
                <w:kern w:val="20"/>
                <w:sz w:val="20"/>
                <w:szCs w:val="20"/>
                <w14:cntxtAlts/>
              </w:rPr>
              <w:t>．緊急時の連絡体制を整えているか。（職員・保護者・関係機関等）</w:t>
            </w:r>
          </w:p>
        </w:tc>
        <w:tc>
          <w:tcPr>
            <w:tcW w:w="1284" w:type="dxa"/>
            <w:tcBorders>
              <w:bottom w:val="dashSmallGap" w:sz="4" w:space="0" w:color="auto"/>
            </w:tcBorders>
            <w:vAlign w:val="center"/>
          </w:tcPr>
          <w:p w14:paraId="556094FB"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540546C" w14:textId="77777777" w:rsidR="002A6DD8" w:rsidRPr="006E362E" w:rsidRDefault="002A6DD8" w:rsidP="007C77B4">
            <w:pPr>
              <w:spacing w:line="200" w:lineRule="atLeast"/>
              <w:jc w:val="center"/>
              <w:textAlignment w:val="top"/>
              <w:rPr>
                <w:rFonts w:ascii="ＭＳ 明朝" w:hAnsi="ＭＳ 明朝"/>
                <w:color w:val="000000" w:themeColor="text1"/>
                <w:kern w:val="20"/>
                <w:sz w:val="20"/>
                <w:szCs w:val="20"/>
                <w14:cntxtAlts/>
              </w:rPr>
            </w:pPr>
          </w:p>
          <w:p w14:paraId="3FF39B03" w14:textId="77777777" w:rsidR="002A6DD8" w:rsidRPr="006E362E" w:rsidRDefault="00FE38E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F8E8B97" w14:textId="77777777" w:rsidR="002A6DD8" w:rsidRPr="006E362E" w:rsidRDefault="002A6DD8" w:rsidP="007C77B4">
            <w:pPr>
              <w:spacing w:line="200" w:lineRule="atLeast"/>
              <w:jc w:val="center"/>
              <w:textAlignment w:val="top"/>
              <w:rPr>
                <w:rFonts w:ascii="ＭＳ 明朝" w:hAnsi="ＭＳ 明朝"/>
                <w:color w:val="000000" w:themeColor="text1"/>
                <w:kern w:val="20"/>
                <w:sz w:val="20"/>
                <w:szCs w:val="20"/>
                <w14:cntxtAlts/>
              </w:rPr>
            </w:pPr>
          </w:p>
          <w:p w14:paraId="1A8E2754"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A878493"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BF5EB0C" w14:textId="77777777" w:rsidR="00B87348" w:rsidRPr="006E362E" w:rsidRDefault="00B87348"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446F790"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1941EBC"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7B44D7C" w14:textId="77777777" w:rsidTr="002A6DD8">
        <w:trPr>
          <w:trHeight w:val="3685"/>
        </w:trPr>
        <w:tc>
          <w:tcPr>
            <w:tcW w:w="1555" w:type="dxa"/>
            <w:tcBorders>
              <w:bottom w:val="dashSmallGap" w:sz="4" w:space="0" w:color="auto"/>
            </w:tcBorders>
            <w:vAlign w:val="center"/>
          </w:tcPr>
          <w:p w14:paraId="7C6828C4" w14:textId="77777777" w:rsidR="00B87348" w:rsidRPr="006E362E" w:rsidRDefault="00B87348" w:rsidP="00B8734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７　事故発生の</w:t>
            </w:r>
          </w:p>
          <w:p w14:paraId="42F0D50C" w14:textId="77777777" w:rsidR="00B87348" w:rsidRPr="006E362E" w:rsidRDefault="00B87348" w:rsidP="00B8734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05766144"/>
                <w14:cntxtAlts/>
              </w:rPr>
              <w:t>防止及</w:t>
            </w:r>
            <w:r w:rsidRPr="006E362E">
              <w:rPr>
                <w:rFonts w:ascii="ＭＳ ゴシック" w:eastAsia="ＭＳ ゴシック" w:hAnsi="ＭＳ ゴシック" w:hint="eastAsia"/>
                <w:color w:val="000000" w:themeColor="text1"/>
                <w:spacing w:val="1"/>
                <w:kern w:val="0"/>
                <w:sz w:val="20"/>
                <w:szCs w:val="20"/>
                <w:fitText w:val="915" w:id="-2005766144"/>
                <w14:cntxtAlts/>
              </w:rPr>
              <w:t>び</w:t>
            </w:r>
          </w:p>
          <w:p w14:paraId="2C2A124A" w14:textId="77777777" w:rsidR="00B87348" w:rsidRPr="006E362E" w:rsidRDefault="00B87348" w:rsidP="00B8734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05766143"/>
                <w14:cntxtAlts/>
              </w:rPr>
              <w:t>発生時</w:t>
            </w:r>
            <w:r w:rsidRPr="006E362E">
              <w:rPr>
                <w:rFonts w:ascii="ＭＳ ゴシック" w:eastAsia="ＭＳ ゴシック" w:hAnsi="ＭＳ ゴシック" w:hint="eastAsia"/>
                <w:color w:val="000000" w:themeColor="text1"/>
                <w:spacing w:val="1"/>
                <w:kern w:val="0"/>
                <w:sz w:val="20"/>
                <w:szCs w:val="20"/>
                <w:fitText w:val="915" w:id="-2005766143"/>
                <w14:cntxtAlts/>
              </w:rPr>
              <w:t>の</w:t>
            </w:r>
          </w:p>
          <w:p w14:paraId="650C6E0F" w14:textId="77777777" w:rsidR="00B87348" w:rsidRPr="006E362E" w:rsidRDefault="00B87348" w:rsidP="00B8734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05766142"/>
                <w14:cntxtAlts/>
              </w:rPr>
              <w:t>対</w:t>
            </w:r>
            <w:r w:rsidRPr="006E362E">
              <w:rPr>
                <w:rFonts w:ascii="ＭＳ ゴシック" w:eastAsia="ＭＳ ゴシック" w:hAnsi="ＭＳ ゴシック" w:hint="eastAsia"/>
                <w:color w:val="000000" w:themeColor="text1"/>
                <w:kern w:val="0"/>
                <w:sz w:val="20"/>
                <w:szCs w:val="20"/>
                <w:fitText w:val="915" w:id="-2005766142"/>
                <w14:cntxtAlts/>
              </w:rPr>
              <w:t>応</w:t>
            </w:r>
          </w:p>
        </w:tc>
        <w:tc>
          <w:tcPr>
            <w:tcW w:w="6792" w:type="dxa"/>
            <w:tcBorders>
              <w:bottom w:val="dashSmallGap" w:sz="4" w:space="0" w:color="auto"/>
            </w:tcBorders>
            <w:vAlign w:val="center"/>
          </w:tcPr>
          <w:p w14:paraId="28E712BD" w14:textId="77777777" w:rsidR="00B87348" w:rsidRPr="006E362E" w:rsidRDefault="00B87348" w:rsidP="00B87348">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spacing w:val="3"/>
                <w:kern w:val="20"/>
                <w:sz w:val="20"/>
                <w:szCs w:val="20"/>
                <w14:cntxtAlts/>
              </w:rPr>
              <w:t>ＳＩＤＳ（乳幼児突然</w:t>
            </w:r>
            <w:r w:rsidRPr="006E362E">
              <w:rPr>
                <w:rFonts w:ascii="ＭＳ 明朝" w:hAnsi="ＭＳ 明朝" w:hint="eastAsia"/>
                <w:color w:val="000000" w:themeColor="text1"/>
                <w:spacing w:val="4"/>
                <w:kern w:val="20"/>
                <w:sz w:val="20"/>
                <w:szCs w:val="20"/>
                <w14:cntxtAlts/>
              </w:rPr>
              <w:t>死</w:t>
            </w:r>
            <w:r w:rsidRPr="006E362E">
              <w:rPr>
                <w:rFonts w:ascii="ＭＳ 明朝" w:hAnsi="ＭＳ 明朝" w:hint="eastAsia"/>
                <w:color w:val="000000" w:themeColor="text1"/>
                <w:spacing w:val="3"/>
                <w:kern w:val="20"/>
                <w:sz w:val="20"/>
                <w:szCs w:val="20"/>
                <w14:cntxtAlts/>
              </w:rPr>
              <w:t>症候群）の防止に努めるなど、事故防止対策を</w:t>
            </w:r>
            <w:r w:rsidRPr="006E362E">
              <w:rPr>
                <w:rFonts w:ascii="ＭＳ 明朝" w:hAnsi="ＭＳ 明朝" w:hint="eastAsia"/>
                <w:color w:val="000000" w:themeColor="text1"/>
                <w:kern w:val="20"/>
                <w:sz w:val="20"/>
                <w:szCs w:val="20"/>
                <w14:cntxtAlts/>
              </w:rPr>
              <w:t>講じているか。</w:t>
            </w:r>
          </w:p>
          <w:p w14:paraId="43C6959B"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２．その他の事故防止に努める等、事故防止対策を講じているか。</w:t>
            </w:r>
          </w:p>
          <w:p w14:paraId="346636F2"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（プール活動や水遊びにかかる事故防止対策、遊具の安全点検等）</w:t>
            </w:r>
          </w:p>
          <w:p w14:paraId="5056C15F"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3"/>
                <w:kern w:val="20"/>
                <w:sz w:val="20"/>
                <w:szCs w:val="20"/>
                <w14:cntxtAlts/>
              </w:rPr>
              <w:t>事故発生を防止するため、職員の共通理解や体制作りを図る等の措置を</w:t>
            </w:r>
          </w:p>
          <w:p w14:paraId="2B454316" w14:textId="65BD82B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講じているか。</w:t>
            </w:r>
          </w:p>
          <w:p w14:paraId="1B2B7A36" w14:textId="77777777" w:rsidR="00B87348" w:rsidRPr="006E362E" w:rsidRDefault="00B87348" w:rsidP="00B87348">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４．児童の欠席連絡等の出欠状況に関する情報について、保護者への速やかな確認及び職員間における情報共有を徹底しているか。</w:t>
            </w:r>
          </w:p>
          <w:p w14:paraId="6DFC2D93" w14:textId="77777777" w:rsidR="00B87348" w:rsidRPr="006E362E" w:rsidRDefault="00B87348" w:rsidP="00B87348">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５．登園児や散歩等の園外活動の前後等、場面の切り替わりにおける子どもの人数確認について、ダブルチェックの体制をとる等して徹底しているか。</w:t>
            </w:r>
          </w:p>
          <w:p w14:paraId="7E6D56EF"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６．児童が当日欠席する場合、保護者から園への連絡について周知しているか。</w:t>
            </w:r>
          </w:p>
          <w:p w14:paraId="43AD1CD0" w14:textId="77777777" w:rsidR="00B87348" w:rsidRPr="006E362E" w:rsidRDefault="00B87348" w:rsidP="00B87348">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７．児童の欠席について保護者から連絡がない場合の対応ルールを定めているか。</w:t>
            </w:r>
          </w:p>
          <w:p w14:paraId="6337397E"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８．事故等が発生した場合の補償を円滑に行うことができるよう、適切な保険</w:t>
            </w:r>
          </w:p>
          <w:p w14:paraId="58A5801F"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又は共済制度に加入しているか。</w:t>
            </w:r>
          </w:p>
          <w:p w14:paraId="60310DEF"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９．設備の安全点検、園児に対する安全指導、職員の研修その他安全に関する</w:t>
            </w:r>
          </w:p>
          <w:p w14:paraId="54F08082" w14:textId="77777777" w:rsidR="00B87348" w:rsidRPr="006E362E" w:rsidRDefault="00B87348" w:rsidP="00B87348">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事項を定めた安全計画を作成しているか。</w:t>
            </w:r>
          </w:p>
        </w:tc>
        <w:tc>
          <w:tcPr>
            <w:tcW w:w="1284" w:type="dxa"/>
            <w:tcBorders>
              <w:bottom w:val="dashSmallGap" w:sz="4" w:space="0" w:color="auto"/>
            </w:tcBorders>
            <w:vAlign w:val="center"/>
          </w:tcPr>
          <w:p w14:paraId="297EF0A4"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5E28F42"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5F9E9BFC"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2D2F78C"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526FB05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1CDDF51"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71FCDFB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D207A81"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320871B8"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8FF64E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48CFC412"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5A1B68F"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7E58BDB"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0C33065C"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C87BAEF"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p w14:paraId="1E1B2F8E"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3FC0E11" w14:textId="77777777" w:rsidR="00B87348" w:rsidRPr="006E362E" w:rsidRDefault="00B87348" w:rsidP="00B87348">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16E8B9E5" w14:textId="77777777" w:rsidTr="002A6DD8">
        <w:trPr>
          <w:trHeight w:val="850"/>
        </w:trPr>
        <w:tc>
          <w:tcPr>
            <w:tcW w:w="1555" w:type="dxa"/>
            <w:tcBorders>
              <w:top w:val="dashSmallGap" w:sz="4" w:space="0" w:color="auto"/>
            </w:tcBorders>
            <w:vAlign w:val="center"/>
          </w:tcPr>
          <w:p w14:paraId="6B0D676F" w14:textId="77777777" w:rsidR="002A6DD8" w:rsidRPr="006E362E" w:rsidRDefault="002A6DD8" w:rsidP="002A6DD8">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８　</w:t>
            </w:r>
            <w:r w:rsidRPr="006E362E">
              <w:rPr>
                <w:rFonts w:ascii="ＭＳ ゴシック" w:eastAsia="ＭＳ ゴシック" w:hAnsi="ＭＳ ゴシック" w:hint="eastAsia"/>
                <w:color w:val="000000" w:themeColor="text1"/>
                <w:spacing w:val="19"/>
                <w:kern w:val="0"/>
                <w:sz w:val="20"/>
                <w:szCs w:val="20"/>
                <w:fitText w:val="915" w:id="-2005766141"/>
                <w14:cntxtAlts/>
              </w:rPr>
              <w:t>苦情解</w:t>
            </w:r>
            <w:r w:rsidRPr="006E362E">
              <w:rPr>
                <w:rFonts w:ascii="ＭＳ ゴシック" w:eastAsia="ＭＳ ゴシック" w:hAnsi="ＭＳ ゴシック" w:hint="eastAsia"/>
                <w:color w:val="000000" w:themeColor="text1"/>
                <w:spacing w:val="1"/>
                <w:kern w:val="0"/>
                <w:sz w:val="20"/>
                <w:szCs w:val="20"/>
                <w:fitText w:val="915" w:id="-2005766141"/>
                <w14:cntxtAlts/>
              </w:rPr>
              <w:t>決</w:t>
            </w:r>
          </w:p>
        </w:tc>
        <w:tc>
          <w:tcPr>
            <w:tcW w:w="6792" w:type="dxa"/>
            <w:tcBorders>
              <w:top w:val="dashSmallGap" w:sz="4" w:space="0" w:color="auto"/>
            </w:tcBorders>
            <w:vAlign w:val="center"/>
          </w:tcPr>
          <w:p w14:paraId="7C4601E9" w14:textId="77777777" w:rsidR="002A6DD8" w:rsidRPr="006E362E" w:rsidRDefault="002A6DD8" w:rsidP="002A6DD8">
            <w:pPr>
              <w:pStyle w:val="a8"/>
              <w:spacing w:line="200" w:lineRule="atLeast"/>
              <w:ind w:leftChars="0" w:left="0"/>
              <w:textAlignment w:val="top"/>
              <w:rPr>
                <w:rFonts w:ascii="ＭＳ 明朝" w:hAnsi="ＭＳ 明朝"/>
                <w:color w:val="000000" w:themeColor="text1"/>
                <w:kern w:val="20"/>
                <w:sz w:val="14"/>
                <w:szCs w:val="20"/>
                <w14:cntxtAlts/>
              </w:rPr>
            </w:pPr>
            <w:r w:rsidRPr="006E362E">
              <w:rPr>
                <w:rFonts w:ascii="ＭＳ 明朝" w:hAnsi="ＭＳ 明朝" w:hint="eastAsia"/>
                <w:color w:val="000000" w:themeColor="text1"/>
                <w:kern w:val="20"/>
                <w:sz w:val="20"/>
                <w:szCs w:val="20"/>
                <w14:cntxtAlts/>
              </w:rPr>
              <w:t xml:space="preserve">　１．苦情解決システムがあるか。責任者を選任しているか。</w:t>
            </w:r>
          </w:p>
        </w:tc>
        <w:tc>
          <w:tcPr>
            <w:tcW w:w="1284" w:type="dxa"/>
            <w:tcBorders>
              <w:top w:val="dashSmallGap" w:sz="4" w:space="0" w:color="auto"/>
            </w:tcBorders>
            <w:vAlign w:val="center"/>
          </w:tcPr>
          <w:p w14:paraId="24C439C3" w14:textId="77777777" w:rsidR="002A6DD8" w:rsidRPr="006E362E" w:rsidRDefault="0062118A" w:rsidP="007C77B4">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4C3AAE9C" w14:textId="77777777" w:rsidTr="008D2F5B">
        <w:trPr>
          <w:trHeight w:val="567"/>
        </w:trPr>
        <w:tc>
          <w:tcPr>
            <w:tcW w:w="9631" w:type="dxa"/>
            <w:gridSpan w:val="3"/>
          </w:tcPr>
          <w:p w14:paraId="793047AD" w14:textId="77777777" w:rsidR="00631B09" w:rsidRPr="006E362E" w:rsidRDefault="00631B09" w:rsidP="00631B09">
            <w:pPr>
              <w:spacing w:line="200" w:lineRule="atLeast"/>
              <w:jc w:val="left"/>
              <w:textAlignment w:val="top"/>
              <w:rPr>
                <w:rFonts w:ascii="ＭＳ ゴシック" w:eastAsia="ＭＳ ゴシック" w:hAnsi="ＭＳ ゴシック"/>
                <w:color w:val="000000" w:themeColor="text1"/>
                <w:kern w:val="20"/>
                <w:sz w:val="28"/>
                <w:szCs w:val="28"/>
                <w14:cntxtAlts/>
              </w:rPr>
            </w:pPr>
            <w:r w:rsidRPr="006E362E">
              <w:rPr>
                <w:rFonts w:ascii="ＭＳ ゴシック" w:eastAsia="ＭＳ ゴシック" w:hAnsi="ＭＳ ゴシック" w:hint="eastAsia"/>
                <w:b/>
                <w:color w:val="000000" w:themeColor="text1"/>
                <w:kern w:val="20"/>
                <w:sz w:val="28"/>
                <w:szCs w:val="28"/>
                <w14:cntxtAlts/>
              </w:rPr>
              <w:t>Ⅲ．食事提供</w:t>
            </w:r>
          </w:p>
        </w:tc>
      </w:tr>
      <w:tr w:rsidR="006E362E" w:rsidRPr="006E362E" w14:paraId="3A015547" w14:textId="77777777" w:rsidTr="002A6DD8">
        <w:trPr>
          <w:trHeight w:val="1170"/>
        </w:trPr>
        <w:tc>
          <w:tcPr>
            <w:tcW w:w="1555" w:type="dxa"/>
            <w:tcBorders>
              <w:bottom w:val="single" w:sz="4" w:space="0" w:color="auto"/>
            </w:tcBorders>
            <w:vAlign w:val="center"/>
          </w:tcPr>
          <w:p w14:paraId="02496CC5" w14:textId="77777777" w:rsidR="00631B09" w:rsidRPr="006E362E" w:rsidRDefault="00631B09" w:rsidP="00631B09">
            <w:pPr>
              <w:spacing w:line="200" w:lineRule="atLeast"/>
              <w:rPr>
                <w:rFonts w:ascii="ＭＳ ゴシック" w:eastAsia="ＭＳ ゴシック" w:hAnsi="ＭＳ ゴシック"/>
                <w:color w:val="000000" w:themeColor="text1"/>
                <w:kern w:val="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１　</w:t>
            </w:r>
            <w:r w:rsidRPr="006E362E">
              <w:rPr>
                <w:rFonts w:ascii="ＭＳ ゴシック" w:eastAsia="ＭＳ ゴシック" w:hAnsi="ＭＳ ゴシック" w:hint="eastAsia"/>
                <w:color w:val="000000" w:themeColor="text1"/>
                <w:spacing w:val="19"/>
                <w:kern w:val="0"/>
                <w:sz w:val="20"/>
                <w:szCs w:val="20"/>
                <w:fitText w:val="915" w:id="-2024516861"/>
                <w14:cntxtAlts/>
              </w:rPr>
              <w:t>運営形</w:t>
            </w:r>
            <w:r w:rsidRPr="006E362E">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single" w:sz="4" w:space="0" w:color="auto"/>
            </w:tcBorders>
            <w:vAlign w:val="center"/>
          </w:tcPr>
          <w:p w14:paraId="55DE69BA"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color w:val="000000" w:themeColor="text1"/>
                <w:kern w:val="20"/>
                <w:sz w:val="20"/>
                <w:szCs w:val="20"/>
                <w14:cntxtAlts/>
              </w:rPr>
              <w:t>調理</w:t>
            </w:r>
            <w:r w:rsidRPr="006E362E">
              <w:rPr>
                <w:rFonts w:ascii="ＭＳ 明朝" w:hAnsi="ＭＳ 明朝" w:hint="eastAsia"/>
                <w:color w:val="000000" w:themeColor="text1"/>
                <w:kern w:val="20"/>
                <w:sz w:val="20"/>
                <w:szCs w:val="20"/>
                <w14:cntxtAlts/>
              </w:rPr>
              <w:t>の</w:t>
            </w:r>
            <w:r w:rsidRPr="006E362E">
              <w:rPr>
                <w:rFonts w:ascii="ＭＳ 明朝" w:hAnsi="ＭＳ 明朝"/>
                <w:color w:val="000000" w:themeColor="text1"/>
                <w:kern w:val="20"/>
                <w:sz w:val="20"/>
                <w:szCs w:val="20"/>
                <w14:cntxtAlts/>
              </w:rPr>
              <w:t>業務委託が行われている場合、</w:t>
            </w:r>
            <w:r w:rsidRPr="006E362E">
              <w:rPr>
                <w:rFonts w:ascii="ＭＳ 明朝" w:hAnsi="ＭＳ 明朝" w:cs="Arial" w:hint="eastAsia"/>
                <w:color w:val="000000" w:themeColor="text1"/>
                <w:kern w:val="20"/>
                <w:sz w:val="20"/>
                <w:szCs w:val="20"/>
                <w14:cntxtAlts/>
              </w:rPr>
              <w:t>契約内容等が遵守されているか。</w:t>
            </w:r>
          </w:p>
          <w:p w14:paraId="508AEC33"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hint="eastAsia"/>
                <w:color w:val="000000" w:themeColor="text1"/>
                <w:kern w:val="20"/>
                <w:sz w:val="20"/>
                <w:szCs w:val="20"/>
                <w14:cntxtAlts/>
              </w:rPr>
              <w:t>必要な栄養量が確保されているか。</w:t>
            </w:r>
          </w:p>
          <w:p w14:paraId="7C943305"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single" w:sz="4" w:space="0" w:color="auto"/>
            </w:tcBorders>
            <w:vAlign w:val="center"/>
          </w:tcPr>
          <w:p w14:paraId="5C76467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07B3D65"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2EF1B90"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3FF98D91" w14:textId="77777777" w:rsidTr="002A6DD8">
        <w:trPr>
          <w:trHeight w:val="2317"/>
        </w:trPr>
        <w:tc>
          <w:tcPr>
            <w:tcW w:w="1555" w:type="dxa"/>
            <w:tcBorders>
              <w:bottom w:val="dashSmallGap" w:sz="4" w:space="0" w:color="auto"/>
            </w:tcBorders>
            <w:vAlign w:val="center"/>
          </w:tcPr>
          <w:p w14:paraId="60316932"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２　</w:t>
            </w:r>
            <w:r w:rsidRPr="006E362E">
              <w:rPr>
                <w:rFonts w:ascii="ＭＳ ゴシック" w:eastAsia="ＭＳ ゴシック" w:hAnsi="ＭＳ ゴシック" w:hint="eastAsia"/>
                <w:color w:val="000000" w:themeColor="text1"/>
                <w:spacing w:val="19"/>
                <w:kern w:val="0"/>
                <w:sz w:val="20"/>
                <w:szCs w:val="20"/>
                <w:fitText w:val="915" w:id="-2024516608"/>
                <w14:cntxtAlts/>
              </w:rPr>
              <w:t>食事内</w:t>
            </w:r>
            <w:r w:rsidRPr="006E362E">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bottom w:val="dashSmallGap" w:sz="4" w:space="0" w:color="auto"/>
            </w:tcBorders>
            <w:vAlign w:val="center"/>
          </w:tcPr>
          <w:p w14:paraId="629D8C49"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511BC6A7"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離乳食等）があるか。</w:t>
            </w:r>
          </w:p>
          <w:p w14:paraId="31A0D15B" w14:textId="77777777" w:rsidR="002A6DD8" w:rsidRPr="006E362E" w:rsidRDefault="002A6DD8"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hint="eastAsia"/>
                <w:color w:val="000000" w:themeColor="text1"/>
                <w:kern w:val="20"/>
                <w:sz w:val="20"/>
                <w:szCs w:val="20"/>
                <w14:cntxtAlts/>
              </w:rPr>
              <w:t>献立は、年間を通じて変化を持たせているか。</w:t>
            </w:r>
          </w:p>
          <w:p w14:paraId="018C5DFD"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３．嗜好調査、残食調査、検食等を適切に実施し</w:t>
            </w:r>
            <w:r w:rsidRPr="006E362E">
              <w:rPr>
                <w:rFonts w:ascii="ＭＳ 明朝" w:hAnsi="ＭＳ 明朝" w:cs="Arial" w:hint="eastAsia"/>
                <w:color w:val="000000" w:themeColor="text1"/>
                <w:kern w:val="20"/>
                <w:sz w:val="20"/>
                <w:szCs w:val="20"/>
                <w14:cntxtAlts/>
              </w:rPr>
              <w:t>、その結果等を献立に反映</w:t>
            </w:r>
          </w:p>
          <w:p w14:paraId="00FE62CB" w14:textId="77777777" w:rsidR="002A6DD8" w:rsidRPr="006E362E" w:rsidRDefault="002A6DD8" w:rsidP="002A6DD8">
            <w:pPr>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させているか。</w:t>
            </w:r>
          </w:p>
        </w:tc>
        <w:tc>
          <w:tcPr>
            <w:tcW w:w="1284" w:type="dxa"/>
            <w:tcBorders>
              <w:bottom w:val="dashSmallGap" w:sz="4" w:space="0" w:color="auto"/>
            </w:tcBorders>
            <w:vAlign w:val="center"/>
          </w:tcPr>
          <w:p w14:paraId="3A20BBD9"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4D3385B"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0625AEFD"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EB6CEAA"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62336C8"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68774F03" w14:textId="77777777" w:rsidTr="00834F5E">
        <w:trPr>
          <w:trHeight w:val="1134"/>
        </w:trPr>
        <w:tc>
          <w:tcPr>
            <w:tcW w:w="1555" w:type="dxa"/>
            <w:tcBorders>
              <w:top w:val="dashSmallGap" w:sz="4" w:space="0" w:color="auto"/>
              <w:bottom w:val="dashSmallGap" w:sz="4" w:space="0" w:color="auto"/>
            </w:tcBorders>
            <w:vAlign w:val="center"/>
          </w:tcPr>
          <w:p w14:paraId="63B8D7B4"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３　給食経費に</w:t>
            </w:r>
          </w:p>
          <w:p w14:paraId="45380109"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24516607"/>
                <w14:cntxtAlts/>
              </w:rPr>
              <w:t>係る書</w:t>
            </w:r>
            <w:r w:rsidRPr="006E362E">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108C9EA6"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spacing w:val="-2"/>
                <w:kern w:val="20"/>
                <w:sz w:val="20"/>
                <w:szCs w:val="20"/>
                <w14:cntxtAlts/>
              </w:rPr>
              <w:t>給食経費に係る書類（発注書・納品書・請求書・在庫食品受払簿等）は、</w:t>
            </w:r>
          </w:p>
          <w:p w14:paraId="7DAEFAC0"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整備されているか。</w:t>
            </w:r>
          </w:p>
        </w:tc>
        <w:tc>
          <w:tcPr>
            <w:tcW w:w="1284" w:type="dxa"/>
            <w:tcBorders>
              <w:top w:val="dashSmallGap" w:sz="4" w:space="0" w:color="auto"/>
              <w:bottom w:val="dashSmallGap" w:sz="4" w:space="0" w:color="auto"/>
            </w:tcBorders>
            <w:vAlign w:val="center"/>
          </w:tcPr>
          <w:p w14:paraId="3CD69DA6"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106AB390"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608550F2" w14:textId="77777777" w:rsidTr="002A6DD8">
        <w:trPr>
          <w:trHeight w:val="1417"/>
        </w:trPr>
        <w:tc>
          <w:tcPr>
            <w:tcW w:w="1555" w:type="dxa"/>
            <w:tcBorders>
              <w:top w:val="dashSmallGap" w:sz="4" w:space="0" w:color="auto"/>
              <w:bottom w:val="dashSmallGap" w:sz="4" w:space="0" w:color="auto"/>
            </w:tcBorders>
            <w:vAlign w:val="center"/>
          </w:tcPr>
          <w:p w14:paraId="441F0CAB"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 xml:space="preserve">４　</w:t>
            </w:r>
            <w:r w:rsidRPr="006E362E">
              <w:rPr>
                <w:rFonts w:ascii="ＭＳ ゴシック" w:eastAsia="ＭＳ ゴシック" w:hAnsi="ＭＳ ゴシック" w:hint="eastAsia"/>
                <w:color w:val="000000" w:themeColor="text1"/>
                <w:spacing w:val="79"/>
                <w:kern w:val="0"/>
                <w:sz w:val="20"/>
                <w:szCs w:val="20"/>
                <w:fitText w:val="915" w:id="-2024610816"/>
                <w14:cntxtAlts/>
              </w:rPr>
              <w:t>その</w:t>
            </w:r>
            <w:r w:rsidRPr="006E362E">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7635C925" w14:textId="77777777" w:rsidR="00E93F29" w:rsidRPr="006E362E" w:rsidRDefault="00631B0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00E93F29" w:rsidRPr="006E362E">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08728628" w14:textId="77777777" w:rsidR="00631B09" w:rsidRPr="006E362E" w:rsidRDefault="00E93F2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２．</w:t>
            </w:r>
            <w:r w:rsidRPr="006E362E">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2C916DCC"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22DE69A"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5F48454"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71A1CFA2" w14:textId="77777777" w:rsidTr="002A6DD8">
        <w:trPr>
          <w:trHeight w:val="4252"/>
        </w:trPr>
        <w:tc>
          <w:tcPr>
            <w:tcW w:w="1555" w:type="dxa"/>
            <w:tcBorders>
              <w:top w:val="dashSmallGap" w:sz="4" w:space="0" w:color="auto"/>
            </w:tcBorders>
            <w:vAlign w:val="center"/>
          </w:tcPr>
          <w:p w14:paraId="757F4A39"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５　</w:t>
            </w:r>
            <w:r w:rsidRPr="006E362E">
              <w:rPr>
                <w:rFonts w:ascii="ＭＳ ゴシック" w:eastAsia="ＭＳ ゴシック" w:hAnsi="ＭＳ ゴシック" w:hint="eastAsia"/>
                <w:color w:val="000000" w:themeColor="text1"/>
                <w:spacing w:val="19"/>
                <w:kern w:val="0"/>
                <w:sz w:val="20"/>
                <w:szCs w:val="20"/>
                <w:fitText w:val="915" w:id="-2024607232"/>
                <w14:cntxtAlts/>
              </w:rPr>
              <w:t>衛生管</w:t>
            </w:r>
            <w:r w:rsidRPr="006E362E">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2F4F65A5" w14:textId="77777777" w:rsidR="00E93F29" w:rsidRPr="006E362E" w:rsidRDefault="00631B09" w:rsidP="00E93F2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00E93F29" w:rsidRPr="006E362E">
              <w:rPr>
                <w:rFonts w:ascii="ＭＳ 明朝" w:hAnsi="ＭＳ 明朝" w:hint="eastAsia"/>
                <w:color w:val="000000" w:themeColor="text1"/>
                <w:kern w:val="20"/>
                <w:sz w:val="20"/>
                <w:szCs w:val="20"/>
                <w14:cntxtAlts/>
              </w:rPr>
              <w:t>１．</w:t>
            </w:r>
            <w:r w:rsidR="00E93F29" w:rsidRPr="006E362E">
              <w:rPr>
                <w:rFonts w:ascii="ＭＳ 明朝" w:hAnsi="ＭＳ 明朝" w:cs="Arial" w:hint="eastAsia"/>
                <w:color w:val="000000" w:themeColor="text1"/>
                <w:spacing w:val="-2"/>
                <w:kern w:val="20"/>
                <w:sz w:val="20"/>
                <w:szCs w:val="20"/>
                <w14:cntxtAlts/>
              </w:rPr>
              <w:t>食品</w:t>
            </w:r>
            <w:r w:rsidR="00E93F29" w:rsidRPr="006E362E">
              <w:rPr>
                <w:rFonts w:ascii="ＭＳ 明朝" w:hAnsi="ＭＳ 明朝" w:cs="Arial"/>
                <w:color w:val="000000" w:themeColor="text1"/>
                <w:spacing w:val="-2"/>
                <w:kern w:val="20"/>
                <w:sz w:val="20"/>
                <w:szCs w:val="20"/>
                <w14:cntxtAlts/>
              </w:rPr>
              <w:t>及び食器</w:t>
            </w:r>
            <w:r w:rsidR="00E93F29" w:rsidRPr="006E362E">
              <w:rPr>
                <w:rFonts w:ascii="ＭＳ 明朝" w:hAnsi="ＭＳ 明朝" w:cs="Arial" w:hint="eastAsia"/>
                <w:color w:val="000000" w:themeColor="text1"/>
                <w:spacing w:val="-2"/>
                <w:kern w:val="20"/>
                <w:sz w:val="20"/>
                <w:szCs w:val="20"/>
                <w14:cntxtAlts/>
              </w:rPr>
              <w:t>、その他の設備、飲用水について、「社会福祉施設等における</w:t>
            </w:r>
          </w:p>
          <w:p w14:paraId="13FB2504" w14:textId="77777777" w:rsidR="00E93F29" w:rsidRPr="006E362E" w:rsidRDefault="00E93F29" w:rsidP="00E93F2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24C7B52A" w14:textId="77777777" w:rsidR="00E93F29" w:rsidRPr="006E362E" w:rsidRDefault="00E93F29" w:rsidP="00E93F29">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２．調理室での衛生管理は、</w:t>
            </w:r>
            <w:r w:rsidRPr="006E362E">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1C7DD444" w14:textId="77777777" w:rsidR="00E93F29" w:rsidRPr="006E362E" w:rsidRDefault="00E93F29" w:rsidP="00E93F29">
            <w:pPr>
              <w:spacing w:line="200" w:lineRule="atLeast"/>
              <w:ind w:left="548" w:hangingChars="300" w:hanging="548"/>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color w:val="000000" w:themeColor="text1"/>
                <w:kern w:val="20"/>
                <w:sz w:val="20"/>
                <w:szCs w:val="20"/>
                <w14:cntxtAlts/>
              </w:rPr>
              <w:t>保存食</w:t>
            </w:r>
            <w:r w:rsidRPr="006E362E">
              <w:rPr>
                <w:rFonts w:ascii="ＭＳ 明朝" w:hAnsi="ＭＳ 明朝" w:hint="eastAsia"/>
                <w:color w:val="000000" w:themeColor="text1"/>
                <w:kern w:val="20"/>
                <w:sz w:val="20"/>
                <w:szCs w:val="20"/>
                <w14:cntxtAlts/>
              </w:rPr>
              <w:t>を</w:t>
            </w:r>
            <w:r w:rsidRPr="006E362E">
              <w:rPr>
                <w:rFonts w:ascii="ＭＳ 明朝" w:hAnsi="ＭＳ 明朝"/>
                <w:color w:val="000000" w:themeColor="text1"/>
                <w:kern w:val="20"/>
                <w:sz w:val="20"/>
                <w:szCs w:val="20"/>
                <w14:cntxtAlts/>
              </w:rPr>
              <w:t>適切</w:t>
            </w:r>
            <w:r w:rsidRPr="006E362E">
              <w:rPr>
                <w:rFonts w:ascii="ＭＳ 明朝" w:hAnsi="ＭＳ 明朝" w:hint="eastAsia"/>
                <w:color w:val="000000" w:themeColor="text1"/>
                <w:kern w:val="20"/>
                <w:sz w:val="20"/>
                <w:szCs w:val="20"/>
                <w14:cntxtAlts/>
              </w:rPr>
              <w:t>に</w:t>
            </w:r>
            <w:r w:rsidRPr="006E362E">
              <w:rPr>
                <w:rFonts w:ascii="ＭＳ 明朝" w:hAnsi="ＭＳ 明朝"/>
                <w:color w:val="000000" w:themeColor="text1"/>
                <w:kern w:val="20"/>
                <w:sz w:val="20"/>
                <w:szCs w:val="20"/>
                <w14:cntxtAlts/>
              </w:rPr>
              <w:t>保管</w:t>
            </w:r>
            <w:r w:rsidRPr="006E362E">
              <w:rPr>
                <w:rFonts w:ascii="ＭＳ 明朝" w:hAnsi="ＭＳ 明朝" w:hint="eastAsia"/>
                <w:color w:val="000000" w:themeColor="text1"/>
                <w:kern w:val="20"/>
                <w:sz w:val="20"/>
                <w:szCs w:val="20"/>
                <w14:cntxtAlts/>
              </w:rPr>
              <w:t>し</w:t>
            </w:r>
            <w:r w:rsidRPr="006E362E">
              <w:rPr>
                <w:rFonts w:ascii="ＭＳ 明朝" w:hAnsi="ＭＳ 明朝"/>
                <w:color w:val="000000" w:themeColor="text1"/>
                <w:kern w:val="20"/>
                <w:sz w:val="20"/>
                <w:szCs w:val="20"/>
                <w14:cntxtAlts/>
              </w:rPr>
              <w:t>ているか。</w:t>
            </w:r>
            <w:r w:rsidRPr="006E362E">
              <w:rPr>
                <w:rFonts w:ascii="ＭＳ 明朝" w:hAnsi="ＭＳ 明朝" w:hint="eastAsia"/>
                <w:color w:val="000000" w:themeColor="text1"/>
                <w:kern w:val="20"/>
                <w:sz w:val="20"/>
                <w:szCs w:val="20"/>
                <w14:cntxtAlts/>
              </w:rPr>
              <w:t>特に、原材料は可食部分を含め保存しているか。</w:t>
            </w:r>
          </w:p>
          <w:p w14:paraId="2244FD89" w14:textId="77777777" w:rsidR="00E93F29" w:rsidRPr="006E362E" w:rsidRDefault="00E93F2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w:t>
            </w:r>
            <w:r w:rsidRPr="006E362E">
              <w:rPr>
                <w:rFonts w:ascii="ＭＳ 明朝" w:hAnsi="ＭＳ 明朝" w:cs="Arial" w:hint="eastAsia"/>
                <w:color w:val="000000" w:themeColor="text1"/>
                <w:kern w:val="20"/>
                <w:sz w:val="20"/>
                <w:szCs w:val="20"/>
                <w14:cntxtAlts/>
              </w:rPr>
              <w:t>（※原材料、及び、調理済み食品を、食品ごとに50ｇ程度ずつ清潔な容器</w:t>
            </w:r>
          </w:p>
          <w:p w14:paraId="4BBF3986" w14:textId="77777777" w:rsidR="00E93F29" w:rsidRPr="006E362E" w:rsidRDefault="00E93F2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（ビニール袋等）に入れ、密封し、－20度以下で２週間以上保存）</w:t>
            </w:r>
          </w:p>
          <w:p w14:paraId="020EB1D6" w14:textId="77777777" w:rsidR="00E93F29" w:rsidRPr="006E362E" w:rsidRDefault="00E93F29" w:rsidP="00E93F2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４．調理従事者等の検便は、</w:t>
            </w:r>
            <w:r w:rsidRPr="006E362E">
              <w:rPr>
                <w:rFonts w:ascii="ＭＳ 明朝" w:hAnsi="ＭＳ 明朝" w:cs="Arial"/>
                <w:color w:val="000000" w:themeColor="text1"/>
                <w:kern w:val="20"/>
                <w:sz w:val="20"/>
                <w:szCs w:val="20"/>
                <w14:cntxtAlts/>
              </w:rPr>
              <w:t>毎月</w:t>
            </w:r>
            <w:r w:rsidRPr="006E362E">
              <w:rPr>
                <w:rFonts w:ascii="ＭＳ 明朝" w:hAnsi="ＭＳ 明朝" w:cs="Arial" w:hint="eastAsia"/>
                <w:color w:val="000000" w:themeColor="text1"/>
                <w:kern w:val="20"/>
                <w:sz w:val="20"/>
                <w:szCs w:val="20"/>
                <w14:cntxtAlts/>
              </w:rPr>
              <w:t>１回以上、</w:t>
            </w:r>
            <w:r w:rsidRPr="006E362E">
              <w:rPr>
                <w:rFonts w:ascii="ＭＳ 明朝" w:hAnsi="ＭＳ 明朝" w:cs="Arial"/>
                <w:color w:val="000000" w:themeColor="text1"/>
                <w:kern w:val="20"/>
                <w:sz w:val="20"/>
                <w:szCs w:val="20"/>
                <w14:cntxtAlts/>
              </w:rPr>
              <w:t>実施されているか。</w:t>
            </w:r>
          </w:p>
          <w:p w14:paraId="08C8FE4A" w14:textId="77777777" w:rsidR="00E93F29" w:rsidRPr="006E362E" w:rsidRDefault="00E93F29" w:rsidP="00E93F29">
            <w:pPr>
              <w:spacing w:line="200" w:lineRule="atLeast"/>
              <w:textAlignment w:val="top"/>
              <w:rPr>
                <w:rFonts w:ascii="ＭＳ 明朝" w:hAnsi="ＭＳ 明朝" w:cs="Arial"/>
                <w:color w:val="000000" w:themeColor="text1"/>
                <w:spacing w:val="-4"/>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color w:val="000000" w:themeColor="text1"/>
                <w:spacing w:val="-4"/>
                <w:kern w:val="20"/>
                <w:sz w:val="20"/>
                <w:szCs w:val="20"/>
                <w14:cntxtAlts/>
              </w:rPr>
              <w:t>また、検</w:t>
            </w:r>
            <w:r w:rsidRPr="006E362E">
              <w:rPr>
                <w:rFonts w:ascii="ＭＳ 明朝" w:hAnsi="ＭＳ 明朝" w:cs="Arial" w:hint="eastAsia"/>
                <w:color w:val="000000" w:themeColor="text1"/>
                <w:spacing w:val="-4"/>
                <w:kern w:val="20"/>
                <w:sz w:val="20"/>
                <w:szCs w:val="20"/>
                <w14:cntxtAlts/>
              </w:rPr>
              <w:t>査項目に腸管出血性大腸菌（O26、O111、O157）を加えているか。</w:t>
            </w:r>
          </w:p>
          <w:p w14:paraId="21D0226C" w14:textId="77777777" w:rsidR="00E93F29" w:rsidRPr="006E362E" w:rsidRDefault="00E93F2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５．</w:t>
            </w:r>
            <w:r w:rsidRPr="006E362E">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48C542EB" w14:textId="77777777" w:rsidR="00631B09" w:rsidRPr="006E362E" w:rsidRDefault="00E93F29" w:rsidP="00E93F2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52A51D14"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3597969"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3A936F43"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5202712"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7D87AD2F"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90BE77F"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38BCE40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4185BCA9"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2A3757D"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13DF0AF0"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EB35A73"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1A8FF00C" w14:textId="77777777" w:rsidTr="008D2F5B">
        <w:trPr>
          <w:trHeight w:val="567"/>
        </w:trPr>
        <w:tc>
          <w:tcPr>
            <w:tcW w:w="9631" w:type="dxa"/>
            <w:gridSpan w:val="3"/>
          </w:tcPr>
          <w:p w14:paraId="67A75C61" w14:textId="77777777" w:rsidR="00631B09" w:rsidRPr="006E362E" w:rsidRDefault="00631B09" w:rsidP="00631B09">
            <w:pPr>
              <w:spacing w:line="200" w:lineRule="atLeast"/>
              <w:textAlignment w:val="top"/>
              <w:rPr>
                <w:rFonts w:ascii="ＭＳ ゴシック" w:eastAsia="ＭＳ ゴシック" w:hAnsi="ＭＳ ゴシック"/>
                <w:color w:val="000000" w:themeColor="text1"/>
                <w:kern w:val="20"/>
                <w:sz w:val="28"/>
                <w:szCs w:val="28"/>
                <w14:cntxtAlts/>
              </w:rPr>
            </w:pPr>
            <w:r w:rsidRPr="006E362E">
              <w:rPr>
                <w:rFonts w:ascii="ＭＳ ゴシック" w:eastAsia="ＭＳ ゴシック" w:hAnsi="ＭＳ ゴシック" w:hint="eastAsia"/>
                <w:b/>
                <w:color w:val="000000" w:themeColor="text1"/>
                <w:kern w:val="20"/>
                <w:sz w:val="28"/>
                <w:szCs w:val="28"/>
                <w14:cntxtAlts/>
              </w:rPr>
              <w:t>Ⅳ．会計管理</w:t>
            </w:r>
          </w:p>
        </w:tc>
      </w:tr>
      <w:tr w:rsidR="006E362E" w:rsidRPr="006E362E" w14:paraId="4E9CEA43" w14:textId="77777777" w:rsidTr="002A6DD8">
        <w:trPr>
          <w:trHeight w:val="2880"/>
        </w:trPr>
        <w:tc>
          <w:tcPr>
            <w:tcW w:w="1555" w:type="dxa"/>
            <w:tcBorders>
              <w:bottom w:val="single" w:sz="4" w:space="0" w:color="auto"/>
            </w:tcBorders>
            <w:vAlign w:val="center"/>
          </w:tcPr>
          <w:p w14:paraId="1EF8CB09"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１　</w:t>
            </w:r>
            <w:r w:rsidRPr="006E362E">
              <w:rPr>
                <w:rFonts w:ascii="ＭＳ ゴシック" w:eastAsia="ＭＳ ゴシック" w:hAnsi="ＭＳ ゴシック" w:hint="eastAsia"/>
                <w:color w:val="000000" w:themeColor="text1"/>
                <w:spacing w:val="19"/>
                <w:kern w:val="0"/>
                <w:sz w:val="20"/>
                <w:szCs w:val="20"/>
                <w:fitText w:val="915" w:id="-2024605440"/>
                <w14:cntxtAlts/>
              </w:rPr>
              <w:t>経理体</w:t>
            </w:r>
            <w:r w:rsidRPr="006E362E">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single" w:sz="4" w:space="0" w:color="auto"/>
            </w:tcBorders>
            <w:vAlign w:val="center"/>
          </w:tcPr>
          <w:p w14:paraId="4991E778" w14:textId="77777777" w:rsidR="00631B09" w:rsidRPr="006E362E" w:rsidRDefault="00631B09" w:rsidP="00631B09">
            <w:pPr>
              <w:spacing w:line="200" w:lineRule="atLeast"/>
              <w:textAlignment w:val="top"/>
              <w:rPr>
                <w:rFonts w:ascii="ＭＳ 明朝" w:hAnsi="ＭＳ 明朝"/>
                <w:color w:val="000000" w:themeColor="text1"/>
                <w:kern w:val="20"/>
                <w:sz w:val="20"/>
                <w:szCs w:val="20"/>
              </w:rPr>
            </w:pPr>
            <w:r w:rsidRPr="006E362E">
              <w:rPr>
                <w:rFonts w:ascii="ＭＳ 明朝" w:hAnsi="ＭＳ 明朝" w:hint="eastAsia"/>
                <w:color w:val="000000" w:themeColor="text1"/>
                <w:kern w:val="20"/>
                <w:sz w:val="20"/>
                <w:szCs w:val="20"/>
                <w14:cntxtAlts/>
              </w:rPr>
              <w:t xml:space="preserve">　１．</w:t>
            </w:r>
            <w:r w:rsidRPr="006E362E">
              <w:rPr>
                <w:rFonts w:ascii="ＭＳ 明朝" w:hAnsi="ＭＳ 明朝" w:hint="eastAsia"/>
                <w:color w:val="000000" w:themeColor="text1"/>
                <w:kern w:val="20"/>
                <w:sz w:val="20"/>
                <w:szCs w:val="20"/>
              </w:rPr>
              <w:t>経理規程が制定されているか。</w:t>
            </w:r>
          </w:p>
          <w:p w14:paraId="7D69C034" w14:textId="77777777" w:rsidR="00631B09" w:rsidRPr="006E362E" w:rsidRDefault="00631B09" w:rsidP="00631B09">
            <w:pPr>
              <w:spacing w:line="200" w:lineRule="atLeast"/>
              <w:textAlignment w:val="top"/>
              <w:rPr>
                <w:rFonts w:ascii="ＭＳ 明朝" w:hAnsi="ＭＳ 明朝"/>
                <w:color w:val="000000" w:themeColor="text1"/>
                <w:kern w:val="20"/>
                <w:sz w:val="20"/>
                <w:szCs w:val="20"/>
              </w:rPr>
            </w:pPr>
            <w:r w:rsidRPr="006E362E">
              <w:rPr>
                <w:rFonts w:ascii="ＭＳ 明朝" w:hAnsi="ＭＳ 明朝" w:hint="eastAsia"/>
                <w:color w:val="000000" w:themeColor="text1"/>
                <w:kern w:val="20"/>
                <w:sz w:val="20"/>
                <w:szCs w:val="20"/>
              </w:rPr>
              <w:t xml:space="preserve">　２．</w:t>
            </w:r>
            <w:r w:rsidRPr="006E362E">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5CFF9462" w14:textId="77777777" w:rsidR="00631B09" w:rsidRPr="006E362E" w:rsidRDefault="00631B09" w:rsidP="00631B09">
            <w:pPr>
              <w:spacing w:line="200" w:lineRule="atLeast"/>
              <w:textAlignment w:val="top"/>
              <w:rPr>
                <w:rFonts w:ascii="ＭＳ 明朝" w:hAnsi="ＭＳ 明朝"/>
                <w:color w:val="000000" w:themeColor="text1"/>
                <w:kern w:val="20"/>
                <w:sz w:val="20"/>
                <w:szCs w:val="20"/>
              </w:rPr>
            </w:pPr>
            <w:r w:rsidRPr="006E362E">
              <w:rPr>
                <w:rFonts w:ascii="ＭＳ 明朝" w:hAnsi="ＭＳ 明朝" w:hint="eastAsia"/>
                <w:color w:val="000000" w:themeColor="text1"/>
                <w:kern w:val="20"/>
                <w:sz w:val="20"/>
                <w:szCs w:val="20"/>
              </w:rPr>
              <w:t xml:space="preserve">　　　（出納職員）が置かれているか。</w:t>
            </w:r>
          </w:p>
          <w:p w14:paraId="53EC596E" w14:textId="77777777" w:rsidR="00631B09" w:rsidRPr="006E362E" w:rsidRDefault="00631B09" w:rsidP="00631B09">
            <w:pPr>
              <w:spacing w:line="200" w:lineRule="atLeast"/>
              <w:textAlignment w:val="top"/>
              <w:rPr>
                <w:rFonts w:ascii="ＭＳ 明朝" w:hAnsi="ＭＳ 明朝"/>
                <w:color w:val="000000" w:themeColor="text1"/>
                <w:kern w:val="20"/>
                <w:sz w:val="20"/>
                <w:szCs w:val="20"/>
              </w:rPr>
            </w:pPr>
            <w:r w:rsidRPr="006E362E">
              <w:rPr>
                <w:rFonts w:ascii="ＭＳ 明朝" w:hAnsi="ＭＳ 明朝" w:hint="eastAsia"/>
                <w:color w:val="000000" w:themeColor="text1"/>
                <w:kern w:val="20"/>
                <w:sz w:val="20"/>
                <w:szCs w:val="20"/>
              </w:rPr>
              <w:t xml:space="preserve">　３．</w:t>
            </w:r>
            <w:r w:rsidRPr="006E362E">
              <w:rPr>
                <w:rFonts w:ascii="ＭＳ 明朝" w:hAnsi="ＭＳ 明朝" w:hint="eastAsia"/>
                <w:color w:val="000000" w:themeColor="text1"/>
                <w:spacing w:val="4"/>
                <w:kern w:val="20"/>
                <w:sz w:val="20"/>
                <w:szCs w:val="20"/>
              </w:rPr>
              <w:t>定款、法人が行っている事業の実態、法令等の事業種別等に基づき事業</w:t>
            </w:r>
          </w:p>
          <w:p w14:paraId="2D2FA508" w14:textId="77777777" w:rsidR="00631B09" w:rsidRPr="006E362E" w:rsidRDefault="00631B09" w:rsidP="00631B0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rPr>
              <w:t xml:space="preserve">　　　区分、拠点区分、サービス区分は適切に設定されているか。</w:t>
            </w:r>
          </w:p>
          <w:p w14:paraId="17DAF61B" w14:textId="77777777" w:rsidR="00631B09" w:rsidRPr="006E362E" w:rsidRDefault="00631B09" w:rsidP="00631B0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４．</w:t>
            </w:r>
            <w:r w:rsidRPr="006E362E">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46202740" w14:textId="77777777" w:rsidR="00631B09" w:rsidRPr="006E362E" w:rsidRDefault="00631B09" w:rsidP="00631B0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運用上の留意事項について」　別添３に準拠しているか。</w:t>
            </w:r>
          </w:p>
        </w:tc>
        <w:tc>
          <w:tcPr>
            <w:tcW w:w="1284" w:type="dxa"/>
            <w:tcBorders>
              <w:bottom w:val="single" w:sz="4" w:space="0" w:color="auto"/>
            </w:tcBorders>
            <w:vAlign w:val="center"/>
          </w:tcPr>
          <w:p w14:paraId="5A8E99FD"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BB673A6"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17F80FF"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63847A5F" w14:textId="77777777" w:rsidR="00FE38E8" w:rsidRPr="006E362E" w:rsidRDefault="00FE38E8" w:rsidP="00FE38E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C577024"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717608EA"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840F251"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797ECF41" w14:textId="77777777" w:rsidTr="002A6DD8">
        <w:trPr>
          <w:trHeight w:val="3118"/>
        </w:trPr>
        <w:tc>
          <w:tcPr>
            <w:tcW w:w="1555" w:type="dxa"/>
            <w:tcBorders>
              <w:bottom w:val="dashSmallGap" w:sz="4" w:space="0" w:color="auto"/>
            </w:tcBorders>
            <w:vAlign w:val="center"/>
          </w:tcPr>
          <w:p w14:paraId="74D3E833"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２　</w:t>
            </w:r>
            <w:r w:rsidRPr="006E362E">
              <w:rPr>
                <w:rFonts w:ascii="ＭＳ ゴシック" w:eastAsia="ＭＳ ゴシック" w:hAnsi="ＭＳ ゴシック" w:hint="eastAsia"/>
                <w:color w:val="000000" w:themeColor="text1"/>
                <w:spacing w:val="19"/>
                <w:kern w:val="0"/>
                <w:sz w:val="20"/>
                <w:szCs w:val="20"/>
                <w:fitText w:val="915" w:id="-2024605439"/>
                <w14:cntxtAlts/>
              </w:rPr>
              <w:t>会計帳</w:t>
            </w:r>
            <w:r w:rsidRPr="006E362E">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bottom w:val="dashSmallGap" w:sz="4" w:space="0" w:color="auto"/>
            </w:tcBorders>
            <w:vAlign w:val="center"/>
          </w:tcPr>
          <w:p w14:paraId="007FE0E5"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１．正規の簿記の原則に従って適時に正確な会計帳簿を作成しているか。</w:t>
            </w:r>
          </w:p>
          <w:p w14:paraId="44E3681D"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631DFFD8"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しているか。</w:t>
            </w:r>
          </w:p>
          <w:p w14:paraId="10ECE893" w14:textId="77777777" w:rsidR="002A6DD8" w:rsidRPr="006E362E" w:rsidRDefault="002A6DD8" w:rsidP="00631B09">
            <w:pPr>
              <w:pStyle w:val="a8"/>
              <w:spacing w:line="200" w:lineRule="atLeast"/>
              <w:ind w:leftChars="0" w:left="0"/>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３．</w:t>
            </w:r>
            <w:r w:rsidRPr="006E362E">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6BA3007A"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14:cntxtAlts/>
              </w:rPr>
              <w:t xml:space="preserve">　　　固定資産）の金額は、固定資産管理台帳と一致しているか。</w:t>
            </w:r>
          </w:p>
          <w:p w14:paraId="6756478C"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４．</w:t>
            </w:r>
            <w:r w:rsidRPr="006E362E">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7403B02E"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受払台帳、有価証券台帳等）と一致しているか。</w:t>
            </w:r>
          </w:p>
          <w:p w14:paraId="4C8ACB3F"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５．</w:t>
            </w:r>
            <w:r w:rsidRPr="006E362E">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03A41784" w14:textId="77777777" w:rsidR="002A6DD8" w:rsidRPr="006E362E" w:rsidRDefault="002A6DD8" w:rsidP="002A6DD8">
            <w:pPr>
              <w:spacing w:line="200" w:lineRule="atLeast"/>
              <w:textAlignment w:val="top"/>
              <w:rPr>
                <w:rFonts w:ascii="ＭＳ 明朝" w:hAnsi="ＭＳ 明朝"/>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その他の帳簿）は拠点区分ごとに作成され、備え置かれているか。</w:t>
            </w:r>
          </w:p>
        </w:tc>
        <w:tc>
          <w:tcPr>
            <w:tcW w:w="1284" w:type="dxa"/>
            <w:tcBorders>
              <w:bottom w:val="dashSmallGap" w:sz="4" w:space="0" w:color="auto"/>
            </w:tcBorders>
            <w:vAlign w:val="center"/>
          </w:tcPr>
          <w:p w14:paraId="4926DE72"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3309DCB"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B22618B"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6104E171"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349A4FD"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0B4B37D5"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FA9A983"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0AD8FD34"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1767BF9"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7E823897" w14:textId="77777777" w:rsidTr="002A6DD8">
        <w:trPr>
          <w:trHeight w:val="5839"/>
        </w:trPr>
        <w:tc>
          <w:tcPr>
            <w:tcW w:w="1555" w:type="dxa"/>
            <w:tcBorders>
              <w:top w:val="dashSmallGap" w:sz="4" w:space="0" w:color="auto"/>
              <w:bottom w:val="dashSmallGap" w:sz="4" w:space="0" w:color="auto"/>
            </w:tcBorders>
            <w:vAlign w:val="center"/>
          </w:tcPr>
          <w:p w14:paraId="10E1DB9D"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３　計算書類等</w:t>
            </w:r>
          </w:p>
        </w:tc>
        <w:tc>
          <w:tcPr>
            <w:tcW w:w="6792" w:type="dxa"/>
            <w:tcBorders>
              <w:top w:val="dashSmallGap" w:sz="4" w:space="0" w:color="auto"/>
              <w:bottom w:val="dashSmallGap" w:sz="4" w:space="0" w:color="auto"/>
            </w:tcBorders>
            <w:vAlign w:val="center"/>
          </w:tcPr>
          <w:p w14:paraId="43B2D832"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１．法人が作成している計算書類は、経理規程と一致しているか。</w:t>
            </w:r>
          </w:p>
          <w:p w14:paraId="3F1CDEEA"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２．計算書類が様式に従って作成されているか。</w:t>
            </w:r>
          </w:p>
          <w:p w14:paraId="51A08E4C"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３．</w:t>
            </w:r>
            <w:r w:rsidRPr="006E362E">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177FEAE7"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しているか。</w:t>
            </w:r>
          </w:p>
          <w:p w14:paraId="21636BF9"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４．</w:t>
            </w:r>
            <w:r w:rsidRPr="006E362E">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7E31F0F1"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5CF54450"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５．</w:t>
            </w:r>
            <w:r w:rsidRPr="006E362E">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484A8728"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6E2FD80E"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3C8078B6"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27A3C00D"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負債に表示されているか。</w:t>
            </w:r>
          </w:p>
          <w:p w14:paraId="500B75B5"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62AF896D"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７．</w:t>
            </w:r>
            <w:r w:rsidRPr="006E362E">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0338114A"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いるか。</w:t>
            </w:r>
          </w:p>
          <w:p w14:paraId="18FBEC92"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８．附属明細書が様式に従って作成されているか。</w:t>
            </w:r>
          </w:p>
          <w:p w14:paraId="13AF68B9"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4B5136DB" w14:textId="77777777" w:rsidR="002A6DD8" w:rsidRPr="006E362E" w:rsidRDefault="002A6DD8" w:rsidP="002A6DD8">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bottom w:val="dashSmallGap" w:sz="4" w:space="0" w:color="auto"/>
            </w:tcBorders>
            <w:vAlign w:val="center"/>
          </w:tcPr>
          <w:p w14:paraId="05B24B80"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4071C1C"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FCE10E6"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F6B2045"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2BC1D34E" w14:textId="77777777" w:rsidR="00FE38E8" w:rsidRPr="006E362E" w:rsidRDefault="00FE38E8" w:rsidP="00FE38E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5D421D1"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76221787" w14:textId="77777777" w:rsidR="002A6DD8" w:rsidRPr="006E362E" w:rsidRDefault="00FE38E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4ED969F"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79B81FE9"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27AD18CB"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369CF3FF"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3E4945B8"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C0473A5" w14:textId="77777777" w:rsidR="002A6DD8" w:rsidRPr="006E362E" w:rsidRDefault="00FE38E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1D54593"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p>
          <w:p w14:paraId="1DDB00EE"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5BF6CEB" w14:textId="77777777" w:rsidR="002A6DD8"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BC277FE" w14:textId="77777777" w:rsidR="00631B09" w:rsidRPr="006E362E" w:rsidRDefault="002A6DD8" w:rsidP="002A6DD8">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5375389C" w14:textId="77777777" w:rsidTr="002A6DD8">
        <w:trPr>
          <w:trHeight w:val="1417"/>
        </w:trPr>
        <w:tc>
          <w:tcPr>
            <w:tcW w:w="1555" w:type="dxa"/>
            <w:tcBorders>
              <w:top w:val="dashSmallGap" w:sz="4" w:space="0" w:color="auto"/>
              <w:bottom w:val="dashSmallGap" w:sz="4" w:space="0" w:color="auto"/>
            </w:tcBorders>
            <w:vAlign w:val="center"/>
          </w:tcPr>
          <w:p w14:paraId="64C1F995"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４　資産、負債</w:t>
            </w:r>
          </w:p>
          <w:p w14:paraId="0090A55F"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の基本的な</w:t>
            </w:r>
          </w:p>
          <w:p w14:paraId="4824D1A1"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24524540"/>
                <w14:cntxtAlts/>
              </w:rPr>
              <w:t>会計処</w:t>
            </w:r>
            <w:r w:rsidRPr="006E362E">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478AD618"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2"/>
                <w:kern w:val="20"/>
                <w:sz w:val="20"/>
                <w:szCs w:val="20"/>
                <w14:cntxtAlts/>
              </w:rPr>
              <w:t>資産は、原則として、取得価額（受贈又は交換によって取得した資産に</w:t>
            </w:r>
          </w:p>
          <w:p w14:paraId="34443C66"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38CDDB30" w14:textId="77777777" w:rsidR="002A6DD8" w:rsidRPr="006E362E" w:rsidRDefault="002A6DD8" w:rsidP="002A6DD8">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dashSmallGap" w:sz="4" w:space="0" w:color="auto"/>
              <w:bottom w:val="dashSmallGap" w:sz="4" w:space="0" w:color="auto"/>
            </w:tcBorders>
            <w:vAlign w:val="center"/>
          </w:tcPr>
          <w:p w14:paraId="4C5E9AE0" w14:textId="77777777" w:rsidR="002A6DD8"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468666E"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142E68C0"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344F91F5" w14:textId="77777777" w:rsidTr="002A6DD8">
        <w:trPr>
          <w:trHeight w:val="2268"/>
        </w:trPr>
        <w:tc>
          <w:tcPr>
            <w:tcW w:w="1555" w:type="dxa"/>
            <w:tcBorders>
              <w:top w:val="dashSmallGap" w:sz="4" w:space="0" w:color="auto"/>
              <w:bottom w:val="single" w:sz="4" w:space="0" w:color="auto"/>
            </w:tcBorders>
            <w:vAlign w:val="center"/>
          </w:tcPr>
          <w:p w14:paraId="53098E9D"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５　収益、費用</w:t>
            </w:r>
          </w:p>
          <w:p w14:paraId="30B103FD"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の基本的な</w:t>
            </w:r>
          </w:p>
          <w:p w14:paraId="11F2CA6B"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24524541"/>
                <w14:cntxtAlts/>
              </w:rPr>
              <w:t>会計処</w:t>
            </w:r>
            <w:r w:rsidRPr="006E362E">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single" w:sz="4" w:space="0" w:color="auto"/>
            </w:tcBorders>
            <w:vAlign w:val="center"/>
          </w:tcPr>
          <w:p w14:paraId="2A4C259E"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464BE176"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これに対する現金及び預金、未収金等を取得した時に計上され、費用は、</w:t>
            </w:r>
          </w:p>
          <w:p w14:paraId="68153525"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10A4BF03"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提供を受けた時に計上されているか。（発生主義）</w:t>
            </w:r>
          </w:p>
          <w:p w14:paraId="1B407F27" w14:textId="77777777" w:rsidR="00631B09" w:rsidRPr="006E362E" w:rsidRDefault="00631B09" w:rsidP="00631B09">
            <w:pPr>
              <w:pStyle w:val="a8"/>
              <w:spacing w:line="200" w:lineRule="atLeast"/>
              <w:ind w:leftChars="0" w:left="0"/>
              <w:textAlignment w:val="top"/>
              <w:rPr>
                <w:rFonts w:ascii="ＭＳ 明朝" w:hAnsi="ＭＳ 明朝"/>
                <w:color w:val="000000" w:themeColor="text1"/>
                <w:kern w:val="20"/>
                <w:sz w:val="20"/>
                <w:szCs w:val="20"/>
              </w:rPr>
            </w:pPr>
            <w:r w:rsidRPr="006E362E">
              <w:rPr>
                <w:rFonts w:ascii="ＭＳ 明朝" w:hAnsi="ＭＳ 明朝" w:hint="eastAsia"/>
                <w:color w:val="000000" w:themeColor="text1"/>
                <w:kern w:val="20"/>
                <w:sz w:val="20"/>
                <w:szCs w:val="20"/>
              </w:rPr>
              <w:t xml:space="preserve">　２．収益とこれに関連する費用は、両者を対応させて期間損益が計算されて</w:t>
            </w:r>
          </w:p>
          <w:p w14:paraId="145AC354"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hint="eastAsia"/>
                <w:color w:val="000000" w:themeColor="text1"/>
                <w:kern w:val="20"/>
                <w:sz w:val="20"/>
                <w:szCs w:val="20"/>
              </w:rPr>
              <w:t xml:space="preserve">　　　いるか。</w:t>
            </w:r>
          </w:p>
        </w:tc>
        <w:tc>
          <w:tcPr>
            <w:tcW w:w="1284" w:type="dxa"/>
            <w:tcBorders>
              <w:top w:val="dashSmallGap" w:sz="4" w:space="0" w:color="auto"/>
              <w:bottom w:val="single" w:sz="4" w:space="0" w:color="auto"/>
            </w:tcBorders>
            <w:vAlign w:val="center"/>
          </w:tcPr>
          <w:p w14:paraId="79041DEB"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DFCA740"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50A904DC"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7F2C581D"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633D5BD3" w14:textId="77777777" w:rsidR="00631B09" w:rsidRPr="006E362E" w:rsidRDefault="00FE38E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3F8A144"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2CFFD478" w14:textId="77777777" w:rsidTr="002A6DD8">
        <w:trPr>
          <w:trHeight w:val="850"/>
        </w:trPr>
        <w:tc>
          <w:tcPr>
            <w:tcW w:w="1555" w:type="dxa"/>
            <w:tcBorders>
              <w:top w:val="single" w:sz="4" w:space="0" w:color="auto"/>
              <w:bottom w:val="dashSmallGap" w:sz="4" w:space="0" w:color="auto"/>
            </w:tcBorders>
            <w:vAlign w:val="center"/>
          </w:tcPr>
          <w:p w14:paraId="6B9F3F30"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６　</w:t>
            </w:r>
            <w:r w:rsidRPr="006E362E">
              <w:rPr>
                <w:rFonts w:ascii="ＭＳ ゴシック" w:eastAsia="ＭＳ ゴシック" w:hAnsi="ＭＳ ゴシック" w:hint="eastAsia"/>
                <w:color w:val="000000" w:themeColor="text1"/>
                <w:spacing w:val="19"/>
                <w:kern w:val="0"/>
                <w:sz w:val="20"/>
                <w:szCs w:val="20"/>
                <w:fitText w:val="915" w:id="-2024524542"/>
                <w14:cntxtAlts/>
              </w:rPr>
              <w:t>内部取</w:t>
            </w:r>
            <w:r w:rsidRPr="006E362E">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single" w:sz="4" w:space="0" w:color="auto"/>
              <w:bottom w:val="dashSmallGap" w:sz="4" w:space="0" w:color="auto"/>
            </w:tcBorders>
            <w:vAlign w:val="center"/>
          </w:tcPr>
          <w:p w14:paraId="574816D0" w14:textId="77777777" w:rsidR="002A6DD8" w:rsidRPr="006E362E" w:rsidRDefault="002A6DD8" w:rsidP="002A6DD8">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１．内部取引は相殺消去されているか。</w:t>
            </w:r>
          </w:p>
        </w:tc>
        <w:tc>
          <w:tcPr>
            <w:tcW w:w="1284" w:type="dxa"/>
            <w:tcBorders>
              <w:top w:val="single" w:sz="4" w:space="0" w:color="auto"/>
              <w:bottom w:val="dashSmallGap" w:sz="4" w:space="0" w:color="auto"/>
            </w:tcBorders>
            <w:vAlign w:val="center"/>
          </w:tcPr>
          <w:p w14:paraId="03A00581"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57FF11C7" w14:textId="77777777" w:rsidTr="002A6DD8">
        <w:trPr>
          <w:trHeight w:val="1134"/>
        </w:trPr>
        <w:tc>
          <w:tcPr>
            <w:tcW w:w="1555" w:type="dxa"/>
            <w:tcBorders>
              <w:top w:val="dashSmallGap" w:sz="4" w:space="0" w:color="auto"/>
              <w:bottom w:val="dashSmallGap" w:sz="4" w:space="0" w:color="auto"/>
            </w:tcBorders>
            <w:vAlign w:val="center"/>
          </w:tcPr>
          <w:p w14:paraId="6D86D8AE"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７　</w:t>
            </w:r>
            <w:r w:rsidRPr="006E362E">
              <w:rPr>
                <w:rFonts w:ascii="ＭＳ ゴシック" w:eastAsia="ＭＳ ゴシック" w:hAnsi="ＭＳ ゴシック" w:hint="eastAsia"/>
                <w:color w:val="000000" w:themeColor="text1"/>
                <w:spacing w:val="79"/>
                <w:kern w:val="0"/>
                <w:sz w:val="20"/>
                <w:szCs w:val="20"/>
                <w:fitText w:val="915" w:id="-2024524544"/>
                <w14:cntxtAlts/>
              </w:rPr>
              <w:t>預貯</w:t>
            </w:r>
            <w:r w:rsidRPr="006E362E">
              <w:rPr>
                <w:rFonts w:ascii="ＭＳ ゴシック" w:eastAsia="ＭＳ ゴシック" w:hAnsi="ＭＳ ゴシック" w:hint="eastAsia"/>
                <w:color w:val="000000" w:themeColor="text1"/>
                <w:kern w:val="0"/>
                <w:sz w:val="20"/>
                <w:szCs w:val="20"/>
                <w:fitText w:val="915" w:id="-2024524544"/>
                <w14:cntxtAlts/>
              </w:rPr>
              <w:t>金</w:t>
            </w:r>
          </w:p>
          <w:p w14:paraId="69338A4A"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24524543"/>
                <w14:cntxtAlts/>
              </w:rPr>
              <w:t>積立資</w:t>
            </w:r>
            <w:r w:rsidRPr="006E362E">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794D151E"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１．残高証明書等により残高が確認されているか。</w:t>
            </w:r>
          </w:p>
        </w:tc>
        <w:tc>
          <w:tcPr>
            <w:tcW w:w="1284" w:type="dxa"/>
            <w:tcBorders>
              <w:top w:val="dashSmallGap" w:sz="4" w:space="0" w:color="auto"/>
              <w:bottom w:val="dashSmallGap" w:sz="4" w:space="0" w:color="auto"/>
            </w:tcBorders>
            <w:vAlign w:val="center"/>
          </w:tcPr>
          <w:p w14:paraId="1D3010B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2DB32CD1" w14:textId="77777777" w:rsidTr="003023FE">
        <w:trPr>
          <w:trHeight w:val="1134"/>
        </w:trPr>
        <w:tc>
          <w:tcPr>
            <w:tcW w:w="1555" w:type="dxa"/>
            <w:tcBorders>
              <w:top w:val="dashSmallGap" w:sz="4" w:space="0" w:color="auto"/>
              <w:bottom w:val="dashSmallGap" w:sz="4" w:space="0" w:color="auto"/>
            </w:tcBorders>
            <w:vAlign w:val="center"/>
          </w:tcPr>
          <w:p w14:paraId="6F59E771"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８　徴収不能額</w:t>
            </w:r>
          </w:p>
        </w:tc>
        <w:tc>
          <w:tcPr>
            <w:tcW w:w="6792" w:type="dxa"/>
            <w:tcBorders>
              <w:top w:val="dashSmallGap" w:sz="4" w:space="0" w:color="auto"/>
              <w:bottom w:val="dashSmallGap" w:sz="4" w:space="0" w:color="auto"/>
            </w:tcBorders>
            <w:vAlign w:val="center"/>
          </w:tcPr>
          <w:p w14:paraId="6710C652"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099523C4"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徴収不能額が計上されているか。</w:t>
            </w:r>
          </w:p>
        </w:tc>
        <w:tc>
          <w:tcPr>
            <w:tcW w:w="1284" w:type="dxa"/>
            <w:tcBorders>
              <w:top w:val="dashSmallGap" w:sz="4" w:space="0" w:color="auto"/>
              <w:bottom w:val="dashSmallGap" w:sz="4" w:space="0" w:color="auto"/>
            </w:tcBorders>
            <w:vAlign w:val="center"/>
          </w:tcPr>
          <w:p w14:paraId="3989BFDD"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4925AD2"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2C10D173" w14:textId="77777777" w:rsidTr="002A6DD8">
        <w:trPr>
          <w:trHeight w:val="1020"/>
        </w:trPr>
        <w:tc>
          <w:tcPr>
            <w:tcW w:w="1555" w:type="dxa"/>
            <w:tcBorders>
              <w:top w:val="dashSmallGap" w:sz="4" w:space="0" w:color="auto"/>
              <w:bottom w:val="dashSmallGap" w:sz="4" w:space="0" w:color="auto"/>
            </w:tcBorders>
            <w:vAlign w:val="center"/>
          </w:tcPr>
          <w:p w14:paraId="4DCB1196"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 xml:space="preserve">９　</w:t>
            </w:r>
            <w:r w:rsidRPr="006E362E">
              <w:rPr>
                <w:rFonts w:ascii="ＭＳ ゴシック" w:eastAsia="ＭＳ ゴシック" w:hAnsi="ＭＳ ゴシック" w:hint="eastAsia"/>
                <w:color w:val="000000" w:themeColor="text1"/>
                <w:spacing w:val="19"/>
                <w:kern w:val="0"/>
                <w:sz w:val="20"/>
                <w:szCs w:val="20"/>
                <w:fitText w:val="915" w:id="-2024524288"/>
                <w14:cntxtAlts/>
              </w:rPr>
              <w:t>有価証</w:t>
            </w:r>
            <w:r w:rsidRPr="006E362E">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026E8229"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満期保有目的の債券以外の有価証券で、市場価格のあるものは、時価で</w:t>
            </w:r>
          </w:p>
          <w:p w14:paraId="64840A20"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計上されているか。</w:t>
            </w:r>
          </w:p>
        </w:tc>
        <w:tc>
          <w:tcPr>
            <w:tcW w:w="1284" w:type="dxa"/>
            <w:tcBorders>
              <w:top w:val="dashSmallGap" w:sz="4" w:space="0" w:color="auto"/>
              <w:bottom w:val="dashSmallGap" w:sz="4" w:space="0" w:color="auto"/>
            </w:tcBorders>
            <w:vAlign w:val="center"/>
          </w:tcPr>
          <w:p w14:paraId="3885666A"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0B6B37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17480A0F" w14:textId="77777777" w:rsidTr="002A6DD8">
        <w:trPr>
          <w:trHeight w:val="1417"/>
        </w:trPr>
        <w:tc>
          <w:tcPr>
            <w:tcW w:w="1555" w:type="dxa"/>
            <w:tcBorders>
              <w:top w:val="dashSmallGap" w:sz="4" w:space="0" w:color="auto"/>
              <w:bottom w:val="dashSmallGap" w:sz="4" w:space="0" w:color="auto"/>
            </w:tcBorders>
            <w:vAlign w:val="center"/>
          </w:tcPr>
          <w:p w14:paraId="1C3FF92E"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10　</w:t>
            </w:r>
            <w:r w:rsidRPr="006E362E">
              <w:rPr>
                <w:rFonts w:ascii="ＭＳ ゴシック" w:eastAsia="ＭＳ ゴシック" w:hAnsi="ＭＳ ゴシック" w:hint="eastAsia"/>
                <w:color w:val="000000" w:themeColor="text1"/>
                <w:spacing w:val="19"/>
                <w:kern w:val="0"/>
                <w:sz w:val="20"/>
                <w:szCs w:val="20"/>
                <w:fitText w:val="915" w:id="-2024523775"/>
                <w14:cntxtAlts/>
              </w:rPr>
              <w:t>経過勘</w:t>
            </w:r>
            <w:r w:rsidRPr="006E362E">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5D47095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093F22B5"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56233F23"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spacing w:val="-2"/>
                <w:kern w:val="20"/>
                <w:sz w:val="20"/>
                <w:szCs w:val="20"/>
                <w14:cntxtAlts/>
              </w:rPr>
              <w:t xml:space="preserve">　　　</w:t>
            </w:r>
            <w:r w:rsidRPr="006E362E">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213A0333"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9997B11"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20131637"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5F7F181" w14:textId="77777777" w:rsidTr="003023FE">
        <w:trPr>
          <w:trHeight w:val="1134"/>
        </w:trPr>
        <w:tc>
          <w:tcPr>
            <w:tcW w:w="1555" w:type="dxa"/>
            <w:tcBorders>
              <w:top w:val="dashSmallGap" w:sz="4" w:space="0" w:color="auto"/>
              <w:bottom w:val="dashSmallGap" w:sz="4" w:space="0" w:color="auto"/>
            </w:tcBorders>
            <w:vAlign w:val="center"/>
          </w:tcPr>
          <w:p w14:paraId="41B69F44"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11　</w:t>
            </w:r>
            <w:r w:rsidRPr="006E362E">
              <w:rPr>
                <w:rFonts w:ascii="ＭＳ ゴシック" w:eastAsia="ＭＳ ゴシック" w:hAnsi="ＭＳ ゴシック" w:hint="eastAsia"/>
                <w:color w:val="000000" w:themeColor="text1"/>
                <w:spacing w:val="19"/>
                <w:kern w:val="0"/>
                <w:sz w:val="20"/>
                <w:szCs w:val="20"/>
                <w:fitText w:val="915" w:id="-2024523776"/>
                <w14:cntxtAlts/>
              </w:rPr>
              <w:t>固定資</w:t>
            </w:r>
            <w:r w:rsidRPr="006E362E">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1608C7E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2"/>
                <w:kern w:val="20"/>
                <w:sz w:val="20"/>
                <w:szCs w:val="20"/>
                <w14:cntxtAlts/>
              </w:rPr>
              <w:t>有形固定資産は、定額法又は定率法のいずれかの方法に従い、無形固定</w:t>
            </w:r>
          </w:p>
          <w:p w14:paraId="69EA88D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資産は、定額法により、相当の減価償却が行われているか。</w:t>
            </w:r>
          </w:p>
        </w:tc>
        <w:tc>
          <w:tcPr>
            <w:tcW w:w="1284" w:type="dxa"/>
            <w:tcBorders>
              <w:top w:val="dashSmallGap" w:sz="4" w:space="0" w:color="auto"/>
              <w:bottom w:val="dashSmallGap" w:sz="4" w:space="0" w:color="auto"/>
            </w:tcBorders>
            <w:vAlign w:val="center"/>
          </w:tcPr>
          <w:p w14:paraId="65918835"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B23581C"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5E1CFE14" w14:textId="77777777" w:rsidTr="003023FE">
        <w:trPr>
          <w:trHeight w:val="1134"/>
        </w:trPr>
        <w:tc>
          <w:tcPr>
            <w:tcW w:w="1555" w:type="dxa"/>
            <w:tcBorders>
              <w:top w:val="dashSmallGap" w:sz="4" w:space="0" w:color="auto"/>
              <w:bottom w:val="dashSmallGap" w:sz="4" w:space="0" w:color="auto"/>
            </w:tcBorders>
            <w:vAlign w:val="center"/>
          </w:tcPr>
          <w:p w14:paraId="03F8B8B6"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1</w:t>
            </w:r>
            <w:r w:rsidRPr="006E362E">
              <w:rPr>
                <w:rFonts w:ascii="ＭＳ ゴシック" w:eastAsia="ＭＳ ゴシック" w:hAnsi="ＭＳ ゴシック"/>
                <w:color w:val="000000" w:themeColor="text1"/>
                <w:kern w:val="20"/>
                <w:sz w:val="20"/>
                <w:szCs w:val="20"/>
                <w14:cntxtAlts/>
              </w:rPr>
              <w:t>2</w:t>
            </w: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79"/>
                <w:kern w:val="0"/>
                <w:sz w:val="20"/>
                <w:szCs w:val="20"/>
                <w:fitText w:val="915" w:id="-2024523008"/>
                <w14:cntxtAlts/>
              </w:rPr>
              <w:t>借入</w:t>
            </w:r>
            <w:r w:rsidRPr="006E362E">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77D2BF3B"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１．借入目的に応じた適切な勘定科目に計上されているか。</w:t>
            </w:r>
          </w:p>
        </w:tc>
        <w:tc>
          <w:tcPr>
            <w:tcW w:w="1284" w:type="dxa"/>
            <w:tcBorders>
              <w:top w:val="dashSmallGap" w:sz="4" w:space="0" w:color="auto"/>
              <w:bottom w:val="dashSmallGap" w:sz="4" w:space="0" w:color="auto"/>
            </w:tcBorders>
            <w:vAlign w:val="center"/>
          </w:tcPr>
          <w:p w14:paraId="6AFF4593"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7490D610" w14:textId="77777777" w:rsidTr="003023FE">
        <w:trPr>
          <w:trHeight w:val="1417"/>
        </w:trPr>
        <w:tc>
          <w:tcPr>
            <w:tcW w:w="1555" w:type="dxa"/>
            <w:tcBorders>
              <w:top w:val="dashSmallGap" w:sz="4" w:space="0" w:color="auto"/>
              <w:bottom w:val="dashSmallGap" w:sz="4" w:space="0" w:color="auto"/>
            </w:tcBorders>
            <w:vAlign w:val="center"/>
          </w:tcPr>
          <w:p w14:paraId="194C31D7"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1</w:t>
            </w:r>
            <w:r w:rsidRPr="006E362E">
              <w:rPr>
                <w:rFonts w:ascii="ＭＳ ゴシック" w:eastAsia="ＭＳ ゴシック" w:hAnsi="ＭＳ ゴシック"/>
                <w:color w:val="000000" w:themeColor="text1"/>
                <w:kern w:val="20"/>
                <w:sz w:val="20"/>
                <w:szCs w:val="20"/>
                <w14:cntxtAlts/>
              </w:rPr>
              <w:t>3</w:t>
            </w:r>
            <w:r w:rsidRPr="006E362E">
              <w:rPr>
                <w:rFonts w:ascii="ＭＳ ゴシック" w:eastAsia="ＭＳ ゴシック" w:hAnsi="ＭＳ ゴシック" w:hint="eastAsia"/>
                <w:color w:val="000000" w:themeColor="text1"/>
                <w:kern w:val="20"/>
                <w:sz w:val="20"/>
                <w:szCs w:val="20"/>
                <w14:cntxtAlts/>
              </w:rPr>
              <w:t xml:space="preserve">　債権債務の</w:t>
            </w:r>
          </w:p>
          <w:p w14:paraId="1B20C027"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24521728"/>
                <w14:cntxtAlts/>
              </w:rPr>
              <w:t>状</w:t>
            </w:r>
            <w:r w:rsidRPr="006E362E">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527850B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6CBE41D1"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59EFE2F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なされたものであるか。</w:t>
            </w:r>
          </w:p>
        </w:tc>
        <w:tc>
          <w:tcPr>
            <w:tcW w:w="1284" w:type="dxa"/>
            <w:tcBorders>
              <w:top w:val="dashSmallGap" w:sz="4" w:space="0" w:color="auto"/>
              <w:bottom w:val="dashSmallGap" w:sz="4" w:space="0" w:color="auto"/>
            </w:tcBorders>
            <w:vAlign w:val="center"/>
          </w:tcPr>
          <w:p w14:paraId="62E3EBAF"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5CD5885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06DD584A"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6D706C62" w14:textId="77777777" w:rsidTr="003023FE">
        <w:trPr>
          <w:trHeight w:val="2268"/>
        </w:trPr>
        <w:tc>
          <w:tcPr>
            <w:tcW w:w="1555" w:type="dxa"/>
            <w:tcBorders>
              <w:top w:val="dashSmallGap" w:sz="4" w:space="0" w:color="auto"/>
              <w:bottom w:val="dashSmallGap" w:sz="4" w:space="0" w:color="auto"/>
            </w:tcBorders>
            <w:vAlign w:val="center"/>
          </w:tcPr>
          <w:p w14:paraId="73711314"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14　</w:t>
            </w:r>
            <w:r w:rsidRPr="006E362E">
              <w:rPr>
                <w:rFonts w:ascii="ＭＳ ゴシック" w:eastAsia="ＭＳ ゴシック" w:hAnsi="ＭＳ ゴシック" w:hint="eastAsia"/>
                <w:color w:val="000000" w:themeColor="text1"/>
                <w:spacing w:val="79"/>
                <w:kern w:val="0"/>
                <w:sz w:val="20"/>
                <w:szCs w:val="20"/>
                <w:fitText w:val="915" w:id="-2024520192"/>
                <w14:cntxtAlts/>
              </w:rPr>
              <w:t>引当</w:t>
            </w:r>
            <w:r w:rsidRPr="006E362E">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53F5DC6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1A162CAC"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5FBC8B9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5F44EAAA"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いるか。</w:t>
            </w:r>
          </w:p>
          <w:p w14:paraId="71EB536C"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6BEC4401" w14:textId="77777777" w:rsidR="00631B09" w:rsidRPr="006E362E" w:rsidRDefault="00631B09" w:rsidP="00631B09">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61F9B83F"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41E39A7"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5696A3AB"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6C11B574"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7E6B1747"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D68ED9C"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54A4ED98" w14:textId="77777777" w:rsidTr="002A6DD8">
        <w:trPr>
          <w:trHeight w:val="1140"/>
        </w:trPr>
        <w:tc>
          <w:tcPr>
            <w:tcW w:w="1555" w:type="dxa"/>
            <w:tcBorders>
              <w:top w:val="dashSmallGap" w:sz="4" w:space="0" w:color="auto"/>
              <w:bottom w:val="single" w:sz="4" w:space="0" w:color="auto"/>
            </w:tcBorders>
            <w:vAlign w:val="center"/>
          </w:tcPr>
          <w:p w14:paraId="0CFAEF67"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15　</w:t>
            </w:r>
            <w:r w:rsidRPr="006E362E">
              <w:rPr>
                <w:rFonts w:ascii="ＭＳ ゴシック" w:eastAsia="ＭＳ ゴシック" w:hAnsi="ＭＳ ゴシック" w:hint="eastAsia"/>
                <w:color w:val="000000" w:themeColor="text1"/>
                <w:spacing w:val="79"/>
                <w:kern w:val="0"/>
                <w:sz w:val="20"/>
                <w:szCs w:val="20"/>
                <w:fitText w:val="915" w:id="-2024520191"/>
                <w14:cntxtAlts/>
              </w:rPr>
              <w:t>基本</w:t>
            </w:r>
            <w:r w:rsidRPr="006E362E">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11BF0961"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68D7823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寄附金の額を寄附の種類に応じて計上されているか。</w:t>
            </w:r>
          </w:p>
        </w:tc>
        <w:tc>
          <w:tcPr>
            <w:tcW w:w="1284" w:type="dxa"/>
            <w:tcBorders>
              <w:top w:val="dashSmallGap" w:sz="4" w:space="0" w:color="auto"/>
              <w:bottom w:val="single" w:sz="4" w:space="0" w:color="auto"/>
            </w:tcBorders>
            <w:vAlign w:val="center"/>
          </w:tcPr>
          <w:p w14:paraId="2EAC3A40"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204365CB"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0B77B73B" w14:textId="77777777" w:rsidTr="0057717C">
        <w:trPr>
          <w:trHeight w:val="3685"/>
        </w:trPr>
        <w:tc>
          <w:tcPr>
            <w:tcW w:w="1555" w:type="dxa"/>
            <w:tcBorders>
              <w:top w:val="single" w:sz="4" w:space="0" w:color="auto"/>
              <w:bottom w:val="dashSmallGap" w:sz="4" w:space="0" w:color="auto"/>
            </w:tcBorders>
            <w:vAlign w:val="center"/>
          </w:tcPr>
          <w:p w14:paraId="563BB9AF"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lastRenderedPageBreak/>
              <w:t>1</w:t>
            </w:r>
            <w:r w:rsidRPr="006E362E">
              <w:rPr>
                <w:rFonts w:ascii="ＭＳ ゴシック" w:eastAsia="ＭＳ ゴシック" w:hAnsi="ＭＳ ゴシック"/>
                <w:color w:val="000000" w:themeColor="text1"/>
                <w:kern w:val="20"/>
                <w:sz w:val="20"/>
                <w:szCs w:val="20"/>
                <w14:cntxtAlts/>
              </w:rPr>
              <w:t>6</w:t>
            </w: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2"/>
                <w:kern w:val="20"/>
                <w:sz w:val="20"/>
                <w:szCs w:val="20"/>
                <w14:cntxtAlts/>
              </w:rPr>
              <w:t>国庫補助金等</w:t>
            </w:r>
          </w:p>
          <w:p w14:paraId="4C4F43C4" w14:textId="77777777" w:rsidR="002A6DD8" w:rsidRPr="006E362E" w:rsidRDefault="002A6DD8"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特別積立金</w:t>
            </w:r>
          </w:p>
        </w:tc>
        <w:tc>
          <w:tcPr>
            <w:tcW w:w="6792" w:type="dxa"/>
            <w:tcBorders>
              <w:top w:val="single" w:sz="4" w:space="0" w:color="auto"/>
              <w:bottom w:val="dashSmallGap" w:sz="4" w:space="0" w:color="auto"/>
            </w:tcBorders>
            <w:vAlign w:val="center"/>
          </w:tcPr>
          <w:p w14:paraId="17E7A433"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2C9304E1"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1F2F091A"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して積立てを行っているか。</w:t>
            </w:r>
          </w:p>
          <w:p w14:paraId="6A7CEA5B"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5537A2F0"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原価に対する割合に相当する額を取り崩しているか。</w:t>
            </w:r>
          </w:p>
          <w:p w14:paraId="5272B105"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３．</w:t>
            </w:r>
            <w:r w:rsidRPr="006E362E">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14FDF2DF"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特別積立金取崩額が計上されているか。</w:t>
            </w:r>
          </w:p>
          <w:p w14:paraId="6D5B179F"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5AA61AF5" w14:textId="77777777" w:rsidR="002A6DD8" w:rsidRPr="006E362E" w:rsidRDefault="002A6DD8" w:rsidP="00631B09">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1"/>
                <w:kern w:val="20"/>
                <w:sz w:val="20"/>
                <w:szCs w:val="20"/>
                <w14:cntxtAlts/>
              </w:rPr>
              <w:t>される場合は、特別費用に控除項目として、当該資産に係る国庫補助金等</w:t>
            </w:r>
          </w:p>
          <w:p w14:paraId="31650DEF" w14:textId="77777777" w:rsidR="002A6DD8" w:rsidRPr="006E362E" w:rsidRDefault="002A6DD8" w:rsidP="002A6DD8">
            <w:pPr>
              <w:spacing w:line="200" w:lineRule="atLeast"/>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特別積立金取崩額が計上されているか。</w:t>
            </w:r>
          </w:p>
        </w:tc>
        <w:tc>
          <w:tcPr>
            <w:tcW w:w="1284" w:type="dxa"/>
            <w:tcBorders>
              <w:top w:val="single" w:sz="4" w:space="0" w:color="auto"/>
              <w:bottom w:val="dashSmallGap" w:sz="4" w:space="0" w:color="auto"/>
            </w:tcBorders>
            <w:vAlign w:val="center"/>
          </w:tcPr>
          <w:p w14:paraId="0CD45701" w14:textId="77777777" w:rsidR="002A6DD8"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491A7849"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178567D5"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73ED0BA6" w14:textId="77777777" w:rsidR="002A6DD8"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7E4E520"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5336E659" w14:textId="77777777" w:rsidR="002A6DD8"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7C2FC97B"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50517C21"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6113CEFC"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p w14:paraId="4FF880F3" w14:textId="77777777" w:rsidR="002A6DD8" w:rsidRPr="006E362E" w:rsidRDefault="002A6DD8"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189637D6" w14:textId="77777777" w:rsidTr="0057717C">
        <w:trPr>
          <w:trHeight w:val="2551"/>
        </w:trPr>
        <w:tc>
          <w:tcPr>
            <w:tcW w:w="1555" w:type="dxa"/>
            <w:tcBorders>
              <w:top w:val="dashSmallGap" w:sz="4" w:space="0" w:color="auto"/>
              <w:bottom w:val="dashSmallGap" w:sz="4" w:space="0" w:color="auto"/>
            </w:tcBorders>
            <w:vAlign w:val="center"/>
          </w:tcPr>
          <w:p w14:paraId="0ABD1AD1"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1</w:t>
            </w:r>
            <w:r w:rsidRPr="006E362E">
              <w:rPr>
                <w:rFonts w:ascii="ＭＳ ゴシック" w:eastAsia="ＭＳ ゴシック" w:hAnsi="ＭＳ ゴシック"/>
                <w:color w:val="000000" w:themeColor="text1"/>
                <w:kern w:val="20"/>
                <w:sz w:val="20"/>
                <w:szCs w:val="20"/>
                <w14:cntxtAlts/>
              </w:rPr>
              <w:t>7</w:t>
            </w: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19"/>
                <w:kern w:val="0"/>
                <w:sz w:val="20"/>
                <w:szCs w:val="20"/>
                <w:fitText w:val="915" w:id="-2024518912"/>
                <w14:cntxtAlts/>
              </w:rPr>
              <w:t>その他</w:t>
            </w:r>
            <w:r w:rsidRPr="006E362E">
              <w:rPr>
                <w:rFonts w:ascii="ＭＳ ゴシック" w:eastAsia="ＭＳ ゴシック" w:hAnsi="ＭＳ ゴシック" w:hint="eastAsia"/>
                <w:color w:val="000000" w:themeColor="text1"/>
                <w:spacing w:val="1"/>
                <w:kern w:val="0"/>
                <w:sz w:val="20"/>
                <w:szCs w:val="20"/>
                <w:fitText w:val="915" w:id="-2024518912"/>
                <w14:cntxtAlts/>
              </w:rPr>
              <w:t>の</w:t>
            </w:r>
          </w:p>
          <w:p w14:paraId="13BA893D"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79"/>
                <w:kern w:val="0"/>
                <w:sz w:val="20"/>
                <w:szCs w:val="20"/>
                <w:fitText w:val="915" w:id="-2024518911"/>
                <w14:cntxtAlts/>
              </w:rPr>
              <w:t>積立</w:t>
            </w:r>
            <w:r w:rsidRPr="006E362E">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762F9D4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1BB2C9BA"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付し、同額の積立資産が積み立てられているか。</w:t>
            </w:r>
          </w:p>
          <w:p w14:paraId="34F198F2"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3385547B"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取崩額を加算した額に余剰が生じた場合に行われているか。</w:t>
            </w:r>
          </w:p>
          <w:p w14:paraId="1D06C0FC"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３．その他の積立金に対応する積立資産を取り崩す場合には、当該その他の</w:t>
            </w:r>
          </w:p>
          <w:p w14:paraId="27265645"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04C85CED"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5A1AAFF"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7629A345"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6697578"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06CC498D"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62E483D"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3CA77A00" w14:textId="77777777" w:rsidTr="0062118A">
        <w:trPr>
          <w:trHeight w:val="1020"/>
        </w:trPr>
        <w:tc>
          <w:tcPr>
            <w:tcW w:w="1555" w:type="dxa"/>
            <w:tcBorders>
              <w:top w:val="dashSmallGap" w:sz="4" w:space="0" w:color="auto"/>
              <w:bottom w:val="dashSmallGap" w:sz="4" w:space="0" w:color="auto"/>
            </w:tcBorders>
            <w:vAlign w:val="center"/>
          </w:tcPr>
          <w:p w14:paraId="55E8C0E4"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18　</w:t>
            </w:r>
            <w:r w:rsidRPr="006E362E">
              <w:rPr>
                <w:rFonts w:ascii="ＭＳ ゴシック" w:eastAsia="ＭＳ ゴシック" w:hAnsi="ＭＳ ゴシック" w:hint="eastAsia"/>
                <w:color w:val="000000" w:themeColor="text1"/>
                <w:spacing w:val="79"/>
                <w:kern w:val="0"/>
                <w:sz w:val="20"/>
                <w:szCs w:val="20"/>
                <w:fitText w:val="915" w:id="-2024518910"/>
                <w14:cntxtAlts/>
              </w:rPr>
              <w:t>補助</w:t>
            </w:r>
            <w:r w:rsidRPr="006E362E">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5D3CD4DA"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１．補助の目的に応じて帰属する拠点区分を決定し、適切な勘定科目に計上</w:t>
            </w:r>
          </w:p>
          <w:p w14:paraId="01BE89DD"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されているか。</w:t>
            </w:r>
          </w:p>
        </w:tc>
        <w:tc>
          <w:tcPr>
            <w:tcW w:w="1284" w:type="dxa"/>
            <w:tcBorders>
              <w:top w:val="dashSmallGap" w:sz="4" w:space="0" w:color="auto"/>
              <w:bottom w:val="dashSmallGap" w:sz="4" w:space="0" w:color="auto"/>
            </w:tcBorders>
            <w:vAlign w:val="center"/>
          </w:tcPr>
          <w:p w14:paraId="05BB8E86"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75756B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22D080DD" w14:textId="77777777" w:rsidTr="0062118A">
        <w:trPr>
          <w:trHeight w:val="2268"/>
        </w:trPr>
        <w:tc>
          <w:tcPr>
            <w:tcW w:w="1555" w:type="dxa"/>
            <w:tcBorders>
              <w:top w:val="dashSmallGap" w:sz="4" w:space="0" w:color="auto"/>
              <w:bottom w:val="dashSmallGap" w:sz="4" w:space="0" w:color="auto"/>
            </w:tcBorders>
            <w:vAlign w:val="center"/>
          </w:tcPr>
          <w:p w14:paraId="00002B6C"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19　</w:t>
            </w:r>
            <w:r w:rsidRPr="006E362E">
              <w:rPr>
                <w:rFonts w:ascii="ＭＳ ゴシック" w:eastAsia="ＭＳ ゴシック" w:hAnsi="ＭＳ ゴシック" w:hint="eastAsia"/>
                <w:color w:val="000000" w:themeColor="text1"/>
                <w:spacing w:val="79"/>
                <w:kern w:val="0"/>
                <w:sz w:val="20"/>
                <w:szCs w:val="20"/>
                <w:fitText w:val="915" w:id="-2024518909"/>
                <w14:cntxtAlts/>
              </w:rPr>
              <w:t>寄附</w:t>
            </w:r>
            <w:r w:rsidRPr="006E362E">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218E7D84"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7271FC08"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計上されているか。</w:t>
            </w:r>
          </w:p>
          <w:p w14:paraId="19DEA6A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w:t>
            </w:r>
            <w:r w:rsidRPr="006E362E">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0DAD5115"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収入及び経常経費寄附金収益に計上されているか。</w:t>
            </w:r>
          </w:p>
          <w:p w14:paraId="4D0C4D5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３．</w:t>
            </w:r>
            <w:r w:rsidRPr="006E362E">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6C011EE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いるか。</w:t>
            </w:r>
          </w:p>
        </w:tc>
        <w:tc>
          <w:tcPr>
            <w:tcW w:w="1284" w:type="dxa"/>
            <w:tcBorders>
              <w:top w:val="dashSmallGap" w:sz="4" w:space="0" w:color="auto"/>
              <w:bottom w:val="dashSmallGap" w:sz="4" w:space="0" w:color="auto"/>
            </w:tcBorders>
            <w:vAlign w:val="center"/>
          </w:tcPr>
          <w:p w14:paraId="020CA679"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3A5B15F2"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5365C247" w14:textId="77777777" w:rsidR="00631B09" w:rsidRPr="006E362E" w:rsidRDefault="00942A90"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01DAF4B7"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47EAB891" w14:textId="77777777" w:rsidR="00631B09" w:rsidRPr="006E362E" w:rsidRDefault="00E5692B"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12B77357"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tc>
      </w:tr>
      <w:tr w:rsidR="006E362E" w:rsidRPr="006E362E" w14:paraId="2BEDB7A8" w14:textId="77777777" w:rsidTr="003023FE">
        <w:trPr>
          <w:trHeight w:val="1134"/>
        </w:trPr>
        <w:tc>
          <w:tcPr>
            <w:tcW w:w="1555" w:type="dxa"/>
            <w:tcBorders>
              <w:top w:val="dashSmallGap" w:sz="4" w:space="0" w:color="auto"/>
              <w:bottom w:val="dashSmallGap" w:sz="4" w:space="0" w:color="auto"/>
            </w:tcBorders>
            <w:vAlign w:val="center"/>
          </w:tcPr>
          <w:p w14:paraId="33EC50DD"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20　</w:t>
            </w:r>
            <w:r w:rsidRPr="006E362E">
              <w:rPr>
                <w:rFonts w:ascii="ＭＳ ゴシック" w:eastAsia="ＭＳ ゴシック" w:hAnsi="ＭＳ ゴシック" w:hint="eastAsia"/>
                <w:color w:val="000000" w:themeColor="text1"/>
                <w:spacing w:val="19"/>
                <w:kern w:val="0"/>
                <w:sz w:val="20"/>
                <w:szCs w:val="20"/>
                <w:fitText w:val="915" w:id="-2024518656"/>
                <w14:cntxtAlts/>
              </w:rPr>
              <w:t>共通支</w:t>
            </w:r>
            <w:r w:rsidRPr="006E362E">
              <w:rPr>
                <w:rFonts w:ascii="ＭＳ ゴシック" w:eastAsia="ＭＳ ゴシック" w:hAnsi="ＭＳ ゴシック" w:hint="eastAsia"/>
                <w:color w:val="000000" w:themeColor="text1"/>
                <w:spacing w:val="1"/>
                <w:kern w:val="0"/>
                <w:sz w:val="20"/>
                <w:szCs w:val="20"/>
                <w:fitText w:val="915" w:id="-2024518656"/>
                <w14:cntxtAlts/>
              </w:rPr>
              <w:t>出</w:t>
            </w:r>
          </w:p>
          <w:p w14:paraId="0BE6F911" w14:textId="77777777" w:rsidR="00631B09" w:rsidRPr="006E362E" w:rsidRDefault="00631B09" w:rsidP="00631B09">
            <w:pPr>
              <w:spacing w:line="200" w:lineRule="atLeast"/>
              <w:rPr>
                <w:rFonts w:ascii="ＭＳ ゴシック" w:eastAsia="ＭＳ ゴシック" w:hAnsi="ＭＳ ゴシック"/>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kern w:val="0"/>
                <w:sz w:val="20"/>
                <w:szCs w:val="20"/>
                <w14:cntxtAlts/>
              </w:rPr>
              <w:t>（費用）の</w:t>
            </w:r>
          </w:p>
          <w:p w14:paraId="36EDBF4B"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24518654"/>
                <w14:cntxtAlts/>
              </w:rPr>
              <w:t>配</w:t>
            </w:r>
            <w:r w:rsidRPr="006E362E">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59D069F9"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2B7E6B78"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r w:rsidR="006E362E" w:rsidRPr="006E362E" w14:paraId="1A907400" w14:textId="77777777" w:rsidTr="003023FE">
        <w:trPr>
          <w:trHeight w:val="1701"/>
        </w:trPr>
        <w:tc>
          <w:tcPr>
            <w:tcW w:w="1555" w:type="dxa"/>
            <w:tcBorders>
              <w:top w:val="dashSmallGap" w:sz="4" w:space="0" w:color="auto"/>
            </w:tcBorders>
            <w:vAlign w:val="center"/>
          </w:tcPr>
          <w:p w14:paraId="59AB726F" w14:textId="77777777" w:rsidR="00631B09" w:rsidRPr="006E362E" w:rsidRDefault="00631B09" w:rsidP="00631B09">
            <w:pPr>
              <w:spacing w:line="200" w:lineRule="atLeast"/>
              <w:rPr>
                <w:rFonts w:ascii="ＭＳ ゴシック" w:eastAsia="ＭＳ ゴシック" w:hAnsi="ＭＳ ゴシック"/>
                <w:b/>
                <w:color w:val="000000" w:themeColor="text1"/>
                <w:kern w:val="20"/>
                <w:sz w:val="20"/>
                <w:szCs w:val="20"/>
                <w14:cntxtAlts/>
              </w:rPr>
            </w:pPr>
            <w:r w:rsidRPr="006E362E">
              <w:rPr>
                <w:rFonts w:ascii="ＭＳ ゴシック" w:eastAsia="ＭＳ ゴシック" w:hAnsi="ＭＳ ゴシック"/>
                <w:color w:val="000000" w:themeColor="text1"/>
                <w:kern w:val="20"/>
                <w:sz w:val="20"/>
                <w:szCs w:val="20"/>
                <w14:cntxtAlts/>
              </w:rPr>
              <w:t>21</w:t>
            </w:r>
            <w:r w:rsidRPr="006E362E">
              <w:rPr>
                <w:rFonts w:ascii="ＭＳ ゴシック" w:eastAsia="ＭＳ ゴシック" w:hAnsi="ＭＳ ゴシック" w:hint="eastAsia"/>
                <w:color w:val="000000" w:themeColor="text1"/>
                <w:kern w:val="20"/>
                <w:sz w:val="20"/>
                <w:szCs w:val="20"/>
                <w14:cntxtAlts/>
              </w:rPr>
              <w:t xml:space="preserve">　</w:t>
            </w:r>
            <w:r w:rsidRPr="006E362E">
              <w:rPr>
                <w:rFonts w:ascii="ＭＳ ゴシック" w:eastAsia="ＭＳ ゴシック" w:hAnsi="ＭＳ ゴシック" w:hint="eastAsia"/>
                <w:color w:val="000000" w:themeColor="text1"/>
                <w:spacing w:val="257"/>
                <w:kern w:val="0"/>
                <w:sz w:val="20"/>
                <w:szCs w:val="20"/>
                <w:fitText w:val="915" w:id="-2024518653"/>
                <w14:cntxtAlts/>
              </w:rPr>
              <w:t>注</w:t>
            </w:r>
            <w:r w:rsidRPr="006E362E">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2151F454"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１．</w:t>
            </w:r>
            <w:r w:rsidRPr="006E362E">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6016F27C"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6E362E">
              <w:rPr>
                <w:rFonts w:ascii="ＭＳ 明朝" w:hAnsi="ＭＳ 明朝" w:cs="Arial" w:hint="eastAsia"/>
                <w:color w:val="000000" w:themeColor="text1"/>
                <w:kern w:val="20"/>
                <w:sz w:val="20"/>
                <w:szCs w:val="20"/>
                <w14:cntxtAlts/>
              </w:rPr>
              <w:t xml:space="preserve">　　　</w:t>
            </w:r>
            <w:r w:rsidRPr="006E362E">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6B61732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該当する事項がない場合には、「該当なし」と記載されているか。</w:t>
            </w:r>
          </w:p>
          <w:p w14:paraId="148CC0BF" w14:textId="77777777" w:rsidR="00631B09" w:rsidRPr="006E362E" w:rsidRDefault="00631B09" w:rsidP="00631B09">
            <w:pPr>
              <w:pStyle w:val="a8"/>
              <w:spacing w:line="200" w:lineRule="atLeast"/>
              <w:ind w:leftChars="0" w:left="0"/>
              <w:textAlignment w:val="top"/>
              <w:rPr>
                <w:rFonts w:ascii="ＭＳ 明朝" w:hAnsi="ＭＳ 明朝" w:cs="Arial"/>
                <w:color w:val="000000" w:themeColor="text1"/>
                <w:kern w:val="20"/>
                <w:sz w:val="20"/>
                <w:szCs w:val="20"/>
                <w14:cntxtAlts/>
              </w:rPr>
            </w:pPr>
            <w:r w:rsidRPr="006E362E">
              <w:rPr>
                <w:rFonts w:ascii="ＭＳ 明朝" w:hAnsi="ＭＳ 明朝" w:cs="Arial" w:hint="eastAsia"/>
                <w:color w:val="000000" w:themeColor="text1"/>
                <w:kern w:val="20"/>
                <w:sz w:val="20"/>
                <w:szCs w:val="20"/>
                <w14:cntxtAlts/>
              </w:rPr>
              <w:t xml:space="preserve">　２．注記に係る勘定科目と金額が計算書類と整合性がとれているか。</w:t>
            </w:r>
          </w:p>
        </w:tc>
        <w:tc>
          <w:tcPr>
            <w:tcW w:w="1284" w:type="dxa"/>
            <w:tcBorders>
              <w:top w:val="dashSmallGap" w:sz="4" w:space="0" w:color="auto"/>
            </w:tcBorders>
            <w:vAlign w:val="center"/>
          </w:tcPr>
          <w:p w14:paraId="76CB1DCD" w14:textId="77777777" w:rsidR="00631B09" w:rsidRPr="006E362E" w:rsidRDefault="00E5692B"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p w14:paraId="69432713"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503EE96E"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p>
          <w:p w14:paraId="188DFF86" w14:textId="77777777" w:rsidR="00631B09" w:rsidRPr="006E362E" w:rsidRDefault="00631B09" w:rsidP="00631B09">
            <w:pPr>
              <w:spacing w:line="200" w:lineRule="atLeast"/>
              <w:jc w:val="center"/>
              <w:textAlignment w:val="top"/>
              <w:rPr>
                <w:rFonts w:ascii="ＭＳ 明朝" w:hAnsi="ＭＳ 明朝"/>
                <w:color w:val="000000" w:themeColor="text1"/>
                <w:kern w:val="20"/>
                <w:sz w:val="20"/>
                <w:szCs w:val="20"/>
                <w14:cntxtAlts/>
              </w:rPr>
            </w:pPr>
            <w:r w:rsidRPr="006E362E">
              <w:rPr>
                <w:rFonts w:ascii="ＭＳ 明朝" w:hAnsi="ＭＳ 明朝" w:hint="eastAsia"/>
                <w:color w:val="000000" w:themeColor="text1"/>
                <w:kern w:val="20"/>
                <w:sz w:val="20"/>
                <w:szCs w:val="20"/>
                <w14:cntxtAlts/>
              </w:rPr>
              <w:t>１　　２</w:t>
            </w:r>
          </w:p>
        </w:tc>
      </w:tr>
    </w:tbl>
    <w:p w14:paraId="32BEDFF2"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7"/>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160" w14:textId="77777777" w:rsidR="00DD5629" w:rsidRDefault="00DD5629" w:rsidP="006C74EC">
      <w:r>
        <w:separator/>
      </w:r>
    </w:p>
  </w:endnote>
  <w:endnote w:type="continuationSeparator" w:id="0">
    <w:p w14:paraId="5101D4B9" w14:textId="77777777" w:rsidR="00DD5629" w:rsidRDefault="00DD562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43169"/>
      <w:docPartObj>
        <w:docPartGallery w:val="Page Numbers (Bottom of Page)"/>
        <w:docPartUnique/>
      </w:docPartObj>
    </w:sdtPr>
    <w:sdtEndPr/>
    <w:sdtContent>
      <w:p w14:paraId="21013CF8" w14:textId="77777777" w:rsidR="00DD5629" w:rsidRDefault="00DD5629">
        <w:pPr>
          <w:pStyle w:val="a3"/>
          <w:jc w:val="center"/>
        </w:pPr>
        <w:r>
          <w:fldChar w:fldCharType="begin"/>
        </w:r>
        <w:r>
          <w:instrText>PAGE   \* MERGEFORMAT</w:instrText>
        </w:r>
        <w:r>
          <w:fldChar w:fldCharType="separate"/>
        </w:r>
        <w:r w:rsidR="00E93F29" w:rsidRPr="00E93F29">
          <w:rPr>
            <w:noProof/>
            <w:lang w:val="ja-JP"/>
          </w:rPr>
          <w:t>10</w:t>
        </w:r>
        <w:r>
          <w:fldChar w:fldCharType="end"/>
        </w:r>
      </w:p>
    </w:sdtContent>
  </w:sdt>
  <w:p w14:paraId="478CC392" w14:textId="77777777" w:rsidR="00DD5629" w:rsidRDefault="00DD56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0660" w14:textId="77777777" w:rsidR="00DD5629" w:rsidRDefault="00DD5629" w:rsidP="006C74EC">
      <w:r>
        <w:separator/>
      </w:r>
    </w:p>
  </w:footnote>
  <w:footnote w:type="continuationSeparator" w:id="0">
    <w:p w14:paraId="327C27E6" w14:textId="77777777" w:rsidR="00DD5629" w:rsidRDefault="00DD5629" w:rsidP="006C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10E0"/>
    <w:rsid w:val="000036C5"/>
    <w:rsid w:val="000036E1"/>
    <w:rsid w:val="0000626E"/>
    <w:rsid w:val="00030D32"/>
    <w:rsid w:val="00034290"/>
    <w:rsid w:val="00035028"/>
    <w:rsid w:val="0005184E"/>
    <w:rsid w:val="0007674B"/>
    <w:rsid w:val="000C434E"/>
    <w:rsid w:val="000D6DA3"/>
    <w:rsid w:val="000E7CDE"/>
    <w:rsid w:val="000F265C"/>
    <w:rsid w:val="001012B8"/>
    <w:rsid w:val="00114332"/>
    <w:rsid w:val="00117780"/>
    <w:rsid w:val="00121989"/>
    <w:rsid w:val="001233F9"/>
    <w:rsid w:val="001402B6"/>
    <w:rsid w:val="00150D5A"/>
    <w:rsid w:val="00175308"/>
    <w:rsid w:val="001834B8"/>
    <w:rsid w:val="00185818"/>
    <w:rsid w:val="001946AD"/>
    <w:rsid w:val="001B6289"/>
    <w:rsid w:val="001C0D8F"/>
    <w:rsid w:val="001E67EA"/>
    <w:rsid w:val="002071B2"/>
    <w:rsid w:val="00234ECB"/>
    <w:rsid w:val="00256920"/>
    <w:rsid w:val="0026376A"/>
    <w:rsid w:val="0028604D"/>
    <w:rsid w:val="00286EB8"/>
    <w:rsid w:val="00287BDE"/>
    <w:rsid w:val="0029140F"/>
    <w:rsid w:val="002A6DD8"/>
    <w:rsid w:val="002A7174"/>
    <w:rsid w:val="002B2C98"/>
    <w:rsid w:val="002F0BBF"/>
    <w:rsid w:val="002F2754"/>
    <w:rsid w:val="002F48ED"/>
    <w:rsid w:val="003015D7"/>
    <w:rsid w:val="003023FE"/>
    <w:rsid w:val="003042AF"/>
    <w:rsid w:val="00330D4F"/>
    <w:rsid w:val="0033665F"/>
    <w:rsid w:val="00340AED"/>
    <w:rsid w:val="00347C08"/>
    <w:rsid w:val="00354598"/>
    <w:rsid w:val="003545C8"/>
    <w:rsid w:val="0037199A"/>
    <w:rsid w:val="00373CAC"/>
    <w:rsid w:val="003A6D37"/>
    <w:rsid w:val="003C5154"/>
    <w:rsid w:val="003E2CE8"/>
    <w:rsid w:val="003E40F4"/>
    <w:rsid w:val="003E4A3F"/>
    <w:rsid w:val="003E5FD6"/>
    <w:rsid w:val="003F3329"/>
    <w:rsid w:val="003F34E1"/>
    <w:rsid w:val="0041195F"/>
    <w:rsid w:val="00414135"/>
    <w:rsid w:val="00422F14"/>
    <w:rsid w:val="00425C9C"/>
    <w:rsid w:val="004264F9"/>
    <w:rsid w:val="00431BC6"/>
    <w:rsid w:val="00437442"/>
    <w:rsid w:val="00441AF1"/>
    <w:rsid w:val="00450C53"/>
    <w:rsid w:val="00455D93"/>
    <w:rsid w:val="00470A85"/>
    <w:rsid w:val="00480D69"/>
    <w:rsid w:val="00493679"/>
    <w:rsid w:val="004A6152"/>
    <w:rsid w:val="004C2B31"/>
    <w:rsid w:val="004D00DC"/>
    <w:rsid w:val="004D0B60"/>
    <w:rsid w:val="004D6400"/>
    <w:rsid w:val="004E341B"/>
    <w:rsid w:val="00504531"/>
    <w:rsid w:val="00505006"/>
    <w:rsid w:val="00513A60"/>
    <w:rsid w:val="00514851"/>
    <w:rsid w:val="00536312"/>
    <w:rsid w:val="00537ADC"/>
    <w:rsid w:val="005439F1"/>
    <w:rsid w:val="0055293E"/>
    <w:rsid w:val="00574265"/>
    <w:rsid w:val="0057717C"/>
    <w:rsid w:val="005B6950"/>
    <w:rsid w:val="005C513E"/>
    <w:rsid w:val="005D4CE6"/>
    <w:rsid w:val="00603265"/>
    <w:rsid w:val="00620249"/>
    <w:rsid w:val="0062118A"/>
    <w:rsid w:val="00631B09"/>
    <w:rsid w:val="006672F8"/>
    <w:rsid w:val="00672EBD"/>
    <w:rsid w:val="0067569E"/>
    <w:rsid w:val="006A3370"/>
    <w:rsid w:val="006C465E"/>
    <w:rsid w:val="006C74EC"/>
    <w:rsid w:val="006D4452"/>
    <w:rsid w:val="006E16BA"/>
    <w:rsid w:val="006E362E"/>
    <w:rsid w:val="006E489C"/>
    <w:rsid w:val="006E4AC9"/>
    <w:rsid w:val="006F31A9"/>
    <w:rsid w:val="006F7265"/>
    <w:rsid w:val="00704502"/>
    <w:rsid w:val="00704A51"/>
    <w:rsid w:val="00716312"/>
    <w:rsid w:val="007163D1"/>
    <w:rsid w:val="00740514"/>
    <w:rsid w:val="007465EF"/>
    <w:rsid w:val="007801A1"/>
    <w:rsid w:val="007A1F7D"/>
    <w:rsid w:val="007B2A72"/>
    <w:rsid w:val="007C051B"/>
    <w:rsid w:val="007C77B4"/>
    <w:rsid w:val="007D7732"/>
    <w:rsid w:val="0081288F"/>
    <w:rsid w:val="00815FEA"/>
    <w:rsid w:val="00834F5E"/>
    <w:rsid w:val="008364E0"/>
    <w:rsid w:val="00854653"/>
    <w:rsid w:val="00855642"/>
    <w:rsid w:val="008564BA"/>
    <w:rsid w:val="00886CC8"/>
    <w:rsid w:val="008B4EE1"/>
    <w:rsid w:val="008D1320"/>
    <w:rsid w:val="008D2F5B"/>
    <w:rsid w:val="008F6127"/>
    <w:rsid w:val="008F7EE4"/>
    <w:rsid w:val="00942A90"/>
    <w:rsid w:val="00982B1C"/>
    <w:rsid w:val="00994DC3"/>
    <w:rsid w:val="009A3137"/>
    <w:rsid w:val="009B6247"/>
    <w:rsid w:val="009C3D5F"/>
    <w:rsid w:val="009D068F"/>
    <w:rsid w:val="009E6A0B"/>
    <w:rsid w:val="009E6E43"/>
    <w:rsid w:val="00A05216"/>
    <w:rsid w:val="00A26392"/>
    <w:rsid w:val="00A30EFB"/>
    <w:rsid w:val="00A46E6D"/>
    <w:rsid w:val="00A47628"/>
    <w:rsid w:val="00A556B5"/>
    <w:rsid w:val="00A6268A"/>
    <w:rsid w:val="00A832FC"/>
    <w:rsid w:val="00AA3F30"/>
    <w:rsid w:val="00AD051A"/>
    <w:rsid w:val="00AE0C62"/>
    <w:rsid w:val="00AE11A5"/>
    <w:rsid w:val="00AF1F99"/>
    <w:rsid w:val="00AF51F6"/>
    <w:rsid w:val="00B05898"/>
    <w:rsid w:val="00B24B6F"/>
    <w:rsid w:val="00B31208"/>
    <w:rsid w:val="00B533F0"/>
    <w:rsid w:val="00B61214"/>
    <w:rsid w:val="00B70F8E"/>
    <w:rsid w:val="00B7453C"/>
    <w:rsid w:val="00B83BCD"/>
    <w:rsid w:val="00B87348"/>
    <w:rsid w:val="00BA2BF5"/>
    <w:rsid w:val="00BB2FB2"/>
    <w:rsid w:val="00BB6F26"/>
    <w:rsid w:val="00BB70C3"/>
    <w:rsid w:val="00BE6B41"/>
    <w:rsid w:val="00BF287D"/>
    <w:rsid w:val="00BF46C4"/>
    <w:rsid w:val="00BF57B5"/>
    <w:rsid w:val="00BF6FB7"/>
    <w:rsid w:val="00C06C7B"/>
    <w:rsid w:val="00C2001E"/>
    <w:rsid w:val="00C33710"/>
    <w:rsid w:val="00C35728"/>
    <w:rsid w:val="00C437B9"/>
    <w:rsid w:val="00C63096"/>
    <w:rsid w:val="00C77167"/>
    <w:rsid w:val="00C85FED"/>
    <w:rsid w:val="00C94CA4"/>
    <w:rsid w:val="00CA14CA"/>
    <w:rsid w:val="00CB1C27"/>
    <w:rsid w:val="00CC10B0"/>
    <w:rsid w:val="00CC2F69"/>
    <w:rsid w:val="00CE0839"/>
    <w:rsid w:val="00D14CCE"/>
    <w:rsid w:val="00D21DC2"/>
    <w:rsid w:val="00D5033F"/>
    <w:rsid w:val="00D62B50"/>
    <w:rsid w:val="00D66385"/>
    <w:rsid w:val="00D77A5E"/>
    <w:rsid w:val="00D872A0"/>
    <w:rsid w:val="00DA4A9D"/>
    <w:rsid w:val="00DA51BE"/>
    <w:rsid w:val="00DA7358"/>
    <w:rsid w:val="00DD5629"/>
    <w:rsid w:val="00DE16DD"/>
    <w:rsid w:val="00DF4B01"/>
    <w:rsid w:val="00E1523C"/>
    <w:rsid w:val="00E310FB"/>
    <w:rsid w:val="00E33C69"/>
    <w:rsid w:val="00E35AF5"/>
    <w:rsid w:val="00E41BC3"/>
    <w:rsid w:val="00E43C08"/>
    <w:rsid w:val="00E45733"/>
    <w:rsid w:val="00E5692B"/>
    <w:rsid w:val="00E90933"/>
    <w:rsid w:val="00E920AF"/>
    <w:rsid w:val="00E93F29"/>
    <w:rsid w:val="00EB2B02"/>
    <w:rsid w:val="00EB645C"/>
    <w:rsid w:val="00EB6EE4"/>
    <w:rsid w:val="00EC0C8D"/>
    <w:rsid w:val="00EC224B"/>
    <w:rsid w:val="00EE54FA"/>
    <w:rsid w:val="00F016F0"/>
    <w:rsid w:val="00F1008F"/>
    <w:rsid w:val="00F15216"/>
    <w:rsid w:val="00F45360"/>
    <w:rsid w:val="00F60353"/>
    <w:rsid w:val="00FA4FE6"/>
    <w:rsid w:val="00FC0070"/>
    <w:rsid w:val="00FD373E"/>
    <w:rsid w:val="00FD5814"/>
    <w:rsid w:val="00FD696A"/>
    <w:rsid w:val="00FE38E8"/>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A869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6211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488440">
      <w:bodyDiv w:val="1"/>
      <w:marLeft w:val="0"/>
      <w:marRight w:val="0"/>
      <w:marTop w:val="0"/>
      <w:marBottom w:val="0"/>
      <w:divBdr>
        <w:top w:val="none" w:sz="0" w:space="0" w:color="auto"/>
        <w:left w:val="none" w:sz="0" w:space="0" w:color="auto"/>
        <w:bottom w:val="none" w:sz="0" w:space="0" w:color="auto"/>
        <w:right w:val="none" w:sz="0" w:space="0" w:color="auto"/>
      </w:divBdr>
    </w:div>
    <w:div w:id="17587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A7CF-B4DE-49CB-B63F-BE80E614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2024-07-03T06:09:00Z</dcterms:created>
  <dcterms:modified xsi:type="dcterms:W3CDTF">2024-07-03T06:09:00Z</dcterms:modified>
</cp:coreProperties>
</file>