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B96B14" w14:textId="7F70DC97" w:rsidR="00532A07" w:rsidRDefault="00532A07" w:rsidP="004C72E8">
      <w:r>
        <w:rPr>
          <w:noProof/>
        </w:rPr>
        <mc:AlternateContent>
          <mc:Choice Requires="wps">
            <w:drawing>
              <wp:anchor distT="0" distB="0" distL="114300" distR="114300" simplePos="0" relativeHeight="251659264" behindDoc="0" locked="0" layoutInCell="1" allowOverlap="1" wp14:anchorId="23A74F99" wp14:editId="437B599C">
                <wp:simplePos x="0" y="0"/>
                <wp:positionH relativeFrom="column">
                  <wp:posOffset>233680</wp:posOffset>
                </wp:positionH>
                <wp:positionV relativeFrom="paragraph">
                  <wp:posOffset>35560</wp:posOffset>
                </wp:positionV>
                <wp:extent cx="5438775" cy="464820"/>
                <wp:effectExtent l="0" t="0" r="9525" b="0"/>
                <wp:wrapNone/>
                <wp:docPr id="1" name="四角形吹き出し 1"/>
                <wp:cNvGraphicFramePr/>
                <a:graphic xmlns:a="http://schemas.openxmlformats.org/drawingml/2006/main">
                  <a:graphicData uri="http://schemas.microsoft.com/office/word/2010/wordprocessingShape">
                    <wps:wsp>
                      <wps:cNvSpPr/>
                      <wps:spPr>
                        <a:xfrm>
                          <a:off x="0" y="0"/>
                          <a:ext cx="5438775" cy="464820"/>
                        </a:xfrm>
                        <a:prstGeom prst="wedgeRectCallout">
                          <a:avLst>
                            <a:gd name="adj1" fmla="val -20652"/>
                            <a:gd name="adj2" fmla="val 24569"/>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78F86" w14:textId="77777777" w:rsidR="005C1657" w:rsidRPr="005C1657" w:rsidRDefault="005C1657" w:rsidP="005C1657">
                            <w:pPr>
                              <w:spacing w:line="300" w:lineRule="exact"/>
                              <w:jc w:val="center"/>
                              <w:rPr>
                                <w:rFonts w:ascii="メイリオ" w:eastAsia="メイリオ" w:hAnsi="メイリオ" w:cs="メイリオ"/>
                                <w:b/>
                                <w:bCs/>
                                <w:color w:val="000000" w:themeColor="text1"/>
                                <w:kern w:val="0"/>
                                <w:sz w:val="28"/>
                                <w:szCs w:val="28"/>
                              </w:rPr>
                            </w:pPr>
                            <w:r w:rsidRPr="005C1657">
                              <w:rPr>
                                <w:rFonts w:ascii="メイリオ" w:eastAsia="メイリオ" w:hAnsi="メイリオ" w:cs="メイリオ" w:hint="eastAsia"/>
                                <w:b/>
                                <w:bCs/>
                                <w:color w:val="000000" w:themeColor="text1"/>
                                <w:kern w:val="0"/>
                                <w:sz w:val="28"/>
                                <w:szCs w:val="28"/>
                              </w:rPr>
                              <w:t>地域における医療及び介護の総合的な確保を推進するための</w:t>
                            </w:r>
                          </w:p>
                          <w:p w14:paraId="69606E9F" w14:textId="1B39E4E5" w:rsidR="0018595C" w:rsidRPr="0018595C" w:rsidRDefault="005C1657" w:rsidP="005C1657">
                            <w:pPr>
                              <w:spacing w:line="300" w:lineRule="exact"/>
                              <w:jc w:val="center"/>
                              <w:rPr>
                                <w:rFonts w:ascii="メイリオ" w:eastAsia="メイリオ" w:hAnsi="メイリオ" w:cs="メイリオ"/>
                                <w:b/>
                                <w:color w:val="000000" w:themeColor="text1"/>
                                <w:sz w:val="28"/>
                                <w:szCs w:val="28"/>
                              </w:rPr>
                            </w:pPr>
                            <w:r w:rsidRPr="005C1657">
                              <w:rPr>
                                <w:rFonts w:ascii="メイリオ" w:eastAsia="メイリオ" w:hAnsi="メイリオ" w:cs="メイリオ" w:hint="eastAsia"/>
                                <w:b/>
                                <w:bCs/>
                                <w:color w:val="000000" w:themeColor="text1"/>
                                <w:kern w:val="0"/>
                                <w:sz w:val="28"/>
                                <w:szCs w:val="28"/>
                              </w:rPr>
                              <w:t>関係法律の整備等に関する法律（概要）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18.4pt;margin-top:2.8pt;width:428.25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" adj="6339,16107" fillcolor="#8aabd3 [2132]" stroked="f" strokeweight="2pt">
                <v:fill color2="#d6e2f0 [756]" colors="0 #9ab5e4;.5 #c2d1ed;1 #e1e8f5" focus="100%" type="gradient">
                  <o:fill v:ext="view" type="gradientUnscaled"/>
                </v:fill>
                <v:textbox>
                  <w:txbxContent>
                    <w:p w14:paraId="34A78F86" w14:textId="77777777" w:rsidR="005C1657" w:rsidRPr="005C1657" w:rsidRDefault="005C1657" w:rsidP="005C1657">
                      <w:pPr>
                        <w:spacing w:line="300" w:lineRule="exact"/>
                        <w:jc w:val="center"/>
                        <w:rPr>
                          <w:rFonts w:ascii="メイリオ" w:eastAsia="メイリオ" w:hAnsi="メイリオ" w:cs="メイリオ"/>
                          <w:b/>
                          <w:bCs/>
                          <w:color w:val="000000" w:themeColor="text1"/>
                          <w:kern w:val="0"/>
                          <w:sz w:val="28"/>
                          <w:szCs w:val="28"/>
                        </w:rPr>
                      </w:pPr>
                      <w:r w:rsidRPr="005C1657">
                        <w:rPr>
                          <w:rFonts w:ascii="メイリオ" w:eastAsia="メイリオ" w:hAnsi="メイリオ" w:cs="メイリオ" w:hint="eastAsia"/>
                          <w:b/>
                          <w:bCs/>
                          <w:color w:val="000000" w:themeColor="text1"/>
                          <w:kern w:val="0"/>
                          <w:sz w:val="28"/>
                          <w:szCs w:val="28"/>
                        </w:rPr>
                        <w:t>地域における医療及び介護の総合的な確保を推進するための</w:t>
                      </w:r>
                    </w:p>
                    <w:p w14:paraId="69606E9F" w14:textId="1B39E4E5" w:rsidR="0018595C" w:rsidRPr="0018595C" w:rsidRDefault="005C1657" w:rsidP="005C1657">
                      <w:pPr>
                        <w:spacing w:line="300" w:lineRule="exact"/>
                        <w:jc w:val="center"/>
                        <w:rPr>
                          <w:rFonts w:ascii="メイリオ" w:eastAsia="メイリオ" w:hAnsi="メイリオ" w:cs="メイリオ"/>
                          <w:b/>
                          <w:color w:val="000000" w:themeColor="text1"/>
                          <w:sz w:val="28"/>
                          <w:szCs w:val="28"/>
                        </w:rPr>
                      </w:pPr>
                      <w:r w:rsidRPr="005C1657">
                        <w:rPr>
                          <w:rFonts w:ascii="メイリオ" w:eastAsia="メイリオ" w:hAnsi="メイリオ" w:cs="メイリオ" w:hint="eastAsia"/>
                          <w:b/>
                          <w:bCs/>
                          <w:color w:val="000000" w:themeColor="text1"/>
                          <w:kern w:val="0"/>
                          <w:sz w:val="28"/>
                          <w:szCs w:val="28"/>
                        </w:rPr>
                        <w:t>関係法律の整備等に関する法律（概要）</w:t>
                      </w:r>
                    </w:p>
                  </w:txbxContent>
                </v:textbox>
              </v:shape>
            </w:pict>
          </mc:Fallback>
        </mc:AlternateContent>
      </w:r>
    </w:p>
    <w:p w14:paraId="584D8F58" w14:textId="3A84D1C6" w:rsidR="00532A07" w:rsidRDefault="00532A07" w:rsidP="004C72E8"/>
    <w:p w14:paraId="3280FBD6" w14:textId="788CBAA1" w:rsidR="00532A07" w:rsidRDefault="008C5C87" w:rsidP="004C72E8">
      <w:r>
        <w:rPr>
          <w:noProof/>
        </w:rPr>
        <mc:AlternateContent>
          <mc:Choice Requires="wps">
            <w:drawing>
              <wp:anchor distT="0" distB="0" distL="114300" distR="114300" simplePos="0" relativeHeight="251664384" behindDoc="0" locked="0" layoutInCell="1" allowOverlap="1" wp14:anchorId="76340669" wp14:editId="04C490C5">
                <wp:simplePos x="0" y="0"/>
                <wp:positionH relativeFrom="column">
                  <wp:posOffset>214630</wp:posOffset>
                </wp:positionH>
                <wp:positionV relativeFrom="paragraph">
                  <wp:posOffset>168275</wp:posOffset>
                </wp:positionV>
                <wp:extent cx="819150" cy="332740"/>
                <wp:effectExtent l="57150" t="57150" r="57150" b="67310"/>
                <wp:wrapNone/>
                <wp:docPr id="4" name="角丸四角形吹き出し 4"/>
                <wp:cNvGraphicFramePr/>
                <a:graphic xmlns:a="http://schemas.openxmlformats.org/drawingml/2006/main">
                  <a:graphicData uri="http://schemas.microsoft.com/office/word/2010/wordprocessingShape">
                    <wps:wsp>
                      <wps:cNvSpPr/>
                      <wps:spPr>
                        <a:xfrm>
                          <a:off x="0" y="0"/>
                          <a:ext cx="819150" cy="332740"/>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467AA1E2" w14:textId="241AEF49" w:rsidR="0018595C" w:rsidRPr="002F1939" w:rsidRDefault="005C1657" w:rsidP="0018595C">
                            <w:pPr>
                              <w:spacing w:line="300" w:lineRule="exact"/>
                              <w:jc w:val="center"/>
                              <w:rPr>
                                <w:rFonts w:ascii="メイリオ" w:eastAsia="メイリオ" w:hAnsi="メイリオ" w:cs="メイリオ"/>
                                <w:b/>
                                <w:color w:val="FFFFFF" w:themeColor="background1"/>
                                <w:sz w:val="24"/>
                                <w:szCs w:val="24"/>
                              </w:rPr>
                            </w:pPr>
                            <w:r w:rsidRPr="002F1939">
                              <w:rPr>
                                <w:rFonts w:ascii="メイリオ" w:eastAsia="メイリオ" w:hAnsi="メイリオ" w:cs="メイリオ" w:hint="eastAsia"/>
                                <w:b/>
                                <w:color w:val="FFFFFF" w:themeColor="background1"/>
                                <w:sz w:val="24"/>
                                <w:szCs w:val="24"/>
                              </w:rPr>
                              <w:t>趣</w:t>
                            </w:r>
                            <w:r w:rsidR="002647A3" w:rsidRPr="002F1939">
                              <w:rPr>
                                <w:rFonts w:ascii="メイリオ" w:eastAsia="メイリオ" w:hAnsi="メイリオ" w:cs="メイリオ" w:hint="eastAsia"/>
                                <w:b/>
                                <w:color w:val="FFFFFF" w:themeColor="background1"/>
                                <w:sz w:val="24"/>
                                <w:szCs w:val="24"/>
                              </w:rPr>
                              <w:t xml:space="preserve">　</w:t>
                            </w:r>
                            <w:r w:rsidRPr="002F1939">
                              <w:rPr>
                                <w:rFonts w:ascii="メイリオ" w:eastAsia="メイリオ" w:hAnsi="メイリオ" w:cs="メイリオ" w:hint="eastAsia"/>
                                <w:b/>
                                <w:color w:val="FFFFFF" w:themeColor="background1"/>
                                <w:sz w:val="24"/>
                                <w:szCs w:val="24"/>
                              </w:rPr>
                              <w:t>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16.9pt;margin-top:13.25pt;width:64.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" adj="6300,17267" fillcolor="#548dd4 [1951]" strokecolor="black [3213]" strokeweight="2.25pt">
                <v:textbox>
                  <w:txbxContent>
                    <w:p w14:paraId="467AA1E2" w14:textId="241AEF49" w:rsidR="0018595C" w:rsidRPr="002F1939" w:rsidRDefault="005C1657" w:rsidP="0018595C">
                      <w:pPr>
                        <w:spacing w:line="300" w:lineRule="exact"/>
                        <w:jc w:val="center"/>
                        <w:rPr>
                          <w:rFonts w:ascii="メイリオ" w:eastAsia="メイリオ" w:hAnsi="メイリオ" w:cs="メイリオ"/>
                          <w:b/>
                          <w:color w:val="FFFFFF" w:themeColor="background1"/>
                          <w:sz w:val="24"/>
                          <w:szCs w:val="24"/>
                        </w:rPr>
                      </w:pPr>
                      <w:r w:rsidRPr="002F1939">
                        <w:rPr>
                          <w:rFonts w:ascii="メイリオ" w:eastAsia="メイリオ" w:hAnsi="メイリオ" w:cs="メイリオ" w:hint="eastAsia"/>
                          <w:b/>
                          <w:color w:val="FFFFFF" w:themeColor="background1"/>
                          <w:sz w:val="24"/>
                          <w:szCs w:val="24"/>
                        </w:rPr>
                        <w:t>趣</w:t>
                      </w:r>
                      <w:r w:rsidR="002647A3" w:rsidRPr="002F1939">
                        <w:rPr>
                          <w:rFonts w:ascii="メイリオ" w:eastAsia="メイリオ" w:hAnsi="メイリオ" w:cs="メイリオ" w:hint="eastAsia"/>
                          <w:b/>
                          <w:color w:val="FFFFFF" w:themeColor="background1"/>
                          <w:sz w:val="24"/>
                          <w:szCs w:val="24"/>
                        </w:rPr>
                        <w:t xml:space="preserve">　</w:t>
                      </w:r>
                      <w:r w:rsidRPr="002F1939">
                        <w:rPr>
                          <w:rFonts w:ascii="メイリオ" w:eastAsia="メイリオ" w:hAnsi="メイリオ" w:cs="メイリオ" w:hint="eastAsia"/>
                          <w:b/>
                          <w:color w:val="FFFFFF" w:themeColor="background1"/>
                          <w:sz w:val="24"/>
                          <w:szCs w:val="24"/>
                        </w:rPr>
                        <w:t>旨</w:t>
                      </w:r>
                    </w:p>
                  </w:txbxContent>
                </v:textbox>
              </v:shape>
            </w:pict>
          </mc:Fallback>
        </mc:AlternateContent>
      </w:r>
    </w:p>
    <w:p w14:paraId="194A048E" w14:textId="3E5907CB" w:rsidR="00532A07" w:rsidRDefault="008C5C87" w:rsidP="004C72E8">
      <w:r>
        <w:rPr>
          <w:noProof/>
        </w:rPr>
        <mc:AlternateContent>
          <mc:Choice Requires="wps">
            <w:drawing>
              <wp:anchor distT="0" distB="0" distL="114300" distR="114300" simplePos="0" relativeHeight="251662336" behindDoc="0" locked="0" layoutInCell="1" allowOverlap="1" wp14:anchorId="2A2F9D19" wp14:editId="748F6EB3">
                <wp:simplePos x="0" y="0"/>
                <wp:positionH relativeFrom="column">
                  <wp:posOffset>71120</wp:posOffset>
                </wp:positionH>
                <wp:positionV relativeFrom="paragraph">
                  <wp:posOffset>129540</wp:posOffset>
                </wp:positionV>
                <wp:extent cx="5664200" cy="1021080"/>
                <wp:effectExtent l="19050" t="19050" r="12700" b="26670"/>
                <wp:wrapNone/>
                <wp:docPr id="3" name="角丸四角形吹き出し 3"/>
                <wp:cNvGraphicFramePr/>
                <a:graphic xmlns:a="http://schemas.openxmlformats.org/drawingml/2006/main">
                  <a:graphicData uri="http://schemas.microsoft.com/office/word/2010/wordprocessingShape">
                    <wps:wsp>
                      <wps:cNvSpPr/>
                      <wps:spPr>
                        <a:xfrm>
                          <a:off x="0" y="0"/>
                          <a:ext cx="5664200" cy="1021080"/>
                        </a:xfrm>
                        <a:prstGeom prst="wedgeRoundRectCallout">
                          <a:avLst>
                            <a:gd name="adj1" fmla="val -20833"/>
                            <a:gd name="adj2" fmla="val 29942"/>
                            <a:gd name="adj3" fmla="val 16667"/>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2ACA4" w14:textId="77777777" w:rsidR="00E52EE6" w:rsidRDefault="00E52EE6" w:rsidP="005C1657">
                            <w:pPr>
                              <w:spacing w:line="280" w:lineRule="exact"/>
                              <w:ind w:firstLineChars="100" w:firstLine="210"/>
                              <w:rPr>
                                <w:rFonts w:ascii="メイリオ" w:eastAsia="メイリオ" w:hAnsi="メイリオ" w:cs="メイリオ"/>
                                <w:color w:val="000000" w:themeColor="text1"/>
                                <w:szCs w:val="21"/>
                              </w:rPr>
                            </w:pPr>
                          </w:p>
                          <w:p w14:paraId="5843FB82" w14:textId="045464AB" w:rsidR="0018595C" w:rsidRPr="005C1657" w:rsidRDefault="005C1657" w:rsidP="00DE7232">
                            <w:pPr>
                              <w:spacing w:line="240" w:lineRule="exact"/>
                              <w:ind w:firstLineChars="100" w:firstLine="210"/>
                              <w:rPr>
                                <w:rFonts w:ascii="メイリオ" w:eastAsia="メイリオ" w:hAnsi="メイリオ" w:cs="メイリオ"/>
                                <w:color w:val="000000" w:themeColor="text1"/>
                                <w:szCs w:val="21"/>
                              </w:rPr>
                            </w:pPr>
                            <w:r w:rsidRPr="005C1657">
                              <w:rPr>
                                <w:rFonts w:ascii="メイリオ" w:eastAsia="メイリオ" w:hAnsi="メイリオ" w:cs="メイリオ" w:hint="eastAsia"/>
                                <w:color w:val="000000" w:themeColor="text1"/>
                                <w:szCs w:val="21"/>
                              </w:rPr>
                              <w:t>持続可能な社会保障制度の確立を図るための改革の推進に関する法律に基づく措置とし</w:t>
                            </w:r>
                            <w:r>
                              <w:rPr>
                                <w:rFonts w:ascii="メイリオ" w:eastAsia="メイリオ" w:hAnsi="メイリオ" w:cs="メイリオ" w:hint="eastAsia"/>
                                <w:color w:val="000000" w:themeColor="text1"/>
                                <w:szCs w:val="21"/>
                              </w:rPr>
                              <w:t>て</w:t>
                            </w:r>
                            <w:r w:rsidRPr="005C1657">
                              <w:rPr>
                                <w:rFonts w:ascii="メイリオ" w:eastAsia="メイリオ" w:hAnsi="メイリオ" w:cs="メイリオ" w:hint="eastAsia"/>
                                <w:color w:val="000000" w:themeColor="text1"/>
                                <w:szCs w:val="21"/>
                              </w:rPr>
                              <w:t>、効率的かつ質の高い医療提供体制を構築するとともに、地域包括ケアシステムを構築することを通じ、地域における医療及び介護の総合的な確保を推進するため、医療法、介護保険法等の関係法律について所要の整備</w:t>
                            </w:r>
                            <w:r w:rsidRPr="005C1657">
                              <w:rPr>
                                <w:rFonts w:ascii="メイリオ" w:eastAsia="メイリオ" w:hAnsi="メイリオ" w:cs="メイリオ" w:hint="eastAsia"/>
                                <w:color w:val="000000" w:themeColor="text1"/>
                                <w:kern w:val="0"/>
                                <w:szCs w:val="21"/>
                              </w:rPr>
                              <w:t>等を行う</w:t>
                            </w:r>
                            <w:r>
                              <w:rPr>
                                <w:rFonts w:ascii="メイリオ" w:eastAsia="メイリオ" w:hAnsi="メイリオ" w:cs="メイリオ" w:hint="eastAsia"/>
                                <w:color w:val="000000" w:themeColor="tex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margin-left:5.6pt;margin-top:10.2pt;width:446pt;height: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" adj="6300,17267" fillcolor="white [3212]" strokecolor="black [3213]" strokeweight="2.25pt">
                <v:stroke linestyle="thinThin"/>
                <v:textbox>
                  <w:txbxContent>
                    <w:p w14:paraId="3692ACA4" w14:textId="77777777" w:rsidR="00E52EE6" w:rsidRDefault="00E52EE6" w:rsidP="005C1657">
                      <w:pPr>
                        <w:spacing w:line="280" w:lineRule="exact"/>
                        <w:ind w:firstLineChars="100" w:firstLine="210"/>
                        <w:rPr>
                          <w:rFonts w:ascii="メイリオ" w:eastAsia="メイリオ" w:hAnsi="メイリオ" w:cs="メイリオ"/>
                          <w:color w:val="000000" w:themeColor="text1"/>
                          <w:szCs w:val="21"/>
                        </w:rPr>
                      </w:pPr>
                    </w:p>
                    <w:p w14:paraId="5843FB82" w14:textId="045464AB" w:rsidR="0018595C" w:rsidRPr="005C1657" w:rsidRDefault="005C1657" w:rsidP="00DE7232">
                      <w:pPr>
                        <w:spacing w:line="240" w:lineRule="exact"/>
                        <w:ind w:firstLineChars="100" w:firstLine="210"/>
                        <w:rPr>
                          <w:rFonts w:ascii="メイリオ" w:eastAsia="メイリオ" w:hAnsi="メイリオ" w:cs="メイリオ"/>
                          <w:color w:val="000000" w:themeColor="text1"/>
                          <w:szCs w:val="21"/>
                        </w:rPr>
                      </w:pPr>
                      <w:r w:rsidRPr="005C1657">
                        <w:rPr>
                          <w:rFonts w:ascii="メイリオ" w:eastAsia="メイリオ" w:hAnsi="メイリオ" w:cs="メイリオ" w:hint="eastAsia"/>
                          <w:color w:val="000000" w:themeColor="text1"/>
                          <w:szCs w:val="21"/>
                        </w:rPr>
                        <w:t>持続可能な社会保障制度の確立を図るための改革の推進に関する法律に基づく措置とし</w:t>
                      </w:r>
                      <w:r>
                        <w:rPr>
                          <w:rFonts w:ascii="メイリオ" w:eastAsia="メイリオ" w:hAnsi="メイリオ" w:cs="メイリオ" w:hint="eastAsia"/>
                          <w:color w:val="000000" w:themeColor="text1"/>
                          <w:szCs w:val="21"/>
                        </w:rPr>
                        <w:t>て</w:t>
                      </w:r>
                      <w:r w:rsidRPr="005C1657">
                        <w:rPr>
                          <w:rFonts w:ascii="メイリオ" w:eastAsia="メイリオ" w:hAnsi="メイリオ" w:cs="メイリオ" w:hint="eastAsia"/>
                          <w:color w:val="000000" w:themeColor="text1"/>
                          <w:szCs w:val="21"/>
                        </w:rPr>
                        <w:t>、効率的かつ質の高い医療提供体制を構築するとともに、地域包括ケアシステムを構築することを通じ、地域における医療及び介護の総合的な確保を推進するため、医療法、介護保険法等の関係法律について所要の整備</w:t>
                      </w:r>
                      <w:r w:rsidRPr="005C1657">
                        <w:rPr>
                          <w:rFonts w:ascii="メイリオ" w:eastAsia="メイリオ" w:hAnsi="メイリオ" w:cs="メイリオ" w:hint="eastAsia"/>
                          <w:color w:val="000000" w:themeColor="text1"/>
                          <w:kern w:val="0"/>
                          <w:szCs w:val="21"/>
                        </w:rPr>
                        <w:t>等を行う</w:t>
                      </w:r>
                      <w:r>
                        <w:rPr>
                          <w:rFonts w:ascii="メイリオ" w:eastAsia="メイリオ" w:hAnsi="メイリオ" w:cs="メイリオ" w:hint="eastAsia"/>
                          <w:color w:val="000000" w:themeColor="text1"/>
                          <w:kern w:val="0"/>
                          <w:szCs w:val="21"/>
                        </w:rPr>
                        <w:t>。</w:t>
                      </w:r>
                    </w:p>
                  </w:txbxContent>
                </v:textbox>
              </v:shape>
            </w:pict>
          </mc:Fallback>
        </mc:AlternateContent>
      </w:r>
    </w:p>
    <w:p w14:paraId="479D7DD3" w14:textId="3B8CC6DB" w:rsidR="00532A07" w:rsidRDefault="00532A07" w:rsidP="004C72E8"/>
    <w:p w14:paraId="7FF0D101" w14:textId="2BCCA3B0" w:rsidR="00532A07" w:rsidRDefault="00532A07" w:rsidP="004C72E8"/>
    <w:p w14:paraId="548F0CE5" w14:textId="6BC4AE1D" w:rsidR="00532A07" w:rsidRDefault="00532A07" w:rsidP="004C72E8"/>
    <w:p w14:paraId="0EEE9EDC" w14:textId="335A6EB7" w:rsidR="00532A07" w:rsidRDefault="00532A07" w:rsidP="004C72E8"/>
    <w:p w14:paraId="73512673" w14:textId="6A904958" w:rsidR="00532A07" w:rsidRDefault="00DE7232" w:rsidP="004C72E8">
      <w:r>
        <w:rPr>
          <w:noProof/>
        </w:rPr>
        <mc:AlternateContent>
          <mc:Choice Requires="wps">
            <w:drawing>
              <wp:anchor distT="0" distB="0" distL="114300" distR="114300" simplePos="0" relativeHeight="251729920" behindDoc="0" locked="0" layoutInCell="1" allowOverlap="1" wp14:anchorId="165E75A6" wp14:editId="6EBDE64B">
                <wp:simplePos x="0" y="0"/>
                <wp:positionH relativeFrom="column">
                  <wp:posOffset>195580</wp:posOffset>
                </wp:positionH>
                <wp:positionV relativeFrom="paragraph">
                  <wp:posOffset>82550</wp:posOffset>
                </wp:positionV>
                <wp:extent cx="885190" cy="333375"/>
                <wp:effectExtent l="57150" t="57150" r="67310" b="66675"/>
                <wp:wrapNone/>
                <wp:docPr id="12" name="角丸四角形吹き出し 12"/>
                <wp:cNvGraphicFramePr/>
                <a:graphic xmlns:a="http://schemas.openxmlformats.org/drawingml/2006/main">
                  <a:graphicData uri="http://schemas.microsoft.com/office/word/2010/wordprocessingShape">
                    <wps:wsp>
                      <wps:cNvSpPr/>
                      <wps:spPr>
                        <a:xfrm>
                          <a:off x="0" y="0"/>
                          <a:ext cx="885190" cy="333375"/>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0A62A62A" w14:textId="4F4BA58D" w:rsidR="002647A3" w:rsidRPr="002F1939" w:rsidRDefault="002647A3" w:rsidP="0018595C">
                            <w:pPr>
                              <w:spacing w:line="300" w:lineRule="exact"/>
                              <w:jc w:val="center"/>
                              <w:rPr>
                                <w:rFonts w:ascii="メイリオ" w:eastAsia="メイリオ" w:hAnsi="メイリオ" w:cs="メイリオ"/>
                                <w:b/>
                                <w:color w:val="FFFFFF" w:themeColor="background1"/>
                                <w:sz w:val="24"/>
                                <w:szCs w:val="24"/>
                              </w:rPr>
                            </w:pPr>
                            <w:r w:rsidRPr="002F1939">
                              <w:rPr>
                                <w:rFonts w:ascii="メイリオ" w:eastAsia="メイリオ" w:hAnsi="メイリオ" w:cs="メイリオ" w:hint="eastAsia"/>
                                <w:b/>
                                <w:color w:val="FFFFFF" w:themeColor="background1"/>
                                <w:sz w:val="24"/>
                                <w:szCs w:val="24"/>
                              </w:rPr>
                              <w:t xml:space="preserve">概　</w:t>
                            </w:r>
                            <w:r w:rsidRPr="002F1939">
                              <w:rPr>
                                <w:rFonts w:ascii="メイリオ" w:eastAsia="メイリオ" w:hAnsi="メイリオ" w:cs="メイリオ" w:hint="eastAsia"/>
                                <w:b/>
                                <w:color w:val="FFFFFF" w:themeColor="background1"/>
                                <w:sz w:val="24"/>
                                <w:szCs w:val="24"/>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29" type="#_x0000_t62" style="position:absolute;margin-left:15.4pt;margin-top:6.5pt;width:69.7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" adj="6300,17267" fillcolor="#548dd4 [1951]" strokecolor="black [3213]" strokeweight="2.25pt">
                <v:textbox>
                  <w:txbxContent>
                    <w:p w14:paraId="0A62A62A" w14:textId="4F4BA58D" w:rsidR="002647A3" w:rsidRPr="002F1939" w:rsidRDefault="002647A3" w:rsidP="0018595C">
                      <w:pPr>
                        <w:spacing w:line="300" w:lineRule="exact"/>
                        <w:jc w:val="center"/>
                        <w:rPr>
                          <w:rFonts w:ascii="メイリオ" w:eastAsia="メイリオ" w:hAnsi="メイリオ" w:cs="メイリオ"/>
                          <w:b/>
                          <w:color w:val="FFFFFF" w:themeColor="background1"/>
                          <w:sz w:val="24"/>
                          <w:szCs w:val="24"/>
                        </w:rPr>
                      </w:pPr>
                      <w:r w:rsidRPr="002F1939">
                        <w:rPr>
                          <w:rFonts w:ascii="メイリオ" w:eastAsia="メイリオ" w:hAnsi="メイリオ" w:cs="メイリオ" w:hint="eastAsia"/>
                          <w:b/>
                          <w:color w:val="FFFFFF" w:themeColor="background1"/>
                          <w:sz w:val="24"/>
                          <w:szCs w:val="24"/>
                        </w:rPr>
                        <w:t>概　要</w:t>
                      </w:r>
                    </w:p>
                  </w:txbxContent>
                </v:textbox>
              </v:shape>
            </w:pict>
          </mc:Fallback>
        </mc:AlternateContent>
      </w:r>
    </w:p>
    <w:p w14:paraId="0B3D0364" w14:textId="3BEC128C" w:rsidR="00532A07" w:rsidRDefault="00E52EE6" w:rsidP="004C72E8">
      <w:r>
        <w:rPr>
          <w:noProof/>
        </w:rPr>
        <mc:AlternateContent>
          <mc:Choice Requires="wps">
            <w:drawing>
              <wp:anchor distT="0" distB="0" distL="114300" distR="114300" simplePos="0" relativeHeight="251727872" behindDoc="0" locked="0" layoutInCell="1" allowOverlap="1" wp14:anchorId="23DA1EE0" wp14:editId="32ECEB82">
                <wp:simplePos x="0" y="0"/>
                <wp:positionH relativeFrom="column">
                  <wp:posOffset>-23495</wp:posOffset>
                </wp:positionH>
                <wp:positionV relativeFrom="paragraph">
                  <wp:posOffset>34925</wp:posOffset>
                </wp:positionV>
                <wp:extent cx="5782953" cy="5619750"/>
                <wp:effectExtent l="19050" t="19050" r="27305" b="19050"/>
                <wp:wrapNone/>
                <wp:docPr id="5" name="角丸四角形 5"/>
                <wp:cNvGraphicFramePr/>
                <a:graphic xmlns:a="http://schemas.openxmlformats.org/drawingml/2006/main">
                  <a:graphicData uri="http://schemas.microsoft.com/office/word/2010/wordprocessingShape">
                    <wps:wsp>
                      <wps:cNvSpPr/>
                      <wps:spPr>
                        <a:xfrm>
                          <a:off x="0" y="0"/>
                          <a:ext cx="5782953" cy="5619750"/>
                        </a:xfrm>
                        <a:prstGeom prst="roundRect">
                          <a:avLst>
                            <a:gd name="adj" fmla="val 5240"/>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A2598" w14:textId="77777777" w:rsidR="008C5C87" w:rsidRDefault="008C5C87" w:rsidP="008C5C87">
                            <w:pPr>
                              <w:spacing w:line="280" w:lineRule="exact"/>
                              <w:rPr>
                                <w:rFonts w:ascii="メイリオ" w:eastAsia="メイリオ" w:hAnsi="メイリオ" w:cs="メイリオ"/>
                                <w:b/>
                                <w:color w:val="000000" w:themeColor="text1"/>
                                <w:sz w:val="22"/>
                              </w:rPr>
                            </w:pPr>
                          </w:p>
                          <w:p w14:paraId="0CB7D8E9"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１．新たな基金の創設と医療・介護の連携強化（</w:t>
                            </w:r>
                            <w:r w:rsidRPr="008C5C87">
                              <w:rPr>
                                <w:rFonts w:ascii="メイリオ" w:eastAsia="メイリオ" w:hAnsi="メイリオ" w:cs="メイリオ" w:hint="eastAsia"/>
                                <w:b/>
                                <w:color w:val="000000" w:themeColor="text1"/>
                                <w:sz w:val="22"/>
                              </w:rPr>
                              <w:t>地域介護施設整備促進法等関係）</w:t>
                            </w:r>
                          </w:p>
                          <w:p w14:paraId="6B3AF996" w14:textId="38E5DE7F" w:rsidR="002647A3" w:rsidRP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①都道府県の事業計画に記載した医療・介護の事業（病床の機能分化・連携、在宅医療・介護の推進等）のため、</w:t>
                            </w:r>
                            <w:r w:rsidRPr="002647A3">
                              <w:rPr>
                                <w:rFonts w:ascii="メイリオ" w:eastAsia="メイリオ" w:hAnsi="メイリオ" w:cs="メイリオ" w:hint="eastAsia"/>
                                <w:color w:val="000000" w:themeColor="text1"/>
                                <w:szCs w:val="21"/>
                                <w:u w:val="single"/>
                              </w:rPr>
                              <w:t>消費税増収分を活用した新たな基金を都道府県に設置</w:t>
                            </w:r>
                          </w:p>
                          <w:p w14:paraId="5085EA26" w14:textId="77777777" w:rsidR="002647A3" w:rsidRPr="002647A3" w:rsidRDefault="002647A3" w:rsidP="008C5C87">
                            <w:pPr>
                              <w:spacing w:line="280" w:lineRule="exact"/>
                              <w:ind w:firstLineChars="100" w:firstLine="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②</w:t>
                            </w:r>
                            <w:r w:rsidRPr="002647A3">
                              <w:rPr>
                                <w:rFonts w:ascii="メイリオ" w:eastAsia="メイリオ" w:hAnsi="メイリオ" w:cs="メイリオ" w:hint="eastAsia"/>
                                <w:color w:val="000000" w:themeColor="text1"/>
                                <w:szCs w:val="21"/>
                                <w:u w:val="single"/>
                              </w:rPr>
                              <w:t>医療と介護の連携を強化</w:t>
                            </w:r>
                            <w:r w:rsidRPr="002647A3">
                              <w:rPr>
                                <w:rFonts w:ascii="メイリオ" w:eastAsia="メイリオ" w:hAnsi="メイリオ" w:cs="メイリオ" w:hint="eastAsia"/>
                                <w:color w:val="000000" w:themeColor="text1"/>
                                <w:szCs w:val="21"/>
                              </w:rPr>
                              <w:t>するため、厚生労働大臣が基本的な方針を策定</w:t>
                            </w:r>
                          </w:p>
                          <w:p w14:paraId="34775487" w14:textId="77777777" w:rsidR="002647A3" w:rsidRDefault="002647A3" w:rsidP="008C5C87">
                            <w:pPr>
                              <w:spacing w:line="280" w:lineRule="exact"/>
                              <w:rPr>
                                <w:rFonts w:ascii="メイリオ" w:eastAsia="メイリオ" w:hAnsi="メイリオ" w:cs="メイリオ"/>
                                <w:color w:val="000000" w:themeColor="text1"/>
                                <w:szCs w:val="21"/>
                              </w:rPr>
                            </w:pPr>
                          </w:p>
                          <w:p w14:paraId="3C749AFB"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２．地域における効率的かつ効果的な医療提供体制の確保（医療法関係）</w:t>
                            </w:r>
                          </w:p>
                          <w:p w14:paraId="6DFB34F6" w14:textId="2A671C4E" w:rsidR="002647A3" w:rsidRP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①医療機関が都道府県知事に</w:t>
                            </w:r>
                            <w:r w:rsidRPr="002647A3">
                              <w:rPr>
                                <w:rFonts w:ascii="メイリオ" w:eastAsia="メイリオ" w:hAnsi="メイリオ" w:cs="メイリオ" w:hint="eastAsia"/>
                                <w:color w:val="000000" w:themeColor="text1"/>
                                <w:szCs w:val="21"/>
                                <w:u w:val="single"/>
                              </w:rPr>
                              <w:t>病床の医療機能（高度急性期、急性期、回復期、慢性期）等を報告し</w:t>
                            </w:r>
                            <w:r w:rsidRPr="002647A3">
                              <w:rPr>
                                <w:rFonts w:ascii="メイリオ" w:eastAsia="メイリオ" w:hAnsi="メイリオ" w:cs="メイリオ" w:hint="eastAsia"/>
                                <w:color w:val="000000" w:themeColor="text1"/>
                                <w:szCs w:val="21"/>
                              </w:rPr>
                              <w:t>、都道府県は、それをもとに</w:t>
                            </w:r>
                            <w:r w:rsidRPr="002647A3">
                              <w:rPr>
                                <w:rFonts w:ascii="メイリオ" w:eastAsia="メイリオ" w:hAnsi="メイリオ" w:cs="メイリオ" w:hint="eastAsia"/>
                                <w:color w:val="000000" w:themeColor="text1"/>
                                <w:szCs w:val="21"/>
                                <w:u w:val="single"/>
                              </w:rPr>
                              <w:t>地域医療構想（ビジョン）</w:t>
                            </w:r>
                            <w:r w:rsidRPr="002647A3">
                              <w:rPr>
                                <w:rFonts w:ascii="メイリオ" w:eastAsia="メイリオ" w:hAnsi="メイリオ" w:cs="メイリオ" w:hint="eastAsia"/>
                                <w:color w:val="000000" w:themeColor="text1"/>
                                <w:szCs w:val="21"/>
                              </w:rPr>
                              <w:t>（地域の医療提供体制の将来のあるべき姿）を医療計画において策定</w:t>
                            </w:r>
                          </w:p>
                          <w:p w14:paraId="592BABEA" w14:textId="77777777" w:rsidR="002647A3" w:rsidRPr="002647A3" w:rsidRDefault="002647A3" w:rsidP="008C5C87">
                            <w:pPr>
                              <w:spacing w:line="280" w:lineRule="exact"/>
                              <w:ind w:firstLineChars="100" w:firstLine="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②</w:t>
                            </w:r>
                            <w:r w:rsidRPr="002647A3">
                              <w:rPr>
                                <w:rFonts w:ascii="メイリオ" w:eastAsia="メイリオ" w:hAnsi="メイリオ" w:cs="メイリオ" w:hint="eastAsia"/>
                                <w:color w:val="000000" w:themeColor="text1"/>
                                <w:szCs w:val="21"/>
                                <w:u w:val="single"/>
                              </w:rPr>
                              <w:t>医師確保支援</w:t>
                            </w:r>
                            <w:r w:rsidRPr="002647A3">
                              <w:rPr>
                                <w:rFonts w:ascii="メイリオ" w:eastAsia="メイリオ" w:hAnsi="メイリオ" w:cs="メイリオ" w:hint="eastAsia"/>
                                <w:color w:val="000000" w:themeColor="text1"/>
                                <w:szCs w:val="21"/>
                              </w:rPr>
                              <w:t>を行う地域医療支援センターの機能を法律に位置付け</w:t>
                            </w:r>
                          </w:p>
                          <w:p w14:paraId="58EA8B11" w14:textId="77777777" w:rsidR="002647A3" w:rsidRDefault="002647A3" w:rsidP="008C5C87">
                            <w:pPr>
                              <w:spacing w:line="280" w:lineRule="exact"/>
                              <w:rPr>
                                <w:rFonts w:ascii="メイリオ" w:eastAsia="メイリオ" w:hAnsi="メイリオ" w:cs="メイリオ"/>
                                <w:color w:val="000000" w:themeColor="text1"/>
                                <w:szCs w:val="21"/>
                              </w:rPr>
                            </w:pPr>
                          </w:p>
                          <w:p w14:paraId="7B6F1515"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３．地域包括ケアシステムの構築と費用負担の公平化（介護保険法関係）</w:t>
                            </w:r>
                          </w:p>
                          <w:p w14:paraId="6A002861" w14:textId="075AEA1A" w:rsidR="002647A3" w:rsidRPr="0048498A"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①在宅医療・介護連携の推進などの</w:t>
                            </w:r>
                            <w:r w:rsidRPr="002647A3">
                              <w:rPr>
                                <w:rFonts w:ascii="メイリオ" w:eastAsia="メイリオ" w:hAnsi="メイリオ" w:cs="メイリオ" w:hint="eastAsia"/>
                                <w:color w:val="000000" w:themeColor="text1"/>
                                <w:szCs w:val="21"/>
                                <w:u w:val="single"/>
                              </w:rPr>
                              <w:t>地域支援事業の充</w:t>
                            </w:r>
                            <w:r w:rsidRPr="0048498A">
                              <w:rPr>
                                <w:rFonts w:ascii="メイリオ" w:eastAsia="メイリオ" w:hAnsi="メイリオ" w:cs="メイリオ" w:hint="eastAsia"/>
                                <w:color w:val="000000" w:themeColor="text1"/>
                                <w:szCs w:val="21"/>
                                <w:u w:val="single"/>
                              </w:rPr>
                              <w:t>実</w:t>
                            </w:r>
                            <w:r w:rsidRPr="0048498A">
                              <w:rPr>
                                <w:rFonts w:ascii="メイリオ" w:eastAsia="メイリオ" w:hAnsi="メイリオ" w:cs="メイリオ" w:hint="eastAsia"/>
                                <w:color w:val="000000" w:themeColor="text1"/>
                                <w:szCs w:val="21"/>
                              </w:rPr>
                              <w:t>とあわせ、</w:t>
                            </w:r>
                            <w:r w:rsidR="00FD1C81" w:rsidRPr="0048498A">
                              <w:rPr>
                                <w:rFonts w:ascii="メイリオ" w:eastAsia="メイリオ" w:hAnsi="メイリオ" w:cs="メイリオ" w:hint="eastAsia"/>
                                <w:color w:val="000000" w:themeColor="text1"/>
                                <w:szCs w:val="21"/>
                                <w:u w:val="single"/>
                              </w:rPr>
                              <w:t>全国一律の</w:t>
                            </w:r>
                            <w:r w:rsidRPr="0048498A">
                              <w:rPr>
                                <w:rFonts w:ascii="メイリオ" w:eastAsia="メイリオ" w:hAnsi="メイリオ" w:cs="メイリオ" w:hint="eastAsia"/>
                                <w:color w:val="000000" w:themeColor="text1"/>
                                <w:szCs w:val="21"/>
                                <w:u w:val="single"/>
                              </w:rPr>
                              <w:t>予防給付</w:t>
                            </w:r>
                            <w:r w:rsidRPr="0048498A">
                              <w:rPr>
                                <w:rFonts w:ascii="メイリオ" w:eastAsia="メイリオ" w:hAnsi="メイリオ" w:cs="メイリオ"/>
                                <w:color w:val="000000" w:themeColor="text1"/>
                                <w:szCs w:val="21"/>
                                <w:u w:val="single"/>
                              </w:rPr>
                              <w:t>(</w:t>
                            </w:r>
                            <w:r w:rsidRPr="0048498A">
                              <w:rPr>
                                <w:rFonts w:ascii="メイリオ" w:eastAsia="メイリオ" w:hAnsi="メイリオ" w:cs="メイリオ" w:hint="eastAsia"/>
                                <w:color w:val="000000" w:themeColor="text1"/>
                                <w:szCs w:val="21"/>
                                <w:u w:val="single"/>
                              </w:rPr>
                              <w:t>訪問介護・通所介護</w:t>
                            </w:r>
                            <w:r w:rsidRPr="0048498A">
                              <w:rPr>
                                <w:rFonts w:ascii="メイリオ" w:eastAsia="メイリオ" w:hAnsi="メイリオ" w:cs="メイリオ"/>
                                <w:color w:val="000000" w:themeColor="text1"/>
                                <w:szCs w:val="21"/>
                                <w:u w:val="single"/>
                              </w:rPr>
                              <w:t>)</w:t>
                            </w:r>
                            <w:r w:rsidRPr="0048498A">
                              <w:rPr>
                                <w:rFonts w:ascii="メイリオ" w:eastAsia="メイリオ" w:hAnsi="メイリオ" w:cs="メイリオ" w:hint="eastAsia"/>
                                <w:color w:val="000000" w:themeColor="text1"/>
                                <w:szCs w:val="21"/>
                                <w:u w:val="single"/>
                              </w:rPr>
                              <w:t>を地域支援事業に移行し、多様化</w:t>
                            </w:r>
                          </w:p>
                          <w:p w14:paraId="6D7188DA" w14:textId="231A0BE6" w:rsidR="002647A3" w:rsidRPr="002647A3" w:rsidRDefault="002647A3" w:rsidP="008C5C87">
                            <w:pPr>
                              <w:spacing w:line="280" w:lineRule="exact"/>
                              <w:ind w:leftChars="200" w:left="42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※地域支援事業：介護保険財源で市町村が取り組む事業</w:t>
                            </w:r>
                          </w:p>
                          <w:p w14:paraId="55934EC1" w14:textId="77777777" w:rsid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②</w:t>
                            </w:r>
                            <w:r w:rsidRPr="00E52EE6">
                              <w:rPr>
                                <w:rFonts w:ascii="メイリオ" w:eastAsia="メイリオ" w:hAnsi="メイリオ" w:cs="メイリオ" w:hint="eastAsia"/>
                                <w:color w:val="000000" w:themeColor="text1"/>
                                <w:szCs w:val="21"/>
                                <w:u w:val="single"/>
                              </w:rPr>
                              <w:t>特別養護老人ホーム</w:t>
                            </w:r>
                            <w:r w:rsidRPr="002647A3">
                              <w:rPr>
                                <w:rFonts w:ascii="メイリオ" w:eastAsia="メイリオ" w:hAnsi="メイリオ" w:cs="メイリオ" w:hint="eastAsia"/>
                                <w:color w:val="000000" w:themeColor="text1"/>
                                <w:szCs w:val="21"/>
                              </w:rPr>
                              <w:t>について、在宅での生活が困難な中重度の要介護者を支える機能に重点化</w:t>
                            </w:r>
                          </w:p>
                          <w:p w14:paraId="74D2B926" w14:textId="51895DEA" w:rsidR="002647A3" w:rsidRPr="00FD1C81"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③</w:t>
                            </w:r>
                            <w:r w:rsidRPr="00E52EE6">
                              <w:rPr>
                                <w:rFonts w:ascii="メイリオ" w:eastAsia="メイリオ" w:hAnsi="メイリオ" w:cs="メイリオ" w:hint="eastAsia"/>
                                <w:color w:val="000000" w:themeColor="text1"/>
                                <w:szCs w:val="21"/>
                                <w:u w:val="single"/>
                              </w:rPr>
                              <w:t>低所得者の保険料軽減を拡充</w:t>
                            </w:r>
                          </w:p>
                          <w:p w14:paraId="5315ECA0" w14:textId="42BA3CC5" w:rsidR="002647A3" w:rsidRP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④</w:t>
                            </w:r>
                            <w:r w:rsidRPr="00E52EE6">
                              <w:rPr>
                                <w:rFonts w:ascii="メイリオ" w:eastAsia="メイリオ" w:hAnsi="メイリオ" w:cs="メイリオ" w:hint="eastAsia"/>
                                <w:color w:val="000000" w:themeColor="text1"/>
                                <w:szCs w:val="21"/>
                                <w:u w:val="single"/>
                              </w:rPr>
                              <w:t>一定以上の所得のある利用者の自己負担を２割へ引上げ</w:t>
                            </w:r>
                            <w:r w:rsidR="00FD1C81">
                              <w:rPr>
                                <w:rFonts w:ascii="メイリオ" w:eastAsia="メイリオ" w:hAnsi="メイリオ" w:cs="メイリオ" w:hint="eastAsia"/>
                                <w:color w:val="000000" w:themeColor="text1"/>
                                <w:szCs w:val="21"/>
                              </w:rPr>
                              <w:t>（ただし、</w:t>
                            </w:r>
                            <w:r w:rsidR="00FD1C81" w:rsidRPr="0048498A">
                              <w:rPr>
                                <w:rFonts w:ascii="メイリオ" w:eastAsia="メイリオ" w:hAnsi="メイリオ" w:cs="メイリオ" w:hint="eastAsia"/>
                                <w:color w:val="000000" w:themeColor="text1"/>
                                <w:szCs w:val="21"/>
                              </w:rPr>
                              <w:t>月額上限あり</w:t>
                            </w:r>
                            <w:r w:rsidRPr="002647A3">
                              <w:rPr>
                                <w:rFonts w:ascii="メイリオ" w:eastAsia="メイリオ" w:hAnsi="メイリオ" w:cs="メイリオ" w:hint="eastAsia"/>
                                <w:color w:val="000000" w:themeColor="text1"/>
                                <w:szCs w:val="21"/>
                              </w:rPr>
                              <w:t>）</w:t>
                            </w:r>
                          </w:p>
                          <w:p w14:paraId="0B239FB4" w14:textId="77777777" w:rsidR="002647A3" w:rsidRPr="002647A3" w:rsidRDefault="002647A3" w:rsidP="008C5C87">
                            <w:pPr>
                              <w:spacing w:line="280" w:lineRule="exact"/>
                              <w:ind w:firstLineChars="100" w:firstLine="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⑤低所得の施設利用者の食費・居住費を補填する</w:t>
                            </w:r>
                            <w:r w:rsidRPr="00E52EE6">
                              <w:rPr>
                                <w:rFonts w:ascii="メイリオ" w:eastAsia="メイリオ" w:hAnsi="メイリオ" w:cs="メイリオ" w:hint="eastAsia"/>
                                <w:color w:val="000000" w:themeColor="text1"/>
                                <w:szCs w:val="21"/>
                                <w:u w:val="single"/>
                              </w:rPr>
                              <w:t>「補足給付」の要件に資産などを追加</w:t>
                            </w:r>
                          </w:p>
                          <w:p w14:paraId="65958760" w14:textId="77777777" w:rsidR="002647A3" w:rsidRDefault="002647A3" w:rsidP="008C5C87">
                            <w:pPr>
                              <w:spacing w:line="280" w:lineRule="exact"/>
                              <w:rPr>
                                <w:rFonts w:ascii="メイリオ" w:eastAsia="メイリオ" w:hAnsi="メイリオ" w:cs="メイリオ"/>
                                <w:color w:val="000000" w:themeColor="text1"/>
                                <w:szCs w:val="21"/>
                              </w:rPr>
                            </w:pPr>
                          </w:p>
                          <w:p w14:paraId="70B26D3E"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４．その他</w:t>
                            </w:r>
                          </w:p>
                          <w:p w14:paraId="0815CDDA" w14:textId="77777777" w:rsidR="002647A3" w:rsidRPr="00E52EE6"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E52EE6">
                              <w:rPr>
                                <w:rFonts w:ascii="メイリオ" w:eastAsia="メイリオ" w:hAnsi="メイリオ" w:cs="メイリオ" w:hint="eastAsia"/>
                                <w:color w:val="000000" w:themeColor="text1"/>
                                <w:szCs w:val="21"/>
                              </w:rPr>
                              <w:t>①診療の補助のうちの</w:t>
                            </w:r>
                            <w:r w:rsidRPr="00E52EE6">
                              <w:rPr>
                                <w:rFonts w:ascii="メイリオ" w:eastAsia="メイリオ" w:hAnsi="メイリオ" w:cs="メイリオ" w:hint="eastAsia"/>
                                <w:color w:val="000000" w:themeColor="text1"/>
                                <w:szCs w:val="21"/>
                                <w:u w:val="single"/>
                              </w:rPr>
                              <w:t>特定行為を明確化</w:t>
                            </w:r>
                            <w:r w:rsidRPr="00E52EE6">
                              <w:rPr>
                                <w:rFonts w:ascii="メイリオ" w:eastAsia="メイリオ" w:hAnsi="メイリオ" w:cs="メイリオ" w:hint="eastAsia"/>
                                <w:color w:val="000000" w:themeColor="text1"/>
                                <w:szCs w:val="21"/>
                              </w:rPr>
                              <w:t>し、それを手順書により行う看護師の研修制度を新設</w:t>
                            </w:r>
                          </w:p>
                          <w:p w14:paraId="4786CE15" w14:textId="77777777" w:rsidR="002647A3" w:rsidRPr="00E52EE6" w:rsidRDefault="002647A3" w:rsidP="008C5C87">
                            <w:pPr>
                              <w:spacing w:line="280" w:lineRule="exact"/>
                              <w:ind w:firstLineChars="100" w:firstLine="210"/>
                              <w:rPr>
                                <w:rFonts w:ascii="メイリオ" w:eastAsia="メイリオ" w:hAnsi="メイリオ" w:cs="メイリオ"/>
                                <w:color w:val="000000" w:themeColor="text1"/>
                                <w:szCs w:val="21"/>
                              </w:rPr>
                            </w:pPr>
                            <w:r w:rsidRPr="00E52EE6">
                              <w:rPr>
                                <w:rFonts w:ascii="メイリオ" w:eastAsia="メイリオ" w:hAnsi="メイリオ" w:cs="メイリオ" w:hint="eastAsia"/>
                                <w:color w:val="000000" w:themeColor="text1"/>
                                <w:szCs w:val="21"/>
                              </w:rPr>
                              <w:t>②</w:t>
                            </w:r>
                            <w:r w:rsidRPr="00E52EE6">
                              <w:rPr>
                                <w:rFonts w:ascii="メイリオ" w:eastAsia="メイリオ" w:hAnsi="メイリオ" w:cs="メイリオ" w:hint="eastAsia"/>
                                <w:color w:val="000000" w:themeColor="text1"/>
                                <w:szCs w:val="21"/>
                                <w:u w:val="single"/>
                              </w:rPr>
                              <w:t>医療事故に係る調査の仕組み</w:t>
                            </w:r>
                            <w:r w:rsidRPr="00E52EE6">
                              <w:rPr>
                                <w:rFonts w:ascii="メイリオ" w:eastAsia="メイリオ" w:hAnsi="メイリオ" w:cs="メイリオ" w:hint="eastAsia"/>
                                <w:color w:val="000000" w:themeColor="text1"/>
                                <w:szCs w:val="21"/>
                              </w:rPr>
                              <w:t>を位置づけ</w:t>
                            </w:r>
                          </w:p>
                          <w:p w14:paraId="199CC3B6" w14:textId="77777777" w:rsidR="002647A3" w:rsidRPr="00E52EE6" w:rsidRDefault="002647A3" w:rsidP="008C5C87">
                            <w:pPr>
                              <w:spacing w:line="280" w:lineRule="exact"/>
                              <w:ind w:firstLineChars="100" w:firstLine="210"/>
                              <w:rPr>
                                <w:rFonts w:ascii="メイリオ" w:eastAsia="メイリオ" w:hAnsi="メイリオ" w:cs="メイリオ"/>
                                <w:color w:val="000000" w:themeColor="text1"/>
                                <w:szCs w:val="21"/>
                              </w:rPr>
                            </w:pPr>
                            <w:r w:rsidRPr="00E52EE6">
                              <w:rPr>
                                <w:rFonts w:ascii="メイリオ" w:eastAsia="メイリオ" w:hAnsi="メイリオ" w:cs="メイリオ" w:hint="eastAsia"/>
                                <w:color w:val="000000" w:themeColor="text1"/>
                                <w:szCs w:val="21"/>
                              </w:rPr>
                              <w:t>③医療法人社団と医療法人財団の合併、持分なし医療法人への移行促進策を措置</w:t>
                            </w:r>
                          </w:p>
                          <w:p w14:paraId="200F74FD" w14:textId="2E0CECEB" w:rsidR="002647A3" w:rsidRPr="00E52EE6" w:rsidRDefault="002647A3" w:rsidP="008C5C87">
                            <w:pPr>
                              <w:spacing w:line="280" w:lineRule="exact"/>
                              <w:ind w:leftChars="100" w:left="420" w:hangingChars="100" w:hanging="210"/>
                              <w:rPr>
                                <w:rFonts w:ascii="メイリオ" w:eastAsia="メイリオ" w:hAnsi="メイリオ" w:cs="メイリオ"/>
                                <w:szCs w:val="21"/>
                              </w:rPr>
                            </w:pPr>
                            <w:r w:rsidRPr="00E52EE6">
                              <w:rPr>
                                <w:rFonts w:ascii="メイリオ" w:eastAsia="メイリオ" w:hAnsi="メイリオ" w:cs="メイリオ" w:hint="eastAsia"/>
                                <w:color w:val="000000" w:themeColor="text1"/>
                                <w:szCs w:val="21"/>
                              </w:rPr>
                              <w:t>④介護人材確保対策の検討（介護福祉士の資格取得方法見直しの施行時期を</w:t>
                            </w:r>
                            <w:r w:rsidRPr="00E52EE6">
                              <w:rPr>
                                <w:rFonts w:ascii="メイリオ" w:eastAsia="メイリオ" w:hAnsi="メイリオ" w:cs="メイリオ"/>
                                <w:color w:val="000000" w:themeColor="text1"/>
                                <w:szCs w:val="21"/>
                              </w:rPr>
                              <w:t>27</w:t>
                            </w:r>
                            <w:r w:rsidRPr="00E52EE6">
                              <w:rPr>
                                <w:rFonts w:ascii="メイリオ" w:eastAsia="メイリオ" w:hAnsi="メイリオ" w:cs="メイリオ" w:hint="eastAsia"/>
                                <w:color w:val="000000" w:themeColor="text1"/>
                                <w:szCs w:val="21"/>
                              </w:rPr>
                              <w:t>年度から</w:t>
                            </w:r>
                            <w:r w:rsidRPr="00E52EE6">
                              <w:rPr>
                                <w:rFonts w:ascii="メイリオ" w:eastAsia="メイリオ" w:hAnsi="メイリオ" w:cs="メイリオ"/>
                                <w:color w:val="000000" w:themeColor="text1"/>
                                <w:szCs w:val="21"/>
                              </w:rPr>
                              <w:t>28</w:t>
                            </w:r>
                            <w:r w:rsidRPr="00E52EE6">
                              <w:rPr>
                                <w:rFonts w:ascii="メイリオ" w:eastAsia="メイリオ" w:hAnsi="メイリオ" w:cs="メイリオ" w:hint="eastAsia"/>
                                <w:color w:val="000000" w:themeColor="text1"/>
                                <w:szCs w:val="21"/>
                              </w:rPr>
                              <w:t>年度に延期</w:t>
                            </w:r>
                            <w:r w:rsidRPr="00E52EE6">
                              <w:rPr>
                                <w:rFonts w:ascii="メイリオ" w:eastAsia="メイリオ" w:hAnsi="メイリオ" w:cs="メイリオ" w:hint="eastAsia"/>
                                <w:color w:val="000000" w:themeColor="tex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0" style="position:absolute;margin-left:-1.85pt;margin-top:2.75pt;width:455.3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" fillcolor="white [3212]" strokecolor="black [3213]" strokeweight="2.25pt">
                <v:stroke linestyle="thinThin"/>
                <v:textbox>
                  <w:txbxContent>
                    <w:p w14:paraId="4C7A2598" w14:textId="77777777" w:rsidR="008C5C87" w:rsidRDefault="008C5C87" w:rsidP="008C5C87">
                      <w:pPr>
                        <w:spacing w:line="280" w:lineRule="exact"/>
                        <w:rPr>
                          <w:rFonts w:ascii="メイリオ" w:eastAsia="メイリオ" w:hAnsi="メイリオ" w:cs="メイリオ"/>
                          <w:b/>
                          <w:color w:val="000000" w:themeColor="text1"/>
                          <w:sz w:val="22"/>
                        </w:rPr>
                      </w:pPr>
                    </w:p>
                    <w:p w14:paraId="0CB7D8E9"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１．新たな基金の創設と医療・介護の連携強化（地域介護施設整備促進法等関係）</w:t>
                      </w:r>
                    </w:p>
                    <w:p w14:paraId="6B3AF996" w14:textId="38E5DE7F" w:rsidR="002647A3" w:rsidRP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①都道府県の事業計画に記載した医療・介護の事業（病床の機能分化・連携、在宅医療・介護の推進等）のため、</w:t>
                      </w:r>
                      <w:r w:rsidRPr="002647A3">
                        <w:rPr>
                          <w:rFonts w:ascii="メイリオ" w:eastAsia="メイリオ" w:hAnsi="メイリオ" w:cs="メイリオ" w:hint="eastAsia"/>
                          <w:color w:val="000000" w:themeColor="text1"/>
                          <w:szCs w:val="21"/>
                          <w:u w:val="single"/>
                        </w:rPr>
                        <w:t>消費税増収分を活用した新たな基金を都道府県に設置</w:t>
                      </w:r>
                    </w:p>
                    <w:p w14:paraId="5085EA26" w14:textId="77777777" w:rsidR="002647A3" w:rsidRPr="002647A3" w:rsidRDefault="002647A3" w:rsidP="008C5C87">
                      <w:pPr>
                        <w:spacing w:line="280" w:lineRule="exact"/>
                        <w:ind w:firstLineChars="100" w:firstLine="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②</w:t>
                      </w:r>
                      <w:r w:rsidRPr="002647A3">
                        <w:rPr>
                          <w:rFonts w:ascii="メイリオ" w:eastAsia="メイリオ" w:hAnsi="メイリオ" w:cs="メイリオ" w:hint="eastAsia"/>
                          <w:color w:val="000000" w:themeColor="text1"/>
                          <w:szCs w:val="21"/>
                          <w:u w:val="single"/>
                        </w:rPr>
                        <w:t>医療と介護の連携を強化</w:t>
                      </w:r>
                      <w:r w:rsidRPr="002647A3">
                        <w:rPr>
                          <w:rFonts w:ascii="メイリオ" w:eastAsia="メイリオ" w:hAnsi="メイリオ" w:cs="メイリオ" w:hint="eastAsia"/>
                          <w:color w:val="000000" w:themeColor="text1"/>
                          <w:szCs w:val="21"/>
                        </w:rPr>
                        <w:t>するため、厚生労働大臣が基本的な方針を策定</w:t>
                      </w:r>
                    </w:p>
                    <w:p w14:paraId="34775487" w14:textId="77777777" w:rsidR="002647A3" w:rsidRDefault="002647A3" w:rsidP="008C5C87">
                      <w:pPr>
                        <w:spacing w:line="280" w:lineRule="exact"/>
                        <w:rPr>
                          <w:rFonts w:ascii="メイリオ" w:eastAsia="メイリオ" w:hAnsi="メイリオ" w:cs="メイリオ"/>
                          <w:color w:val="000000" w:themeColor="text1"/>
                          <w:szCs w:val="21"/>
                        </w:rPr>
                      </w:pPr>
                    </w:p>
                    <w:p w14:paraId="3C749AFB"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２．地域における効率的かつ効果的な医療提供体制の確保（医療法関係）</w:t>
                      </w:r>
                    </w:p>
                    <w:p w14:paraId="6DFB34F6" w14:textId="2A671C4E" w:rsidR="002647A3" w:rsidRP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①医療機関が都道府県知事に</w:t>
                      </w:r>
                      <w:r w:rsidRPr="002647A3">
                        <w:rPr>
                          <w:rFonts w:ascii="メイリオ" w:eastAsia="メイリオ" w:hAnsi="メイリオ" w:cs="メイリオ" w:hint="eastAsia"/>
                          <w:color w:val="000000" w:themeColor="text1"/>
                          <w:szCs w:val="21"/>
                          <w:u w:val="single"/>
                        </w:rPr>
                        <w:t>病床の医療機能（高度急性期、急性期、回復期、慢性期）等を報告し</w:t>
                      </w:r>
                      <w:r w:rsidRPr="002647A3">
                        <w:rPr>
                          <w:rFonts w:ascii="メイリオ" w:eastAsia="メイリオ" w:hAnsi="メイリオ" w:cs="メイリオ" w:hint="eastAsia"/>
                          <w:color w:val="000000" w:themeColor="text1"/>
                          <w:szCs w:val="21"/>
                        </w:rPr>
                        <w:t>、都道府県は、それをもとに</w:t>
                      </w:r>
                      <w:r w:rsidRPr="002647A3">
                        <w:rPr>
                          <w:rFonts w:ascii="メイリオ" w:eastAsia="メイリオ" w:hAnsi="メイリオ" w:cs="メイリオ" w:hint="eastAsia"/>
                          <w:color w:val="000000" w:themeColor="text1"/>
                          <w:szCs w:val="21"/>
                          <w:u w:val="single"/>
                        </w:rPr>
                        <w:t>地域医療構想（ビジョン）</w:t>
                      </w:r>
                      <w:r w:rsidRPr="002647A3">
                        <w:rPr>
                          <w:rFonts w:ascii="メイリオ" w:eastAsia="メイリオ" w:hAnsi="メイリオ" w:cs="メイリオ" w:hint="eastAsia"/>
                          <w:color w:val="000000" w:themeColor="text1"/>
                          <w:szCs w:val="21"/>
                        </w:rPr>
                        <w:t>（地域の医療提供体制の将来のあるべき姿）を医療計画において策定</w:t>
                      </w:r>
                    </w:p>
                    <w:p w14:paraId="592BABEA" w14:textId="77777777" w:rsidR="002647A3" w:rsidRPr="002647A3" w:rsidRDefault="002647A3" w:rsidP="008C5C87">
                      <w:pPr>
                        <w:spacing w:line="280" w:lineRule="exact"/>
                        <w:ind w:firstLineChars="100" w:firstLine="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②</w:t>
                      </w:r>
                      <w:r w:rsidRPr="002647A3">
                        <w:rPr>
                          <w:rFonts w:ascii="メイリオ" w:eastAsia="メイリオ" w:hAnsi="メイリオ" w:cs="メイリオ" w:hint="eastAsia"/>
                          <w:color w:val="000000" w:themeColor="text1"/>
                          <w:szCs w:val="21"/>
                          <w:u w:val="single"/>
                        </w:rPr>
                        <w:t>医師確保支援</w:t>
                      </w:r>
                      <w:r w:rsidRPr="002647A3">
                        <w:rPr>
                          <w:rFonts w:ascii="メイリオ" w:eastAsia="メイリオ" w:hAnsi="メイリオ" w:cs="メイリオ" w:hint="eastAsia"/>
                          <w:color w:val="000000" w:themeColor="text1"/>
                          <w:szCs w:val="21"/>
                        </w:rPr>
                        <w:t>を行う地域医療支援センターの機能を法律に位置付け</w:t>
                      </w:r>
                    </w:p>
                    <w:p w14:paraId="58EA8B11" w14:textId="77777777" w:rsidR="002647A3" w:rsidRDefault="002647A3" w:rsidP="008C5C87">
                      <w:pPr>
                        <w:spacing w:line="280" w:lineRule="exact"/>
                        <w:rPr>
                          <w:rFonts w:ascii="メイリオ" w:eastAsia="メイリオ" w:hAnsi="メイリオ" w:cs="メイリオ"/>
                          <w:color w:val="000000" w:themeColor="text1"/>
                          <w:szCs w:val="21"/>
                        </w:rPr>
                      </w:pPr>
                    </w:p>
                    <w:p w14:paraId="7B6F1515"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３．地域包括ケアシステムの構築と費用負担の公平化（介護保険法関係）</w:t>
                      </w:r>
                    </w:p>
                    <w:p w14:paraId="6A002861" w14:textId="075AEA1A" w:rsidR="002647A3" w:rsidRPr="0048498A"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①在宅医療・介護連携の推進などの</w:t>
                      </w:r>
                      <w:r w:rsidRPr="002647A3">
                        <w:rPr>
                          <w:rFonts w:ascii="メイリオ" w:eastAsia="メイリオ" w:hAnsi="メイリオ" w:cs="メイリオ" w:hint="eastAsia"/>
                          <w:color w:val="000000" w:themeColor="text1"/>
                          <w:szCs w:val="21"/>
                          <w:u w:val="single"/>
                        </w:rPr>
                        <w:t>地域支援事業の充</w:t>
                      </w:r>
                      <w:r w:rsidRPr="0048498A">
                        <w:rPr>
                          <w:rFonts w:ascii="メイリオ" w:eastAsia="メイリオ" w:hAnsi="メイリオ" w:cs="メイリオ" w:hint="eastAsia"/>
                          <w:color w:val="000000" w:themeColor="text1"/>
                          <w:szCs w:val="21"/>
                          <w:u w:val="single"/>
                        </w:rPr>
                        <w:t>実</w:t>
                      </w:r>
                      <w:r w:rsidRPr="0048498A">
                        <w:rPr>
                          <w:rFonts w:ascii="メイリオ" w:eastAsia="メイリオ" w:hAnsi="メイリオ" w:cs="メイリオ" w:hint="eastAsia"/>
                          <w:color w:val="000000" w:themeColor="text1"/>
                          <w:szCs w:val="21"/>
                        </w:rPr>
                        <w:t>とあわせ、</w:t>
                      </w:r>
                      <w:r w:rsidR="00FD1C81" w:rsidRPr="0048498A">
                        <w:rPr>
                          <w:rFonts w:ascii="メイリオ" w:eastAsia="メイリオ" w:hAnsi="メイリオ" w:cs="メイリオ" w:hint="eastAsia"/>
                          <w:color w:val="000000" w:themeColor="text1"/>
                          <w:szCs w:val="21"/>
                          <w:u w:val="single"/>
                        </w:rPr>
                        <w:t>全国一律の</w:t>
                      </w:r>
                      <w:r w:rsidRPr="0048498A">
                        <w:rPr>
                          <w:rFonts w:ascii="メイリオ" w:eastAsia="メイリオ" w:hAnsi="メイリオ" w:cs="メイリオ" w:hint="eastAsia"/>
                          <w:color w:val="000000" w:themeColor="text1"/>
                          <w:szCs w:val="21"/>
                          <w:u w:val="single"/>
                        </w:rPr>
                        <w:t>予防給付</w:t>
                      </w:r>
                      <w:r w:rsidRPr="0048498A">
                        <w:rPr>
                          <w:rFonts w:ascii="メイリオ" w:eastAsia="メイリオ" w:hAnsi="メイリオ" w:cs="メイリオ"/>
                          <w:color w:val="000000" w:themeColor="text1"/>
                          <w:szCs w:val="21"/>
                          <w:u w:val="single"/>
                        </w:rPr>
                        <w:t>(</w:t>
                      </w:r>
                      <w:r w:rsidRPr="0048498A">
                        <w:rPr>
                          <w:rFonts w:ascii="メイリオ" w:eastAsia="メイリオ" w:hAnsi="メイリオ" w:cs="メイリオ" w:hint="eastAsia"/>
                          <w:color w:val="000000" w:themeColor="text1"/>
                          <w:szCs w:val="21"/>
                          <w:u w:val="single"/>
                        </w:rPr>
                        <w:t>訪問介護・通所介護</w:t>
                      </w:r>
                      <w:r w:rsidRPr="0048498A">
                        <w:rPr>
                          <w:rFonts w:ascii="メイリオ" w:eastAsia="メイリオ" w:hAnsi="メイリオ" w:cs="メイリオ"/>
                          <w:color w:val="000000" w:themeColor="text1"/>
                          <w:szCs w:val="21"/>
                          <w:u w:val="single"/>
                        </w:rPr>
                        <w:t>)</w:t>
                      </w:r>
                      <w:r w:rsidRPr="0048498A">
                        <w:rPr>
                          <w:rFonts w:ascii="メイリオ" w:eastAsia="メイリオ" w:hAnsi="メイリオ" w:cs="メイリオ" w:hint="eastAsia"/>
                          <w:color w:val="000000" w:themeColor="text1"/>
                          <w:szCs w:val="21"/>
                          <w:u w:val="single"/>
                        </w:rPr>
                        <w:t>を地域支援事業に移行し、多様化</w:t>
                      </w:r>
                    </w:p>
                    <w:p w14:paraId="6D7188DA" w14:textId="231A0BE6" w:rsidR="002647A3" w:rsidRPr="002647A3" w:rsidRDefault="002647A3" w:rsidP="008C5C87">
                      <w:pPr>
                        <w:spacing w:line="280" w:lineRule="exact"/>
                        <w:ind w:leftChars="200" w:left="42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※地域支援事業：介護保険財源で市町村が取り組む事業</w:t>
                      </w:r>
                    </w:p>
                    <w:p w14:paraId="55934EC1" w14:textId="77777777" w:rsid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②</w:t>
                      </w:r>
                      <w:r w:rsidRPr="00E52EE6">
                        <w:rPr>
                          <w:rFonts w:ascii="メイリオ" w:eastAsia="メイリオ" w:hAnsi="メイリオ" w:cs="メイリオ" w:hint="eastAsia"/>
                          <w:color w:val="000000" w:themeColor="text1"/>
                          <w:szCs w:val="21"/>
                          <w:u w:val="single"/>
                        </w:rPr>
                        <w:t>特別養護老人ホーム</w:t>
                      </w:r>
                      <w:r w:rsidRPr="002647A3">
                        <w:rPr>
                          <w:rFonts w:ascii="メイリオ" w:eastAsia="メイリオ" w:hAnsi="メイリオ" w:cs="メイリオ" w:hint="eastAsia"/>
                          <w:color w:val="000000" w:themeColor="text1"/>
                          <w:szCs w:val="21"/>
                        </w:rPr>
                        <w:t>について、在宅での生活が困難な中重度の要介護者を支える機能に重点化</w:t>
                      </w:r>
                    </w:p>
                    <w:p w14:paraId="74D2B926" w14:textId="51895DEA" w:rsidR="002647A3" w:rsidRPr="00FD1C81"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③</w:t>
                      </w:r>
                      <w:r w:rsidRPr="00E52EE6">
                        <w:rPr>
                          <w:rFonts w:ascii="メイリオ" w:eastAsia="メイリオ" w:hAnsi="メイリオ" w:cs="メイリオ" w:hint="eastAsia"/>
                          <w:color w:val="000000" w:themeColor="text1"/>
                          <w:szCs w:val="21"/>
                          <w:u w:val="single"/>
                        </w:rPr>
                        <w:t>低所得者の保険料軽減を拡充</w:t>
                      </w:r>
                    </w:p>
                    <w:p w14:paraId="5315ECA0" w14:textId="42BA3CC5" w:rsidR="002647A3" w:rsidRPr="002647A3"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④</w:t>
                      </w:r>
                      <w:r w:rsidRPr="00E52EE6">
                        <w:rPr>
                          <w:rFonts w:ascii="メイリオ" w:eastAsia="メイリオ" w:hAnsi="メイリオ" w:cs="メイリオ" w:hint="eastAsia"/>
                          <w:color w:val="000000" w:themeColor="text1"/>
                          <w:szCs w:val="21"/>
                          <w:u w:val="single"/>
                        </w:rPr>
                        <w:t>一定以上の所得のある利用者の自己負担を２割へ引上げ</w:t>
                      </w:r>
                      <w:r w:rsidR="00FD1C81">
                        <w:rPr>
                          <w:rFonts w:ascii="メイリオ" w:eastAsia="メイリオ" w:hAnsi="メイリオ" w:cs="メイリオ" w:hint="eastAsia"/>
                          <w:color w:val="000000" w:themeColor="text1"/>
                          <w:szCs w:val="21"/>
                        </w:rPr>
                        <w:t>（ただし、</w:t>
                      </w:r>
                      <w:r w:rsidR="00FD1C81" w:rsidRPr="0048498A">
                        <w:rPr>
                          <w:rFonts w:ascii="メイリオ" w:eastAsia="メイリオ" w:hAnsi="メイリオ" w:cs="メイリオ" w:hint="eastAsia"/>
                          <w:color w:val="000000" w:themeColor="text1"/>
                          <w:szCs w:val="21"/>
                        </w:rPr>
                        <w:t>月額上限あり</w:t>
                      </w:r>
                      <w:r w:rsidRPr="002647A3">
                        <w:rPr>
                          <w:rFonts w:ascii="メイリオ" w:eastAsia="メイリオ" w:hAnsi="メイリオ" w:cs="メイリオ" w:hint="eastAsia"/>
                          <w:color w:val="000000" w:themeColor="text1"/>
                          <w:szCs w:val="21"/>
                        </w:rPr>
                        <w:t>）</w:t>
                      </w:r>
                    </w:p>
                    <w:p w14:paraId="0B239FB4" w14:textId="77777777" w:rsidR="002647A3" w:rsidRPr="002647A3" w:rsidRDefault="002647A3" w:rsidP="008C5C87">
                      <w:pPr>
                        <w:spacing w:line="280" w:lineRule="exact"/>
                        <w:ind w:firstLineChars="100" w:firstLine="210"/>
                        <w:rPr>
                          <w:rFonts w:ascii="メイリオ" w:eastAsia="メイリオ" w:hAnsi="メイリオ" w:cs="メイリオ"/>
                          <w:color w:val="000000" w:themeColor="text1"/>
                          <w:szCs w:val="21"/>
                        </w:rPr>
                      </w:pPr>
                      <w:r w:rsidRPr="002647A3">
                        <w:rPr>
                          <w:rFonts w:ascii="メイリオ" w:eastAsia="メイリオ" w:hAnsi="メイリオ" w:cs="メイリオ" w:hint="eastAsia"/>
                          <w:color w:val="000000" w:themeColor="text1"/>
                          <w:szCs w:val="21"/>
                        </w:rPr>
                        <w:t>⑤低所得の施設利用者の食費・居住費を補填する</w:t>
                      </w:r>
                      <w:r w:rsidRPr="00E52EE6">
                        <w:rPr>
                          <w:rFonts w:ascii="メイリオ" w:eastAsia="メイリオ" w:hAnsi="メイリオ" w:cs="メイリオ" w:hint="eastAsia"/>
                          <w:color w:val="000000" w:themeColor="text1"/>
                          <w:szCs w:val="21"/>
                          <w:u w:val="single"/>
                        </w:rPr>
                        <w:t>「補足給付」の要件に資産などを追加</w:t>
                      </w:r>
                    </w:p>
                    <w:p w14:paraId="65958760" w14:textId="77777777" w:rsidR="002647A3" w:rsidRDefault="002647A3" w:rsidP="008C5C87">
                      <w:pPr>
                        <w:spacing w:line="280" w:lineRule="exact"/>
                        <w:rPr>
                          <w:rFonts w:ascii="メイリオ" w:eastAsia="メイリオ" w:hAnsi="メイリオ" w:cs="メイリオ"/>
                          <w:color w:val="000000" w:themeColor="text1"/>
                          <w:szCs w:val="21"/>
                        </w:rPr>
                      </w:pPr>
                    </w:p>
                    <w:p w14:paraId="70B26D3E" w14:textId="77777777" w:rsidR="002647A3" w:rsidRPr="008C5C87" w:rsidRDefault="002647A3" w:rsidP="008C5C87">
                      <w:pPr>
                        <w:spacing w:line="280" w:lineRule="exact"/>
                        <w:rPr>
                          <w:rFonts w:ascii="メイリオ" w:eastAsia="メイリオ" w:hAnsi="メイリオ" w:cs="メイリオ"/>
                          <w:b/>
                          <w:color w:val="000000" w:themeColor="text1"/>
                          <w:sz w:val="22"/>
                        </w:rPr>
                      </w:pPr>
                      <w:r w:rsidRPr="008C5C87">
                        <w:rPr>
                          <w:rFonts w:ascii="メイリオ" w:eastAsia="メイリオ" w:hAnsi="メイリオ" w:cs="メイリオ" w:hint="eastAsia"/>
                          <w:b/>
                          <w:color w:val="000000" w:themeColor="text1"/>
                          <w:sz w:val="22"/>
                        </w:rPr>
                        <w:t>４．その他</w:t>
                      </w:r>
                    </w:p>
                    <w:p w14:paraId="0815CDDA" w14:textId="77777777" w:rsidR="002647A3" w:rsidRPr="00E52EE6" w:rsidRDefault="002647A3" w:rsidP="008C5C87">
                      <w:pPr>
                        <w:spacing w:line="280" w:lineRule="exact"/>
                        <w:ind w:leftChars="100" w:left="420" w:hangingChars="100" w:hanging="210"/>
                        <w:rPr>
                          <w:rFonts w:ascii="メイリオ" w:eastAsia="メイリオ" w:hAnsi="メイリオ" w:cs="メイリオ"/>
                          <w:color w:val="000000" w:themeColor="text1"/>
                          <w:szCs w:val="21"/>
                        </w:rPr>
                      </w:pPr>
                      <w:r w:rsidRPr="00E52EE6">
                        <w:rPr>
                          <w:rFonts w:ascii="メイリオ" w:eastAsia="メイリオ" w:hAnsi="メイリオ" w:cs="メイリオ" w:hint="eastAsia"/>
                          <w:color w:val="000000" w:themeColor="text1"/>
                          <w:szCs w:val="21"/>
                        </w:rPr>
                        <w:t>①診療の補助のうちの</w:t>
                      </w:r>
                      <w:r w:rsidRPr="00E52EE6">
                        <w:rPr>
                          <w:rFonts w:ascii="メイリオ" w:eastAsia="メイリオ" w:hAnsi="メイリオ" w:cs="メイリオ" w:hint="eastAsia"/>
                          <w:color w:val="000000" w:themeColor="text1"/>
                          <w:szCs w:val="21"/>
                          <w:u w:val="single"/>
                        </w:rPr>
                        <w:t>特定行為を明確化</w:t>
                      </w:r>
                      <w:r w:rsidRPr="00E52EE6">
                        <w:rPr>
                          <w:rFonts w:ascii="メイリオ" w:eastAsia="メイリオ" w:hAnsi="メイリオ" w:cs="メイリオ" w:hint="eastAsia"/>
                          <w:color w:val="000000" w:themeColor="text1"/>
                          <w:szCs w:val="21"/>
                        </w:rPr>
                        <w:t>し、それを手順書により行う看護師の研修制度を新設</w:t>
                      </w:r>
                    </w:p>
                    <w:p w14:paraId="4786CE15" w14:textId="77777777" w:rsidR="002647A3" w:rsidRPr="00E52EE6" w:rsidRDefault="002647A3" w:rsidP="008C5C87">
                      <w:pPr>
                        <w:spacing w:line="280" w:lineRule="exact"/>
                        <w:ind w:firstLineChars="100" w:firstLine="210"/>
                        <w:rPr>
                          <w:rFonts w:ascii="メイリオ" w:eastAsia="メイリオ" w:hAnsi="メイリオ" w:cs="メイリオ"/>
                          <w:color w:val="000000" w:themeColor="text1"/>
                          <w:szCs w:val="21"/>
                        </w:rPr>
                      </w:pPr>
                      <w:r w:rsidRPr="00E52EE6">
                        <w:rPr>
                          <w:rFonts w:ascii="メイリオ" w:eastAsia="メイリオ" w:hAnsi="メイリオ" w:cs="メイリオ" w:hint="eastAsia"/>
                          <w:color w:val="000000" w:themeColor="text1"/>
                          <w:szCs w:val="21"/>
                        </w:rPr>
                        <w:t>②</w:t>
                      </w:r>
                      <w:r w:rsidRPr="00E52EE6">
                        <w:rPr>
                          <w:rFonts w:ascii="メイリオ" w:eastAsia="メイリオ" w:hAnsi="メイリオ" w:cs="メイリオ" w:hint="eastAsia"/>
                          <w:color w:val="000000" w:themeColor="text1"/>
                          <w:szCs w:val="21"/>
                          <w:u w:val="single"/>
                        </w:rPr>
                        <w:t>医療事故に係る調査の仕組み</w:t>
                      </w:r>
                      <w:r w:rsidRPr="00E52EE6">
                        <w:rPr>
                          <w:rFonts w:ascii="メイリオ" w:eastAsia="メイリオ" w:hAnsi="メイリオ" w:cs="メイリオ" w:hint="eastAsia"/>
                          <w:color w:val="000000" w:themeColor="text1"/>
                          <w:szCs w:val="21"/>
                        </w:rPr>
                        <w:t>を位置づけ</w:t>
                      </w:r>
                    </w:p>
                    <w:p w14:paraId="199CC3B6" w14:textId="77777777" w:rsidR="002647A3" w:rsidRPr="00E52EE6" w:rsidRDefault="002647A3" w:rsidP="008C5C87">
                      <w:pPr>
                        <w:spacing w:line="280" w:lineRule="exact"/>
                        <w:ind w:firstLineChars="100" w:firstLine="210"/>
                        <w:rPr>
                          <w:rFonts w:ascii="メイリオ" w:eastAsia="メイリオ" w:hAnsi="メイリオ" w:cs="メイリオ"/>
                          <w:color w:val="000000" w:themeColor="text1"/>
                          <w:szCs w:val="21"/>
                        </w:rPr>
                      </w:pPr>
                      <w:r w:rsidRPr="00E52EE6">
                        <w:rPr>
                          <w:rFonts w:ascii="メイリオ" w:eastAsia="メイリオ" w:hAnsi="メイリオ" w:cs="メイリオ" w:hint="eastAsia"/>
                          <w:color w:val="000000" w:themeColor="text1"/>
                          <w:szCs w:val="21"/>
                        </w:rPr>
                        <w:t>③医療法人社団と医療法人財団の合併、持分なし医療法人への移行促進策を措置</w:t>
                      </w:r>
                    </w:p>
                    <w:p w14:paraId="200F74FD" w14:textId="2E0CECEB" w:rsidR="002647A3" w:rsidRPr="00E52EE6" w:rsidRDefault="002647A3" w:rsidP="008C5C87">
                      <w:pPr>
                        <w:spacing w:line="280" w:lineRule="exact"/>
                        <w:ind w:leftChars="100" w:left="420" w:hangingChars="100" w:hanging="210"/>
                        <w:rPr>
                          <w:rFonts w:ascii="メイリオ" w:eastAsia="メイリオ" w:hAnsi="メイリオ" w:cs="メイリオ"/>
                          <w:szCs w:val="21"/>
                        </w:rPr>
                      </w:pPr>
                      <w:r w:rsidRPr="00E52EE6">
                        <w:rPr>
                          <w:rFonts w:ascii="メイリオ" w:eastAsia="メイリオ" w:hAnsi="メイリオ" w:cs="メイリオ" w:hint="eastAsia"/>
                          <w:color w:val="000000" w:themeColor="text1"/>
                          <w:szCs w:val="21"/>
                        </w:rPr>
                        <w:t>④介護人材確保対策の検討（介護福祉士の資格取得方法見直しの施行時期を</w:t>
                      </w:r>
                      <w:r w:rsidRPr="00E52EE6">
                        <w:rPr>
                          <w:rFonts w:ascii="メイリオ" w:eastAsia="メイリオ" w:hAnsi="メイリオ" w:cs="メイリオ"/>
                          <w:color w:val="000000" w:themeColor="text1"/>
                          <w:szCs w:val="21"/>
                        </w:rPr>
                        <w:t>27</w:t>
                      </w:r>
                      <w:r w:rsidRPr="00E52EE6">
                        <w:rPr>
                          <w:rFonts w:ascii="メイリオ" w:eastAsia="メイリオ" w:hAnsi="メイリオ" w:cs="メイリオ" w:hint="eastAsia"/>
                          <w:color w:val="000000" w:themeColor="text1"/>
                          <w:szCs w:val="21"/>
                        </w:rPr>
                        <w:t>年度から</w:t>
                      </w:r>
                      <w:r w:rsidRPr="00E52EE6">
                        <w:rPr>
                          <w:rFonts w:ascii="メイリオ" w:eastAsia="メイリオ" w:hAnsi="メイリオ" w:cs="メイリオ"/>
                          <w:color w:val="000000" w:themeColor="text1"/>
                          <w:szCs w:val="21"/>
                        </w:rPr>
                        <w:t>28</w:t>
                      </w:r>
                      <w:r w:rsidRPr="00E52EE6">
                        <w:rPr>
                          <w:rFonts w:ascii="メイリオ" w:eastAsia="メイリオ" w:hAnsi="メイリオ" w:cs="メイリオ" w:hint="eastAsia"/>
                          <w:color w:val="000000" w:themeColor="text1"/>
                          <w:szCs w:val="21"/>
                        </w:rPr>
                        <w:t>年度に延期</w:t>
                      </w:r>
                      <w:r w:rsidRPr="00E52EE6">
                        <w:rPr>
                          <w:rFonts w:ascii="メイリオ" w:eastAsia="メイリオ" w:hAnsi="メイリオ" w:cs="メイリオ" w:hint="eastAsia"/>
                          <w:color w:val="000000" w:themeColor="text1"/>
                          <w:kern w:val="0"/>
                          <w:szCs w:val="21"/>
                        </w:rPr>
                        <w:t>）</w:t>
                      </w:r>
                    </w:p>
                  </w:txbxContent>
                </v:textbox>
              </v:roundrect>
            </w:pict>
          </mc:Fallback>
        </mc:AlternateContent>
      </w:r>
    </w:p>
    <w:p w14:paraId="3EB7BF50" w14:textId="5ADBC3C3" w:rsidR="00532A07" w:rsidRDefault="00532A07" w:rsidP="004C72E8"/>
    <w:p w14:paraId="2A332B71" w14:textId="3DB36F84" w:rsidR="00532A07" w:rsidRPr="002647A3" w:rsidRDefault="00532A07" w:rsidP="002647A3">
      <w:pPr>
        <w:rPr>
          <w:color w:val="000000" w:themeColor="text1"/>
        </w:rPr>
      </w:pPr>
    </w:p>
    <w:p w14:paraId="08165D8E" w14:textId="0EAAB39F" w:rsidR="00532A07" w:rsidRPr="002647A3" w:rsidRDefault="00532A07" w:rsidP="002647A3">
      <w:pPr>
        <w:rPr>
          <w:color w:val="000000" w:themeColor="text1"/>
        </w:rPr>
      </w:pPr>
    </w:p>
    <w:p w14:paraId="5D0FB958" w14:textId="03EB0FA7" w:rsidR="00532A07" w:rsidRPr="002647A3" w:rsidRDefault="00532A07" w:rsidP="002647A3">
      <w:pPr>
        <w:rPr>
          <w:color w:val="000000" w:themeColor="text1"/>
        </w:rPr>
      </w:pPr>
    </w:p>
    <w:p w14:paraId="3F465DFA" w14:textId="77777777" w:rsidR="00532A07" w:rsidRPr="002647A3" w:rsidRDefault="00532A07" w:rsidP="002647A3">
      <w:pPr>
        <w:rPr>
          <w:color w:val="000000" w:themeColor="text1"/>
        </w:rPr>
      </w:pPr>
    </w:p>
    <w:p w14:paraId="09902713" w14:textId="64F312E6" w:rsidR="00532A07" w:rsidRPr="002647A3" w:rsidRDefault="00532A07" w:rsidP="002647A3">
      <w:pPr>
        <w:rPr>
          <w:color w:val="000000" w:themeColor="text1"/>
        </w:rPr>
      </w:pPr>
    </w:p>
    <w:p w14:paraId="7A37C2EA" w14:textId="7C0E39B9" w:rsidR="00532A07" w:rsidRPr="002647A3" w:rsidRDefault="00532A07" w:rsidP="002647A3">
      <w:pPr>
        <w:rPr>
          <w:color w:val="000000" w:themeColor="text1"/>
        </w:rPr>
      </w:pPr>
    </w:p>
    <w:p w14:paraId="483D81FE" w14:textId="27A355C9" w:rsidR="00532A07" w:rsidRPr="002647A3" w:rsidRDefault="00532A07" w:rsidP="002647A3">
      <w:pPr>
        <w:rPr>
          <w:color w:val="000000" w:themeColor="text1"/>
        </w:rPr>
      </w:pPr>
    </w:p>
    <w:p w14:paraId="7AB0D831" w14:textId="77777777" w:rsidR="00532A07" w:rsidRPr="002647A3" w:rsidRDefault="00532A07" w:rsidP="002647A3">
      <w:pPr>
        <w:rPr>
          <w:color w:val="000000" w:themeColor="text1"/>
        </w:rPr>
      </w:pPr>
    </w:p>
    <w:p w14:paraId="6D62D7B8" w14:textId="77777777" w:rsidR="00532A07" w:rsidRPr="002647A3" w:rsidRDefault="00532A07" w:rsidP="002647A3">
      <w:pPr>
        <w:rPr>
          <w:color w:val="000000" w:themeColor="text1"/>
        </w:rPr>
      </w:pPr>
    </w:p>
    <w:p w14:paraId="03FA9AB8" w14:textId="4A47E9FA" w:rsidR="00532A07" w:rsidRPr="002647A3" w:rsidRDefault="00532A07" w:rsidP="002647A3">
      <w:pPr>
        <w:rPr>
          <w:color w:val="000000" w:themeColor="text1"/>
        </w:rPr>
      </w:pPr>
    </w:p>
    <w:p w14:paraId="400E3579" w14:textId="6C536D1A" w:rsidR="00532A07" w:rsidRPr="002647A3" w:rsidRDefault="00532A07" w:rsidP="002647A3">
      <w:pPr>
        <w:rPr>
          <w:color w:val="000000" w:themeColor="text1"/>
        </w:rPr>
      </w:pPr>
    </w:p>
    <w:p w14:paraId="7C26385F" w14:textId="534F0028" w:rsidR="00532A07" w:rsidRPr="002647A3" w:rsidRDefault="00532A07" w:rsidP="002647A3">
      <w:pPr>
        <w:rPr>
          <w:color w:val="000000" w:themeColor="text1"/>
        </w:rPr>
      </w:pPr>
    </w:p>
    <w:p w14:paraId="614D9769" w14:textId="2DEC449E" w:rsidR="00532A07" w:rsidRPr="002647A3" w:rsidRDefault="00532A07" w:rsidP="002647A3">
      <w:pPr>
        <w:rPr>
          <w:color w:val="000000" w:themeColor="text1"/>
        </w:rPr>
      </w:pPr>
    </w:p>
    <w:p w14:paraId="78B67D92" w14:textId="32D7CEB7" w:rsidR="00532A07" w:rsidRDefault="00532A07" w:rsidP="004C72E8"/>
    <w:p w14:paraId="0BFC2F7F" w14:textId="77777777" w:rsidR="00532A07" w:rsidRDefault="00532A07" w:rsidP="004C72E8"/>
    <w:p w14:paraId="64B6CC5D" w14:textId="14AC53D3" w:rsidR="00532A07" w:rsidRDefault="00532A07" w:rsidP="004C72E8"/>
    <w:p w14:paraId="53CAF296" w14:textId="77777777" w:rsidR="00532A07" w:rsidRDefault="00532A07" w:rsidP="004C72E8"/>
    <w:p w14:paraId="2BC9466D" w14:textId="77777777" w:rsidR="00532A07" w:rsidRDefault="00532A07" w:rsidP="004C72E8"/>
    <w:p w14:paraId="639F8695" w14:textId="63F5F102" w:rsidR="00532A07" w:rsidRDefault="00532A07" w:rsidP="004C72E8"/>
    <w:p w14:paraId="79FAEACD" w14:textId="510E5553" w:rsidR="00532A07" w:rsidRDefault="00532A07" w:rsidP="004C72E8"/>
    <w:p w14:paraId="2A0EB129" w14:textId="08D3A251" w:rsidR="00532A07" w:rsidRDefault="00532A07" w:rsidP="004C72E8"/>
    <w:p w14:paraId="10AF40F2" w14:textId="0C26105A" w:rsidR="00532A07" w:rsidRDefault="00532A07" w:rsidP="004C72E8"/>
    <w:p w14:paraId="2E5B4F98" w14:textId="4FFED8ED" w:rsidR="00532A07" w:rsidRDefault="00532A07" w:rsidP="004C72E8"/>
    <w:p w14:paraId="00093F3B" w14:textId="7ED4D735" w:rsidR="00532A07" w:rsidRDefault="008C5C87" w:rsidP="004C72E8">
      <w:r>
        <w:rPr>
          <w:noProof/>
        </w:rPr>
        <mc:AlternateContent>
          <mc:Choice Requires="wps">
            <w:drawing>
              <wp:anchor distT="0" distB="0" distL="114300" distR="114300" simplePos="0" relativeHeight="251731968" behindDoc="0" locked="0" layoutInCell="1" allowOverlap="1" wp14:anchorId="7D0E8C03" wp14:editId="6B09CB6D">
                <wp:simplePos x="0" y="0"/>
                <wp:positionH relativeFrom="column">
                  <wp:posOffset>157480</wp:posOffset>
                </wp:positionH>
                <wp:positionV relativeFrom="paragraph">
                  <wp:posOffset>63500</wp:posOffset>
                </wp:positionV>
                <wp:extent cx="1333500" cy="342900"/>
                <wp:effectExtent l="57150" t="57150" r="57150" b="57150"/>
                <wp:wrapNone/>
                <wp:docPr id="13" name="角丸四角形吹き出し 13"/>
                <wp:cNvGraphicFramePr/>
                <a:graphic xmlns:a="http://schemas.openxmlformats.org/drawingml/2006/main">
                  <a:graphicData uri="http://schemas.microsoft.com/office/word/2010/wordprocessingShape">
                    <wps:wsp>
                      <wps:cNvSpPr/>
                      <wps:spPr>
                        <a:xfrm>
                          <a:off x="0" y="0"/>
                          <a:ext cx="1333500" cy="342900"/>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431BF692" w14:textId="6F24E969" w:rsidR="00E52EE6" w:rsidRPr="002F1939" w:rsidRDefault="00E52EE6" w:rsidP="0018595C">
                            <w:pPr>
                              <w:spacing w:line="300" w:lineRule="exact"/>
                              <w:jc w:val="center"/>
                              <w:rPr>
                                <w:rFonts w:ascii="メイリオ" w:eastAsia="メイリオ" w:hAnsi="メイリオ" w:cs="メイリオ"/>
                                <w:b/>
                                <w:color w:val="FFFFFF" w:themeColor="background1"/>
                                <w:sz w:val="24"/>
                                <w:szCs w:val="24"/>
                              </w:rPr>
                            </w:pPr>
                            <w:r w:rsidRPr="002F1939">
                              <w:rPr>
                                <w:rFonts w:ascii="メイリオ" w:eastAsia="メイリオ" w:hAnsi="メイリオ" w:cs="メイリオ" w:hint="eastAsia"/>
                                <w:b/>
                                <w:color w:val="FFFFFF" w:themeColor="background1"/>
                                <w:sz w:val="24"/>
                                <w:szCs w:val="24"/>
                              </w:rPr>
                              <w:t>施行期日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31" type="#_x0000_t62" style="position:absolute;margin-left:12.4pt;margin-top:5pt;width:10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" adj="6300,17267" fillcolor="#548dd4 [1951]" strokecolor="black [3213]" strokeweight="2.25pt">
                <v:textbox>
                  <w:txbxContent>
                    <w:p w14:paraId="431BF692" w14:textId="6F24E969" w:rsidR="00E52EE6" w:rsidRPr="002F1939" w:rsidRDefault="00E52EE6" w:rsidP="0018595C">
                      <w:pPr>
                        <w:spacing w:line="300" w:lineRule="exact"/>
                        <w:jc w:val="center"/>
                        <w:rPr>
                          <w:rFonts w:ascii="メイリオ" w:eastAsia="メイリオ" w:hAnsi="メイリオ" w:cs="メイリオ"/>
                          <w:b/>
                          <w:color w:val="FFFFFF" w:themeColor="background1"/>
                          <w:sz w:val="24"/>
                          <w:szCs w:val="24"/>
                        </w:rPr>
                      </w:pPr>
                      <w:r w:rsidRPr="002F1939">
                        <w:rPr>
                          <w:rFonts w:ascii="メイリオ" w:eastAsia="メイリオ" w:hAnsi="メイリオ" w:cs="メイリオ" w:hint="eastAsia"/>
                          <w:b/>
                          <w:color w:val="FFFFFF" w:themeColor="background1"/>
                          <w:sz w:val="24"/>
                          <w:szCs w:val="24"/>
                        </w:rPr>
                        <w:t>施行期日</w:t>
                      </w:r>
                    </w:p>
                  </w:txbxContent>
                </v:textbox>
              </v:shape>
            </w:pict>
          </mc:Fallback>
        </mc:AlternateContent>
      </w:r>
    </w:p>
    <w:p w14:paraId="7DCB7912" w14:textId="58A21E40" w:rsidR="00532A07" w:rsidRDefault="008C5C87" w:rsidP="004C72E8">
      <w:r>
        <w:rPr>
          <w:noProof/>
        </w:rPr>
        <mc:AlternateContent>
          <mc:Choice Requires="wps">
            <w:drawing>
              <wp:anchor distT="0" distB="0" distL="114300" distR="114300" simplePos="0" relativeHeight="251734016" behindDoc="0" locked="0" layoutInCell="1" allowOverlap="1" wp14:anchorId="25D9FA72" wp14:editId="5687F87E">
                <wp:simplePos x="0" y="0"/>
                <wp:positionH relativeFrom="column">
                  <wp:posOffset>99695</wp:posOffset>
                </wp:positionH>
                <wp:positionV relativeFrom="paragraph">
                  <wp:posOffset>53975</wp:posOffset>
                </wp:positionV>
                <wp:extent cx="5654675" cy="676275"/>
                <wp:effectExtent l="0" t="0" r="0" b="0"/>
                <wp:wrapNone/>
                <wp:docPr id="15" name="角丸四角形吹き出し 15"/>
                <wp:cNvGraphicFramePr/>
                <a:graphic xmlns:a="http://schemas.openxmlformats.org/drawingml/2006/main">
                  <a:graphicData uri="http://schemas.microsoft.com/office/word/2010/wordprocessingShape">
                    <wps:wsp>
                      <wps:cNvSpPr/>
                      <wps:spPr>
                        <a:xfrm>
                          <a:off x="0" y="0"/>
                          <a:ext cx="5654675" cy="676275"/>
                        </a:xfrm>
                        <a:prstGeom prst="wedgeRoundRectCallout">
                          <a:avLst>
                            <a:gd name="adj1" fmla="val -20833"/>
                            <a:gd name="adj2" fmla="val 29942"/>
                            <a:gd name="adj3" fmla="val 16667"/>
                          </a:avLst>
                        </a:prstGeom>
                        <a:noFill/>
                        <a:ln>
                          <a:noFill/>
                        </a:ln>
                      </wps:spPr>
                      <wps:style>
                        <a:lnRef idx="2">
                          <a:schemeClr val="dk1"/>
                        </a:lnRef>
                        <a:fillRef idx="1">
                          <a:schemeClr val="lt1"/>
                        </a:fillRef>
                        <a:effectRef idx="0">
                          <a:schemeClr val="dk1"/>
                        </a:effectRef>
                        <a:fontRef idx="minor">
                          <a:schemeClr val="dk1"/>
                        </a:fontRef>
                      </wps:style>
                      <wps:txbx>
                        <w:txbxContent>
                          <w:p w14:paraId="455A0DFD" w14:textId="04AA9FEB" w:rsidR="00E52EE6" w:rsidRPr="00E52EE6" w:rsidRDefault="00E52EE6" w:rsidP="00E52EE6">
                            <w:pPr>
                              <w:spacing w:line="260" w:lineRule="exact"/>
                              <w:ind w:firstLineChars="100" w:firstLine="210"/>
                              <w:rPr>
                                <w:rFonts w:ascii="メイリオ" w:eastAsia="メイリオ" w:hAnsi="メイリオ" w:cs="メイリオ"/>
                                <w:color w:val="000000" w:themeColor="text1"/>
                              </w:rPr>
                            </w:pPr>
                            <w:r w:rsidRPr="00E52EE6">
                              <w:rPr>
                                <w:rFonts w:ascii="メイリオ" w:eastAsia="メイリオ" w:hAnsi="メイリオ" w:cs="メイリオ" w:hint="eastAsia"/>
                                <w:color w:val="000000" w:themeColor="text1"/>
                              </w:rPr>
                              <w:t>公布日（平成</w:t>
                            </w:r>
                            <w:r w:rsidRPr="00E52EE6">
                              <w:rPr>
                                <w:rFonts w:ascii="メイリオ" w:eastAsia="メイリオ" w:hAnsi="メイリオ" w:cs="メイリオ"/>
                                <w:color w:val="000000" w:themeColor="text1"/>
                              </w:rPr>
                              <w:t>26</w:t>
                            </w:r>
                            <w:r w:rsidRPr="00E52EE6">
                              <w:rPr>
                                <w:rFonts w:ascii="メイリオ" w:eastAsia="メイリオ" w:hAnsi="メイリオ" w:cs="メイリオ" w:hint="eastAsia"/>
                                <w:color w:val="000000" w:themeColor="text1"/>
                              </w:rPr>
                              <w:t>年６月</w:t>
                            </w:r>
                            <w:r w:rsidRPr="00E52EE6">
                              <w:rPr>
                                <w:rFonts w:ascii="メイリオ" w:eastAsia="メイリオ" w:hAnsi="メイリオ" w:cs="メイリオ"/>
                                <w:color w:val="000000" w:themeColor="text1"/>
                              </w:rPr>
                              <w:t>25</w:t>
                            </w:r>
                            <w:r w:rsidRPr="00E52EE6">
                              <w:rPr>
                                <w:rFonts w:ascii="メイリオ" w:eastAsia="メイリオ" w:hAnsi="メイリオ" w:cs="メイリオ" w:hint="eastAsia"/>
                                <w:color w:val="000000" w:themeColor="text1"/>
                              </w:rPr>
                              <w:t>日）。ただし、医療法関係は平成</w:t>
                            </w:r>
                            <w:r w:rsidRPr="00E52EE6">
                              <w:rPr>
                                <w:rFonts w:ascii="メイリオ" w:eastAsia="メイリオ" w:hAnsi="メイリオ" w:cs="メイリオ"/>
                                <w:color w:val="000000" w:themeColor="text1"/>
                              </w:rPr>
                              <w:t>26</w:t>
                            </w:r>
                            <w:r w:rsidRPr="00E52EE6">
                              <w:rPr>
                                <w:rFonts w:ascii="メイリオ" w:eastAsia="メイリオ" w:hAnsi="メイリオ" w:cs="メイリオ" w:hint="eastAsia"/>
                                <w:color w:val="000000" w:themeColor="text1"/>
                              </w:rPr>
                              <w:t>年</w:t>
                            </w:r>
                            <w:r w:rsidRPr="00E52EE6">
                              <w:rPr>
                                <w:rFonts w:ascii="メイリオ" w:eastAsia="メイリオ" w:hAnsi="メイリオ" w:cs="メイリオ"/>
                                <w:color w:val="000000" w:themeColor="text1"/>
                              </w:rPr>
                              <w:t>10</w:t>
                            </w:r>
                            <w:r w:rsidRPr="00E52EE6">
                              <w:rPr>
                                <w:rFonts w:ascii="メイリオ" w:eastAsia="メイリオ" w:hAnsi="メイリオ" w:cs="メイリオ" w:hint="eastAsia"/>
                                <w:color w:val="000000" w:themeColor="text1"/>
                              </w:rPr>
                              <w:t>月以降、介護保険法関係は平成</w:t>
                            </w:r>
                            <w:r w:rsidRPr="00E52EE6">
                              <w:rPr>
                                <w:rFonts w:ascii="メイリオ" w:eastAsia="メイリオ" w:hAnsi="メイリオ" w:cs="メイリオ"/>
                                <w:color w:val="000000" w:themeColor="text1"/>
                              </w:rPr>
                              <w:t>27</w:t>
                            </w:r>
                            <w:r w:rsidRPr="00E52EE6">
                              <w:rPr>
                                <w:rFonts w:ascii="メイリオ" w:eastAsia="メイリオ" w:hAnsi="メイリオ" w:cs="メイリオ" w:hint="eastAsia"/>
                                <w:color w:val="000000" w:themeColor="text1"/>
                              </w:rPr>
                              <w:t>年４月以降など、順次施行。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2" type="#_x0000_t62" style="position:absolute;margin-left:7.85pt;margin-top:4.25pt;width:445.25pt;height:5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" adj="6300,17267" filled="f" stroked="f" strokeweight="2pt">
                <v:textbox>
                  <w:txbxContent>
                    <w:p w14:paraId="455A0DFD" w14:textId="04AA9FEB" w:rsidR="00E52EE6" w:rsidRPr="00E52EE6" w:rsidRDefault="00E52EE6" w:rsidP="00E52EE6">
                      <w:pPr>
                        <w:spacing w:line="260" w:lineRule="exact"/>
                        <w:ind w:firstLineChars="100" w:firstLine="210"/>
                        <w:rPr>
                          <w:rFonts w:ascii="メイリオ" w:eastAsia="メイリオ" w:hAnsi="メイリオ" w:cs="メイリオ"/>
                          <w:color w:val="000000" w:themeColor="text1"/>
                        </w:rPr>
                      </w:pPr>
                      <w:r w:rsidRPr="00E52EE6">
                        <w:rPr>
                          <w:rFonts w:ascii="メイリオ" w:eastAsia="メイリオ" w:hAnsi="メイリオ" w:cs="メイリオ" w:hint="eastAsia"/>
                          <w:color w:val="000000" w:themeColor="text1"/>
                        </w:rPr>
                        <w:t>公布日（平成</w:t>
                      </w:r>
                      <w:r w:rsidRPr="00E52EE6">
                        <w:rPr>
                          <w:rFonts w:ascii="メイリオ" w:eastAsia="メイリオ" w:hAnsi="メイリオ" w:cs="メイリオ"/>
                          <w:color w:val="000000" w:themeColor="text1"/>
                        </w:rPr>
                        <w:t>26</w:t>
                      </w:r>
                      <w:r w:rsidRPr="00E52EE6">
                        <w:rPr>
                          <w:rFonts w:ascii="メイリオ" w:eastAsia="メイリオ" w:hAnsi="メイリオ" w:cs="メイリオ" w:hint="eastAsia"/>
                          <w:color w:val="000000" w:themeColor="text1"/>
                        </w:rPr>
                        <w:t>年６月</w:t>
                      </w:r>
                      <w:r w:rsidRPr="00E52EE6">
                        <w:rPr>
                          <w:rFonts w:ascii="メイリオ" w:eastAsia="メイリオ" w:hAnsi="メイリオ" w:cs="メイリオ"/>
                          <w:color w:val="000000" w:themeColor="text1"/>
                        </w:rPr>
                        <w:t>25</w:t>
                      </w:r>
                      <w:r w:rsidRPr="00E52EE6">
                        <w:rPr>
                          <w:rFonts w:ascii="メイリオ" w:eastAsia="メイリオ" w:hAnsi="メイリオ" w:cs="メイリオ" w:hint="eastAsia"/>
                          <w:color w:val="000000" w:themeColor="text1"/>
                        </w:rPr>
                        <w:t>日）。ただし、医療法関係は平成</w:t>
                      </w:r>
                      <w:r w:rsidRPr="00E52EE6">
                        <w:rPr>
                          <w:rFonts w:ascii="メイリオ" w:eastAsia="メイリオ" w:hAnsi="メイリオ" w:cs="メイリオ"/>
                          <w:color w:val="000000" w:themeColor="text1"/>
                        </w:rPr>
                        <w:t>26</w:t>
                      </w:r>
                      <w:r w:rsidRPr="00E52EE6">
                        <w:rPr>
                          <w:rFonts w:ascii="メイリオ" w:eastAsia="メイリオ" w:hAnsi="メイリオ" w:cs="メイリオ" w:hint="eastAsia"/>
                          <w:color w:val="000000" w:themeColor="text1"/>
                        </w:rPr>
                        <w:t>年</w:t>
                      </w:r>
                      <w:r w:rsidRPr="00E52EE6">
                        <w:rPr>
                          <w:rFonts w:ascii="メイリオ" w:eastAsia="メイリオ" w:hAnsi="メイリオ" w:cs="メイリオ"/>
                          <w:color w:val="000000" w:themeColor="text1"/>
                        </w:rPr>
                        <w:t>10</w:t>
                      </w:r>
                      <w:r w:rsidRPr="00E52EE6">
                        <w:rPr>
                          <w:rFonts w:ascii="メイリオ" w:eastAsia="メイリオ" w:hAnsi="メイリオ" w:cs="メイリオ" w:hint="eastAsia"/>
                          <w:color w:val="000000" w:themeColor="text1"/>
                        </w:rPr>
                        <w:t>月以降、介護保険法関係は平成</w:t>
                      </w:r>
                      <w:r w:rsidRPr="00E52EE6">
                        <w:rPr>
                          <w:rFonts w:ascii="メイリオ" w:eastAsia="メイリオ" w:hAnsi="メイリオ" w:cs="メイリオ"/>
                          <w:color w:val="000000" w:themeColor="text1"/>
                        </w:rPr>
                        <w:t>27</w:t>
                      </w:r>
                      <w:r w:rsidRPr="00E52EE6">
                        <w:rPr>
                          <w:rFonts w:ascii="メイリオ" w:eastAsia="メイリオ" w:hAnsi="メイリオ" w:cs="メイリオ" w:hint="eastAsia"/>
                          <w:color w:val="000000" w:themeColor="text1"/>
                        </w:rPr>
                        <w:t>年４月以降など、順次施行。</w:t>
                      </w:r>
                    </w:p>
                  </w:txbxContent>
                </v:textbox>
              </v:shape>
            </w:pict>
          </mc:Fallback>
        </mc:AlternateContent>
      </w:r>
    </w:p>
    <w:p w14:paraId="01F0A20D" w14:textId="48083A2A" w:rsidR="00532A07" w:rsidRDefault="00532A07" w:rsidP="004C72E8"/>
    <w:p w14:paraId="07858D3D" w14:textId="7EAC499A" w:rsidR="00532A07" w:rsidRDefault="008C5C87" w:rsidP="004C72E8">
      <w:r>
        <w:rPr>
          <w:rFonts w:hint="eastAsia"/>
          <w:noProof/>
        </w:rPr>
        <mc:AlternateContent>
          <mc:Choice Requires="wps">
            <w:drawing>
              <wp:anchor distT="0" distB="0" distL="114300" distR="114300" simplePos="0" relativeHeight="251769856" behindDoc="0" locked="0" layoutInCell="1" allowOverlap="1" wp14:anchorId="29C6B58B" wp14:editId="65FD5E6F">
                <wp:simplePos x="0" y="0"/>
                <wp:positionH relativeFrom="column">
                  <wp:posOffset>738505</wp:posOffset>
                </wp:positionH>
                <wp:positionV relativeFrom="paragraph">
                  <wp:posOffset>139700</wp:posOffset>
                </wp:positionV>
                <wp:extent cx="535432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54320" cy="314325"/>
                        </a:xfrm>
                        <a:prstGeom prst="rect">
                          <a:avLst/>
                        </a:prstGeom>
                        <a:noFill/>
                        <a:ln w="6350">
                          <a:noFill/>
                        </a:ln>
                        <a:effectLst/>
                      </wps:spPr>
                      <wps:txbx>
                        <w:txbxContent>
                          <w:p w14:paraId="196526B5" w14:textId="03881E9B" w:rsidR="00DE7232" w:rsidRPr="0021422B" w:rsidRDefault="00DE7232" w:rsidP="00117571">
                            <w:pPr>
                              <w:spacing w:line="300" w:lineRule="exact"/>
                              <w:ind w:leftChars="100" w:left="210"/>
                              <w:rPr>
                                <w:rFonts w:ascii="メイリオ" w:eastAsia="メイリオ" w:hAnsi="メイリオ" w:cs="メイリオ"/>
                                <w:sz w:val="18"/>
                                <w:szCs w:val="18"/>
                              </w:rPr>
                            </w:pPr>
                            <w:r w:rsidRPr="00DE7232">
                              <w:rPr>
                                <w:rFonts w:ascii="メイリオ" w:eastAsia="メイリオ" w:hAnsi="メイリオ" w:cs="メイリオ" w:hint="eastAsia"/>
                                <w:sz w:val="18"/>
                                <w:szCs w:val="18"/>
                              </w:rPr>
                              <w:t>[</w:t>
                            </w:r>
                            <w:r w:rsidRPr="00DE7232">
                              <w:rPr>
                                <w:rFonts w:ascii="メイリオ" w:eastAsia="メイリオ" w:hAnsi="メイリオ" w:cs="メイリオ" w:hint="eastAsia"/>
                                <w:sz w:val="18"/>
                                <w:szCs w:val="18"/>
                              </w:rPr>
                              <w:t>出典：</w:t>
                            </w:r>
                            <w:r w:rsidR="00117571">
                              <w:rPr>
                                <w:rFonts w:ascii="メイリオ" w:eastAsia="メイリオ" w:hAnsi="メイリオ" w:cs="メイリオ" w:hint="eastAsia"/>
                                <w:sz w:val="18"/>
                                <w:szCs w:val="18"/>
                              </w:rPr>
                              <w:t>厚生労働省「</w:t>
                            </w:r>
                            <w:r w:rsidR="00117571">
                              <w:rPr>
                                <w:rFonts w:ascii="メイリオ" w:eastAsia="メイリオ" w:hAnsi="メイリオ" w:cs="メイリオ"/>
                                <w:sz w:val="18"/>
                                <w:szCs w:val="18"/>
                              </w:rPr>
                              <w:t>第３回</w:t>
                            </w:r>
                            <w:r w:rsidRPr="00DE7232">
                              <w:rPr>
                                <w:rFonts w:ascii="メイリオ" w:eastAsia="メイリオ" w:hAnsi="メイリオ" w:cs="メイリオ"/>
                                <w:sz w:val="18"/>
                                <w:szCs w:val="18"/>
                              </w:rPr>
                              <w:t>社会保障制度改革推進会議</w:t>
                            </w:r>
                            <w:r w:rsidRPr="00DE7232">
                              <w:rPr>
                                <w:rFonts w:ascii="メイリオ" w:eastAsia="メイリオ" w:hAnsi="メイリオ" w:cs="メイリオ" w:hint="eastAsia"/>
                                <w:sz w:val="18"/>
                                <w:szCs w:val="18"/>
                              </w:rPr>
                              <w:t>（Ｈ26.11.6）」</w:t>
                            </w:r>
                            <w:r w:rsidR="00117571">
                              <w:rPr>
                                <w:rFonts w:ascii="メイリオ" w:eastAsia="メイリオ" w:hAnsi="メイリオ" w:cs="メイリオ" w:hint="eastAsia"/>
                                <w:sz w:val="18"/>
                                <w:szCs w:val="18"/>
                              </w:rPr>
                              <w:t>配布</w:t>
                            </w:r>
                            <w:r w:rsidRPr="00DE7232">
                              <w:rPr>
                                <w:rFonts w:ascii="メイリオ" w:eastAsia="メイリオ" w:hAnsi="メイリオ" w:cs="メイリオ" w:hint="eastAsia"/>
                                <w:sz w:val="18"/>
                                <w:szCs w:val="18"/>
                              </w:rPr>
                              <w:t>資料を加工して作成]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margin-left:58.15pt;margin-top:11pt;width:421.6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" filled="f" stroked="f" strokeweight=".5pt">
                <v:textbox>
                  <w:txbxContent>
                    <w:p w14:paraId="196526B5" w14:textId="03881E9B" w:rsidR="00DE7232" w:rsidRPr="0021422B" w:rsidRDefault="00DE7232" w:rsidP="00117571">
                      <w:pPr>
                        <w:spacing w:line="300" w:lineRule="exact"/>
                        <w:ind w:leftChars="100" w:left="210"/>
                        <w:rPr>
                          <w:rFonts w:ascii="メイリオ" w:eastAsia="メイリオ" w:hAnsi="メイリオ" w:cs="メイリオ"/>
                          <w:sz w:val="18"/>
                          <w:szCs w:val="18"/>
                        </w:rPr>
                      </w:pPr>
                      <w:r w:rsidRPr="00DE7232">
                        <w:rPr>
                          <w:rFonts w:ascii="メイリオ" w:eastAsia="メイリオ" w:hAnsi="メイリオ" w:cs="メイリオ" w:hint="eastAsia"/>
                          <w:sz w:val="18"/>
                          <w:szCs w:val="18"/>
                        </w:rPr>
                        <w:t>[出典：</w:t>
                      </w:r>
                      <w:r w:rsidR="00117571">
                        <w:rPr>
                          <w:rFonts w:ascii="メイリオ" w:eastAsia="メイリオ" w:hAnsi="メイリオ" w:cs="メイリオ" w:hint="eastAsia"/>
                          <w:sz w:val="18"/>
                          <w:szCs w:val="18"/>
                        </w:rPr>
                        <w:t>厚生労働省「</w:t>
                      </w:r>
                      <w:r w:rsidR="00117571">
                        <w:rPr>
                          <w:rFonts w:ascii="メイリオ" w:eastAsia="メイリオ" w:hAnsi="メイリオ" w:cs="メイリオ"/>
                          <w:sz w:val="18"/>
                          <w:szCs w:val="18"/>
                        </w:rPr>
                        <w:t>第３回</w:t>
                      </w:r>
                      <w:r w:rsidRPr="00DE7232">
                        <w:rPr>
                          <w:rFonts w:ascii="メイリオ" w:eastAsia="メイリオ" w:hAnsi="メイリオ" w:cs="メイリオ"/>
                          <w:sz w:val="18"/>
                          <w:szCs w:val="18"/>
                        </w:rPr>
                        <w:t>社会保障制度改革推進会議</w:t>
                      </w:r>
                      <w:r w:rsidRPr="00DE7232">
                        <w:rPr>
                          <w:rFonts w:ascii="メイリオ" w:eastAsia="メイリオ" w:hAnsi="メイリオ" w:cs="メイリオ" w:hint="eastAsia"/>
                          <w:sz w:val="18"/>
                          <w:szCs w:val="18"/>
                        </w:rPr>
                        <w:t>（Ｈ26.11.6）」</w:t>
                      </w:r>
                      <w:r w:rsidR="00117571">
                        <w:rPr>
                          <w:rFonts w:ascii="メイリオ" w:eastAsia="メイリオ" w:hAnsi="メイリオ" w:cs="メイリオ" w:hint="eastAsia"/>
                          <w:sz w:val="18"/>
                          <w:szCs w:val="18"/>
                        </w:rPr>
                        <w:t>配布</w:t>
                      </w:r>
                      <w:r w:rsidRPr="00DE7232">
                        <w:rPr>
                          <w:rFonts w:ascii="メイリオ" w:eastAsia="メイリオ" w:hAnsi="メイリオ" w:cs="メイリオ" w:hint="eastAsia"/>
                          <w:sz w:val="18"/>
                          <w:szCs w:val="18"/>
                        </w:rPr>
                        <w:t>資料を加工して作成]</w:t>
                      </w:r>
                    </w:p>
                  </w:txbxContent>
                </v:textbox>
              </v:shape>
            </w:pict>
          </mc:Fallback>
        </mc:AlternateContent>
      </w:r>
    </w:p>
    <w:p w14:paraId="29881FB3" w14:textId="4A3D1674" w:rsidR="00532A07" w:rsidRDefault="00532A07" w:rsidP="004C72E8">
      <w:r>
        <w:rPr>
          <w:noProof/>
        </w:rPr>
        <w:lastRenderedPageBreak/>
        <mc:AlternateContent>
          <mc:Choice Requires="wps">
            <w:drawing>
              <wp:anchor distT="0" distB="0" distL="114300" distR="114300" simplePos="0" relativeHeight="251697152" behindDoc="0" locked="0" layoutInCell="1" allowOverlap="1" wp14:anchorId="1C8673EE" wp14:editId="4973C7EA">
                <wp:simplePos x="0" y="0"/>
                <wp:positionH relativeFrom="column">
                  <wp:posOffset>233680</wp:posOffset>
                </wp:positionH>
                <wp:positionV relativeFrom="paragraph">
                  <wp:posOffset>6350</wp:posOffset>
                </wp:positionV>
                <wp:extent cx="5438775" cy="285750"/>
                <wp:effectExtent l="0" t="0" r="9525" b="0"/>
                <wp:wrapNone/>
                <wp:docPr id="21" name="四角形吹き出し 21"/>
                <wp:cNvGraphicFramePr/>
                <a:graphic xmlns:a="http://schemas.openxmlformats.org/drawingml/2006/main">
                  <a:graphicData uri="http://schemas.microsoft.com/office/word/2010/wordprocessingShape">
                    <wps:wsp>
                      <wps:cNvSpPr/>
                      <wps:spPr>
                        <a:xfrm>
                          <a:off x="0" y="0"/>
                          <a:ext cx="5438775" cy="285750"/>
                        </a:xfrm>
                        <a:prstGeom prst="wedgeRectCallout">
                          <a:avLst>
                            <a:gd name="adj1" fmla="val -15748"/>
                            <a:gd name="adj2" fmla="val 24569"/>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E1EF6" w14:textId="107B3387" w:rsidR="00532A07" w:rsidRPr="0018595C" w:rsidRDefault="000B5514" w:rsidP="004E5524">
                            <w:pPr>
                              <w:spacing w:line="300" w:lineRule="exac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kern w:val="0"/>
                                <w:sz w:val="28"/>
                                <w:szCs w:val="28"/>
                              </w:rPr>
                              <w:t>地域医療介護総合確保基金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1" o:spid="_x0000_s1034" type="#_x0000_t61" style="position:absolute;margin-left:18.4pt;margin-top:.5pt;width:428.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" adj="7398,16107" fillcolor="#8aabd3 [2132]" stroked="f" strokeweight="2pt">
                <v:fill color2="#d6e2f0 [756]" colors="0 #9ab5e4;.5 #c2d1ed;1 #e1e8f5" focus="100%" type="gradient">
                  <o:fill v:ext="view" type="gradientUnscaled"/>
                </v:fill>
                <v:textbox>
                  <w:txbxContent>
                    <w:p w14:paraId="682E1EF6" w14:textId="107B3387" w:rsidR="00532A07" w:rsidRPr="0018595C" w:rsidRDefault="000B5514" w:rsidP="004E5524">
                      <w:pPr>
                        <w:spacing w:line="300" w:lineRule="exac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kern w:val="0"/>
                          <w:sz w:val="28"/>
                          <w:szCs w:val="28"/>
                        </w:rPr>
                        <w:t>地域医療介護総合確保基金</w:t>
                      </w:r>
                    </w:p>
                  </w:txbxContent>
                </v:textbox>
              </v:shape>
            </w:pict>
          </mc:Fallback>
        </mc:AlternateContent>
      </w:r>
    </w:p>
    <w:p w14:paraId="6634EBE2" w14:textId="04730F88" w:rsidR="00532A07" w:rsidRDefault="004E5524" w:rsidP="004C72E8">
      <w:r>
        <w:rPr>
          <w:noProof/>
        </w:rPr>
        <mc:AlternateContent>
          <mc:Choice Requires="wps">
            <w:drawing>
              <wp:anchor distT="0" distB="0" distL="114300" distR="114300" simplePos="0" relativeHeight="251707392" behindDoc="0" locked="0" layoutInCell="1" allowOverlap="1" wp14:anchorId="785AAAC6" wp14:editId="3BA72728">
                <wp:simplePos x="0" y="0"/>
                <wp:positionH relativeFrom="column">
                  <wp:posOffset>138430</wp:posOffset>
                </wp:positionH>
                <wp:positionV relativeFrom="paragraph">
                  <wp:posOffset>177800</wp:posOffset>
                </wp:positionV>
                <wp:extent cx="5615940" cy="1143000"/>
                <wp:effectExtent l="19050" t="19050" r="22860" b="19050"/>
                <wp:wrapNone/>
                <wp:docPr id="27" name="角丸四角形吹き出し 27"/>
                <wp:cNvGraphicFramePr/>
                <a:graphic xmlns:a="http://schemas.openxmlformats.org/drawingml/2006/main">
                  <a:graphicData uri="http://schemas.microsoft.com/office/word/2010/wordprocessingShape">
                    <wps:wsp>
                      <wps:cNvSpPr/>
                      <wps:spPr>
                        <a:xfrm>
                          <a:off x="0" y="0"/>
                          <a:ext cx="5615940" cy="1143000"/>
                        </a:xfrm>
                        <a:prstGeom prst="wedgeRoundRectCallout">
                          <a:avLst>
                            <a:gd name="adj1" fmla="val -20833"/>
                            <a:gd name="adj2" fmla="val 29942"/>
                            <a:gd name="adj3" fmla="val 16667"/>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36822" w14:textId="2267878A" w:rsidR="000B5514" w:rsidRPr="000B5514" w:rsidRDefault="000B5514" w:rsidP="009640A1">
                            <w:pPr>
                              <w:spacing w:line="240" w:lineRule="exact"/>
                              <w:ind w:left="210" w:hangingChars="100" w:hanging="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団塊の世代が</w:t>
                            </w:r>
                            <w:r w:rsidRPr="000B5514">
                              <w:rPr>
                                <w:rFonts w:ascii="メイリオ" w:eastAsia="メイリオ" w:hAnsi="メイリオ" w:cs="メイリオ"/>
                                <w:color w:val="000000" w:themeColor="text1"/>
                              </w:rPr>
                              <w:t>75</w:t>
                            </w:r>
                            <w:r w:rsidRPr="000B5514">
                              <w:rPr>
                                <w:rFonts w:ascii="メイリオ" w:eastAsia="メイリオ" w:hAnsi="メイリオ" w:cs="メイリオ" w:hint="eastAsia"/>
                                <w:color w:val="000000" w:themeColor="text1"/>
                              </w:rPr>
                              <w:t>歳以上となる</w:t>
                            </w:r>
                            <w:r w:rsidRPr="000B5514">
                              <w:rPr>
                                <w:rFonts w:ascii="メイリオ" w:eastAsia="メイリオ" w:hAnsi="メイリオ" w:cs="メイリオ"/>
                                <w:color w:val="000000" w:themeColor="text1"/>
                              </w:rPr>
                              <w:t>2025</w:t>
                            </w:r>
                            <w:r w:rsidRPr="000B5514">
                              <w:rPr>
                                <w:rFonts w:ascii="メイリオ" w:eastAsia="メイリオ" w:hAnsi="メイリオ" w:cs="メイリオ" w:hint="eastAsia"/>
                                <w:color w:val="000000" w:themeColor="text1"/>
                              </w:rPr>
                              <w:t>年を展望すれば、病床の機能分化・連携、在宅医療・介護の推進、医療・介護従事者の確保・勤務環境の改善等、「効率的かつ質の高い医療提供体制の構築」と「地域包括ケアシステムの構築」が急務の課題。</w:t>
                            </w:r>
                          </w:p>
                          <w:p w14:paraId="50BECE83" w14:textId="1EA093CB" w:rsidR="0042651D" w:rsidRPr="000B5514" w:rsidRDefault="000B5514" w:rsidP="009640A1">
                            <w:pPr>
                              <w:spacing w:line="240" w:lineRule="exact"/>
                              <w:ind w:left="210" w:hangingChars="100" w:hanging="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このため、消費税増収分を活用した</w:t>
                            </w:r>
                            <w:r w:rsidR="0048498A">
                              <w:rPr>
                                <w:rFonts w:ascii="メイリオ" w:eastAsia="メイリオ" w:hAnsi="メイリオ" w:cs="メイリオ" w:hint="eastAsia"/>
                                <w:color w:val="000000" w:themeColor="text1"/>
                              </w:rPr>
                              <w:t>新たな財政支援</w:t>
                            </w:r>
                            <w:r w:rsidR="0048498A" w:rsidRPr="0048498A">
                              <w:rPr>
                                <w:rFonts w:ascii="メイリオ" w:eastAsia="メイリオ" w:hAnsi="メイリオ" w:cs="メイリオ" w:hint="eastAsia"/>
                                <w:color w:val="000000" w:themeColor="text1"/>
                              </w:rPr>
                              <w:t>制度（</w:t>
                            </w:r>
                            <w:r w:rsidRPr="0048498A">
                              <w:rPr>
                                <w:rFonts w:ascii="メイリオ" w:eastAsia="メイリオ" w:hAnsi="メイリオ" w:cs="メイリオ" w:hint="eastAsia"/>
                                <w:color w:val="000000" w:themeColor="text1"/>
                              </w:rPr>
                              <w:t>地域医療介護総合確保基金</w:t>
                            </w:r>
                            <w:r w:rsidR="0048498A" w:rsidRPr="0048498A">
                              <w:rPr>
                                <w:rFonts w:ascii="メイリオ" w:eastAsia="メイリオ" w:hAnsi="メイリオ" w:cs="メイリオ" w:hint="eastAsia"/>
                                <w:color w:val="000000" w:themeColor="text1"/>
                              </w:rPr>
                              <w:t>）</w:t>
                            </w:r>
                            <w:r w:rsidRPr="0048498A">
                              <w:rPr>
                                <w:rFonts w:ascii="メイリオ" w:eastAsia="メイリオ" w:hAnsi="メイリオ" w:cs="メイリオ" w:hint="eastAsia"/>
                                <w:color w:val="000000" w:themeColor="text1"/>
                              </w:rPr>
                              <w:t>を</w:t>
                            </w:r>
                            <w:r w:rsidR="0048498A" w:rsidRPr="0048498A">
                              <w:rPr>
                                <w:rFonts w:ascii="メイリオ" w:eastAsia="メイリオ" w:hAnsi="メイリオ" w:cs="メイリオ" w:hint="eastAsia"/>
                                <w:color w:val="000000" w:themeColor="text1"/>
                              </w:rPr>
                              <w:t>創設し、</w:t>
                            </w:r>
                            <w:r w:rsidRPr="0048498A">
                              <w:rPr>
                                <w:rFonts w:ascii="メイリオ" w:eastAsia="メイリオ" w:hAnsi="メイリオ" w:cs="メイリオ" w:hint="eastAsia"/>
                                <w:color w:val="000000" w:themeColor="text1"/>
                              </w:rPr>
                              <w:t>各都道府県に設置。各都道府県は、都道府県計画を作成し、当該計</w:t>
                            </w:r>
                            <w:r w:rsidRPr="000B5514">
                              <w:rPr>
                                <w:rFonts w:ascii="メイリオ" w:eastAsia="メイリオ" w:hAnsi="メイリオ" w:cs="メイリオ" w:hint="eastAsia"/>
                                <w:color w:val="000000" w:themeColor="text1"/>
                              </w:rPr>
                              <w:t>画に基づき事業を実施。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7" o:spid="_x0000_s1035" type="#_x0000_t62" style="position:absolute;margin-left:10.9pt;margin-top:14pt;width:442.2pt;height:9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" adj="6300,17267" fillcolor="white [3212]" strokecolor="black [3213]" strokeweight="2.25pt">
                <v:stroke linestyle="thinThin"/>
                <v:textbox>
                  <w:txbxContent>
                    <w:p w14:paraId="45036822" w14:textId="2267878A" w:rsidR="000B5514" w:rsidRPr="000B5514" w:rsidRDefault="000B5514" w:rsidP="009640A1">
                      <w:pPr>
                        <w:spacing w:line="240" w:lineRule="exact"/>
                        <w:ind w:left="210" w:hangingChars="100" w:hanging="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団塊の世代が</w:t>
                      </w:r>
                      <w:r w:rsidRPr="000B5514">
                        <w:rPr>
                          <w:rFonts w:ascii="メイリオ" w:eastAsia="メイリオ" w:hAnsi="メイリオ" w:cs="メイリオ"/>
                          <w:color w:val="000000" w:themeColor="text1"/>
                        </w:rPr>
                        <w:t>75</w:t>
                      </w:r>
                      <w:r w:rsidRPr="000B5514">
                        <w:rPr>
                          <w:rFonts w:ascii="メイリオ" w:eastAsia="メイリオ" w:hAnsi="メイリオ" w:cs="メイリオ" w:hint="eastAsia"/>
                          <w:color w:val="000000" w:themeColor="text1"/>
                        </w:rPr>
                        <w:t>歳以上となる</w:t>
                      </w:r>
                      <w:r w:rsidRPr="000B5514">
                        <w:rPr>
                          <w:rFonts w:ascii="メイリオ" w:eastAsia="メイリオ" w:hAnsi="メイリオ" w:cs="メイリオ"/>
                          <w:color w:val="000000" w:themeColor="text1"/>
                        </w:rPr>
                        <w:t>2025</w:t>
                      </w:r>
                      <w:r w:rsidRPr="000B5514">
                        <w:rPr>
                          <w:rFonts w:ascii="メイリオ" w:eastAsia="メイリオ" w:hAnsi="メイリオ" w:cs="メイリオ" w:hint="eastAsia"/>
                          <w:color w:val="000000" w:themeColor="text1"/>
                        </w:rPr>
                        <w:t>年を展望すれば、病床の機能分化・連携、在宅医療・介護の推進、医療・介護従事者の確保・勤務環境の改善等、「効率的かつ質の高い医療提供体制の構築」と「地域包括ケアシステムの構築」が急務の課題。</w:t>
                      </w:r>
                    </w:p>
                    <w:p w14:paraId="50BECE83" w14:textId="1EA093CB" w:rsidR="0042651D" w:rsidRPr="000B5514" w:rsidRDefault="000B5514" w:rsidP="009640A1">
                      <w:pPr>
                        <w:spacing w:line="240" w:lineRule="exact"/>
                        <w:ind w:left="210" w:hangingChars="100" w:hanging="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このため、消費税増収分を活用した</w:t>
                      </w:r>
                      <w:r w:rsidR="0048498A">
                        <w:rPr>
                          <w:rFonts w:ascii="メイリオ" w:eastAsia="メイリオ" w:hAnsi="メイリオ" w:cs="メイリオ" w:hint="eastAsia"/>
                          <w:color w:val="000000" w:themeColor="text1"/>
                        </w:rPr>
                        <w:t>新たな財政支援</w:t>
                      </w:r>
                      <w:r w:rsidR="0048498A" w:rsidRPr="0048498A">
                        <w:rPr>
                          <w:rFonts w:ascii="メイリオ" w:eastAsia="メイリオ" w:hAnsi="メイリオ" w:cs="メイリオ" w:hint="eastAsia"/>
                          <w:color w:val="000000" w:themeColor="text1"/>
                        </w:rPr>
                        <w:t>制度（</w:t>
                      </w:r>
                      <w:r w:rsidRPr="0048498A">
                        <w:rPr>
                          <w:rFonts w:ascii="メイリオ" w:eastAsia="メイリオ" w:hAnsi="メイリオ" w:cs="メイリオ" w:hint="eastAsia"/>
                          <w:color w:val="000000" w:themeColor="text1"/>
                        </w:rPr>
                        <w:t>地域医療介護総合確保基金</w:t>
                      </w:r>
                      <w:r w:rsidR="0048498A" w:rsidRPr="0048498A">
                        <w:rPr>
                          <w:rFonts w:ascii="メイリオ" w:eastAsia="メイリオ" w:hAnsi="メイリオ" w:cs="メイリオ" w:hint="eastAsia"/>
                          <w:color w:val="000000" w:themeColor="text1"/>
                        </w:rPr>
                        <w:t>）</w:t>
                      </w:r>
                      <w:r w:rsidRPr="0048498A">
                        <w:rPr>
                          <w:rFonts w:ascii="メイリオ" w:eastAsia="メイリオ" w:hAnsi="メイリオ" w:cs="メイリオ" w:hint="eastAsia"/>
                          <w:color w:val="000000" w:themeColor="text1"/>
                        </w:rPr>
                        <w:t>を</w:t>
                      </w:r>
                      <w:r w:rsidR="0048498A" w:rsidRPr="0048498A">
                        <w:rPr>
                          <w:rFonts w:ascii="メイリオ" w:eastAsia="メイリオ" w:hAnsi="メイリオ" w:cs="メイリオ" w:hint="eastAsia"/>
                          <w:color w:val="000000" w:themeColor="text1"/>
                        </w:rPr>
                        <w:t>創設し、</w:t>
                      </w:r>
                      <w:r w:rsidRPr="0048498A">
                        <w:rPr>
                          <w:rFonts w:ascii="メイリオ" w:eastAsia="メイリオ" w:hAnsi="メイリオ" w:cs="メイリオ" w:hint="eastAsia"/>
                          <w:color w:val="000000" w:themeColor="text1"/>
                        </w:rPr>
                        <w:t>各都道府県に設置。各都道府県は、都道府県計画を作成し、当該計</w:t>
                      </w:r>
                      <w:r w:rsidRPr="000B5514">
                        <w:rPr>
                          <w:rFonts w:ascii="メイリオ" w:eastAsia="メイリオ" w:hAnsi="メイリオ" w:cs="メイリオ" w:hint="eastAsia"/>
                          <w:color w:val="000000" w:themeColor="text1"/>
                        </w:rPr>
                        <w:t>画に基づき事業を実施。</w:t>
                      </w:r>
                    </w:p>
                  </w:txbxContent>
                </v:textbox>
              </v:shape>
            </w:pict>
          </mc:Fallback>
        </mc:AlternateContent>
      </w:r>
    </w:p>
    <w:p w14:paraId="174A3434" w14:textId="44121316" w:rsidR="00532A07" w:rsidRDefault="00532A07" w:rsidP="004C72E8"/>
    <w:p w14:paraId="6610F4F0" w14:textId="5156384F" w:rsidR="00143B24" w:rsidRDefault="00143B24" w:rsidP="004C72E8"/>
    <w:p w14:paraId="67111FC1" w14:textId="489DB67F" w:rsidR="0094683D" w:rsidRDefault="0094683D" w:rsidP="004C72E8"/>
    <w:p w14:paraId="16FC2BB9" w14:textId="28B297CC" w:rsidR="0094683D" w:rsidRDefault="0094683D" w:rsidP="004C72E8"/>
    <w:p w14:paraId="63260E4E" w14:textId="2A27CF69" w:rsidR="0094683D" w:rsidRDefault="0094683D" w:rsidP="004C72E8"/>
    <w:p w14:paraId="45FFA5B8" w14:textId="2DAF1855" w:rsidR="0094683D" w:rsidRDefault="0048498A" w:rsidP="004C72E8">
      <w:r>
        <w:rPr>
          <w:noProof/>
        </w:rPr>
        <mc:AlternateContent>
          <mc:Choice Requires="wps">
            <w:drawing>
              <wp:anchor distT="0" distB="0" distL="114300" distR="114300" simplePos="0" relativeHeight="251710464" behindDoc="0" locked="0" layoutInCell="1" allowOverlap="1" wp14:anchorId="05314276" wp14:editId="31454953">
                <wp:simplePos x="0" y="0"/>
                <wp:positionH relativeFrom="column">
                  <wp:posOffset>114300</wp:posOffset>
                </wp:positionH>
                <wp:positionV relativeFrom="paragraph">
                  <wp:posOffset>124460</wp:posOffset>
                </wp:positionV>
                <wp:extent cx="5675630" cy="2185035"/>
                <wp:effectExtent l="0" t="0" r="20320" b="24765"/>
                <wp:wrapNone/>
                <wp:docPr id="29" name="正方形/長方形 29"/>
                <wp:cNvGraphicFramePr/>
                <a:graphic xmlns:a="http://schemas.openxmlformats.org/drawingml/2006/main">
                  <a:graphicData uri="http://schemas.microsoft.com/office/word/2010/wordprocessingShape">
                    <wps:wsp>
                      <wps:cNvSpPr/>
                      <wps:spPr>
                        <a:xfrm>
                          <a:off x="0" y="0"/>
                          <a:ext cx="5675630" cy="2185035"/>
                        </a:xfrm>
                        <a:prstGeom prst="rect">
                          <a:avLst/>
                        </a:prstGeom>
                        <a:ln cmpd="thickThi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4C3E3F6" w14:textId="77777777" w:rsidR="00916D1F" w:rsidRDefault="00916D1F" w:rsidP="00916D1F">
                            <w:pPr>
                              <w:spacing w:line="240" w:lineRule="exact"/>
                              <w:rPr>
                                <w:rFonts w:ascii="メイリオ" w:eastAsia="メイリオ" w:hAnsi="メイリオ" w:cs="メイリオ"/>
                                <w:b/>
                                <w:color w:val="000000" w:themeColor="text1"/>
                              </w:rPr>
                            </w:pPr>
                          </w:p>
                          <w:p w14:paraId="7AEF1CE8" w14:textId="77777777" w:rsidR="000B5514" w:rsidRPr="00916D1F" w:rsidRDefault="000B5514" w:rsidP="00916D1F">
                            <w:pPr>
                              <w:spacing w:line="240" w:lineRule="exact"/>
                              <w:rPr>
                                <w:rFonts w:ascii="メイリオ" w:eastAsia="メイリオ" w:hAnsi="メイリオ" w:cs="メイリオ"/>
                                <w:b/>
                                <w:color w:val="000000" w:themeColor="text1"/>
                              </w:rPr>
                            </w:pPr>
                            <w:r w:rsidRPr="00916D1F">
                              <w:rPr>
                                <w:rFonts w:ascii="メイリオ" w:eastAsia="メイリオ" w:hAnsi="メイリオ" w:cs="メイリオ" w:hint="eastAsia"/>
                                <w:b/>
                                <w:color w:val="000000" w:themeColor="text1"/>
                              </w:rPr>
                              <w:t>○</w:t>
                            </w:r>
                            <w:r w:rsidRPr="00916D1F">
                              <w:rPr>
                                <w:rFonts w:ascii="メイリオ" w:eastAsia="メイリオ" w:hAnsi="メイリオ" w:cs="メイリオ"/>
                                <w:b/>
                                <w:color w:val="000000" w:themeColor="text1"/>
                              </w:rPr>
                              <w:t xml:space="preserve"> </w:t>
                            </w:r>
                            <w:r w:rsidRPr="00916D1F">
                              <w:rPr>
                                <w:rFonts w:ascii="メイリオ" w:eastAsia="メイリオ" w:hAnsi="メイリオ" w:cs="メイリオ" w:hint="eastAsia"/>
                                <w:b/>
                                <w:color w:val="000000" w:themeColor="text1"/>
                              </w:rPr>
                              <w:t>基金に関する基本的事項</w:t>
                            </w:r>
                          </w:p>
                          <w:p w14:paraId="4234E578" w14:textId="77777777" w:rsidR="000B5514" w:rsidRPr="000B5514" w:rsidRDefault="000B5514" w:rsidP="00916D1F">
                            <w:pPr>
                              <w:spacing w:line="240" w:lineRule="exact"/>
                              <w:ind w:firstLineChars="100" w:firstLine="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・公正かつ透明なプロセスの確保（関係者の意見を反映させる仕組みの整備）</w:t>
                            </w:r>
                          </w:p>
                          <w:p w14:paraId="025409BC" w14:textId="77777777" w:rsidR="000B5514" w:rsidRPr="000B5514" w:rsidRDefault="000B5514" w:rsidP="00916D1F">
                            <w:pPr>
                              <w:spacing w:line="240" w:lineRule="exact"/>
                              <w:ind w:firstLineChars="100" w:firstLine="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・事業主体間の公平性など公正性・透明性の確保</w:t>
                            </w:r>
                          </w:p>
                          <w:p w14:paraId="6D061C4E" w14:textId="77777777" w:rsidR="000B5514" w:rsidRPr="00FD1C81" w:rsidRDefault="000B5514" w:rsidP="00916D1F">
                            <w:pPr>
                              <w:spacing w:line="240" w:lineRule="exact"/>
                              <w:ind w:firstLineChars="100" w:firstLine="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・診療報酬・介護報酬等との役割分担</w:t>
                            </w:r>
                          </w:p>
                          <w:p w14:paraId="1E78C038" w14:textId="77777777" w:rsidR="000B5514" w:rsidRPr="00916D1F" w:rsidRDefault="000B5514" w:rsidP="00916D1F">
                            <w:pPr>
                              <w:spacing w:line="240" w:lineRule="exact"/>
                              <w:rPr>
                                <w:rFonts w:ascii="メイリオ" w:eastAsia="メイリオ" w:hAnsi="メイリオ" w:cs="メイリオ"/>
                                <w:b/>
                                <w:color w:val="000000" w:themeColor="text1"/>
                              </w:rPr>
                            </w:pPr>
                            <w:r w:rsidRPr="00916D1F">
                              <w:rPr>
                                <w:rFonts w:ascii="メイリオ" w:eastAsia="メイリオ" w:hAnsi="メイリオ" w:cs="メイリオ" w:hint="eastAsia"/>
                                <w:b/>
                                <w:color w:val="000000" w:themeColor="text1"/>
                              </w:rPr>
                              <w:t>○</w:t>
                            </w:r>
                            <w:r w:rsidRPr="00916D1F">
                              <w:rPr>
                                <w:rFonts w:ascii="メイリオ" w:eastAsia="メイリオ" w:hAnsi="メイリオ" w:cs="メイリオ"/>
                                <w:b/>
                                <w:color w:val="000000" w:themeColor="text1"/>
                              </w:rPr>
                              <w:t xml:space="preserve"> </w:t>
                            </w:r>
                            <w:r w:rsidRPr="00916D1F">
                              <w:rPr>
                                <w:rFonts w:ascii="メイリオ" w:eastAsia="メイリオ" w:hAnsi="メイリオ" w:cs="メイリオ" w:hint="eastAsia"/>
                                <w:b/>
                                <w:color w:val="000000" w:themeColor="text1"/>
                              </w:rPr>
                              <w:t>都道府県計画及び市町村計画の基本的な記載事項</w:t>
                            </w:r>
                          </w:p>
                          <w:p w14:paraId="1972F3B2" w14:textId="77777777" w:rsidR="000B5514" w:rsidRPr="000B5514" w:rsidRDefault="000B5514" w:rsidP="00916D1F">
                            <w:pPr>
                              <w:spacing w:line="240" w:lineRule="exact"/>
                              <w:ind w:firstLineChars="200" w:firstLine="42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医療介護総合確保区域の設定</w:t>
                            </w: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1</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目標と計画期間（原則１年間）</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w:t>
                            </w:r>
                          </w:p>
                          <w:p w14:paraId="69FBB4D9" w14:textId="77777777" w:rsidR="000B5514" w:rsidRPr="000B5514" w:rsidRDefault="000B5514" w:rsidP="00916D1F">
                            <w:pPr>
                              <w:spacing w:line="240" w:lineRule="exact"/>
                              <w:ind w:firstLineChars="200" w:firstLine="42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事業の内容、費用の額等／</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事業の評価方法</w:t>
                            </w: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2</w:t>
                            </w:r>
                          </w:p>
                          <w:p w14:paraId="7855EA15" w14:textId="77777777" w:rsidR="000B5514" w:rsidRPr="004E5524" w:rsidRDefault="000B5514" w:rsidP="004E5524">
                            <w:pPr>
                              <w:spacing w:line="240" w:lineRule="exact"/>
                              <w:ind w:firstLineChars="200" w:firstLine="400"/>
                              <w:rPr>
                                <w:rFonts w:ascii="メイリオ" w:eastAsia="メイリオ" w:hAnsi="メイリオ" w:cs="メイリオ"/>
                                <w:color w:val="000000" w:themeColor="text1"/>
                                <w:sz w:val="20"/>
                                <w:szCs w:val="20"/>
                              </w:rPr>
                            </w:pP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 xml:space="preserve">1 </w:t>
                            </w:r>
                            <w:r w:rsidRPr="004E5524">
                              <w:rPr>
                                <w:rFonts w:ascii="メイリオ" w:eastAsia="メイリオ" w:hAnsi="メイリオ" w:cs="メイリオ" w:hint="eastAsia"/>
                                <w:color w:val="000000" w:themeColor="text1"/>
                                <w:sz w:val="20"/>
                                <w:szCs w:val="20"/>
                              </w:rPr>
                              <w:t>都道府県は、二次医療圏及び老人福祉圏域を念頭に置きつつ、地域の実情を</w:t>
                            </w:r>
                          </w:p>
                          <w:p w14:paraId="13020E22" w14:textId="3E716467" w:rsidR="000B5514" w:rsidRPr="004E5524" w:rsidRDefault="009640A1" w:rsidP="004E5524">
                            <w:pPr>
                              <w:spacing w:line="240" w:lineRule="exact"/>
                              <w:ind w:firstLineChars="400" w:firstLine="800"/>
                              <w:rPr>
                                <w:rFonts w:ascii="メイリオ" w:eastAsia="メイリオ" w:hAnsi="メイリオ" w:cs="メイリオ"/>
                                <w:color w:val="000000" w:themeColor="text1"/>
                                <w:sz w:val="20"/>
                                <w:szCs w:val="20"/>
                              </w:rPr>
                            </w:pPr>
                            <w:r w:rsidRPr="004E5524">
                              <w:rPr>
                                <w:rFonts w:ascii="メイリオ" w:eastAsia="メイリオ" w:hAnsi="メイリオ" w:cs="メイリオ" w:hint="eastAsia"/>
                                <w:color w:val="000000" w:themeColor="text1"/>
                                <w:sz w:val="20"/>
                                <w:szCs w:val="20"/>
                              </w:rPr>
                              <w:t>踏まえて設定。市町村は、日常生活圏域を念頭に設定</w:t>
                            </w:r>
                          </w:p>
                          <w:p w14:paraId="50E4F469" w14:textId="77777777" w:rsidR="000B5514" w:rsidRPr="004E5524" w:rsidRDefault="000B5514" w:rsidP="004E5524">
                            <w:pPr>
                              <w:spacing w:line="240" w:lineRule="exact"/>
                              <w:ind w:firstLineChars="200" w:firstLine="400"/>
                              <w:rPr>
                                <w:rFonts w:ascii="メイリオ" w:eastAsia="メイリオ" w:hAnsi="メイリオ" w:cs="メイリオ"/>
                                <w:color w:val="000000" w:themeColor="text1"/>
                                <w:sz w:val="20"/>
                                <w:szCs w:val="20"/>
                              </w:rPr>
                            </w:pP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 xml:space="preserve">2 </w:t>
                            </w:r>
                            <w:r w:rsidRPr="004E5524">
                              <w:rPr>
                                <w:rFonts w:ascii="メイリオ" w:eastAsia="メイリオ" w:hAnsi="メイリオ" w:cs="メイリオ" w:hint="eastAsia"/>
                                <w:color w:val="000000" w:themeColor="text1"/>
                                <w:sz w:val="20"/>
                                <w:szCs w:val="20"/>
                              </w:rPr>
                              <w:t>都道府県は、市町村の協力を得つつ、事業の事後評価等を実施</w:t>
                            </w:r>
                          </w:p>
                          <w:p w14:paraId="7A81339D" w14:textId="77777777" w:rsidR="000B5514" w:rsidRPr="000B5514" w:rsidRDefault="000B5514" w:rsidP="004E5524">
                            <w:pPr>
                              <w:spacing w:line="240" w:lineRule="exact"/>
                              <w:ind w:firstLineChars="400" w:firstLine="800"/>
                              <w:rPr>
                                <w:rFonts w:ascii="メイリオ" w:eastAsia="メイリオ" w:hAnsi="メイリオ" w:cs="メイリオ"/>
                                <w:color w:val="000000" w:themeColor="text1"/>
                              </w:rPr>
                            </w:pPr>
                            <w:r w:rsidRPr="004E5524">
                              <w:rPr>
                                <w:rFonts w:ascii="メイリオ" w:eastAsia="メイリオ" w:hAnsi="メイリオ" w:cs="メイリオ" w:hint="eastAsia"/>
                                <w:color w:val="000000" w:themeColor="text1"/>
                                <w:sz w:val="20"/>
                                <w:szCs w:val="20"/>
                              </w:rPr>
                              <w:t>国は都道府県の事業を検証し、基金の配分等に活用</w:t>
                            </w:r>
                          </w:p>
                          <w:p w14:paraId="34E8773A" w14:textId="49A5F536" w:rsidR="0042651D" w:rsidRPr="00916D1F" w:rsidRDefault="000B5514" w:rsidP="00916D1F">
                            <w:pPr>
                              <w:spacing w:line="240" w:lineRule="exact"/>
                              <w:rPr>
                                <w:rFonts w:ascii="メイリオ" w:eastAsia="メイリオ" w:hAnsi="メイリオ" w:cs="メイリオ"/>
                                <w:b/>
                                <w:color w:val="000000" w:themeColor="text1"/>
                              </w:rPr>
                            </w:pPr>
                            <w:r w:rsidRPr="00916D1F">
                              <w:rPr>
                                <w:rFonts w:ascii="メイリオ" w:eastAsia="メイリオ" w:hAnsi="メイリオ" w:cs="メイリオ" w:hint="eastAsia"/>
                                <w:b/>
                                <w:color w:val="000000" w:themeColor="text1"/>
                              </w:rPr>
                              <w:t>○</w:t>
                            </w:r>
                            <w:r w:rsidRPr="00916D1F">
                              <w:rPr>
                                <w:rFonts w:ascii="メイリオ" w:eastAsia="メイリオ" w:hAnsi="メイリオ" w:cs="メイリオ"/>
                                <w:b/>
                                <w:color w:val="000000" w:themeColor="text1"/>
                              </w:rPr>
                              <w:t xml:space="preserve"> </w:t>
                            </w:r>
                            <w:r w:rsidRPr="00916D1F">
                              <w:rPr>
                                <w:rFonts w:ascii="メイリオ" w:eastAsia="メイリオ" w:hAnsi="メイリオ" w:cs="メイリオ" w:hint="eastAsia"/>
                                <w:b/>
                                <w:color w:val="000000" w:themeColor="text1"/>
                              </w:rPr>
                              <w:t>都道府県は市町村計画の事業をとりまとめて、都道府県計画を作成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6" style="position:absolute;margin-left:9pt;margin-top:9.8pt;width:446.9pt;height:17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" fillcolor="white [3201]" strokecolor="black [3213]" strokeweight="2pt">
                <v:stroke linestyle="thickThin"/>
                <v:textbox>
                  <w:txbxContent>
                    <w:p w14:paraId="14C3E3F6" w14:textId="77777777" w:rsidR="00916D1F" w:rsidRDefault="00916D1F" w:rsidP="00916D1F">
                      <w:pPr>
                        <w:spacing w:line="240" w:lineRule="exact"/>
                        <w:rPr>
                          <w:rFonts w:ascii="メイリオ" w:eastAsia="メイリオ" w:hAnsi="メイリオ" w:cs="メイリオ"/>
                          <w:b/>
                          <w:color w:val="000000" w:themeColor="text1"/>
                        </w:rPr>
                      </w:pPr>
                    </w:p>
                    <w:p w14:paraId="7AEF1CE8" w14:textId="77777777" w:rsidR="000B5514" w:rsidRPr="00916D1F" w:rsidRDefault="000B5514" w:rsidP="00916D1F">
                      <w:pPr>
                        <w:spacing w:line="240" w:lineRule="exact"/>
                        <w:rPr>
                          <w:rFonts w:ascii="メイリオ" w:eastAsia="メイリオ" w:hAnsi="メイリオ" w:cs="メイリオ"/>
                          <w:b/>
                          <w:color w:val="000000" w:themeColor="text1"/>
                        </w:rPr>
                      </w:pPr>
                      <w:r w:rsidRPr="00916D1F">
                        <w:rPr>
                          <w:rFonts w:ascii="メイリオ" w:eastAsia="メイリオ" w:hAnsi="メイリオ" w:cs="メイリオ" w:hint="eastAsia"/>
                          <w:b/>
                          <w:color w:val="000000" w:themeColor="text1"/>
                        </w:rPr>
                        <w:t>○</w:t>
                      </w:r>
                      <w:r w:rsidRPr="00916D1F">
                        <w:rPr>
                          <w:rFonts w:ascii="メイリオ" w:eastAsia="メイリオ" w:hAnsi="メイリオ" w:cs="メイリオ"/>
                          <w:b/>
                          <w:color w:val="000000" w:themeColor="text1"/>
                        </w:rPr>
                        <w:t xml:space="preserve"> </w:t>
                      </w:r>
                      <w:r w:rsidRPr="00916D1F">
                        <w:rPr>
                          <w:rFonts w:ascii="メイリオ" w:eastAsia="メイリオ" w:hAnsi="メイリオ" w:cs="メイリオ" w:hint="eastAsia"/>
                          <w:b/>
                          <w:color w:val="000000" w:themeColor="text1"/>
                        </w:rPr>
                        <w:t>基金に関する基本的事項</w:t>
                      </w:r>
                    </w:p>
                    <w:p w14:paraId="4234E578" w14:textId="77777777" w:rsidR="000B5514" w:rsidRPr="000B5514" w:rsidRDefault="000B5514" w:rsidP="00916D1F">
                      <w:pPr>
                        <w:spacing w:line="240" w:lineRule="exact"/>
                        <w:ind w:firstLineChars="100" w:firstLine="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・公正かつ透明なプロセスの確保（関係者の意見を反映させる仕組みの整備）</w:t>
                      </w:r>
                    </w:p>
                    <w:p w14:paraId="025409BC" w14:textId="77777777" w:rsidR="000B5514" w:rsidRPr="000B5514" w:rsidRDefault="000B5514" w:rsidP="00916D1F">
                      <w:pPr>
                        <w:spacing w:line="240" w:lineRule="exact"/>
                        <w:ind w:firstLineChars="100" w:firstLine="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・事業主体間の公平性など公正性・透明性の確保</w:t>
                      </w:r>
                    </w:p>
                    <w:p w14:paraId="6D061C4E" w14:textId="77777777" w:rsidR="000B5514" w:rsidRPr="00FD1C81" w:rsidRDefault="000B5514" w:rsidP="00916D1F">
                      <w:pPr>
                        <w:spacing w:line="240" w:lineRule="exact"/>
                        <w:ind w:firstLineChars="100" w:firstLine="21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・診療報酬・介護報酬等との役割分担</w:t>
                      </w:r>
                    </w:p>
                    <w:p w14:paraId="1E78C038" w14:textId="77777777" w:rsidR="000B5514" w:rsidRPr="00916D1F" w:rsidRDefault="000B5514" w:rsidP="00916D1F">
                      <w:pPr>
                        <w:spacing w:line="240" w:lineRule="exact"/>
                        <w:rPr>
                          <w:rFonts w:ascii="メイリオ" w:eastAsia="メイリオ" w:hAnsi="メイリオ" w:cs="メイリオ"/>
                          <w:b/>
                          <w:color w:val="000000" w:themeColor="text1"/>
                        </w:rPr>
                      </w:pPr>
                      <w:r w:rsidRPr="00916D1F">
                        <w:rPr>
                          <w:rFonts w:ascii="メイリオ" w:eastAsia="メイリオ" w:hAnsi="メイリオ" w:cs="メイリオ" w:hint="eastAsia"/>
                          <w:b/>
                          <w:color w:val="000000" w:themeColor="text1"/>
                        </w:rPr>
                        <w:t>○</w:t>
                      </w:r>
                      <w:r w:rsidRPr="00916D1F">
                        <w:rPr>
                          <w:rFonts w:ascii="メイリオ" w:eastAsia="メイリオ" w:hAnsi="メイリオ" w:cs="メイリオ"/>
                          <w:b/>
                          <w:color w:val="000000" w:themeColor="text1"/>
                        </w:rPr>
                        <w:t xml:space="preserve"> </w:t>
                      </w:r>
                      <w:r w:rsidRPr="00916D1F">
                        <w:rPr>
                          <w:rFonts w:ascii="メイリオ" w:eastAsia="メイリオ" w:hAnsi="メイリオ" w:cs="メイリオ" w:hint="eastAsia"/>
                          <w:b/>
                          <w:color w:val="000000" w:themeColor="text1"/>
                        </w:rPr>
                        <w:t>都道府県計画及び市町村計画の基本的な記載事項</w:t>
                      </w:r>
                    </w:p>
                    <w:p w14:paraId="1972F3B2" w14:textId="77777777" w:rsidR="000B5514" w:rsidRPr="000B5514" w:rsidRDefault="000B5514" w:rsidP="00916D1F">
                      <w:pPr>
                        <w:spacing w:line="240" w:lineRule="exact"/>
                        <w:ind w:firstLineChars="200" w:firstLine="42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医療介護総合確保区域の設定</w:t>
                      </w: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1</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目標と計画期間（原則１年間）</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w:t>
                      </w:r>
                    </w:p>
                    <w:p w14:paraId="69FBB4D9" w14:textId="77777777" w:rsidR="000B5514" w:rsidRPr="000B5514" w:rsidRDefault="000B5514" w:rsidP="00916D1F">
                      <w:pPr>
                        <w:spacing w:line="240" w:lineRule="exact"/>
                        <w:ind w:firstLineChars="200" w:firstLine="420"/>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事業の内容、費用の額等／</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事業の評価方法</w:t>
                      </w: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2</w:t>
                      </w:r>
                    </w:p>
                    <w:p w14:paraId="7855EA15" w14:textId="77777777" w:rsidR="000B5514" w:rsidRPr="004E5524" w:rsidRDefault="000B5514" w:rsidP="004E5524">
                      <w:pPr>
                        <w:spacing w:line="240" w:lineRule="exact"/>
                        <w:ind w:firstLineChars="200" w:firstLine="400"/>
                        <w:rPr>
                          <w:rFonts w:ascii="メイリオ" w:eastAsia="メイリオ" w:hAnsi="メイリオ" w:cs="メイリオ"/>
                          <w:color w:val="000000" w:themeColor="text1"/>
                          <w:sz w:val="20"/>
                          <w:szCs w:val="20"/>
                        </w:rPr>
                      </w:pP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 xml:space="preserve">1 </w:t>
                      </w:r>
                      <w:r w:rsidRPr="004E5524">
                        <w:rPr>
                          <w:rFonts w:ascii="メイリオ" w:eastAsia="メイリオ" w:hAnsi="メイリオ" w:cs="メイリオ" w:hint="eastAsia"/>
                          <w:color w:val="000000" w:themeColor="text1"/>
                          <w:sz w:val="20"/>
                          <w:szCs w:val="20"/>
                        </w:rPr>
                        <w:t>都道府県は、二次医療圏及び老人福祉圏域を念頭に置きつつ、地域の実情を</w:t>
                      </w:r>
                    </w:p>
                    <w:p w14:paraId="13020E22" w14:textId="3E716467" w:rsidR="000B5514" w:rsidRPr="004E5524" w:rsidRDefault="009640A1" w:rsidP="004E5524">
                      <w:pPr>
                        <w:spacing w:line="240" w:lineRule="exact"/>
                        <w:ind w:firstLineChars="400" w:firstLine="800"/>
                        <w:rPr>
                          <w:rFonts w:ascii="メイリオ" w:eastAsia="メイリオ" w:hAnsi="メイリオ" w:cs="メイリオ"/>
                          <w:color w:val="000000" w:themeColor="text1"/>
                          <w:sz w:val="20"/>
                          <w:szCs w:val="20"/>
                        </w:rPr>
                      </w:pPr>
                      <w:r w:rsidRPr="004E5524">
                        <w:rPr>
                          <w:rFonts w:ascii="メイリオ" w:eastAsia="メイリオ" w:hAnsi="メイリオ" w:cs="メイリオ" w:hint="eastAsia"/>
                          <w:color w:val="000000" w:themeColor="text1"/>
                          <w:sz w:val="20"/>
                          <w:szCs w:val="20"/>
                        </w:rPr>
                        <w:t>踏まえて設定。市町村は、日常生活圏域を念頭に設定</w:t>
                      </w:r>
                    </w:p>
                    <w:p w14:paraId="50E4F469" w14:textId="77777777" w:rsidR="000B5514" w:rsidRPr="004E5524" w:rsidRDefault="000B5514" w:rsidP="004E5524">
                      <w:pPr>
                        <w:spacing w:line="240" w:lineRule="exact"/>
                        <w:ind w:firstLineChars="200" w:firstLine="400"/>
                        <w:rPr>
                          <w:rFonts w:ascii="メイリオ" w:eastAsia="メイリオ" w:hAnsi="メイリオ" w:cs="メイリオ"/>
                          <w:color w:val="000000" w:themeColor="text1"/>
                          <w:sz w:val="20"/>
                          <w:szCs w:val="20"/>
                        </w:rPr>
                      </w:pPr>
                      <w:r w:rsidRPr="004E5524">
                        <w:rPr>
                          <w:rFonts w:ascii="メイリオ" w:eastAsia="メイリオ" w:hAnsi="メイリオ" w:cs="メイリオ" w:hint="eastAsia"/>
                          <w:color w:val="000000" w:themeColor="text1"/>
                          <w:sz w:val="20"/>
                          <w:szCs w:val="20"/>
                        </w:rPr>
                        <w:t>※</w:t>
                      </w:r>
                      <w:r w:rsidRPr="004E5524">
                        <w:rPr>
                          <w:rFonts w:ascii="メイリオ" w:eastAsia="メイリオ" w:hAnsi="メイリオ" w:cs="メイリオ"/>
                          <w:color w:val="000000" w:themeColor="text1"/>
                          <w:sz w:val="20"/>
                          <w:szCs w:val="20"/>
                        </w:rPr>
                        <w:t xml:space="preserve">2 </w:t>
                      </w:r>
                      <w:r w:rsidRPr="004E5524">
                        <w:rPr>
                          <w:rFonts w:ascii="メイリオ" w:eastAsia="メイリオ" w:hAnsi="メイリオ" w:cs="メイリオ" w:hint="eastAsia"/>
                          <w:color w:val="000000" w:themeColor="text1"/>
                          <w:sz w:val="20"/>
                          <w:szCs w:val="20"/>
                        </w:rPr>
                        <w:t>都道府県は、市町村の協力を得つつ、事業の事後評価等を実施</w:t>
                      </w:r>
                    </w:p>
                    <w:p w14:paraId="7A81339D" w14:textId="77777777" w:rsidR="000B5514" w:rsidRPr="000B5514" w:rsidRDefault="000B5514" w:rsidP="004E5524">
                      <w:pPr>
                        <w:spacing w:line="240" w:lineRule="exact"/>
                        <w:ind w:firstLineChars="400" w:firstLine="800"/>
                        <w:rPr>
                          <w:rFonts w:ascii="メイリオ" w:eastAsia="メイリオ" w:hAnsi="メイリオ" w:cs="メイリオ"/>
                          <w:color w:val="000000" w:themeColor="text1"/>
                        </w:rPr>
                      </w:pPr>
                      <w:r w:rsidRPr="004E5524">
                        <w:rPr>
                          <w:rFonts w:ascii="メイリオ" w:eastAsia="メイリオ" w:hAnsi="メイリオ" w:cs="メイリオ" w:hint="eastAsia"/>
                          <w:color w:val="000000" w:themeColor="text1"/>
                          <w:sz w:val="20"/>
                          <w:szCs w:val="20"/>
                        </w:rPr>
                        <w:t>国は都道府県の事業を検証し、基金の配分等に活用</w:t>
                      </w:r>
                    </w:p>
                    <w:p w14:paraId="34E8773A" w14:textId="49A5F536" w:rsidR="0042651D" w:rsidRPr="00916D1F" w:rsidRDefault="000B5514" w:rsidP="00916D1F">
                      <w:pPr>
                        <w:spacing w:line="240" w:lineRule="exact"/>
                        <w:rPr>
                          <w:rFonts w:ascii="メイリオ" w:eastAsia="メイリオ" w:hAnsi="メイリオ" w:cs="メイリオ"/>
                          <w:b/>
                          <w:color w:val="000000" w:themeColor="text1"/>
                        </w:rPr>
                      </w:pPr>
                      <w:r w:rsidRPr="00916D1F">
                        <w:rPr>
                          <w:rFonts w:ascii="メイリオ" w:eastAsia="メイリオ" w:hAnsi="メイリオ" w:cs="メイリオ" w:hint="eastAsia"/>
                          <w:b/>
                          <w:color w:val="000000" w:themeColor="text1"/>
                        </w:rPr>
                        <w:t>○</w:t>
                      </w:r>
                      <w:r w:rsidRPr="00916D1F">
                        <w:rPr>
                          <w:rFonts w:ascii="メイリオ" w:eastAsia="メイリオ" w:hAnsi="メイリオ" w:cs="メイリオ"/>
                          <w:b/>
                          <w:color w:val="000000" w:themeColor="text1"/>
                        </w:rPr>
                        <w:t xml:space="preserve"> </w:t>
                      </w:r>
                      <w:r w:rsidRPr="00916D1F">
                        <w:rPr>
                          <w:rFonts w:ascii="メイリオ" w:eastAsia="メイリオ" w:hAnsi="メイリオ" w:cs="メイリオ" w:hint="eastAsia"/>
                          <w:b/>
                          <w:color w:val="000000" w:themeColor="text1"/>
                        </w:rPr>
                        <w:t>都道府県は市町村計画の事業をとりまとめて、都道府県計画を作成</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3407CF67" wp14:editId="050D9589">
                <wp:simplePos x="0" y="0"/>
                <wp:positionH relativeFrom="column">
                  <wp:posOffset>142875</wp:posOffset>
                </wp:positionH>
                <wp:positionV relativeFrom="paragraph">
                  <wp:posOffset>3810</wp:posOffset>
                </wp:positionV>
                <wp:extent cx="3942080" cy="333375"/>
                <wp:effectExtent l="0" t="0" r="1270" b="9525"/>
                <wp:wrapNone/>
                <wp:docPr id="31" name="角丸四角形吹き出し 31"/>
                <wp:cNvGraphicFramePr/>
                <a:graphic xmlns:a="http://schemas.openxmlformats.org/drawingml/2006/main">
                  <a:graphicData uri="http://schemas.microsoft.com/office/word/2010/wordprocessingShape">
                    <wps:wsp>
                      <wps:cNvSpPr/>
                      <wps:spPr>
                        <a:xfrm>
                          <a:off x="0" y="0"/>
                          <a:ext cx="3942080" cy="333375"/>
                        </a:xfrm>
                        <a:prstGeom prst="wedgeRoundRectCallout">
                          <a:avLst>
                            <a:gd name="adj1" fmla="val -20833"/>
                            <a:gd name="adj2" fmla="val 29942"/>
                            <a:gd name="adj3" fmla="val 16667"/>
                          </a:avLst>
                        </a:prstGeom>
                        <a:solidFill>
                          <a:schemeClr val="accent3">
                            <a:lumMod val="60000"/>
                            <a:lumOff val="4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BD0D5" w14:textId="4E1A4410" w:rsidR="00916D1F" w:rsidRPr="0018595C" w:rsidRDefault="00916D1F" w:rsidP="004E5524">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都道府県計画及び市町村計画（基金事業計画）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1" o:spid="_x0000_s1037" type="#_x0000_t62" style="position:absolute;margin-left:11.25pt;margin-top:.3pt;width:310.4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" adj="6300,17267" fillcolor="#c2d69b [1942]" stroked="f" strokeweight="2.25pt">
                <v:textbox>
                  <w:txbxContent>
                    <w:p w14:paraId="2B8BD0D5" w14:textId="4E1A4410" w:rsidR="00916D1F" w:rsidRPr="0018595C" w:rsidRDefault="00916D1F" w:rsidP="004E5524">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都道府県計画及び市町村計画（基金事業計画）</w:t>
                      </w:r>
                    </w:p>
                  </w:txbxContent>
                </v:textbox>
              </v:shape>
            </w:pict>
          </mc:Fallback>
        </mc:AlternateContent>
      </w:r>
    </w:p>
    <w:p w14:paraId="7B856672" w14:textId="41066720" w:rsidR="0094683D" w:rsidRDefault="0094683D" w:rsidP="004C72E8"/>
    <w:p w14:paraId="47B8251D" w14:textId="338E0D50" w:rsidR="0094683D" w:rsidRDefault="0094683D" w:rsidP="004C72E8"/>
    <w:p w14:paraId="7E74B38E" w14:textId="4A1AC3D4" w:rsidR="0094683D" w:rsidRDefault="0094683D" w:rsidP="004C72E8"/>
    <w:p w14:paraId="5E194F9C" w14:textId="0AEFE868" w:rsidR="0094683D" w:rsidRDefault="0094683D" w:rsidP="004C72E8"/>
    <w:p w14:paraId="0C100BA3" w14:textId="2770E367" w:rsidR="0094683D" w:rsidRDefault="0094683D" w:rsidP="004C72E8"/>
    <w:p w14:paraId="5E9B1845" w14:textId="30B9DF94" w:rsidR="0094683D" w:rsidRDefault="0094683D" w:rsidP="004C72E8"/>
    <w:p w14:paraId="7EFF07C6" w14:textId="6C63CF5C" w:rsidR="0094683D" w:rsidRDefault="0094683D" w:rsidP="004C72E8"/>
    <w:p w14:paraId="18DA28AC" w14:textId="43AF4C26" w:rsidR="0094683D" w:rsidRDefault="0094683D" w:rsidP="004C72E8"/>
    <w:p w14:paraId="04571DFD" w14:textId="13EDD20C" w:rsidR="0094683D" w:rsidRDefault="0094683D" w:rsidP="004C72E8"/>
    <w:p w14:paraId="1D261BAC" w14:textId="380F1F5B" w:rsidR="0094683D" w:rsidRDefault="009640A1" w:rsidP="004C72E8">
      <w:r>
        <w:rPr>
          <w:noProof/>
        </w:rPr>
        <mc:AlternateContent>
          <mc:Choice Requires="wps">
            <w:drawing>
              <wp:anchor distT="0" distB="0" distL="114300" distR="114300" simplePos="0" relativeHeight="251776000" behindDoc="0" locked="0" layoutInCell="1" allowOverlap="1" wp14:anchorId="44FCC308" wp14:editId="0638F699">
                <wp:simplePos x="0" y="0"/>
                <wp:positionH relativeFrom="column">
                  <wp:posOffset>167005</wp:posOffset>
                </wp:positionH>
                <wp:positionV relativeFrom="paragraph">
                  <wp:posOffset>101600</wp:posOffset>
                </wp:positionV>
                <wp:extent cx="3942080" cy="358355"/>
                <wp:effectExtent l="0" t="0" r="1270" b="3810"/>
                <wp:wrapNone/>
                <wp:docPr id="34" name="角丸四角形吹き出し 34"/>
                <wp:cNvGraphicFramePr/>
                <a:graphic xmlns:a="http://schemas.openxmlformats.org/drawingml/2006/main">
                  <a:graphicData uri="http://schemas.microsoft.com/office/word/2010/wordprocessingShape">
                    <wps:wsp>
                      <wps:cNvSpPr/>
                      <wps:spPr>
                        <a:xfrm>
                          <a:off x="0" y="0"/>
                          <a:ext cx="3942080" cy="358355"/>
                        </a:xfrm>
                        <a:prstGeom prst="wedgeRoundRectCallout">
                          <a:avLst>
                            <a:gd name="adj1" fmla="val -20833"/>
                            <a:gd name="adj2" fmla="val 29942"/>
                            <a:gd name="adj3" fmla="val 16667"/>
                          </a:avLst>
                        </a:prstGeom>
                        <a:solidFill>
                          <a:schemeClr val="accent3">
                            <a:lumMod val="60000"/>
                            <a:lumOff val="4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F1CCD" w14:textId="41553D37" w:rsidR="00916D1F" w:rsidRPr="0018595C" w:rsidRDefault="00916D1F" w:rsidP="004E5524">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地域医療介護総合確保基金の対象事業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4" o:spid="_x0000_s1038" type="#_x0000_t62" style="position:absolute;margin-left:13.15pt;margin-top:8pt;width:310.4pt;height:28.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" adj="6300,17267" fillcolor="#c2d69b [1942]" stroked="f" strokeweight="2.25pt">
                <v:textbox>
                  <w:txbxContent>
                    <w:p w14:paraId="30EF1CCD" w14:textId="41553D37" w:rsidR="00916D1F" w:rsidRPr="0018595C" w:rsidRDefault="00916D1F" w:rsidP="004E5524">
                      <w:pPr>
                        <w:spacing w:line="30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地域医療介護総合確保基金の対象事業</w:t>
                      </w:r>
                    </w:p>
                  </w:txbxContent>
                </v:textbox>
              </v:shape>
            </w:pict>
          </mc:Fallback>
        </mc:AlternateContent>
      </w:r>
    </w:p>
    <w:p w14:paraId="5A006821" w14:textId="5371B3E2" w:rsidR="0094683D" w:rsidRDefault="0048498A" w:rsidP="004C72E8">
      <w:r>
        <w:rPr>
          <w:noProof/>
        </w:rPr>
        <mc:AlternateContent>
          <mc:Choice Requires="wps">
            <w:drawing>
              <wp:anchor distT="0" distB="0" distL="114300" distR="114300" simplePos="0" relativeHeight="251736064" behindDoc="0" locked="0" layoutInCell="1" allowOverlap="1" wp14:anchorId="47C74FB5" wp14:editId="7875C413">
                <wp:simplePos x="0" y="0"/>
                <wp:positionH relativeFrom="column">
                  <wp:posOffset>100330</wp:posOffset>
                </wp:positionH>
                <wp:positionV relativeFrom="paragraph">
                  <wp:posOffset>109855</wp:posOffset>
                </wp:positionV>
                <wp:extent cx="5675630" cy="1238885"/>
                <wp:effectExtent l="0" t="0" r="20320" b="18415"/>
                <wp:wrapNone/>
                <wp:docPr id="24" name="正方形/長方形 24"/>
                <wp:cNvGraphicFramePr/>
                <a:graphic xmlns:a="http://schemas.openxmlformats.org/drawingml/2006/main">
                  <a:graphicData uri="http://schemas.microsoft.com/office/word/2010/wordprocessingShape">
                    <wps:wsp>
                      <wps:cNvSpPr/>
                      <wps:spPr>
                        <a:xfrm>
                          <a:off x="0" y="0"/>
                          <a:ext cx="5675630" cy="1238885"/>
                        </a:xfrm>
                        <a:prstGeom prst="rect">
                          <a:avLst/>
                        </a:prstGeom>
                        <a:ln cmpd="thickThi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F6C231C" w14:textId="138AA15B" w:rsidR="000B5514" w:rsidRPr="000B5514" w:rsidRDefault="000B5514" w:rsidP="008F7A9F">
                            <w:pPr>
                              <w:spacing w:line="240" w:lineRule="exac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9" style="position:absolute;margin-left:7.9pt;margin-top:8.65pt;width:446.9pt;height:9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" fillcolor="white [3201]" strokecolor="black [3213]" strokeweight="2pt">
                <v:stroke linestyle="thickThin"/>
                <v:textbox>
                  <w:txbxContent>
                    <w:p w14:paraId="2F6C231C" w14:textId="138AA15B" w:rsidR="000B5514" w:rsidRPr="000B5514" w:rsidRDefault="000B5514" w:rsidP="008F7A9F">
                      <w:pPr>
                        <w:spacing w:line="240" w:lineRule="exact"/>
                        <w:rPr>
                          <w:rFonts w:ascii="メイリオ" w:eastAsia="メイリオ" w:hAnsi="メイリオ" w:cs="メイリオ"/>
                          <w:color w:val="000000" w:themeColor="text1"/>
                        </w:rPr>
                      </w:pPr>
                    </w:p>
                  </w:txbxContent>
                </v:textbox>
              </v:rect>
            </w:pict>
          </mc:Fallback>
        </mc:AlternateContent>
      </w:r>
    </w:p>
    <w:p w14:paraId="5CA7A13D" w14:textId="092C749A" w:rsidR="0094683D" w:rsidRDefault="0048498A" w:rsidP="004C72E8">
      <w:r>
        <w:rPr>
          <w:noProof/>
        </w:rPr>
        <mc:AlternateContent>
          <mc:Choice Requires="wps">
            <w:drawing>
              <wp:anchor distT="0" distB="0" distL="114300" distR="114300" simplePos="0" relativeHeight="251774976" behindDoc="0" locked="0" layoutInCell="1" allowOverlap="1" wp14:anchorId="794682C5" wp14:editId="6F8E94E3">
                <wp:simplePos x="0" y="0"/>
                <wp:positionH relativeFrom="column">
                  <wp:posOffset>138430</wp:posOffset>
                </wp:positionH>
                <wp:positionV relativeFrom="paragraph">
                  <wp:posOffset>-6985</wp:posOffset>
                </wp:positionV>
                <wp:extent cx="5520690" cy="857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520690" cy="857250"/>
                        </a:xfrm>
                        <a:prstGeom prst="rect">
                          <a:avLst/>
                        </a:prstGeom>
                        <a:noFill/>
                        <a:ln w="6350">
                          <a:noFill/>
                        </a:ln>
                        <a:effectLst/>
                      </wps:spPr>
                      <wps:txbx>
                        <w:txbxContent>
                          <w:p w14:paraId="50E75285" w14:textId="77777777" w:rsidR="000D2441" w:rsidRPr="004E5524" w:rsidRDefault="000D2441" w:rsidP="000D2441">
                            <w:pPr>
                              <w:spacing w:line="240" w:lineRule="exact"/>
                              <w:rPr>
                                <w:rFonts w:ascii="メイリオ" w:eastAsia="メイリオ" w:hAnsi="メイリオ" w:cs="メイリオ"/>
                                <w:color w:val="000000" w:themeColor="text1"/>
                                <w:sz w:val="18"/>
                                <w:szCs w:val="18"/>
                              </w:rPr>
                            </w:pPr>
                            <w:r w:rsidRPr="000B5514">
                              <w:rPr>
                                <w:rFonts w:ascii="メイリオ" w:eastAsia="メイリオ" w:hAnsi="メイリオ" w:cs="メイリオ" w:hint="eastAsia"/>
                                <w:color w:val="000000" w:themeColor="text1"/>
                              </w:rPr>
                              <w:t>１</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地域医療構想の達成に向けた医療機関の施設又は設備の整備に関する事業</w:t>
                            </w:r>
                            <w:r w:rsidRPr="004E5524">
                              <w:rPr>
                                <w:rFonts w:ascii="メイリオ" w:eastAsia="メイリオ" w:hAnsi="メイリオ" w:cs="メイリオ" w:hint="eastAsia"/>
                                <w:color w:val="000000" w:themeColor="text1"/>
                                <w:sz w:val="18"/>
                                <w:szCs w:val="18"/>
                              </w:rPr>
                              <w:t>（※）</w:t>
                            </w:r>
                          </w:p>
                          <w:p w14:paraId="555590F5" w14:textId="77777777" w:rsidR="000D2441" w:rsidRPr="000B5514"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２</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居宅等における医療の提供に関する事業</w:t>
                            </w:r>
                            <w:r w:rsidRPr="004E5524">
                              <w:rPr>
                                <w:rFonts w:ascii="メイリオ" w:eastAsia="メイリオ" w:hAnsi="メイリオ" w:cs="メイリオ" w:hint="eastAsia"/>
                                <w:color w:val="000000" w:themeColor="text1"/>
                                <w:sz w:val="18"/>
                                <w:szCs w:val="18"/>
                              </w:rPr>
                              <w:t>（※）</w:t>
                            </w:r>
                          </w:p>
                          <w:p w14:paraId="4EA6DC46" w14:textId="77777777" w:rsidR="000D2441" w:rsidRPr="000B5514"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３</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介護施設等の整備に関する事業（地域密着型サービス等）</w:t>
                            </w:r>
                          </w:p>
                          <w:p w14:paraId="725D3807" w14:textId="77777777" w:rsidR="000D2441" w:rsidRPr="00FD1C81"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４</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医療従事者の確保に関する事業</w:t>
                            </w:r>
                            <w:r w:rsidRPr="004E5524">
                              <w:rPr>
                                <w:rFonts w:ascii="メイリオ" w:eastAsia="メイリオ" w:hAnsi="メイリオ" w:cs="メイリオ" w:hint="eastAsia"/>
                                <w:color w:val="000000" w:themeColor="text1"/>
                                <w:sz w:val="18"/>
                                <w:szCs w:val="18"/>
                              </w:rPr>
                              <w:t>（※）</w:t>
                            </w:r>
                          </w:p>
                          <w:p w14:paraId="7D3B5322" w14:textId="77777777" w:rsidR="000D2441" w:rsidRPr="000B5514"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５</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介護従事者の確保に関する事業</w:t>
                            </w:r>
                          </w:p>
                          <w:p w14:paraId="3E4A81F8" w14:textId="77777777" w:rsidR="000D2441" w:rsidRDefault="000D2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margin-left:10.9pt;margin-top:-.55pt;width:434.7pt;height: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" filled="f" stroked="f" strokeweight=".5pt">
                <v:textbox>
                  <w:txbxContent>
                    <w:p w14:paraId="50E75285" w14:textId="77777777" w:rsidR="000D2441" w:rsidRPr="004E5524" w:rsidRDefault="000D2441" w:rsidP="000D2441">
                      <w:pPr>
                        <w:spacing w:line="240" w:lineRule="exact"/>
                        <w:rPr>
                          <w:rFonts w:ascii="メイリオ" w:eastAsia="メイリオ" w:hAnsi="メイリオ" w:cs="メイリオ"/>
                          <w:color w:val="000000" w:themeColor="text1"/>
                          <w:sz w:val="18"/>
                          <w:szCs w:val="18"/>
                        </w:rPr>
                      </w:pPr>
                      <w:r w:rsidRPr="000B5514">
                        <w:rPr>
                          <w:rFonts w:ascii="メイリオ" w:eastAsia="メイリオ" w:hAnsi="メイリオ" w:cs="メイリオ" w:hint="eastAsia"/>
                          <w:color w:val="000000" w:themeColor="text1"/>
                        </w:rPr>
                        <w:t>１</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地域医療構想の達成に向けた医療機関の施設又は設備の整備に関する事業</w:t>
                      </w:r>
                      <w:r w:rsidRPr="004E5524">
                        <w:rPr>
                          <w:rFonts w:ascii="メイリオ" w:eastAsia="メイリオ" w:hAnsi="メイリオ" w:cs="メイリオ" w:hint="eastAsia"/>
                          <w:color w:val="000000" w:themeColor="text1"/>
                          <w:sz w:val="18"/>
                          <w:szCs w:val="18"/>
                        </w:rPr>
                        <w:t>（※）</w:t>
                      </w:r>
                    </w:p>
                    <w:p w14:paraId="555590F5" w14:textId="77777777" w:rsidR="000D2441" w:rsidRPr="000B5514"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２</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居宅等における医療の提供に関する事業</w:t>
                      </w:r>
                      <w:r w:rsidRPr="004E5524">
                        <w:rPr>
                          <w:rFonts w:ascii="メイリオ" w:eastAsia="メイリオ" w:hAnsi="メイリオ" w:cs="メイリオ" w:hint="eastAsia"/>
                          <w:color w:val="000000" w:themeColor="text1"/>
                          <w:sz w:val="18"/>
                          <w:szCs w:val="18"/>
                        </w:rPr>
                        <w:t>（※）</w:t>
                      </w:r>
                    </w:p>
                    <w:p w14:paraId="4EA6DC46" w14:textId="77777777" w:rsidR="000D2441" w:rsidRPr="000B5514"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３</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介護施設等の整備に関する事業（地域密着型サービス等）</w:t>
                      </w:r>
                    </w:p>
                    <w:p w14:paraId="725D3807" w14:textId="77777777" w:rsidR="000D2441" w:rsidRPr="00FD1C81"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４</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医療従事者の確保に関する事業</w:t>
                      </w:r>
                      <w:r w:rsidRPr="004E5524">
                        <w:rPr>
                          <w:rFonts w:ascii="メイリオ" w:eastAsia="メイリオ" w:hAnsi="メイリオ" w:cs="メイリオ" w:hint="eastAsia"/>
                          <w:color w:val="000000" w:themeColor="text1"/>
                          <w:sz w:val="18"/>
                          <w:szCs w:val="18"/>
                        </w:rPr>
                        <w:t>（※）</w:t>
                      </w:r>
                    </w:p>
                    <w:p w14:paraId="7D3B5322" w14:textId="77777777" w:rsidR="000D2441" w:rsidRPr="000B5514" w:rsidRDefault="000D2441" w:rsidP="000D2441">
                      <w:pPr>
                        <w:spacing w:line="240" w:lineRule="exact"/>
                        <w:rPr>
                          <w:rFonts w:ascii="メイリオ" w:eastAsia="メイリオ" w:hAnsi="メイリオ" w:cs="メイリオ"/>
                          <w:color w:val="000000" w:themeColor="text1"/>
                        </w:rPr>
                      </w:pPr>
                      <w:r w:rsidRPr="000B5514">
                        <w:rPr>
                          <w:rFonts w:ascii="メイリオ" w:eastAsia="メイリオ" w:hAnsi="メイリオ" w:cs="メイリオ" w:hint="eastAsia"/>
                          <w:color w:val="000000" w:themeColor="text1"/>
                        </w:rPr>
                        <w:t>５</w:t>
                      </w:r>
                      <w:r w:rsidRPr="000B5514">
                        <w:rPr>
                          <w:rFonts w:ascii="メイリオ" w:eastAsia="メイリオ" w:hAnsi="メイリオ" w:cs="メイリオ"/>
                          <w:color w:val="000000" w:themeColor="text1"/>
                        </w:rPr>
                        <w:t xml:space="preserve"> </w:t>
                      </w:r>
                      <w:r w:rsidRPr="000B5514">
                        <w:rPr>
                          <w:rFonts w:ascii="メイリオ" w:eastAsia="メイリオ" w:hAnsi="メイリオ" w:cs="メイリオ" w:hint="eastAsia"/>
                          <w:color w:val="000000" w:themeColor="text1"/>
                        </w:rPr>
                        <w:t>介護従事者の確保に関する事業</w:t>
                      </w:r>
                    </w:p>
                    <w:p w14:paraId="3E4A81F8" w14:textId="77777777" w:rsidR="000D2441" w:rsidRDefault="000D2441"/>
                  </w:txbxContent>
                </v:textbox>
              </v:shape>
            </w:pict>
          </mc:Fallback>
        </mc:AlternateContent>
      </w:r>
    </w:p>
    <w:p w14:paraId="25E1868A" w14:textId="7AEDC22D" w:rsidR="0094683D" w:rsidRDefault="0094683D" w:rsidP="004C72E8"/>
    <w:p w14:paraId="57F32CC1" w14:textId="2871A1CC" w:rsidR="0094683D" w:rsidRDefault="0094683D" w:rsidP="004C72E8"/>
    <w:p w14:paraId="2708D30A" w14:textId="325BA60F" w:rsidR="0094683D" w:rsidRDefault="000D2441" w:rsidP="004C72E8">
      <w:r>
        <w:rPr>
          <w:noProof/>
        </w:rPr>
        <mc:AlternateContent>
          <mc:Choice Requires="wps">
            <w:drawing>
              <wp:anchor distT="0" distB="0" distL="114300" distR="114300" simplePos="0" relativeHeight="251772928" behindDoc="0" locked="0" layoutInCell="1" allowOverlap="1" wp14:anchorId="16CE0F2E" wp14:editId="3CCC9113">
                <wp:simplePos x="0" y="0"/>
                <wp:positionH relativeFrom="column">
                  <wp:posOffset>128270</wp:posOffset>
                </wp:positionH>
                <wp:positionV relativeFrom="paragraph">
                  <wp:posOffset>63500</wp:posOffset>
                </wp:positionV>
                <wp:extent cx="5644515" cy="4095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4451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E8453" w14:textId="362D769F" w:rsidR="004E5524" w:rsidRPr="004E5524" w:rsidRDefault="004E5524" w:rsidP="000D2441">
                            <w:pPr>
                              <w:spacing w:line="200" w:lineRule="exact"/>
                              <w:ind w:left="180" w:hangingChars="100" w:hanging="180"/>
                              <w:rPr>
                                <w:rFonts w:ascii="メイリオ" w:eastAsia="メイリオ" w:hAnsi="メイリオ" w:cs="メイリオ"/>
                                <w:sz w:val="18"/>
                                <w:szCs w:val="18"/>
                              </w:rPr>
                            </w:pPr>
                            <w:r w:rsidRPr="004E5524">
                              <w:rPr>
                                <w:rFonts w:ascii="メイリオ" w:eastAsia="メイリオ" w:hAnsi="メイリオ" w:cs="メイリオ" w:hint="eastAsia"/>
                                <w:sz w:val="18"/>
                                <w:szCs w:val="18"/>
                              </w:rPr>
                              <w:t>※基金の対象事業は、平成26年度は医療を対象として1、2、4を、平成27年度以降は介護</w:t>
                            </w:r>
                            <w:r w:rsidRPr="0048498A">
                              <w:rPr>
                                <w:rFonts w:ascii="メイリオ" w:eastAsia="メイリオ" w:hAnsi="メイリオ" w:cs="メイリオ" w:hint="eastAsia"/>
                                <w:color w:val="000000" w:themeColor="text1"/>
                                <w:sz w:val="18"/>
                                <w:szCs w:val="18"/>
                              </w:rPr>
                              <w:t>を含めて</w:t>
                            </w:r>
                            <w:r w:rsidR="00FD1C81" w:rsidRPr="0048498A">
                              <w:rPr>
                                <w:rFonts w:ascii="メイリオ" w:eastAsia="メイリオ" w:hAnsi="メイリオ" w:cs="メイリオ" w:hint="eastAsia"/>
                                <w:color w:val="000000" w:themeColor="text1"/>
                                <w:sz w:val="18"/>
                                <w:szCs w:val="18"/>
                              </w:rPr>
                              <w:t>全</w:t>
                            </w:r>
                            <w:r w:rsidRPr="0048498A">
                              <w:rPr>
                                <w:rFonts w:ascii="メイリオ" w:eastAsia="メイリオ" w:hAnsi="メイリオ" w:cs="メイリオ" w:hint="eastAsia"/>
                                <w:color w:val="000000" w:themeColor="text1"/>
                                <w:sz w:val="18"/>
                                <w:szCs w:val="18"/>
                              </w:rPr>
                              <w:t>て</w:t>
                            </w:r>
                            <w:r w:rsidRPr="004E5524">
                              <w:rPr>
                                <w:rFonts w:ascii="メイリオ" w:eastAsia="メイリオ" w:hAnsi="メイリオ" w:cs="メイリオ" w:hint="eastAsia"/>
                                <w:sz w:val="18"/>
                                <w:szCs w:val="18"/>
                              </w:rPr>
                              <w:t>の事業とする。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1" type="#_x0000_t202" style="position:absolute;margin-left:10.1pt;margin-top:5pt;width:444.45pt;height:3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" filled="f" stroked="f" strokeweight=".5pt">
                <v:textbox>
                  <w:txbxContent>
                    <w:p w14:paraId="49BE8453" w14:textId="362D769F" w:rsidR="004E5524" w:rsidRPr="004E5524" w:rsidRDefault="004E5524" w:rsidP="000D2441">
                      <w:pPr>
                        <w:spacing w:line="200" w:lineRule="exact"/>
                        <w:ind w:left="180" w:hangingChars="100" w:hanging="180"/>
                        <w:rPr>
                          <w:rFonts w:ascii="メイリオ" w:eastAsia="メイリオ" w:hAnsi="メイリオ" w:cs="メイリオ"/>
                          <w:sz w:val="18"/>
                          <w:szCs w:val="18"/>
                        </w:rPr>
                      </w:pPr>
                      <w:r w:rsidRPr="004E5524">
                        <w:rPr>
                          <w:rFonts w:ascii="メイリオ" w:eastAsia="メイリオ" w:hAnsi="メイリオ" w:cs="メイリオ" w:hint="eastAsia"/>
                          <w:sz w:val="18"/>
                          <w:szCs w:val="18"/>
                        </w:rPr>
                        <w:t>※基金の対象事業は、平成26年度は医療を対象として1、2、4を、平成27年度以降は介護</w:t>
                      </w:r>
                      <w:r w:rsidRPr="0048498A">
                        <w:rPr>
                          <w:rFonts w:ascii="メイリオ" w:eastAsia="メイリオ" w:hAnsi="メイリオ" w:cs="メイリオ" w:hint="eastAsia"/>
                          <w:color w:val="000000" w:themeColor="text1"/>
                          <w:sz w:val="18"/>
                          <w:szCs w:val="18"/>
                        </w:rPr>
                        <w:t>を含めて</w:t>
                      </w:r>
                      <w:r w:rsidR="00FD1C81" w:rsidRPr="0048498A">
                        <w:rPr>
                          <w:rFonts w:ascii="メイリオ" w:eastAsia="メイリオ" w:hAnsi="メイリオ" w:cs="メイリオ" w:hint="eastAsia"/>
                          <w:color w:val="000000" w:themeColor="text1"/>
                          <w:sz w:val="18"/>
                          <w:szCs w:val="18"/>
                        </w:rPr>
                        <w:t>全</w:t>
                      </w:r>
                      <w:r w:rsidRPr="0048498A">
                        <w:rPr>
                          <w:rFonts w:ascii="メイリオ" w:eastAsia="メイリオ" w:hAnsi="メイリオ" w:cs="メイリオ" w:hint="eastAsia"/>
                          <w:color w:val="000000" w:themeColor="text1"/>
                          <w:sz w:val="18"/>
                          <w:szCs w:val="18"/>
                        </w:rPr>
                        <w:t>て</w:t>
                      </w:r>
                      <w:r w:rsidRPr="004E5524">
                        <w:rPr>
                          <w:rFonts w:ascii="メイリオ" w:eastAsia="メイリオ" w:hAnsi="メイリオ" w:cs="メイリオ" w:hint="eastAsia"/>
                          <w:sz w:val="18"/>
                          <w:szCs w:val="18"/>
                        </w:rPr>
                        <w:t>の事業とする。</w:t>
                      </w:r>
                    </w:p>
                  </w:txbxContent>
                </v:textbox>
              </v:shape>
            </w:pict>
          </mc:Fallback>
        </mc:AlternateContent>
      </w:r>
    </w:p>
    <w:p w14:paraId="1894E1D4" w14:textId="2486175C" w:rsidR="0094683D" w:rsidRDefault="0094683D" w:rsidP="004C72E8"/>
    <w:p w14:paraId="22A84886" w14:textId="373B8662" w:rsidR="0094683D" w:rsidRDefault="0048498A" w:rsidP="004C72E8">
      <w:r>
        <w:rPr>
          <w:noProof/>
        </w:rPr>
        <mc:AlternateContent>
          <mc:Choice Requires="wps">
            <w:drawing>
              <wp:anchor distT="0" distB="0" distL="114300" distR="114300" simplePos="0" relativeHeight="251719680" behindDoc="0" locked="0" layoutInCell="1" allowOverlap="1" wp14:anchorId="6538557C" wp14:editId="721CBF75">
                <wp:simplePos x="0" y="0"/>
                <wp:positionH relativeFrom="column">
                  <wp:posOffset>100330</wp:posOffset>
                </wp:positionH>
                <wp:positionV relativeFrom="paragraph">
                  <wp:posOffset>92076</wp:posOffset>
                </wp:positionV>
                <wp:extent cx="5685790" cy="3009900"/>
                <wp:effectExtent l="0" t="0" r="10160" b="19050"/>
                <wp:wrapNone/>
                <wp:docPr id="35" name="正方形/長方形 35"/>
                <wp:cNvGraphicFramePr/>
                <a:graphic xmlns:a="http://schemas.openxmlformats.org/drawingml/2006/main">
                  <a:graphicData uri="http://schemas.microsoft.com/office/word/2010/wordprocessingShape">
                    <wps:wsp>
                      <wps:cNvSpPr/>
                      <wps:spPr>
                        <a:xfrm>
                          <a:off x="0" y="0"/>
                          <a:ext cx="5685790" cy="30099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0A2DF12" w14:textId="7D8F70DE" w:rsidR="0042651D" w:rsidRPr="0042651D" w:rsidRDefault="0042651D" w:rsidP="0016775F">
                            <w:pPr>
                              <w:spacing w:line="300" w:lineRule="exac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2" style="position:absolute;margin-left:7.9pt;margin-top:7.25pt;width:447.7pt;height:2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" fillcolor="white [3201]" strokecolor="black [3200]" strokeweight=".5pt">
                <v:textbox>
                  <w:txbxContent>
                    <w:p w14:paraId="50A2DF12" w14:textId="7D8F70DE" w:rsidR="0042651D" w:rsidRPr="0042651D" w:rsidRDefault="0042651D" w:rsidP="0016775F">
                      <w:pPr>
                        <w:spacing w:line="300" w:lineRule="exact"/>
                        <w:rPr>
                          <w:rFonts w:ascii="メイリオ" w:eastAsia="メイリオ" w:hAnsi="メイリオ" w:cs="メイリオ"/>
                          <w:color w:val="000000" w:themeColor="text1"/>
                        </w:rPr>
                      </w:pPr>
                    </w:p>
                  </w:txbxContent>
                </v:textbox>
              </v:rect>
            </w:pict>
          </mc:Fallback>
        </mc:AlternateContent>
      </w:r>
    </w:p>
    <w:p w14:paraId="2CF31399" w14:textId="794423FF" w:rsidR="0094683D" w:rsidRDefault="0048498A" w:rsidP="004C72E8">
      <w:r>
        <w:rPr>
          <w:noProof/>
        </w:rPr>
        <mc:AlternateContent>
          <mc:Choice Requires="wps">
            <w:drawing>
              <wp:anchor distT="0" distB="0" distL="114300" distR="114300" simplePos="0" relativeHeight="251749376" behindDoc="0" locked="0" layoutInCell="1" allowOverlap="1" wp14:anchorId="530F3FD4" wp14:editId="358460E9">
                <wp:simplePos x="0" y="0"/>
                <wp:positionH relativeFrom="column">
                  <wp:posOffset>1433830</wp:posOffset>
                </wp:positionH>
                <wp:positionV relativeFrom="paragraph">
                  <wp:posOffset>90805</wp:posOffset>
                </wp:positionV>
                <wp:extent cx="3218180" cy="219710"/>
                <wp:effectExtent l="0" t="0" r="20320" b="27940"/>
                <wp:wrapNone/>
                <wp:docPr id="43" name="テキスト ボックス 43"/>
                <wp:cNvGraphicFramePr/>
                <a:graphic xmlns:a="http://schemas.openxmlformats.org/drawingml/2006/main">
                  <a:graphicData uri="http://schemas.microsoft.com/office/word/2010/wordprocessingShape">
                    <wps:wsp>
                      <wps:cNvSpPr txBox="1"/>
                      <wps:spPr>
                        <a:xfrm>
                          <a:off x="0" y="0"/>
                          <a:ext cx="3218180" cy="21971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7158E" w14:textId="03630A39" w:rsidR="009640A1" w:rsidRPr="009640A1" w:rsidRDefault="009640A1" w:rsidP="004E5524">
                            <w:pPr>
                              <w:spacing w:line="220" w:lineRule="exact"/>
                              <w:jc w:val="center"/>
                              <w:rPr>
                                <w:rFonts w:ascii="メイリオ" w:eastAsia="メイリオ" w:hAnsi="メイリオ" w:cs="メイリオ"/>
                                <w:b/>
                                <w:color w:val="000000" w:themeColor="text1"/>
                              </w:rPr>
                            </w:pPr>
                            <w:r w:rsidRPr="009640A1">
                              <w:rPr>
                                <w:rFonts w:ascii="メイリオ" w:eastAsia="メイリオ" w:hAnsi="メイリオ" w:cs="メイリオ" w:hint="eastAsia"/>
                                <w:b/>
                                <w:color w:val="000000" w:themeColor="text1"/>
                              </w:rPr>
                              <w:t>消</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費</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税</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財</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源</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活</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3" type="#_x0000_t202" style="position:absolute;margin-left:112.9pt;margin-top:7.15pt;width:253.4pt;height:1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" fillcolor="#d6e3bc [1302]" strokeweight=".5pt">
                <v:textbox>
                  <w:txbxContent>
                    <w:p w14:paraId="1707158E" w14:textId="03630A39" w:rsidR="009640A1" w:rsidRPr="009640A1" w:rsidRDefault="009640A1" w:rsidP="004E5524">
                      <w:pPr>
                        <w:spacing w:line="220" w:lineRule="exact"/>
                        <w:jc w:val="center"/>
                        <w:rPr>
                          <w:rFonts w:ascii="メイリオ" w:eastAsia="メイリオ" w:hAnsi="メイリオ" w:cs="メイリオ"/>
                          <w:b/>
                          <w:color w:val="000000" w:themeColor="text1"/>
                        </w:rPr>
                      </w:pPr>
                      <w:r w:rsidRPr="009640A1">
                        <w:rPr>
                          <w:rFonts w:ascii="メイリオ" w:eastAsia="メイリオ" w:hAnsi="メイリオ" w:cs="メイリオ" w:hint="eastAsia"/>
                          <w:b/>
                          <w:color w:val="000000" w:themeColor="text1"/>
                        </w:rPr>
                        <w:t>消</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費</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税</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財</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源</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活</w:t>
                      </w:r>
                      <w:r w:rsidR="004A4BFE">
                        <w:rPr>
                          <w:rFonts w:ascii="メイリオ" w:eastAsia="メイリオ" w:hAnsi="メイリオ" w:cs="メイリオ" w:hint="eastAsia"/>
                          <w:b/>
                          <w:color w:val="000000" w:themeColor="text1"/>
                        </w:rPr>
                        <w:t xml:space="preserve">　</w:t>
                      </w:r>
                      <w:r w:rsidRPr="009640A1">
                        <w:rPr>
                          <w:rFonts w:ascii="メイリオ" w:eastAsia="メイリオ" w:hAnsi="メイリオ" w:cs="メイリオ" w:hint="eastAsia"/>
                          <w:b/>
                          <w:color w:val="000000" w:themeColor="text1"/>
                        </w:rPr>
                        <w:t>用</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6D9A075E" wp14:editId="4625DC61">
                <wp:simplePos x="0" y="0"/>
                <wp:positionH relativeFrom="column">
                  <wp:posOffset>652780</wp:posOffset>
                </wp:positionH>
                <wp:positionV relativeFrom="paragraph">
                  <wp:posOffset>-3175</wp:posOffset>
                </wp:positionV>
                <wp:extent cx="4880610" cy="390525"/>
                <wp:effectExtent l="0" t="0" r="15240" b="28575"/>
                <wp:wrapNone/>
                <wp:docPr id="38" name="角丸四角形吹き出し 38"/>
                <wp:cNvGraphicFramePr/>
                <a:graphic xmlns:a="http://schemas.openxmlformats.org/drawingml/2006/main">
                  <a:graphicData uri="http://schemas.microsoft.com/office/word/2010/wordprocessingShape">
                    <wps:wsp>
                      <wps:cNvSpPr/>
                      <wps:spPr>
                        <a:xfrm>
                          <a:off x="0" y="0"/>
                          <a:ext cx="4880610" cy="390525"/>
                        </a:xfrm>
                        <a:prstGeom prst="wedgeRoundRectCallout">
                          <a:avLst>
                            <a:gd name="adj1" fmla="val -20833"/>
                            <a:gd name="adj2" fmla="val 19009"/>
                            <a:gd name="adj3" fmla="val 16667"/>
                          </a:avLst>
                        </a:prstGeom>
                        <a:ln/>
                      </wps:spPr>
                      <wps:style>
                        <a:lnRef idx="2">
                          <a:schemeClr val="dk1"/>
                        </a:lnRef>
                        <a:fillRef idx="1">
                          <a:schemeClr val="lt1"/>
                        </a:fillRef>
                        <a:effectRef idx="0">
                          <a:schemeClr val="dk1"/>
                        </a:effectRef>
                        <a:fontRef idx="minor">
                          <a:schemeClr val="dk1"/>
                        </a:fontRef>
                      </wps:style>
                      <wps:txbx>
                        <w:txbxContent>
                          <w:p w14:paraId="3A76A28E" w14:textId="4295A778" w:rsidR="009640A1" w:rsidRPr="004E5524" w:rsidRDefault="00916D1F" w:rsidP="004A4BFE">
                            <w:pPr>
                              <w:spacing w:line="24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8" o:spid="_x0000_s1044" type="#_x0000_t62" style="position:absolute;margin-left:51.4pt;margin-top:-.25pt;width:384.3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" adj="6300,14906" fillcolor="white [3201]" strokecolor="black [3200]" strokeweight="2pt">
                <v:textbox>
                  <w:txbxContent>
                    <w:p w14:paraId="3A76A28E" w14:textId="4295A778" w:rsidR="009640A1" w:rsidRPr="004E5524" w:rsidRDefault="00916D1F" w:rsidP="004A4BFE">
                      <w:pPr>
                        <w:spacing w:line="24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国</w:t>
                      </w:r>
                    </w:p>
                  </w:txbxContent>
                </v:textbox>
              </v:shape>
            </w:pict>
          </mc:Fallback>
        </mc:AlternateContent>
      </w:r>
    </w:p>
    <w:p w14:paraId="0443A309" w14:textId="0EE7ED17" w:rsidR="0094683D" w:rsidRDefault="0048498A" w:rsidP="004C72E8">
      <w:r>
        <w:rPr>
          <w:noProof/>
        </w:rPr>
        <mc:AlternateContent>
          <mc:Choice Requires="wps">
            <w:drawing>
              <wp:anchor distT="0" distB="0" distL="114300" distR="114300" simplePos="0" relativeHeight="251752448" behindDoc="0" locked="0" layoutInCell="1" allowOverlap="1" wp14:anchorId="6CA98D1D" wp14:editId="15A02E4E">
                <wp:simplePos x="0" y="0"/>
                <wp:positionH relativeFrom="column">
                  <wp:posOffset>3615055</wp:posOffset>
                </wp:positionH>
                <wp:positionV relativeFrom="paragraph">
                  <wp:posOffset>81915</wp:posOffset>
                </wp:positionV>
                <wp:extent cx="854075" cy="334645"/>
                <wp:effectExtent l="38100" t="19050" r="22225" b="27305"/>
                <wp:wrapNone/>
                <wp:docPr id="48" name="上矢印 48"/>
                <wp:cNvGraphicFramePr/>
                <a:graphic xmlns:a="http://schemas.openxmlformats.org/drawingml/2006/main">
                  <a:graphicData uri="http://schemas.microsoft.com/office/word/2010/wordprocessingShape">
                    <wps:wsp>
                      <wps:cNvSpPr/>
                      <wps:spPr>
                        <a:xfrm>
                          <a:off x="0" y="0"/>
                          <a:ext cx="854075" cy="334645"/>
                        </a:xfrm>
                        <a:prstGeom prst="upArrow">
                          <a:avLst>
                            <a:gd name="adj1" fmla="val 60754"/>
                            <a:gd name="adj2" fmla="val 37876"/>
                          </a:avLst>
                        </a:prstGeom>
                      </wps:spPr>
                      <wps:style>
                        <a:lnRef idx="2">
                          <a:schemeClr val="accent6"/>
                        </a:lnRef>
                        <a:fillRef idx="1">
                          <a:schemeClr val="lt1"/>
                        </a:fillRef>
                        <a:effectRef idx="0">
                          <a:schemeClr val="accent6"/>
                        </a:effectRef>
                        <a:fontRef idx="minor">
                          <a:schemeClr val="dk1"/>
                        </a:fontRef>
                      </wps:style>
                      <wps:txbx>
                        <w:txbxContent>
                          <w:p w14:paraId="30B9BFB5" w14:textId="5EC9F3D7" w:rsidR="008F7A9F" w:rsidRPr="008F7A9F" w:rsidRDefault="008F7A9F" w:rsidP="008F7A9F">
                            <w:pPr>
                              <w:spacing w:line="240" w:lineRule="exact"/>
                              <w:jc w:val="center"/>
                              <w:rPr>
                                <w:rFonts w:ascii="メイリオ" w:eastAsia="メイリオ" w:hAnsi="メイリオ" w:cs="メイリオ"/>
                                <w:b/>
                                <w:sz w:val="18"/>
                                <w:szCs w:val="18"/>
                              </w:rPr>
                            </w:pPr>
                            <w:r w:rsidRPr="008F7A9F">
                              <w:rPr>
                                <w:rFonts w:ascii="メイリオ" w:eastAsia="メイリオ" w:hAnsi="メイリオ" w:cs="メイリオ" w:hint="eastAsia"/>
                                <w:b/>
                                <w:sz w:val="18"/>
                                <w:szCs w:val="18"/>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8" o:spid="_x0000_s1045" type="#_x0000_t68" style="position:absolute;margin-left:284.65pt;margin-top:6.45pt;width:67.25pt;height:26.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" adj="8181,4239" fillcolor="white [3201]" strokecolor="#f79646 [3209]" strokeweight="2pt">
                <v:textbox>
                  <w:txbxContent>
                    <w:p w14:paraId="30B9BFB5" w14:textId="5EC9F3D7" w:rsidR="008F7A9F" w:rsidRPr="008F7A9F" w:rsidRDefault="008F7A9F" w:rsidP="008F7A9F">
                      <w:pPr>
                        <w:spacing w:line="240" w:lineRule="exact"/>
                        <w:jc w:val="center"/>
                        <w:rPr>
                          <w:rFonts w:ascii="メイリオ" w:eastAsia="メイリオ" w:hAnsi="メイリオ" w:cs="メイリオ"/>
                          <w:b/>
                          <w:sz w:val="18"/>
                          <w:szCs w:val="18"/>
                        </w:rPr>
                      </w:pPr>
                      <w:r w:rsidRPr="008F7A9F">
                        <w:rPr>
                          <w:rFonts w:ascii="メイリオ" w:eastAsia="メイリオ" w:hAnsi="メイリオ" w:cs="メイリオ" w:hint="eastAsia"/>
                          <w:b/>
                          <w:sz w:val="18"/>
                          <w:szCs w:val="18"/>
                        </w:rPr>
                        <w:t>提出</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051BE034" wp14:editId="727F384F">
                <wp:simplePos x="0" y="0"/>
                <wp:positionH relativeFrom="column">
                  <wp:posOffset>1643380</wp:posOffset>
                </wp:positionH>
                <wp:positionV relativeFrom="paragraph">
                  <wp:posOffset>83185</wp:posOffset>
                </wp:positionV>
                <wp:extent cx="783590" cy="334010"/>
                <wp:effectExtent l="38100" t="0" r="0" b="46990"/>
                <wp:wrapNone/>
                <wp:docPr id="46" name="下矢印 46"/>
                <wp:cNvGraphicFramePr/>
                <a:graphic xmlns:a="http://schemas.openxmlformats.org/drawingml/2006/main">
                  <a:graphicData uri="http://schemas.microsoft.com/office/word/2010/wordprocessingShape">
                    <wps:wsp>
                      <wps:cNvSpPr/>
                      <wps:spPr>
                        <a:xfrm>
                          <a:off x="0" y="0"/>
                          <a:ext cx="783590" cy="334010"/>
                        </a:xfrm>
                        <a:prstGeom prst="downArrow">
                          <a:avLst>
                            <a:gd name="adj1" fmla="val 5885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584440" w14:textId="47B25A95" w:rsidR="009640A1" w:rsidRPr="009640A1" w:rsidRDefault="009640A1"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6" o:spid="_x0000_s1046" type="#_x0000_t67" style="position:absolute;margin-left:129.4pt;margin-top:6.55pt;width:61.7pt;height:2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" adj="10800,4444" fillcolor="#4f81bd [3204]" strokecolor="#243f60 [1604]" strokeweight="2pt">
                <v:textbox>
                  <w:txbxContent>
                    <w:p w14:paraId="34584440" w14:textId="47B25A95" w:rsidR="009640A1" w:rsidRPr="009640A1" w:rsidRDefault="009640A1"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v:textbox>
              </v:shape>
            </w:pict>
          </mc:Fallback>
        </mc:AlternateContent>
      </w:r>
    </w:p>
    <w:p w14:paraId="31D24A91" w14:textId="0FF7A843" w:rsidR="0094683D" w:rsidRDefault="0094683D" w:rsidP="004C72E8"/>
    <w:p w14:paraId="6B835C4A" w14:textId="376AC0D0" w:rsidR="0094683D" w:rsidRPr="004C72E8" w:rsidRDefault="0048498A" w:rsidP="004C72E8">
      <w:r>
        <w:rPr>
          <w:noProof/>
        </w:rPr>
        <mc:AlternateContent>
          <mc:Choice Requires="wps">
            <w:drawing>
              <wp:anchor distT="0" distB="0" distL="114300" distR="114300" simplePos="0" relativeHeight="251748352" behindDoc="0" locked="0" layoutInCell="1" allowOverlap="1" wp14:anchorId="3F3E72C2" wp14:editId="156BB1F7">
                <wp:simplePos x="0" y="0"/>
                <wp:positionH relativeFrom="column">
                  <wp:posOffset>614680</wp:posOffset>
                </wp:positionH>
                <wp:positionV relativeFrom="paragraph">
                  <wp:posOffset>1711325</wp:posOffset>
                </wp:positionV>
                <wp:extent cx="4942840" cy="300990"/>
                <wp:effectExtent l="0" t="0" r="10160" b="22860"/>
                <wp:wrapNone/>
                <wp:docPr id="42" name="角丸四角形吹き出し 42"/>
                <wp:cNvGraphicFramePr/>
                <a:graphic xmlns:a="http://schemas.openxmlformats.org/drawingml/2006/main">
                  <a:graphicData uri="http://schemas.microsoft.com/office/word/2010/wordprocessingShape">
                    <wps:wsp>
                      <wps:cNvSpPr/>
                      <wps:spPr>
                        <a:xfrm>
                          <a:off x="0" y="0"/>
                          <a:ext cx="4942840" cy="300990"/>
                        </a:xfrm>
                        <a:prstGeom prst="wedgeRoundRectCallout">
                          <a:avLst>
                            <a:gd name="adj1" fmla="val -20192"/>
                            <a:gd name="adj2" fmla="val 1676"/>
                            <a:gd name="adj3" fmla="val 16667"/>
                          </a:avLst>
                        </a:prstGeom>
                        <a:ln/>
                      </wps:spPr>
                      <wps:style>
                        <a:lnRef idx="2">
                          <a:schemeClr val="dk1"/>
                        </a:lnRef>
                        <a:fillRef idx="1">
                          <a:schemeClr val="lt1"/>
                        </a:fillRef>
                        <a:effectRef idx="0">
                          <a:schemeClr val="dk1"/>
                        </a:effectRef>
                        <a:fontRef idx="minor">
                          <a:schemeClr val="dk1"/>
                        </a:fontRef>
                      </wps:style>
                      <wps:txbx>
                        <w:txbxContent>
                          <w:p w14:paraId="17358F15" w14:textId="5C3B0314" w:rsidR="009640A1" w:rsidRPr="004E5524" w:rsidRDefault="009640A1" w:rsidP="004E5524">
                            <w:pPr>
                              <w:spacing w:line="24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事業者等（医療機関、介護サービス事業所等）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2" o:spid="_x0000_s1047" type="#_x0000_t62" style="position:absolute;margin-left:48.4pt;margin-top:134.75pt;width:389.2pt;height:2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" adj="6439,11162" fillcolor="white [3201]" strokecolor="black [3200]" strokeweight="2pt">
                <v:textbox>
                  <w:txbxContent>
                    <w:p w14:paraId="17358F15" w14:textId="5C3B0314" w:rsidR="009640A1" w:rsidRPr="004E5524" w:rsidRDefault="009640A1" w:rsidP="004E5524">
                      <w:pPr>
                        <w:spacing w:line="24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事業者等（医療機関、介護サービス事業所等）</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0975EDC9" wp14:editId="50907E7E">
                <wp:simplePos x="0" y="0"/>
                <wp:positionH relativeFrom="column">
                  <wp:posOffset>652780</wp:posOffset>
                </wp:positionH>
                <wp:positionV relativeFrom="paragraph">
                  <wp:posOffset>530225</wp:posOffset>
                </wp:positionV>
                <wp:extent cx="556895" cy="1028700"/>
                <wp:effectExtent l="19050" t="0" r="14605" b="38100"/>
                <wp:wrapNone/>
                <wp:docPr id="57" name="下矢印 57"/>
                <wp:cNvGraphicFramePr/>
                <a:graphic xmlns:a="http://schemas.openxmlformats.org/drawingml/2006/main">
                  <a:graphicData uri="http://schemas.microsoft.com/office/word/2010/wordprocessingShape">
                    <wps:wsp>
                      <wps:cNvSpPr/>
                      <wps:spPr>
                        <a:xfrm>
                          <a:off x="0" y="0"/>
                          <a:ext cx="556895" cy="1028700"/>
                        </a:xfrm>
                        <a:prstGeom prst="downArrow">
                          <a:avLst>
                            <a:gd name="adj1" fmla="val 5885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EC7520" w14:textId="77777777" w:rsidR="004A4BFE" w:rsidRPr="009640A1" w:rsidRDefault="004A4BFE"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7" o:spid="_x0000_s1048" type="#_x0000_t67" style="position:absolute;margin-left:51.4pt;margin-top:41.75pt;width:43.85pt;height:8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" adj="15753,4444" fillcolor="#4f81bd [3204]" strokecolor="#243f60 [1604]" strokeweight="2pt">
                <v:textbox style="layout-flow:vertical-ideographic">
                  <w:txbxContent>
                    <w:p w14:paraId="70EC7520" w14:textId="77777777" w:rsidR="004A4BFE" w:rsidRPr="009640A1" w:rsidRDefault="004A4BFE"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278C603D" wp14:editId="1573C57B">
                <wp:simplePos x="0" y="0"/>
                <wp:positionH relativeFrom="column">
                  <wp:posOffset>1205230</wp:posOffset>
                </wp:positionH>
                <wp:positionV relativeFrom="paragraph">
                  <wp:posOffset>501650</wp:posOffset>
                </wp:positionV>
                <wp:extent cx="629285" cy="1104900"/>
                <wp:effectExtent l="19050" t="19050" r="37465" b="19050"/>
                <wp:wrapNone/>
                <wp:docPr id="58" name="上矢印 58"/>
                <wp:cNvGraphicFramePr/>
                <a:graphic xmlns:a="http://schemas.openxmlformats.org/drawingml/2006/main">
                  <a:graphicData uri="http://schemas.microsoft.com/office/word/2010/wordprocessingShape">
                    <wps:wsp>
                      <wps:cNvSpPr/>
                      <wps:spPr>
                        <a:xfrm>
                          <a:off x="0" y="0"/>
                          <a:ext cx="629285" cy="1104900"/>
                        </a:xfrm>
                        <a:prstGeom prst="upArrow">
                          <a:avLst>
                            <a:gd name="adj1" fmla="val 60754"/>
                            <a:gd name="adj2" fmla="val 37876"/>
                          </a:avLst>
                        </a:prstGeom>
                      </wps:spPr>
                      <wps:style>
                        <a:lnRef idx="2">
                          <a:schemeClr val="accent6"/>
                        </a:lnRef>
                        <a:fillRef idx="1">
                          <a:schemeClr val="lt1"/>
                        </a:fillRef>
                        <a:effectRef idx="0">
                          <a:schemeClr val="accent6"/>
                        </a:effectRef>
                        <a:fontRef idx="minor">
                          <a:schemeClr val="dk1"/>
                        </a:fontRef>
                      </wps:style>
                      <wps:txbx>
                        <w:txbxContent>
                          <w:p w14:paraId="3A5651FF" w14:textId="77777777" w:rsidR="004A4BFE" w:rsidRPr="008F7A9F" w:rsidRDefault="004A4BFE" w:rsidP="00C10112">
                            <w:pPr>
                              <w:spacing w:line="24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申請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58" o:spid="_x0000_s1049" type="#_x0000_t68" style="position:absolute;margin-left:94.9pt;margin-top:39.5pt;width:49.55pt;height: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" adj="4660,4239" fillcolor="white [3201]" strokecolor="#f79646 [3209]" strokeweight="2pt">
                <v:textbox style="layout-flow:vertical-ideographic">
                  <w:txbxContent>
                    <w:p w14:paraId="3A5651FF" w14:textId="77777777" w:rsidR="004A4BFE" w:rsidRPr="008F7A9F" w:rsidRDefault="004A4BFE" w:rsidP="00C10112">
                      <w:pPr>
                        <w:spacing w:line="24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申請</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7D543130" wp14:editId="3AAA8673">
                <wp:simplePos x="0" y="0"/>
                <wp:positionH relativeFrom="column">
                  <wp:posOffset>4053205</wp:posOffset>
                </wp:positionH>
                <wp:positionV relativeFrom="paragraph">
                  <wp:posOffset>1377950</wp:posOffset>
                </wp:positionV>
                <wp:extent cx="854075" cy="333375"/>
                <wp:effectExtent l="38100" t="19050" r="22225" b="28575"/>
                <wp:wrapNone/>
                <wp:docPr id="53" name="上矢印 53"/>
                <wp:cNvGraphicFramePr/>
                <a:graphic xmlns:a="http://schemas.openxmlformats.org/drawingml/2006/main">
                  <a:graphicData uri="http://schemas.microsoft.com/office/word/2010/wordprocessingShape">
                    <wps:wsp>
                      <wps:cNvSpPr/>
                      <wps:spPr>
                        <a:xfrm>
                          <a:off x="0" y="0"/>
                          <a:ext cx="854075" cy="333375"/>
                        </a:xfrm>
                        <a:prstGeom prst="upArrow">
                          <a:avLst>
                            <a:gd name="adj1" fmla="val 60754"/>
                            <a:gd name="adj2" fmla="val 37876"/>
                          </a:avLst>
                        </a:prstGeom>
                      </wps:spPr>
                      <wps:style>
                        <a:lnRef idx="2">
                          <a:schemeClr val="accent6"/>
                        </a:lnRef>
                        <a:fillRef idx="1">
                          <a:schemeClr val="lt1"/>
                        </a:fillRef>
                        <a:effectRef idx="0">
                          <a:schemeClr val="accent6"/>
                        </a:effectRef>
                        <a:fontRef idx="minor">
                          <a:schemeClr val="dk1"/>
                        </a:fontRef>
                      </wps:style>
                      <wps:txbx>
                        <w:txbxContent>
                          <w:p w14:paraId="0C7A4575" w14:textId="4243B544" w:rsidR="004A4BFE" w:rsidRPr="008F7A9F" w:rsidRDefault="004A4BFE" w:rsidP="008F7A9F">
                            <w:pPr>
                              <w:spacing w:line="24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53" o:spid="_x0000_s1050" type="#_x0000_t68" style="position:absolute;margin-left:319.15pt;margin-top:108.5pt;width:67.2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" adj="8181,4239" fillcolor="white [3201]" strokecolor="#f79646 [3209]" strokeweight="2pt">
                <v:textbox>
                  <w:txbxContent>
                    <w:p w14:paraId="0C7A4575" w14:textId="4243B544" w:rsidR="004A4BFE" w:rsidRPr="008F7A9F" w:rsidRDefault="004A4BFE" w:rsidP="008F7A9F">
                      <w:pPr>
                        <w:spacing w:line="240" w:lineRule="exact"/>
                        <w:jc w:val="center"/>
                        <w:rPr>
                          <w:rFonts w:ascii="メイリオ" w:eastAsia="メイリオ" w:hAnsi="メイリオ" w:cs="メイリオ"/>
                          <w:b/>
                          <w:sz w:val="18"/>
                          <w:szCs w:val="18"/>
                        </w:rPr>
                      </w:pPr>
                      <w:r>
                        <w:rPr>
                          <w:rFonts w:ascii="メイリオ" w:eastAsia="メイリオ" w:hAnsi="メイリオ" w:cs="メイリオ" w:hint="eastAsia"/>
                          <w:b/>
                          <w:sz w:val="18"/>
                          <w:szCs w:val="18"/>
                        </w:rPr>
                        <w:t>申請</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5CFE1BE0" wp14:editId="432E3981">
                <wp:simplePos x="0" y="0"/>
                <wp:positionH relativeFrom="column">
                  <wp:posOffset>2310130</wp:posOffset>
                </wp:positionH>
                <wp:positionV relativeFrom="paragraph">
                  <wp:posOffset>1334135</wp:posOffset>
                </wp:positionV>
                <wp:extent cx="783590" cy="361950"/>
                <wp:effectExtent l="38100" t="0" r="0" b="38100"/>
                <wp:wrapNone/>
                <wp:docPr id="56" name="下矢印 56"/>
                <wp:cNvGraphicFramePr/>
                <a:graphic xmlns:a="http://schemas.openxmlformats.org/drawingml/2006/main">
                  <a:graphicData uri="http://schemas.microsoft.com/office/word/2010/wordprocessingShape">
                    <wps:wsp>
                      <wps:cNvSpPr/>
                      <wps:spPr>
                        <a:xfrm>
                          <a:off x="0" y="0"/>
                          <a:ext cx="783590" cy="361950"/>
                        </a:xfrm>
                        <a:prstGeom prst="downArrow">
                          <a:avLst>
                            <a:gd name="adj1" fmla="val 5885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4654D" w14:textId="77777777" w:rsidR="004A4BFE" w:rsidRPr="009640A1" w:rsidRDefault="004A4BFE"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6" o:spid="_x0000_s1051" type="#_x0000_t67" style="position:absolute;margin-left:181.9pt;margin-top:105.05pt;width:61.7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" adj="10800,4444" fillcolor="#4f81bd [3204]" strokecolor="#243f60 [1604]" strokeweight="2pt">
                <v:textbox>
                  <w:txbxContent>
                    <w:p w14:paraId="3414654D" w14:textId="77777777" w:rsidR="004A4BFE" w:rsidRPr="009640A1" w:rsidRDefault="004A4BFE"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15363484" wp14:editId="3715626B">
                <wp:simplePos x="0" y="0"/>
                <wp:positionH relativeFrom="column">
                  <wp:posOffset>2748280</wp:posOffset>
                </wp:positionH>
                <wp:positionV relativeFrom="paragraph">
                  <wp:posOffset>1016000</wp:posOffset>
                </wp:positionV>
                <wp:extent cx="2286635" cy="228600"/>
                <wp:effectExtent l="0" t="0" r="18415" b="19050"/>
                <wp:wrapNone/>
                <wp:docPr id="50" name="テキスト ボックス 50"/>
                <wp:cNvGraphicFramePr/>
                <a:graphic xmlns:a="http://schemas.openxmlformats.org/drawingml/2006/main">
                  <a:graphicData uri="http://schemas.microsoft.com/office/word/2010/wordprocessingShape">
                    <wps:wsp>
                      <wps:cNvSpPr txBox="1"/>
                      <wps:spPr>
                        <a:xfrm>
                          <a:off x="0" y="0"/>
                          <a:ext cx="2286635" cy="22860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BFFE06" w14:textId="75FF2D8A" w:rsidR="004A4BFE" w:rsidRPr="004E5524" w:rsidRDefault="004A4BFE" w:rsidP="008F7A9F">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b/>
                                <w:szCs w:val="21"/>
                              </w:rPr>
                              <w:t>市町村</w:t>
                            </w:r>
                            <w:r w:rsidRPr="004A4BFE">
                              <w:rPr>
                                <w:rFonts w:ascii="メイリオ" w:eastAsia="メイリオ" w:hAnsi="メイリオ" w:cs="メイリオ" w:hint="eastAsia"/>
                                <w:b/>
                                <w:szCs w:val="21"/>
                              </w:rPr>
                              <w:t>計画</w:t>
                            </w:r>
                            <w:r w:rsidRPr="004E5524">
                              <w:rPr>
                                <w:rFonts w:ascii="メイリオ" w:eastAsia="メイリオ" w:hAnsi="メイリオ" w:cs="メイリオ" w:hint="eastAsia"/>
                                <w:sz w:val="20"/>
                                <w:szCs w:val="20"/>
                              </w:rPr>
                              <w:t>（</w:t>
                            </w:r>
                            <w:r w:rsidRPr="004E5524">
                              <w:rPr>
                                <w:rFonts w:ascii="メイリオ" w:eastAsia="メイリオ" w:hAnsi="メイリオ" w:cs="メイリオ" w:hint="eastAsia"/>
                                <w:sz w:val="20"/>
                                <w:szCs w:val="20"/>
                              </w:rPr>
                              <w:t>基金事業計画）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52" type="#_x0000_t202" style="position:absolute;margin-left:216.4pt;margin-top:80pt;width:180.0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" fillcolor="#d6e3bc [1302]" strokeweight=".5pt">
                <v:textbox>
                  <w:txbxContent>
                    <w:p w14:paraId="01BFFE06" w14:textId="75FF2D8A" w:rsidR="004A4BFE" w:rsidRPr="004E5524" w:rsidRDefault="004A4BFE" w:rsidP="008F7A9F">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b/>
                          <w:szCs w:val="21"/>
                        </w:rPr>
                        <w:t>市町村</w:t>
                      </w:r>
                      <w:r w:rsidRPr="004A4BFE">
                        <w:rPr>
                          <w:rFonts w:ascii="メイリオ" w:eastAsia="メイリオ" w:hAnsi="メイリオ" w:cs="メイリオ" w:hint="eastAsia"/>
                          <w:b/>
                          <w:szCs w:val="21"/>
                        </w:rPr>
                        <w:t>計画</w:t>
                      </w:r>
                      <w:r w:rsidRPr="004E5524">
                        <w:rPr>
                          <w:rFonts w:ascii="メイリオ" w:eastAsia="メイリオ" w:hAnsi="メイリオ" w:cs="メイリオ" w:hint="eastAsia"/>
                          <w:sz w:val="20"/>
                          <w:szCs w:val="20"/>
                        </w:rPr>
                        <w:t>（基金事業計画）</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535A75A8" wp14:editId="2A4881DB">
                <wp:simplePos x="0" y="0"/>
                <wp:positionH relativeFrom="column">
                  <wp:posOffset>1833880</wp:posOffset>
                </wp:positionH>
                <wp:positionV relativeFrom="paragraph">
                  <wp:posOffset>921385</wp:posOffset>
                </wp:positionV>
                <wp:extent cx="3714750" cy="457200"/>
                <wp:effectExtent l="0" t="0" r="19050" b="19050"/>
                <wp:wrapNone/>
                <wp:docPr id="41" name="角丸四角形吹き出し 41"/>
                <wp:cNvGraphicFramePr/>
                <a:graphic xmlns:a="http://schemas.openxmlformats.org/drawingml/2006/main">
                  <a:graphicData uri="http://schemas.microsoft.com/office/word/2010/wordprocessingShape">
                    <wps:wsp>
                      <wps:cNvSpPr/>
                      <wps:spPr>
                        <a:xfrm>
                          <a:off x="0" y="0"/>
                          <a:ext cx="3714750" cy="457200"/>
                        </a:xfrm>
                        <a:prstGeom prst="wedgeRoundRectCallout">
                          <a:avLst>
                            <a:gd name="adj1" fmla="val -19701"/>
                            <a:gd name="adj2" fmla="val 12485"/>
                            <a:gd name="adj3" fmla="val 16667"/>
                          </a:avLst>
                        </a:prstGeom>
                        <a:ln/>
                      </wps:spPr>
                      <wps:style>
                        <a:lnRef idx="2">
                          <a:schemeClr val="dk1"/>
                        </a:lnRef>
                        <a:fillRef idx="1">
                          <a:schemeClr val="lt1"/>
                        </a:fillRef>
                        <a:effectRef idx="0">
                          <a:schemeClr val="dk1"/>
                        </a:effectRef>
                        <a:fontRef idx="minor">
                          <a:schemeClr val="dk1"/>
                        </a:fontRef>
                      </wps:style>
                      <wps:txbx>
                        <w:txbxContent>
                          <w:p w14:paraId="604EA51F" w14:textId="75AF637B" w:rsidR="009640A1" w:rsidRPr="004A4BFE" w:rsidRDefault="009640A1" w:rsidP="0016775F">
                            <w:pPr>
                              <w:spacing w:line="300" w:lineRule="exact"/>
                              <w:rPr>
                                <w:rFonts w:ascii="メイリオ" w:eastAsia="メイリオ" w:hAnsi="メイリオ" w:cs="メイリオ"/>
                                <w:b/>
                                <w:color w:val="000000" w:themeColor="text1"/>
                                <w:sz w:val="24"/>
                                <w:szCs w:val="24"/>
                              </w:rPr>
                            </w:pPr>
                            <w:r w:rsidRPr="004A4BFE">
                              <w:rPr>
                                <w:rFonts w:ascii="メイリオ" w:eastAsia="メイリオ" w:hAnsi="メイリオ" w:cs="メイリオ" w:hint="eastAsia"/>
                                <w:b/>
                                <w:color w:val="000000" w:themeColor="text1"/>
                                <w:sz w:val="24"/>
                                <w:szCs w:val="24"/>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1" o:spid="_x0000_s1053" type="#_x0000_t62" style="position:absolute;margin-left:144.4pt;margin-top:72.55pt;width:292.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" adj="6545,13497" fillcolor="white [3201]" strokecolor="black [3200]" strokeweight="2pt">
                <v:textbox>
                  <w:txbxContent>
                    <w:p w14:paraId="604EA51F" w14:textId="75AF637B" w:rsidR="009640A1" w:rsidRPr="004A4BFE" w:rsidRDefault="009640A1" w:rsidP="0016775F">
                      <w:pPr>
                        <w:spacing w:line="300" w:lineRule="exact"/>
                        <w:rPr>
                          <w:rFonts w:ascii="メイリオ" w:eastAsia="メイリオ" w:hAnsi="メイリオ" w:cs="メイリオ"/>
                          <w:b/>
                          <w:color w:val="000000" w:themeColor="text1"/>
                          <w:sz w:val="24"/>
                          <w:szCs w:val="24"/>
                        </w:rPr>
                      </w:pPr>
                      <w:r w:rsidRPr="004A4BFE">
                        <w:rPr>
                          <w:rFonts w:ascii="メイリオ" w:eastAsia="メイリオ" w:hAnsi="メイリオ" w:cs="メイリオ" w:hint="eastAsia"/>
                          <w:b/>
                          <w:color w:val="000000" w:themeColor="text1"/>
                          <w:sz w:val="24"/>
                          <w:szCs w:val="24"/>
                        </w:rPr>
                        <w:t>市町村</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1CEDD180" wp14:editId="00CF0AF2">
                <wp:simplePos x="0" y="0"/>
                <wp:positionH relativeFrom="column">
                  <wp:posOffset>4053205</wp:posOffset>
                </wp:positionH>
                <wp:positionV relativeFrom="paragraph">
                  <wp:posOffset>530225</wp:posOffset>
                </wp:positionV>
                <wp:extent cx="854075" cy="353695"/>
                <wp:effectExtent l="38100" t="19050" r="22225" b="27305"/>
                <wp:wrapNone/>
                <wp:docPr id="51" name="上矢印 51"/>
                <wp:cNvGraphicFramePr/>
                <a:graphic xmlns:a="http://schemas.openxmlformats.org/drawingml/2006/main">
                  <a:graphicData uri="http://schemas.microsoft.com/office/word/2010/wordprocessingShape">
                    <wps:wsp>
                      <wps:cNvSpPr/>
                      <wps:spPr>
                        <a:xfrm>
                          <a:off x="0" y="0"/>
                          <a:ext cx="854075" cy="353695"/>
                        </a:xfrm>
                        <a:prstGeom prst="upArrow">
                          <a:avLst>
                            <a:gd name="adj1" fmla="val 60754"/>
                            <a:gd name="adj2" fmla="val 37876"/>
                          </a:avLst>
                        </a:prstGeom>
                      </wps:spPr>
                      <wps:style>
                        <a:lnRef idx="2">
                          <a:schemeClr val="accent6"/>
                        </a:lnRef>
                        <a:fillRef idx="1">
                          <a:schemeClr val="lt1"/>
                        </a:fillRef>
                        <a:effectRef idx="0">
                          <a:schemeClr val="accent6"/>
                        </a:effectRef>
                        <a:fontRef idx="minor">
                          <a:schemeClr val="dk1"/>
                        </a:fontRef>
                      </wps:style>
                      <wps:txbx>
                        <w:txbxContent>
                          <w:p w14:paraId="30040075" w14:textId="77777777" w:rsidR="004A4BFE" w:rsidRPr="008F7A9F" w:rsidRDefault="004A4BFE" w:rsidP="008F7A9F">
                            <w:pPr>
                              <w:spacing w:line="240" w:lineRule="exact"/>
                              <w:jc w:val="center"/>
                              <w:rPr>
                                <w:rFonts w:ascii="メイリオ" w:eastAsia="メイリオ" w:hAnsi="メイリオ" w:cs="メイリオ"/>
                                <w:b/>
                                <w:sz w:val="18"/>
                                <w:szCs w:val="18"/>
                              </w:rPr>
                            </w:pPr>
                            <w:r w:rsidRPr="008F7A9F">
                              <w:rPr>
                                <w:rFonts w:ascii="メイリオ" w:eastAsia="メイリオ" w:hAnsi="メイリオ" w:cs="メイリオ" w:hint="eastAsia"/>
                                <w:b/>
                                <w:sz w:val="18"/>
                                <w:szCs w:val="18"/>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矢印 51" o:spid="_x0000_s1054" type="#_x0000_t68" style="position:absolute;margin-left:319.15pt;margin-top:41.75pt;width:67.25pt;height:2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" adj="8181,4239" fillcolor="white [3201]" strokecolor="#f79646 [3209]" strokeweight="2pt">
                <v:textbox>
                  <w:txbxContent>
                    <w:p w14:paraId="30040075" w14:textId="77777777" w:rsidR="004A4BFE" w:rsidRPr="008F7A9F" w:rsidRDefault="004A4BFE" w:rsidP="008F7A9F">
                      <w:pPr>
                        <w:spacing w:line="240" w:lineRule="exact"/>
                        <w:jc w:val="center"/>
                        <w:rPr>
                          <w:rFonts w:ascii="メイリオ" w:eastAsia="メイリオ" w:hAnsi="メイリオ" w:cs="メイリオ"/>
                          <w:b/>
                          <w:sz w:val="18"/>
                          <w:szCs w:val="18"/>
                        </w:rPr>
                      </w:pPr>
                      <w:r w:rsidRPr="008F7A9F">
                        <w:rPr>
                          <w:rFonts w:ascii="メイリオ" w:eastAsia="メイリオ" w:hAnsi="メイリオ" w:cs="メイリオ" w:hint="eastAsia"/>
                          <w:b/>
                          <w:sz w:val="18"/>
                          <w:szCs w:val="18"/>
                        </w:rPr>
                        <w:t>提出</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4AC9BBFE" wp14:editId="444C42E1">
                <wp:simplePos x="0" y="0"/>
                <wp:positionH relativeFrom="column">
                  <wp:posOffset>2310130</wp:posOffset>
                </wp:positionH>
                <wp:positionV relativeFrom="paragraph">
                  <wp:posOffset>530225</wp:posOffset>
                </wp:positionV>
                <wp:extent cx="783590" cy="410210"/>
                <wp:effectExtent l="38100" t="0" r="0" b="46990"/>
                <wp:wrapNone/>
                <wp:docPr id="52" name="下矢印 52"/>
                <wp:cNvGraphicFramePr/>
                <a:graphic xmlns:a="http://schemas.openxmlformats.org/drawingml/2006/main">
                  <a:graphicData uri="http://schemas.microsoft.com/office/word/2010/wordprocessingShape">
                    <wps:wsp>
                      <wps:cNvSpPr/>
                      <wps:spPr>
                        <a:xfrm>
                          <a:off x="0" y="0"/>
                          <a:ext cx="783590" cy="410210"/>
                        </a:xfrm>
                        <a:prstGeom prst="downArrow">
                          <a:avLst>
                            <a:gd name="adj1" fmla="val 5885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FAFFE9" w14:textId="77777777" w:rsidR="004A4BFE" w:rsidRPr="009640A1" w:rsidRDefault="004A4BFE"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2" o:spid="_x0000_s1055" type="#_x0000_t67" style="position:absolute;margin-left:181.9pt;margin-top:41.75pt;width:61.7pt;height:32.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" adj="10800,4444" fillcolor="#4f81bd [3204]" strokecolor="#243f60 [1604]" strokeweight="2pt">
                <v:textbox>
                  <w:txbxContent>
                    <w:p w14:paraId="52FAFFE9" w14:textId="77777777" w:rsidR="004A4BFE" w:rsidRPr="009640A1" w:rsidRDefault="004A4BFE" w:rsidP="009640A1">
                      <w:pPr>
                        <w:spacing w:line="220" w:lineRule="exact"/>
                        <w:jc w:val="center"/>
                        <w:rPr>
                          <w:rFonts w:ascii="メイリオ" w:eastAsia="メイリオ" w:hAnsi="メイリオ" w:cs="メイリオ"/>
                          <w:b/>
                          <w:sz w:val="18"/>
                          <w:szCs w:val="18"/>
                        </w:rPr>
                      </w:pPr>
                      <w:r w:rsidRPr="009640A1">
                        <w:rPr>
                          <w:rFonts w:ascii="メイリオ" w:eastAsia="メイリオ" w:hAnsi="メイリオ" w:cs="メイリオ" w:hint="eastAsia"/>
                          <w:b/>
                          <w:sz w:val="18"/>
                          <w:szCs w:val="18"/>
                        </w:rPr>
                        <w:t>交付</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F043D20" wp14:editId="4139844C">
                <wp:simplePos x="0" y="0"/>
                <wp:positionH relativeFrom="column">
                  <wp:posOffset>643255</wp:posOffset>
                </wp:positionH>
                <wp:positionV relativeFrom="paragraph">
                  <wp:posOffset>-3175</wp:posOffset>
                </wp:positionV>
                <wp:extent cx="4904105" cy="526415"/>
                <wp:effectExtent l="0" t="0" r="10795" b="26035"/>
                <wp:wrapNone/>
                <wp:docPr id="40" name="角丸四角形吹き出し 40"/>
                <wp:cNvGraphicFramePr/>
                <a:graphic xmlns:a="http://schemas.openxmlformats.org/drawingml/2006/main">
                  <a:graphicData uri="http://schemas.microsoft.com/office/word/2010/wordprocessingShape">
                    <wps:wsp>
                      <wps:cNvSpPr/>
                      <wps:spPr>
                        <a:xfrm>
                          <a:off x="0" y="0"/>
                          <a:ext cx="4904105" cy="526415"/>
                        </a:xfrm>
                        <a:prstGeom prst="wedgeRoundRectCallout">
                          <a:avLst>
                            <a:gd name="adj1" fmla="val -20833"/>
                            <a:gd name="adj2" fmla="val -562"/>
                            <a:gd name="adj3" fmla="val 16667"/>
                          </a:avLst>
                        </a:prstGeom>
                        <a:ln/>
                      </wps:spPr>
                      <wps:style>
                        <a:lnRef idx="2">
                          <a:schemeClr val="dk1"/>
                        </a:lnRef>
                        <a:fillRef idx="1">
                          <a:schemeClr val="lt1"/>
                        </a:fillRef>
                        <a:effectRef idx="0">
                          <a:schemeClr val="dk1"/>
                        </a:effectRef>
                        <a:fontRef idx="minor">
                          <a:schemeClr val="dk1"/>
                        </a:fontRef>
                      </wps:style>
                      <wps:txbx>
                        <w:txbxContent>
                          <w:p w14:paraId="31E4B76F" w14:textId="77777777" w:rsidR="008F7A9F" w:rsidRPr="004E5524" w:rsidRDefault="009640A1" w:rsidP="0016775F">
                            <w:pPr>
                              <w:spacing w:line="30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都道</w:t>
                            </w:r>
                          </w:p>
                          <w:p w14:paraId="1BA2CBAD" w14:textId="2E5DEC26" w:rsidR="009640A1" w:rsidRPr="004E5524" w:rsidRDefault="009640A1" w:rsidP="0016775F">
                            <w:pPr>
                              <w:spacing w:line="30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府県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0" o:spid="_x0000_s1056" type="#_x0000_t62" style="position:absolute;margin-left:50.65pt;margin-top:-.25pt;width:386.15pt;height:4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" adj="6300,10679" fillcolor="white [3201]" strokecolor="black [3200]" strokeweight="2pt">
                <v:textbox>
                  <w:txbxContent>
                    <w:p w14:paraId="31E4B76F" w14:textId="77777777" w:rsidR="008F7A9F" w:rsidRPr="004E5524" w:rsidRDefault="009640A1" w:rsidP="0016775F">
                      <w:pPr>
                        <w:spacing w:line="30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都道</w:t>
                      </w:r>
                    </w:p>
                    <w:p w14:paraId="1BA2CBAD" w14:textId="2E5DEC26" w:rsidR="009640A1" w:rsidRPr="004E5524" w:rsidRDefault="009640A1" w:rsidP="0016775F">
                      <w:pPr>
                        <w:spacing w:line="300" w:lineRule="exact"/>
                        <w:rPr>
                          <w:rFonts w:ascii="メイリオ" w:eastAsia="メイリオ" w:hAnsi="メイリオ" w:cs="メイリオ"/>
                          <w:b/>
                          <w:color w:val="000000" w:themeColor="text1"/>
                          <w:sz w:val="22"/>
                        </w:rPr>
                      </w:pPr>
                      <w:r w:rsidRPr="004E5524">
                        <w:rPr>
                          <w:rFonts w:ascii="メイリオ" w:eastAsia="メイリオ" w:hAnsi="メイリオ" w:cs="メイリオ" w:hint="eastAsia"/>
                          <w:b/>
                          <w:color w:val="000000" w:themeColor="text1"/>
                          <w:sz w:val="22"/>
                        </w:rPr>
                        <w:t>府県</w:t>
                      </w:r>
                    </w:p>
                  </w:txbxContent>
                </v:textbox>
              </v:shape>
            </w:pict>
          </mc:Fallback>
        </mc:AlternateContent>
      </w:r>
      <w:r w:rsidR="00117571">
        <w:rPr>
          <w:rFonts w:hint="eastAsia"/>
          <w:noProof/>
        </w:rPr>
        <mc:AlternateContent>
          <mc:Choice Requires="wps">
            <w:drawing>
              <wp:anchor distT="0" distB="0" distL="114300" distR="114300" simplePos="0" relativeHeight="251771904" behindDoc="0" locked="0" layoutInCell="1" allowOverlap="1" wp14:anchorId="7D5BD6A4" wp14:editId="37670484">
                <wp:simplePos x="0" y="0"/>
                <wp:positionH relativeFrom="column">
                  <wp:posOffset>700405</wp:posOffset>
                </wp:positionH>
                <wp:positionV relativeFrom="paragraph">
                  <wp:posOffset>2187575</wp:posOffset>
                </wp:positionV>
                <wp:extent cx="5268595"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68595" cy="266700"/>
                        </a:xfrm>
                        <a:prstGeom prst="rect">
                          <a:avLst/>
                        </a:prstGeom>
                        <a:noFill/>
                        <a:ln w="6350">
                          <a:noFill/>
                        </a:ln>
                        <a:effectLst/>
                      </wps:spPr>
                      <wps:txbx>
                        <w:txbxContent>
                          <w:p w14:paraId="04723C50" w14:textId="3E6ADCA9" w:rsidR="00DE7232" w:rsidRPr="00DE7232" w:rsidRDefault="00DE7232" w:rsidP="00DE7232">
                            <w:pPr>
                              <w:spacing w:line="300" w:lineRule="exact"/>
                              <w:ind w:leftChars="100" w:left="210"/>
                              <w:rPr>
                                <w:rFonts w:ascii="メイリオ" w:eastAsia="メイリオ" w:hAnsi="メイリオ" w:cs="メイリオ"/>
                                <w:sz w:val="18"/>
                                <w:szCs w:val="18"/>
                              </w:rPr>
                            </w:pPr>
                            <w:r w:rsidRPr="00DE7232">
                              <w:rPr>
                                <w:rFonts w:ascii="メイリオ" w:eastAsia="メイリオ" w:hAnsi="メイリオ" w:cs="メイリオ" w:hint="eastAsia"/>
                                <w:sz w:val="18"/>
                                <w:szCs w:val="18"/>
                              </w:rPr>
                              <w:t>[</w:t>
                            </w:r>
                            <w:r w:rsidRPr="00DE7232">
                              <w:rPr>
                                <w:rFonts w:ascii="メイリオ" w:eastAsia="メイリオ" w:hAnsi="メイリオ" w:cs="メイリオ" w:hint="eastAsia"/>
                                <w:sz w:val="18"/>
                                <w:szCs w:val="18"/>
                              </w:rPr>
                              <w:t>出典：</w:t>
                            </w:r>
                            <w:r w:rsidR="00117571">
                              <w:rPr>
                                <w:rFonts w:ascii="メイリオ" w:eastAsia="メイリオ" w:hAnsi="メイリオ" w:cs="メイリオ" w:hint="eastAsia"/>
                                <w:sz w:val="18"/>
                                <w:szCs w:val="18"/>
                              </w:rPr>
                              <w:t>厚生労働省「</w:t>
                            </w:r>
                            <w:r w:rsidR="00117571">
                              <w:rPr>
                                <w:rFonts w:ascii="メイリオ" w:eastAsia="メイリオ" w:hAnsi="メイリオ" w:cs="メイリオ"/>
                                <w:sz w:val="18"/>
                                <w:szCs w:val="18"/>
                              </w:rPr>
                              <w:t>第</w:t>
                            </w:r>
                            <w:r w:rsidR="00117571">
                              <w:rPr>
                                <w:rFonts w:ascii="メイリオ" w:eastAsia="メイリオ" w:hAnsi="メイリオ" w:cs="メイリオ" w:hint="eastAsia"/>
                                <w:sz w:val="18"/>
                                <w:szCs w:val="18"/>
                              </w:rPr>
                              <w:t>3</w:t>
                            </w:r>
                            <w:r w:rsidR="00117571">
                              <w:rPr>
                                <w:rFonts w:ascii="メイリオ" w:eastAsia="メイリオ" w:hAnsi="メイリオ" w:cs="メイリオ"/>
                                <w:sz w:val="18"/>
                                <w:szCs w:val="18"/>
                              </w:rPr>
                              <w:t>回</w:t>
                            </w:r>
                            <w:r w:rsidRPr="00DE7232">
                              <w:rPr>
                                <w:rFonts w:ascii="メイリオ" w:eastAsia="メイリオ" w:hAnsi="メイリオ" w:cs="メイリオ"/>
                                <w:sz w:val="18"/>
                                <w:szCs w:val="18"/>
                              </w:rPr>
                              <w:t>社会保障制度改革推進会議</w:t>
                            </w:r>
                            <w:r w:rsidRPr="00DE7232">
                              <w:rPr>
                                <w:rFonts w:ascii="メイリオ" w:eastAsia="メイリオ" w:hAnsi="メイリオ" w:cs="メイリオ" w:hint="eastAsia"/>
                                <w:sz w:val="18"/>
                                <w:szCs w:val="18"/>
                              </w:rPr>
                              <w:t>（Ｈ26.11.6）」</w:t>
                            </w:r>
                            <w:r w:rsidR="00117571">
                              <w:rPr>
                                <w:rFonts w:ascii="メイリオ" w:eastAsia="メイリオ" w:hAnsi="メイリオ" w:cs="メイリオ" w:hint="eastAsia"/>
                                <w:sz w:val="18"/>
                                <w:szCs w:val="18"/>
                              </w:rPr>
                              <w:t>配布</w:t>
                            </w:r>
                            <w:r w:rsidRPr="00DE7232">
                              <w:rPr>
                                <w:rFonts w:ascii="メイリオ" w:eastAsia="メイリオ" w:hAnsi="メイリオ" w:cs="メイリオ" w:hint="eastAsia"/>
                                <w:sz w:val="18"/>
                                <w:szCs w:val="18"/>
                              </w:rPr>
                              <w:t>資料を加工して作成]</w:t>
                            </w:r>
                          </w:p>
                          <w:p w14:paraId="2D807B31" w14:textId="77777777" w:rsidR="00DE7232" w:rsidRPr="0021422B" w:rsidRDefault="00DE7232" w:rsidP="00DE7232">
                            <w:pPr>
                              <w:spacing w:line="300" w:lineRule="exact"/>
                              <w:rPr>
                                <w:rFonts w:ascii="メイリオ" w:eastAsia="メイリオ" w:hAnsi="メイリオ" w:cs="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57" type="#_x0000_t202" style="position:absolute;margin-left:55.15pt;margin-top:172.25pt;width:414.85pt;height: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" filled="f" stroked="f" strokeweight=".5pt">
                <v:textbox>
                  <w:txbxContent>
                    <w:p w14:paraId="04723C50" w14:textId="3E6ADCA9" w:rsidR="00DE7232" w:rsidRPr="00DE7232" w:rsidRDefault="00DE7232" w:rsidP="00DE7232">
                      <w:pPr>
                        <w:spacing w:line="300" w:lineRule="exact"/>
                        <w:ind w:leftChars="100" w:left="210"/>
                        <w:rPr>
                          <w:rFonts w:ascii="メイリオ" w:eastAsia="メイリオ" w:hAnsi="メイリオ" w:cs="メイリオ"/>
                          <w:sz w:val="18"/>
                          <w:szCs w:val="18"/>
                        </w:rPr>
                      </w:pPr>
                      <w:r w:rsidRPr="00DE7232">
                        <w:rPr>
                          <w:rFonts w:ascii="メイリオ" w:eastAsia="メイリオ" w:hAnsi="メイリオ" w:cs="メイリオ" w:hint="eastAsia"/>
                          <w:sz w:val="18"/>
                          <w:szCs w:val="18"/>
                        </w:rPr>
                        <w:t>[出典：</w:t>
                      </w:r>
                      <w:r w:rsidR="00117571">
                        <w:rPr>
                          <w:rFonts w:ascii="メイリオ" w:eastAsia="メイリオ" w:hAnsi="メイリオ" w:cs="メイリオ" w:hint="eastAsia"/>
                          <w:sz w:val="18"/>
                          <w:szCs w:val="18"/>
                        </w:rPr>
                        <w:t>厚生労働省「</w:t>
                      </w:r>
                      <w:r w:rsidR="00117571">
                        <w:rPr>
                          <w:rFonts w:ascii="メイリオ" w:eastAsia="メイリオ" w:hAnsi="メイリオ" w:cs="メイリオ"/>
                          <w:sz w:val="18"/>
                          <w:szCs w:val="18"/>
                        </w:rPr>
                        <w:t>第</w:t>
                      </w:r>
                      <w:r w:rsidR="00117571">
                        <w:rPr>
                          <w:rFonts w:ascii="メイリオ" w:eastAsia="メイリオ" w:hAnsi="メイリオ" w:cs="メイリオ" w:hint="eastAsia"/>
                          <w:sz w:val="18"/>
                          <w:szCs w:val="18"/>
                        </w:rPr>
                        <w:t>3</w:t>
                      </w:r>
                      <w:r w:rsidR="00117571">
                        <w:rPr>
                          <w:rFonts w:ascii="メイリオ" w:eastAsia="メイリオ" w:hAnsi="メイリオ" w:cs="メイリオ"/>
                          <w:sz w:val="18"/>
                          <w:szCs w:val="18"/>
                        </w:rPr>
                        <w:t>回</w:t>
                      </w:r>
                      <w:r w:rsidRPr="00DE7232">
                        <w:rPr>
                          <w:rFonts w:ascii="メイリオ" w:eastAsia="メイリオ" w:hAnsi="メイリオ" w:cs="メイリオ"/>
                          <w:sz w:val="18"/>
                          <w:szCs w:val="18"/>
                        </w:rPr>
                        <w:t>社会保障制度改革推進会議</w:t>
                      </w:r>
                      <w:r w:rsidRPr="00DE7232">
                        <w:rPr>
                          <w:rFonts w:ascii="メイリオ" w:eastAsia="メイリオ" w:hAnsi="メイリオ" w:cs="メイリオ" w:hint="eastAsia"/>
                          <w:sz w:val="18"/>
                          <w:szCs w:val="18"/>
                        </w:rPr>
                        <w:t>（Ｈ26.11.6）」</w:t>
                      </w:r>
                      <w:r w:rsidR="00117571">
                        <w:rPr>
                          <w:rFonts w:ascii="メイリオ" w:eastAsia="メイリオ" w:hAnsi="メイリオ" w:cs="メイリオ" w:hint="eastAsia"/>
                          <w:sz w:val="18"/>
                          <w:szCs w:val="18"/>
                        </w:rPr>
                        <w:t>配布</w:t>
                      </w:r>
                      <w:r w:rsidRPr="00DE7232">
                        <w:rPr>
                          <w:rFonts w:ascii="メイリオ" w:eastAsia="メイリオ" w:hAnsi="メイリオ" w:cs="メイリオ" w:hint="eastAsia"/>
                          <w:sz w:val="18"/>
                          <w:szCs w:val="18"/>
                        </w:rPr>
                        <w:t>資料を加工して作成]</w:t>
                      </w:r>
                    </w:p>
                    <w:p w14:paraId="2D807B31" w14:textId="77777777" w:rsidR="00DE7232" w:rsidRPr="0021422B" w:rsidRDefault="00DE7232" w:rsidP="00DE7232">
                      <w:pPr>
                        <w:spacing w:line="300" w:lineRule="exact"/>
                        <w:rPr>
                          <w:rFonts w:ascii="メイリオ" w:eastAsia="メイリオ" w:hAnsi="メイリオ" w:cs="メイリオ"/>
                          <w:sz w:val="18"/>
                          <w:szCs w:val="18"/>
                        </w:rPr>
                      </w:pPr>
                    </w:p>
                  </w:txbxContent>
                </v:textbox>
              </v:shape>
            </w:pict>
          </mc:Fallback>
        </mc:AlternateContent>
      </w:r>
      <w:r w:rsidR="004E5524">
        <w:rPr>
          <w:noProof/>
        </w:rPr>
        <mc:AlternateContent>
          <mc:Choice Requires="wps">
            <w:drawing>
              <wp:anchor distT="0" distB="0" distL="114300" distR="114300" simplePos="0" relativeHeight="251754496" behindDoc="0" locked="0" layoutInCell="1" allowOverlap="1" wp14:anchorId="24B41C42" wp14:editId="2C117F1B">
                <wp:simplePos x="0" y="0"/>
                <wp:positionH relativeFrom="column">
                  <wp:posOffset>3500755</wp:posOffset>
                </wp:positionH>
                <wp:positionV relativeFrom="paragraph">
                  <wp:posOffset>44450</wp:posOffset>
                </wp:positionV>
                <wp:extent cx="1257935" cy="389890"/>
                <wp:effectExtent l="0" t="0" r="18415" b="10160"/>
                <wp:wrapNone/>
                <wp:docPr id="49" name="テキスト ボックス 49"/>
                <wp:cNvGraphicFramePr/>
                <a:graphic xmlns:a="http://schemas.openxmlformats.org/drawingml/2006/main">
                  <a:graphicData uri="http://schemas.microsoft.com/office/word/2010/wordprocessingShape">
                    <wps:wsp>
                      <wps:cNvSpPr txBox="1"/>
                      <wps:spPr>
                        <a:xfrm>
                          <a:off x="0" y="0"/>
                          <a:ext cx="1257935" cy="38989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52E99" w14:textId="6591A63A" w:rsidR="008F7A9F" w:rsidRPr="004A4BFE" w:rsidRDefault="008F7A9F" w:rsidP="008F7A9F">
                            <w:pPr>
                              <w:spacing w:line="240" w:lineRule="exact"/>
                              <w:jc w:val="center"/>
                              <w:rPr>
                                <w:rFonts w:ascii="メイリオ" w:eastAsia="メイリオ" w:hAnsi="メイリオ" w:cs="メイリオ"/>
                                <w:b/>
                                <w:szCs w:val="21"/>
                              </w:rPr>
                            </w:pPr>
                            <w:r w:rsidRPr="004A4BFE">
                              <w:rPr>
                                <w:rFonts w:ascii="メイリオ" w:eastAsia="メイリオ" w:hAnsi="メイリオ" w:cs="メイリオ" w:hint="eastAsia"/>
                                <w:b/>
                                <w:szCs w:val="21"/>
                              </w:rPr>
                              <w:t>都道府県計画</w:t>
                            </w:r>
                          </w:p>
                          <w:p w14:paraId="1FA2FB4E" w14:textId="458F4A4B" w:rsidR="008F7A9F" w:rsidRPr="004E5524" w:rsidRDefault="008F7A9F" w:rsidP="008F7A9F">
                            <w:pPr>
                              <w:spacing w:line="240" w:lineRule="exact"/>
                              <w:jc w:val="center"/>
                              <w:rPr>
                                <w:rFonts w:ascii="メイリオ" w:eastAsia="メイリオ" w:hAnsi="メイリオ" w:cs="メイリオ"/>
                                <w:sz w:val="20"/>
                                <w:szCs w:val="20"/>
                              </w:rPr>
                            </w:pPr>
                            <w:r w:rsidRPr="004E5524">
                              <w:rPr>
                                <w:rFonts w:ascii="メイリオ" w:eastAsia="メイリオ" w:hAnsi="メイリオ" w:cs="メイリオ" w:hint="eastAsia"/>
                                <w:sz w:val="20"/>
                                <w:szCs w:val="20"/>
                              </w:rPr>
                              <w:t>（基金事業計画）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58" type="#_x0000_t202" style="position:absolute;margin-left:275.65pt;margin-top:3.5pt;width:99.05pt;height:30.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" fillcolor="#d6e3bc [1302]" strokeweight=".5pt">
                <v:textbox>
                  <w:txbxContent>
                    <w:p w14:paraId="70952E99" w14:textId="6591A63A" w:rsidR="008F7A9F" w:rsidRPr="004A4BFE" w:rsidRDefault="008F7A9F" w:rsidP="008F7A9F">
                      <w:pPr>
                        <w:spacing w:line="240" w:lineRule="exact"/>
                        <w:jc w:val="center"/>
                        <w:rPr>
                          <w:rFonts w:ascii="メイリオ" w:eastAsia="メイリオ" w:hAnsi="メイリオ" w:cs="メイリオ"/>
                          <w:b/>
                          <w:szCs w:val="21"/>
                        </w:rPr>
                      </w:pPr>
                      <w:r w:rsidRPr="004A4BFE">
                        <w:rPr>
                          <w:rFonts w:ascii="メイリオ" w:eastAsia="メイリオ" w:hAnsi="メイリオ" w:cs="メイリオ" w:hint="eastAsia"/>
                          <w:b/>
                          <w:szCs w:val="21"/>
                        </w:rPr>
                        <w:t>都道府県計画</w:t>
                      </w:r>
                    </w:p>
                    <w:p w14:paraId="1FA2FB4E" w14:textId="458F4A4B" w:rsidR="008F7A9F" w:rsidRPr="004E5524" w:rsidRDefault="008F7A9F" w:rsidP="008F7A9F">
                      <w:pPr>
                        <w:spacing w:line="240" w:lineRule="exact"/>
                        <w:jc w:val="center"/>
                        <w:rPr>
                          <w:rFonts w:ascii="メイリオ" w:eastAsia="メイリオ" w:hAnsi="メイリオ" w:cs="メイリオ"/>
                          <w:sz w:val="20"/>
                          <w:szCs w:val="20"/>
                        </w:rPr>
                      </w:pPr>
                      <w:r w:rsidRPr="004E5524">
                        <w:rPr>
                          <w:rFonts w:ascii="メイリオ" w:eastAsia="メイリオ" w:hAnsi="メイリオ" w:cs="メイリオ" w:hint="eastAsia"/>
                          <w:sz w:val="20"/>
                          <w:szCs w:val="20"/>
                        </w:rPr>
                        <w:t>（基金事業計画）</w:t>
                      </w:r>
                    </w:p>
                  </w:txbxContent>
                </v:textbox>
              </v:shape>
            </w:pict>
          </mc:Fallback>
        </mc:AlternateContent>
      </w:r>
      <w:r w:rsidR="004E5524">
        <w:rPr>
          <w:noProof/>
        </w:rPr>
        <mc:AlternateContent>
          <mc:Choice Requires="wps">
            <w:drawing>
              <wp:anchor distT="0" distB="0" distL="114300" distR="114300" simplePos="0" relativeHeight="251751424" behindDoc="0" locked="0" layoutInCell="1" allowOverlap="1" wp14:anchorId="24A55A78" wp14:editId="3163B8F9">
                <wp:simplePos x="0" y="0"/>
                <wp:positionH relativeFrom="column">
                  <wp:posOffset>1300480</wp:posOffset>
                </wp:positionH>
                <wp:positionV relativeFrom="paragraph">
                  <wp:posOffset>34925</wp:posOffset>
                </wp:positionV>
                <wp:extent cx="1923415" cy="371475"/>
                <wp:effectExtent l="0" t="0" r="19685" b="28575"/>
                <wp:wrapNone/>
                <wp:docPr id="47" name="テキスト ボックス 47"/>
                <wp:cNvGraphicFramePr/>
                <a:graphic xmlns:a="http://schemas.openxmlformats.org/drawingml/2006/main">
                  <a:graphicData uri="http://schemas.microsoft.com/office/word/2010/wordprocessingShape">
                    <wps:wsp>
                      <wps:cNvSpPr txBox="1"/>
                      <wps:spPr>
                        <a:xfrm>
                          <a:off x="0" y="0"/>
                          <a:ext cx="1923415" cy="371475"/>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958A9" w14:textId="77777777" w:rsidR="008F7A9F" w:rsidRPr="004A4BFE" w:rsidRDefault="009640A1" w:rsidP="004A4BFE">
                            <w:pPr>
                              <w:spacing w:line="220" w:lineRule="exact"/>
                              <w:jc w:val="center"/>
                              <w:rPr>
                                <w:rFonts w:ascii="メイリオ" w:eastAsia="メイリオ" w:hAnsi="メイリオ" w:cs="メイリオ"/>
                                <w:b/>
                                <w:szCs w:val="21"/>
                              </w:rPr>
                            </w:pPr>
                            <w:r w:rsidRPr="004A4BFE">
                              <w:rPr>
                                <w:rFonts w:ascii="メイリオ" w:eastAsia="メイリオ" w:hAnsi="メイリオ" w:cs="メイリオ" w:hint="eastAsia"/>
                                <w:b/>
                                <w:szCs w:val="21"/>
                              </w:rPr>
                              <w:t>基金</w:t>
                            </w:r>
                          </w:p>
                          <w:p w14:paraId="07E9C25D" w14:textId="661F5316" w:rsidR="009640A1" w:rsidRPr="004A4BFE" w:rsidRDefault="008F7A9F" w:rsidP="008F7A9F">
                            <w:pPr>
                              <w:spacing w:line="220" w:lineRule="exact"/>
                              <w:rPr>
                                <w:sz w:val="16"/>
                                <w:szCs w:val="16"/>
                              </w:rPr>
                            </w:pPr>
                            <w:r w:rsidRPr="004A4BFE">
                              <w:rPr>
                                <w:rFonts w:ascii="メイリオ" w:eastAsia="メイリオ" w:hAnsi="メイリオ" w:cs="メイリオ" w:hint="eastAsia"/>
                                <w:sz w:val="16"/>
                                <w:szCs w:val="16"/>
                              </w:rPr>
                              <w:t>（負担割合</w:t>
                            </w:r>
                            <w:r w:rsidR="004A4BFE">
                              <w:rPr>
                                <w:rFonts w:ascii="メイリオ" w:eastAsia="メイリオ" w:hAnsi="メイリオ" w:cs="メイリオ" w:hint="eastAsia"/>
                                <w:sz w:val="16"/>
                                <w:szCs w:val="16"/>
                              </w:rPr>
                              <w:t>：国</w:t>
                            </w:r>
                            <w:r w:rsidRPr="004A4BFE">
                              <w:rPr>
                                <w:rFonts w:ascii="メイリオ" w:eastAsia="メイリオ" w:hAnsi="メイリオ" w:cs="メイリオ" w:hint="eastAsia"/>
                                <w:sz w:val="16"/>
                                <w:szCs w:val="16"/>
                              </w:rPr>
                              <w:t>2/3、</w:t>
                            </w:r>
                            <w:r w:rsidR="004A4BFE" w:rsidRPr="00D05903">
                              <w:rPr>
                                <w:rFonts w:ascii="メイリオ" w:eastAsia="メイリオ" w:hAnsi="メイリオ" w:cs="メイリオ" w:hint="eastAsia"/>
                                <w:sz w:val="16"/>
                                <w:szCs w:val="16"/>
                              </w:rPr>
                              <w:t>都道府県</w:t>
                            </w:r>
                            <w:r w:rsidRPr="00D05903">
                              <w:rPr>
                                <w:rFonts w:ascii="メイリオ" w:eastAsia="メイリオ" w:hAnsi="メイリオ" w:cs="メイリオ" w:hint="eastAsia"/>
                                <w:sz w:val="16"/>
                                <w:szCs w:val="16"/>
                              </w:rPr>
                              <w:t>1/3</w:t>
                            </w:r>
                            <w:r w:rsidR="004A4BFE" w:rsidRPr="00D05903">
                              <w:rPr>
                                <w:rFonts w:ascii="メイリオ" w:eastAsia="メイリオ" w:hAnsi="メイリオ" w:cs="メイリオ"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9" type="#_x0000_t202" style="position:absolute;margin-left:102.4pt;margin-top:2.75pt;width:151.4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" fillcolor="#d6e3bc [1302]" strokeweight=".5pt">
                <v:textbox>
                  <w:txbxContent>
                    <w:p w14:paraId="58D958A9" w14:textId="77777777" w:rsidR="008F7A9F" w:rsidRPr="004A4BFE" w:rsidRDefault="009640A1" w:rsidP="004A4BFE">
                      <w:pPr>
                        <w:spacing w:line="220" w:lineRule="exact"/>
                        <w:jc w:val="center"/>
                        <w:rPr>
                          <w:rFonts w:ascii="メイリオ" w:eastAsia="メイリオ" w:hAnsi="メイリオ" w:cs="メイリオ"/>
                          <w:b/>
                          <w:szCs w:val="21"/>
                        </w:rPr>
                      </w:pPr>
                      <w:r w:rsidRPr="004A4BFE">
                        <w:rPr>
                          <w:rFonts w:ascii="メイリオ" w:eastAsia="メイリオ" w:hAnsi="メイリオ" w:cs="メイリオ" w:hint="eastAsia"/>
                          <w:b/>
                          <w:szCs w:val="21"/>
                        </w:rPr>
                        <w:t>基金</w:t>
                      </w:r>
                    </w:p>
                    <w:p w14:paraId="07E9C25D" w14:textId="661F5316" w:rsidR="009640A1" w:rsidRPr="004A4BFE" w:rsidRDefault="008F7A9F" w:rsidP="008F7A9F">
                      <w:pPr>
                        <w:spacing w:line="220" w:lineRule="exact"/>
                        <w:rPr>
                          <w:sz w:val="16"/>
                          <w:szCs w:val="16"/>
                        </w:rPr>
                      </w:pPr>
                      <w:r w:rsidRPr="004A4BFE">
                        <w:rPr>
                          <w:rFonts w:ascii="メイリオ" w:eastAsia="メイリオ" w:hAnsi="メイリオ" w:cs="メイリオ" w:hint="eastAsia"/>
                          <w:sz w:val="16"/>
                          <w:szCs w:val="16"/>
                        </w:rPr>
                        <w:t>（負担割合</w:t>
                      </w:r>
                      <w:r w:rsidR="004A4BFE">
                        <w:rPr>
                          <w:rFonts w:ascii="メイリオ" w:eastAsia="メイリオ" w:hAnsi="メイリオ" w:cs="メイリオ" w:hint="eastAsia"/>
                          <w:sz w:val="16"/>
                          <w:szCs w:val="16"/>
                        </w:rPr>
                        <w:t>：国</w:t>
                      </w:r>
                      <w:r w:rsidRPr="004A4BFE">
                        <w:rPr>
                          <w:rFonts w:ascii="メイリオ" w:eastAsia="メイリオ" w:hAnsi="メイリオ" w:cs="メイリオ" w:hint="eastAsia"/>
                          <w:sz w:val="16"/>
                          <w:szCs w:val="16"/>
                        </w:rPr>
                        <w:t>2/3、</w:t>
                      </w:r>
                      <w:r w:rsidR="004A4BFE" w:rsidRPr="00D05903">
                        <w:rPr>
                          <w:rFonts w:ascii="メイリオ" w:eastAsia="メイリオ" w:hAnsi="メイリオ" w:cs="メイリオ" w:hint="eastAsia"/>
                          <w:sz w:val="16"/>
                          <w:szCs w:val="16"/>
                        </w:rPr>
                        <w:t>都道府県</w:t>
                      </w:r>
                      <w:r w:rsidRPr="00D05903">
                        <w:rPr>
                          <w:rFonts w:ascii="メイリオ" w:eastAsia="メイリオ" w:hAnsi="メイリオ" w:cs="メイリオ" w:hint="eastAsia"/>
                          <w:sz w:val="16"/>
                          <w:szCs w:val="16"/>
                        </w:rPr>
                        <w:t>1/3</w:t>
                      </w:r>
                      <w:r w:rsidR="004A4BFE" w:rsidRPr="00D05903">
                        <w:rPr>
                          <w:rFonts w:ascii="メイリオ" w:eastAsia="メイリオ" w:hAnsi="メイリオ" w:cs="メイリオ" w:hint="eastAsia"/>
                          <w:sz w:val="16"/>
                          <w:szCs w:val="16"/>
                        </w:rPr>
                        <w:t>）</w:t>
                      </w:r>
                    </w:p>
                  </w:txbxContent>
                </v:textbox>
              </v:shape>
            </w:pict>
          </mc:Fallback>
        </mc:AlternateContent>
      </w:r>
    </w:p>
    <w:sectPr w:rsidR="0094683D" w:rsidRPr="004C72E8" w:rsidSect="00AD3B48">
      <w:footerReference w:type="default" r:id="rId12"/>
      <w:pgSz w:w="11906" w:h="16838" w:code="9"/>
      <w:pgMar w:top="1610" w:right="1321" w:bottom="1355" w:left="1372" w:header="851" w:footer="624"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CBDA8" w14:textId="77777777" w:rsidR="004E14AD" w:rsidRDefault="004E14AD" w:rsidP="00FF4D6F">
      <w:r>
        <w:separator/>
      </w:r>
    </w:p>
  </w:endnote>
  <w:endnote w:type="continuationSeparator" w:id="0">
    <w:p w14:paraId="2AAF12E1" w14:textId="77777777" w:rsidR="004E14AD" w:rsidRDefault="004E14AD" w:rsidP="00FF4D6F">
      <w:r>
        <w:continuationSeparator/>
      </w:r>
    </w:p>
  </w:endnote>
  <w:endnote w:type="continuationNotice" w:id="1">
    <w:p w14:paraId="16360FBC" w14:textId="77777777" w:rsidR="004E14AD" w:rsidRDefault="004E1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524264"/>
      <w:docPartObj>
        <w:docPartGallery w:val="Page Numbers (Bottom of Page)"/>
        <w:docPartUnique/>
      </w:docPartObj>
    </w:sdtPr>
    <w:sdtEndPr/>
    <w:sdtContent>
      <w:p w14:paraId="775F409D" w14:textId="2D4C197B" w:rsidR="00AD3B48" w:rsidRDefault="00AD3B48">
        <w:pPr>
          <w:pStyle w:val="a5"/>
          <w:jc w:val="center"/>
        </w:pPr>
        <w:r>
          <w:fldChar w:fldCharType="begin"/>
        </w:r>
        <w:r>
          <w:instrText>PAGE   \* MERGEFORMAT</w:instrText>
        </w:r>
        <w:r>
          <w:fldChar w:fldCharType="separate"/>
        </w:r>
        <w:r w:rsidR="00282F3F" w:rsidRPr="00282F3F">
          <w:rPr>
            <w:noProof/>
            <w:lang w:val="ja-JP"/>
          </w:rPr>
          <w:t>7</w:t>
        </w:r>
        <w:r>
          <w:fldChar w:fldCharType="end"/>
        </w:r>
      </w:p>
    </w:sdtContent>
  </w:sdt>
  <w:p w14:paraId="4F70521D" w14:textId="3737EBD6" w:rsidR="00570693" w:rsidRDefault="005706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0DA59" w14:textId="77777777" w:rsidR="004E14AD" w:rsidRDefault="004E14AD" w:rsidP="00FF4D6F">
      <w:r>
        <w:separator/>
      </w:r>
    </w:p>
  </w:footnote>
  <w:footnote w:type="continuationSeparator" w:id="0">
    <w:p w14:paraId="3000FC9A" w14:textId="77777777" w:rsidR="004E14AD" w:rsidRDefault="004E14AD" w:rsidP="00FF4D6F">
      <w:r>
        <w:continuationSeparator/>
      </w:r>
    </w:p>
  </w:footnote>
  <w:footnote w:type="continuationNotice" w:id="1">
    <w:p w14:paraId="3BB93FDF" w14:textId="77777777" w:rsidR="004E14AD" w:rsidRDefault="004E14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E6A"/>
    <w:multiLevelType w:val="hybridMultilevel"/>
    <w:tmpl w:val="CDB0554C"/>
    <w:lvl w:ilvl="0" w:tplc="119A94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2D485D"/>
    <w:multiLevelType w:val="hybridMultilevel"/>
    <w:tmpl w:val="FB1E2FAE"/>
    <w:lvl w:ilvl="0" w:tplc="ACF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05395C"/>
    <w:multiLevelType w:val="hybridMultilevel"/>
    <w:tmpl w:val="27868242"/>
    <w:lvl w:ilvl="0" w:tplc="B32C2FEC">
      <w:start w:val="3"/>
      <w:numFmt w:val="decimalEnclosedCircle"/>
      <w:lvlText w:val="%1"/>
      <w:lvlJc w:val="left"/>
      <w:pPr>
        <w:ind w:left="616" w:hanging="360"/>
      </w:pPr>
      <w:rPr>
        <w:rFonts w:hint="default"/>
        <w:u w:val="none"/>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
    <w:nsid w:val="0C3E4D60"/>
    <w:multiLevelType w:val="hybridMultilevel"/>
    <w:tmpl w:val="31840468"/>
    <w:lvl w:ilvl="0" w:tplc="E0245AE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nsid w:val="0DEB2393"/>
    <w:multiLevelType w:val="hybridMultilevel"/>
    <w:tmpl w:val="C20CC6B8"/>
    <w:lvl w:ilvl="0" w:tplc="58B6DA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907588A"/>
    <w:multiLevelType w:val="hybridMultilevel"/>
    <w:tmpl w:val="4114F0F8"/>
    <w:lvl w:ilvl="0" w:tplc="4C40BC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2E2987"/>
    <w:multiLevelType w:val="hybridMultilevel"/>
    <w:tmpl w:val="30F4647C"/>
    <w:lvl w:ilvl="0" w:tplc="D1E00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CD4CFC"/>
    <w:multiLevelType w:val="hybridMultilevel"/>
    <w:tmpl w:val="790EAF9C"/>
    <w:lvl w:ilvl="0" w:tplc="EA347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A722399"/>
    <w:multiLevelType w:val="hybridMultilevel"/>
    <w:tmpl w:val="AC7C7E34"/>
    <w:lvl w:ilvl="0" w:tplc="32A43F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2F21DFA"/>
    <w:multiLevelType w:val="hybridMultilevel"/>
    <w:tmpl w:val="E904E722"/>
    <w:lvl w:ilvl="0" w:tplc="DCE4AEF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41846BA"/>
    <w:multiLevelType w:val="hybridMultilevel"/>
    <w:tmpl w:val="7278CC36"/>
    <w:lvl w:ilvl="0" w:tplc="2368A7EC">
      <w:start w:val="1"/>
      <w:numFmt w:val="decimal"/>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ED5B2C"/>
    <w:multiLevelType w:val="hybridMultilevel"/>
    <w:tmpl w:val="0B866704"/>
    <w:lvl w:ilvl="0" w:tplc="0ECA9B36">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3F601718"/>
    <w:multiLevelType w:val="hybridMultilevel"/>
    <w:tmpl w:val="E7788C66"/>
    <w:lvl w:ilvl="0" w:tplc="2F507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6E574D3"/>
    <w:multiLevelType w:val="hybridMultilevel"/>
    <w:tmpl w:val="6EF2D01A"/>
    <w:lvl w:ilvl="0" w:tplc="967EEE0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24435E0"/>
    <w:multiLevelType w:val="hybridMultilevel"/>
    <w:tmpl w:val="4E22D0D0"/>
    <w:lvl w:ilvl="0" w:tplc="CE3663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57F35FE7"/>
    <w:multiLevelType w:val="multilevel"/>
    <w:tmpl w:val="D2E6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F37471"/>
    <w:multiLevelType w:val="hybridMultilevel"/>
    <w:tmpl w:val="873802F4"/>
    <w:lvl w:ilvl="0" w:tplc="68C60F0C">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609A3D69"/>
    <w:multiLevelType w:val="hybridMultilevel"/>
    <w:tmpl w:val="A9908BE0"/>
    <w:lvl w:ilvl="0" w:tplc="646AA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102FE3"/>
    <w:multiLevelType w:val="hybridMultilevel"/>
    <w:tmpl w:val="DED2B822"/>
    <w:lvl w:ilvl="0" w:tplc="E72AE81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65CE55F4"/>
    <w:multiLevelType w:val="hybridMultilevel"/>
    <w:tmpl w:val="D2606044"/>
    <w:lvl w:ilvl="0" w:tplc="4BDA46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66656CA3"/>
    <w:multiLevelType w:val="hybridMultilevel"/>
    <w:tmpl w:val="20A47F54"/>
    <w:lvl w:ilvl="0" w:tplc="0BE21DB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185082"/>
    <w:multiLevelType w:val="hybridMultilevel"/>
    <w:tmpl w:val="C82A9452"/>
    <w:lvl w:ilvl="0" w:tplc="B19AFD86">
      <w:start w:val="3"/>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675B5BA1"/>
    <w:multiLevelType w:val="hybridMultilevel"/>
    <w:tmpl w:val="7D98CE10"/>
    <w:lvl w:ilvl="0" w:tplc="535ED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CD036F3"/>
    <w:multiLevelType w:val="hybridMultilevel"/>
    <w:tmpl w:val="D576A582"/>
    <w:lvl w:ilvl="0" w:tplc="636C93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6DA3620C"/>
    <w:multiLevelType w:val="hybridMultilevel"/>
    <w:tmpl w:val="D9646382"/>
    <w:lvl w:ilvl="0" w:tplc="95CE68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72450F6B"/>
    <w:multiLevelType w:val="hybridMultilevel"/>
    <w:tmpl w:val="7100AD82"/>
    <w:lvl w:ilvl="0" w:tplc="8C7CD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9B62A9"/>
    <w:multiLevelType w:val="hybridMultilevel"/>
    <w:tmpl w:val="1E38A588"/>
    <w:lvl w:ilvl="0" w:tplc="65D05E5A">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114A0A"/>
    <w:multiLevelType w:val="hybridMultilevel"/>
    <w:tmpl w:val="78D61188"/>
    <w:lvl w:ilvl="0" w:tplc="EC589F9C">
      <w:start w:val="1"/>
      <w:numFmt w:val="decimalEnclosedCircle"/>
      <w:lvlText w:val="%1"/>
      <w:lvlJc w:val="left"/>
      <w:pPr>
        <w:ind w:left="600" w:hanging="360"/>
      </w:pPr>
      <w:rPr>
        <w:rFonts w:hint="default"/>
        <w:color w:val="1F497D" w:themeColor="text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8A52A9A"/>
    <w:multiLevelType w:val="hybridMultilevel"/>
    <w:tmpl w:val="3D94E646"/>
    <w:lvl w:ilvl="0" w:tplc="72989FB4">
      <w:start w:val="3"/>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C328ED"/>
    <w:multiLevelType w:val="hybridMultilevel"/>
    <w:tmpl w:val="EB48B0A0"/>
    <w:lvl w:ilvl="0" w:tplc="50682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C0A67CD"/>
    <w:multiLevelType w:val="hybridMultilevel"/>
    <w:tmpl w:val="284069CA"/>
    <w:lvl w:ilvl="0" w:tplc="6B12FC2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15"/>
  </w:num>
  <w:num w:numId="7">
    <w:abstractNumId w:val="28"/>
  </w:num>
  <w:num w:numId="8">
    <w:abstractNumId w:val="5"/>
  </w:num>
  <w:num w:numId="9">
    <w:abstractNumId w:val="18"/>
  </w:num>
  <w:num w:numId="10">
    <w:abstractNumId w:val="0"/>
  </w:num>
  <w:num w:numId="11">
    <w:abstractNumId w:val="4"/>
  </w:num>
  <w:num w:numId="12">
    <w:abstractNumId w:val="30"/>
  </w:num>
  <w:num w:numId="13">
    <w:abstractNumId w:val="23"/>
  </w:num>
  <w:num w:numId="14">
    <w:abstractNumId w:val="25"/>
  </w:num>
  <w:num w:numId="15">
    <w:abstractNumId w:val="29"/>
  </w:num>
  <w:num w:numId="16">
    <w:abstractNumId w:val="12"/>
  </w:num>
  <w:num w:numId="17">
    <w:abstractNumId w:val="6"/>
  </w:num>
  <w:num w:numId="18">
    <w:abstractNumId w:val="17"/>
  </w:num>
  <w:num w:numId="19">
    <w:abstractNumId w:val="22"/>
  </w:num>
  <w:num w:numId="20">
    <w:abstractNumId w:val="13"/>
  </w:num>
  <w:num w:numId="21">
    <w:abstractNumId w:val="1"/>
  </w:num>
  <w:num w:numId="22">
    <w:abstractNumId w:val="9"/>
  </w:num>
  <w:num w:numId="23">
    <w:abstractNumId w:val="8"/>
  </w:num>
  <w:num w:numId="24">
    <w:abstractNumId w:val="24"/>
  </w:num>
  <w:num w:numId="25">
    <w:abstractNumId w:val="21"/>
  </w:num>
  <w:num w:numId="26">
    <w:abstractNumId w:val="2"/>
  </w:num>
  <w:num w:numId="27">
    <w:abstractNumId w:val="26"/>
  </w:num>
  <w:num w:numId="28">
    <w:abstractNumId w:val="7"/>
  </w:num>
  <w:num w:numId="29">
    <w:abstractNumId w:val="14"/>
  </w:num>
  <w:num w:numId="30">
    <w:abstractNumId w:val="20"/>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D0"/>
    <w:rsid w:val="00000CFB"/>
    <w:rsid w:val="00001583"/>
    <w:rsid w:val="00002EA3"/>
    <w:rsid w:val="00003FDB"/>
    <w:rsid w:val="00005A65"/>
    <w:rsid w:val="00005F31"/>
    <w:rsid w:val="00010C4C"/>
    <w:rsid w:val="00011B47"/>
    <w:rsid w:val="0001276C"/>
    <w:rsid w:val="000151C9"/>
    <w:rsid w:val="00016093"/>
    <w:rsid w:val="00016B18"/>
    <w:rsid w:val="00017047"/>
    <w:rsid w:val="00017BDB"/>
    <w:rsid w:val="00017E3D"/>
    <w:rsid w:val="00021871"/>
    <w:rsid w:val="00021992"/>
    <w:rsid w:val="00022F81"/>
    <w:rsid w:val="000235CC"/>
    <w:rsid w:val="00025C5A"/>
    <w:rsid w:val="00026EAE"/>
    <w:rsid w:val="00027BD4"/>
    <w:rsid w:val="000308CE"/>
    <w:rsid w:val="00033DFE"/>
    <w:rsid w:val="00035116"/>
    <w:rsid w:val="00035DD2"/>
    <w:rsid w:val="0004391D"/>
    <w:rsid w:val="00044955"/>
    <w:rsid w:val="000520DE"/>
    <w:rsid w:val="000522F1"/>
    <w:rsid w:val="000557B4"/>
    <w:rsid w:val="00056238"/>
    <w:rsid w:val="000568B7"/>
    <w:rsid w:val="0005760F"/>
    <w:rsid w:val="00061C6A"/>
    <w:rsid w:val="00062029"/>
    <w:rsid w:val="00062B8E"/>
    <w:rsid w:val="000663FB"/>
    <w:rsid w:val="00066633"/>
    <w:rsid w:val="000714F5"/>
    <w:rsid w:val="0007248B"/>
    <w:rsid w:val="00074193"/>
    <w:rsid w:val="000768AD"/>
    <w:rsid w:val="00086DBE"/>
    <w:rsid w:val="00090708"/>
    <w:rsid w:val="0009462C"/>
    <w:rsid w:val="000A4667"/>
    <w:rsid w:val="000A653F"/>
    <w:rsid w:val="000B482F"/>
    <w:rsid w:val="000B5514"/>
    <w:rsid w:val="000B7BA6"/>
    <w:rsid w:val="000C0D96"/>
    <w:rsid w:val="000C3178"/>
    <w:rsid w:val="000C677F"/>
    <w:rsid w:val="000C6FF3"/>
    <w:rsid w:val="000C7FA8"/>
    <w:rsid w:val="000D189D"/>
    <w:rsid w:val="000D1E7E"/>
    <w:rsid w:val="000D2441"/>
    <w:rsid w:val="000D2893"/>
    <w:rsid w:val="000D411B"/>
    <w:rsid w:val="000D4721"/>
    <w:rsid w:val="000E086B"/>
    <w:rsid w:val="000E1095"/>
    <w:rsid w:val="000E2CBA"/>
    <w:rsid w:val="000E5DF0"/>
    <w:rsid w:val="000E69B6"/>
    <w:rsid w:val="000E749E"/>
    <w:rsid w:val="000E7E33"/>
    <w:rsid w:val="000F075F"/>
    <w:rsid w:val="000F3274"/>
    <w:rsid w:val="000F50F4"/>
    <w:rsid w:val="000F5606"/>
    <w:rsid w:val="000F61AD"/>
    <w:rsid w:val="000F6885"/>
    <w:rsid w:val="000F6AFA"/>
    <w:rsid w:val="00101D55"/>
    <w:rsid w:val="001026C8"/>
    <w:rsid w:val="0010347D"/>
    <w:rsid w:val="00103DF2"/>
    <w:rsid w:val="00104EEC"/>
    <w:rsid w:val="00105030"/>
    <w:rsid w:val="00110C09"/>
    <w:rsid w:val="0011492D"/>
    <w:rsid w:val="00114BE0"/>
    <w:rsid w:val="001169EA"/>
    <w:rsid w:val="00117571"/>
    <w:rsid w:val="00117854"/>
    <w:rsid w:val="00122047"/>
    <w:rsid w:val="001221DF"/>
    <w:rsid w:val="00131D15"/>
    <w:rsid w:val="00132799"/>
    <w:rsid w:val="0013349E"/>
    <w:rsid w:val="00134A3C"/>
    <w:rsid w:val="001413E5"/>
    <w:rsid w:val="00141CA7"/>
    <w:rsid w:val="0014272B"/>
    <w:rsid w:val="0014388E"/>
    <w:rsid w:val="001439CD"/>
    <w:rsid w:val="00143B24"/>
    <w:rsid w:val="00143FAC"/>
    <w:rsid w:val="0014627A"/>
    <w:rsid w:val="00147ECE"/>
    <w:rsid w:val="00152C31"/>
    <w:rsid w:val="001574AC"/>
    <w:rsid w:val="00160AC1"/>
    <w:rsid w:val="00161AEE"/>
    <w:rsid w:val="00163E54"/>
    <w:rsid w:val="0016775F"/>
    <w:rsid w:val="001728D0"/>
    <w:rsid w:val="00173533"/>
    <w:rsid w:val="00185173"/>
    <w:rsid w:val="00185817"/>
    <w:rsid w:val="0018595C"/>
    <w:rsid w:val="001859D6"/>
    <w:rsid w:val="00185F7F"/>
    <w:rsid w:val="00192BA6"/>
    <w:rsid w:val="00195152"/>
    <w:rsid w:val="00195FC2"/>
    <w:rsid w:val="001A085F"/>
    <w:rsid w:val="001A1A3D"/>
    <w:rsid w:val="001A4F79"/>
    <w:rsid w:val="001B260A"/>
    <w:rsid w:val="001B5E44"/>
    <w:rsid w:val="001B788D"/>
    <w:rsid w:val="001C0462"/>
    <w:rsid w:val="001C0ED7"/>
    <w:rsid w:val="001C17F6"/>
    <w:rsid w:val="001C1EA3"/>
    <w:rsid w:val="001C33F0"/>
    <w:rsid w:val="001C6D16"/>
    <w:rsid w:val="001C78D5"/>
    <w:rsid w:val="001C7BA4"/>
    <w:rsid w:val="001D0D58"/>
    <w:rsid w:val="001D1FC0"/>
    <w:rsid w:val="001D2397"/>
    <w:rsid w:val="001D281D"/>
    <w:rsid w:val="001D2BD3"/>
    <w:rsid w:val="001D3135"/>
    <w:rsid w:val="001D3BC5"/>
    <w:rsid w:val="001E30DE"/>
    <w:rsid w:val="001E318C"/>
    <w:rsid w:val="001E52B0"/>
    <w:rsid w:val="001E65A6"/>
    <w:rsid w:val="001E6723"/>
    <w:rsid w:val="001F3BDB"/>
    <w:rsid w:val="001F7390"/>
    <w:rsid w:val="001F7C4B"/>
    <w:rsid w:val="001F7EFD"/>
    <w:rsid w:val="002063F0"/>
    <w:rsid w:val="00212556"/>
    <w:rsid w:val="00216273"/>
    <w:rsid w:val="002218A4"/>
    <w:rsid w:val="00224154"/>
    <w:rsid w:val="00232D5B"/>
    <w:rsid w:val="00233984"/>
    <w:rsid w:val="002353AC"/>
    <w:rsid w:val="002376D5"/>
    <w:rsid w:val="002475F5"/>
    <w:rsid w:val="0025118C"/>
    <w:rsid w:val="00251235"/>
    <w:rsid w:val="002541AE"/>
    <w:rsid w:val="002600E3"/>
    <w:rsid w:val="00261AD5"/>
    <w:rsid w:val="002624A3"/>
    <w:rsid w:val="0026270B"/>
    <w:rsid w:val="002647A3"/>
    <w:rsid w:val="002701C0"/>
    <w:rsid w:val="00271441"/>
    <w:rsid w:val="00271A03"/>
    <w:rsid w:val="00271D1A"/>
    <w:rsid w:val="002724F8"/>
    <w:rsid w:val="00275506"/>
    <w:rsid w:val="0027559D"/>
    <w:rsid w:val="00275948"/>
    <w:rsid w:val="00280C31"/>
    <w:rsid w:val="00281D6B"/>
    <w:rsid w:val="002824D1"/>
    <w:rsid w:val="00282F3F"/>
    <w:rsid w:val="00284EF9"/>
    <w:rsid w:val="00287F91"/>
    <w:rsid w:val="0029748C"/>
    <w:rsid w:val="002A5A7B"/>
    <w:rsid w:val="002B2D46"/>
    <w:rsid w:val="002B3738"/>
    <w:rsid w:val="002B487C"/>
    <w:rsid w:val="002B5BC7"/>
    <w:rsid w:val="002B60D5"/>
    <w:rsid w:val="002C1FEB"/>
    <w:rsid w:val="002C3415"/>
    <w:rsid w:val="002C49FC"/>
    <w:rsid w:val="002C5BF6"/>
    <w:rsid w:val="002D69DC"/>
    <w:rsid w:val="002D7E3F"/>
    <w:rsid w:val="002E2C61"/>
    <w:rsid w:val="002E2F36"/>
    <w:rsid w:val="002E6502"/>
    <w:rsid w:val="002F1939"/>
    <w:rsid w:val="00301568"/>
    <w:rsid w:val="00302467"/>
    <w:rsid w:val="00305091"/>
    <w:rsid w:val="003065A5"/>
    <w:rsid w:val="003108B8"/>
    <w:rsid w:val="00312F2F"/>
    <w:rsid w:val="003178BC"/>
    <w:rsid w:val="00322A25"/>
    <w:rsid w:val="00326595"/>
    <w:rsid w:val="00326A72"/>
    <w:rsid w:val="00333FF9"/>
    <w:rsid w:val="00341D48"/>
    <w:rsid w:val="00343FA6"/>
    <w:rsid w:val="003462F9"/>
    <w:rsid w:val="00350E7D"/>
    <w:rsid w:val="003536D0"/>
    <w:rsid w:val="00354842"/>
    <w:rsid w:val="0035540F"/>
    <w:rsid w:val="00360EF2"/>
    <w:rsid w:val="003633A8"/>
    <w:rsid w:val="003644E3"/>
    <w:rsid w:val="00364BBB"/>
    <w:rsid w:val="00375825"/>
    <w:rsid w:val="003776C1"/>
    <w:rsid w:val="003807DE"/>
    <w:rsid w:val="00382506"/>
    <w:rsid w:val="003848FA"/>
    <w:rsid w:val="003872C1"/>
    <w:rsid w:val="003930AE"/>
    <w:rsid w:val="0039410C"/>
    <w:rsid w:val="003954D4"/>
    <w:rsid w:val="003962A6"/>
    <w:rsid w:val="0039720C"/>
    <w:rsid w:val="003A5DCE"/>
    <w:rsid w:val="003A5FEC"/>
    <w:rsid w:val="003A7733"/>
    <w:rsid w:val="003B1756"/>
    <w:rsid w:val="003B1929"/>
    <w:rsid w:val="003C0A31"/>
    <w:rsid w:val="003C15B6"/>
    <w:rsid w:val="003D0654"/>
    <w:rsid w:val="003D1309"/>
    <w:rsid w:val="003D1E40"/>
    <w:rsid w:val="003D2365"/>
    <w:rsid w:val="003D416C"/>
    <w:rsid w:val="003D4450"/>
    <w:rsid w:val="003E0055"/>
    <w:rsid w:val="003E1A44"/>
    <w:rsid w:val="003E1CB2"/>
    <w:rsid w:val="003E2DAA"/>
    <w:rsid w:val="003E3662"/>
    <w:rsid w:val="003E366C"/>
    <w:rsid w:val="003E3EB8"/>
    <w:rsid w:val="003E4EBF"/>
    <w:rsid w:val="003E5E92"/>
    <w:rsid w:val="003F677B"/>
    <w:rsid w:val="0040341D"/>
    <w:rsid w:val="00403E58"/>
    <w:rsid w:val="0040504F"/>
    <w:rsid w:val="004055E3"/>
    <w:rsid w:val="004162E9"/>
    <w:rsid w:val="00420FFE"/>
    <w:rsid w:val="004216CC"/>
    <w:rsid w:val="0042651D"/>
    <w:rsid w:val="00426EB4"/>
    <w:rsid w:val="004333EB"/>
    <w:rsid w:val="00436C39"/>
    <w:rsid w:val="00440AD4"/>
    <w:rsid w:val="00441175"/>
    <w:rsid w:val="004449E8"/>
    <w:rsid w:val="00452202"/>
    <w:rsid w:val="0045466C"/>
    <w:rsid w:val="00455063"/>
    <w:rsid w:val="00461B9B"/>
    <w:rsid w:val="00463B16"/>
    <w:rsid w:val="004677FE"/>
    <w:rsid w:val="004707D5"/>
    <w:rsid w:val="00471E28"/>
    <w:rsid w:val="00481CD5"/>
    <w:rsid w:val="004843BD"/>
    <w:rsid w:val="0048498A"/>
    <w:rsid w:val="00485445"/>
    <w:rsid w:val="00490F35"/>
    <w:rsid w:val="00493F65"/>
    <w:rsid w:val="0049460D"/>
    <w:rsid w:val="004975BF"/>
    <w:rsid w:val="004A11D4"/>
    <w:rsid w:val="004A1AE6"/>
    <w:rsid w:val="004A1D68"/>
    <w:rsid w:val="004A33BC"/>
    <w:rsid w:val="004A4BFE"/>
    <w:rsid w:val="004A7CD6"/>
    <w:rsid w:val="004B0EFD"/>
    <w:rsid w:val="004B1E70"/>
    <w:rsid w:val="004B7564"/>
    <w:rsid w:val="004C0135"/>
    <w:rsid w:val="004C030F"/>
    <w:rsid w:val="004C4B31"/>
    <w:rsid w:val="004C52B8"/>
    <w:rsid w:val="004C72E8"/>
    <w:rsid w:val="004D1315"/>
    <w:rsid w:val="004D1532"/>
    <w:rsid w:val="004D1928"/>
    <w:rsid w:val="004D252B"/>
    <w:rsid w:val="004E0711"/>
    <w:rsid w:val="004E14AD"/>
    <w:rsid w:val="004E4121"/>
    <w:rsid w:val="004E5524"/>
    <w:rsid w:val="004F0BB2"/>
    <w:rsid w:val="004F1348"/>
    <w:rsid w:val="004F2A96"/>
    <w:rsid w:val="004F3F47"/>
    <w:rsid w:val="005006B8"/>
    <w:rsid w:val="005012FB"/>
    <w:rsid w:val="005033C8"/>
    <w:rsid w:val="00504ABF"/>
    <w:rsid w:val="00506D98"/>
    <w:rsid w:val="005103C1"/>
    <w:rsid w:val="00511302"/>
    <w:rsid w:val="0051263D"/>
    <w:rsid w:val="00513435"/>
    <w:rsid w:val="00515E41"/>
    <w:rsid w:val="00516670"/>
    <w:rsid w:val="00520238"/>
    <w:rsid w:val="00522179"/>
    <w:rsid w:val="0052244C"/>
    <w:rsid w:val="005230F1"/>
    <w:rsid w:val="00524B6C"/>
    <w:rsid w:val="00525557"/>
    <w:rsid w:val="00527266"/>
    <w:rsid w:val="00532A07"/>
    <w:rsid w:val="005337FB"/>
    <w:rsid w:val="00533BA5"/>
    <w:rsid w:val="00537456"/>
    <w:rsid w:val="005378AB"/>
    <w:rsid w:val="005415BA"/>
    <w:rsid w:val="005459FA"/>
    <w:rsid w:val="00546A12"/>
    <w:rsid w:val="00546B5A"/>
    <w:rsid w:val="00552C13"/>
    <w:rsid w:val="00553741"/>
    <w:rsid w:val="005563EA"/>
    <w:rsid w:val="005566B1"/>
    <w:rsid w:val="0056317C"/>
    <w:rsid w:val="005638BD"/>
    <w:rsid w:val="00563CAF"/>
    <w:rsid w:val="005655BB"/>
    <w:rsid w:val="00565D1A"/>
    <w:rsid w:val="0056715E"/>
    <w:rsid w:val="00567B16"/>
    <w:rsid w:val="00570320"/>
    <w:rsid w:val="00570693"/>
    <w:rsid w:val="0057188A"/>
    <w:rsid w:val="00571F51"/>
    <w:rsid w:val="0057224F"/>
    <w:rsid w:val="00573065"/>
    <w:rsid w:val="00577E84"/>
    <w:rsid w:val="00577F4A"/>
    <w:rsid w:val="00580268"/>
    <w:rsid w:val="00580699"/>
    <w:rsid w:val="00593A69"/>
    <w:rsid w:val="005A01C3"/>
    <w:rsid w:val="005A3527"/>
    <w:rsid w:val="005B20A7"/>
    <w:rsid w:val="005B5E64"/>
    <w:rsid w:val="005B7F88"/>
    <w:rsid w:val="005C1657"/>
    <w:rsid w:val="005C2EF7"/>
    <w:rsid w:val="005C7CF2"/>
    <w:rsid w:val="005D3FB0"/>
    <w:rsid w:val="005D6C05"/>
    <w:rsid w:val="005D6DD7"/>
    <w:rsid w:val="005D7927"/>
    <w:rsid w:val="005E0A3D"/>
    <w:rsid w:val="005E405A"/>
    <w:rsid w:val="005E435E"/>
    <w:rsid w:val="005F145B"/>
    <w:rsid w:val="005F2CF0"/>
    <w:rsid w:val="005F33D8"/>
    <w:rsid w:val="005F3C67"/>
    <w:rsid w:val="005F4173"/>
    <w:rsid w:val="005F4AC6"/>
    <w:rsid w:val="005F76FC"/>
    <w:rsid w:val="005F7830"/>
    <w:rsid w:val="006018E8"/>
    <w:rsid w:val="00602853"/>
    <w:rsid w:val="00616C1A"/>
    <w:rsid w:val="006175F9"/>
    <w:rsid w:val="006179F5"/>
    <w:rsid w:val="00617C79"/>
    <w:rsid w:val="006214FF"/>
    <w:rsid w:val="00621C59"/>
    <w:rsid w:val="00622A06"/>
    <w:rsid w:val="00622EBD"/>
    <w:rsid w:val="0063085C"/>
    <w:rsid w:val="00634435"/>
    <w:rsid w:val="00640EA6"/>
    <w:rsid w:val="00640EFE"/>
    <w:rsid w:val="006533C6"/>
    <w:rsid w:val="00653AC5"/>
    <w:rsid w:val="00657AA4"/>
    <w:rsid w:val="00661F99"/>
    <w:rsid w:val="0066271C"/>
    <w:rsid w:val="006650E2"/>
    <w:rsid w:val="00673650"/>
    <w:rsid w:val="00673933"/>
    <w:rsid w:val="00677496"/>
    <w:rsid w:val="00677D29"/>
    <w:rsid w:val="00681F42"/>
    <w:rsid w:val="00684F41"/>
    <w:rsid w:val="00691BE0"/>
    <w:rsid w:val="006923E0"/>
    <w:rsid w:val="006933EA"/>
    <w:rsid w:val="00693A68"/>
    <w:rsid w:val="00694418"/>
    <w:rsid w:val="00696BB6"/>
    <w:rsid w:val="006A0BCF"/>
    <w:rsid w:val="006A471B"/>
    <w:rsid w:val="006A68EC"/>
    <w:rsid w:val="006A6F30"/>
    <w:rsid w:val="006A7DB9"/>
    <w:rsid w:val="006B2E2A"/>
    <w:rsid w:val="006C3BE8"/>
    <w:rsid w:val="006C680C"/>
    <w:rsid w:val="006C7EC6"/>
    <w:rsid w:val="006D2E92"/>
    <w:rsid w:val="006D4163"/>
    <w:rsid w:val="006D710B"/>
    <w:rsid w:val="006E0AAC"/>
    <w:rsid w:val="006E0B7E"/>
    <w:rsid w:val="006E104F"/>
    <w:rsid w:val="006E4624"/>
    <w:rsid w:val="006E67FC"/>
    <w:rsid w:val="006E6F8B"/>
    <w:rsid w:val="006F1652"/>
    <w:rsid w:val="006F5AB3"/>
    <w:rsid w:val="006F7F21"/>
    <w:rsid w:val="007142D7"/>
    <w:rsid w:val="00716681"/>
    <w:rsid w:val="00721DF6"/>
    <w:rsid w:val="007248A0"/>
    <w:rsid w:val="00724D75"/>
    <w:rsid w:val="00732B5D"/>
    <w:rsid w:val="007355ED"/>
    <w:rsid w:val="007360D7"/>
    <w:rsid w:val="00737267"/>
    <w:rsid w:val="007404D0"/>
    <w:rsid w:val="007427DE"/>
    <w:rsid w:val="007455D8"/>
    <w:rsid w:val="00745A4D"/>
    <w:rsid w:val="007556F6"/>
    <w:rsid w:val="00761FE2"/>
    <w:rsid w:val="00762D65"/>
    <w:rsid w:val="0076479A"/>
    <w:rsid w:val="00766A63"/>
    <w:rsid w:val="007674E2"/>
    <w:rsid w:val="00770724"/>
    <w:rsid w:val="007716B0"/>
    <w:rsid w:val="00773E1A"/>
    <w:rsid w:val="00776AD4"/>
    <w:rsid w:val="00781544"/>
    <w:rsid w:val="007838C1"/>
    <w:rsid w:val="00785366"/>
    <w:rsid w:val="00787085"/>
    <w:rsid w:val="007931B5"/>
    <w:rsid w:val="00795DDA"/>
    <w:rsid w:val="007970BD"/>
    <w:rsid w:val="00797239"/>
    <w:rsid w:val="007973FF"/>
    <w:rsid w:val="007A0E8E"/>
    <w:rsid w:val="007A2866"/>
    <w:rsid w:val="007A2A4C"/>
    <w:rsid w:val="007A408C"/>
    <w:rsid w:val="007A49CC"/>
    <w:rsid w:val="007A72A2"/>
    <w:rsid w:val="007A75B1"/>
    <w:rsid w:val="007B02AE"/>
    <w:rsid w:val="007B1379"/>
    <w:rsid w:val="007B2A8D"/>
    <w:rsid w:val="007C24BD"/>
    <w:rsid w:val="007C429D"/>
    <w:rsid w:val="007C62B3"/>
    <w:rsid w:val="007D1631"/>
    <w:rsid w:val="007D2367"/>
    <w:rsid w:val="007D643B"/>
    <w:rsid w:val="007D7563"/>
    <w:rsid w:val="007E0F46"/>
    <w:rsid w:val="007E29E3"/>
    <w:rsid w:val="007E7AE7"/>
    <w:rsid w:val="007F16BE"/>
    <w:rsid w:val="007F1CDB"/>
    <w:rsid w:val="007F1F30"/>
    <w:rsid w:val="007F3E00"/>
    <w:rsid w:val="007F5C72"/>
    <w:rsid w:val="008009B9"/>
    <w:rsid w:val="00801664"/>
    <w:rsid w:val="008150A1"/>
    <w:rsid w:val="00816C1A"/>
    <w:rsid w:val="00817D3F"/>
    <w:rsid w:val="00817E3C"/>
    <w:rsid w:val="00821C16"/>
    <w:rsid w:val="00822CAD"/>
    <w:rsid w:val="00822E43"/>
    <w:rsid w:val="00823301"/>
    <w:rsid w:val="00824714"/>
    <w:rsid w:val="00826714"/>
    <w:rsid w:val="00826B8B"/>
    <w:rsid w:val="00834135"/>
    <w:rsid w:val="00834AC4"/>
    <w:rsid w:val="00836B49"/>
    <w:rsid w:val="0084340A"/>
    <w:rsid w:val="00847B9F"/>
    <w:rsid w:val="0085270B"/>
    <w:rsid w:val="00854B75"/>
    <w:rsid w:val="00855DDC"/>
    <w:rsid w:val="00864051"/>
    <w:rsid w:val="00866615"/>
    <w:rsid w:val="00866E49"/>
    <w:rsid w:val="008716CE"/>
    <w:rsid w:val="00875ADB"/>
    <w:rsid w:val="008768D6"/>
    <w:rsid w:val="00880BAA"/>
    <w:rsid w:val="00884C17"/>
    <w:rsid w:val="008858C8"/>
    <w:rsid w:val="00886907"/>
    <w:rsid w:val="00887B34"/>
    <w:rsid w:val="0089096F"/>
    <w:rsid w:val="00891501"/>
    <w:rsid w:val="00892E93"/>
    <w:rsid w:val="00892FF4"/>
    <w:rsid w:val="008953C2"/>
    <w:rsid w:val="00897793"/>
    <w:rsid w:val="008A26FF"/>
    <w:rsid w:val="008A559A"/>
    <w:rsid w:val="008B1614"/>
    <w:rsid w:val="008B4300"/>
    <w:rsid w:val="008B47C3"/>
    <w:rsid w:val="008C0594"/>
    <w:rsid w:val="008C14E2"/>
    <w:rsid w:val="008C197E"/>
    <w:rsid w:val="008C3FE7"/>
    <w:rsid w:val="008C5C87"/>
    <w:rsid w:val="008C6E5D"/>
    <w:rsid w:val="008C7343"/>
    <w:rsid w:val="008D18D2"/>
    <w:rsid w:val="008D2382"/>
    <w:rsid w:val="008D30AF"/>
    <w:rsid w:val="008D7BB8"/>
    <w:rsid w:val="008E06BF"/>
    <w:rsid w:val="008F2384"/>
    <w:rsid w:val="008F3314"/>
    <w:rsid w:val="008F5664"/>
    <w:rsid w:val="008F7512"/>
    <w:rsid w:val="008F75F3"/>
    <w:rsid w:val="008F7A9F"/>
    <w:rsid w:val="0090135E"/>
    <w:rsid w:val="00902A9D"/>
    <w:rsid w:val="0090627D"/>
    <w:rsid w:val="009071FC"/>
    <w:rsid w:val="0090768E"/>
    <w:rsid w:val="00911D05"/>
    <w:rsid w:val="00912D49"/>
    <w:rsid w:val="009158F4"/>
    <w:rsid w:val="0091624C"/>
    <w:rsid w:val="00916D1F"/>
    <w:rsid w:val="00921889"/>
    <w:rsid w:val="0092313C"/>
    <w:rsid w:val="009249DD"/>
    <w:rsid w:val="009273B1"/>
    <w:rsid w:val="009354A2"/>
    <w:rsid w:val="00936188"/>
    <w:rsid w:val="0093773F"/>
    <w:rsid w:val="00937C8C"/>
    <w:rsid w:val="0094105B"/>
    <w:rsid w:val="00941D4B"/>
    <w:rsid w:val="0094269A"/>
    <w:rsid w:val="0094683D"/>
    <w:rsid w:val="009468B4"/>
    <w:rsid w:val="00950744"/>
    <w:rsid w:val="00952390"/>
    <w:rsid w:val="0095299D"/>
    <w:rsid w:val="0095765F"/>
    <w:rsid w:val="009640A1"/>
    <w:rsid w:val="00966E1A"/>
    <w:rsid w:val="009750F9"/>
    <w:rsid w:val="00975D9C"/>
    <w:rsid w:val="00977A6D"/>
    <w:rsid w:val="00980D4A"/>
    <w:rsid w:val="009811C8"/>
    <w:rsid w:val="00983CD0"/>
    <w:rsid w:val="0098591B"/>
    <w:rsid w:val="00985CC6"/>
    <w:rsid w:val="00986E1B"/>
    <w:rsid w:val="00987BF6"/>
    <w:rsid w:val="00993D45"/>
    <w:rsid w:val="00994269"/>
    <w:rsid w:val="009974C2"/>
    <w:rsid w:val="009A0680"/>
    <w:rsid w:val="009A3EF9"/>
    <w:rsid w:val="009B1933"/>
    <w:rsid w:val="009B2659"/>
    <w:rsid w:val="009C1D8C"/>
    <w:rsid w:val="009C2C3B"/>
    <w:rsid w:val="009C69DD"/>
    <w:rsid w:val="009D10FA"/>
    <w:rsid w:val="009D2BC6"/>
    <w:rsid w:val="009D3B45"/>
    <w:rsid w:val="009D454E"/>
    <w:rsid w:val="009D5C19"/>
    <w:rsid w:val="009D6A60"/>
    <w:rsid w:val="009D6D06"/>
    <w:rsid w:val="009E3F3A"/>
    <w:rsid w:val="009E6ADA"/>
    <w:rsid w:val="009E6E46"/>
    <w:rsid w:val="009E76D2"/>
    <w:rsid w:val="009F0317"/>
    <w:rsid w:val="009F0885"/>
    <w:rsid w:val="009F4447"/>
    <w:rsid w:val="009F6BEF"/>
    <w:rsid w:val="009F76C1"/>
    <w:rsid w:val="00A04927"/>
    <w:rsid w:val="00A1075B"/>
    <w:rsid w:val="00A13D60"/>
    <w:rsid w:val="00A16CA8"/>
    <w:rsid w:val="00A20B79"/>
    <w:rsid w:val="00A26A18"/>
    <w:rsid w:val="00A30A01"/>
    <w:rsid w:val="00A3333B"/>
    <w:rsid w:val="00A35099"/>
    <w:rsid w:val="00A35404"/>
    <w:rsid w:val="00A3684E"/>
    <w:rsid w:val="00A40AA0"/>
    <w:rsid w:val="00A45685"/>
    <w:rsid w:val="00A45C3A"/>
    <w:rsid w:val="00A60038"/>
    <w:rsid w:val="00A61ABB"/>
    <w:rsid w:val="00A622E2"/>
    <w:rsid w:val="00A65F5E"/>
    <w:rsid w:val="00A73875"/>
    <w:rsid w:val="00A75CBF"/>
    <w:rsid w:val="00A76D6F"/>
    <w:rsid w:val="00A774D1"/>
    <w:rsid w:val="00A87E59"/>
    <w:rsid w:val="00A907A6"/>
    <w:rsid w:val="00A92289"/>
    <w:rsid w:val="00A92450"/>
    <w:rsid w:val="00A92668"/>
    <w:rsid w:val="00A93006"/>
    <w:rsid w:val="00A955C0"/>
    <w:rsid w:val="00A973E3"/>
    <w:rsid w:val="00AA279C"/>
    <w:rsid w:val="00AA5231"/>
    <w:rsid w:val="00AB00A8"/>
    <w:rsid w:val="00AB0DFE"/>
    <w:rsid w:val="00AB4397"/>
    <w:rsid w:val="00AB43A8"/>
    <w:rsid w:val="00AB5F8E"/>
    <w:rsid w:val="00AB5F91"/>
    <w:rsid w:val="00AB64C1"/>
    <w:rsid w:val="00AB69C9"/>
    <w:rsid w:val="00AC0279"/>
    <w:rsid w:val="00AC1BA5"/>
    <w:rsid w:val="00AC29F7"/>
    <w:rsid w:val="00AC57F8"/>
    <w:rsid w:val="00AC777D"/>
    <w:rsid w:val="00AD0DA5"/>
    <w:rsid w:val="00AD313A"/>
    <w:rsid w:val="00AD3B48"/>
    <w:rsid w:val="00AD4809"/>
    <w:rsid w:val="00AE2F6A"/>
    <w:rsid w:val="00AE6AB1"/>
    <w:rsid w:val="00AF2058"/>
    <w:rsid w:val="00AF2444"/>
    <w:rsid w:val="00AF3C81"/>
    <w:rsid w:val="00AF73E1"/>
    <w:rsid w:val="00B013CF"/>
    <w:rsid w:val="00B01EFC"/>
    <w:rsid w:val="00B02220"/>
    <w:rsid w:val="00B02ED8"/>
    <w:rsid w:val="00B06E79"/>
    <w:rsid w:val="00B07E1C"/>
    <w:rsid w:val="00B10361"/>
    <w:rsid w:val="00B1339D"/>
    <w:rsid w:val="00B43074"/>
    <w:rsid w:val="00B43E2D"/>
    <w:rsid w:val="00B44680"/>
    <w:rsid w:val="00B44C56"/>
    <w:rsid w:val="00B47136"/>
    <w:rsid w:val="00B50170"/>
    <w:rsid w:val="00B57677"/>
    <w:rsid w:val="00B57E1F"/>
    <w:rsid w:val="00B57F0B"/>
    <w:rsid w:val="00B60FDC"/>
    <w:rsid w:val="00B61393"/>
    <w:rsid w:val="00B676EC"/>
    <w:rsid w:val="00B707C7"/>
    <w:rsid w:val="00B71A98"/>
    <w:rsid w:val="00B71FB6"/>
    <w:rsid w:val="00B73C2E"/>
    <w:rsid w:val="00B74C8C"/>
    <w:rsid w:val="00B81067"/>
    <w:rsid w:val="00B821D8"/>
    <w:rsid w:val="00B849BF"/>
    <w:rsid w:val="00B84E0A"/>
    <w:rsid w:val="00B84EB4"/>
    <w:rsid w:val="00B85386"/>
    <w:rsid w:val="00B85F85"/>
    <w:rsid w:val="00B86664"/>
    <w:rsid w:val="00B86B35"/>
    <w:rsid w:val="00B90512"/>
    <w:rsid w:val="00B92A11"/>
    <w:rsid w:val="00B93F01"/>
    <w:rsid w:val="00B95397"/>
    <w:rsid w:val="00B965C3"/>
    <w:rsid w:val="00B9739D"/>
    <w:rsid w:val="00BB2BFF"/>
    <w:rsid w:val="00BB30F9"/>
    <w:rsid w:val="00BB7716"/>
    <w:rsid w:val="00BC0178"/>
    <w:rsid w:val="00BC0553"/>
    <w:rsid w:val="00BC1A8B"/>
    <w:rsid w:val="00BC2CCE"/>
    <w:rsid w:val="00BC3E62"/>
    <w:rsid w:val="00BD1E0E"/>
    <w:rsid w:val="00BD70A6"/>
    <w:rsid w:val="00BD7CC0"/>
    <w:rsid w:val="00BE2CA9"/>
    <w:rsid w:val="00BE3535"/>
    <w:rsid w:val="00BE3E3A"/>
    <w:rsid w:val="00BE7611"/>
    <w:rsid w:val="00BF058B"/>
    <w:rsid w:val="00C053DE"/>
    <w:rsid w:val="00C07791"/>
    <w:rsid w:val="00C07EB6"/>
    <w:rsid w:val="00C10112"/>
    <w:rsid w:val="00C132A2"/>
    <w:rsid w:val="00C1730D"/>
    <w:rsid w:val="00C231BB"/>
    <w:rsid w:val="00C26252"/>
    <w:rsid w:val="00C35553"/>
    <w:rsid w:val="00C409AF"/>
    <w:rsid w:val="00C41691"/>
    <w:rsid w:val="00C43400"/>
    <w:rsid w:val="00C46E61"/>
    <w:rsid w:val="00C5062E"/>
    <w:rsid w:val="00C51BD8"/>
    <w:rsid w:val="00C53BE1"/>
    <w:rsid w:val="00C53E5B"/>
    <w:rsid w:val="00C56F7E"/>
    <w:rsid w:val="00C624F9"/>
    <w:rsid w:val="00C63474"/>
    <w:rsid w:val="00C667C5"/>
    <w:rsid w:val="00C670B6"/>
    <w:rsid w:val="00C7567E"/>
    <w:rsid w:val="00C766A6"/>
    <w:rsid w:val="00C82EE4"/>
    <w:rsid w:val="00C90DDD"/>
    <w:rsid w:val="00CA0990"/>
    <w:rsid w:val="00CA0F6D"/>
    <w:rsid w:val="00CA1B05"/>
    <w:rsid w:val="00CA43BD"/>
    <w:rsid w:val="00CA4E19"/>
    <w:rsid w:val="00CA5EFE"/>
    <w:rsid w:val="00CA6CD1"/>
    <w:rsid w:val="00CA6EB2"/>
    <w:rsid w:val="00CB1BF0"/>
    <w:rsid w:val="00CB30B7"/>
    <w:rsid w:val="00CC027D"/>
    <w:rsid w:val="00CC4778"/>
    <w:rsid w:val="00CC53EE"/>
    <w:rsid w:val="00CC64E3"/>
    <w:rsid w:val="00CD3682"/>
    <w:rsid w:val="00CD4B4D"/>
    <w:rsid w:val="00CD5F1B"/>
    <w:rsid w:val="00CD64C8"/>
    <w:rsid w:val="00CD6E9E"/>
    <w:rsid w:val="00CE31C7"/>
    <w:rsid w:val="00CE619B"/>
    <w:rsid w:val="00CF2E40"/>
    <w:rsid w:val="00CF36C0"/>
    <w:rsid w:val="00CF3E2B"/>
    <w:rsid w:val="00CF4EF4"/>
    <w:rsid w:val="00D002E4"/>
    <w:rsid w:val="00D005F3"/>
    <w:rsid w:val="00D00E27"/>
    <w:rsid w:val="00D01AB0"/>
    <w:rsid w:val="00D05903"/>
    <w:rsid w:val="00D07081"/>
    <w:rsid w:val="00D107AE"/>
    <w:rsid w:val="00D108BD"/>
    <w:rsid w:val="00D1113F"/>
    <w:rsid w:val="00D12EFD"/>
    <w:rsid w:val="00D162B3"/>
    <w:rsid w:val="00D2622F"/>
    <w:rsid w:val="00D31AC7"/>
    <w:rsid w:val="00D3586B"/>
    <w:rsid w:val="00D42B04"/>
    <w:rsid w:val="00D42EF5"/>
    <w:rsid w:val="00D43C6E"/>
    <w:rsid w:val="00D44AC9"/>
    <w:rsid w:val="00D45E5C"/>
    <w:rsid w:val="00D50A2E"/>
    <w:rsid w:val="00D6203C"/>
    <w:rsid w:val="00D6295E"/>
    <w:rsid w:val="00D730BE"/>
    <w:rsid w:val="00D77BF4"/>
    <w:rsid w:val="00D80F2E"/>
    <w:rsid w:val="00D83217"/>
    <w:rsid w:val="00D84A13"/>
    <w:rsid w:val="00D92920"/>
    <w:rsid w:val="00D94D7C"/>
    <w:rsid w:val="00D9696D"/>
    <w:rsid w:val="00D97C15"/>
    <w:rsid w:val="00DA0E26"/>
    <w:rsid w:val="00DA36D7"/>
    <w:rsid w:val="00DA5F40"/>
    <w:rsid w:val="00DA7DD4"/>
    <w:rsid w:val="00DB175D"/>
    <w:rsid w:val="00DB218D"/>
    <w:rsid w:val="00DB5C67"/>
    <w:rsid w:val="00DB68C6"/>
    <w:rsid w:val="00DB73A2"/>
    <w:rsid w:val="00DB7A8A"/>
    <w:rsid w:val="00DB7DBD"/>
    <w:rsid w:val="00DB7FEE"/>
    <w:rsid w:val="00DC121C"/>
    <w:rsid w:val="00DC1677"/>
    <w:rsid w:val="00DC1FC4"/>
    <w:rsid w:val="00DD138E"/>
    <w:rsid w:val="00DD17E5"/>
    <w:rsid w:val="00DD268E"/>
    <w:rsid w:val="00DD7C31"/>
    <w:rsid w:val="00DE0CD1"/>
    <w:rsid w:val="00DE0FF8"/>
    <w:rsid w:val="00DE10EE"/>
    <w:rsid w:val="00DE17DF"/>
    <w:rsid w:val="00DE7232"/>
    <w:rsid w:val="00DF10C9"/>
    <w:rsid w:val="00DF558F"/>
    <w:rsid w:val="00DF7134"/>
    <w:rsid w:val="00E00254"/>
    <w:rsid w:val="00E060BD"/>
    <w:rsid w:val="00E07039"/>
    <w:rsid w:val="00E10BDF"/>
    <w:rsid w:val="00E1246D"/>
    <w:rsid w:val="00E12CC3"/>
    <w:rsid w:val="00E13CBD"/>
    <w:rsid w:val="00E15DCF"/>
    <w:rsid w:val="00E21D9F"/>
    <w:rsid w:val="00E22074"/>
    <w:rsid w:val="00E2510C"/>
    <w:rsid w:val="00E2758B"/>
    <w:rsid w:val="00E275FD"/>
    <w:rsid w:val="00E319CB"/>
    <w:rsid w:val="00E411D5"/>
    <w:rsid w:val="00E4777D"/>
    <w:rsid w:val="00E52EE6"/>
    <w:rsid w:val="00E53709"/>
    <w:rsid w:val="00E54F5B"/>
    <w:rsid w:val="00E55177"/>
    <w:rsid w:val="00E56FC4"/>
    <w:rsid w:val="00E57F3E"/>
    <w:rsid w:val="00E60323"/>
    <w:rsid w:val="00E65BA2"/>
    <w:rsid w:val="00E70EEF"/>
    <w:rsid w:val="00E72C44"/>
    <w:rsid w:val="00E741C9"/>
    <w:rsid w:val="00E7590F"/>
    <w:rsid w:val="00E75B8E"/>
    <w:rsid w:val="00E77906"/>
    <w:rsid w:val="00E808DC"/>
    <w:rsid w:val="00E81C2F"/>
    <w:rsid w:val="00E82989"/>
    <w:rsid w:val="00E82B61"/>
    <w:rsid w:val="00E84C93"/>
    <w:rsid w:val="00E84E7D"/>
    <w:rsid w:val="00E8540F"/>
    <w:rsid w:val="00E86A9F"/>
    <w:rsid w:val="00E94805"/>
    <w:rsid w:val="00E94B2E"/>
    <w:rsid w:val="00E94BA9"/>
    <w:rsid w:val="00E94ED5"/>
    <w:rsid w:val="00EA017B"/>
    <w:rsid w:val="00EA2143"/>
    <w:rsid w:val="00EA3B0E"/>
    <w:rsid w:val="00EA4795"/>
    <w:rsid w:val="00EA506F"/>
    <w:rsid w:val="00EA7635"/>
    <w:rsid w:val="00EB1F12"/>
    <w:rsid w:val="00EB2679"/>
    <w:rsid w:val="00EB4BBD"/>
    <w:rsid w:val="00EC664E"/>
    <w:rsid w:val="00ED52CA"/>
    <w:rsid w:val="00ED649D"/>
    <w:rsid w:val="00ED7153"/>
    <w:rsid w:val="00EE235C"/>
    <w:rsid w:val="00EE36A4"/>
    <w:rsid w:val="00EF0779"/>
    <w:rsid w:val="00EF0E7D"/>
    <w:rsid w:val="00EF16A7"/>
    <w:rsid w:val="00EF6A8E"/>
    <w:rsid w:val="00F0010B"/>
    <w:rsid w:val="00F019BC"/>
    <w:rsid w:val="00F0283C"/>
    <w:rsid w:val="00F034F5"/>
    <w:rsid w:val="00F05851"/>
    <w:rsid w:val="00F06429"/>
    <w:rsid w:val="00F06902"/>
    <w:rsid w:val="00F11EFA"/>
    <w:rsid w:val="00F1232A"/>
    <w:rsid w:val="00F12CFA"/>
    <w:rsid w:val="00F2183F"/>
    <w:rsid w:val="00F225EB"/>
    <w:rsid w:val="00F227BC"/>
    <w:rsid w:val="00F23A66"/>
    <w:rsid w:val="00F27C21"/>
    <w:rsid w:val="00F27D3A"/>
    <w:rsid w:val="00F334B0"/>
    <w:rsid w:val="00F3667B"/>
    <w:rsid w:val="00F37F4C"/>
    <w:rsid w:val="00F4006E"/>
    <w:rsid w:val="00F400D9"/>
    <w:rsid w:val="00F409BE"/>
    <w:rsid w:val="00F40A49"/>
    <w:rsid w:val="00F40F8D"/>
    <w:rsid w:val="00F423A0"/>
    <w:rsid w:val="00F429BA"/>
    <w:rsid w:val="00F431C0"/>
    <w:rsid w:val="00F4377C"/>
    <w:rsid w:val="00F462E3"/>
    <w:rsid w:val="00F471F4"/>
    <w:rsid w:val="00F50E08"/>
    <w:rsid w:val="00F52B9E"/>
    <w:rsid w:val="00F538DA"/>
    <w:rsid w:val="00F573C7"/>
    <w:rsid w:val="00F60B16"/>
    <w:rsid w:val="00F62DA1"/>
    <w:rsid w:val="00F6343C"/>
    <w:rsid w:val="00F63480"/>
    <w:rsid w:val="00F638BF"/>
    <w:rsid w:val="00F65009"/>
    <w:rsid w:val="00F66001"/>
    <w:rsid w:val="00F67781"/>
    <w:rsid w:val="00F67941"/>
    <w:rsid w:val="00F70F66"/>
    <w:rsid w:val="00F71167"/>
    <w:rsid w:val="00F75BBC"/>
    <w:rsid w:val="00F766F1"/>
    <w:rsid w:val="00F80E96"/>
    <w:rsid w:val="00F81E8C"/>
    <w:rsid w:val="00F82BE0"/>
    <w:rsid w:val="00F83A48"/>
    <w:rsid w:val="00F84818"/>
    <w:rsid w:val="00F8747A"/>
    <w:rsid w:val="00F937FC"/>
    <w:rsid w:val="00F95CC0"/>
    <w:rsid w:val="00FA0D16"/>
    <w:rsid w:val="00FA70A9"/>
    <w:rsid w:val="00FA7A3B"/>
    <w:rsid w:val="00FB328C"/>
    <w:rsid w:val="00FB5275"/>
    <w:rsid w:val="00FB5EE7"/>
    <w:rsid w:val="00FB783C"/>
    <w:rsid w:val="00FC04CC"/>
    <w:rsid w:val="00FC10BB"/>
    <w:rsid w:val="00FC151E"/>
    <w:rsid w:val="00FD1C81"/>
    <w:rsid w:val="00FD6AB4"/>
    <w:rsid w:val="00FD7A1D"/>
    <w:rsid w:val="00FE2D7A"/>
    <w:rsid w:val="00FE494E"/>
    <w:rsid w:val="00FE5C03"/>
    <w:rsid w:val="00FF0CD7"/>
    <w:rsid w:val="00FF3FFE"/>
    <w:rsid w:val="00FF4D6F"/>
    <w:rsid w:val="00FF62AC"/>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C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basedOn w:val="a0"/>
    <w:uiPriority w:val="99"/>
    <w:semiHidden/>
    <w:unhideWhenUsed/>
    <w:rsid w:val="00570320"/>
    <w:rPr>
      <w:color w:val="0000FF"/>
      <w:u w:val="single"/>
    </w:rPr>
  </w:style>
  <w:style w:type="paragraph" w:styleId="Web">
    <w:name w:val="Normal (Web)"/>
    <w:basedOn w:val="a"/>
    <w:uiPriority w:val="99"/>
    <w:semiHidden/>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7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7D5"/>
    <w:rPr>
      <w:rFonts w:asciiTheme="majorHAnsi" w:eastAsiaTheme="majorEastAsia" w:hAnsiTheme="majorHAnsi" w:cstheme="majorBidi"/>
      <w:sz w:val="18"/>
      <w:szCs w:val="18"/>
    </w:rPr>
  </w:style>
  <w:style w:type="table" w:styleId="ab">
    <w:name w:val="Table Grid"/>
    <w:basedOn w:val="a1"/>
    <w:uiPriority w:val="5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basedOn w:val="a0"/>
    <w:uiPriority w:val="99"/>
    <w:semiHidden/>
    <w:unhideWhenUsed/>
    <w:rsid w:val="00570320"/>
    <w:rPr>
      <w:color w:val="0000FF"/>
      <w:u w:val="single"/>
    </w:rPr>
  </w:style>
  <w:style w:type="paragraph" w:styleId="Web">
    <w:name w:val="Normal (Web)"/>
    <w:basedOn w:val="a"/>
    <w:uiPriority w:val="99"/>
    <w:semiHidden/>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7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7D5"/>
    <w:rPr>
      <w:rFonts w:asciiTheme="majorHAnsi" w:eastAsiaTheme="majorEastAsia" w:hAnsiTheme="majorHAnsi" w:cstheme="majorBidi"/>
      <w:sz w:val="18"/>
      <w:szCs w:val="18"/>
    </w:rPr>
  </w:style>
  <w:style w:type="table" w:styleId="ab">
    <w:name w:val="Table Grid"/>
    <w:basedOn w:val="a1"/>
    <w:uiPriority w:val="5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7A3DB-3078-4ABB-9C1B-CDA011C19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72255B-8103-4D7F-86F9-F5956EC3C6A4}">
  <ds:schemaRefs>
    <ds:schemaRef ds:uri="http://schemas.microsoft.com/sharepoint/v3/contenttype/forms"/>
  </ds:schemaRefs>
</ds:datastoreItem>
</file>

<file path=customXml/itemProps3.xml><?xml version="1.0" encoding="utf-8"?>
<ds:datastoreItem xmlns:ds="http://schemas.openxmlformats.org/officeDocument/2006/customXml" ds:itemID="{4B57D562-A3C3-4F7F-A17B-424F1BD8D367}">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9D8C9A-1434-4811-A35C-FA533DDA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HOSTNAME</cp:lastModifiedBy>
  <cp:revision>2</cp:revision>
  <cp:lastPrinted>2015-03-23T23:08:00Z</cp:lastPrinted>
  <dcterms:created xsi:type="dcterms:W3CDTF">2015-03-25T05:26:00Z</dcterms:created>
  <dcterms:modified xsi:type="dcterms:W3CDTF">2015-03-25T05:26:00Z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