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D113" w14:textId="5CD8750D" w:rsidR="00B643F9" w:rsidRPr="00F67443" w:rsidRDefault="00B643F9" w:rsidP="00096590">
      <w:pPr>
        <w:spacing w:line="320" w:lineRule="exact"/>
        <w:rPr>
          <w:sz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F67443">
        <w:rPr>
          <w:rFonts w:hint="eastAsia"/>
          <w:sz w:val="24"/>
        </w:rPr>
        <w:t>介護予防</w:t>
      </w:r>
      <w:r w:rsidR="00DC4E79" w:rsidRPr="00DC4E79">
        <w:rPr>
          <w:rFonts w:hint="eastAsia"/>
          <w:sz w:val="24"/>
          <w:szCs w:val="24"/>
        </w:rPr>
        <w:t>短期入所生活介護</w:t>
      </w:r>
      <w:r>
        <w:rPr>
          <w:rFonts w:hint="eastAsia"/>
          <w:sz w:val="24"/>
        </w:rPr>
        <w:t>）</w:t>
      </w:r>
    </w:p>
    <w:p w14:paraId="7BEAAECC" w14:textId="71D6D5C1" w:rsidR="00EF5B69" w:rsidRPr="00EF5B69" w:rsidRDefault="002902C2" w:rsidP="006F5005">
      <w:pPr>
        <w:pStyle w:val="a7"/>
        <w:spacing w:line="240" w:lineRule="auto"/>
        <w:ind w:firstLine="0"/>
        <w:rPr>
          <w:sz w:val="22"/>
          <w:szCs w:val="22"/>
        </w:rPr>
      </w:pPr>
      <w:r>
        <w:rPr>
          <w:noProof/>
          <w:sz w:val="22"/>
          <w:szCs w:val="22"/>
        </w:rPr>
        <mc:AlternateContent>
          <mc:Choice Requires="wps">
            <w:drawing>
              <wp:anchor distT="0" distB="0" distL="114300" distR="114300" simplePos="0" relativeHeight="251676672" behindDoc="0" locked="0" layoutInCell="1" allowOverlap="1" wp14:anchorId="3AB1CAB2" wp14:editId="7486C8EB">
                <wp:simplePos x="0" y="0"/>
                <wp:positionH relativeFrom="column">
                  <wp:posOffset>12065</wp:posOffset>
                </wp:positionH>
                <wp:positionV relativeFrom="paragraph">
                  <wp:posOffset>67310</wp:posOffset>
                </wp:positionV>
                <wp:extent cx="5812155" cy="561975"/>
                <wp:effectExtent l="7620" t="9525" r="9525" b="9525"/>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4380F1F" w14:textId="04C049D9" w:rsidR="005C3F1A" w:rsidRPr="003C3095" w:rsidRDefault="005C3F1A" w:rsidP="006F50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1CA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5" o:spid="_x0000_s1026" type="#_x0000_t65" style="position:absolute;left:0;text-align:left;margin-left:.95pt;margin-top:5.3pt;width:457.6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" adj="19222" filled="f" strokeweight="1pt">
                <v:stroke dashstyle="1 1"/>
                <v:textbox>
                  <w:txbxContent>
                    <w:p w14:paraId="34380F1F" w14:textId="04C049D9" w:rsidR="005C3F1A" w:rsidRPr="003C3095" w:rsidRDefault="005C3F1A" w:rsidP="006F500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に</w:t>
                      </w:r>
                      <w:r w:rsidRPr="003C3095">
                        <w:rPr>
                          <w:rFonts w:hint="eastAsia"/>
                          <w:color w:val="FF0000"/>
                          <w:sz w:val="20"/>
                          <w:szCs w:val="20"/>
                        </w:rPr>
                        <w:t>掲載</w:t>
                      </w:r>
                      <w:r>
                        <w:rPr>
                          <w:rFonts w:hint="eastAsia"/>
                          <w:color w:val="FF0000"/>
                          <w:sz w:val="20"/>
                          <w:szCs w:val="20"/>
                        </w:rPr>
                        <w:t>が必要となります。</w:t>
                      </w:r>
                    </w:p>
                  </w:txbxContent>
                </v:textbox>
              </v:shape>
            </w:pict>
          </mc:Fallback>
        </mc:AlternateContent>
      </w:r>
    </w:p>
    <w:p w14:paraId="7540D3B3" w14:textId="77777777" w:rsidR="00EF5B69" w:rsidRPr="00EF5B69" w:rsidRDefault="00EF5B69" w:rsidP="006F5005">
      <w:pPr>
        <w:pStyle w:val="a7"/>
        <w:spacing w:line="240" w:lineRule="auto"/>
        <w:ind w:firstLine="0"/>
        <w:rPr>
          <w:sz w:val="22"/>
          <w:szCs w:val="22"/>
        </w:rPr>
      </w:pPr>
    </w:p>
    <w:p w14:paraId="53066327" w14:textId="77777777" w:rsidR="00EF5B69" w:rsidRDefault="00EF5B69" w:rsidP="006F5005">
      <w:pPr>
        <w:pStyle w:val="a7"/>
        <w:spacing w:line="240" w:lineRule="auto"/>
        <w:ind w:firstLine="0"/>
        <w:rPr>
          <w:sz w:val="22"/>
          <w:szCs w:val="22"/>
        </w:rPr>
      </w:pPr>
    </w:p>
    <w:p w14:paraId="3716A303" w14:textId="47903F87"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w:t>
      </w:r>
      <w:r w:rsidR="00F67443">
        <w:rPr>
          <w:rFonts w:hint="eastAsia"/>
          <w:sz w:val="22"/>
          <w:szCs w:val="22"/>
        </w:rPr>
        <w:t>介護予防</w:t>
      </w:r>
      <w:r w:rsidR="00DC4E79"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14:paraId="7A788DBE" w14:textId="77777777"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14:paraId="7A75087D" w14:textId="77777777">
        <w:trPr>
          <w:trHeight w:val="1034"/>
        </w:trPr>
        <w:tc>
          <w:tcPr>
            <w:tcW w:w="9064" w:type="dxa"/>
          </w:tcPr>
          <w:p w14:paraId="7DE2A230" w14:textId="4FFBB798" w:rsidR="00B643F9" w:rsidRPr="00E069AB" w:rsidRDefault="00B643F9" w:rsidP="00C66B16">
            <w:pPr>
              <w:ind w:firstLineChars="100" w:firstLine="236"/>
              <w:rPr>
                <w:sz w:val="24"/>
                <w:szCs w:val="24"/>
              </w:rPr>
            </w:pPr>
            <w:r w:rsidRPr="00E069AB">
              <w:rPr>
                <w:rFonts w:hint="eastAsia"/>
                <w:sz w:val="24"/>
                <w:szCs w:val="24"/>
              </w:rPr>
              <w:t>この「重要事項説明書」は、</w:t>
            </w:r>
            <w:r w:rsidR="00E07CCB" w:rsidRPr="00E069AB">
              <w:rPr>
                <w:rFonts w:hint="eastAsia"/>
                <w:sz w:val="24"/>
                <w:szCs w:val="24"/>
              </w:rPr>
              <w:t>「</w:t>
            </w:r>
            <w:r w:rsidR="00317096">
              <w:rPr>
                <w:rFonts w:hint="eastAsia"/>
                <w:sz w:val="24"/>
                <w:szCs w:val="24"/>
              </w:rPr>
              <w:t>大阪府</w:t>
            </w:r>
            <w:r w:rsidR="00E07CCB" w:rsidRPr="00E069AB">
              <w:rPr>
                <w:rFonts w:hint="eastAsia"/>
                <w:sz w:val="24"/>
                <w:szCs w:val="24"/>
              </w:rPr>
              <w:t>指定居宅サービス事業者の指定並びに指定居宅サービス等の事業の人員、設備及び運営に関する基準を定める条例（</w:t>
            </w:r>
            <w:r w:rsidR="00317096" w:rsidRPr="00B26F11">
              <w:rPr>
                <w:rFonts w:hint="eastAsia"/>
                <w:sz w:val="24"/>
              </w:rPr>
              <w:t>平成24年大阪府条例第115号）」第10</w:t>
            </w:r>
            <w:r w:rsidR="00317096">
              <w:rPr>
                <w:rFonts w:hint="eastAsia"/>
                <w:sz w:val="24"/>
              </w:rPr>
              <w:t>条の規定に基づき、</w:t>
            </w:r>
            <w:r w:rsidR="00DC4E79" w:rsidRPr="00E069AB">
              <w:rPr>
                <w:rFonts w:hint="eastAsia"/>
                <w:sz w:val="24"/>
                <w:szCs w:val="24"/>
              </w:rPr>
              <w:t>指定</w:t>
            </w:r>
            <w:r w:rsidR="00F67443">
              <w:rPr>
                <w:rFonts w:hint="eastAsia"/>
                <w:sz w:val="24"/>
                <w:szCs w:val="24"/>
              </w:rPr>
              <w:t>介護予防</w:t>
            </w:r>
            <w:r w:rsidR="00DC4E79" w:rsidRPr="00E069AB">
              <w:rPr>
                <w:rFonts w:hint="eastAsia"/>
                <w:sz w:val="24"/>
                <w:szCs w:val="24"/>
              </w:rPr>
              <w:t>短期入所生活介護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14:paraId="76D3A9C1" w14:textId="77777777" w:rsidR="00CC58B5" w:rsidRPr="0045166B" w:rsidRDefault="00CC58B5" w:rsidP="00CC58B5">
      <w:pPr>
        <w:rPr>
          <w:sz w:val="22"/>
          <w:szCs w:val="22"/>
        </w:rPr>
      </w:pPr>
    </w:p>
    <w:p w14:paraId="3124452E" w14:textId="638D2497"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F67443">
        <w:rPr>
          <w:rFonts w:hint="eastAsia"/>
          <w:sz w:val="22"/>
          <w:szCs w:val="22"/>
        </w:rPr>
        <w:t>介護予防</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5528C339" w14:textId="77777777">
        <w:trPr>
          <w:trHeight w:val="359"/>
        </w:trPr>
        <w:tc>
          <w:tcPr>
            <w:tcW w:w="1980" w:type="dxa"/>
            <w:shd w:val="pct12" w:color="000000" w:fill="FFFFFF"/>
            <w:vAlign w:val="center"/>
          </w:tcPr>
          <w:p w14:paraId="577EB71F" w14:textId="77777777" w:rsidR="00B643F9" w:rsidRPr="0045166B" w:rsidRDefault="00B643F9" w:rsidP="00CC58B5">
            <w:pPr>
              <w:jc w:val="center"/>
              <w:rPr>
                <w:sz w:val="22"/>
                <w:szCs w:val="22"/>
              </w:rPr>
            </w:pPr>
            <w:r w:rsidRPr="009568CC">
              <w:rPr>
                <w:rFonts w:hint="eastAsia"/>
                <w:spacing w:val="69"/>
                <w:kern w:val="0"/>
                <w:sz w:val="22"/>
                <w:szCs w:val="22"/>
                <w:fitText w:val="1648" w:id="-1521737728"/>
              </w:rPr>
              <w:t>事業者名</w:t>
            </w:r>
            <w:r w:rsidRPr="009568CC">
              <w:rPr>
                <w:rFonts w:hint="eastAsia"/>
                <w:spacing w:val="-1"/>
                <w:kern w:val="0"/>
                <w:sz w:val="22"/>
                <w:szCs w:val="22"/>
                <w:fitText w:val="1648" w:id="-1521737728"/>
              </w:rPr>
              <w:t>称</w:t>
            </w:r>
          </w:p>
        </w:tc>
        <w:tc>
          <w:tcPr>
            <w:tcW w:w="7084" w:type="dxa"/>
            <w:vAlign w:val="center"/>
          </w:tcPr>
          <w:p w14:paraId="3344100E" w14:textId="77777777"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14:paraId="2ACA730B" w14:textId="77777777">
        <w:trPr>
          <w:trHeight w:val="342"/>
        </w:trPr>
        <w:tc>
          <w:tcPr>
            <w:tcW w:w="1980" w:type="dxa"/>
            <w:shd w:val="pct12" w:color="000000" w:fill="FFFFFF"/>
            <w:vAlign w:val="center"/>
          </w:tcPr>
          <w:p w14:paraId="17D64F41" w14:textId="77777777" w:rsidR="00B643F9" w:rsidRPr="0045166B" w:rsidRDefault="00B643F9" w:rsidP="00CC58B5">
            <w:pPr>
              <w:jc w:val="center"/>
              <w:rPr>
                <w:sz w:val="22"/>
                <w:szCs w:val="22"/>
              </w:rPr>
            </w:pPr>
            <w:r w:rsidRPr="009568CC">
              <w:rPr>
                <w:rFonts w:hint="eastAsia"/>
                <w:spacing w:val="69"/>
                <w:kern w:val="0"/>
                <w:sz w:val="22"/>
                <w:szCs w:val="22"/>
                <w:fitText w:val="1648" w:id="-1521737727"/>
              </w:rPr>
              <w:t>代表者氏</w:t>
            </w:r>
            <w:r w:rsidRPr="009568CC">
              <w:rPr>
                <w:rFonts w:hint="eastAsia"/>
                <w:spacing w:val="-1"/>
                <w:kern w:val="0"/>
                <w:sz w:val="22"/>
                <w:szCs w:val="22"/>
                <w:fitText w:val="1648" w:id="-1521737727"/>
              </w:rPr>
              <w:t>名</w:t>
            </w:r>
          </w:p>
        </w:tc>
        <w:tc>
          <w:tcPr>
            <w:tcW w:w="7084" w:type="dxa"/>
            <w:vAlign w:val="center"/>
          </w:tcPr>
          <w:p w14:paraId="13AB3986" w14:textId="77777777"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14:paraId="3A00CA8A" w14:textId="77777777">
        <w:trPr>
          <w:trHeight w:val="610"/>
        </w:trPr>
        <w:tc>
          <w:tcPr>
            <w:tcW w:w="1980" w:type="dxa"/>
            <w:shd w:val="pct12" w:color="000000" w:fill="FFFFFF"/>
            <w:vAlign w:val="center"/>
          </w:tcPr>
          <w:p w14:paraId="33AC2AAA" w14:textId="77777777" w:rsidR="00B643F9" w:rsidRPr="0045166B" w:rsidRDefault="00B643F9" w:rsidP="00CC58B5">
            <w:pPr>
              <w:jc w:val="center"/>
              <w:rPr>
                <w:sz w:val="22"/>
                <w:szCs w:val="22"/>
              </w:rPr>
            </w:pPr>
            <w:r w:rsidRPr="009568CC">
              <w:rPr>
                <w:rFonts w:hint="eastAsia"/>
                <w:spacing w:val="69"/>
                <w:kern w:val="0"/>
                <w:sz w:val="22"/>
                <w:szCs w:val="22"/>
                <w:fitText w:val="1648" w:id="-1521737726"/>
              </w:rPr>
              <w:t>本社所在</w:t>
            </w:r>
            <w:r w:rsidRPr="009568CC">
              <w:rPr>
                <w:rFonts w:hint="eastAsia"/>
                <w:spacing w:val="-1"/>
                <w:kern w:val="0"/>
                <w:sz w:val="22"/>
                <w:szCs w:val="22"/>
                <w:fitText w:val="1648" w:id="-1521737726"/>
              </w:rPr>
              <w:t>地</w:t>
            </w:r>
          </w:p>
          <w:p w14:paraId="6EED820A" w14:textId="77777777" w:rsidR="00B643F9" w:rsidRPr="0045166B" w:rsidRDefault="00B643F9" w:rsidP="00CC58B5">
            <w:pPr>
              <w:jc w:val="center"/>
              <w:rPr>
                <w:sz w:val="22"/>
                <w:szCs w:val="22"/>
              </w:rPr>
            </w:pPr>
            <w:r w:rsidRPr="009568CC">
              <w:rPr>
                <w:rFonts w:hint="eastAsia"/>
                <w:w w:val="62"/>
                <w:kern w:val="0"/>
                <w:sz w:val="22"/>
                <w:szCs w:val="22"/>
                <w:fitText w:val="1648" w:id="-1521737725"/>
              </w:rPr>
              <w:t>（連絡先</w:t>
            </w:r>
            <w:r w:rsidR="00FA53DB" w:rsidRPr="009568CC">
              <w:rPr>
                <w:rFonts w:hint="eastAsia"/>
                <w:w w:val="62"/>
                <w:kern w:val="0"/>
                <w:sz w:val="22"/>
                <w:szCs w:val="22"/>
                <w:fitText w:val="1648" w:id="-1521737725"/>
              </w:rPr>
              <w:t>及び電話番号等</w:t>
            </w:r>
            <w:r w:rsidRPr="009568CC">
              <w:rPr>
                <w:rFonts w:hint="eastAsia"/>
                <w:spacing w:val="9"/>
                <w:w w:val="62"/>
                <w:kern w:val="0"/>
                <w:sz w:val="22"/>
                <w:szCs w:val="22"/>
                <w:fitText w:val="1648" w:id="-1521737725"/>
              </w:rPr>
              <w:t>）</w:t>
            </w:r>
          </w:p>
        </w:tc>
        <w:tc>
          <w:tcPr>
            <w:tcW w:w="7084" w:type="dxa"/>
            <w:vAlign w:val="center"/>
          </w:tcPr>
          <w:p w14:paraId="28A2A202" w14:textId="77777777" w:rsidR="00B643F9" w:rsidRPr="0045166B" w:rsidRDefault="00B643F9" w:rsidP="00CC58B5">
            <w:pPr>
              <w:rPr>
                <w:sz w:val="22"/>
                <w:szCs w:val="22"/>
              </w:rPr>
            </w:pPr>
            <w:r w:rsidRPr="0045166B">
              <w:rPr>
                <w:rFonts w:hint="eastAsia"/>
                <w:sz w:val="22"/>
                <w:szCs w:val="22"/>
              </w:rPr>
              <w:t>（法人登記簿記載の所在地）</w:t>
            </w:r>
          </w:p>
          <w:p w14:paraId="022E019E" w14:textId="77777777"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14:paraId="3CFB5B8A" w14:textId="77777777">
        <w:trPr>
          <w:trHeight w:val="360"/>
        </w:trPr>
        <w:tc>
          <w:tcPr>
            <w:tcW w:w="1980" w:type="dxa"/>
            <w:shd w:val="pct12" w:color="000000" w:fill="FFFFFF"/>
            <w:vAlign w:val="center"/>
          </w:tcPr>
          <w:p w14:paraId="4B66D631" w14:textId="77777777" w:rsidR="00737AD6" w:rsidRPr="0045166B" w:rsidRDefault="00737AD6" w:rsidP="00CC58B5">
            <w:pPr>
              <w:jc w:val="center"/>
              <w:rPr>
                <w:kern w:val="0"/>
                <w:sz w:val="22"/>
                <w:szCs w:val="22"/>
              </w:rPr>
            </w:pPr>
            <w:r w:rsidRPr="006E0652">
              <w:rPr>
                <w:rFonts w:hint="eastAsia"/>
                <w:spacing w:val="15"/>
                <w:w w:val="97"/>
                <w:kern w:val="0"/>
                <w:sz w:val="22"/>
                <w:szCs w:val="22"/>
                <w:fitText w:val="1648" w:id="-1514469120"/>
              </w:rPr>
              <w:t>法人設立年月</w:t>
            </w:r>
            <w:r w:rsidRPr="006E0652">
              <w:rPr>
                <w:rFonts w:hint="eastAsia"/>
                <w:spacing w:val="-7"/>
                <w:w w:val="97"/>
                <w:kern w:val="0"/>
                <w:sz w:val="22"/>
                <w:szCs w:val="22"/>
                <w:fitText w:val="1648" w:id="-1514469120"/>
              </w:rPr>
              <w:t>日</w:t>
            </w:r>
          </w:p>
        </w:tc>
        <w:tc>
          <w:tcPr>
            <w:tcW w:w="7084" w:type="dxa"/>
            <w:vAlign w:val="center"/>
          </w:tcPr>
          <w:p w14:paraId="43340046" w14:textId="77777777" w:rsidR="00737AD6" w:rsidRPr="0045166B" w:rsidRDefault="00737AD6" w:rsidP="00CC58B5">
            <w:pPr>
              <w:rPr>
                <w:sz w:val="22"/>
                <w:szCs w:val="22"/>
              </w:rPr>
            </w:pPr>
            <w:r w:rsidRPr="0045166B">
              <w:rPr>
                <w:rFonts w:hint="eastAsia"/>
                <w:sz w:val="22"/>
                <w:szCs w:val="22"/>
              </w:rPr>
              <w:t>（法人設立年月日）</w:t>
            </w:r>
          </w:p>
        </w:tc>
      </w:tr>
    </w:tbl>
    <w:p w14:paraId="11F39C5F" w14:textId="77777777" w:rsidR="00B643F9" w:rsidRPr="0045166B" w:rsidRDefault="00B643F9" w:rsidP="00CC58B5">
      <w:pPr>
        <w:pStyle w:val="a3"/>
        <w:tabs>
          <w:tab w:val="clear" w:pos="4252"/>
          <w:tab w:val="clear" w:pos="8504"/>
        </w:tabs>
        <w:snapToGrid/>
        <w:rPr>
          <w:sz w:val="22"/>
          <w:szCs w:val="22"/>
        </w:rPr>
      </w:pPr>
    </w:p>
    <w:p w14:paraId="49C296D1" w14:textId="77777777"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14:paraId="4920B381" w14:textId="77777777"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11BE66CB" w14:textId="77777777">
        <w:trPr>
          <w:trHeight w:val="454"/>
        </w:trPr>
        <w:tc>
          <w:tcPr>
            <w:tcW w:w="1980" w:type="dxa"/>
            <w:shd w:val="pct12" w:color="000000" w:fill="FFFFFF"/>
            <w:vAlign w:val="center"/>
          </w:tcPr>
          <w:p w14:paraId="06934511" w14:textId="77777777" w:rsidR="00B643F9" w:rsidRPr="0045166B" w:rsidRDefault="00B643F9" w:rsidP="00CC58B5">
            <w:pPr>
              <w:jc w:val="center"/>
              <w:rPr>
                <w:sz w:val="22"/>
                <w:szCs w:val="22"/>
              </w:rPr>
            </w:pPr>
            <w:r w:rsidRPr="009568CC">
              <w:rPr>
                <w:rFonts w:hint="eastAsia"/>
                <w:spacing w:val="69"/>
                <w:kern w:val="0"/>
                <w:sz w:val="22"/>
                <w:szCs w:val="22"/>
                <w:fitText w:val="1648" w:id="-1521737724"/>
              </w:rPr>
              <w:t>事業所名</w:t>
            </w:r>
            <w:r w:rsidRPr="009568CC">
              <w:rPr>
                <w:rFonts w:hint="eastAsia"/>
                <w:spacing w:val="-1"/>
                <w:kern w:val="0"/>
                <w:sz w:val="22"/>
                <w:szCs w:val="22"/>
                <w:fitText w:val="1648" w:id="-1521737724"/>
              </w:rPr>
              <w:t>称</w:t>
            </w:r>
          </w:p>
        </w:tc>
        <w:tc>
          <w:tcPr>
            <w:tcW w:w="7084" w:type="dxa"/>
            <w:vAlign w:val="center"/>
          </w:tcPr>
          <w:p w14:paraId="5ACD518D" w14:textId="77777777" w:rsidR="00B643F9" w:rsidRPr="0045166B" w:rsidRDefault="00B643F9" w:rsidP="00CC58B5">
            <w:pPr>
              <w:rPr>
                <w:sz w:val="22"/>
                <w:szCs w:val="22"/>
              </w:rPr>
            </w:pPr>
            <w:r w:rsidRPr="0045166B">
              <w:rPr>
                <w:rFonts w:hint="eastAsia"/>
                <w:sz w:val="22"/>
                <w:szCs w:val="22"/>
              </w:rPr>
              <w:t>（指定事業所名称）</w:t>
            </w:r>
          </w:p>
        </w:tc>
      </w:tr>
      <w:tr w:rsidR="00B643F9" w:rsidRPr="0045166B" w14:paraId="51F76690" w14:textId="77777777">
        <w:trPr>
          <w:trHeight w:val="454"/>
        </w:trPr>
        <w:tc>
          <w:tcPr>
            <w:tcW w:w="1980" w:type="dxa"/>
            <w:shd w:val="pct12" w:color="000000" w:fill="FFFFFF"/>
            <w:vAlign w:val="center"/>
          </w:tcPr>
          <w:p w14:paraId="507A21AF" w14:textId="77777777" w:rsidR="00B643F9" w:rsidRPr="0045166B" w:rsidRDefault="00B643F9" w:rsidP="00CC58B5">
            <w:pPr>
              <w:jc w:val="center"/>
              <w:rPr>
                <w:sz w:val="22"/>
                <w:szCs w:val="22"/>
              </w:rPr>
            </w:pPr>
            <w:r w:rsidRPr="009568CC">
              <w:rPr>
                <w:rFonts w:hint="eastAsia"/>
                <w:spacing w:val="33"/>
                <w:kern w:val="0"/>
                <w:sz w:val="22"/>
                <w:szCs w:val="22"/>
                <w:fitText w:val="1648" w:id="-1521737723"/>
              </w:rPr>
              <w:t>介護保険指</w:t>
            </w:r>
            <w:r w:rsidRPr="009568CC">
              <w:rPr>
                <w:rFonts w:hint="eastAsia"/>
                <w:kern w:val="0"/>
                <w:sz w:val="22"/>
                <w:szCs w:val="22"/>
                <w:fitText w:val="1648" w:id="-1521737723"/>
              </w:rPr>
              <w:t>定</w:t>
            </w:r>
          </w:p>
          <w:p w14:paraId="786B094B" w14:textId="77777777" w:rsidR="00B643F9" w:rsidRPr="0045166B" w:rsidRDefault="00B643F9" w:rsidP="004C0DBB">
            <w:pPr>
              <w:jc w:val="center"/>
              <w:rPr>
                <w:sz w:val="22"/>
                <w:szCs w:val="22"/>
              </w:rPr>
            </w:pPr>
            <w:r w:rsidRPr="009568CC">
              <w:rPr>
                <w:rFonts w:hint="eastAsia"/>
                <w:spacing w:val="69"/>
                <w:kern w:val="0"/>
                <w:sz w:val="22"/>
                <w:szCs w:val="22"/>
                <w:fitText w:val="1648" w:id="-1521737722"/>
              </w:rPr>
              <w:t>事業</w:t>
            </w:r>
            <w:r w:rsidR="004C0DBB" w:rsidRPr="009568CC">
              <w:rPr>
                <w:rFonts w:hint="eastAsia"/>
                <w:spacing w:val="69"/>
                <w:kern w:val="0"/>
                <w:sz w:val="22"/>
                <w:szCs w:val="22"/>
                <w:fitText w:val="1648" w:id="-1521737722"/>
              </w:rPr>
              <w:t>所</w:t>
            </w:r>
            <w:r w:rsidRPr="009568CC">
              <w:rPr>
                <w:rFonts w:hint="eastAsia"/>
                <w:spacing w:val="69"/>
                <w:kern w:val="0"/>
                <w:sz w:val="22"/>
                <w:szCs w:val="22"/>
                <w:fitText w:val="1648" w:id="-1521737722"/>
              </w:rPr>
              <w:t>番</w:t>
            </w:r>
            <w:r w:rsidRPr="009568CC">
              <w:rPr>
                <w:rFonts w:hint="eastAsia"/>
                <w:spacing w:val="-1"/>
                <w:kern w:val="0"/>
                <w:sz w:val="22"/>
                <w:szCs w:val="22"/>
                <w:fitText w:val="1648" w:id="-1521737722"/>
              </w:rPr>
              <w:t>号</w:t>
            </w:r>
          </w:p>
        </w:tc>
        <w:tc>
          <w:tcPr>
            <w:tcW w:w="7084" w:type="dxa"/>
            <w:vAlign w:val="center"/>
          </w:tcPr>
          <w:p w14:paraId="3D507077" w14:textId="77777777"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14:paraId="2FED7B3B" w14:textId="77777777">
        <w:trPr>
          <w:trHeight w:val="454"/>
        </w:trPr>
        <w:tc>
          <w:tcPr>
            <w:tcW w:w="1980" w:type="dxa"/>
            <w:shd w:val="pct12" w:color="000000" w:fill="FFFFFF"/>
            <w:vAlign w:val="center"/>
          </w:tcPr>
          <w:p w14:paraId="1B267A48" w14:textId="77777777" w:rsidR="00B643F9" w:rsidRPr="0045166B" w:rsidRDefault="00B643F9" w:rsidP="00CC58B5">
            <w:pPr>
              <w:jc w:val="center"/>
              <w:rPr>
                <w:sz w:val="22"/>
                <w:szCs w:val="22"/>
              </w:rPr>
            </w:pPr>
            <w:r w:rsidRPr="009568CC">
              <w:rPr>
                <w:rFonts w:hint="eastAsia"/>
                <w:spacing w:val="33"/>
                <w:kern w:val="0"/>
                <w:sz w:val="22"/>
                <w:szCs w:val="22"/>
                <w:fitText w:val="1648" w:id="-1521737472"/>
              </w:rPr>
              <w:t>事業所所在</w:t>
            </w:r>
            <w:r w:rsidRPr="009568CC">
              <w:rPr>
                <w:rFonts w:hint="eastAsia"/>
                <w:kern w:val="0"/>
                <w:sz w:val="22"/>
                <w:szCs w:val="22"/>
                <w:fitText w:val="1648" w:id="-1521737472"/>
              </w:rPr>
              <w:t>地</w:t>
            </w:r>
          </w:p>
        </w:tc>
        <w:tc>
          <w:tcPr>
            <w:tcW w:w="7084" w:type="dxa"/>
            <w:vAlign w:val="center"/>
          </w:tcPr>
          <w:p w14:paraId="2E2DD913" w14:textId="77777777" w:rsidR="00B643F9" w:rsidRPr="0045166B" w:rsidRDefault="00B643F9" w:rsidP="00CC58B5">
            <w:pPr>
              <w:rPr>
                <w:sz w:val="22"/>
                <w:szCs w:val="22"/>
              </w:rPr>
            </w:pPr>
            <w:r w:rsidRPr="0045166B">
              <w:rPr>
                <w:rFonts w:hint="eastAsia"/>
                <w:sz w:val="22"/>
                <w:szCs w:val="22"/>
              </w:rPr>
              <w:t>（事業所の所在地）</w:t>
            </w:r>
          </w:p>
        </w:tc>
      </w:tr>
      <w:tr w:rsidR="00B643F9" w:rsidRPr="0045166B" w14:paraId="72608286" w14:textId="77777777">
        <w:trPr>
          <w:trHeight w:val="454"/>
        </w:trPr>
        <w:tc>
          <w:tcPr>
            <w:tcW w:w="1980" w:type="dxa"/>
            <w:shd w:val="pct12" w:color="000000" w:fill="FFFFFF"/>
            <w:vAlign w:val="center"/>
          </w:tcPr>
          <w:p w14:paraId="449D4B4B" w14:textId="77777777" w:rsidR="00B643F9" w:rsidRPr="0045166B" w:rsidRDefault="00B643F9" w:rsidP="00CC58B5">
            <w:pPr>
              <w:jc w:val="center"/>
              <w:rPr>
                <w:sz w:val="22"/>
                <w:szCs w:val="22"/>
              </w:rPr>
            </w:pPr>
            <w:r w:rsidRPr="009568CC">
              <w:rPr>
                <w:rFonts w:hint="eastAsia"/>
                <w:spacing w:val="247"/>
                <w:kern w:val="0"/>
                <w:sz w:val="22"/>
                <w:szCs w:val="22"/>
                <w:fitText w:val="1648" w:id="-1521737984"/>
              </w:rPr>
              <w:t>連絡</w:t>
            </w:r>
            <w:r w:rsidRPr="009568CC">
              <w:rPr>
                <w:rFonts w:hint="eastAsia"/>
                <w:kern w:val="0"/>
                <w:sz w:val="22"/>
                <w:szCs w:val="22"/>
                <w:fitText w:val="1648" w:id="-1521737984"/>
              </w:rPr>
              <w:t>先</w:t>
            </w:r>
          </w:p>
          <w:p w14:paraId="615E5350" w14:textId="77777777" w:rsidR="00B643F9" w:rsidRPr="0045166B" w:rsidRDefault="00B643F9" w:rsidP="00CC58B5">
            <w:pPr>
              <w:jc w:val="center"/>
              <w:rPr>
                <w:sz w:val="22"/>
                <w:szCs w:val="22"/>
              </w:rPr>
            </w:pPr>
            <w:r w:rsidRPr="009568CC">
              <w:rPr>
                <w:rFonts w:hint="eastAsia"/>
                <w:spacing w:val="33"/>
                <w:kern w:val="0"/>
                <w:sz w:val="22"/>
                <w:szCs w:val="22"/>
                <w:fitText w:val="1648" w:id="-1521737983"/>
              </w:rPr>
              <w:t>相談担当者</w:t>
            </w:r>
            <w:r w:rsidRPr="009568CC">
              <w:rPr>
                <w:rFonts w:hint="eastAsia"/>
                <w:kern w:val="0"/>
                <w:sz w:val="22"/>
                <w:szCs w:val="22"/>
                <w:fitText w:val="1648" w:id="-1521737983"/>
              </w:rPr>
              <w:t>名</w:t>
            </w:r>
          </w:p>
        </w:tc>
        <w:tc>
          <w:tcPr>
            <w:tcW w:w="7084" w:type="dxa"/>
            <w:vAlign w:val="center"/>
          </w:tcPr>
          <w:p w14:paraId="7AAF0072" w14:textId="77777777" w:rsidR="00B643F9" w:rsidRPr="0045166B" w:rsidRDefault="00B643F9" w:rsidP="00CC58B5">
            <w:pPr>
              <w:rPr>
                <w:sz w:val="22"/>
                <w:szCs w:val="22"/>
              </w:rPr>
            </w:pPr>
            <w:r w:rsidRPr="0045166B">
              <w:rPr>
                <w:rFonts w:hint="eastAsia"/>
                <w:sz w:val="22"/>
                <w:szCs w:val="22"/>
              </w:rPr>
              <w:t>（連絡先電話・ﾌｧｯｸｽ番号）</w:t>
            </w:r>
          </w:p>
          <w:p w14:paraId="26B11432" w14:textId="77777777" w:rsidR="00B643F9" w:rsidRPr="0045166B" w:rsidRDefault="00B643F9" w:rsidP="00CC58B5">
            <w:pPr>
              <w:rPr>
                <w:sz w:val="22"/>
                <w:szCs w:val="22"/>
              </w:rPr>
            </w:pPr>
            <w:r w:rsidRPr="0045166B">
              <w:rPr>
                <w:rFonts w:hint="eastAsia"/>
                <w:sz w:val="22"/>
                <w:szCs w:val="22"/>
              </w:rPr>
              <w:t>（部署名・相談担当者氏名）</w:t>
            </w:r>
          </w:p>
        </w:tc>
      </w:tr>
      <w:tr w:rsidR="00B643F9" w:rsidRPr="0045166B" w14:paraId="0789BCC9" w14:textId="77777777">
        <w:trPr>
          <w:trHeight w:val="454"/>
        </w:trPr>
        <w:tc>
          <w:tcPr>
            <w:tcW w:w="1980" w:type="dxa"/>
            <w:shd w:val="pct12" w:color="000000" w:fill="FFFFFF"/>
            <w:vAlign w:val="center"/>
          </w:tcPr>
          <w:p w14:paraId="7B7C5001" w14:textId="77777777" w:rsidR="00AE7D83" w:rsidRPr="0045166B" w:rsidRDefault="00B643F9" w:rsidP="00AE7D83">
            <w:pPr>
              <w:rPr>
                <w:kern w:val="0"/>
                <w:sz w:val="22"/>
                <w:szCs w:val="22"/>
              </w:rPr>
            </w:pPr>
            <w:r w:rsidRPr="009568CC">
              <w:rPr>
                <w:rFonts w:hint="eastAsia"/>
                <w:spacing w:val="69"/>
                <w:kern w:val="0"/>
                <w:sz w:val="22"/>
                <w:szCs w:val="22"/>
                <w:fitText w:val="1648" w:id="105226752"/>
              </w:rPr>
              <w:t>通常の</w:t>
            </w:r>
            <w:r w:rsidR="005F7C41" w:rsidRPr="009568CC">
              <w:rPr>
                <w:rFonts w:hint="eastAsia"/>
                <w:spacing w:val="69"/>
                <w:kern w:val="0"/>
                <w:sz w:val="22"/>
                <w:szCs w:val="22"/>
                <w:fitText w:val="1648" w:id="105226752"/>
              </w:rPr>
              <w:t>送</w:t>
            </w:r>
            <w:r w:rsidR="005F7C41" w:rsidRPr="009568CC">
              <w:rPr>
                <w:rFonts w:hint="eastAsia"/>
                <w:spacing w:val="-1"/>
                <w:kern w:val="0"/>
                <w:sz w:val="22"/>
                <w:szCs w:val="22"/>
                <w:fitText w:val="1648" w:id="105226752"/>
              </w:rPr>
              <w:t>迎</w:t>
            </w:r>
          </w:p>
          <w:p w14:paraId="6B1623FB" w14:textId="77777777" w:rsidR="00B643F9" w:rsidRPr="0045166B" w:rsidRDefault="00FA53DB" w:rsidP="00AE7D83">
            <w:pPr>
              <w:rPr>
                <w:sz w:val="22"/>
                <w:szCs w:val="22"/>
              </w:rPr>
            </w:pPr>
            <w:r w:rsidRPr="009568CC">
              <w:rPr>
                <w:rFonts w:hint="eastAsia"/>
                <w:spacing w:val="69"/>
                <w:kern w:val="0"/>
                <w:sz w:val="22"/>
                <w:szCs w:val="22"/>
                <w:fitText w:val="1648" w:id="-1521737981"/>
              </w:rPr>
              <w:t>の</w:t>
            </w:r>
            <w:r w:rsidR="00B643F9" w:rsidRPr="009568CC">
              <w:rPr>
                <w:rFonts w:hint="eastAsia"/>
                <w:spacing w:val="69"/>
                <w:kern w:val="0"/>
                <w:sz w:val="22"/>
                <w:szCs w:val="22"/>
                <w:fitText w:val="1648" w:id="-1521737981"/>
              </w:rPr>
              <w:t>実施地</w:t>
            </w:r>
            <w:r w:rsidR="00B643F9" w:rsidRPr="009568CC">
              <w:rPr>
                <w:rFonts w:hint="eastAsia"/>
                <w:spacing w:val="-1"/>
                <w:kern w:val="0"/>
                <w:sz w:val="22"/>
                <w:szCs w:val="22"/>
                <w:fitText w:val="1648" w:id="-1521737981"/>
              </w:rPr>
              <w:t>域</w:t>
            </w:r>
          </w:p>
        </w:tc>
        <w:tc>
          <w:tcPr>
            <w:tcW w:w="7084" w:type="dxa"/>
            <w:vAlign w:val="center"/>
          </w:tcPr>
          <w:p w14:paraId="4B6F4A7F" w14:textId="77777777"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14:paraId="1F694C05" w14:textId="77777777">
        <w:trPr>
          <w:trHeight w:val="454"/>
        </w:trPr>
        <w:tc>
          <w:tcPr>
            <w:tcW w:w="1980" w:type="dxa"/>
            <w:shd w:val="pct12" w:color="000000" w:fill="FFFFFF"/>
            <w:vAlign w:val="center"/>
          </w:tcPr>
          <w:p w14:paraId="4A1C2BE8" w14:textId="77777777" w:rsidR="00ED2C45" w:rsidRPr="0045166B" w:rsidRDefault="00ED2C45" w:rsidP="00CC58B5">
            <w:pPr>
              <w:jc w:val="center"/>
              <w:rPr>
                <w:kern w:val="0"/>
                <w:sz w:val="22"/>
                <w:szCs w:val="22"/>
              </w:rPr>
            </w:pPr>
            <w:r w:rsidRPr="009568CC">
              <w:rPr>
                <w:rFonts w:hint="eastAsia"/>
                <w:spacing w:val="141"/>
                <w:kern w:val="0"/>
                <w:sz w:val="22"/>
                <w:szCs w:val="22"/>
                <w:fitText w:val="1728" w:id="-1513866750"/>
              </w:rPr>
              <w:t>利用定</w:t>
            </w:r>
            <w:r w:rsidRPr="009568CC">
              <w:rPr>
                <w:rFonts w:hint="eastAsia"/>
                <w:spacing w:val="1"/>
                <w:kern w:val="0"/>
                <w:sz w:val="22"/>
                <w:szCs w:val="22"/>
                <w:fitText w:val="1728" w:id="-1513866750"/>
              </w:rPr>
              <w:t>員</w:t>
            </w:r>
          </w:p>
        </w:tc>
        <w:tc>
          <w:tcPr>
            <w:tcW w:w="7084" w:type="dxa"/>
            <w:vAlign w:val="center"/>
          </w:tcPr>
          <w:p w14:paraId="35CD48A9" w14:textId="77777777" w:rsidR="00ED2C45" w:rsidRPr="0045166B" w:rsidRDefault="00ED2C45" w:rsidP="00705944">
            <w:pPr>
              <w:rPr>
                <w:sz w:val="22"/>
                <w:szCs w:val="22"/>
              </w:rPr>
            </w:pPr>
            <w:r w:rsidRPr="0045166B">
              <w:rPr>
                <w:rFonts w:hint="eastAsia"/>
                <w:sz w:val="22"/>
                <w:szCs w:val="22"/>
              </w:rPr>
              <w:t>（運営規程記載の利用定員を記載）</w:t>
            </w:r>
          </w:p>
        </w:tc>
      </w:tr>
    </w:tbl>
    <w:p w14:paraId="25962061" w14:textId="77777777" w:rsidR="00B643F9" w:rsidRPr="0045166B" w:rsidRDefault="00B643F9" w:rsidP="00CC58B5">
      <w:pPr>
        <w:pStyle w:val="a3"/>
        <w:tabs>
          <w:tab w:val="clear" w:pos="4252"/>
          <w:tab w:val="clear" w:pos="8504"/>
        </w:tabs>
        <w:snapToGrid/>
        <w:rPr>
          <w:sz w:val="22"/>
          <w:szCs w:val="22"/>
        </w:rPr>
      </w:pPr>
    </w:p>
    <w:p w14:paraId="0B64E46F" w14:textId="77777777"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2E1DC810" w14:textId="77777777" w:rsidTr="009073E7">
        <w:trPr>
          <w:trHeight w:val="1811"/>
        </w:trPr>
        <w:tc>
          <w:tcPr>
            <w:tcW w:w="1980" w:type="dxa"/>
            <w:shd w:val="pct12" w:color="000000" w:fill="FFFFFF"/>
            <w:vAlign w:val="center"/>
          </w:tcPr>
          <w:p w14:paraId="389C3CD5" w14:textId="77777777" w:rsidR="00B643F9" w:rsidRPr="0045166B" w:rsidRDefault="00B643F9" w:rsidP="004C0DBB">
            <w:pPr>
              <w:jc w:val="center"/>
              <w:rPr>
                <w:sz w:val="22"/>
                <w:szCs w:val="22"/>
              </w:rPr>
            </w:pPr>
            <w:r w:rsidRPr="009568CC">
              <w:rPr>
                <w:rFonts w:hint="eastAsia"/>
                <w:spacing w:val="69"/>
                <w:kern w:val="0"/>
                <w:sz w:val="22"/>
                <w:szCs w:val="22"/>
                <w:fitText w:val="1648" w:id="-1521737469"/>
              </w:rPr>
              <w:t>事業の目</w:t>
            </w:r>
            <w:r w:rsidRPr="009568CC">
              <w:rPr>
                <w:rFonts w:hint="eastAsia"/>
                <w:spacing w:val="-1"/>
                <w:kern w:val="0"/>
                <w:sz w:val="22"/>
                <w:szCs w:val="22"/>
                <w:fitText w:val="1648" w:id="-1521737469"/>
              </w:rPr>
              <w:t>的</w:t>
            </w:r>
          </w:p>
        </w:tc>
        <w:tc>
          <w:tcPr>
            <w:tcW w:w="7084" w:type="dxa"/>
            <w:vAlign w:val="center"/>
          </w:tcPr>
          <w:p w14:paraId="5CD68E4B" w14:textId="77777777" w:rsidR="00B643F9" w:rsidRPr="0045166B" w:rsidRDefault="00B643F9" w:rsidP="004C0DBB">
            <w:pPr>
              <w:rPr>
                <w:sz w:val="22"/>
                <w:szCs w:val="22"/>
              </w:rPr>
            </w:pPr>
            <w:r w:rsidRPr="0045166B">
              <w:rPr>
                <w:rFonts w:hint="eastAsia"/>
                <w:sz w:val="22"/>
                <w:szCs w:val="22"/>
              </w:rPr>
              <w:t>（運営規程記載内容の要約）</w:t>
            </w:r>
          </w:p>
        </w:tc>
      </w:tr>
      <w:tr w:rsidR="00B643F9" w:rsidRPr="0045166B" w14:paraId="406D9607" w14:textId="77777777" w:rsidTr="009073E7">
        <w:trPr>
          <w:trHeight w:val="1851"/>
        </w:trPr>
        <w:tc>
          <w:tcPr>
            <w:tcW w:w="1980" w:type="dxa"/>
            <w:shd w:val="pct12" w:color="000000" w:fill="FFFFFF"/>
            <w:vAlign w:val="center"/>
          </w:tcPr>
          <w:p w14:paraId="4790C81B" w14:textId="77777777" w:rsidR="00B643F9" w:rsidRPr="0045166B" w:rsidRDefault="00B643F9" w:rsidP="004C0DBB">
            <w:pPr>
              <w:jc w:val="center"/>
              <w:rPr>
                <w:sz w:val="22"/>
                <w:szCs w:val="22"/>
              </w:rPr>
            </w:pPr>
            <w:r w:rsidRPr="009568CC">
              <w:rPr>
                <w:rFonts w:hint="eastAsia"/>
                <w:spacing w:val="69"/>
                <w:kern w:val="0"/>
                <w:sz w:val="22"/>
                <w:szCs w:val="22"/>
                <w:fitText w:val="1648" w:id="-1521737468"/>
              </w:rPr>
              <w:lastRenderedPageBreak/>
              <w:t>運営</w:t>
            </w:r>
            <w:r w:rsidR="00FA53DB" w:rsidRPr="009568CC">
              <w:rPr>
                <w:rFonts w:hint="eastAsia"/>
                <w:spacing w:val="69"/>
                <w:kern w:val="0"/>
                <w:sz w:val="22"/>
                <w:szCs w:val="22"/>
                <w:fitText w:val="1648" w:id="-1521737468"/>
              </w:rPr>
              <w:t>の</w:t>
            </w:r>
            <w:r w:rsidRPr="009568CC">
              <w:rPr>
                <w:rFonts w:hint="eastAsia"/>
                <w:spacing w:val="69"/>
                <w:kern w:val="0"/>
                <w:sz w:val="22"/>
                <w:szCs w:val="22"/>
                <w:fitText w:val="1648" w:id="-1521737468"/>
              </w:rPr>
              <w:t>方</w:t>
            </w:r>
            <w:r w:rsidRPr="009568CC">
              <w:rPr>
                <w:rFonts w:hint="eastAsia"/>
                <w:spacing w:val="-1"/>
                <w:kern w:val="0"/>
                <w:sz w:val="22"/>
                <w:szCs w:val="22"/>
                <w:fitText w:val="1648" w:id="-1521737468"/>
              </w:rPr>
              <w:t>針</w:t>
            </w:r>
          </w:p>
        </w:tc>
        <w:tc>
          <w:tcPr>
            <w:tcW w:w="7084" w:type="dxa"/>
            <w:vAlign w:val="center"/>
          </w:tcPr>
          <w:p w14:paraId="185999CA" w14:textId="77777777" w:rsidR="00B643F9" w:rsidRPr="0045166B" w:rsidRDefault="00B643F9" w:rsidP="004C0DBB">
            <w:pPr>
              <w:rPr>
                <w:sz w:val="22"/>
                <w:szCs w:val="22"/>
              </w:rPr>
            </w:pPr>
            <w:r w:rsidRPr="0045166B">
              <w:rPr>
                <w:rFonts w:hint="eastAsia"/>
                <w:sz w:val="22"/>
                <w:szCs w:val="22"/>
              </w:rPr>
              <w:t>（運営規程記載内容の要約）</w:t>
            </w:r>
          </w:p>
        </w:tc>
      </w:tr>
    </w:tbl>
    <w:p w14:paraId="4721547F" w14:textId="77777777" w:rsidR="0054349D" w:rsidRPr="0045166B" w:rsidRDefault="0054349D" w:rsidP="00CC58B5">
      <w:pPr>
        <w:rPr>
          <w:sz w:val="22"/>
          <w:szCs w:val="22"/>
        </w:rPr>
      </w:pPr>
    </w:p>
    <w:p w14:paraId="64B370B0" w14:textId="77777777"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14:paraId="1208567B" w14:textId="77777777" w:rsidTr="003A0A32">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52F706FF" w14:textId="77777777"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9D45687" w14:textId="77777777" w:rsidR="00F85C92" w:rsidRDefault="00F85C92">
            <w:pPr>
              <w:rPr>
                <w:sz w:val="22"/>
                <w:szCs w:val="22"/>
              </w:rPr>
            </w:pPr>
            <w:r>
              <w:rPr>
                <w:rFonts w:hint="eastAsia"/>
                <w:sz w:val="22"/>
                <w:szCs w:val="22"/>
              </w:rPr>
              <w:t>（氏名）</w:t>
            </w:r>
          </w:p>
        </w:tc>
      </w:tr>
    </w:tbl>
    <w:p w14:paraId="64EA7390" w14:textId="77777777"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14:paraId="76B733BD" w14:textId="77777777">
        <w:trPr>
          <w:trHeight w:val="345"/>
        </w:trPr>
        <w:tc>
          <w:tcPr>
            <w:tcW w:w="1442" w:type="dxa"/>
            <w:shd w:val="pct12" w:color="000000" w:fill="FFFFFF"/>
            <w:vAlign w:val="center"/>
          </w:tcPr>
          <w:p w14:paraId="11605513" w14:textId="77777777"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14:paraId="37AC73BF" w14:textId="77777777" w:rsidR="00B643F9" w:rsidRPr="0045166B" w:rsidRDefault="00B643F9" w:rsidP="00CC58B5">
            <w:pPr>
              <w:jc w:val="center"/>
              <w:rPr>
                <w:sz w:val="22"/>
                <w:szCs w:val="22"/>
              </w:rPr>
            </w:pPr>
            <w:r w:rsidRPr="009568CC">
              <w:rPr>
                <w:rFonts w:hint="eastAsia"/>
                <w:spacing w:val="128"/>
                <w:kern w:val="0"/>
                <w:sz w:val="22"/>
                <w:szCs w:val="22"/>
                <w:fitText w:val="1648" w:id="-1521736703"/>
              </w:rPr>
              <w:t>職務内</w:t>
            </w:r>
            <w:r w:rsidRPr="009568CC">
              <w:rPr>
                <w:rFonts w:hint="eastAsia"/>
                <w:kern w:val="0"/>
                <w:sz w:val="22"/>
                <w:szCs w:val="22"/>
                <w:fitText w:val="1648" w:id="-1521736703"/>
              </w:rPr>
              <w:t>容</w:t>
            </w:r>
          </w:p>
        </w:tc>
        <w:tc>
          <w:tcPr>
            <w:tcW w:w="1545" w:type="dxa"/>
            <w:shd w:val="pct12" w:color="000000" w:fill="FFFFFF"/>
            <w:vAlign w:val="center"/>
          </w:tcPr>
          <w:p w14:paraId="6DE148EA" w14:textId="77777777" w:rsidR="00B643F9" w:rsidRPr="0045166B" w:rsidRDefault="00B643F9" w:rsidP="00CC58B5">
            <w:pPr>
              <w:jc w:val="center"/>
              <w:rPr>
                <w:sz w:val="22"/>
                <w:szCs w:val="22"/>
              </w:rPr>
            </w:pPr>
            <w:r w:rsidRPr="009568CC">
              <w:rPr>
                <w:rFonts w:hint="eastAsia"/>
                <w:spacing w:val="41"/>
                <w:kern w:val="0"/>
                <w:sz w:val="22"/>
                <w:szCs w:val="22"/>
                <w:fitText w:val="824" w:id="-1521727999"/>
              </w:rPr>
              <w:t>人員</w:t>
            </w:r>
            <w:r w:rsidRPr="009568CC">
              <w:rPr>
                <w:rFonts w:hint="eastAsia"/>
                <w:kern w:val="0"/>
                <w:sz w:val="22"/>
                <w:szCs w:val="22"/>
                <w:fitText w:val="824" w:id="-1521727999"/>
              </w:rPr>
              <w:t>数</w:t>
            </w:r>
          </w:p>
        </w:tc>
      </w:tr>
      <w:tr w:rsidR="00624586" w:rsidRPr="0045166B" w14:paraId="10903E04" w14:textId="77777777" w:rsidTr="009073E7">
        <w:trPr>
          <w:cantSplit/>
          <w:trHeight w:val="3529"/>
        </w:trPr>
        <w:tc>
          <w:tcPr>
            <w:tcW w:w="1442" w:type="dxa"/>
            <w:shd w:val="pct12" w:color="000000" w:fill="FFFFFF"/>
            <w:vAlign w:val="center"/>
          </w:tcPr>
          <w:p w14:paraId="6D48C7E1" w14:textId="77777777"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14:paraId="1C28E413" w14:textId="77777777"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14:paraId="67C25E94" w14:textId="77777777" w:rsidR="00624586" w:rsidRPr="0045166B" w:rsidRDefault="00624586" w:rsidP="00296A9E">
            <w:pPr>
              <w:numPr>
                <w:ilvl w:val="0"/>
                <w:numId w:val="30"/>
              </w:numPr>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14:paraId="26B33E04" w14:textId="0C8BF748"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F67443">
              <w:rPr>
                <w:rFonts w:hint="eastAsia"/>
                <w:sz w:val="22"/>
              </w:rPr>
              <w:t>介護予防</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14:paraId="455EE8A8" w14:textId="66C378CC" w:rsidR="005C20D4" w:rsidRPr="0045166B" w:rsidRDefault="005C20D4" w:rsidP="005C20D4">
            <w:pPr>
              <w:numPr>
                <w:ilvl w:val="0"/>
                <w:numId w:val="30"/>
              </w:numPr>
              <w:rPr>
                <w:sz w:val="22"/>
                <w:szCs w:val="22"/>
              </w:rPr>
            </w:pPr>
            <w:r w:rsidRPr="0045166B">
              <w:rPr>
                <w:rFonts w:hint="eastAsia"/>
                <w:sz w:val="22"/>
                <w:szCs w:val="22"/>
              </w:rPr>
              <w:t>利用者へ</w:t>
            </w:r>
            <w:r w:rsidR="00F67443">
              <w:rPr>
                <w:rFonts w:hint="eastAsia"/>
                <w:sz w:val="22"/>
              </w:rPr>
              <w:t>介護予防</w:t>
            </w:r>
            <w:r w:rsidR="00725BE4" w:rsidRPr="0045166B">
              <w:rPr>
                <w:rFonts w:hint="eastAsia"/>
                <w:sz w:val="22"/>
                <w:szCs w:val="22"/>
              </w:rPr>
              <w:t>短期入所生活</w:t>
            </w:r>
            <w:r w:rsidRPr="0045166B">
              <w:rPr>
                <w:rFonts w:hint="eastAsia"/>
                <w:sz w:val="22"/>
                <w:szCs w:val="22"/>
              </w:rPr>
              <w:t>介護計画を交付します。</w:t>
            </w:r>
          </w:p>
          <w:p w14:paraId="651060A0" w14:textId="77E69987" w:rsidR="005C20D4" w:rsidRPr="0045166B" w:rsidRDefault="00F67443" w:rsidP="005C20D4">
            <w:pPr>
              <w:numPr>
                <w:ilvl w:val="0"/>
                <w:numId w:val="30"/>
              </w:numPr>
              <w:rPr>
                <w:sz w:val="22"/>
                <w:szCs w:val="22"/>
              </w:rPr>
            </w:pPr>
            <w:r>
              <w:rPr>
                <w:rFonts w:hint="eastAsia"/>
                <w:sz w:val="22"/>
              </w:rPr>
              <w:t>介護予防</w:t>
            </w:r>
            <w:r w:rsidR="00553086" w:rsidRPr="0045166B">
              <w:rPr>
                <w:rFonts w:hint="eastAsia"/>
                <w:sz w:val="22"/>
                <w:szCs w:val="22"/>
              </w:rPr>
              <w:t>短期入所生活介護</w:t>
            </w:r>
            <w:r w:rsidR="005C20D4" w:rsidRPr="0045166B">
              <w:rPr>
                <w:rFonts w:hint="eastAsia"/>
                <w:sz w:val="22"/>
                <w:szCs w:val="22"/>
              </w:rPr>
              <w:t>の実施状況の把握及び</w:t>
            </w:r>
            <w:r>
              <w:rPr>
                <w:rFonts w:hint="eastAsia"/>
                <w:sz w:val="22"/>
              </w:rPr>
              <w:t>介護予防</w:t>
            </w:r>
            <w:r w:rsidR="00553086"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14:paraId="4057D409" w14:textId="77777777" w:rsidR="00624586" w:rsidRDefault="00624586" w:rsidP="00296A9E">
            <w:pPr>
              <w:rPr>
                <w:sz w:val="22"/>
                <w:szCs w:val="22"/>
              </w:rPr>
            </w:pPr>
            <w:r w:rsidRPr="0045166B">
              <w:rPr>
                <w:rFonts w:hint="eastAsia"/>
                <w:sz w:val="22"/>
                <w:szCs w:val="22"/>
              </w:rPr>
              <w:t>常　勤　　名</w:t>
            </w:r>
          </w:p>
          <w:p w14:paraId="046E250E" w14:textId="125438A7" w:rsidR="00096590" w:rsidRPr="0045166B" w:rsidRDefault="00096590" w:rsidP="00296A9E">
            <w:pPr>
              <w:rPr>
                <w:sz w:val="22"/>
                <w:szCs w:val="22"/>
              </w:rPr>
            </w:pPr>
          </w:p>
        </w:tc>
      </w:tr>
      <w:tr w:rsidR="008E5927" w:rsidRPr="0045166B" w14:paraId="50A08D79" w14:textId="77777777" w:rsidTr="003A0A32">
        <w:trPr>
          <w:cantSplit/>
          <w:trHeight w:val="85"/>
        </w:trPr>
        <w:tc>
          <w:tcPr>
            <w:tcW w:w="1442" w:type="dxa"/>
            <w:shd w:val="pct12" w:color="000000" w:fill="FFFFFF"/>
            <w:vAlign w:val="center"/>
          </w:tcPr>
          <w:p w14:paraId="08A7CE36" w14:textId="77777777"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14:paraId="289EAE48" w14:textId="77777777"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14:paraId="6A90D0A1" w14:textId="77777777" w:rsidR="0044295F" w:rsidRPr="0045166B" w:rsidRDefault="000440FD" w:rsidP="00296A9E">
            <w:pPr>
              <w:rPr>
                <w:sz w:val="22"/>
                <w:szCs w:val="22"/>
              </w:rPr>
            </w:pPr>
            <w:r>
              <w:rPr>
                <w:rFonts w:hint="eastAsia"/>
                <w:color w:val="FF0000"/>
                <w:sz w:val="22"/>
                <w:szCs w:val="22"/>
              </w:rPr>
              <w:t>〇名以上</w:t>
            </w:r>
          </w:p>
        </w:tc>
      </w:tr>
      <w:tr w:rsidR="00624586" w:rsidRPr="0045166B" w14:paraId="705DD110" w14:textId="77777777" w:rsidTr="001A1847">
        <w:trPr>
          <w:cantSplit/>
          <w:trHeight w:val="1539"/>
        </w:trPr>
        <w:tc>
          <w:tcPr>
            <w:tcW w:w="1442" w:type="dxa"/>
            <w:shd w:val="pct12" w:color="000000" w:fill="FFFFFF"/>
            <w:vAlign w:val="center"/>
          </w:tcPr>
          <w:p w14:paraId="3A6044C2" w14:textId="77777777"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14:paraId="1A3A8C3D" w14:textId="77777777"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14:paraId="5322B7C2" w14:textId="649CB545" w:rsidR="005C20D4" w:rsidRPr="0045166B" w:rsidRDefault="00553086" w:rsidP="00CC58B5">
            <w:pPr>
              <w:numPr>
                <w:ilvl w:val="0"/>
                <w:numId w:val="4"/>
              </w:numPr>
              <w:rPr>
                <w:sz w:val="22"/>
                <w:szCs w:val="22"/>
              </w:rPr>
            </w:pPr>
            <w:r w:rsidRPr="0045166B">
              <w:t>それぞれの利用者について、</w:t>
            </w:r>
            <w:r w:rsidR="00F67443">
              <w:rPr>
                <w:rFonts w:hint="eastAsia"/>
                <w:sz w:val="22"/>
              </w:rPr>
              <w:t>介護予防</w:t>
            </w:r>
            <w:r w:rsidRPr="0045166B">
              <w:rPr>
                <w:rFonts w:hint="eastAsia"/>
                <w:sz w:val="22"/>
                <w:szCs w:val="22"/>
              </w:rPr>
              <w:t>短期入所生活介護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14:paraId="75F05EC5" w14:textId="77777777" w:rsidR="00624586" w:rsidRDefault="000440FD" w:rsidP="00296A9E">
            <w:pPr>
              <w:rPr>
                <w:sz w:val="22"/>
                <w:szCs w:val="22"/>
              </w:rPr>
            </w:pPr>
            <w:r>
              <w:rPr>
                <w:rFonts w:hint="eastAsia"/>
                <w:color w:val="FF0000"/>
                <w:sz w:val="22"/>
                <w:szCs w:val="22"/>
              </w:rPr>
              <w:t>〇名以上</w:t>
            </w:r>
          </w:p>
          <w:p w14:paraId="7AF050EF" w14:textId="56093E4E" w:rsidR="00096590" w:rsidRPr="0045166B" w:rsidRDefault="00096590" w:rsidP="00096590">
            <w:pPr>
              <w:rPr>
                <w:sz w:val="22"/>
                <w:szCs w:val="22"/>
              </w:rPr>
            </w:pPr>
          </w:p>
        </w:tc>
      </w:tr>
      <w:tr w:rsidR="00624586" w:rsidRPr="0045166B" w14:paraId="6F448C04" w14:textId="77777777" w:rsidTr="003A0A32">
        <w:trPr>
          <w:cantSplit/>
          <w:trHeight w:val="85"/>
        </w:trPr>
        <w:tc>
          <w:tcPr>
            <w:tcW w:w="1442" w:type="dxa"/>
            <w:shd w:val="pct12" w:color="000000" w:fill="FFFFFF"/>
            <w:vAlign w:val="center"/>
          </w:tcPr>
          <w:p w14:paraId="5A2A56E9" w14:textId="77777777" w:rsidR="00624586" w:rsidRPr="0045166B" w:rsidRDefault="00624586" w:rsidP="00204B4E">
            <w:pPr>
              <w:jc w:val="center"/>
              <w:rPr>
                <w:sz w:val="22"/>
                <w:szCs w:val="22"/>
              </w:rPr>
            </w:pPr>
            <w:r w:rsidRPr="0045166B">
              <w:rPr>
                <w:rFonts w:hint="eastAsia"/>
                <w:sz w:val="22"/>
                <w:szCs w:val="22"/>
              </w:rPr>
              <w:t>看護師・</w:t>
            </w:r>
          </w:p>
          <w:p w14:paraId="25550B7A" w14:textId="77777777" w:rsidR="00624586" w:rsidRPr="0045166B" w:rsidRDefault="00624586" w:rsidP="00204B4E">
            <w:pPr>
              <w:jc w:val="center"/>
              <w:rPr>
                <w:sz w:val="22"/>
                <w:szCs w:val="22"/>
              </w:rPr>
            </w:pPr>
            <w:r w:rsidRPr="0045166B">
              <w:rPr>
                <w:rFonts w:hint="eastAsia"/>
                <w:sz w:val="22"/>
                <w:szCs w:val="22"/>
              </w:rPr>
              <w:t>准看護師</w:t>
            </w:r>
          </w:p>
          <w:p w14:paraId="4AA61133" w14:textId="77777777"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14:paraId="5FEEAF1C" w14:textId="77777777"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14:paraId="62C0C05A" w14:textId="77777777"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14:paraId="17A02E37" w14:textId="77777777"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14:paraId="7719AE92" w14:textId="77777777" w:rsidR="00624586" w:rsidRDefault="000440FD" w:rsidP="00883193">
            <w:pPr>
              <w:rPr>
                <w:sz w:val="22"/>
                <w:szCs w:val="22"/>
              </w:rPr>
            </w:pPr>
            <w:r>
              <w:rPr>
                <w:rFonts w:hint="eastAsia"/>
                <w:color w:val="FF0000"/>
                <w:sz w:val="22"/>
                <w:szCs w:val="22"/>
              </w:rPr>
              <w:t>〇名以上</w:t>
            </w:r>
          </w:p>
          <w:p w14:paraId="6F06B46C" w14:textId="3BA82BD3" w:rsidR="00096590" w:rsidRPr="0045166B" w:rsidRDefault="00096590" w:rsidP="00096590">
            <w:pPr>
              <w:rPr>
                <w:sz w:val="22"/>
                <w:szCs w:val="22"/>
              </w:rPr>
            </w:pPr>
          </w:p>
        </w:tc>
      </w:tr>
      <w:tr w:rsidR="00624586" w:rsidRPr="0045166B" w14:paraId="0D66391E" w14:textId="77777777" w:rsidTr="00B71AAC">
        <w:trPr>
          <w:cantSplit/>
          <w:trHeight w:val="949"/>
        </w:trPr>
        <w:tc>
          <w:tcPr>
            <w:tcW w:w="1442" w:type="dxa"/>
            <w:shd w:val="pct12" w:color="000000" w:fill="FFFFFF"/>
            <w:vAlign w:val="center"/>
          </w:tcPr>
          <w:p w14:paraId="33BC6E2A" w14:textId="77777777"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14:paraId="5EDB0CB6" w14:textId="6AE30130" w:rsidR="00624586" w:rsidRPr="0045166B" w:rsidRDefault="00F67443" w:rsidP="00E65E71">
            <w:pPr>
              <w:numPr>
                <w:ilvl w:val="0"/>
                <w:numId w:val="20"/>
              </w:numPr>
              <w:rPr>
                <w:sz w:val="22"/>
                <w:szCs w:val="22"/>
              </w:rPr>
            </w:pPr>
            <w:r>
              <w:rPr>
                <w:rFonts w:hint="eastAsia"/>
                <w:sz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14:paraId="14837896" w14:textId="77777777" w:rsidR="00624586" w:rsidRPr="0045166B" w:rsidRDefault="00624586" w:rsidP="00204B4E">
            <w:pPr>
              <w:spacing w:line="20" w:lineRule="exact"/>
              <w:rPr>
                <w:sz w:val="22"/>
                <w:szCs w:val="22"/>
              </w:rPr>
            </w:pPr>
          </w:p>
        </w:tc>
        <w:tc>
          <w:tcPr>
            <w:tcW w:w="1545" w:type="dxa"/>
            <w:vAlign w:val="center"/>
          </w:tcPr>
          <w:p w14:paraId="12B5DD80" w14:textId="77777777" w:rsidR="00624586" w:rsidRDefault="000440FD" w:rsidP="00705944">
            <w:pPr>
              <w:rPr>
                <w:sz w:val="22"/>
                <w:szCs w:val="22"/>
              </w:rPr>
            </w:pPr>
            <w:r>
              <w:rPr>
                <w:rFonts w:hint="eastAsia"/>
                <w:color w:val="FF0000"/>
                <w:sz w:val="22"/>
                <w:szCs w:val="22"/>
              </w:rPr>
              <w:t>〇名以上</w:t>
            </w:r>
          </w:p>
          <w:p w14:paraId="081AF644" w14:textId="3DA6104C" w:rsidR="00096590" w:rsidRPr="0045166B" w:rsidRDefault="00096590" w:rsidP="00096590">
            <w:pPr>
              <w:rPr>
                <w:sz w:val="22"/>
                <w:szCs w:val="22"/>
              </w:rPr>
            </w:pPr>
          </w:p>
        </w:tc>
      </w:tr>
      <w:tr w:rsidR="00624586" w:rsidRPr="0045166B" w14:paraId="24ABE1F7" w14:textId="77777777" w:rsidTr="00B71AAC">
        <w:trPr>
          <w:cantSplit/>
          <w:trHeight w:val="990"/>
        </w:trPr>
        <w:tc>
          <w:tcPr>
            <w:tcW w:w="1442" w:type="dxa"/>
            <w:shd w:val="pct12" w:color="000000" w:fill="FFFFFF"/>
            <w:vAlign w:val="center"/>
          </w:tcPr>
          <w:p w14:paraId="25A9E008" w14:textId="77777777" w:rsidR="00624586" w:rsidRPr="0045166B" w:rsidRDefault="00624586" w:rsidP="00204B4E">
            <w:pPr>
              <w:ind w:right="113"/>
              <w:jc w:val="center"/>
              <w:rPr>
                <w:sz w:val="22"/>
                <w:szCs w:val="22"/>
              </w:rPr>
            </w:pPr>
            <w:r w:rsidRPr="0045166B">
              <w:rPr>
                <w:rFonts w:hint="eastAsia"/>
                <w:sz w:val="22"/>
                <w:szCs w:val="22"/>
              </w:rPr>
              <w:t>機能訓練</w:t>
            </w:r>
          </w:p>
          <w:p w14:paraId="01046C3A" w14:textId="77777777"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14:paraId="21B88DF7" w14:textId="21B18893" w:rsidR="00624586" w:rsidRPr="0045166B" w:rsidRDefault="00F67443" w:rsidP="00883193">
            <w:pPr>
              <w:numPr>
                <w:ilvl w:val="0"/>
                <w:numId w:val="21"/>
              </w:numPr>
              <w:rPr>
                <w:sz w:val="22"/>
                <w:szCs w:val="22"/>
              </w:rPr>
            </w:pPr>
            <w:r>
              <w:rPr>
                <w:rFonts w:hint="eastAsia"/>
                <w:sz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14:paraId="402B0C9B" w14:textId="77777777" w:rsidR="00624586" w:rsidRPr="0045166B" w:rsidRDefault="00624586" w:rsidP="00204B4E">
            <w:pPr>
              <w:spacing w:line="20" w:lineRule="exact"/>
              <w:rPr>
                <w:sz w:val="22"/>
                <w:szCs w:val="22"/>
              </w:rPr>
            </w:pPr>
          </w:p>
        </w:tc>
        <w:tc>
          <w:tcPr>
            <w:tcW w:w="1545" w:type="dxa"/>
            <w:vAlign w:val="center"/>
          </w:tcPr>
          <w:p w14:paraId="4E8F6D6A" w14:textId="77777777" w:rsidR="00624586" w:rsidRDefault="000440FD" w:rsidP="00883193">
            <w:pPr>
              <w:rPr>
                <w:sz w:val="22"/>
                <w:szCs w:val="22"/>
              </w:rPr>
            </w:pPr>
            <w:r>
              <w:rPr>
                <w:rFonts w:hint="eastAsia"/>
                <w:color w:val="FF0000"/>
                <w:sz w:val="22"/>
                <w:szCs w:val="22"/>
              </w:rPr>
              <w:t>〇名以上</w:t>
            </w:r>
          </w:p>
          <w:p w14:paraId="1B90FFA3" w14:textId="26CC1ADD" w:rsidR="00096590" w:rsidRPr="0045166B" w:rsidRDefault="00096590" w:rsidP="00096590">
            <w:pPr>
              <w:rPr>
                <w:sz w:val="22"/>
                <w:szCs w:val="22"/>
              </w:rPr>
            </w:pPr>
          </w:p>
        </w:tc>
      </w:tr>
      <w:tr w:rsidR="00624586" w:rsidRPr="0045166B" w14:paraId="170EFBD6" w14:textId="77777777" w:rsidTr="000440FD">
        <w:trPr>
          <w:cantSplit/>
          <w:trHeight w:val="453"/>
        </w:trPr>
        <w:tc>
          <w:tcPr>
            <w:tcW w:w="1442" w:type="dxa"/>
            <w:shd w:val="pct12" w:color="000000" w:fill="FFFFFF"/>
            <w:vAlign w:val="center"/>
          </w:tcPr>
          <w:p w14:paraId="71087AB9" w14:textId="77777777"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14:paraId="6D58FBAC" w14:textId="77777777"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14:paraId="09BBE80E" w14:textId="77777777" w:rsidR="00624586" w:rsidRPr="0045166B" w:rsidRDefault="00624586" w:rsidP="002107BC">
            <w:pPr>
              <w:spacing w:line="20" w:lineRule="exact"/>
              <w:rPr>
                <w:sz w:val="22"/>
                <w:szCs w:val="22"/>
              </w:rPr>
            </w:pPr>
          </w:p>
        </w:tc>
        <w:tc>
          <w:tcPr>
            <w:tcW w:w="1545" w:type="dxa"/>
            <w:vAlign w:val="center"/>
          </w:tcPr>
          <w:p w14:paraId="08C20A3A" w14:textId="77777777" w:rsidR="00624586" w:rsidRPr="0045166B" w:rsidRDefault="000440FD" w:rsidP="00637708">
            <w:pPr>
              <w:rPr>
                <w:sz w:val="22"/>
                <w:szCs w:val="22"/>
              </w:rPr>
            </w:pPr>
            <w:r>
              <w:rPr>
                <w:rFonts w:hint="eastAsia"/>
                <w:color w:val="FF0000"/>
                <w:sz w:val="22"/>
                <w:szCs w:val="22"/>
              </w:rPr>
              <w:t>〇名以上</w:t>
            </w:r>
          </w:p>
        </w:tc>
      </w:tr>
      <w:tr w:rsidR="00624586" w:rsidRPr="0045166B" w14:paraId="4D1C74FE" w14:textId="77777777" w:rsidTr="000440FD">
        <w:trPr>
          <w:cantSplit/>
          <w:trHeight w:val="403"/>
        </w:trPr>
        <w:tc>
          <w:tcPr>
            <w:tcW w:w="1442" w:type="dxa"/>
            <w:shd w:val="pct12" w:color="000000" w:fill="FFFFFF"/>
            <w:vAlign w:val="center"/>
          </w:tcPr>
          <w:p w14:paraId="34DFED07" w14:textId="77777777"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14:paraId="0D94E66F" w14:textId="77777777"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14:paraId="2458EF57" w14:textId="77777777" w:rsidR="00624586" w:rsidRPr="0045166B" w:rsidRDefault="00624586" w:rsidP="002107BC">
            <w:pPr>
              <w:spacing w:line="20" w:lineRule="exact"/>
              <w:rPr>
                <w:sz w:val="22"/>
                <w:szCs w:val="22"/>
              </w:rPr>
            </w:pPr>
          </w:p>
        </w:tc>
        <w:tc>
          <w:tcPr>
            <w:tcW w:w="1545" w:type="dxa"/>
            <w:vAlign w:val="center"/>
          </w:tcPr>
          <w:p w14:paraId="02E2AD3B" w14:textId="77777777" w:rsidR="00624586" w:rsidRPr="0045166B" w:rsidRDefault="000440FD" w:rsidP="00637708">
            <w:pPr>
              <w:rPr>
                <w:sz w:val="22"/>
                <w:szCs w:val="22"/>
              </w:rPr>
            </w:pPr>
            <w:r>
              <w:rPr>
                <w:rFonts w:hint="eastAsia"/>
                <w:color w:val="FF0000"/>
                <w:sz w:val="22"/>
                <w:szCs w:val="22"/>
              </w:rPr>
              <w:t>〇名以上</w:t>
            </w:r>
          </w:p>
        </w:tc>
      </w:tr>
      <w:tr w:rsidR="001A1847" w:rsidRPr="0045166B" w14:paraId="1AF954A2" w14:textId="77777777" w:rsidTr="000440FD">
        <w:trPr>
          <w:cantSplit/>
          <w:trHeight w:val="423"/>
        </w:trPr>
        <w:tc>
          <w:tcPr>
            <w:tcW w:w="1442" w:type="dxa"/>
            <w:shd w:val="pct12" w:color="000000" w:fill="FFFFFF"/>
            <w:vAlign w:val="center"/>
          </w:tcPr>
          <w:p w14:paraId="57C115D5" w14:textId="77777777"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14:paraId="256F69E4" w14:textId="77777777"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14:paraId="3E3E1DAE" w14:textId="77777777" w:rsidR="001A1847" w:rsidRPr="0045166B" w:rsidRDefault="001A1847" w:rsidP="00204B4E">
            <w:pPr>
              <w:spacing w:line="20" w:lineRule="exact"/>
              <w:rPr>
                <w:sz w:val="22"/>
                <w:szCs w:val="22"/>
              </w:rPr>
            </w:pPr>
          </w:p>
        </w:tc>
        <w:tc>
          <w:tcPr>
            <w:tcW w:w="1545" w:type="dxa"/>
            <w:vAlign w:val="center"/>
          </w:tcPr>
          <w:p w14:paraId="70056B7C" w14:textId="77777777" w:rsidR="001A1847" w:rsidRPr="0045166B" w:rsidRDefault="000440FD" w:rsidP="00CC58B5">
            <w:pPr>
              <w:rPr>
                <w:sz w:val="22"/>
                <w:szCs w:val="22"/>
              </w:rPr>
            </w:pPr>
            <w:r>
              <w:rPr>
                <w:rFonts w:hint="eastAsia"/>
                <w:color w:val="FF0000"/>
                <w:sz w:val="22"/>
                <w:szCs w:val="22"/>
              </w:rPr>
              <w:t>〇名以上</w:t>
            </w:r>
          </w:p>
        </w:tc>
      </w:tr>
    </w:tbl>
    <w:p w14:paraId="6A308392" w14:textId="7DF1D689" w:rsidR="006D177E" w:rsidRDefault="002902C2" w:rsidP="006D177E">
      <w:pPr>
        <w:rPr>
          <w:sz w:val="22"/>
          <w:szCs w:val="22"/>
        </w:rPr>
      </w:pPr>
      <w:r>
        <w:rPr>
          <w:noProof/>
        </w:rPr>
        <w:lastRenderedPageBreak/>
        <mc:AlternateContent>
          <mc:Choice Requires="wps">
            <w:drawing>
              <wp:anchor distT="45720" distB="45720" distL="114300" distR="114300" simplePos="0" relativeHeight="251676159" behindDoc="0" locked="0" layoutInCell="1" allowOverlap="1" wp14:anchorId="51B9F025" wp14:editId="4883A8DC">
                <wp:simplePos x="0" y="0"/>
                <wp:positionH relativeFrom="column">
                  <wp:posOffset>5715</wp:posOffset>
                </wp:positionH>
                <wp:positionV relativeFrom="paragraph">
                  <wp:posOffset>160655</wp:posOffset>
                </wp:positionV>
                <wp:extent cx="4008755" cy="269240"/>
                <wp:effectExtent l="10795" t="7620" r="9525" b="889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269240"/>
                        </a:xfrm>
                        <a:prstGeom prst="rect">
                          <a:avLst/>
                        </a:prstGeom>
                        <a:solidFill>
                          <a:srgbClr val="FFFFFF"/>
                        </a:solidFill>
                        <a:ln w="9525">
                          <a:solidFill>
                            <a:srgbClr val="000000"/>
                          </a:solidFill>
                          <a:miter lim="800000"/>
                          <a:headEnd/>
                          <a:tailEnd/>
                        </a:ln>
                      </wps:spPr>
                      <wps:txbx>
                        <w:txbxContent>
                          <w:p w14:paraId="1BB61421" w14:textId="77777777" w:rsidR="005C3F1A" w:rsidRPr="00C73DD1" w:rsidRDefault="005C3F1A" w:rsidP="00EB3F62">
                            <w:pPr>
                              <w:rPr>
                                <w:sz w:val="22"/>
                                <w:szCs w:val="22"/>
                              </w:rPr>
                            </w:pPr>
                            <w:r w:rsidRPr="00C73DD1">
                              <w:rPr>
                                <w:rFonts w:hint="eastAsia"/>
                                <w:sz w:val="20"/>
                                <w:szCs w:val="18"/>
                              </w:rPr>
                              <w:t>（メモ）兼務の場合は「〇〇と兼務」と記載してください。</w:t>
                            </w:r>
                          </w:p>
                          <w:p w14:paraId="332F075D" w14:textId="77777777" w:rsidR="005C3F1A" w:rsidRPr="00EB3F62" w:rsidRDefault="005C3F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9F025" id="_x0000_t202" coordsize="21600,21600" o:spt="202" path="m,l,21600r21600,l21600,xe">
                <v:stroke joinstyle="miter"/>
                <v:path gradientshapeok="t" o:connecttype="rect"/>
              </v:shapetype>
              <v:shape id="テキスト ボックス 2" o:spid="_x0000_s1027" type="#_x0000_t202" style="position:absolute;left:0;text-align:left;margin-left:.45pt;margin-top:12.65pt;width:315.65pt;height:21.2pt;z-index:251676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">
                <v:textbox>
                  <w:txbxContent>
                    <w:p w14:paraId="1BB61421" w14:textId="77777777" w:rsidR="005C3F1A" w:rsidRPr="00C73DD1" w:rsidRDefault="005C3F1A" w:rsidP="00EB3F62">
                      <w:pPr>
                        <w:rPr>
                          <w:sz w:val="22"/>
                          <w:szCs w:val="22"/>
                        </w:rPr>
                      </w:pPr>
                      <w:r w:rsidRPr="00C73DD1">
                        <w:rPr>
                          <w:rFonts w:hint="eastAsia"/>
                          <w:sz w:val="20"/>
                          <w:szCs w:val="18"/>
                        </w:rPr>
                        <w:t>（メモ）兼務の場合は「〇〇と兼務」と記載してください。</w:t>
                      </w:r>
                    </w:p>
                    <w:p w14:paraId="332F075D" w14:textId="77777777" w:rsidR="005C3F1A" w:rsidRPr="00EB3F62" w:rsidRDefault="005C3F1A"/>
                  </w:txbxContent>
                </v:textbox>
                <w10:wrap type="square"/>
              </v:shape>
            </w:pict>
          </mc:Fallback>
        </mc:AlternateContent>
      </w:r>
    </w:p>
    <w:p w14:paraId="6A74B882" w14:textId="77777777" w:rsidR="00317096" w:rsidRDefault="00317096" w:rsidP="00CC58B5">
      <w:pPr>
        <w:rPr>
          <w:sz w:val="22"/>
          <w:szCs w:val="22"/>
        </w:rPr>
      </w:pPr>
    </w:p>
    <w:p w14:paraId="4F301115" w14:textId="77777777" w:rsidR="00317096" w:rsidRDefault="00317096" w:rsidP="00CC58B5">
      <w:pPr>
        <w:rPr>
          <w:sz w:val="22"/>
          <w:szCs w:val="22"/>
        </w:rPr>
      </w:pPr>
    </w:p>
    <w:p w14:paraId="62346522" w14:textId="1AD742F2"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14:paraId="0F18B52D" w14:textId="77777777"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14:paraId="4614E439" w14:textId="77777777">
        <w:trPr>
          <w:trHeight w:val="284"/>
        </w:trPr>
        <w:tc>
          <w:tcPr>
            <w:tcW w:w="2987" w:type="dxa"/>
            <w:gridSpan w:val="2"/>
            <w:shd w:val="pct20" w:color="000000" w:fill="FFFFFF"/>
            <w:vAlign w:val="center"/>
          </w:tcPr>
          <w:p w14:paraId="41EB416F" w14:textId="77777777"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14:paraId="793A211A" w14:textId="77777777" w:rsidR="00B643F9" w:rsidRPr="0045166B" w:rsidRDefault="00B643F9" w:rsidP="00CC58B5">
            <w:pPr>
              <w:jc w:val="center"/>
              <w:rPr>
                <w:sz w:val="22"/>
                <w:szCs w:val="22"/>
              </w:rPr>
            </w:pPr>
            <w:r w:rsidRPr="009568CC">
              <w:rPr>
                <w:rFonts w:hint="eastAsia"/>
                <w:spacing w:val="123"/>
                <w:kern w:val="0"/>
                <w:sz w:val="22"/>
                <w:szCs w:val="22"/>
                <w:fitText w:val="3024" w:id="-1521732096"/>
              </w:rPr>
              <w:t>サービスの内</w:t>
            </w:r>
            <w:r w:rsidRPr="009568CC">
              <w:rPr>
                <w:rFonts w:hint="eastAsia"/>
                <w:spacing w:val="4"/>
                <w:kern w:val="0"/>
                <w:sz w:val="22"/>
                <w:szCs w:val="22"/>
                <w:fitText w:val="3024" w:id="-1521732096"/>
              </w:rPr>
              <w:t>容</w:t>
            </w:r>
          </w:p>
        </w:tc>
      </w:tr>
      <w:tr w:rsidR="00AC3449" w:rsidRPr="0045166B" w14:paraId="1CE139E0" w14:textId="77777777">
        <w:trPr>
          <w:cantSplit/>
          <w:trHeight w:val="340"/>
        </w:trPr>
        <w:tc>
          <w:tcPr>
            <w:tcW w:w="2987" w:type="dxa"/>
            <w:gridSpan w:val="2"/>
            <w:tcBorders>
              <w:bottom w:val="single" w:sz="4" w:space="0" w:color="auto"/>
            </w:tcBorders>
            <w:vAlign w:val="center"/>
          </w:tcPr>
          <w:p w14:paraId="2A842943" w14:textId="3CE8518B" w:rsidR="00AC3449" w:rsidRPr="0045166B" w:rsidRDefault="00F67443" w:rsidP="00CC58B5">
            <w:pPr>
              <w:rPr>
                <w:sz w:val="22"/>
                <w:szCs w:val="22"/>
              </w:rPr>
            </w:pPr>
            <w:r>
              <w:rPr>
                <w:rFonts w:hint="eastAsia"/>
                <w:sz w:val="22"/>
              </w:rPr>
              <w:t>介護予防</w:t>
            </w:r>
            <w:r w:rsidR="00553086" w:rsidRPr="00F67443">
              <w:rPr>
                <w:rFonts w:hint="eastAsia"/>
                <w:spacing w:val="1"/>
                <w:w w:val="98"/>
                <w:kern w:val="0"/>
                <w:sz w:val="22"/>
                <w:szCs w:val="22"/>
                <w:fitText w:val="2808" w:id="103454720"/>
              </w:rPr>
              <w:t>短期入所生活介護</w:t>
            </w:r>
            <w:r w:rsidR="00AC3449" w:rsidRPr="00F67443">
              <w:rPr>
                <w:rFonts w:hint="eastAsia"/>
                <w:spacing w:val="1"/>
                <w:w w:val="98"/>
                <w:kern w:val="0"/>
                <w:sz w:val="22"/>
                <w:szCs w:val="22"/>
                <w:fitText w:val="2808" w:id="103454720"/>
              </w:rPr>
              <w:t>計画の作</w:t>
            </w:r>
            <w:r w:rsidR="00AC3449" w:rsidRPr="00F67443">
              <w:rPr>
                <w:rFonts w:hint="eastAsia"/>
                <w:spacing w:val="-4"/>
                <w:w w:val="98"/>
                <w:kern w:val="0"/>
                <w:sz w:val="22"/>
                <w:szCs w:val="22"/>
                <w:fitText w:val="2808" w:id="103454720"/>
              </w:rPr>
              <w:t>成</w:t>
            </w:r>
          </w:p>
        </w:tc>
        <w:tc>
          <w:tcPr>
            <w:tcW w:w="6077" w:type="dxa"/>
            <w:tcBorders>
              <w:bottom w:val="single" w:sz="4" w:space="0" w:color="auto"/>
            </w:tcBorders>
            <w:vAlign w:val="center"/>
          </w:tcPr>
          <w:p w14:paraId="2B2FBEEA" w14:textId="7A363331"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F67443">
              <w:rPr>
                <w:rFonts w:hint="eastAsia"/>
                <w:sz w:val="22"/>
              </w:rPr>
              <w:t>介護予防</w:t>
            </w:r>
            <w:r w:rsidR="00600701" w:rsidRPr="0045166B">
              <w:rPr>
                <w:rFonts w:hint="eastAsia"/>
                <w:sz w:val="22"/>
                <w:szCs w:val="22"/>
              </w:rPr>
              <w:t>短期入所生活介護</w:t>
            </w:r>
            <w:r w:rsidRPr="0045166B">
              <w:rPr>
                <w:rFonts w:hint="eastAsia"/>
                <w:sz w:val="22"/>
                <w:szCs w:val="22"/>
              </w:rPr>
              <w:t>計画を作成します。</w:t>
            </w:r>
          </w:p>
          <w:p w14:paraId="61BBED19" w14:textId="07F5AE41" w:rsidR="00AE62AB" w:rsidRPr="0045166B" w:rsidRDefault="00F67443" w:rsidP="00AE62AB">
            <w:pPr>
              <w:numPr>
                <w:ilvl w:val="0"/>
                <w:numId w:val="29"/>
              </w:numPr>
              <w:rPr>
                <w:sz w:val="22"/>
                <w:szCs w:val="22"/>
              </w:rPr>
            </w:pPr>
            <w:r>
              <w:rPr>
                <w:rFonts w:hint="eastAsia"/>
                <w:sz w:val="22"/>
              </w:rPr>
              <w:t>介護予防</w:t>
            </w:r>
            <w:r w:rsidR="00600701"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14:paraId="0183CCF9" w14:textId="378D0828" w:rsidR="00AE62AB" w:rsidRPr="0045166B" w:rsidRDefault="00F67443" w:rsidP="00AE62AB">
            <w:pPr>
              <w:numPr>
                <w:ilvl w:val="0"/>
                <w:numId w:val="29"/>
              </w:numPr>
              <w:rPr>
                <w:sz w:val="22"/>
                <w:szCs w:val="22"/>
              </w:rPr>
            </w:pPr>
            <w:r>
              <w:rPr>
                <w:rFonts w:hint="eastAsia"/>
                <w:sz w:val="22"/>
              </w:rPr>
              <w:t>介護予防</w:t>
            </w:r>
            <w:r w:rsidR="00600701" w:rsidRPr="0045166B">
              <w:rPr>
                <w:rFonts w:hint="eastAsia"/>
                <w:sz w:val="22"/>
                <w:szCs w:val="22"/>
              </w:rPr>
              <w:t>短期入所生活介護</w:t>
            </w:r>
            <w:r w:rsidR="00AE62AB" w:rsidRPr="0045166B">
              <w:rPr>
                <w:rFonts w:hint="eastAsia"/>
                <w:sz w:val="22"/>
                <w:szCs w:val="22"/>
              </w:rPr>
              <w:t>計画の内容について、利用者の同意を得たときは、</w:t>
            </w:r>
            <w:r>
              <w:rPr>
                <w:rFonts w:hint="eastAsia"/>
                <w:sz w:val="22"/>
              </w:rPr>
              <w:t>介護予防</w:t>
            </w:r>
            <w:r w:rsidR="00600701"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14:paraId="385B2DB8" w14:textId="387EA506"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F67443">
              <w:rPr>
                <w:rFonts w:hint="eastAsia"/>
                <w:sz w:val="22"/>
              </w:rPr>
              <w:t>介護予防</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14:paraId="1CF5CDB4" w14:textId="77777777" w:rsidR="00AE62AB" w:rsidRPr="0045166B" w:rsidRDefault="00AE62AB" w:rsidP="00AE62AB">
            <w:pPr>
              <w:spacing w:line="20" w:lineRule="exact"/>
              <w:rPr>
                <w:sz w:val="22"/>
                <w:szCs w:val="22"/>
              </w:rPr>
            </w:pPr>
          </w:p>
        </w:tc>
      </w:tr>
      <w:tr w:rsidR="00143250" w:rsidRPr="0045166B" w14:paraId="2EE12A77" w14:textId="77777777">
        <w:trPr>
          <w:cantSplit/>
          <w:trHeight w:val="330"/>
        </w:trPr>
        <w:tc>
          <w:tcPr>
            <w:tcW w:w="2987" w:type="dxa"/>
            <w:gridSpan w:val="2"/>
            <w:vAlign w:val="center"/>
          </w:tcPr>
          <w:p w14:paraId="077604CB" w14:textId="77777777"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14:paraId="55A29EFC" w14:textId="77777777"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14:paraId="5ABA0F13" w14:textId="77777777"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14:paraId="79712515" w14:textId="77777777">
        <w:trPr>
          <w:cantSplit/>
          <w:trHeight w:val="330"/>
        </w:trPr>
        <w:tc>
          <w:tcPr>
            <w:tcW w:w="2987" w:type="dxa"/>
            <w:gridSpan w:val="2"/>
            <w:vAlign w:val="center"/>
          </w:tcPr>
          <w:p w14:paraId="0F26D38D" w14:textId="77777777"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14:paraId="5F8E842A" w14:textId="77777777"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14:paraId="07FEFEAA" w14:textId="77777777">
        <w:trPr>
          <w:cantSplit/>
          <w:trHeight w:val="597"/>
        </w:trPr>
        <w:tc>
          <w:tcPr>
            <w:tcW w:w="1236" w:type="dxa"/>
            <w:vMerge w:val="restart"/>
            <w:vAlign w:val="center"/>
          </w:tcPr>
          <w:p w14:paraId="04A89111" w14:textId="77777777"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14:paraId="51D1E528" w14:textId="77777777"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14:paraId="7C512145" w14:textId="77777777"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14:paraId="4F7649EE" w14:textId="77777777"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14:paraId="1F316B2B" w14:textId="77777777">
        <w:trPr>
          <w:cantSplit/>
          <w:trHeight w:val="340"/>
        </w:trPr>
        <w:tc>
          <w:tcPr>
            <w:tcW w:w="1236" w:type="dxa"/>
            <w:vMerge/>
            <w:textDirection w:val="tbRlV"/>
            <w:vAlign w:val="center"/>
          </w:tcPr>
          <w:p w14:paraId="5C7C7302" w14:textId="77777777" w:rsidR="00143250" w:rsidRPr="0045166B" w:rsidRDefault="00143250" w:rsidP="00CC58B5">
            <w:pPr>
              <w:rPr>
                <w:sz w:val="22"/>
                <w:szCs w:val="22"/>
              </w:rPr>
            </w:pPr>
          </w:p>
        </w:tc>
        <w:tc>
          <w:tcPr>
            <w:tcW w:w="1751" w:type="dxa"/>
            <w:tcBorders>
              <w:bottom w:val="single" w:sz="4" w:space="0" w:color="auto"/>
            </w:tcBorders>
            <w:vAlign w:val="center"/>
          </w:tcPr>
          <w:p w14:paraId="2D54F6DC" w14:textId="77777777"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14:paraId="2F8F1550" w14:textId="77777777"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14:paraId="30861E8F" w14:textId="77777777">
        <w:trPr>
          <w:cantSplit/>
          <w:trHeight w:val="630"/>
        </w:trPr>
        <w:tc>
          <w:tcPr>
            <w:tcW w:w="1236" w:type="dxa"/>
            <w:vMerge/>
            <w:textDirection w:val="tbRlV"/>
            <w:vAlign w:val="center"/>
          </w:tcPr>
          <w:p w14:paraId="45E90093" w14:textId="77777777" w:rsidR="00D6251D" w:rsidRPr="0045166B" w:rsidRDefault="00D6251D" w:rsidP="00CC58B5">
            <w:pPr>
              <w:rPr>
                <w:sz w:val="22"/>
                <w:szCs w:val="22"/>
              </w:rPr>
            </w:pPr>
          </w:p>
        </w:tc>
        <w:tc>
          <w:tcPr>
            <w:tcW w:w="1751" w:type="dxa"/>
            <w:vAlign w:val="center"/>
          </w:tcPr>
          <w:p w14:paraId="16C7EAD6" w14:textId="77777777"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14:paraId="0E88C8A5" w14:textId="77777777"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14:paraId="43F07B12" w14:textId="77777777">
        <w:trPr>
          <w:cantSplit/>
          <w:trHeight w:val="340"/>
        </w:trPr>
        <w:tc>
          <w:tcPr>
            <w:tcW w:w="1236" w:type="dxa"/>
            <w:vMerge/>
            <w:textDirection w:val="tbRlV"/>
            <w:vAlign w:val="center"/>
          </w:tcPr>
          <w:p w14:paraId="244F2BC4" w14:textId="77777777"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14:paraId="0C4ED38D" w14:textId="77777777"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14:paraId="4716776D" w14:textId="77777777"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14:paraId="17EBE7ED" w14:textId="77777777">
        <w:trPr>
          <w:cantSplit/>
          <w:trHeight w:val="340"/>
        </w:trPr>
        <w:tc>
          <w:tcPr>
            <w:tcW w:w="1236" w:type="dxa"/>
            <w:vMerge/>
            <w:textDirection w:val="tbRlV"/>
            <w:vAlign w:val="center"/>
          </w:tcPr>
          <w:p w14:paraId="7BAE3FA5" w14:textId="77777777" w:rsidR="00143250" w:rsidRPr="0045166B" w:rsidRDefault="00143250" w:rsidP="00CC58B5">
            <w:pPr>
              <w:rPr>
                <w:sz w:val="22"/>
                <w:szCs w:val="22"/>
              </w:rPr>
            </w:pPr>
          </w:p>
        </w:tc>
        <w:tc>
          <w:tcPr>
            <w:tcW w:w="1751" w:type="dxa"/>
            <w:tcBorders>
              <w:bottom w:val="single" w:sz="4" w:space="0" w:color="auto"/>
            </w:tcBorders>
            <w:vAlign w:val="center"/>
          </w:tcPr>
          <w:p w14:paraId="66CCA289" w14:textId="77777777"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14:paraId="53845CE0" w14:textId="77777777"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14:paraId="7BF1BEF5" w14:textId="77777777">
        <w:trPr>
          <w:cantSplit/>
          <w:trHeight w:val="340"/>
        </w:trPr>
        <w:tc>
          <w:tcPr>
            <w:tcW w:w="1236" w:type="dxa"/>
            <w:vMerge/>
            <w:textDirection w:val="tbRlV"/>
            <w:vAlign w:val="center"/>
          </w:tcPr>
          <w:p w14:paraId="502D2DD0" w14:textId="77777777" w:rsidR="00143250" w:rsidRPr="0045166B" w:rsidRDefault="00143250" w:rsidP="00CC58B5">
            <w:pPr>
              <w:rPr>
                <w:sz w:val="22"/>
                <w:szCs w:val="22"/>
              </w:rPr>
            </w:pPr>
          </w:p>
        </w:tc>
        <w:tc>
          <w:tcPr>
            <w:tcW w:w="1751" w:type="dxa"/>
            <w:tcBorders>
              <w:bottom w:val="single" w:sz="4" w:space="0" w:color="auto"/>
            </w:tcBorders>
            <w:vAlign w:val="center"/>
          </w:tcPr>
          <w:p w14:paraId="70435FAC" w14:textId="77777777"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14:paraId="63BA44E4" w14:textId="77777777"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14:paraId="0E2C5E15" w14:textId="77777777" w:rsidTr="009073E7">
        <w:trPr>
          <w:cantSplit/>
          <w:trHeight w:val="701"/>
        </w:trPr>
        <w:tc>
          <w:tcPr>
            <w:tcW w:w="1236" w:type="dxa"/>
            <w:vMerge w:val="restart"/>
            <w:vAlign w:val="center"/>
          </w:tcPr>
          <w:p w14:paraId="0437BEEF" w14:textId="77777777"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14:paraId="69A48919" w14:textId="77777777"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14:paraId="682C7FB6" w14:textId="77777777"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14:paraId="31F8174C" w14:textId="77777777" w:rsidTr="008E3CC5">
        <w:trPr>
          <w:cantSplit/>
          <w:trHeight w:val="680"/>
        </w:trPr>
        <w:tc>
          <w:tcPr>
            <w:tcW w:w="1236" w:type="dxa"/>
            <w:vMerge/>
            <w:tcBorders>
              <w:bottom w:val="single" w:sz="4" w:space="0" w:color="auto"/>
            </w:tcBorders>
          </w:tcPr>
          <w:p w14:paraId="572213DC" w14:textId="77777777" w:rsidR="00143250" w:rsidRPr="0045166B" w:rsidRDefault="00143250" w:rsidP="00CC58B5">
            <w:pPr>
              <w:ind w:firstLine="210"/>
              <w:rPr>
                <w:sz w:val="22"/>
                <w:szCs w:val="22"/>
              </w:rPr>
            </w:pPr>
          </w:p>
        </w:tc>
        <w:tc>
          <w:tcPr>
            <w:tcW w:w="1751" w:type="dxa"/>
            <w:tcBorders>
              <w:bottom w:val="single" w:sz="4" w:space="0" w:color="auto"/>
            </w:tcBorders>
            <w:vAlign w:val="center"/>
          </w:tcPr>
          <w:p w14:paraId="5160BCA8" w14:textId="77777777"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14:paraId="07325BCA" w14:textId="77777777"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14:paraId="15E98B53" w14:textId="77777777" w:rsidTr="008E3CC5">
        <w:trPr>
          <w:cantSplit/>
          <w:trHeight w:val="660"/>
        </w:trPr>
        <w:tc>
          <w:tcPr>
            <w:tcW w:w="1236" w:type="dxa"/>
            <w:tcBorders>
              <w:bottom w:val="single" w:sz="4" w:space="0" w:color="auto"/>
            </w:tcBorders>
            <w:vAlign w:val="center"/>
          </w:tcPr>
          <w:p w14:paraId="15A279F5" w14:textId="77777777"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14:paraId="152D5A16" w14:textId="77777777"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14:paraId="07E5CCAC" w14:textId="77777777"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14:paraId="55020D98" w14:textId="77777777" w:rsidR="00317096" w:rsidRDefault="00317096" w:rsidP="00CC58B5">
      <w:pPr>
        <w:ind w:leftChars="100" w:left="1071" w:rightChars="100" w:right="206" w:hangingChars="400" w:hanging="865"/>
        <w:rPr>
          <w:sz w:val="22"/>
          <w:szCs w:val="22"/>
        </w:rPr>
      </w:pPr>
    </w:p>
    <w:p w14:paraId="3B92A267" w14:textId="7F2F4F4C" w:rsidR="00B643F9" w:rsidRPr="0045166B" w:rsidRDefault="002902C2" w:rsidP="00CC58B5">
      <w:pPr>
        <w:ind w:leftChars="100" w:left="1071" w:rightChars="100" w:right="206" w:hangingChars="400" w:hanging="865"/>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653EA158" wp14:editId="73E696B3">
                <wp:simplePos x="0" y="0"/>
                <wp:positionH relativeFrom="column">
                  <wp:posOffset>130810</wp:posOffset>
                </wp:positionH>
                <wp:positionV relativeFrom="paragraph">
                  <wp:posOffset>0</wp:posOffset>
                </wp:positionV>
                <wp:extent cx="5624830" cy="451485"/>
                <wp:effectExtent l="12065" t="13970" r="11430" b="1079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5148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5C9B" id="AutoShape 10" o:spid="_x0000_s1026" type="#_x0000_t65" style="position:absolute;left:0;text-align:left;margin-left:10.3pt;margin-top:0;width:442.9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" adj="18196" filled="f" strokeweight="1pt">
                <v:stroke dashstyle="1 1"/>
              </v:shape>
            </w:pict>
          </mc:Fallback>
        </mc:AlternateConten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w:t>
      </w:r>
      <w:r w:rsidR="00EB3F62" w:rsidRPr="0045166B">
        <w:rPr>
          <w:rFonts w:hint="eastAsia"/>
          <w:sz w:val="20"/>
          <w:szCs w:val="20"/>
        </w:rPr>
        <w:t>できるだけ具体的に記述するようにしてください</w:t>
      </w:r>
      <w:r w:rsidR="00EB3F62" w:rsidRPr="0045166B">
        <w:rPr>
          <w:rFonts w:hint="eastAsia"/>
          <w:sz w:val="22"/>
          <w:szCs w:val="22"/>
        </w:rPr>
        <w:t>。</w:t>
      </w:r>
    </w:p>
    <w:p w14:paraId="036D2C8D" w14:textId="77777777" w:rsidR="00E53D07" w:rsidRPr="0045166B" w:rsidRDefault="00E53D07" w:rsidP="00CC58B5">
      <w:pPr>
        <w:ind w:rightChars="100" w:right="206"/>
        <w:rPr>
          <w:sz w:val="22"/>
          <w:szCs w:val="22"/>
        </w:rPr>
      </w:pPr>
    </w:p>
    <w:p w14:paraId="0E52DC9E" w14:textId="6D8D9D63" w:rsidR="002367AE" w:rsidRPr="0045166B" w:rsidRDefault="00F67443" w:rsidP="00CC58B5">
      <w:pPr>
        <w:numPr>
          <w:ilvl w:val="0"/>
          <w:numId w:val="10"/>
        </w:numPr>
        <w:rPr>
          <w:sz w:val="22"/>
          <w:szCs w:val="22"/>
        </w:rPr>
      </w:pPr>
      <w:r>
        <w:rPr>
          <w:rFonts w:hint="eastAsia"/>
          <w:sz w:val="22"/>
        </w:rPr>
        <w:t>介護予防</w:t>
      </w:r>
      <w:r w:rsidR="00BC2EE0"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14:paraId="1BE64024" w14:textId="6CDBC05F" w:rsidR="002367AE" w:rsidRPr="0045166B" w:rsidRDefault="00F67443" w:rsidP="00CC58B5">
      <w:pPr>
        <w:tabs>
          <w:tab w:val="left" w:pos="8820"/>
        </w:tabs>
        <w:ind w:leftChars="100" w:left="206"/>
        <w:rPr>
          <w:sz w:val="22"/>
          <w:szCs w:val="22"/>
        </w:rPr>
      </w:pPr>
      <w:r>
        <w:rPr>
          <w:rFonts w:hint="eastAsia"/>
          <w:sz w:val="22"/>
        </w:rPr>
        <w:t>介護予防</w:t>
      </w:r>
      <w:r w:rsidR="00BC2EE0"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14:paraId="6B375508"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14:paraId="44C5F756"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14:paraId="79AE7994"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14:paraId="357B0CB7" w14:textId="77777777"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14:paraId="4CA39C53" w14:textId="77777777"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14:paraId="3BB0FFCF" w14:textId="77777777" w:rsidR="00C55CE3" w:rsidRPr="0045166B" w:rsidRDefault="00C55CE3" w:rsidP="00C55CE3">
      <w:pPr>
        <w:tabs>
          <w:tab w:val="left" w:pos="8820"/>
        </w:tabs>
        <w:ind w:left="669"/>
        <w:rPr>
          <w:sz w:val="22"/>
          <w:szCs w:val="22"/>
        </w:rPr>
      </w:pPr>
    </w:p>
    <w:p w14:paraId="10527202" w14:textId="680DAA2B" w:rsidR="00E53D07" w:rsidRPr="00B146E1" w:rsidRDefault="00B643F9" w:rsidP="00B146E1">
      <w:pPr>
        <w:numPr>
          <w:ilvl w:val="0"/>
          <w:numId w:val="10"/>
        </w:numPr>
        <w:rPr>
          <w:spacing w:val="-2"/>
          <w:sz w:val="22"/>
          <w:szCs w:val="22"/>
        </w:rPr>
      </w:pPr>
      <w:r w:rsidRPr="00B146E1">
        <w:rPr>
          <w:rFonts w:hint="eastAsia"/>
          <w:spacing w:val="-2"/>
          <w:sz w:val="22"/>
          <w:szCs w:val="22"/>
        </w:rPr>
        <w:t>提供するサービスの利用料について</w:t>
      </w: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317096" w14:paraId="788DC249" w14:textId="77777777" w:rsidTr="00317096">
        <w:trPr>
          <w:cantSplit/>
          <w:trHeight w:val="272"/>
        </w:trPr>
        <w:tc>
          <w:tcPr>
            <w:tcW w:w="4565" w:type="dxa"/>
            <w:gridSpan w:val="3"/>
            <w:vMerge w:val="restart"/>
            <w:shd w:val="clear" w:color="auto" w:fill="D9D9D9" w:themeFill="background1" w:themeFillShade="D9"/>
            <w:vAlign w:val="center"/>
          </w:tcPr>
          <w:p w14:paraId="45EC66FB" w14:textId="77777777" w:rsidR="00317096" w:rsidRPr="00136410" w:rsidRDefault="00317096" w:rsidP="00136410">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19378420" w14:textId="77777777" w:rsidR="00317096" w:rsidRPr="00136410" w:rsidRDefault="00317096" w:rsidP="00136410">
            <w:pPr>
              <w:jc w:val="center"/>
              <w:rPr>
                <w:spacing w:val="-2"/>
                <w:szCs w:val="22"/>
              </w:rPr>
            </w:pPr>
            <w:r w:rsidRPr="00136410">
              <w:rPr>
                <w:rFonts w:hint="eastAsia"/>
                <w:spacing w:val="-2"/>
                <w:szCs w:val="22"/>
              </w:rPr>
              <w:t>基本単位</w:t>
            </w:r>
          </w:p>
        </w:tc>
      </w:tr>
      <w:tr w:rsidR="00317096" w14:paraId="08252CD4" w14:textId="77777777" w:rsidTr="00317096">
        <w:trPr>
          <w:cantSplit/>
          <w:trHeight w:val="272"/>
        </w:trPr>
        <w:tc>
          <w:tcPr>
            <w:tcW w:w="4565" w:type="dxa"/>
            <w:gridSpan w:val="3"/>
            <w:vMerge/>
            <w:shd w:val="clear" w:color="auto" w:fill="D9D9D9" w:themeFill="background1" w:themeFillShade="D9"/>
            <w:vAlign w:val="center"/>
          </w:tcPr>
          <w:p w14:paraId="7163512B" w14:textId="77777777" w:rsidR="00317096" w:rsidRPr="00136410" w:rsidRDefault="00317096" w:rsidP="00136410">
            <w:pPr>
              <w:jc w:val="center"/>
              <w:rPr>
                <w:spacing w:val="-2"/>
                <w:szCs w:val="22"/>
              </w:rPr>
            </w:pPr>
          </w:p>
        </w:tc>
        <w:tc>
          <w:tcPr>
            <w:tcW w:w="3261" w:type="dxa"/>
            <w:vMerge/>
            <w:shd w:val="clear" w:color="auto" w:fill="D9D9D9" w:themeFill="background1" w:themeFillShade="D9"/>
            <w:vAlign w:val="center"/>
          </w:tcPr>
          <w:p w14:paraId="0A2DD922" w14:textId="77777777" w:rsidR="00317096" w:rsidRPr="00136410" w:rsidRDefault="00317096" w:rsidP="00136410">
            <w:pPr>
              <w:jc w:val="center"/>
              <w:rPr>
                <w:spacing w:val="-2"/>
                <w:szCs w:val="22"/>
              </w:rPr>
            </w:pPr>
          </w:p>
        </w:tc>
      </w:tr>
      <w:tr w:rsidR="00C80522" w14:paraId="15249E24" w14:textId="77777777" w:rsidTr="00C80522">
        <w:trPr>
          <w:cantSplit/>
          <w:trHeight w:val="454"/>
        </w:trPr>
        <w:tc>
          <w:tcPr>
            <w:tcW w:w="638" w:type="dxa"/>
            <w:vMerge w:val="restart"/>
            <w:textDirection w:val="tbRlV"/>
            <w:vAlign w:val="center"/>
          </w:tcPr>
          <w:p w14:paraId="0E94582E" w14:textId="206056D6" w:rsidR="00C80522" w:rsidRPr="00351742" w:rsidRDefault="00C80522" w:rsidP="00C46218">
            <w:pPr>
              <w:ind w:left="113" w:right="113"/>
              <w:jc w:val="center"/>
              <w:rPr>
                <w:spacing w:val="-2"/>
                <w:sz w:val="20"/>
                <w:szCs w:val="22"/>
              </w:rPr>
            </w:pPr>
            <w:r>
              <w:rPr>
                <w:rFonts w:hint="eastAsia"/>
                <w:spacing w:val="-2"/>
                <w:sz w:val="20"/>
                <w:szCs w:val="22"/>
              </w:rPr>
              <w:t>単独型</w:t>
            </w:r>
          </w:p>
        </w:tc>
        <w:tc>
          <w:tcPr>
            <w:tcW w:w="638" w:type="dxa"/>
            <w:vMerge w:val="restart"/>
            <w:textDirection w:val="tbRlV"/>
            <w:vAlign w:val="center"/>
          </w:tcPr>
          <w:p w14:paraId="3E66DB96" w14:textId="3AD53F11" w:rsidR="00C80522" w:rsidRPr="00351742" w:rsidRDefault="00C80522" w:rsidP="00C46218">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0B02CD4E" w14:textId="2B31E447"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支援１</w:t>
            </w:r>
          </w:p>
        </w:tc>
        <w:tc>
          <w:tcPr>
            <w:tcW w:w="3261" w:type="dxa"/>
            <w:shd w:val="clear" w:color="auto" w:fill="auto"/>
            <w:vAlign w:val="center"/>
          </w:tcPr>
          <w:p w14:paraId="058AEB94" w14:textId="3D4380E2" w:rsidR="00C80522" w:rsidRPr="00771276" w:rsidRDefault="00527E2B" w:rsidP="00C80522">
            <w:pPr>
              <w:jc w:val="center"/>
              <w:rPr>
                <w:color w:val="FF0000"/>
              </w:rPr>
            </w:pPr>
            <w:r>
              <w:rPr>
                <w:rFonts w:hint="eastAsia"/>
                <w:color w:val="FF0000"/>
              </w:rPr>
              <w:t>479</w:t>
            </w:r>
            <w:r w:rsidR="00C80522">
              <w:rPr>
                <w:rFonts w:hint="eastAsia"/>
                <w:color w:val="FF0000"/>
              </w:rPr>
              <w:t>単位</w:t>
            </w:r>
          </w:p>
        </w:tc>
      </w:tr>
      <w:tr w:rsidR="00C80522" w14:paraId="328C8226" w14:textId="77777777" w:rsidTr="00C80522">
        <w:trPr>
          <w:cantSplit/>
          <w:trHeight w:val="454"/>
        </w:trPr>
        <w:tc>
          <w:tcPr>
            <w:tcW w:w="638" w:type="dxa"/>
            <w:vMerge/>
            <w:vAlign w:val="center"/>
          </w:tcPr>
          <w:p w14:paraId="130DD31D" w14:textId="77777777" w:rsidR="00C80522" w:rsidRPr="00136410" w:rsidRDefault="00C80522" w:rsidP="00C46218">
            <w:pPr>
              <w:jc w:val="center"/>
              <w:rPr>
                <w:spacing w:val="-2"/>
                <w:szCs w:val="22"/>
              </w:rPr>
            </w:pPr>
          </w:p>
        </w:tc>
        <w:tc>
          <w:tcPr>
            <w:tcW w:w="638" w:type="dxa"/>
            <w:vMerge/>
            <w:vAlign w:val="center"/>
          </w:tcPr>
          <w:p w14:paraId="23888C52" w14:textId="2A3ACB38" w:rsidR="00C80522" w:rsidRPr="00136410" w:rsidRDefault="00C80522" w:rsidP="00C46218">
            <w:pPr>
              <w:jc w:val="center"/>
              <w:rPr>
                <w:spacing w:val="-2"/>
                <w:szCs w:val="22"/>
              </w:rPr>
            </w:pPr>
          </w:p>
        </w:tc>
        <w:tc>
          <w:tcPr>
            <w:tcW w:w="3289" w:type="dxa"/>
            <w:vAlign w:val="center"/>
          </w:tcPr>
          <w:p w14:paraId="487BF969" w14:textId="3AC9527A"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571BFFE5" w14:textId="5A008B73" w:rsidR="00C80522" w:rsidRPr="00771276" w:rsidRDefault="00527E2B" w:rsidP="00C80522">
            <w:pPr>
              <w:jc w:val="center"/>
              <w:rPr>
                <w:color w:val="FF0000"/>
              </w:rPr>
            </w:pPr>
            <w:r>
              <w:rPr>
                <w:rFonts w:hint="eastAsia"/>
                <w:color w:val="FF0000"/>
              </w:rPr>
              <w:t>596</w:t>
            </w:r>
            <w:r w:rsidR="00C80522">
              <w:rPr>
                <w:rFonts w:hint="eastAsia"/>
                <w:color w:val="FF0000"/>
              </w:rPr>
              <w:t>単位</w:t>
            </w:r>
          </w:p>
        </w:tc>
      </w:tr>
      <w:tr w:rsidR="00317096" w14:paraId="71610712" w14:textId="77777777" w:rsidTr="00317096">
        <w:trPr>
          <w:cantSplit/>
          <w:trHeight w:val="272"/>
        </w:trPr>
        <w:tc>
          <w:tcPr>
            <w:tcW w:w="4565" w:type="dxa"/>
            <w:gridSpan w:val="3"/>
            <w:vMerge w:val="restart"/>
            <w:shd w:val="clear" w:color="auto" w:fill="D9D9D9" w:themeFill="background1" w:themeFillShade="D9"/>
            <w:vAlign w:val="center"/>
          </w:tcPr>
          <w:p w14:paraId="6F1B3BCC" w14:textId="77777777" w:rsidR="00317096" w:rsidRPr="00136410" w:rsidRDefault="00317096" w:rsidP="00136410">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02D1F6FA" w14:textId="77777777" w:rsidR="00317096" w:rsidRPr="00D2718A" w:rsidRDefault="00317096" w:rsidP="00136410">
            <w:pPr>
              <w:jc w:val="center"/>
              <w:rPr>
                <w:spacing w:val="-2"/>
                <w:szCs w:val="22"/>
                <w:highlight w:val="yellow"/>
              </w:rPr>
            </w:pPr>
            <w:r w:rsidRPr="00D2718A">
              <w:rPr>
                <w:rFonts w:hint="eastAsia"/>
                <w:spacing w:val="-2"/>
                <w:szCs w:val="22"/>
              </w:rPr>
              <w:t>基本単位</w:t>
            </w:r>
          </w:p>
        </w:tc>
      </w:tr>
      <w:tr w:rsidR="00317096" w14:paraId="21E53894" w14:textId="77777777" w:rsidTr="00317096">
        <w:trPr>
          <w:cantSplit/>
          <w:trHeight w:val="272"/>
        </w:trPr>
        <w:tc>
          <w:tcPr>
            <w:tcW w:w="4565" w:type="dxa"/>
            <w:gridSpan w:val="3"/>
            <w:vMerge/>
            <w:shd w:val="clear" w:color="auto" w:fill="D9D9D9" w:themeFill="background1" w:themeFillShade="D9"/>
            <w:vAlign w:val="center"/>
          </w:tcPr>
          <w:p w14:paraId="32594097" w14:textId="77777777" w:rsidR="00317096" w:rsidRPr="00136410" w:rsidRDefault="00317096" w:rsidP="00136410">
            <w:pPr>
              <w:jc w:val="center"/>
              <w:rPr>
                <w:spacing w:val="-2"/>
                <w:szCs w:val="22"/>
              </w:rPr>
            </w:pPr>
          </w:p>
        </w:tc>
        <w:tc>
          <w:tcPr>
            <w:tcW w:w="3261" w:type="dxa"/>
            <w:vMerge/>
            <w:shd w:val="clear" w:color="auto" w:fill="D9D9D9" w:themeFill="background1" w:themeFillShade="D9"/>
            <w:vAlign w:val="center"/>
          </w:tcPr>
          <w:p w14:paraId="250FAEDC" w14:textId="77777777" w:rsidR="00317096" w:rsidRPr="00D2718A" w:rsidRDefault="00317096" w:rsidP="00136410">
            <w:pPr>
              <w:jc w:val="center"/>
              <w:rPr>
                <w:spacing w:val="-2"/>
                <w:szCs w:val="22"/>
                <w:highlight w:val="yellow"/>
              </w:rPr>
            </w:pPr>
          </w:p>
        </w:tc>
      </w:tr>
      <w:tr w:rsidR="00317096" w14:paraId="264692D1" w14:textId="77777777" w:rsidTr="00C80522">
        <w:trPr>
          <w:cantSplit/>
          <w:trHeight w:val="454"/>
        </w:trPr>
        <w:tc>
          <w:tcPr>
            <w:tcW w:w="638" w:type="dxa"/>
            <w:vMerge w:val="restart"/>
            <w:textDirection w:val="tbRlV"/>
            <w:vAlign w:val="center"/>
          </w:tcPr>
          <w:p w14:paraId="71B84B39" w14:textId="77777777" w:rsidR="00317096" w:rsidRPr="00351742" w:rsidRDefault="00317096" w:rsidP="00C46218">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462AB228" w14:textId="77777777" w:rsidR="00317096" w:rsidRPr="00351742" w:rsidRDefault="00317096" w:rsidP="00C46218">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6F018A76" w14:textId="425ADBDE" w:rsidR="00317096" w:rsidRPr="00351742" w:rsidRDefault="00317096"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2929BA38" w14:textId="4010627D" w:rsidR="00317096" w:rsidRPr="00771276" w:rsidRDefault="00527E2B" w:rsidP="00C80522">
            <w:pPr>
              <w:jc w:val="center"/>
              <w:rPr>
                <w:color w:val="FF0000"/>
              </w:rPr>
            </w:pPr>
            <w:r>
              <w:rPr>
                <w:color w:val="FF0000"/>
              </w:rPr>
              <w:t>479</w:t>
            </w:r>
            <w:r w:rsidR="00C80522">
              <w:rPr>
                <w:rFonts w:hint="eastAsia"/>
                <w:color w:val="FF0000"/>
              </w:rPr>
              <w:t>単位</w:t>
            </w:r>
          </w:p>
        </w:tc>
      </w:tr>
      <w:tr w:rsidR="00317096" w14:paraId="2ABC0110" w14:textId="77777777" w:rsidTr="00C80522">
        <w:trPr>
          <w:cantSplit/>
          <w:trHeight w:val="454"/>
        </w:trPr>
        <w:tc>
          <w:tcPr>
            <w:tcW w:w="638" w:type="dxa"/>
            <w:vMerge/>
            <w:vAlign w:val="center"/>
          </w:tcPr>
          <w:p w14:paraId="7C7B1398" w14:textId="77777777" w:rsidR="00317096" w:rsidRPr="00136410" w:rsidRDefault="00317096" w:rsidP="00C46218">
            <w:pPr>
              <w:jc w:val="center"/>
              <w:rPr>
                <w:spacing w:val="-2"/>
                <w:szCs w:val="22"/>
              </w:rPr>
            </w:pPr>
          </w:p>
        </w:tc>
        <w:tc>
          <w:tcPr>
            <w:tcW w:w="638" w:type="dxa"/>
            <w:vMerge/>
            <w:vAlign w:val="center"/>
          </w:tcPr>
          <w:p w14:paraId="18ABACDA" w14:textId="77777777" w:rsidR="00317096" w:rsidRPr="00136410" w:rsidRDefault="00317096" w:rsidP="00C46218">
            <w:pPr>
              <w:jc w:val="center"/>
              <w:rPr>
                <w:spacing w:val="-2"/>
                <w:szCs w:val="22"/>
              </w:rPr>
            </w:pPr>
          </w:p>
        </w:tc>
        <w:tc>
          <w:tcPr>
            <w:tcW w:w="3289" w:type="dxa"/>
            <w:vAlign w:val="center"/>
          </w:tcPr>
          <w:p w14:paraId="0D12D9C6" w14:textId="122BA72D" w:rsidR="00317096" w:rsidRPr="00351742" w:rsidRDefault="00317096"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27394BB6" w14:textId="40781C7C" w:rsidR="00317096" w:rsidRPr="00771276" w:rsidRDefault="00527E2B" w:rsidP="00C80522">
            <w:pPr>
              <w:jc w:val="center"/>
              <w:rPr>
                <w:color w:val="FF0000"/>
              </w:rPr>
            </w:pPr>
            <w:r>
              <w:rPr>
                <w:color w:val="FF0000"/>
              </w:rPr>
              <w:t>596</w:t>
            </w:r>
            <w:r w:rsidR="00C80522">
              <w:rPr>
                <w:rFonts w:hint="eastAsia"/>
                <w:color w:val="FF0000"/>
              </w:rPr>
              <w:t>単位</w:t>
            </w:r>
          </w:p>
        </w:tc>
      </w:tr>
    </w:tbl>
    <w:p w14:paraId="6D053B92" w14:textId="77777777" w:rsidR="008E3CC5" w:rsidRDefault="008E3CC5"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27"/>
        <w:gridCol w:w="627"/>
        <w:gridCol w:w="3235"/>
        <w:gridCol w:w="3206"/>
      </w:tblGrid>
      <w:tr w:rsidR="00C80522" w14:paraId="662E6BF8" w14:textId="77777777" w:rsidTr="00527E2B">
        <w:trPr>
          <w:trHeight w:val="372"/>
        </w:trPr>
        <w:tc>
          <w:tcPr>
            <w:tcW w:w="4489" w:type="dxa"/>
            <w:gridSpan w:val="3"/>
            <w:vMerge w:val="restart"/>
            <w:shd w:val="clear" w:color="auto" w:fill="D9D9D9" w:themeFill="background1" w:themeFillShade="D9"/>
            <w:vAlign w:val="center"/>
          </w:tcPr>
          <w:p w14:paraId="7CCB399C" w14:textId="77777777" w:rsidR="00C80522" w:rsidRPr="00136410" w:rsidRDefault="00C80522" w:rsidP="008E3CC5">
            <w:pPr>
              <w:jc w:val="center"/>
              <w:rPr>
                <w:spacing w:val="-2"/>
                <w:szCs w:val="22"/>
              </w:rPr>
            </w:pPr>
            <w:r w:rsidRPr="00136410">
              <w:rPr>
                <w:rFonts w:hint="eastAsia"/>
                <w:spacing w:val="-2"/>
                <w:szCs w:val="22"/>
              </w:rPr>
              <w:t>区分・要介護度</w:t>
            </w:r>
          </w:p>
        </w:tc>
        <w:tc>
          <w:tcPr>
            <w:tcW w:w="3206" w:type="dxa"/>
            <w:vMerge w:val="restart"/>
            <w:shd w:val="clear" w:color="auto" w:fill="D9D9D9" w:themeFill="background1" w:themeFillShade="D9"/>
            <w:vAlign w:val="center"/>
          </w:tcPr>
          <w:p w14:paraId="1B6E1354" w14:textId="77777777" w:rsidR="00C80522" w:rsidRPr="00136410" w:rsidRDefault="00C80522" w:rsidP="008E3CC5">
            <w:pPr>
              <w:jc w:val="center"/>
              <w:rPr>
                <w:spacing w:val="-2"/>
                <w:szCs w:val="22"/>
              </w:rPr>
            </w:pPr>
            <w:r w:rsidRPr="00136410">
              <w:rPr>
                <w:rFonts w:hint="eastAsia"/>
                <w:spacing w:val="-2"/>
                <w:szCs w:val="22"/>
              </w:rPr>
              <w:t>基本単位</w:t>
            </w:r>
          </w:p>
        </w:tc>
      </w:tr>
      <w:tr w:rsidR="00C80522" w14:paraId="2797DDFB" w14:textId="77777777" w:rsidTr="00527E2B">
        <w:trPr>
          <w:trHeight w:val="372"/>
        </w:trPr>
        <w:tc>
          <w:tcPr>
            <w:tcW w:w="4489" w:type="dxa"/>
            <w:gridSpan w:val="3"/>
            <w:vMerge/>
            <w:shd w:val="clear" w:color="auto" w:fill="D9D9D9" w:themeFill="background1" w:themeFillShade="D9"/>
            <w:vAlign w:val="center"/>
          </w:tcPr>
          <w:p w14:paraId="1DF1003B" w14:textId="77777777" w:rsidR="00C80522" w:rsidRPr="00136410" w:rsidRDefault="00C80522" w:rsidP="008E3CC5">
            <w:pPr>
              <w:jc w:val="center"/>
              <w:rPr>
                <w:spacing w:val="-2"/>
                <w:szCs w:val="22"/>
              </w:rPr>
            </w:pPr>
          </w:p>
        </w:tc>
        <w:tc>
          <w:tcPr>
            <w:tcW w:w="3206" w:type="dxa"/>
            <w:vMerge/>
            <w:shd w:val="clear" w:color="auto" w:fill="D9D9D9" w:themeFill="background1" w:themeFillShade="D9"/>
            <w:vAlign w:val="center"/>
          </w:tcPr>
          <w:p w14:paraId="41A2A9EE" w14:textId="77777777" w:rsidR="00C80522" w:rsidRPr="00136410" w:rsidRDefault="00C80522" w:rsidP="008E3CC5">
            <w:pPr>
              <w:jc w:val="center"/>
              <w:rPr>
                <w:spacing w:val="-2"/>
                <w:szCs w:val="22"/>
              </w:rPr>
            </w:pPr>
          </w:p>
        </w:tc>
      </w:tr>
      <w:tr w:rsidR="00C80522" w14:paraId="6073A21A" w14:textId="77777777" w:rsidTr="00527E2B">
        <w:trPr>
          <w:cantSplit/>
          <w:trHeight w:val="621"/>
        </w:trPr>
        <w:tc>
          <w:tcPr>
            <w:tcW w:w="627" w:type="dxa"/>
            <w:vMerge w:val="restart"/>
            <w:textDirection w:val="tbRlV"/>
            <w:vAlign w:val="center"/>
          </w:tcPr>
          <w:p w14:paraId="0FBC17DC" w14:textId="77777777" w:rsidR="00527E2B" w:rsidRDefault="00C80522" w:rsidP="00527E2B">
            <w:pPr>
              <w:ind w:left="113" w:right="113"/>
              <w:jc w:val="center"/>
              <w:rPr>
                <w:spacing w:val="-2"/>
                <w:sz w:val="20"/>
                <w:szCs w:val="22"/>
              </w:rPr>
            </w:pPr>
            <w:r w:rsidRPr="00351742">
              <w:rPr>
                <w:rFonts w:hint="eastAsia"/>
                <w:spacing w:val="-2"/>
                <w:sz w:val="20"/>
                <w:szCs w:val="22"/>
              </w:rPr>
              <w:t>単独</w:t>
            </w:r>
            <w:r w:rsidR="00527E2B">
              <w:rPr>
                <w:rFonts w:hint="eastAsia"/>
                <w:spacing w:val="-2"/>
                <w:sz w:val="20"/>
                <w:szCs w:val="22"/>
              </w:rPr>
              <w:t>型</w:t>
            </w:r>
          </w:p>
          <w:p w14:paraId="0DFD1FB0" w14:textId="446271FF" w:rsidR="00C80522" w:rsidRPr="00351742" w:rsidRDefault="00527E2B" w:rsidP="00527E2B">
            <w:pPr>
              <w:ind w:left="113" w:right="113"/>
              <w:jc w:val="center"/>
              <w:rPr>
                <w:spacing w:val="-2"/>
                <w:sz w:val="20"/>
                <w:szCs w:val="22"/>
              </w:rPr>
            </w:pPr>
            <w:r>
              <w:rPr>
                <w:rFonts w:hint="eastAsia"/>
                <w:spacing w:val="-2"/>
                <w:sz w:val="20"/>
                <w:szCs w:val="22"/>
              </w:rPr>
              <w:t>ユニット</w:t>
            </w:r>
            <w:r w:rsidR="00C80522" w:rsidRPr="00351742">
              <w:rPr>
                <w:rFonts w:hint="eastAsia"/>
                <w:spacing w:val="-2"/>
                <w:sz w:val="20"/>
                <w:szCs w:val="22"/>
              </w:rPr>
              <w:t>型</w:t>
            </w:r>
          </w:p>
        </w:tc>
        <w:tc>
          <w:tcPr>
            <w:tcW w:w="627" w:type="dxa"/>
            <w:vMerge w:val="restart"/>
            <w:textDirection w:val="tbRlV"/>
            <w:vAlign w:val="center"/>
          </w:tcPr>
          <w:p w14:paraId="42B55943" w14:textId="77777777" w:rsidR="00C80522" w:rsidRPr="004F16B2" w:rsidRDefault="00C80522" w:rsidP="00C46218">
            <w:pPr>
              <w:ind w:left="113" w:right="113"/>
              <w:jc w:val="center"/>
              <w:rPr>
                <w:spacing w:val="-2"/>
                <w:sz w:val="20"/>
                <w:szCs w:val="22"/>
              </w:rPr>
            </w:pPr>
            <w:r w:rsidRPr="004F16B2">
              <w:rPr>
                <w:rFonts w:hint="eastAsia"/>
                <w:spacing w:val="-2"/>
                <w:sz w:val="20"/>
                <w:szCs w:val="22"/>
              </w:rPr>
              <w:t>個室</w:t>
            </w:r>
          </w:p>
        </w:tc>
        <w:tc>
          <w:tcPr>
            <w:tcW w:w="3234" w:type="dxa"/>
            <w:vAlign w:val="center"/>
          </w:tcPr>
          <w:p w14:paraId="422E2D44" w14:textId="5790288B" w:rsidR="00C80522" w:rsidRPr="00351742" w:rsidRDefault="00C80522" w:rsidP="00C8052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06" w:type="dxa"/>
            <w:shd w:val="clear" w:color="auto" w:fill="auto"/>
            <w:vAlign w:val="center"/>
          </w:tcPr>
          <w:p w14:paraId="008B5FF3" w14:textId="462BC95D" w:rsidR="00C80522" w:rsidRPr="00771276" w:rsidRDefault="00527E2B" w:rsidP="00C80522">
            <w:pPr>
              <w:jc w:val="center"/>
              <w:rPr>
                <w:color w:val="FF0000"/>
              </w:rPr>
            </w:pPr>
            <w:r>
              <w:rPr>
                <w:rFonts w:hint="eastAsia"/>
                <w:color w:val="FF0000"/>
              </w:rPr>
              <w:t>5</w:t>
            </w:r>
            <w:r>
              <w:rPr>
                <w:color w:val="FF0000"/>
              </w:rPr>
              <w:t>61</w:t>
            </w:r>
            <w:r w:rsidR="00C80522">
              <w:rPr>
                <w:rFonts w:hint="eastAsia"/>
                <w:color w:val="FF0000"/>
              </w:rPr>
              <w:t>単位</w:t>
            </w:r>
          </w:p>
        </w:tc>
      </w:tr>
      <w:tr w:rsidR="00C80522" w14:paraId="20BBBDBC" w14:textId="77777777" w:rsidTr="00527E2B">
        <w:trPr>
          <w:cantSplit/>
          <w:trHeight w:val="621"/>
        </w:trPr>
        <w:tc>
          <w:tcPr>
            <w:tcW w:w="627" w:type="dxa"/>
            <w:vMerge/>
            <w:vAlign w:val="center"/>
          </w:tcPr>
          <w:p w14:paraId="4F1EA2BA" w14:textId="77777777" w:rsidR="00C80522" w:rsidRPr="00136410" w:rsidRDefault="00C80522" w:rsidP="00C46218">
            <w:pPr>
              <w:jc w:val="center"/>
              <w:rPr>
                <w:spacing w:val="-2"/>
                <w:szCs w:val="22"/>
              </w:rPr>
            </w:pPr>
          </w:p>
        </w:tc>
        <w:tc>
          <w:tcPr>
            <w:tcW w:w="627" w:type="dxa"/>
            <w:vMerge/>
            <w:vAlign w:val="center"/>
          </w:tcPr>
          <w:p w14:paraId="655586E5" w14:textId="77777777" w:rsidR="00C80522" w:rsidRPr="00136410" w:rsidRDefault="00C80522" w:rsidP="00C46218">
            <w:pPr>
              <w:jc w:val="center"/>
              <w:rPr>
                <w:spacing w:val="-2"/>
                <w:szCs w:val="22"/>
              </w:rPr>
            </w:pPr>
          </w:p>
        </w:tc>
        <w:tc>
          <w:tcPr>
            <w:tcW w:w="3234" w:type="dxa"/>
            <w:vAlign w:val="center"/>
          </w:tcPr>
          <w:p w14:paraId="1D24EA6B" w14:textId="4793596F" w:rsidR="00C80522" w:rsidRPr="00351742" w:rsidRDefault="00C80522" w:rsidP="00C8052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06" w:type="dxa"/>
            <w:shd w:val="clear" w:color="auto" w:fill="auto"/>
            <w:vAlign w:val="center"/>
          </w:tcPr>
          <w:p w14:paraId="2C41BB93" w14:textId="570A6B22" w:rsidR="00C80522" w:rsidRPr="00771276" w:rsidRDefault="00527E2B" w:rsidP="00C80522">
            <w:pPr>
              <w:jc w:val="center"/>
              <w:rPr>
                <w:color w:val="FF0000"/>
              </w:rPr>
            </w:pPr>
            <w:r>
              <w:rPr>
                <w:color w:val="FF0000"/>
              </w:rPr>
              <w:t>681</w:t>
            </w:r>
            <w:r w:rsidR="00C80522">
              <w:rPr>
                <w:rFonts w:hint="eastAsia"/>
                <w:color w:val="FF0000"/>
              </w:rPr>
              <w:t>単位</w:t>
            </w:r>
          </w:p>
        </w:tc>
      </w:tr>
    </w:tbl>
    <w:p w14:paraId="0C254611" w14:textId="77777777" w:rsidR="00C80522" w:rsidRDefault="00C80522"/>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7D62FE68" w14:textId="77777777" w:rsidTr="00C80522">
        <w:trPr>
          <w:trHeight w:val="272"/>
        </w:trPr>
        <w:tc>
          <w:tcPr>
            <w:tcW w:w="4565" w:type="dxa"/>
            <w:gridSpan w:val="3"/>
            <w:vMerge w:val="restart"/>
            <w:shd w:val="clear" w:color="auto" w:fill="D9D9D9" w:themeFill="background1" w:themeFillShade="D9"/>
            <w:vAlign w:val="center"/>
          </w:tcPr>
          <w:p w14:paraId="5F769C37" w14:textId="77777777" w:rsidR="00C80522" w:rsidRPr="00136410" w:rsidRDefault="00C80522" w:rsidP="008E3CC5">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6453CF82" w14:textId="77777777" w:rsidR="00C80522" w:rsidRPr="00D2718A" w:rsidRDefault="00C80522" w:rsidP="008E3CC5">
            <w:pPr>
              <w:jc w:val="center"/>
              <w:rPr>
                <w:spacing w:val="-2"/>
                <w:szCs w:val="22"/>
                <w:highlight w:val="yellow"/>
              </w:rPr>
            </w:pPr>
            <w:r w:rsidRPr="00D2718A">
              <w:rPr>
                <w:rFonts w:hint="eastAsia"/>
                <w:spacing w:val="-2"/>
                <w:szCs w:val="22"/>
              </w:rPr>
              <w:t>基本単位</w:t>
            </w:r>
          </w:p>
        </w:tc>
      </w:tr>
      <w:tr w:rsidR="00C80522" w14:paraId="16E8DBDA" w14:textId="77777777" w:rsidTr="00C80522">
        <w:trPr>
          <w:trHeight w:val="272"/>
        </w:trPr>
        <w:tc>
          <w:tcPr>
            <w:tcW w:w="4565" w:type="dxa"/>
            <w:gridSpan w:val="3"/>
            <w:vMerge/>
            <w:shd w:val="clear" w:color="auto" w:fill="D9D9D9" w:themeFill="background1" w:themeFillShade="D9"/>
            <w:vAlign w:val="center"/>
          </w:tcPr>
          <w:p w14:paraId="59C6C893" w14:textId="77777777" w:rsidR="00C80522" w:rsidRPr="00136410" w:rsidRDefault="00C80522" w:rsidP="008E3CC5">
            <w:pPr>
              <w:jc w:val="center"/>
              <w:rPr>
                <w:spacing w:val="-2"/>
                <w:szCs w:val="22"/>
              </w:rPr>
            </w:pPr>
          </w:p>
        </w:tc>
        <w:tc>
          <w:tcPr>
            <w:tcW w:w="3261" w:type="dxa"/>
            <w:vMerge/>
            <w:shd w:val="clear" w:color="auto" w:fill="D9D9D9" w:themeFill="background1" w:themeFillShade="D9"/>
            <w:vAlign w:val="center"/>
          </w:tcPr>
          <w:p w14:paraId="3A09A5B7" w14:textId="77777777" w:rsidR="00C80522" w:rsidRPr="00D2718A" w:rsidRDefault="00C80522" w:rsidP="008E3CC5">
            <w:pPr>
              <w:jc w:val="center"/>
              <w:rPr>
                <w:spacing w:val="-2"/>
                <w:szCs w:val="22"/>
                <w:highlight w:val="yellow"/>
              </w:rPr>
            </w:pPr>
          </w:p>
        </w:tc>
      </w:tr>
      <w:tr w:rsidR="00C80522" w14:paraId="7292C6E8" w14:textId="77777777" w:rsidTr="00C80522">
        <w:trPr>
          <w:cantSplit/>
          <w:trHeight w:val="454"/>
        </w:trPr>
        <w:tc>
          <w:tcPr>
            <w:tcW w:w="638" w:type="dxa"/>
            <w:vMerge w:val="restart"/>
            <w:textDirection w:val="tbRlV"/>
            <w:vAlign w:val="center"/>
          </w:tcPr>
          <w:p w14:paraId="7E4709FE" w14:textId="77777777" w:rsidR="00C80522" w:rsidRPr="0030298E" w:rsidRDefault="00C80522" w:rsidP="00C46218">
            <w:pPr>
              <w:ind w:left="113" w:right="113"/>
              <w:jc w:val="center"/>
              <w:rPr>
                <w:spacing w:val="-2"/>
                <w:sz w:val="18"/>
                <w:szCs w:val="22"/>
              </w:rPr>
            </w:pPr>
            <w:r w:rsidRPr="0030298E">
              <w:rPr>
                <w:rFonts w:hint="eastAsia"/>
                <w:spacing w:val="-2"/>
                <w:sz w:val="18"/>
                <w:szCs w:val="22"/>
              </w:rPr>
              <w:t>経過的単独型</w:t>
            </w:r>
          </w:p>
          <w:p w14:paraId="06574046" w14:textId="77777777" w:rsidR="00C80522" w:rsidRPr="00351742" w:rsidRDefault="00C80522"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5C497F97" w14:textId="77777777" w:rsidR="00C80522" w:rsidRPr="004F16B2" w:rsidRDefault="00C80522" w:rsidP="00C46218">
            <w:pPr>
              <w:ind w:left="113" w:right="113"/>
              <w:jc w:val="center"/>
              <w:rPr>
                <w:spacing w:val="-2"/>
                <w:sz w:val="20"/>
                <w:szCs w:val="22"/>
              </w:rPr>
            </w:pPr>
            <w:r w:rsidRPr="004F16B2">
              <w:rPr>
                <w:rFonts w:hint="eastAsia"/>
                <w:spacing w:val="-2"/>
                <w:sz w:val="20"/>
                <w:szCs w:val="22"/>
              </w:rPr>
              <w:t>個室的</w:t>
            </w:r>
          </w:p>
          <w:p w14:paraId="0AB0AC9C" w14:textId="77777777" w:rsidR="00C80522" w:rsidRPr="00351742" w:rsidRDefault="00C80522" w:rsidP="00C46218">
            <w:pPr>
              <w:ind w:left="113" w:right="113"/>
              <w:jc w:val="center"/>
              <w:rPr>
                <w:spacing w:val="-2"/>
                <w:sz w:val="20"/>
                <w:szCs w:val="22"/>
              </w:rPr>
            </w:pPr>
            <w:r w:rsidRPr="004F16B2">
              <w:rPr>
                <w:rFonts w:hint="eastAsia"/>
                <w:spacing w:val="-2"/>
                <w:sz w:val="20"/>
                <w:szCs w:val="22"/>
              </w:rPr>
              <w:t>多床室</w:t>
            </w:r>
          </w:p>
        </w:tc>
        <w:tc>
          <w:tcPr>
            <w:tcW w:w="3289" w:type="dxa"/>
            <w:shd w:val="clear" w:color="auto" w:fill="auto"/>
            <w:vAlign w:val="center"/>
          </w:tcPr>
          <w:p w14:paraId="36DA8D9A" w14:textId="75A7A7BC"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797717DF" w14:textId="5FF0D10F" w:rsidR="00C80522" w:rsidRPr="00771276" w:rsidRDefault="00527E2B" w:rsidP="00C80522">
            <w:pPr>
              <w:jc w:val="center"/>
              <w:rPr>
                <w:color w:val="FF0000"/>
              </w:rPr>
            </w:pPr>
            <w:r>
              <w:rPr>
                <w:rFonts w:hint="eastAsia"/>
                <w:color w:val="FF0000"/>
              </w:rPr>
              <w:t>561</w:t>
            </w:r>
            <w:r w:rsidR="00C80522">
              <w:rPr>
                <w:rFonts w:hint="eastAsia"/>
                <w:color w:val="FF0000"/>
              </w:rPr>
              <w:t>単位</w:t>
            </w:r>
          </w:p>
        </w:tc>
      </w:tr>
      <w:tr w:rsidR="00C80522" w14:paraId="182AD1C5" w14:textId="77777777" w:rsidTr="00C80522">
        <w:trPr>
          <w:trHeight w:val="454"/>
        </w:trPr>
        <w:tc>
          <w:tcPr>
            <w:tcW w:w="638" w:type="dxa"/>
            <w:vMerge/>
            <w:vAlign w:val="center"/>
          </w:tcPr>
          <w:p w14:paraId="03E59A83" w14:textId="77777777" w:rsidR="00C80522" w:rsidRPr="00136410" w:rsidRDefault="00C80522" w:rsidP="00C46218">
            <w:pPr>
              <w:jc w:val="center"/>
              <w:rPr>
                <w:spacing w:val="-2"/>
                <w:szCs w:val="22"/>
              </w:rPr>
            </w:pPr>
          </w:p>
        </w:tc>
        <w:tc>
          <w:tcPr>
            <w:tcW w:w="638" w:type="dxa"/>
            <w:vMerge/>
            <w:vAlign w:val="center"/>
          </w:tcPr>
          <w:p w14:paraId="1A653A2E" w14:textId="77777777" w:rsidR="00C80522" w:rsidRPr="00136410" w:rsidRDefault="00C80522" w:rsidP="00C46218">
            <w:pPr>
              <w:jc w:val="center"/>
              <w:rPr>
                <w:spacing w:val="-2"/>
                <w:szCs w:val="22"/>
              </w:rPr>
            </w:pPr>
          </w:p>
        </w:tc>
        <w:tc>
          <w:tcPr>
            <w:tcW w:w="3289" w:type="dxa"/>
            <w:shd w:val="clear" w:color="auto" w:fill="auto"/>
            <w:vAlign w:val="center"/>
          </w:tcPr>
          <w:p w14:paraId="3875BF18" w14:textId="51C435BA"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1830C108" w14:textId="796B146B" w:rsidR="00C80522" w:rsidRPr="00771276" w:rsidRDefault="00527E2B" w:rsidP="00C80522">
            <w:pPr>
              <w:jc w:val="center"/>
              <w:rPr>
                <w:color w:val="FF0000"/>
              </w:rPr>
            </w:pPr>
            <w:r>
              <w:rPr>
                <w:rFonts w:hint="eastAsia"/>
                <w:color w:val="FF0000"/>
              </w:rPr>
              <w:t>681</w:t>
            </w:r>
            <w:r w:rsidR="00C80522">
              <w:rPr>
                <w:rFonts w:hint="eastAsia"/>
                <w:color w:val="FF0000"/>
              </w:rPr>
              <w:t>単位</w:t>
            </w:r>
          </w:p>
        </w:tc>
      </w:tr>
    </w:tbl>
    <w:p w14:paraId="70A6F532" w14:textId="3DEC0CB1" w:rsidR="00317096" w:rsidRDefault="00D177D7" w:rsidP="00D177D7">
      <w:pPr>
        <w:rPr>
          <w:rFonts w:hAnsi="ＭＳ ゴシック"/>
          <w:b/>
        </w:rPr>
      </w:pPr>
      <w:r>
        <w:rPr>
          <w:rFonts w:hAnsi="ＭＳ ゴシック" w:hint="eastAsia"/>
          <w:b/>
        </w:rPr>
        <w:t xml:space="preserve">　</w:t>
      </w: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7F0BB1B3" w14:textId="77777777" w:rsidTr="000774C4">
        <w:trPr>
          <w:trHeight w:val="272"/>
        </w:trPr>
        <w:tc>
          <w:tcPr>
            <w:tcW w:w="4565" w:type="dxa"/>
            <w:gridSpan w:val="3"/>
            <w:vMerge w:val="restart"/>
            <w:shd w:val="clear" w:color="auto" w:fill="D9D9D9" w:themeFill="background1" w:themeFillShade="D9"/>
            <w:vAlign w:val="center"/>
          </w:tcPr>
          <w:p w14:paraId="2BDBA3CF" w14:textId="77777777" w:rsidR="00C80522" w:rsidRPr="00136410" w:rsidRDefault="00C80522" w:rsidP="00B11A67">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242818F6" w14:textId="77777777" w:rsidR="00C80522" w:rsidRPr="00136410" w:rsidRDefault="00C80522" w:rsidP="00B11A67">
            <w:pPr>
              <w:jc w:val="center"/>
              <w:rPr>
                <w:spacing w:val="-2"/>
                <w:szCs w:val="22"/>
              </w:rPr>
            </w:pPr>
            <w:r w:rsidRPr="00136410">
              <w:rPr>
                <w:rFonts w:hint="eastAsia"/>
                <w:spacing w:val="-2"/>
                <w:szCs w:val="22"/>
              </w:rPr>
              <w:t>基本単位</w:t>
            </w:r>
          </w:p>
        </w:tc>
      </w:tr>
      <w:tr w:rsidR="00C80522" w14:paraId="66BC9324" w14:textId="77777777" w:rsidTr="000774C4">
        <w:trPr>
          <w:trHeight w:val="272"/>
        </w:trPr>
        <w:tc>
          <w:tcPr>
            <w:tcW w:w="4565" w:type="dxa"/>
            <w:gridSpan w:val="3"/>
            <w:vMerge/>
            <w:shd w:val="clear" w:color="auto" w:fill="D9D9D9" w:themeFill="background1" w:themeFillShade="D9"/>
            <w:vAlign w:val="center"/>
          </w:tcPr>
          <w:p w14:paraId="7EAD2240" w14:textId="77777777" w:rsidR="00C80522" w:rsidRPr="00136410" w:rsidRDefault="00C80522" w:rsidP="00B11A67">
            <w:pPr>
              <w:jc w:val="center"/>
              <w:rPr>
                <w:spacing w:val="-2"/>
                <w:szCs w:val="22"/>
              </w:rPr>
            </w:pPr>
          </w:p>
        </w:tc>
        <w:tc>
          <w:tcPr>
            <w:tcW w:w="3261" w:type="dxa"/>
            <w:vMerge/>
            <w:shd w:val="clear" w:color="auto" w:fill="D9D9D9" w:themeFill="background1" w:themeFillShade="D9"/>
            <w:vAlign w:val="center"/>
          </w:tcPr>
          <w:p w14:paraId="5307E5C3" w14:textId="77777777" w:rsidR="00C80522" w:rsidRPr="00136410" w:rsidRDefault="00C80522" w:rsidP="00B11A67">
            <w:pPr>
              <w:jc w:val="center"/>
              <w:rPr>
                <w:spacing w:val="-2"/>
                <w:szCs w:val="22"/>
              </w:rPr>
            </w:pPr>
          </w:p>
        </w:tc>
      </w:tr>
      <w:tr w:rsidR="00C80522" w14:paraId="43923EB0" w14:textId="77777777" w:rsidTr="000774C4">
        <w:trPr>
          <w:cantSplit/>
          <w:trHeight w:val="454"/>
        </w:trPr>
        <w:tc>
          <w:tcPr>
            <w:tcW w:w="638" w:type="dxa"/>
            <w:vMerge w:val="restart"/>
            <w:textDirection w:val="tbRlV"/>
            <w:vAlign w:val="center"/>
          </w:tcPr>
          <w:p w14:paraId="6B65A7CA" w14:textId="77777777" w:rsidR="00C80522" w:rsidRPr="00351742" w:rsidRDefault="00C80522"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35E2D6D0" w14:textId="77777777" w:rsidR="00C80522" w:rsidRPr="00351742" w:rsidRDefault="00C80522" w:rsidP="00C46218">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5A57A8BA" w14:textId="3E42CF9D"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6FF0C621" w14:textId="503D3D98" w:rsidR="00C80522" w:rsidRPr="00771276" w:rsidRDefault="00527E2B" w:rsidP="000774C4">
            <w:pPr>
              <w:jc w:val="center"/>
              <w:rPr>
                <w:color w:val="FF0000"/>
              </w:rPr>
            </w:pPr>
            <w:r>
              <w:rPr>
                <w:rFonts w:hint="eastAsia"/>
                <w:color w:val="FF0000"/>
              </w:rPr>
              <w:t>451</w:t>
            </w:r>
            <w:r w:rsidR="000774C4">
              <w:rPr>
                <w:rFonts w:hint="eastAsia"/>
                <w:color w:val="FF0000"/>
              </w:rPr>
              <w:t>単位</w:t>
            </w:r>
          </w:p>
        </w:tc>
      </w:tr>
      <w:tr w:rsidR="00C80522" w14:paraId="461AFC16" w14:textId="77777777" w:rsidTr="000774C4">
        <w:trPr>
          <w:trHeight w:val="454"/>
        </w:trPr>
        <w:tc>
          <w:tcPr>
            <w:tcW w:w="638" w:type="dxa"/>
            <w:vMerge/>
            <w:vAlign w:val="center"/>
          </w:tcPr>
          <w:p w14:paraId="5C7BC2EC" w14:textId="77777777" w:rsidR="00C80522" w:rsidRPr="00136410" w:rsidRDefault="00C80522" w:rsidP="00C46218">
            <w:pPr>
              <w:jc w:val="center"/>
              <w:rPr>
                <w:spacing w:val="-2"/>
                <w:szCs w:val="22"/>
              </w:rPr>
            </w:pPr>
          </w:p>
        </w:tc>
        <w:tc>
          <w:tcPr>
            <w:tcW w:w="638" w:type="dxa"/>
            <w:vMerge/>
            <w:vAlign w:val="center"/>
          </w:tcPr>
          <w:p w14:paraId="12F1C189" w14:textId="77777777" w:rsidR="00C80522" w:rsidRPr="00136410" w:rsidRDefault="00C80522" w:rsidP="00C46218">
            <w:pPr>
              <w:jc w:val="center"/>
              <w:rPr>
                <w:spacing w:val="-2"/>
                <w:szCs w:val="22"/>
              </w:rPr>
            </w:pPr>
          </w:p>
        </w:tc>
        <w:tc>
          <w:tcPr>
            <w:tcW w:w="3289" w:type="dxa"/>
            <w:vAlign w:val="center"/>
          </w:tcPr>
          <w:p w14:paraId="5F9A6A87" w14:textId="04880311"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41F59B01" w14:textId="085262CF" w:rsidR="00C80522" w:rsidRPr="00771276" w:rsidRDefault="00527E2B" w:rsidP="000774C4">
            <w:pPr>
              <w:jc w:val="center"/>
              <w:rPr>
                <w:color w:val="FF0000"/>
              </w:rPr>
            </w:pPr>
            <w:r>
              <w:rPr>
                <w:rFonts w:hint="eastAsia"/>
                <w:color w:val="FF0000"/>
              </w:rPr>
              <w:t>561</w:t>
            </w:r>
            <w:r w:rsidR="000774C4">
              <w:rPr>
                <w:rFonts w:hint="eastAsia"/>
                <w:color w:val="FF0000"/>
              </w:rPr>
              <w:t>単位</w:t>
            </w:r>
          </w:p>
        </w:tc>
      </w:tr>
    </w:tbl>
    <w:p w14:paraId="5BA543B0" w14:textId="6E22A262" w:rsidR="00527E2B" w:rsidRDefault="00527E2B"/>
    <w:p w14:paraId="41BC7593" w14:textId="77777777" w:rsidR="00527E2B" w:rsidRDefault="00527E2B"/>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80522" w14:paraId="6467C35B" w14:textId="77777777" w:rsidTr="000774C4">
        <w:trPr>
          <w:trHeight w:val="272"/>
        </w:trPr>
        <w:tc>
          <w:tcPr>
            <w:tcW w:w="4565" w:type="dxa"/>
            <w:gridSpan w:val="3"/>
            <w:vMerge w:val="restart"/>
            <w:shd w:val="clear" w:color="auto" w:fill="D9D9D9" w:themeFill="background1" w:themeFillShade="D9"/>
            <w:vAlign w:val="center"/>
          </w:tcPr>
          <w:p w14:paraId="610C134C" w14:textId="77777777" w:rsidR="00C80522" w:rsidRPr="00136410" w:rsidRDefault="00C80522" w:rsidP="00361DF5">
            <w:pPr>
              <w:jc w:val="center"/>
              <w:rPr>
                <w:spacing w:val="-2"/>
                <w:szCs w:val="22"/>
              </w:rPr>
            </w:pPr>
            <w:r w:rsidRPr="00136410">
              <w:rPr>
                <w:rFonts w:hint="eastAsia"/>
                <w:spacing w:val="-2"/>
                <w:szCs w:val="22"/>
              </w:rPr>
              <w:lastRenderedPageBreak/>
              <w:t>区分・要介護度</w:t>
            </w:r>
          </w:p>
        </w:tc>
        <w:tc>
          <w:tcPr>
            <w:tcW w:w="3261" w:type="dxa"/>
            <w:vMerge w:val="restart"/>
            <w:shd w:val="clear" w:color="auto" w:fill="D9D9D9" w:themeFill="background1" w:themeFillShade="D9"/>
            <w:vAlign w:val="center"/>
          </w:tcPr>
          <w:p w14:paraId="274D220D" w14:textId="298E3B26" w:rsidR="00C80522" w:rsidRPr="00136410" w:rsidRDefault="000774C4" w:rsidP="000774C4">
            <w:pPr>
              <w:jc w:val="center"/>
              <w:rPr>
                <w:spacing w:val="-2"/>
                <w:szCs w:val="22"/>
              </w:rPr>
            </w:pPr>
            <w:r>
              <w:rPr>
                <w:rFonts w:hint="eastAsia"/>
                <w:spacing w:val="-2"/>
                <w:szCs w:val="22"/>
              </w:rPr>
              <w:t>基本単位</w:t>
            </w:r>
          </w:p>
        </w:tc>
      </w:tr>
      <w:tr w:rsidR="00C80522" w14:paraId="34FEF58C" w14:textId="77777777" w:rsidTr="000774C4">
        <w:trPr>
          <w:trHeight w:val="272"/>
        </w:trPr>
        <w:tc>
          <w:tcPr>
            <w:tcW w:w="4565" w:type="dxa"/>
            <w:gridSpan w:val="3"/>
            <w:vMerge/>
            <w:shd w:val="clear" w:color="auto" w:fill="D9D9D9" w:themeFill="background1" w:themeFillShade="D9"/>
            <w:vAlign w:val="center"/>
          </w:tcPr>
          <w:p w14:paraId="7BBE69C6" w14:textId="77777777" w:rsidR="00C80522" w:rsidRPr="00136410" w:rsidRDefault="00C80522" w:rsidP="00361DF5">
            <w:pPr>
              <w:jc w:val="center"/>
              <w:rPr>
                <w:spacing w:val="-2"/>
                <w:szCs w:val="22"/>
              </w:rPr>
            </w:pPr>
          </w:p>
        </w:tc>
        <w:tc>
          <w:tcPr>
            <w:tcW w:w="3261" w:type="dxa"/>
            <w:vMerge/>
            <w:shd w:val="clear" w:color="auto" w:fill="D9D9D9" w:themeFill="background1" w:themeFillShade="D9"/>
            <w:vAlign w:val="center"/>
          </w:tcPr>
          <w:p w14:paraId="52ECCA76" w14:textId="77777777" w:rsidR="00C80522" w:rsidRPr="00136410" w:rsidRDefault="00C80522" w:rsidP="000774C4">
            <w:pPr>
              <w:jc w:val="center"/>
              <w:rPr>
                <w:spacing w:val="-2"/>
                <w:szCs w:val="22"/>
              </w:rPr>
            </w:pPr>
          </w:p>
        </w:tc>
      </w:tr>
      <w:tr w:rsidR="00C80522" w14:paraId="2E109476" w14:textId="77777777" w:rsidTr="000774C4">
        <w:trPr>
          <w:cantSplit/>
          <w:trHeight w:val="454"/>
        </w:trPr>
        <w:tc>
          <w:tcPr>
            <w:tcW w:w="638" w:type="dxa"/>
            <w:vMerge w:val="restart"/>
            <w:textDirection w:val="tbRlV"/>
            <w:vAlign w:val="center"/>
          </w:tcPr>
          <w:p w14:paraId="341ECCA2" w14:textId="77777777" w:rsidR="00C80522" w:rsidRPr="00351742" w:rsidRDefault="00C80522" w:rsidP="00C46218">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1C9D355A" w14:textId="77777777" w:rsidR="00C80522" w:rsidRPr="00351742" w:rsidRDefault="00C80522" w:rsidP="00C46218">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561470A5" w14:textId="2D0B0702"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6932578F" w14:textId="374250D9" w:rsidR="00C80522" w:rsidRPr="00771276" w:rsidRDefault="00527E2B" w:rsidP="000774C4">
            <w:pPr>
              <w:jc w:val="center"/>
              <w:rPr>
                <w:color w:val="FF0000"/>
              </w:rPr>
            </w:pPr>
            <w:r>
              <w:rPr>
                <w:rFonts w:hint="eastAsia"/>
                <w:color w:val="FF0000"/>
              </w:rPr>
              <w:t>451</w:t>
            </w:r>
            <w:r w:rsidR="000774C4">
              <w:rPr>
                <w:rFonts w:hint="eastAsia"/>
                <w:color w:val="FF0000"/>
              </w:rPr>
              <w:t>単位</w:t>
            </w:r>
          </w:p>
        </w:tc>
      </w:tr>
      <w:tr w:rsidR="00C80522" w14:paraId="0146D694" w14:textId="77777777" w:rsidTr="000774C4">
        <w:trPr>
          <w:cantSplit/>
          <w:trHeight w:val="454"/>
        </w:trPr>
        <w:tc>
          <w:tcPr>
            <w:tcW w:w="638" w:type="dxa"/>
            <w:vMerge/>
            <w:vAlign w:val="center"/>
          </w:tcPr>
          <w:p w14:paraId="4D1C4F8E" w14:textId="77777777" w:rsidR="00C80522" w:rsidRPr="00136410" w:rsidRDefault="00C80522" w:rsidP="00C46218">
            <w:pPr>
              <w:jc w:val="center"/>
              <w:rPr>
                <w:spacing w:val="-2"/>
                <w:szCs w:val="22"/>
              </w:rPr>
            </w:pPr>
          </w:p>
        </w:tc>
        <w:tc>
          <w:tcPr>
            <w:tcW w:w="638" w:type="dxa"/>
            <w:vMerge/>
            <w:vAlign w:val="center"/>
          </w:tcPr>
          <w:p w14:paraId="5224C883" w14:textId="77777777" w:rsidR="00C80522" w:rsidRPr="00136410" w:rsidRDefault="00C80522" w:rsidP="00C46218">
            <w:pPr>
              <w:jc w:val="center"/>
              <w:rPr>
                <w:spacing w:val="-2"/>
                <w:szCs w:val="22"/>
              </w:rPr>
            </w:pPr>
          </w:p>
        </w:tc>
        <w:tc>
          <w:tcPr>
            <w:tcW w:w="3289" w:type="dxa"/>
            <w:vAlign w:val="center"/>
          </w:tcPr>
          <w:p w14:paraId="682D1FD5" w14:textId="1D1BDC74" w:rsidR="00C80522" w:rsidRPr="00351742" w:rsidRDefault="00C80522"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262B0AD8" w14:textId="509BF688" w:rsidR="00C80522" w:rsidRPr="00771276" w:rsidRDefault="00527E2B" w:rsidP="000774C4">
            <w:pPr>
              <w:jc w:val="center"/>
              <w:rPr>
                <w:color w:val="FF0000"/>
              </w:rPr>
            </w:pPr>
            <w:r>
              <w:rPr>
                <w:rFonts w:hint="eastAsia"/>
                <w:color w:val="FF0000"/>
              </w:rPr>
              <w:t>561</w:t>
            </w:r>
            <w:r w:rsidR="000774C4">
              <w:rPr>
                <w:rFonts w:hint="eastAsia"/>
                <w:color w:val="FF0000"/>
              </w:rPr>
              <w:t>単位</w:t>
            </w:r>
          </w:p>
        </w:tc>
      </w:tr>
    </w:tbl>
    <w:p w14:paraId="6219FA7C" w14:textId="77777777" w:rsidR="001B499C" w:rsidRDefault="001B499C"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454EB9B0" w14:textId="77777777" w:rsidTr="00C944E7">
        <w:trPr>
          <w:trHeight w:val="272"/>
        </w:trPr>
        <w:tc>
          <w:tcPr>
            <w:tcW w:w="4565" w:type="dxa"/>
            <w:gridSpan w:val="3"/>
            <w:vMerge w:val="restart"/>
            <w:shd w:val="clear" w:color="auto" w:fill="D9D9D9" w:themeFill="background1" w:themeFillShade="D9"/>
            <w:vAlign w:val="center"/>
          </w:tcPr>
          <w:p w14:paraId="19AB4516" w14:textId="77777777" w:rsidR="00C944E7" w:rsidRPr="00136410" w:rsidRDefault="00C944E7" w:rsidP="00B11A67">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5A860EE5" w14:textId="77777777" w:rsidR="00C944E7" w:rsidRPr="00136410" w:rsidRDefault="00C944E7" w:rsidP="00B11A67">
            <w:pPr>
              <w:jc w:val="center"/>
              <w:rPr>
                <w:spacing w:val="-2"/>
                <w:szCs w:val="22"/>
              </w:rPr>
            </w:pPr>
            <w:r w:rsidRPr="00136410">
              <w:rPr>
                <w:rFonts w:hint="eastAsia"/>
                <w:spacing w:val="-2"/>
                <w:szCs w:val="22"/>
              </w:rPr>
              <w:t>基本単位</w:t>
            </w:r>
          </w:p>
        </w:tc>
      </w:tr>
      <w:tr w:rsidR="00C944E7" w14:paraId="7C31C978" w14:textId="77777777" w:rsidTr="00C944E7">
        <w:trPr>
          <w:trHeight w:val="272"/>
        </w:trPr>
        <w:tc>
          <w:tcPr>
            <w:tcW w:w="4565" w:type="dxa"/>
            <w:gridSpan w:val="3"/>
            <w:vMerge/>
            <w:shd w:val="clear" w:color="auto" w:fill="D9D9D9" w:themeFill="background1" w:themeFillShade="D9"/>
            <w:vAlign w:val="center"/>
          </w:tcPr>
          <w:p w14:paraId="78365DFD" w14:textId="77777777" w:rsidR="00C944E7" w:rsidRPr="00136410" w:rsidRDefault="00C944E7" w:rsidP="00B11A67">
            <w:pPr>
              <w:jc w:val="center"/>
              <w:rPr>
                <w:spacing w:val="-2"/>
                <w:szCs w:val="22"/>
              </w:rPr>
            </w:pPr>
          </w:p>
        </w:tc>
        <w:tc>
          <w:tcPr>
            <w:tcW w:w="3261" w:type="dxa"/>
            <w:vMerge/>
            <w:shd w:val="clear" w:color="auto" w:fill="D9D9D9" w:themeFill="background1" w:themeFillShade="D9"/>
            <w:vAlign w:val="center"/>
          </w:tcPr>
          <w:p w14:paraId="58C0B6EF" w14:textId="77777777" w:rsidR="00C944E7" w:rsidRPr="00136410" w:rsidRDefault="00C944E7" w:rsidP="00B11A67">
            <w:pPr>
              <w:jc w:val="center"/>
              <w:rPr>
                <w:spacing w:val="-2"/>
                <w:szCs w:val="22"/>
              </w:rPr>
            </w:pPr>
          </w:p>
        </w:tc>
      </w:tr>
      <w:tr w:rsidR="00C944E7" w14:paraId="05468F12" w14:textId="77777777" w:rsidTr="00C944E7">
        <w:trPr>
          <w:cantSplit/>
          <w:trHeight w:val="454"/>
        </w:trPr>
        <w:tc>
          <w:tcPr>
            <w:tcW w:w="638" w:type="dxa"/>
            <w:vMerge w:val="restart"/>
            <w:textDirection w:val="tbRlV"/>
            <w:vAlign w:val="center"/>
          </w:tcPr>
          <w:p w14:paraId="1D0AEE11" w14:textId="77777777" w:rsidR="00C944E7" w:rsidRDefault="00C944E7" w:rsidP="00C46218">
            <w:pPr>
              <w:ind w:left="113" w:right="113"/>
              <w:rPr>
                <w:spacing w:val="-2"/>
                <w:sz w:val="20"/>
                <w:szCs w:val="22"/>
              </w:rPr>
            </w:pPr>
            <w:r w:rsidRPr="00351742">
              <w:rPr>
                <w:rFonts w:hint="eastAsia"/>
                <w:spacing w:val="-2"/>
                <w:sz w:val="20"/>
                <w:szCs w:val="22"/>
              </w:rPr>
              <w:t>併設型</w:t>
            </w:r>
          </w:p>
          <w:p w14:paraId="475BC430" w14:textId="77777777" w:rsidR="00C944E7" w:rsidRPr="00351742" w:rsidRDefault="00C944E7" w:rsidP="00C46218">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26824041" w14:textId="77777777" w:rsidR="00C944E7" w:rsidRPr="004F16B2" w:rsidRDefault="00C944E7" w:rsidP="00C46218">
            <w:pPr>
              <w:ind w:left="113" w:right="113"/>
              <w:jc w:val="center"/>
              <w:rPr>
                <w:spacing w:val="-2"/>
                <w:sz w:val="20"/>
                <w:szCs w:val="22"/>
              </w:rPr>
            </w:pPr>
            <w:r w:rsidRPr="004F16B2">
              <w:rPr>
                <w:rFonts w:hint="eastAsia"/>
                <w:spacing w:val="-2"/>
                <w:sz w:val="20"/>
                <w:szCs w:val="22"/>
              </w:rPr>
              <w:t>個室</w:t>
            </w:r>
          </w:p>
        </w:tc>
        <w:tc>
          <w:tcPr>
            <w:tcW w:w="3289" w:type="dxa"/>
            <w:vAlign w:val="center"/>
          </w:tcPr>
          <w:p w14:paraId="6DE7B6C8" w14:textId="246499DB" w:rsidR="00C944E7" w:rsidRPr="00351742" w:rsidRDefault="00C944E7"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6D5C0732" w14:textId="2D3B0BD2" w:rsidR="00C944E7" w:rsidRPr="00771276" w:rsidRDefault="00527E2B" w:rsidP="00C944E7">
            <w:pPr>
              <w:jc w:val="center"/>
              <w:rPr>
                <w:color w:val="FF0000"/>
              </w:rPr>
            </w:pPr>
            <w:r>
              <w:rPr>
                <w:rFonts w:hint="eastAsia"/>
                <w:color w:val="FF0000"/>
              </w:rPr>
              <w:t>529</w:t>
            </w:r>
            <w:r w:rsidR="00C944E7">
              <w:rPr>
                <w:rFonts w:hint="eastAsia"/>
                <w:color w:val="FF0000"/>
              </w:rPr>
              <w:t>単位</w:t>
            </w:r>
          </w:p>
        </w:tc>
      </w:tr>
      <w:tr w:rsidR="00C944E7" w14:paraId="72DD9C61" w14:textId="77777777" w:rsidTr="00C944E7">
        <w:trPr>
          <w:trHeight w:val="454"/>
        </w:trPr>
        <w:tc>
          <w:tcPr>
            <w:tcW w:w="638" w:type="dxa"/>
            <w:vMerge/>
            <w:vAlign w:val="center"/>
          </w:tcPr>
          <w:p w14:paraId="7EEB4920" w14:textId="77777777" w:rsidR="00C944E7" w:rsidRPr="00136410" w:rsidRDefault="00C944E7" w:rsidP="00C46218">
            <w:pPr>
              <w:jc w:val="center"/>
              <w:rPr>
                <w:spacing w:val="-2"/>
                <w:szCs w:val="22"/>
              </w:rPr>
            </w:pPr>
          </w:p>
        </w:tc>
        <w:tc>
          <w:tcPr>
            <w:tcW w:w="638" w:type="dxa"/>
            <w:vMerge/>
            <w:vAlign w:val="center"/>
          </w:tcPr>
          <w:p w14:paraId="23615B8B" w14:textId="77777777" w:rsidR="00C944E7" w:rsidRPr="00136410" w:rsidRDefault="00C944E7" w:rsidP="00C46218">
            <w:pPr>
              <w:jc w:val="center"/>
              <w:rPr>
                <w:spacing w:val="-2"/>
                <w:szCs w:val="22"/>
              </w:rPr>
            </w:pPr>
          </w:p>
        </w:tc>
        <w:tc>
          <w:tcPr>
            <w:tcW w:w="3289" w:type="dxa"/>
            <w:vAlign w:val="center"/>
          </w:tcPr>
          <w:p w14:paraId="6901B457" w14:textId="5B78AE6C" w:rsidR="00C944E7" w:rsidRPr="00351742" w:rsidRDefault="00C944E7" w:rsidP="00C944E7">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01706D70" w14:textId="2DD57F06" w:rsidR="00C944E7" w:rsidRPr="00771276" w:rsidRDefault="00527E2B" w:rsidP="00C944E7">
            <w:pPr>
              <w:jc w:val="center"/>
              <w:rPr>
                <w:color w:val="FF0000"/>
              </w:rPr>
            </w:pPr>
            <w:r>
              <w:rPr>
                <w:rFonts w:hint="eastAsia"/>
                <w:color w:val="FF0000"/>
              </w:rPr>
              <w:t>656</w:t>
            </w:r>
            <w:r w:rsidR="00C944E7">
              <w:rPr>
                <w:rFonts w:hint="eastAsia"/>
                <w:color w:val="FF0000"/>
              </w:rPr>
              <w:t>単位</w:t>
            </w:r>
          </w:p>
        </w:tc>
      </w:tr>
    </w:tbl>
    <w:p w14:paraId="6EBF340A" w14:textId="77777777" w:rsidR="00C944E7" w:rsidRDefault="00C944E7"/>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63A53D19" w14:textId="77777777" w:rsidTr="00C944E7">
        <w:trPr>
          <w:trHeight w:val="272"/>
        </w:trPr>
        <w:tc>
          <w:tcPr>
            <w:tcW w:w="4565" w:type="dxa"/>
            <w:gridSpan w:val="3"/>
            <w:vMerge w:val="restart"/>
            <w:shd w:val="clear" w:color="auto" w:fill="D9D9D9" w:themeFill="background1" w:themeFillShade="D9"/>
            <w:vAlign w:val="center"/>
          </w:tcPr>
          <w:p w14:paraId="67598679" w14:textId="77777777" w:rsidR="00C944E7" w:rsidRPr="00136410" w:rsidRDefault="00C944E7" w:rsidP="00B11A67">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7088B5DB" w14:textId="77777777" w:rsidR="00C944E7" w:rsidRPr="00136410" w:rsidRDefault="00C944E7" w:rsidP="00B11A67">
            <w:pPr>
              <w:jc w:val="center"/>
              <w:rPr>
                <w:spacing w:val="-2"/>
                <w:szCs w:val="22"/>
              </w:rPr>
            </w:pPr>
            <w:r w:rsidRPr="00136410">
              <w:rPr>
                <w:rFonts w:hint="eastAsia"/>
                <w:spacing w:val="-2"/>
                <w:szCs w:val="22"/>
              </w:rPr>
              <w:t>基本単位</w:t>
            </w:r>
          </w:p>
        </w:tc>
      </w:tr>
      <w:tr w:rsidR="00C944E7" w14:paraId="22A5734C" w14:textId="77777777" w:rsidTr="00C944E7">
        <w:trPr>
          <w:trHeight w:val="272"/>
        </w:trPr>
        <w:tc>
          <w:tcPr>
            <w:tcW w:w="4565" w:type="dxa"/>
            <w:gridSpan w:val="3"/>
            <w:vMerge/>
            <w:shd w:val="clear" w:color="auto" w:fill="D9D9D9" w:themeFill="background1" w:themeFillShade="D9"/>
            <w:vAlign w:val="center"/>
          </w:tcPr>
          <w:p w14:paraId="5525DE8B" w14:textId="77777777" w:rsidR="00C944E7" w:rsidRPr="00136410" w:rsidRDefault="00C944E7" w:rsidP="00B11A67">
            <w:pPr>
              <w:jc w:val="center"/>
              <w:rPr>
                <w:spacing w:val="-2"/>
                <w:szCs w:val="22"/>
              </w:rPr>
            </w:pPr>
          </w:p>
        </w:tc>
        <w:tc>
          <w:tcPr>
            <w:tcW w:w="3261" w:type="dxa"/>
            <w:vMerge/>
            <w:shd w:val="clear" w:color="auto" w:fill="D9D9D9" w:themeFill="background1" w:themeFillShade="D9"/>
            <w:vAlign w:val="center"/>
          </w:tcPr>
          <w:p w14:paraId="28D75B01" w14:textId="77777777" w:rsidR="00C944E7" w:rsidRPr="00136410" w:rsidRDefault="00C944E7" w:rsidP="00B11A67">
            <w:pPr>
              <w:jc w:val="center"/>
              <w:rPr>
                <w:spacing w:val="-2"/>
                <w:szCs w:val="22"/>
              </w:rPr>
            </w:pPr>
          </w:p>
        </w:tc>
      </w:tr>
      <w:tr w:rsidR="00C944E7" w14:paraId="3BA0BC1E" w14:textId="77777777" w:rsidTr="00C944E7">
        <w:trPr>
          <w:cantSplit/>
          <w:trHeight w:val="454"/>
        </w:trPr>
        <w:tc>
          <w:tcPr>
            <w:tcW w:w="638" w:type="dxa"/>
            <w:vMerge w:val="restart"/>
            <w:textDirection w:val="tbRlV"/>
            <w:vAlign w:val="center"/>
          </w:tcPr>
          <w:p w14:paraId="4044F264" w14:textId="77777777" w:rsidR="00C944E7" w:rsidRPr="0030298E" w:rsidRDefault="00C944E7" w:rsidP="00C46218">
            <w:pPr>
              <w:ind w:left="113" w:right="113"/>
              <w:jc w:val="center"/>
              <w:rPr>
                <w:spacing w:val="-2"/>
                <w:sz w:val="18"/>
                <w:szCs w:val="22"/>
              </w:rPr>
            </w:pPr>
            <w:r w:rsidRPr="0030298E">
              <w:rPr>
                <w:rFonts w:hint="eastAsia"/>
                <w:spacing w:val="-2"/>
                <w:sz w:val="18"/>
                <w:szCs w:val="22"/>
              </w:rPr>
              <w:t>経過的併設型</w:t>
            </w:r>
          </w:p>
          <w:p w14:paraId="3013C09E" w14:textId="77777777" w:rsidR="00C944E7" w:rsidRPr="00351742" w:rsidRDefault="00C944E7" w:rsidP="00C46218">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00D14285" w14:textId="77777777" w:rsidR="00C944E7" w:rsidRPr="004F16B2" w:rsidRDefault="00C944E7" w:rsidP="00C46218">
            <w:pPr>
              <w:ind w:left="113" w:right="113"/>
              <w:jc w:val="center"/>
              <w:rPr>
                <w:spacing w:val="-2"/>
                <w:sz w:val="20"/>
                <w:szCs w:val="22"/>
              </w:rPr>
            </w:pPr>
            <w:r w:rsidRPr="004F16B2">
              <w:rPr>
                <w:rFonts w:hint="eastAsia"/>
                <w:spacing w:val="-2"/>
                <w:sz w:val="20"/>
                <w:szCs w:val="22"/>
              </w:rPr>
              <w:t>個室的</w:t>
            </w:r>
          </w:p>
          <w:p w14:paraId="76F1A8FA" w14:textId="77777777" w:rsidR="00C944E7" w:rsidRPr="004F16B2" w:rsidRDefault="00C944E7" w:rsidP="00C46218">
            <w:pPr>
              <w:ind w:left="113" w:right="113"/>
              <w:jc w:val="center"/>
              <w:rPr>
                <w:color w:val="FF0000"/>
                <w:spacing w:val="-2"/>
                <w:sz w:val="20"/>
                <w:szCs w:val="22"/>
              </w:rPr>
            </w:pPr>
            <w:r w:rsidRPr="004F16B2">
              <w:rPr>
                <w:rFonts w:hint="eastAsia"/>
                <w:spacing w:val="-2"/>
                <w:sz w:val="20"/>
                <w:szCs w:val="22"/>
              </w:rPr>
              <w:t>多床室</w:t>
            </w:r>
          </w:p>
        </w:tc>
        <w:tc>
          <w:tcPr>
            <w:tcW w:w="3289" w:type="dxa"/>
            <w:vAlign w:val="center"/>
          </w:tcPr>
          <w:p w14:paraId="2FEC75A9" w14:textId="645CCBEC" w:rsidR="00C944E7" w:rsidRPr="00351742" w:rsidRDefault="00C944E7"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1D6A968F" w14:textId="04842621" w:rsidR="00C944E7" w:rsidRPr="00771276" w:rsidRDefault="00527E2B" w:rsidP="00C944E7">
            <w:pPr>
              <w:jc w:val="center"/>
              <w:rPr>
                <w:color w:val="FF0000"/>
              </w:rPr>
            </w:pPr>
            <w:r>
              <w:rPr>
                <w:rFonts w:hint="eastAsia"/>
                <w:color w:val="FF0000"/>
              </w:rPr>
              <w:t>529</w:t>
            </w:r>
            <w:r w:rsidR="00C944E7">
              <w:rPr>
                <w:rFonts w:hint="eastAsia"/>
                <w:color w:val="FF0000"/>
              </w:rPr>
              <w:t>単位</w:t>
            </w:r>
          </w:p>
        </w:tc>
      </w:tr>
      <w:tr w:rsidR="00C944E7" w14:paraId="76ED9CA1" w14:textId="77777777" w:rsidTr="00C944E7">
        <w:trPr>
          <w:trHeight w:val="454"/>
        </w:trPr>
        <w:tc>
          <w:tcPr>
            <w:tcW w:w="638" w:type="dxa"/>
            <w:vMerge/>
            <w:vAlign w:val="center"/>
          </w:tcPr>
          <w:p w14:paraId="205D9B4C" w14:textId="77777777" w:rsidR="00C944E7" w:rsidRPr="00136410" w:rsidRDefault="00C944E7" w:rsidP="00C46218">
            <w:pPr>
              <w:jc w:val="center"/>
              <w:rPr>
                <w:spacing w:val="-2"/>
                <w:szCs w:val="22"/>
              </w:rPr>
            </w:pPr>
          </w:p>
        </w:tc>
        <w:tc>
          <w:tcPr>
            <w:tcW w:w="638" w:type="dxa"/>
            <w:vMerge/>
            <w:vAlign w:val="center"/>
          </w:tcPr>
          <w:p w14:paraId="421B88A1" w14:textId="77777777" w:rsidR="00C944E7" w:rsidRPr="00136410" w:rsidRDefault="00C944E7" w:rsidP="00C46218">
            <w:pPr>
              <w:jc w:val="center"/>
              <w:rPr>
                <w:spacing w:val="-2"/>
                <w:szCs w:val="22"/>
              </w:rPr>
            </w:pPr>
          </w:p>
        </w:tc>
        <w:tc>
          <w:tcPr>
            <w:tcW w:w="3289" w:type="dxa"/>
            <w:vAlign w:val="center"/>
          </w:tcPr>
          <w:p w14:paraId="3555500C" w14:textId="38CEF8EF" w:rsidR="00C944E7" w:rsidRPr="00351742" w:rsidRDefault="00C944E7" w:rsidP="00C46218">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24ECA1BF" w14:textId="4B388931" w:rsidR="00C944E7" w:rsidRPr="00771276" w:rsidRDefault="00527E2B" w:rsidP="00C944E7">
            <w:pPr>
              <w:jc w:val="center"/>
              <w:rPr>
                <w:color w:val="FF0000"/>
              </w:rPr>
            </w:pPr>
            <w:r>
              <w:rPr>
                <w:rFonts w:hint="eastAsia"/>
                <w:color w:val="FF0000"/>
              </w:rPr>
              <w:t>656</w:t>
            </w:r>
            <w:r w:rsidR="00C944E7">
              <w:rPr>
                <w:rFonts w:hint="eastAsia"/>
                <w:color w:val="FF0000"/>
              </w:rPr>
              <w:t>単位</w:t>
            </w:r>
          </w:p>
        </w:tc>
      </w:tr>
    </w:tbl>
    <w:p w14:paraId="41193A52" w14:textId="77777777" w:rsidR="00EB0B4A" w:rsidRDefault="00EB0B4A" w:rsidP="00EB0B4A">
      <w:pPr>
        <w:pStyle w:val="aa"/>
        <w:ind w:leftChars="0" w:left="420"/>
        <w:rPr>
          <w:rFonts w:hAnsi="ＭＳ ゴシック"/>
          <w:sz w:val="22"/>
          <w:szCs w:val="22"/>
        </w:rPr>
      </w:pPr>
    </w:p>
    <w:p w14:paraId="7FDF2FDB" w14:textId="77777777" w:rsidR="001B499C" w:rsidRDefault="001B499C" w:rsidP="00EB0B4A">
      <w:pPr>
        <w:pStyle w:val="aa"/>
        <w:ind w:leftChars="0" w:left="420"/>
        <w:rPr>
          <w:rFonts w:hAnsi="ＭＳ ゴシック"/>
          <w:sz w:val="22"/>
          <w:szCs w:val="22"/>
        </w:rPr>
      </w:pPr>
    </w:p>
    <w:p w14:paraId="303BDD1F" w14:textId="6BEEB010" w:rsidR="00EB0B4A" w:rsidRPr="00C46218" w:rsidRDefault="00C46218" w:rsidP="002A530D">
      <w:pPr>
        <w:numPr>
          <w:ilvl w:val="0"/>
          <w:numId w:val="10"/>
        </w:numPr>
        <w:rPr>
          <w:color w:val="FF0000"/>
          <w:spacing w:val="-2"/>
          <w:sz w:val="22"/>
          <w:szCs w:val="22"/>
        </w:rPr>
      </w:pPr>
      <w:r w:rsidRPr="00C46218">
        <w:rPr>
          <w:rFonts w:hint="eastAsia"/>
          <w:color w:val="FF0000"/>
          <w:spacing w:val="-2"/>
          <w:sz w:val="22"/>
          <w:szCs w:val="22"/>
        </w:rPr>
        <w:t>連続</w:t>
      </w:r>
      <w:r w:rsidR="00A47B51">
        <w:rPr>
          <w:rFonts w:hint="eastAsia"/>
          <w:color w:val="FF0000"/>
          <w:spacing w:val="-2"/>
          <w:sz w:val="22"/>
          <w:szCs w:val="22"/>
        </w:rPr>
        <w:t>31</w:t>
      </w:r>
      <w:r w:rsidRPr="00C46218">
        <w:rPr>
          <w:rFonts w:hint="eastAsia"/>
          <w:color w:val="FF0000"/>
          <w:spacing w:val="-2"/>
          <w:sz w:val="22"/>
          <w:szCs w:val="22"/>
        </w:rPr>
        <w:t>日以上</w:t>
      </w:r>
      <w:r w:rsidR="00F67443" w:rsidRPr="00F67443">
        <w:rPr>
          <w:rFonts w:hint="eastAsia"/>
          <w:color w:val="FF0000"/>
          <w:sz w:val="22"/>
        </w:rPr>
        <w:t>介護予防</w:t>
      </w:r>
      <w:r w:rsidRPr="00C46218">
        <w:rPr>
          <w:rFonts w:hint="eastAsia"/>
          <w:color w:val="FF0000"/>
          <w:spacing w:val="-2"/>
          <w:sz w:val="22"/>
          <w:szCs w:val="22"/>
        </w:rPr>
        <w:t>短期入所生活介護を行った場合</w:t>
      </w:r>
      <w:r w:rsidR="00EB0B4A" w:rsidRPr="00C46218">
        <w:rPr>
          <w:rFonts w:hint="eastAsia"/>
          <w:color w:val="FF0000"/>
          <w:spacing w:val="-2"/>
          <w:sz w:val="22"/>
          <w:szCs w:val="22"/>
        </w:rPr>
        <w:t>（介護保険を適用する場合）について</w:t>
      </w: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2E3D0051" w14:textId="77777777" w:rsidTr="00C944E7">
        <w:trPr>
          <w:trHeight w:val="272"/>
        </w:trPr>
        <w:tc>
          <w:tcPr>
            <w:tcW w:w="4565" w:type="dxa"/>
            <w:gridSpan w:val="3"/>
            <w:vMerge w:val="restart"/>
            <w:shd w:val="clear" w:color="auto" w:fill="D9D9D9" w:themeFill="background1" w:themeFillShade="D9"/>
            <w:vAlign w:val="center"/>
          </w:tcPr>
          <w:p w14:paraId="039EABC8"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7930D000"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5C5AB12E" w14:textId="77777777" w:rsidTr="00C944E7">
        <w:trPr>
          <w:trHeight w:val="272"/>
        </w:trPr>
        <w:tc>
          <w:tcPr>
            <w:tcW w:w="4565" w:type="dxa"/>
            <w:gridSpan w:val="3"/>
            <w:vMerge/>
            <w:shd w:val="clear" w:color="auto" w:fill="D9D9D9" w:themeFill="background1" w:themeFillShade="D9"/>
            <w:vAlign w:val="center"/>
          </w:tcPr>
          <w:p w14:paraId="7541EC54"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7D144899" w14:textId="77777777" w:rsidR="00C944E7" w:rsidRPr="00136410" w:rsidRDefault="00C944E7" w:rsidP="00EB0B4A">
            <w:pPr>
              <w:jc w:val="center"/>
              <w:rPr>
                <w:spacing w:val="-2"/>
                <w:szCs w:val="22"/>
              </w:rPr>
            </w:pPr>
          </w:p>
        </w:tc>
      </w:tr>
      <w:tr w:rsidR="00C944E7" w14:paraId="1987CC59" w14:textId="77777777" w:rsidTr="00390A83">
        <w:trPr>
          <w:cantSplit/>
          <w:trHeight w:val="454"/>
        </w:trPr>
        <w:tc>
          <w:tcPr>
            <w:tcW w:w="638" w:type="dxa"/>
            <w:vMerge w:val="restart"/>
            <w:textDirection w:val="tbRlV"/>
            <w:vAlign w:val="center"/>
          </w:tcPr>
          <w:p w14:paraId="1E4C1EBC" w14:textId="77777777" w:rsidR="00C944E7" w:rsidRPr="00351742" w:rsidRDefault="00C944E7" w:rsidP="008D4389">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6943D0C9" w14:textId="77777777" w:rsidR="00C944E7" w:rsidRPr="00351742" w:rsidRDefault="00C944E7" w:rsidP="008D4389">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69AD9B97" w14:textId="46F6BC3E" w:rsidR="00C944E7" w:rsidRPr="00351742" w:rsidRDefault="00C944E7" w:rsidP="008D4389">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4436D143" w14:textId="355A39FA" w:rsidR="00C944E7" w:rsidRPr="00CE2F02" w:rsidRDefault="00527E2B" w:rsidP="00390A83">
            <w:pPr>
              <w:jc w:val="center"/>
              <w:rPr>
                <w:color w:val="FF0000"/>
              </w:rPr>
            </w:pPr>
            <w:r>
              <w:rPr>
                <w:rFonts w:hint="eastAsia"/>
                <w:color w:val="FF0000"/>
              </w:rPr>
              <w:t>442</w:t>
            </w:r>
            <w:r w:rsidR="00390A83">
              <w:rPr>
                <w:rFonts w:hint="eastAsia"/>
                <w:color w:val="FF0000"/>
              </w:rPr>
              <w:t>単位</w:t>
            </w:r>
          </w:p>
        </w:tc>
      </w:tr>
      <w:tr w:rsidR="00C944E7" w14:paraId="658029AE" w14:textId="77777777" w:rsidTr="00390A83">
        <w:trPr>
          <w:trHeight w:val="454"/>
        </w:trPr>
        <w:tc>
          <w:tcPr>
            <w:tcW w:w="638" w:type="dxa"/>
            <w:vMerge/>
            <w:vAlign w:val="center"/>
          </w:tcPr>
          <w:p w14:paraId="09B72A3B" w14:textId="77777777" w:rsidR="00C944E7" w:rsidRPr="00136410" w:rsidRDefault="00C944E7" w:rsidP="008D4389">
            <w:pPr>
              <w:jc w:val="center"/>
              <w:rPr>
                <w:spacing w:val="-2"/>
                <w:szCs w:val="22"/>
              </w:rPr>
            </w:pPr>
          </w:p>
        </w:tc>
        <w:tc>
          <w:tcPr>
            <w:tcW w:w="638" w:type="dxa"/>
            <w:vMerge/>
            <w:vAlign w:val="center"/>
          </w:tcPr>
          <w:p w14:paraId="52DBE03D" w14:textId="77777777" w:rsidR="00C944E7" w:rsidRPr="00136410" w:rsidRDefault="00C944E7" w:rsidP="008D4389">
            <w:pPr>
              <w:jc w:val="center"/>
              <w:rPr>
                <w:spacing w:val="-2"/>
                <w:szCs w:val="22"/>
              </w:rPr>
            </w:pPr>
          </w:p>
        </w:tc>
        <w:tc>
          <w:tcPr>
            <w:tcW w:w="3289" w:type="dxa"/>
            <w:vAlign w:val="center"/>
          </w:tcPr>
          <w:p w14:paraId="583676F3" w14:textId="69F9726B" w:rsidR="00C944E7" w:rsidRPr="00351742" w:rsidRDefault="00C944E7" w:rsidP="008D4389">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3C7E2C9B" w14:textId="3230FB3A" w:rsidR="00C944E7" w:rsidRPr="00CE2F02" w:rsidRDefault="00527E2B" w:rsidP="00390A83">
            <w:pPr>
              <w:jc w:val="center"/>
              <w:rPr>
                <w:color w:val="FF0000"/>
              </w:rPr>
            </w:pPr>
            <w:r>
              <w:rPr>
                <w:rFonts w:hint="eastAsia"/>
                <w:color w:val="FF0000"/>
              </w:rPr>
              <w:t>548</w:t>
            </w:r>
            <w:r w:rsidR="00390A83">
              <w:rPr>
                <w:rFonts w:hint="eastAsia"/>
                <w:color w:val="FF0000"/>
              </w:rPr>
              <w:t>単位</w:t>
            </w:r>
          </w:p>
        </w:tc>
      </w:tr>
      <w:tr w:rsidR="00C944E7" w14:paraId="1EBD5047" w14:textId="77777777" w:rsidTr="00C944E7">
        <w:trPr>
          <w:trHeight w:val="272"/>
        </w:trPr>
        <w:tc>
          <w:tcPr>
            <w:tcW w:w="4565" w:type="dxa"/>
            <w:gridSpan w:val="3"/>
            <w:vMerge w:val="restart"/>
            <w:shd w:val="clear" w:color="auto" w:fill="D9D9D9" w:themeFill="background1" w:themeFillShade="D9"/>
            <w:vAlign w:val="center"/>
          </w:tcPr>
          <w:p w14:paraId="2BBB291F"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46255856" w14:textId="77777777" w:rsidR="00C944E7" w:rsidRPr="00D2718A" w:rsidRDefault="00C944E7" w:rsidP="00EB0B4A">
            <w:pPr>
              <w:jc w:val="center"/>
              <w:rPr>
                <w:spacing w:val="-2"/>
                <w:szCs w:val="22"/>
                <w:highlight w:val="yellow"/>
              </w:rPr>
            </w:pPr>
            <w:r w:rsidRPr="00D2718A">
              <w:rPr>
                <w:rFonts w:hint="eastAsia"/>
                <w:spacing w:val="-2"/>
                <w:szCs w:val="22"/>
              </w:rPr>
              <w:t>基本単位</w:t>
            </w:r>
          </w:p>
        </w:tc>
      </w:tr>
      <w:tr w:rsidR="00C944E7" w14:paraId="3A277FD2" w14:textId="77777777" w:rsidTr="00C944E7">
        <w:trPr>
          <w:trHeight w:val="272"/>
        </w:trPr>
        <w:tc>
          <w:tcPr>
            <w:tcW w:w="4565" w:type="dxa"/>
            <w:gridSpan w:val="3"/>
            <w:vMerge/>
            <w:shd w:val="clear" w:color="auto" w:fill="D9D9D9" w:themeFill="background1" w:themeFillShade="D9"/>
            <w:vAlign w:val="center"/>
          </w:tcPr>
          <w:p w14:paraId="5FBD68FE"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0071B0C5" w14:textId="77777777" w:rsidR="00C944E7" w:rsidRPr="00D2718A" w:rsidRDefault="00C944E7" w:rsidP="00EB0B4A">
            <w:pPr>
              <w:jc w:val="center"/>
              <w:rPr>
                <w:spacing w:val="-2"/>
                <w:szCs w:val="22"/>
                <w:highlight w:val="yellow"/>
              </w:rPr>
            </w:pPr>
          </w:p>
        </w:tc>
      </w:tr>
      <w:tr w:rsidR="00C944E7" w14:paraId="34FCF2B2" w14:textId="77777777" w:rsidTr="00390A83">
        <w:trPr>
          <w:cantSplit/>
          <w:trHeight w:val="454"/>
        </w:trPr>
        <w:tc>
          <w:tcPr>
            <w:tcW w:w="638" w:type="dxa"/>
            <w:vMerge w:val="restart"/>
            <w:textDirection w:val="tbRlV"/>
            <w:vAlign w:val="center"/>
          </w:tcPr>
          <w:p w14:paraId="185F5C7B" w14:textId="77777777" w:rsidR="00C944E7" w:rsidRPr="00351742" w:rsidRDefault="00C944E7" w:rsidP="00CE2F02">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14:paraId="1D6B8F36"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4261CAC2"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3CAC3A89" w14:textId="4720FB5D" w:rsidR="00C944E7" w:rsidRPr="00CE2F02" w:rsidRDefault="00527E2B" w:rsidP="00390A83">
            <w:pPr>
              <w:jc w:val="center"/>
              <w:rPr>
                <w:color w:val="FF0000"/>
              </w:rPr>
            </w:pPr>
            <w:r>
              <w:rPr>
                <w:rFonts w:hint="eastAsia"/>
                <w:color w:val="FF0000"/>
              </w:rPr>
              <w:t>442</w:t>
            </w:r>
            <w:r w:rsidR="00390A83">
              <w:rPr>
                <w:rFonts w:hint="eastAsia"/>
                <w:color w:val="FF0000"/>
              </w:rPr>
              <w:t>単位</w:t>
            </w:r>
          </w:p>
        </w:tc>
      </w:tr>
      <w:tr w:rsidR="00C944E7" w14:paraId="3F116AE4" w14:textId="77777777" w:rsidTr="00390A83">
        <w:trPr>
          <w:cantSplit/>
          <w:trHeight w:val="454"/>
        </w:trPr>
        <w:tc>
          <w:tcPr>
            <w:tcW w:w="638" w:type="dxa"/>
            <w:vMerge/>
            <w:vAlign w:val="center"/>
          </w:tcPr>
          <w:p w14:paraId="66F75561" w14:textId="77777777" w:rsidR="00C944E7" w:rsidRPr="00136410" w:rsidRDefault="00C944E7" w:rsidP="00CE2F02">
            <w:pPr>
              <w:jc w:val="center"/>
              <w:rPr>
                <w:spacing w:val="-2"/>
                <w:szCs w:val="22"/>
              </w:rPr>
            </w:pPr>
          </w:p>
        </w:tc>
        <w:tc>
          <w:tcPr>
            <w:tcW w:w="638" w:type="dxa"/>
            <w:vMerge/>
            <w:vAlign w:val="center"/>
          </w:tcPr>
          <w:p w14:paraId="3993455A" w14:textId="77777777" w:rsidR="00C944E7" w:rsidRPr="00136410" w:rsidRDefault="00C944E7" w:rsidP="00CE2F02">
            <w:pPr>
              <w:jc w:val="center"/>
              <w:rPr>
                <w:spacing w:val="-2"/>
                <w:szCs w:val="22"/>
              </w:rPr>
            </w:pPr>
          </w:p>
        </w:tc>
        <w:tc>
          <w:tcPr>
            <w:tcW w:w="3289" w:type="dxa"/>
            <w:vAlign w:val="center"/>
          </w:tcPr>
          <w:p w14:paraId="61D862BD"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550CCB8" w14:textId="6FFBBE0B" w:rsidR="00C944E7" w:rsidRPr="00CE2F02" w:rsidRDefault="00527E2B" w:rsidP="00390A83">
            <w:pPr>
              <w:jc w:val="center"/>
              <w:rPr>
                <w:color w:val="FF0000"/>
              </w:rPr>
            </w:pPr>
            <w:r>
              <w:rPr>
                <w:rFonts w:hint="eastAsia"/>
                <w:color w:val="FF0000"/>
              </w:rPr>
              <w:t>548</w:t>
            </w:r>
            <w:r w:rsidR="00390A83">
              <w:rPr>
                <w:rFonts w:hint="eastAsia"/>
                <w:color w:val="FF0000"/>
              </w:rPr>
              <w:t>単位</w:t>
            </w:r>
          </w:p>
        </w:tc>
      </w:tr>
    </w:tbl>
    <w:p w14:paraId="6DE2E791" w14:textId="77777777" w:rsidR="001B499C" w:rsidRDefault="001B499C" w:rsidP="00EB0B4A">
      <w:pPr>
        <w:rPr>
          <w:rFonts w:hAnsi="ＭＳ ゴシック"/>
          <w:b/>
        </w:rPr>
      </w:pPr>
    </w:p>
    <w:tbl>
      <w:tblPr>
        <w:tblStyle w:val="a8"/>
        <w:tblW w:w="7826" w:type="dxa"/>
        <w:tblInd w:w="-34" w:type="dxa"/>
        <w:tblLayout w:type="fixed"/>
        <w:tblLook w:val="04A0" w:firstRow="1" w:lastRow="0" w:firstColumn="1" w:lastColumn="0" w:noHBand="0" w:noVBand="1"/>
      </w:tblPr>
      <w:tblGrid>
        <w:gridCol w:w="638"/>
        <w:gridCol w:w="638"/>
        <w:gridCol w:w="3289"/>
        <w:gridCol w:w="3261"/>
      </w:tblGrid>
      <w:tr w:rsidR="00C944E7" w14:paraId="2202F012" w14:textId="77777777" w:rsidTr="00C944E7">
        <w:trPr>
          <w:trHeight w:val="272"/>
        </w:trPr>
        <w:tc>
          <w:tcPr>
            <w:tcW w:w="4565" w:type="dxa"/>
            <w:gridSpan w:val="3"/>
            <w:vMerge w:val="restart"/>
            <w:shd w:val="clear" w:color="auto" w:fill="D9D9D9" w:themeFill="background1" w:themeFillShade="D9"/>
            <w:vAlign w:val="center"/>
          </w:tcPr>
          <w:p w14:paraId="34DAA62E"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4325F9F8"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4A220E25" w14:textId="77777777" w:rsidTr="00C944E7">
        <w:trPr>
          <w:trHeight w:val="272"/>
        </w:trPr>
        <w:tc>
          <w:tcPr>
            <w:tcW w:w="4565" w:type="dxa"/>
            <w:gridSpan w:val="3"/>
            <w:vMerge/>
            <w:shd w:val="clear" w:color="auto" w:fill="D9D9D9" w:themeFill="background1" w:themeFillShade="D9"/>
            <w:vAlign w:val="center"/>
          </w:tcPr>
          <w:p w14:paraId="65C0A54C"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2A924EBE" w14:textId="77777777" w:rsidR="00C944E7" w:rsidRPr="00136410" w:rsidRDefault="00C944E7" w:rsidP="00EB0B4A">
            <w:pPr>
              <w:jc w:val="center"/>
              <w:rPr>
                <w:spacing w:val="-2"/>
                <w:szCs w:val="22"/>
              </w:rPr>
            </w:pPr>
          </w:p>
        </w:tc>
      </w:tr>
      <w:tr w:rsidR="00C944E7" w14:paraId="0F343AC5" w14:textId="77777777" w:rsidTr="00390A83">
        <w:trPr>
          <w:cantSplit/>
          <w:trHeight w:val="454"/>
        </w:trPr>
        <w:tc>
          <w:tcPr>
            <w:tcW w:w="638" w:type="dxa"/>
            <w:vMerge w:val="restart"/>
            <w:textDirection w:val="tbRlV"/>
            <w:vAlign w:val="center"/>
          </w:tcPr>
          <w:p w14:paraId="1785840D" w14:textId="77777777" w:rsidR="00C944E7" w:rsidRPr="00351742" w:rsidRDefault="00C944E7" w:rsidP="00CE2F02">
            <w:pPr>
              <w:ind w:left="113" w:right="113"/>
              <w:jc w:val="center"/>
              <w:rPr>
                <w:spacing w:val="-2"/>
                <w:sz w:val="20"/>
                <w:szCs w:val="22"/>
              </w:rPr>
            </w:pPr>
            <w:r w:rsidRPr="00351742">
              <w:rPr>
                <w:rFonts w:hint="eastAsia"/>
                <w:spacing w:val="-2"/>
                <w:sz w:val="20"/>
                <w:szCs w:val="22"/>
              </w:rPr>
              <w:t>単独型</w:t>
            </w:r>
          </w:p>
          <w:p w14:paraId="78279BB2" w14:textId="77777777" w:rsidR="00C944E7" w:rsidRPr="00351742" w:rsidRDefault="00C944E7" w:rsidP="00CE2F02">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14:paraId="228CE59D" w14:textId="77777777" w:rsidR="00C944E7" w:rsidRPr="004F16B2" w:rsidRDefault="00C944E7" w:rsidP="00CE2F02">
            <w:pPr>
              <w:ind w:left="113" w:right="113"/>
              <w:jc w:val="center"/>
              <w:rPr>
                <w:spacing w:val="-2"/>
                <w:sz w:val="20"/>
                <w:szCs w:val="22"/>
              </w:rPr>
            </w:pPr>
            <w:r w:rsidRPr="004F16B2">
              <w:rPr>
                <w:rFonts w:hint="eastAsia"/>
                <w:spacing w:val="-2"/>
                <w:sz w:val="20"/>
                <w:szCs w:val="22"/>
              </w:rPr>
              <w:t>個室</w:t>
            </w:r>
          </w:p>
        </w:tc>
        <w:tc>
          <w:tcPr>
            <w:tcW w:w="3289" w:type="dxa"/>
            <w:vAlign w:val="center"/>
          </w:tcPr>
          <w:p w14:paraId="12518BE2" w14:textId="77777777" w:rsidR="00C944E7" w:rsidRPr="00351742" w:rsidRDefault="00C944E7" w:rsidP="00CE2F02">
            <w:pPr>
              <w:jc w:val="center"/>
              <w:rPr>
                <w:spacing w:val="-2"/>
                <w:sz w:val="20"/>
                <w:szCs w:val="22"/>
              </w:rPr>
            </w:pPr>
            <w:r w:rsidRPr="00351742">
              <w:rPr>
                <w:rFonts w:hint="eastAsia"/>
                <w:spacing w:val="-2"/>
                <w:sz w:val="20"/>
                <w:szCs w:val="22"/>
              </w:rPr>
              <w:t>要介護１</w:t>
            </w:r>
          </w:p>
        </w:tc>
        <w:tc>
          <w:tcPr>
            <w:tcW w:w="3261" w:type="dxa"/>
            <w:shd w:val="clear" w:color="auto" w:fill="auto"/>
            <w:vAlign w:val="center"/>
          </w:tcPr>
          <w:p w14:paraId="5D701A64" w14:textId="2F33E444" w:rsidR="00C944E7" w:rsidRPr="00CE2F02" w:rsidRDefault="00527E2B" w:rsidP="00390A83">
            <w:pPr>
              <w:jc w:val="center"/>
              <w:rPr>
                <w:color w:val="FF0000"/>
              </w:rPr>
            </w:pPr>
            <w:r>
              <w:rPr>
                <w:rFonts w:hint="eastAsia"/>
                <w:color w:val="FF0000"/>
              </w:rPr>
              <w:t>503</w:t>
            </w:r>
            <w:r w:rsidR="00390A83">
              <w:rPr>
                <w:rFonts w:hint="eastAsia"/>
                <w:color w:val="FF0000"/>
              </w:rPr>
              <w:t>単位</w:t>
            </w:r>
          </w:p>
        </w:tc>
      </w:tr>
      <w:tr w:rsidR="00C944E7" w14:paraId="7D06DF45" w14:textId="77777777" w:rsidTr="00390A83">
        <w:trPr>
          <w:cantSplit/>
          <w:trHeight w:val="454"/>
        </w:trPr>
        <w:tc>
          <w:tcPr>
            <w:tcW w:w="638" w:type="dxa"/>
            <w:vMerge/>
            <w:vAlign w:val="center"/>
          </w:tcPr>
          <w:p w14:paraId="61BF4951" w14:textId="77777777" w:rsidR="00C944E7" w:rsidRPr="00136410" w:rsidRDefault="00C944E7" w:rsidP="00CE2F02">
            <w:pPr>
              <w:jc w:val="center"/>
              <w:rPr>
                <w:spacing w:val="-2"/>
                <w:szCs w:val="22"/>
              </w:rPr>
            </w:pPr>
          </w:p>
        </w:tc>
        <w:tc>
          <w:tcPr>
            <w:tcW w:w="638" w:type="dxa"/>
            <w:vMerge/>
            <w:vAlign w:val="center"/>
          </w:tcPr>
          <w:p w14:paraId="026C99A6" w14:textId="77777777" w:rsidR="00C944E7" w:rsidRPr="00136410" w:rsidRDefault="00C944E7" w:rsidP="00CE2F02">
            <w:pPr>
              <w:jc w:val="center"/>
              <w:rPr>
                <w:spacing w:val="-2"/>
                <w:szCs w:val="22"/>
              </w:rPr>
            </w:pPr>
          </w:p>
        </w:tc>
        <w:tc>
          <w:tcPr>
            <w:tcW w:w="3289" w:type="dxa"/>
            <w:vAlign w:val="center"/>
          </w:tcPr>
          <w:p w14:paraId="1B4F1407" w14:textId="77777777" w:rsidR="00C944E7" w:rsidRPr="00351742" w:rsidRDefault="00C944E7" w:rsidP="00CE2F02">
            <w:pPr>
              <w:jc w:val="center"/>
              <w:rPr>
                <w:spacing w:val="-2"/>
                <w:sz w:val="20"/>
                <w:szCs w:val="22"/>
              </w:rPr>
            </w:pPr>
            <w:r w:rsidRPr="00351742">
              <w:rPr>
                <w:rFonts w:hint="eastAsia"/>
                <w:spacing w:val="-2"/>
                <w:sz w:val="20"/>
                <w:szCs w:val="22"/>
              </w:rPr>
              <w:t>要介護２</w:t>
            </w:r>
          </w:p>
        </w:tc>
        <w:tc>
          <w:tcPr>
            <w:tcW w:w="3261" w:type="dxa"/>
            <w:shd w:val="clear" w:color="auto" w:fill="auto"/>
            <w:vAlign w:val="center"/>
          </w:tcPr>
          <w:p w14:paraId="43C01627" w14:textId="1AC9BFC3" w:rsidR="00C944E7" w:rsidRPr="00CE2F02" w:rsidRDefault="00527E2B" w:rsidP="00390A83">
            <w:pPr>
              <w:jc w:val="center"/>
              <w:rPr>
                <w:color w:val="FF0000"/>
              </w:rPr>
            </w:pPr>
            <w:r>
              <w:rPr>
                <w:rFonts w:hint="eastAsia"/>
                <w:color w:val="FF0000"/>
              </w:rPr>
              <w:t>623</w:t>
            </w:r>
            <w:r w:rsidR="00390A83">
              <w:rPr>
                <w:rFonts w:hint="eastAsia"/>
                <w:color w:val="FF0000"/>
              </w:rPr>
              <w:t>単位</w:t>
            </w:r>
          </w:p>
        </w:tc>
      </w:tr>
    </w:tbl>
    <w:p w14:paraId="004D098B" w14:textId="77777777" w:rsidR="00390A83" w:rsidRDefault="00390A83"/>
    <w:tbl>
      <w:tblPr>
        <w:tblStyle w:val="a8"/>
        <w:tblW w:w="7826" w:type="dxa"/>
        <w:tblInd w:w="-34" w:type="dxa"/>
        <w:tblLayout w:type="fixed"/>
        <w:tblLook w:val="04A0" w:firstRow="1" w:lastRow="0" w:firstColumn="1" w:lastColumn="0" w:noHBand="0" w:noVBand="1"/>
      </w:tblPr>
      <w:tblGrid>
        <w:gridCol w:w="638"/>
        <w:gridCol w:w="638"/>
        <w:gridCol w:w="3289"/>
        <w:gridCol w:w="3261"/>
      </w:tblGrid>
      <w:tr w:rsidR="00C944E7" w14:paraId="4D6E0BDA" w14:textId="77777777" w:rsidTr="00C944E7">
        <w:trPr>
          <w:trHeight w:val="272"/>
        </w:trPr>
        <w:tc>
          <w:tcPr>
            <w:tcW w:w="4565" w:type="dxa"/>
            <w:gridSpan w:val="3"/>
            <w:vMerge w:val="restart"/>
            <w:shd w:val="clear" w:color="auto" w:fill="D9D9D9" w:themeFill="background1" w:themeFillShade="D9"/>
            <w:vAlign w:val="center"/>
          </w:tcPr>
          <w:p w14:paraId="35183AFC"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7D9BA7BD" w14:textId="77777777" w:rsidR="00C944E7" w:rsidRPr="00D2718A" w:rsidRDefault="00C944E7" w:rsidP="00EB0B4A">
            <w:pPr>
              <w:jc w:val="center"/>
              <w:rPr>
                <w:spacing w:val="-2"/>
                <w:szCs w:val="22"/>
                <w:highlight w:val="yellow"/>
              </w:rPr>
            </w:pPr>
            <w:r w:rsidRPr="00D2718A">
              <w:rPr>
                <w:rFonts w:hint="eastAsia"/>
                <w:spacing w:val="-2"/>
                <w:szCs w:val="22"/>
              </w:rPr>
              <w:t>基本単位</w:t>
            </w:r>
          </w:p>
        </w:tc>
      </w:tr>
      <w:tr w:rsidR="00C944E7" w14:paraId="75980D04" w14:textId="77777777" w:rsidTr="00C944E7">
        <w:trPr>
          <w:trHeight w:val="272"/>
        </w:trPr>
        <w:tc>
          <w:tcPr>
            <w:tcW w:w="4565" w:type="dxa"/>
            <w:gridSpan w:val="3"/>
            <w:vMerge/>
            <w:shd w:val="clear" w:color="auto" w:fill="D9D9D9" w:themeFill="background1" w:themeFillShade="D9"/>
            <w:vAlign w:val="center"/>
          </w:tcPr>
          <w:p w14:paraId="11C983E3"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7AD55F32" w14:textId="77777777" w:rsidR="00C944E7" w:rsidRPr="00D2718A" w:rsidRDefault="00C944E7" w:rsidP="00EB0B4A">
            <w:pPr>
              <w:jc w:val="center"/>
              <w:rPr>
                <w:spacing w:val="-2"/>
                <w:szCs w:val="22"/>
                <w:highlight w:val="yellow"/>
              </w:rPr>
            </w:pPr>
          </w:p>
        </w:tc>
      </w:tr>
      <w:tr w:rsidR="00C944E7" w:rsidRPr="001B499C" w14:paraId="7E58692B" w14:textId="77777777" w:rsidTr="00390A83">
        <w:trPr>
          <w:cantSplit/>
          <w:trHeight w:val="454"/>
        </w:trPr>
        <w:tc>
          <w:tcPr>
            <w:tcW w:w="638" w:type="dxa"/>
            <w:vMerge w:val="restart"/>
            <w:noWrap/>
            <w:textDirection w:val="tbRlV"/>
            <w:vAlign w:val="center"/>
          </w:tcPr>
          <w:p w14:paraId="653846AA" w14:textId="77777777" w:rsidR="00C944E7" w:rsidRPr="001B499C" w:rsidRDefault="00C944E7" w:rsidP="001B499C">
            <w:pPr>
              <w:ind w:left="113" w:right="113"/>
              <w:jc w:val="distribute"/>
              <w:rPr>
                <w:kern w:val="0"/>
                <w:sz w:val="18"/>
                <w:szCs w:val="22"/>
              </w:rPr>
            </w:pPr>
            <w:r w:rsidRPr="001B499C">
              <w:rPr>
                <w:rFonts w:hint="eastAsia"/>
                <w:kern w:val="0"/>
                <w:sz w:val="18"/>
                <w:szCs w:val="22"/>
              </w:rPr>
              <w:t>経過的単独型</w:t>
            </w:r>
          </w:p>
          <w:p w14:paraId="3AFBDD79" w14:textId="77777777" w:rsidR="00C944E7" w:rsidRPr="001B499C" w:rsidRDefault="00C944E7" w:rsidP="00CE2F02">
            <w:pPr>
              <w:ind w:left="113" w:right="113"/>
              <w:jc w:val="center"/>
              <w:rPr>
                <w:sz w:val="20"/>
                <w:szCs w:val="22"/>
              </w:rPr>
            </w:pPr>
            <w:r w:rsidRPr="001B499C">
              <w:rPr>
                <w:rFonts w:hint="eastAsia"/>
                <w:kern w:val="0"/>
                <w:sz w:val="18"/>
                <w:szCs w:val="22"/>
              </w:rPr>
              <w:t>ユニット型</w:t>
            </w:r>
          </w:p>
        </w:tc>
        <w:tc>
          <w:tcPr>
            <w:tcW w:w="638" w:type="dxa"/>
            <w:vMerge w:val="restart"/>
            <w:noWrap/>
            <w:textDirection w:val="tbRlV"/>
            <w:vAlign w:val="center"/>
          </w:tcPr>
          <w:p w14:paraId="6B6C2C24" w14:textId="77777777" w:rsidR="00C944E7" w:rsidRPr="001B499C" w:rsidRDefault="00C944E7" w:rsidP="00CE2F02">
            <w:pPr>
              <w:ind w:left="113" w:right="113"/>
              <w:jc w:val="center"/>
              <w:rPr>
                <w:kern w:val="0"/>
                <w:sz w:val="20"/>
                <w:szCs w:val="22"/>
              </w:rPr>
            </w:pPr>
            <w:r w:rsidRPr="001B499C">
              <w:rPr>
                <w:rFonts w:hint="eastAsia"/>
                <w:kern w:val="0"/>
                <w:sz w:val="20"/>
                <w:szCs w:val="22"/>
              </w:rPr>
              <w:t>個室的</w:t>
            </w:r>
          </w:p>
          <w:p w14:paraId="2FE66255" w14:textId="77777777" w:rsidR="00C944E7" w:rsidRPr="001B499C" w:rsidRDefault="00C944E7" w:rsidP="00CE2F02">
            <w:pPr>
              <w:ind w:left="113" w:right="113"/>
              <w:jc w:val="center"/>
              <w:rPr>
                <w:sz w:val="20"/>
                <w:szCs w:val="22"/>
              </w:rPr>
            </w:pPr>
            <w:r w:rsidRPr="001B499C">
              <w:rPr>
                <w:rFonts w:hint="eastAsia"/>
                <w:kern w:val="0"/>
                <w:sz w:val="20"/>
                <w:szCs w:val="22"/>
              </w:rPr>
              <w:t>多床室</w:t>
            </w:r>
          </w:p>
        </w:tc>
        <w:tc>
          <w:tcPr>
            <w:tcW w:w="3289" w:type="dxa"/>
            <w:shd w:val="clear" w:color="auto" w:fill="auto"/>
            <w:vAlign w:val="center"/>
          </w:tcPr>
          <w:p w14:paraId="34571718" w14:textId="3913DC26" w:rsidR="00C944E7" w:rsidRPr="001B499C" w:rsidRDefault="00C944E7" w:rsidP="00390A83">
            <w:pPr>
              <w:jc w:val="center"/>
              <w:rPr>
                <w:sz w:val="20"/>
                <w:szCs w:val="22"/>
              </w:rPr>
            </w:pPr>
            <w:r w:rsidRPr="001B499C">
              <w:rPr>
                <w:rFonts w:hint="eastAsia"/>
                <w:sz w:val="20"/>
                <w:szCs w:val="22"/>
              </w:rPr>
              <w:t>要</w:t>
            </w:r>
            <w:r w:rsidR="00527E2B">
              <w:rPr>
                <w:rFonts w:hint="eastAsia"/>
                <w:sz w:val="20"/>
                <w:szCs w:val="22"/>
              </w:rPr>
              <w:t>支援</w:t>
            </w:r>
            <w:r w:rsidRPr="001B499C">
              <w:rPr>
                <w:rFonts w:hint="eastAsia"/>
                <w:sz w:val="20"/>
                <w:szCs w:val="22"/>
              </w:rPr>
              <w:t>１</w:t>
            </w:r>
          </w:p>
        </w:tc>
        <w:tc>
          <w:tcPr>
            <w:tcW w:w="3261" w:type="dxa"/>
            <w:shd w:val="clear" w:color="auto" w:fill="auto"/>
            <w:vAlign w:val="center"/>
          </w:tcPr>
          <w:p w14:paraId="0C1DC0C0" w14:textId="2AC67686" w:rsidR="00C944E7" w:rsidRPr="001B499C" w:rsidRDefault="00527E2B" w:rsidP="00390A83">
            <w:pPr>
              <w:jc w:val="center"/>
              <w:rPr>
                <w:color w:val="FF0000"/>
              </w:rPr>
            </w:pPr>
            <w:r>
              <w:rPr>
                <w:rFonts w:hint="eastAsia"/>
                <w:color w:val="FF0000"/>
              </w:rPr>
              <w:t>503</w:t>
            </w:r>
            <w:r w:rsidR="00390A83">
              <w:rPr>
                <w:rFonts w:hint="eastAsia"/>
                <w:color w:val="FF0000"/>
              </w:rPr>
              <w:t>単位</w:t>
            </w:r>
          </w:p>
        </w:tc>
      </w:tr>
      <w:tr w:rsidR="00C944E7" w14:paraId="2F62E702" w14:textId="77777777" w:rsidTr="00390A83">
        <w:trPr>
          <w:cantSplit/>
          <w:trHeight w:val="454"/>
        </w:trPr>
        <w:tc>
          <w:tcPr>
            <w:tcW w:w="638" w:type="dxa"/>
            <w:vMerge/>
            <w:vAlign w:val="center"/>
          </w:tcPr>
          <w:p w14:paraId="20C79148" w14:textId="77777777" w:rsidR="00C944E7" w:rsidRPr="00136410" w:rsidRDefault="00C944E7" w:rsidP="00CE2F02">
            <w:pPr>
              <w:jc w:val="center"/>
              <w:rPr>
                <w:spacing w:val="-2"/>
                <w:szCs w:val="22"/>
              </w:rPr>
            </w:pPr>
          </w:p>
        </w:tc>
        <w:tc>
          <w:tcPr>
            <w:tcW w:w="638" w:type="dxa"/>
            <w:vMerge/>
            <w:vAlign w:val="center"/>
          </w:tcPr>
          <w:p w14:paraId="231D37F9" w14:textId="77777777" w:rsidR="00C944E7" w:rsidRPr="00136410" w:rsidRDefault="00C944E7" w:rsidP="00CE2F02">
            <w:pPr>
              <w:jc w:val="center"/>
              <w:rPr>
                <w:spacing w:val="-2"/>
                <w:szCs w:val="22"/>
              </w:rPr>
            </w:pPr>
          </w:p>
        </w:tc>
        <w:tc>
          <w:tcPr>
            <w:tcW w:w="3289" w:type="dxa"/>
            <w:shd w:val="clear" w:color="auto" w:fill="auto"/>
            <w:vAlign w:val="center"/>
          </w:tcPr>
          <w:p w14:paraId="32F90381" w14:textId="5B3AB630" w:rsidR="00C944E7" w:rsidRPr="00351742" w:rsidRDefault="00C944E7" w:rsidP="00390A83">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1608409C" w14:textId="60BA20E6" w:rsidR="00C944E7" w:rsidRPr="00CE2F02" w:rsidRDefault="00527E2B" w:rsidP="00390A83">
            <w:pPr>
              <w:jc w:val="center"/>
              <w:rPr>
                <w:color w:val="FF0000"/>
              </w:rPr>
            </w:pPr>
            <w:r>
              <w:rPr>
                <w:rFonts w:hint="eastAsia"/>
                <w:color w:val="FF0000"/>
              </w:rPr>
              <w:t>623</w:t>
            </w:r>
            <w:r w:rsidR="00390A83">
              <w:rPr>
                <w:rFonts w:hint="eastAsia"/>
                <w:color w:val="FF0000"/>
              </w:rPr>
              <w:t>単位</w:t>
            </w:r>
          </w:p>
        </w:tc>
      </w:tr>
    </w:tbl>
    <w:p w14:paraId="2468E932" w14:textId="5F8D1116" w:rsidR="00EB0B4A" w:rsidRDefault="00EB0B4A" w:rsidP="00EB0B4A">
      <w:pPr>
        <w:rPr>
          <w:rFonts w:hAnsi="ＭＳ ゴシック"/>
          <w:b/>
        </w:rPr>
      </w:pPr>
    </w:p>
    <w:p w14:paraId="41D56AA9" w14:textId="33699DED" w:rsidR="00527E2B" w:rsidRDefault="00527E2B" w:rsidP="00EB0B4A">
      <w:pPr>
        <w:rPr>
          <w:rFonts w:hAnsi="ＭＳ ゴシック"/>
          <w:b/>
        </w:rPr>
      </w:pPr>
    </w:p>
    <w:p w14:paraId="75DC6057" w14:textId="2268E23E" w:rsidR="00527E2B" w:rsidRDefault="00527E2B" w:rsidP="00EB0B4A">
      <w:pPr>
        <w:rPr>
          <w:rFonts w:hAnsi="ＭＳ ゴシック"/>
          <w:b/>
        </w:rPr>
      </w:pPr>
    </w:p>
    <w:p w14:paraId="2CBC2916" w14:textId="77777777" w:rsidR="00527E2B" w:rsidRDefault="00527E2B"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3289"/>
        <w:gridCol w:w="3261"/>
      </w:tblGrid>
      <w:tr w:rsidR="00C944E7" w14:paraId="6D09939D" w14:textId="77777777" w:rsidTr="00C944E7">
        <w:trPr>
          <w:trHeight w:val="272"/>
        </w:trPr>
        <w:tc>
          <w:tcPr>
            <w:tcW w:w="4565" w:type="dxa"/>
            <w:gridSpan w:val="3"/>
            <w:vMerge w:val="restart"/>
            <w:shd w:val="clear" w:color="auto" w:fill="D9D9D9" w:themeFill="background1" w:themeFillShade="D9"/>
            <w:vAlign w:val="center"/>
          </w:tcPr>
          <w:p w14:paraId="67C6E540" w14:textId="77777777" w:rsidR="00C944E7" w:rsidRPr="00136410" w:rsidRDefault="00C944E7" w:rsidP="00EB0B4A">
            <w:pPr>
              <w:jc w:val="center"/>
              <w:rPr>
                <w:spacing w:val="-2"/>
                <w:szCs w:val="22"/>
              </w:rPr>
            </w:pPr>
            <w:r w:rsidRPr="00136410">
              <w:rPr>
                <w:rFonts w:hint="eastAsia"/>
                <w:spacing w:val="-2"/>
                <w:szCs w:val="22"/>
              </w:rPr>
              <w:lastRenderedPageBreak/>
              <w:t>区分・要介護度</w:t>
            </w:r>
          </w:p>
        </w:tc>
        <w:tc>
          <w:tcPr>
            <w:tcW w:w="3261" w:type="dxa"/>
            <w:vMerge w:val="restart"/>
            <w:shd w:val="clear" w:color="auto" w:fill="D9D9D9" w:themeFill="background1" w:themeFillShade="D9"/>
            <w:vAlign w:val="center"/>
          </w:tcPr>
          <w:p w14:paraId="5455AA08" w14:textId="77777777" w:rsidR="00C944E7" w:rsidRPr="00136410" w:rsidRDefault="00C944E7" w:rsidP="00EB0B4A">
            <w:pPr>
              <w:jc w:val="center"/>
              <w:rPr>
                <w:spacing w:val="-2"/>
                <w:szCs w:val="22"/>
              </w:rPr>
            </w:pPr>
            <w:r w:rsidRPr="00136410">
              <w:rPr>
                <w:rFonts w:hint="eastAsia"/>
                <w:spacing w:val="-2"/>
                <w:szCs w:val="22"/>
              </w:rPr>
              <w:t>基本単位</w:t>
            </w:r>
          </w:p>
        </w:tc>
      </w:tr>
      <w:tr w:rsidR="00C944E7" w14:paraId="70AC128C" w14:textId="77777777" w:rsidTr="00C944E7">
        <w:trPr>
          <w:trHeight w:val="272"/>
        </w:trPr>
        <w:tc>
          <w:tcPr>
            <w:tcW w:w="4565" w:type="dxa"/>
            <w:gridSpan w:val="3"/>
            <w:vMerge/>
            <w:shd w:val="clear" w:color="auto" w:fill="D9D9D9" w:themeFill="background1" w:themeFillShade="D9"/>
            <w:vAlign w:val="center"/>
          </w:tcPr>
          <w:p w14:paraId="2370F176"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3EEC066C" w14:textId="77777777" w:rsidR="00C944E7" w:rsidRPr="00136410" w:rsidRDefault="00C944E7" w:rsidP="00EB0B4A">
            <w:pPr>
              <w:jc w:val="center"/>
              <w:rPr>
                <w:spacing w:val="-2"/>
                <w:szCs w:val="22"/>
              </w:rPr>
            </w:pPr>
          </w:p>
        </w:tc>
      </w:tr>
      <w:tr w:rsidR="00C944E7" w14:paraId="17D30C9A" w14:textId="77777777" w:rsidTr="00390A83">
        <w:trPr>
          <w:cantSplit/>
          <w:trHeight w:val="454"/>
        </w:trPr>
        <w:tc>
          <w:tcPr>
            <w:tcW w:w="638" w:type="dxa"/>
            <w:vMerge w:val="restart"/>
            <w:textDirection w:val="tbRlV"/>
            <w:vAlign w:val="center"/>
          </w:tcPr>
          <w:p w14:paraId="1450679E" w14:textId="77777777" w:rsidR="00C944E7" w:rsidRPr="00351742" w:rsidRDefault="00C944E7"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6BA3DB75"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Ⅰ従来型個室</w:t>
            </w:r>
          </w:p>
        </w:tc>
        <w:tc>
          <w:tcPr>
            <w:tcW w:w="3289" w:type="dxa"/>
            <w:vAlign w:val="center"/>
          </w:tcPr>
          <w:p w14:paraId="08270727" w14:textId="609121D4" w:rsidR="00C944E7" w:rsidRPr="00351742" w:rsidRDefault="00C944E7" w:rsidP="00CE2F0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5C4A0928" w14:textId="34EA57E0" w:rsidR="00C944E7" w:rsidRPr="00CE2F02" w:rsidRDefault="00527E2B" w:rsidP="00390A83">
            <w:pPr>
              <w:jc w:val="center"/>
              <w:rPr>
                <w:color w:val="FF0000"/>
              </w:rPr>
            </w:pPr>
            <w:r>
              <w:rPr>
                <w:rFonts w:hint="eastAsia"/>
                <w:color w:val="FF0000"/>
              </w:rPr>
              <w:t>442</w:t>
            </w:r>
            <w:r w:rsidR="00390A83">
              <w:rPr>
                <w:rFonts w:hint="eastAsia"/>
                <w:color w:val="FF0000"/>
              </w:rPr>
              <w:t>単位</w:t>
            </w:r>
          </w:p>
        </w:tc>
      </w:tr>
      <w:tr w:rsidR="00C944E7" w14:paraId="46D47E82" w14:textId="77777777" w:rsidTr="00390A83">
        <w:trPr>
          <w:cantSplit/>
          <w:trHeight w:val="454"/>
        </w:trPr>
        <w:tc>
          <w:tcPr>
            <w:tcW w:w="638" w:type="dxa"/>
            <w:vMerge/>
            <w:vAlign w:val="center"/>
          </w:tcPr>
          <w:p w14:paraId="1697328F" w14:textId="77777777" w:rsidR="00C944E7" w:rsidRPr="00136410" w:rsidRDefault="00C944E7" w:rsidP="00CE2F02">
            <w:pPr>
              <w:jc w:val="center"/>
              <w:rPr>
                <w:spacing w:val="-2"/>
                <w:szCs w:val="22"/>
              </w:rPr>
            </w:pPr>
          </w:p>
        </w:tc>
        <w:tc>
          <w:tcPr>
            <w:tcW w:w="638" w:type="dxa"/>
            <w:vMerge/>
            <w:vAlign w:val="center"/>
          </w:tcPr>
          <w:p w14:paraId="417B5DC8" w14:textId="77777777" w:rsidR="00C944E7" w:rsidRPr="00136410" w:rsidRDefault="00C944E7" w:rsidP="00CE2F02">
            <w:pPr>
              <w:jc w:val="center"/>
              <w:rPr>
                <w:spacing w:val="-2"/>
                <w:szCs w:val="22"/>
              </w:rPr>
            </w:pPr>
          </w:p>
        </w:tc>
        <w:tc>
          <w:tcPr>
            <w:tcW w:w="3289" w:type="dxa"/>
            <w:vAlign w:val="center"/>
          </w:tcPr>
          <w:p w14:paraId="34C9A696" w14:textId="742C8375" w:rsidR="00C944E7" w:rsidRPr="00351742" w:rsidRDefault="00C944E7" w:rsidP="00CE2F0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370895AB" w14:textId="6AA1B5C4" w:rsidR="00C944E7" w:rsidRPr="00CE2F02" w:rsidRDefault="00527E2B" w:rsidP="00390A83">
            <w:pPr>
              <w:jc w:val="center"/>
              <w:rPr>
                <w:color w:val="FF0000"/>
              </w:rPr>
            </w:pPr>
            <w:r>
              <w:rPr>
                <w:rFonts w:hint="eastAsia"/>
                <w:color w:val="FF0000"/>
              </w:rPr>
              <w:t>548</w:t>
            </w:r>
            <w:r w:rsidR="00390A83">
              <w:rPr>
                <w:rFonts w:hint="eastAsia"/>
                <w:color w:val="FF0000"/>
              </w:rPr>
              <w:t>単位</w:t>
            </w:r>
          </w:p>
        </w:tc>
      </w:tr>
      <w:tr w:rsidR="00C944E7" w14:paraId="7274107D" w14:textId="77777777" w:rsidTr="00C944E7">
        <w:trPr>
          <w:trHeight w:val="272"/>
        </w:trPr>
        <w:tc>
          <w:tcPr>
            <w:tcW w:w="4565" w:type="dxa"/>
            <w:gridSpan w:val="3"/>
            <w:vMerge w:val="restart"/>
            <w:shd w:val="clear" w:color="auto" w:fill="D9D9D9" w:themeFill="background1" w:themeFillShade="D9"/>
            <w:vAlign w:val="center"/>
          </w:tcPr>
          <w:p w14:paraId="18DD7B88" w14:textId="77777777" w:rsidR="00C944E7" w:rsidRPr="00136410" w:rsidRDefault="00C944E7"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03D8D62B" w14:textId="2AC8EB78" w:rsidR="00C944E7" w:rsidRPr="00136410" w:rsidRDefault="00390A83" w:rsidP="00EB0B4A">
            <w:pPr>
              <w:jc w:val="center"/>
              <w:rPr>
                <w:spacing w:val="-2"/>
                <w:szCs w:val="22"/>
              </w:rPr>
            </w:pPr>
            <w:r>
              <w:rPr>
                <w:rFonts w:hint="eastAsia"/>
                <w:spacing w:val="-2"/>
                <w:szCs w:val="22"/>
              </w:rPr>
              <w:t>基本単位</w:t>
            </w:r>
          </w:p>
        </w:tc>
      </w:tr>
      <w:tr w:rsidR="00C944E7" w14:paraId="34024103" w14:textId="77777777" w:rsidTr="00C944E7">
        <w:trPr>
          <w:trHeight w:val="272"/>
        </w:trPr>
        <w:tc>
          <w:tcPr>
            <w:tcW w:w="4565" w:type="dxa"/>
            <w:gridSpan w:val="3"/>
            <w:vMerge/>
            <w:shd w:val="clear" w:color="auto" w:fill="D9D9D9" w:themeFill="background1" w:themeFillShade="D9"/>
            <w:vAlign w:val="center"/>
          </w:tcPr>
          <w:p w14:paraId="69A96E3D" w14:textId="77777777" w:rsidR="00C944E7" w:rsidRPr="00136410" w:rsidRDefault="00C944E7" w:rsidP="00EB0B4A">
            <w:pPr>
              <w:jc w:val="center"/>
              <w:rPr>
                <w:spacing w:val="-2"/>
                <w:szCs w:val="22"/>
              </w:rPr>
            </w:pPr>
          </w:p>
        </w:tc>
        <w:tc>
          <w:tcPr>
            <w:tcW w:w="3261" w:type="dxa"/>
            <w:vMerge/>
            <w:shd w:val="clear" w:color="auto" w:fill="D9D9D9" w:themeFill="background1" w:themeFillShade="D9"/>
            <w:vAlign w:val="center"/>
          </w:tcPr>
          <w:p w14:paraId="23F70A7B" w14:textId="77777777" w:rsidR="00C944E7" w:rsidRPr="00136410" w:rsidRDefault="00C944E7" w:rsidP="00EB0B4A">
            <w:pPr>
              <w:jc w:val="center"/>
              <w:rPr>
                <w:spacing w:val="-2"/>
                <w:szCs w:val="22"/>
              </w:rPr>
            </w:pPr>
          </w:p>
        </w:tc>
      </w:tr>
      <w:tr w:rsidR="00C944E7" w14:paraId="2C4AFBB1" w14:textId="77777777" w:rsidTr="00390A83">
        <w:trPr>
          <w:cantSplit/>
          <w:trHeight w:val="454"/>
        </w:trPr>
        <w:tc>
          <w:tcPr>
            <w:tcW w:w="638" w:type="dxa"/>
            <w:vMerge w:val="restart"/>
            <w:textDirection w:val="tbRlV"/>
            <w:vAlign w:val="center"/>
          </w:tcPr>
          <w:p w14:paraId="5584EA74" w14:textId="77777777" w:rsidR="00C944E7" w:rsidRPr="00351742" w:rsidRDefault="00C944E7" w:rsidP="00CE2F02">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14:paraId="6723403A" w14:textId="77777777" w:rsidR="00C944E7" w:rsidRPr="00351742" w:rsidRDefault="00C944E7" w:rsidP="00CE2F02">
            <w:pPr>
              <w:ind w:left="113" w:right="113"/>
              <w:jc w:val="center"/>
              <w:rPr>
                <w:spacing w:val="-2"/>
                <w:sz w:val="20"/>
                <w:szCs w:val="22"/>
              </w:rPr>
            </w:pPr>
            <w:r w:rsidRPr="00351742">
              <w:rPr>
                <w:rFonts w:hint="eastAsia"/>
                <w:spacing w:val="-2"/>
                <w:sz w:val="20"/>
                <w:szCs w:val="22"/>
              </w:rPr>
              <w:t>Ⅱ多床室</w:t>
            </w:r>
          </w:p>
        </w:tc>
        <w:tc>
          <w:tcPr>
            <w:tcW w:w="3289" w:type="dxa"/>
            <w:vAlign w:val="center"/>
          </w:tcPr>
          <w:p w14:paraId="4E63D3FA" w14:textId="668FB15A" w:rsidR="00C944E7" w:rsidRPr="00351742" w:rsidRDefault="00C944E7" w:rsidP="00CE2F0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66C7EEAA" w14:textId="7E035F54" w:rsidR="00C944E7" w:rsidRPr="00CE2F02" w:rsidRDefault="00527E2B" w:rsidP="00390A83">
            <w:pPr>
              <w:jc w:val="center"/>
              <w:rPr>
                <w:color w:val="FF0000"/>
              </w:rPr>
            </w:pPr>
            <w:r>
              <w:rPr>
                <w:rFonts w:hint="eastAsia"/>
                <w:color w:val="FF0000"/>
              </w:rPr>
              <w:t>442</w:t>
            </w:r>
            <w:r w:rsidR="00390A83">
              <w:rPr>
                <w:rFonts w:hint="eastAsia"/>
                <w:color w:val="FF0000"/>
              </w:rPr>
              <w:t>単位</w:t>
            </w:r>
          </w:p>
        </w:tc>
      </w:tr>
      <w:tr w:rsidR="00C944E7" w14:paraId="51C842C1" w14:textId="77777777" w:rsidTr="00390A83">
        <w:trPr>
          <w:cantSplit/>
          <w:trHeight w:val="454"/>
        </w:trPr>
        <w:tc>
          <w:tcPr>
            <w:tcW w:w="638" w:type="dxa"/>
            <w:vMerge/>
            <w:vAlign w:val="center"/>
          </w:tcPr>
          <w:p w14:paraId="53A67537" w14:textId="77777777" w:rsidR="00C944E7" w:rsidRPr="00136410" w:rsidRDefault="00C944E7" w:rsidP="00CE2F02">
            <w:pPr>
              <w:jc w:val="center"/>
              <w:rPr>
                <w:spacing w:val="-2"/>
                <w:szCs w:val="22"/>
              </w:rPr>
            </w:pPr>
          </w:p>
        </w:tc>
        <w:tc>
          <w:tcPr>
            <w:tcW w:w="638" w:type="dxa"/>
            <w:vMerge/>
            <w:vAlign w:val="center"/>
          </w:tcPr>
          <w:p w14:paraId="33EB967F" w14:textId="77777777" w:rsidR="00C944E7" w:rsidRPr="00136410" w:rsidRDefault="00C944E7" w:rsidP="00CE2F02">
            <w:pPr>
              <w:jc w:val="center"/>
              <w:rPr>
                <w:spacing w:val="-2"/>
                <w:szCs w:val="22"/>
              </w:rPr>
            </w:pPr>
          </w:p>
        </w:tc>
        <w:tc>
          <w:tcPr>
            <w:tcW w:w="3289" w:type="dxa"/>
            <w:vAlign w:val="center"/>
          </w:tcPr>
          <w:p w14:paraId="6FF965F8" w14:textId="0C849BF0" w:rsidR="00C944E7" w:rsidRPr="00351742" w:rsidRDefault="00C944E7" w:rsidP="00CE2F02">
            <w:pPr>
              <w:jc w:val="center"/>
              <w:rPr>
                <w:spacing w:val="-2"/>
                <w:sz w:val="20"/>
                <w:szCs w:val="22"/>
              </w:rPr>
            </w:pPr>
            <w:r w:rsidRPr="00351742">
              <w:rPr>
                <w:rFonts w:hint="eastAsia"/>
                <w:spacing w:val="-2"/>
                <w:sz w:val="20"/>
                <w:szCs w:val="22"/>
              </w:rPr>
              <w:t>要</w:t>
            </w:r>
            <w:r w:rsidR="00527E2B">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4DC9C125" w14:textId="164C1064" w:rsidR="00C944E7" w:rsidRPr="00CE2F02" w:rsidRDefault="00527E2B" w:rsidP="00390A83">
            <w:pPr>
              <w:jc w:val="center"/>
              <w:rPr>
                <w:color w:val="FF0000"/>
              </w:rPr>
            </w:pPr>
            <w:r>
              <w:rPr>
                <w:rFonts w:hint="eastAsia"/>
                <w:color w:val="FF0000"/>
              </w:rPr>
              <w:t>548</w:t>
            </w:r>
            <w:r w:rsidR="00390A83">
              <w:rPr>
                <w:rFonts w:hint="eastAsia"/>
                <w:color w:val="FF0000"/>
              </w:rPr>
              <w:t>単位</w:t>
            </w:r>
          </w:p>
        </w:tc>
      </w:tr>
    </w:tbl>
    <w:p w14:paraId="654FDCFC" w14:textId="77777777" w:rsidR="00EB0B4A" w:rsidRDefault="00EB0B4A" w:rsidP="00EB0B4A">
      <w:pPr>
        <w:rPr>
          <w:rFonts w:hAnsi="ＭＳ ゴシック"/>
          <w:b/>
        </w:rPr>
      </w:pPr>
    </w:p>
    <w:tbl>
      <w:tblPr>
        <w:tblStyle w:val="a8"/>
        <w:tblW w:w="0" w:type="auto"/>
        <w:tblInd w:w="-34" w:type="dxa"/>
        <w:tblLayout w:type="fixed"/>
        <w:tblLook w:val="04A0" w:firstRow="1" w:lastRow="0" w:firstColumn="1" w:lastColumn="0" w:noHBand="0" w:noVBand="1"/>
      </w:tblPr>
      <w:tblGrid>
        <w:gridCol w:w="686"/>
        <w:gridCol w:w="686"/>
        <w:gridCol w:w="3193"/>
        <w:gridCol w:w="3261"/>
      </w:tblGrid>
      <w:tr w:rsidR="00390A83" w14:paraId="528C4688" w14:textId="77777777" w:rsidTr="00B403CC">
        <w:trPr>
          <w:trHeight w:val="388"/>
        </w:trPr>
        <w:tc>
          <w:tcPr>
            <w:tcW w:w="4565" w:type="dxa"/>
            <w:gridSpan w:val="3"/>
            <w:vMerge w:val="restart"/>
            <w:shd w:val="clear" w:color="auto" w:fill="D9D9D9" w:themeFill="background1" w:themeFillShade="D9"/>
            <w:vAlign w:val="center"/>
          </w:tcPr>
          <w:p w14:paraId="43DD9F1D" w14:textId="77777777" w:rsidR="00390A83" w:rsidRPr="00136410" w:rsidRDefault="00390A83"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282E0722" w14:textId="77777777" w:rsidR="00390A83" w:rsidRPr="00136410" w:rsidRDefault="00390A83" w:rsidP="00EB0B4A">
            <w:pPr>
              <w:jc w:val="center"/>
              <w:rPr>
                <w:spacing w:val="-2"/>
                <w:szCs w:val="22"/>
              </w:rPr>
            </w:pPr>
            <w:r w:rsidRPr="00136410">
              <w:rPr>
                <w:rFonts w:hint="eastAsia"/>
                <w:spacing w:val="-2"/>
                <w:szCs w:val="22"/>
              </w:rPr>
              <w:t>基本単位</w:t>
            </w:r>
          </w:p>
        </w:tc>
      </w:tr>
      <w:tr w:rsidR="00390A83" w14:paraId="19891626" w14:textId="77777777" w:rsidTr="00B403CC">
        <w:trPr>
          <w:trHeight w:val="388"/>
        </w:trPr>
        <w:tc>
          <w:tcPr>
            <w:tcW w:w="4565" w:type="dxa"/>
            <w:gridSpan w:val="3"/>
            <w:vMerge/>
            <w:shd w:val="clear" w:color="auto" w:fill="D9D9D9" w:themeFill="background1" w:themeFillShade="D9"/>
            <w:vAlign w:val="center"/>
          </w:tcPr>
          <w:p w14:paraId="6A7AA486" w14:textId="77777777" w:rsidR="00390A83" w:rsidRPr="00136410" w:rsidRDefault="00390A83" w:rsidP="00EB0B4A">
            <w:pPr>
              <w:jc w:val="center"/>
              <w:rPr>
                <w:spacing w:val="-2"/>
                <w:szCs w:val="22"/>
              </w:rPr>
            </w:pPr>
          </w:p>
        </w:tc>
        <w:tc>
          <w:tcPr>
            <w:tcW w:w="3261" w:type="dxa"/>
            <w:vMerge/>
            <w:shd w:val="clear" w:color="auto" w:fill="D9D9D9" w:themeFill="background1" w:themeFillShade="D9"/>
            <w:vAlign w:val="center"/>
          </w:tcPr>
          <w:p w14:paraId="7E068FB4" w14:textId="77777777" w:rsidR="00390A83" w:rsidRPr="00136410" w:rsidRDefault="00390A83" w:rsidP="00EB0B4A">
            <w:pPr>
              <w:jc w:val="center"/>
              <w:rPr>
                <w:spacing w:val="-2"/>
                <w:szCs w:val="22"/>
              </w:rPr>
            </w:pPr>
          </w:p>
        </w:tc>
      </w:tr>
      <w:tr w:rsidR="00390A83" w14:paraId="6F4CA791" w14:textId="77777777" w:rsidTr="00B403CC">
        <w:trPr>
          <w:cantSplit/>
          <w:trHeight w:val="647"/>
        </w:trPr>
        <w:tc>
          <w:tcPr>
            <w:tcW w:w="686" w:type="dxa"/>
            <w:vMerge w:val="restart"/>
            <w:textDirection w:val="tbRlV"/>
            <w:vAlign w:val="center"/>
          </w:tcPr>
          <w:p w14:paraId="3B238107" w14:textId="77777777" w:rsidR="00390A83" w:rsidRDefault="00390A83" w:rsidP="00CE2F02">
            <w:pPr>
              <w:ind w:left="113" w:right="113"/>
              <w:rPr>
                <w:spacing w:val="-2"/>
                <w:sz w:val="20"/>
                <w:szCs w:val="22"/>
              </w:rPr>
            </w:pPr>
            <w:r w:rsidRPr="00351742">
              <w:rPr>
                <w:rFonts w:hint="eastAsia"/>
                <w:spacing w:val="-2"/>
                <w:sz w:val="20"/>
                <w:szCs w:val="22"/>
              </w:rPr>
              <w:t>併設型</w:t>
            </w:r>
          </w:p>
          <w:p w14:paraId="5C19BF7C" w14:textId="77777777" w:rsidR="00390A83" w:rsidRPr="00351742" w:rsidRDefault="00390A83" w:rsidP="00CE2F02">
            <w:pPr>
              <w:ind w:left="113" w:right="113"/>
              <w:rPr>
                <w:spacing w:val="-2"/>
                <w:sz w:val="20"/>
                <w:szCs w:val="22"/>
              </w:rPr>
            </w:pPr>
            <w:r w:rsidRPr="00351742">
              <w:rPr>
                <w:rFonts w:hint="eastAsia"/>
                <w:spacing w:val="-2"/>
                <w:sz w:val="20"/>
                <w:szCs w:val="22"/>
              </w:rPr>
              <w:t>ユニット型</w:t>
            </w:r>
          </w:p>
        </w:tc>
        <w:tc>
          <w:tcPr>
            <w:tcW w:w="686" w:type="dxa"/>
            <w:vMerge w:val="restart"/>
            <w:textDirection w:val="tbRlV"/>
            <w:vAlign w:val="center"/>
          </w:tcPr>
          <w:p w14:paraId="62D3DEFF" w14:textId="77777777" w:rsidR="00390A83" w:rsidRPr="004F16B2" w:rsidRDefault="00390A83" w:rsidP="00CE2F02">
            <w:pPr>
              <w:ind w:left="113" w:right="113"/>
              <w:jc w:val="center"/>
              <w:rPr>
                <w:spacing w:val="-2"/>
                <w:sz w:val="20"/>
                <w:szCs w:val="22"/>
              </w:rPr>
            </w:pPr>
            <w:r w:rsidRPr="004F16B2">
              <w:rPr>
                <w:rFonts w:hint="eastAsia"/>
                <w:spacing w:val="-2"/>
                <w:sz w:val="20"/>
                <w:szCs w:val="22"/>
              </w:rPr>
              <w:t>個室</w:t>
            </w:r>
          </w:p>
        </w:tc>
        <w:tc>
          <w:tcPr>
            <w:tcW w:w="3193" w:type="dxa"/>
            <w:vAlign w:val="center"/>
          </w:tcPr>
          <w:p w14:paraId="751ECC80" w14:textId="682D444E" w:rsidR="00390A83" w:rsidRPr="00351742" w:rsidRDefault="00390A83" w:rsidP="00CE2F02">
            <w:pPr>
              <w:jc w:val="center"/>
              <w:rPr>
                <w:spacing w:val="-2"/>
                <w:sz w:val="20"/>
                <w:szCs w:val="22"/>
              </w:rPr>
            </w:pPr>
            <w:r w:rsidRPr="00351742">
              <w:rPr>
                <w:rFonts w:hint="eastAsia"/>
                <w:spacing w:val="-2"/>
                <w:sz w:val="20"/>
                <w:szCs w:val="22"/>
              </w:rPr>
              <w:t>要</w:t>
            </w:r>
            <w:r w:rsidR="00B403CC">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399851F9" w14:textId="3D807D6E" w:rsidR="00390A83" w:rsidRPr="00CE2F02" w:rsidRDefault="00B403CC" w:rsidP="00390A83">
            <w:pPr>
              <w:jc w:val="center"/>
              <w:rPr>
                <w:color w:val="FF0000"/>
              </w:rPr>
            </w:pPr>
            <w:r>
              <w:rPr>
                <w:rFonts w:hint="eastAsia"/>
                <w:color w:val="FF0000"/>
              </w:rPr>
              <w:t>503</w:t>
            </w:r>
            <w:r w:rsidR="00390A83">
              <w:rPr>
                <w:rFonts w:hint="eastAsia"/>
                <w:color w:val="FF0000"/>
              </w:rPr>
              <w:t>単位</w:t>
            </w:r>
          </w:p>
        </w:tc>
      </w:tr>
      <w:tr w:rsidR="00390A83" w14:paraId="43FF3418" w14:textId="77777777" w:rsidTr="00B403CC">
        <w:trPr>
          <w:cantSplit/>
          <w:trHeight w:val="647"/>
        </w:trPr>
        <w:tc>
          <w:tcPr>
            <w:tcW w:w="686" w:type="dxa"/>
            <w:vMerge/>
            <w:vAlign w:val="center"/>
          </w:tcPr>
          <w:p w14:paraId="6AC562E1" w14:textId="77777777" w:rsidR="00390A83" w:rsidRPr="00136410" w:rsidRDefault="00390A83" w:rsidP="00CE2F02">
            <w:pPr>
              <w:jc w:val="center"/>
              <w:rPr>
                <w:spacing w:val="-2"/>
                <w:szCs w:val="22"/>
              </w:rPr>
            </w:pPr>
          </w:p>
        </w:tc>
        <w:tc>
          <w:tcPr>
            <w:tcW w:w="686" w:type="dxa"/>
            <w:vMerge/>
            <w:vAlign w:val="center"/>
          </w:tcPr>
          <w:p w14:paraId="316F3FA9" w14:textId="77777777" w:rsidR="00390A83" w:rsidRPr="00136410" w:rsidRDefault="00390A83" w:rsidP="00CE2F02">
            <w:pPr>
              <w:jc w:val="center"/>
              <w:rPr>
                <w:spacing w:val="-2"/>
                <w:szCs w:val="22"/>
              </w:rPr>
            </w:pPr>
          </w:p>
        </w:tc>
        <w:tc>
          <w:tcPr>
            <w:tcW w:w="3193" w:type="dxa"/>
            <w:vAlign w:val="center"/>
          </w:tcPr>
          <w:p w14:paraId="13E9FBDB" w14:textId="0F373C79" w:rsidR="00390A83" w:rsidRPr="00351742" w:rsidRDefault="00390A83" w:rsidP="00CE2F02">
            <w:pPr>
              <w:jc w:val="center"/>
              <w:rPr>
                <w:spacing w:val="-2"/>
                <w:sz w:val="20"/>
                <w:szCs w:val="22"/>
              </w:rPr>
            </w:pPr>
            <w:r w:rsidRPr="00351742">
              <w:rPr>
                <w:rFonts w:hint="eastAsia"/>
                <w:spacing w:val="-2"/>
                <w:sz w:val="20"/>
                <w:szCs w:val="22"/>
              </w:rPr>
              <w:t>要</w:t>
            </w:r>
            <w:r w:rsidR="00B403CC">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126FC2A6" w14:textId="32D0365D" w:rsidR="00390A83" w:rsidRPr="00CE2F02" w:rsidRDefault="00B403CC" w:rsidP="00390A83">
            <w:pPr>
              <w:jc w:val="center"/>
              <w:rPr>
                <w:color w:val="FF0000"/>
              </w:rPr>
            </w:pPr>
            <w:r>
              <w:rPr>
                <w:rFonts w:hint="eastAsia"/>
                <w:color w:val="FF0000"/>
              </w:rPr>
              <w:t>623</w:t>
            </w:r>
            <w:r w:rsidR="00390A83">
              <w:rPr>
                <w:rFonts w:hint="eastAsia"/>
                <w:color w:val="FF0000"/>
              </w:rPr>
              <w:t>単位</w:t>
            </w:r>
          </w:p>
        </w:tc>
      </w:tr>
    </w:tbl>
    <w:p w14:paraId="25123F5B" w14:textId="77777777" w:rsidR="00390A83" w:rsidRDefault="00390A83"/>
    <w:tbl>
      <w:tblPr>
        <w:tblStyle w:val="a8"/>
        <w:tblW w:w="0" w:type="auto"/>
        <w:tblInd w:w="-34" w:type="dxa"/>
        <w:tblLayout w:type="fixed"/>
        <w:tblLook w:val="04A0" w:firstRow="1" w:lastRow="0" w:firstColumn="1" w:lastColumn="0" w:noHBand="0" w:noVBand="1"/>
      </w:tblPr>
      <w:tblGrid>
        <w:gridCol w:w="638"/>
        <w:gridCol w:w="638"/>
        <w:gridCol w:w="3289"/>
        <w:gridCol w:w="3261"/>
      </w:tblGrid>
      <w:tr w:rsidR="00390A83" w14:paraId="384E2D07" w14:textId="77777777" w:rsidTr="00390A83">
        <w:trPr>
          <w:trHeight w:val="272"/>
        </w:trPr>
        <w:tc>
          <w:tcPr>
            <w:tcW w:w="4565" w:type="dxa"/>
            <w:gridSpan w:val="3"/>
            <w:vMerge w:val="restart"/>
            <w:shd w:val="clear" w:color="auto" w:fill="D9D9D9" w:themeFill="background1" w:themeFillShade="D9"/>
            <w:vAlign w:val="center"/>
          </w:tcPr>
          <w:p w14:paraId="678B0A90" w14:textId="77777777" w:rsidR="00390A83" w:rsidRPr="00136410" w:rsidRDefault="00390A83" w:rsidP="00EB0B4A">
            <w:pPr>
              <w:jc w:val="center"/>
              <w:rPr>
                <w:spacing w:val="-2"/>
                <w:szCs w:val="22"/>
              </w:rPr>
            </w:pPr>
            <w:r w:rsidRPr="00136410">
              <w:rPr>
                <w:rFonts w:hint="eastAsia"/>
                <w:spacing w:val="-2"/>
                <w:szCs w:val="22"/>
              </w:rPr>
              <w:t>区分・要介護度</w:t>
            </w:r>
          </w:p>
        </w:tc>
        <w:tc>
          <w:tcPr>
            <w:tcW w:w="3261" w:type="dxa"/>
            <w:vMerge w:val="restart"/>
            <w:shd w:val="clear" w:color="auto" w:fill="D9D9D9" w:themeFill="background1" w:themeFillShade="D9"/>
            <w:vAlign w:val="center"/>
          </w:tcPr>
          <w:p w14:paraId="5C212AF9" w14:textId="77777777" w:rsidR="00390A83" w:rsidRPr="00136410" w:rsidRDefault="00390A83" w:rsidP="00EB0B4A">
            <w:pPr>
              <w:jc w:val="center"/>
              <w:rPr>
                <w:spacing w:val="-2"/>
                <w:szCs w:val="22"/>
              </w:rPr>
            </w:pPr>
            <w:r w:rsidRPr="00136410">
              <w:rPr>
                <w:rFonts w:hint="eastAsia"/>
                <w:spacing w:val="-2"/>
                <w:szCs w:val="22"/>
              </w:rPr>
              <w:t>基本単位</w:t>
            </w:r>
          </w:p>
        </w:tc>
      </w:tr>
      <w:tr w:rsidR="00390A83" w14:paraId="1D93D4C6" w14:textId="77777777" w:rsidTr="00390A83">
        <w:trPr>
          <w:trHeight w:val="272"/>
        </w:trPr>
        <w:tc>
          <w:tcPr>
            <w:tcW w:w="4565" w:type="dxa"/>
            <w:gridSpan w:val="3"/>
            <w:vMerge/>
            <w:shd w:val="clear" w:color="auto" w:fill="D9D9D9" w:themeFill="background1" w:themeFillShade="D9"/>
            <w:vAlign w:val="center"/>
          </w:tcPr>
          <w:p w14:paraId="2A223D83" w14:textId="77777777" w:rsidR="00390A83" w:rsidRPr="00136410" w:rsidRDefault="00390A83" w:rsidP="00EB0B4A">
            <w:pPr>
              <w:jc w:val="center"/>
              <w:rPr>
                <w:spacing w:val="-2"/>
                <w:szCs w:val="22"/>
              </w:rPr>
            </w:pPr>
          </w:p>
        </w:tc>
        <w:tc>
          <w:tcPr>
            <w:tcW w:w="3261" w:type="dxa"/>
            <w:vMerge/>
            <w:shd w:val="clear" w:color="auto" w:fill="D9D9D9" w:themeFill="background1" w:themeFillShade="D9"/>
            <w:vAlign w:val="center"/>
          </w:tcPr>
          <w:p w14:paraId="7E9E8781" w14:textId="77777777" w:rsidR="00390A83" w:rsidRPr="00136410" w:rsidRDefault="00390A83" w:rsidP="00EB0B4A">
            <w:pPr>
              <w:jc w:val="center"/>
              <w:rPr>
                <w:spacing w:val="-2"/>
                <w:szCs w:val="22"/>
              </w:rPr>
            </w:pPr>
          </w:p>
        </w:tc>
      </w:tr>
      <w:tr w:rsidR="00390A83" w14:paraId="5D4A6C2F" w14:textId="77777777" w:rsidTr="00390A83">
        <w:trPr>
          <w:cantSplit/>
          <w:trHeight w:val="454"/>
        </w:trPr>
        <w:tc>
          <w:tcPr>
            <w:tcW w:w="638" w:type="dxa"/>
            <w:vMerge w:val="restart"/>
            <w:textDirection w:val="tbRlV"/>
            <w:vAlign w:val="center"/>
          </w:tcPr>
          <w:p w14:paraId="4B566F05" w14:textId="77777777" w:rsidR="00390A83" w:rsidRPr="0030298E" w:rsidRDefault="00390A83" w:rsidP="00CE2F02">
            <w:pPr>
              <w:ind w:left="113" w:right="113"/>
              <w:jc w:val="center"/>
              <w:rPr>
                <w:spacing w:val="-2"/>
                <w:sz w:val="18"/>
                <w:szCs w:val="22"/>
              </w:rPr>
            </w:pPr>
            <w:r w:rsidRPr="0030298E">
              <w:rPr>
                <w:rFonts w:hint="eastAsia"/>
                <w:spacing w:val="-2"/>
                <w:sz w:val="18"/>
                <w:szCs w:val="22"/>
              </w:rPr>
              <w:t>経過的併設型</w:t>
            </w:r>
          </w:p>
          <w:p w14:paraId="4DEDEA68" w14:textId="77777777" w:rsidR="00390A83" w:rsidRPr="00351742" w:rsidRDefault="00390A83" w:rsidP="00CE2F02">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14:paraId="3B467E95" w14:textId="77777777" w:rsidR="00390A83" w:rsidRPr="004F16B2" w:rsidRDefault="00390A83" w:rsidP="00CE2F02">
            <w:pPr>
              <w:ind w:left="113" w:right="113"/>
              <w:jc w:val="center"/>
              <w:rPr>
                <w:spacing w:val="-2"/>
                <w:sz w:val="20"/>
                <w:szCs w:val="22"/>
              </w:rPr>
            </w:pPr>
            <w:r w:rsidRPr="004F16B2">
              <w:rPr>
                <w:rFonts w:hint="eastAsia"/>
                <w:spacing w:val="-2"/>
                <w:sz w:val="20"/>
                <w:szCs w:val="22"/>
              </w:rPr>
              <w:t>個室的</w:t>
            </w:r>
          </w:p>
          <w:p w14:paraId="1A72FC10" w14:textId="77777777" w:rsidR="00390A83" w:rsidRPr="004F16B2" w:rsidRDefault="00390A83" w:rsidP="00CE2F02">
            <w:pPr>
              <w:ind w:left="113" w:right="113"/>
              <w:jc w:val="center"/>
              <w:rPr>
                <w:color w:val="FF0000"/>
                <w:spacing w:val="-2"/>
                <w:sz w:val="20"/>
                <w:szCs w:val="22"/>
              </w:rPr>
            </w:pPr>
            <w:r w:rsidRPr="004F16B2">
              <w:rPr>
                <w:rFonts w:hint="eastAsia"/>
                <w:spacing w:val="-2"/>
                <w:sz w:val="20"/>
                <w:szCs w:val="22"/>
              </w:rPr>
              <w:t>多床室</w:t>
            </w:r>
          </w:p>
        </w:tc>
        <w:tc>
          <w:tcPr>
            <w:tcW w:w="3289" w:type="dxa"/>
            <w:vAlign w:val="center"/>
          </w:tcPr>
          <w:p w14:paraId="483CB4CC" w14:textId="07AA04B7" w:rsidR="00390A83" w:rsidRPr="00351742" w:rsidRDefault="00390A83" w:rsidP="00CE2F02">
            <w:pPr>
              <w:jc w:val="center"/>
              <w:rPr>
                <w:spacing w:val="-2"/>
                <w:sz w:val="20"/>
                <w:szCs w:val="22"/>
              </w:rPr>
            </w:pPr>
            <w:r w:rsidRPr="00351742">
              <w:rPr>
                <w:rFonts w:hint="eastAsia"/>
                <w:spacing w:val="-2"/>
                <w:sz w:val="20"/>
                <w:szCs w:val="22"/>
              </w:rPr>
              <w:t>要</w:t>
            </w:r>
            <w:r w:rsidR="00B403CC">
              <w:rPr>
                <w:rFonts w:hint="eastAsia"/>
                <w:spacing w:val="-2"/>
                <w:sz w:val="20"/>
                <w:szCs w:val="22"/>
              </w:rPr>
              <w:t>支援</w:t>
            </w:r>
            <w:r w:rsidRPr="00351742">
              <w:rPr>
                <w:rFonts w:hint="eastAsia"/>
                <w:spacing w:val="-2"/>
                <w:sz w:val="20"/>
                <w:szCs w:val="22"/>
              </w:rPr>
              <w:t>１</w:t>
            </w:r>
          </w:p>
        </w:tc>
        <w:tc>
          <w:tcPr>
            <w:tcW w:w="3261" w:type="dxa"/>
            <w:shd w:val="clear" w:color="auto" w:fill="auto"/>
            <w:vAlign w:val="center"/>
          </w:tcPr>
          <w:p w14:paraId="5BF0DEC8" w14:textId="7E3E415F" w:rsidR="00390A83" w:rsidRPr="00CE2F02" w:rsidRDefault="00B403CC" w:rsidP="00390A83">
            <w:pPr>
              <w:jc w:val="center"/>
              <w:rPr>
                <w:color w:val="FF0000"/>
              </w:rPr>
            </w:pPr>
            <w:r>
              <w:rPr>
                <w:rFonts w:hint="eastAsia"/>
                <w:color w:val="FF0000"/>
              </w:rPr>
              <w:t>503</w:t>
            </w:r>
            <w:r w:rsidR="00390A83">
              <w:rPr>
                <w:rFonts w:hint="eastAsia"/>
                <w:color w:val="FF0000"/>
              </w:rPr>
              <w:t>単位</w:t>
            </w:r>
          </w:p>
        </w:tc>
      </w:tr>
      <w:tr w:rsidR="00390A83" w14:paraId="428D3526" w14:textId="77777777" w:rsidTr="00390A83">
        <w:trPr>
          <w:cantSplit/>
          <w:trHeight w:val="454"/>
        </w:trPr>
        <w:tc>
          <w:tcPr>
            <w:tcW w:w="638" w:type="dxa"/>
            <w:vMerge/>
            <w:vAlign w:val="center"/>
          </w:tcPr>
          <w:p w14:paraId="0B25397E" w14:textId="77777777" w:rsidR="00390A83" w:rsidRPr="00136410" w:rsidRDefault="00390A83" w:rsidP="00CE2F02">
            <w:pPr>
              <w:jc w:val="center"/>
              <w:rPr>
                <w:spacing w:val="-2"/>
                <w:szCs w:val="22"/>
              </w:rPr>
            </w:pPr>
          </w:p>
        </w:tc>
        <w:tc>
          <w:tcPr>
            <w:tcW w:w="638" w:type="dxa"/>
            <w:vMerge/>
            <w:vAlign w:val="center"/>
          </w:tcPr>
          <w:p w14:paraId="2E1B5843" w14:textId="77777777" w:rsidR="00390A83" w:rsidRPr="00136410" w:rsidRDefault="00390A83" w:rsidP="00CE2F02">
            <w:pPr>
              <w:jc w:val="center"/>
              <w:rPr>
                <w:spacing w:val="-2"/>
                <w:szCs w:val="22"/>
              </w:rPr>
            </w:pPr>
          </w:p>
        </w:tc>
        <w:tc>
          <w:tcPr>
            <w:tcW w:w="3289" w:type="dxa"/>
            <w:vAlign w:val="center"/>
          </w:tcPr>
          <w:p w14:paraId="6A15D2BC" w14:textId="7190DE07" w:rsidR="00390A83" w:rsidRPr="00351742" w:rsidRDefault="00390A83" w:rsidP="00CE2F02">
            <w:pPr>
              <w:jc w:val="center"/>
              <w:rPr>
                <w:spacing w:val="-2"/>
                <w:sz w:val="20"/>
                <w:szCs w:val="22"/>
              </w:rPr>
            </w:pPr>
            <w:r w:rsidRPr="00351742">
              <w:rPr>
                <w:rFonts w:hint="eastAsia"/>
                <w:spacing w:val="-2"/>
                <w:sz w:val="20"/>
                <w:szCs w:val="22"/>
              </w:rPr>
              <w:t>要</w:t>
            </w:r>
            <w:r w:rsidR="00B403CC">
              <w:rPr>
                <w:rFonts w:hint="eastAsia"/>
                <w:spacing w:val="-2"/>
                <w:sz w:val="20"/>
                <w:szCs w:val="22"/>
              </w:rPr>
              <w:t>支援</w:t>
            </w:r>
            <w:r w:rsidRPr="00351742">
              <w:rPr>
                <w:rFonts w:hint="eastAsia"/>
                <w:spacing w:val="-2"/>
                <w:sz w:val="20"/>
                <w:szCs w:val="22"/>
              </w:rPr>
              <w:t>２</w:t>
            </w:r>
          </w:p>
        </w:tc>
        <w:tc>
          <w:tcPr>
            <w:tcW w:w="3261" w:type="dxa"/>
            <w:shd w:val="clear" w:color="auto" w:fill="auto"/>
            <w:vAlign w:val="center"/>
          </w:tcPr>
          <w:p w14:paraId="624272AD" w14:textId="4187A81C" w:rsidR="00390A83" w:rsidRPr="00CE2F02" w:rsidRDefault="00B403CC" w:rsidP="00390A83">
            <w:pPr>
              <w:jc w:val="center"/>
              <w:rPr>
                <w:color w:val="FF0000"/>
              </w:rPr>
            </w:pPr>
            <w:r>
              <w:rPr>
                <w:rFonts w:hint="eastAsia"/>
                <w:color w:val="FF0000"/>
              </w:rPr>
              <w:t>623</w:t>
            </w:r>
            <w:r w:rsidR="00390A83">
              <w:rPr>
                <w:rFonts w:hint="eastAsia"/>
                <w:color w:val="FF0000"/>
              </w:rPr>
              <w:t>単位</w:t>
            </w:r>
          </w:p>
        </w:tc>
      </w:tr>
    </w:tbl>
    <w:p w14:paraId="68F4DC8E" w14:textId="77777777" w:rsidR="00EB0B4A" w:rsidRPr="00CE2F02" w:rsidRDefault="00EB0B4A" w:rsidP="00CE2F02">
      <w:pPr>
        <w:rPr>
          <w:rFonts w:hAnsi="ＭＳ ゴシック"/>
          <w:sz w:val="22"/>
          <w:szCs w:val="22"/>
        </w:rPr>
      </w:pPr>
    </w:p>
    <w:p w14:paraId="391A9ECD" w14:textId="0284413D" w:rsidR="003119EB" w:rsidRPr="00351742" w:rsidRDefault="003119EB" w:rsidP="003119EB">
      <w:pPr>
        <w:pStyle w:val="aa"/>
        <w:numPr>
          <w:ilvl w:val="1"/>
          <w:numId w:val="14"/>
        </w:numPr>
        <w:ind w:leftChars="0"/>
        <w:rPr>
          <w:sz w:val="22"/>
          <w:szCs w:val="22"/>
        </w:rPr>
      </w:pPr>
      <w:r w:rsidRPr="00351742">
        <w:rPr>
          <w:rFonts w:hint="eastAsia"/>
          <w:sz w:val="22"/>
          <w:szCs w:val="22"/>
        </w:rPr>
        <w:t>夜勤を行う職員の勤務条件に関する基準を満たさない場合は、上記</w:t>
      </w:r>
      <w:r w:rsidR="00390A83">
        <w:rPr>
          <w:rFonts w:hint="eastAsia"/>
          <w:sz w:val="22"/>
          <w:szCs w:val="22"/>
        </w:rPr>
        <w:t>単位数</w:t>
      </w:r>
      <w:r w:rsidRPr="00351742">
        <w:rPr>
          <w:rFonts w:hint="eastAsia"/>
          <w:sz w:val="22"/>
          <w:szCs w:val="22"/>
        </w:rPr>
        <w:t>の97/100となります。</w:t>
      </w:r>
    </w:p>
    <w:p w14:paraId="4D4B0280" w14:textId="7D4B34FE" w:rsidR="003119EB" w:rsidRPr="00351742" w:rsidRDefault="003119EB" w:rsidP="00225BBB">
      <w:pPr>
        <w:pStyle w:val="aa"/>
        <w:numPr>
          <w:ilvl w:val="1"/>
          <w:numId w:val="14"/>
        </w:numPr>
        <w:ind w:leftChars="0"/>
        <w:rPr>
          <w:sz w:val="22"/>
          <w:szCs w:val="22"/>
        </w:rPr>
      </w:pPr>
      <w:r w:rsidRPr="00351742">
        <w:rPr>
          <w:rFonts w:hint="eastAsia"/>
          <w:sz w:val="22"/>
          <w:szCs w:val="22"/>
        </w:rPr>
        <w:t>ユニット型においては、ユニットごとに常勤のユニットリーダーを配置し、</w:t>
      </w:r>
      <w:r w:rsidR="00225BBB" w:rsidRPr="00351742">
        <w:rPr>
          <w:rFonts w:hint="eastAsia"/>
          <w:sz w:val="22"/>
          <w:szCs w:val="22"/>
        </w:rPr>
        <w:t>日中はユニットごとに常時1人以上の介護職員又は看護職員を配置していない場合は、上記</w:t>
      </w:r>
      <w:r w:rsidR="00390A83">
        <w:rPr>
          <w:rFonts w:hint="eastAsia"/>
          <w:sz w:val="22"/>
          <w:szCs w:val="22"/>
        </w:rPr>
        <w:t>単位数</w:t>
      </w:r>
      <w:r w:rsidR="00225BBB" w:rsidRPr="00351742">
        <w:rPr>
          <w:rFonts w:hint="eastAsia"/>
          <w:sz w:val="22"/>
          <w:szCs w:val="22"/>
        </w:rPr>
        <w:t>の97/100となります。</w:t>
      </w:r>
    </w:p>
    <w:p w14:paraId="72D9D9D2" w14:textId="15DE36E6" w:rsidR="00390A83" w:rsidRPr="00390A83" w:rsidRDefault="008946B0" w:rsidP="006C78CD">
      <w:pPr>
        <w:pStyle w:val="aa"/>
        <w:numPr>
          <w:ilvl w:val="1"/>
          <w:numId w:val="14"/>
        </w:numPr>
        <w:ind w:leftChars="0"/>
        <w:rPr>
          <w:color w:val="FF0000"/>
          <w:sz w:val="22"/>
          <w:szCs w:val="22"/>
        </w:rPr>
      </w:pPr>
      <w:r w:rsidRPr="00390A83">
        <w:rPr>
          <w:rFonts w:hAnsi="ＭＳ ゴシック" w:hint="eastAsia"/>
          <w:color w:val="FF0000"/>
          <w:sz w:val="22"/>
          <w:szCs w:val="22"/>
        </w:rPr>
        <w:t>身体的拘束廃止に向けての取り組みとして、身体的拘束適正化の指針整備や適正化委員会の開催、定期的な職員研修の実施などを行っていない場合は、</w:t>
      </w:r>
      <w:r w:rsidR="00390A83">
        <w:rPr>
          <w:rFonts w:hAnsi="ＭＳ ゴシック" w:hint="eastAsia"/>
          <w:color w:val="FF0000"/>
          <w:sz w:val="22"/>
          <w:szCs w:val="22"/>
        </w:rPr>
        <w:t>上記単位数の1</w:t>
      </w:r>
      <w:r w:rsidR="00390A83">
        <w:rPr>
          <w:rFonts w:hAnsi="ＭＳ ゴシック"/>
          <w:color w:val="FF0000"/>
          <w:sz w:val="22"/>
          <w:szCs w:val="22"/>
        </w:rPr>
        <w:t>/100</w:t>
      </w:r>
      <w:r w:rsidR="00390A83">
        <w:rPr>
          <w:rFonts w:hAnsi="ＭＳ ゴシック" w:hint="eastAsia"/>
          <w:color w:val="FF0000"/>
          <w:sz w:val="22"/>
          <w:szCs w:val="22"/>
        </w:rPr>
        <w:t>に相当する単位数を減算します。</w:t>
      </w:r>
    </w:p>
    <w:p w14:paraId="151D30BE" w14:textId="0C534DBC" w:rsidR="008946B0" w:rsidRPr="00390A83" w:rsidRDefault="002902C2" w:rsidP="00390A83">
      <w:pPr>
        <w:pStyle w:val="aa"/>
        <w:ind w:leftChars="0" w:left="360"/>
        <w:rPr>
          <w:color w:val="FF0000"/>
          <w:sz w:val="22"/>
          <w:szCs w:val="22"/>
        </w:rPr>
      </w:pPr>
      <w:r>
        <w:rPr>
          <w:noProof/>
          <w:color w:val="FF0000"/>
          <w:sz w:val="22"/>
          <w:szCs w:val="22"/>
        </w:rPr>
        <mc:AlternateContent>
          <mc:Choice Requires="wps">
            <w:drawing>
              <wp:anchor distT="0" distB="0" distL="114300" distR="114300" simplePos="0" relativeHeight="251675648" behindDoc="0" locked="0" layoutInCell="1" allowOverlap="1" wp14:anchorId="2EC08802" wp14:editId="590BCF44">
                <wp:simplePos x="0" y="0"/>
                <wp:positionH relativeFrom="column">
                  <wp:posOffset>91440</wp:posOffset>
                </wp:positionH>
                <wp:positionV relativeFrom="paragraph">
                  <wp:posOffset>60325</wp:posOffset>
                </wp:positionV>
                <wp:extent cx="5974080" cy="332105"/>
                <wp:effectExtent l="10795" t="12065" r="15875" b="825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33210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A8EC0B0" w14:textId="16752806" w:rsidR="005C3F1A" w:rsidRDefault="005C3F1A" w:rsidP="008946B0">
                            <w:pPr>
                              <w:rPr>
                                <w:color w:val="FF0000"/>
                                <w:sz w:val="20"/>
                                <w:szCs w:val="2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r w:rsidR="00390A83">
                              <w:rPr>
                                <w:rFonts w:hint="eastAsia"/>
                                <w:color w:val="FF0000"/>
                                <w:sz w:val="20"/>
                                <w:szCs w:val="20"/>
                              </w:rPr>
                              <w:t>。</w:t>
                            </w:r>
                          </w:p>
                          <w:p w14:paraId="278D385C" w14:textId="77777777" w:rsidR="00390A83" w:rsidRPr="003C3095" w:rsidRDefault="00390A83" w:rsidP="008946B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8802" id="AutoShape 52" o:spid="_x0000_s1028" type="#_x0000_t65" style="position:absolute;left:0;text-align:left;margin-left:7.2pt;margin-top:4.75pt;width:470.4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" adj="19222" filled="f" strokeweight="1pt">
                <v:stroke dashstyle="1 1"/>
                <v:textbox>
                  <w:txbxContent>
                    <w:p w14:paraId="0A8EC0B0" w14:textId="16752806" w:rsidR="005C3F1A" w:rsidRDefault="005C3F1A" w:rsidP="008946B0">
                      <w:pPr>
                        <w:rPr>
                          <w:color w:val="FF0000"/>
                          <w:sz w:val="20"/>
                          <w:szCs w:val="20"/>
                        </w:rPr>
                      </w:pPr>
                      <w:r w:rsidRPr="003C3095">
                        <w:rPr>
                          <w:rFonts w:hint="eastAsia"/>
                          <w:color w:val="FF0000"/>
                          <w:sz w:val="20"/>
                          <w:szCs w:val="20"/>
                        </w:rPr>
                        <w:t>（メモ）</w:t>
                      </w:r>
                      <w:r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r w:rsidR="00390A83">
                        <w:rPr>
                          <w:rFonts w:hint="eastAsia"/>
                          <w:color w:val="FF0000"/>
                          <w:sz w:val="20"/>
                          <w:szCs w:val="20"/>
                        </w:rPr>
                        <w:t>。</w:t>
                      </w:r>
                    </w:p>
                    <w:p w14:paraId="278D385C" w14:textId="77777777" w:rsidR="00390A83" w:rsidRPr="003C3095" w:rsidRDefault="00390A83" w:rsidP="008946B0">
                      <w:pPr>
                        <w:rPr>
                          <w:color w:val="FF0000"/>
                        </w:rPr>
                      </w:pPr>
                    </w:p>
                  </w:txbxContent>
                </v:textbox>
              </v:shape>
            </w:pict>
          </mc:Fallback>
        </mc:AlternateContent>
      </w:r>
    </w:p>
    <w:p w14:paraId="1BE3A232" w14:textId="77777777" w:rsidR="008946B0" w:rsidRPr="008946B0" w:rsidRDefault="008946B0" w:rsidP="008946B0">
      <w:pPr>
        <w:pStyle w:val="aa"/>
        <w:ind w:leftChars="0" w:left="360"/>
        <w:rPr>
          <w:color w:val="FF0000"/>
          <w:sz w:val="22"/>
          <w:szCs w:val="22"/>
        </w:rPr>
      </w:pPr>
    </w:p>
    <w:p w14:paraId="06D22259" w14:textId="4CF12DDB" w:rsidR="00CE2F02" w:rsidRPr="0022392D" w:rsidRDefault="00051F92" w:rsidP="00CE2F02">
      <w:pPr>
        <w:numPr>
          <w:ilvl w:val="1"/>
          <w:numId w:val="14"/>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297A67">
        <w:rPr>
          <w:rFonts w:hint="eastAsia"/>
          <w:color w:val="FF0000"/>
          <w:sz w:val="22"/>
          <w:szCs w:val="22"/>
        </w:rPr>
        <w:t>、</w:t>
      </w:r>
      <w:r w:rsidR="00CE2F02"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w:t>
      </w:r>
      <w:r w:rsidR="00045475">
        <w:rPr>
          <w:rFonts w:hint="eastAsia"/>
          <w:color w:val="FF0000"/>
          <w:sz w:val="22"/>
          <w:szCs w:val="22"/>
        </w:rPr>
        <w:t>単位数の1</w:t>
      </w:r>
      <w:r w:rsidR="00045475">
        <w:rPr>
          <w:color w:val="FF0000"/>
          <w:sz w:val="22"/>
          <w:szCs w:val="22"/>
        </w:rPr>
        <w:t>/100</w:t>
      </w:r>
      <w:r w:rsidR="00045475">
        <w:rPr>
          <w:rFonts w:hint="eastAsia"/>
          <w:color w:val="FF0000"/>
          <w:sz w:val="22"/>
          <w:szCs w:val="22"/>
        </w:rPr>
        <w:t>に相当する単位数を減算します。</w:t>
      </w:r>
    </w:p>
    <w:p w14:paraId="598F05AA" w14:textId="77777777" w:rsidR="00045475" w:rsidRPr="0022392D" w:rsidRDefault="007802F3" w:rsidP="00045475">
      <w:pPr>
        <w:numPr>
          <w:ilvl w:val="1"/>
          <w:numId w:val="14"/>
        </w:numPr>
        <w:rPr>
          <w:color w:val="FF0000"/>
          <w:sz w:val="22"/>
          <w:szCs w:val="22"/>
        </w:rPr>
      </w:pPr>
      <w:r w:rsidRPr="007802F3">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w:t>
      </w:r>
      <w:r w:rsidR="00045475" w:rsidRPr="0022392D">
        <w:rPr>
          <w:rFonts w:hint="eastAsia"/>
          <w:color w:val="FF0000"/>
          <w:sz w:val="22"/>
          <w:szCs w:val="22"/>
        </w:rPr>
        <w:t>上記</w:t>
      </w:r>
      <w:r w:rsidR="00045475">
        <w:rPr>
          <w:rFonts w:hint="eastAsia"/>
          <w:color w:val="FF0000"/>
          <w:sz w:val="22"/>
          <w:szCs w:val="22"/>
        </w:rPr>
        <w:t>単位数の1</w:t>
      </w:r>
      <w:r w:rsidR="00045475">
        <w:rPr>
          <w:color w:val="FF0000"/>
          <w:sz w:val="22"/>
          <w:szCs w:val="22"/>
        </w:rPr>
        <w:t>/100</w:t>
      </w:r>
      <w:r w:rsidR="00045475">
        <w:rPr>
          <w:rFonts w:hint="eastAsia"/>
          <w:color w:val="FF0000"/>
          <w:sz w:val="22"/>
          <w:szCs w:val="22"/>
        </w:rPr>
        <w:t>に相当する単位数を減算します。</w:t>
      </w:r>
    </w:p>
    <w:p w14:paraId="467C5D10" w14:textId="5ED93993" w:rsidR="007802F3" w:rsidRPr="007802F3" w:rsidRDefault="007802F3" w:rsidP="007802F3">
      <w:pPr>
        <w:pStyle w:val="aa"/>
        <w:numPr>
          <w:ilvl w:val="1"/>
          <w:numId w:val="14"/>
        </w:numPr>
        <w:ind w:leftChars="0"/>
        <w:rPr>
          <w:color w:val="FF0000"/>
          <w:sz w:val="22"/>
          <w:szCs w:val="22"/>
        </w:rPr>
      </w:pPr>
    </w:p>
    <w:p w14:paraId="2C0B1983" w14:textId="7E751DB8" w:rsidR="007802F3" w:rsidRDefault="002902C2" w:rsidP="007802F3">
      <w:pPr>
        <w:ind w:left="360"/>
        <w:rPr>
          <w:color w:val="FF0000"/>
          <w:sz w:val="22"/>
          <w:szCs w:val="22"/>
        </w:rPr>
      </w:pPr>
      <w:r>
        <w:rPr>
          <w:rFonts w:hAnsi="ＭＳ ゴシック"/>
          <w:noProof/>
          <w:color w:val="FF0000"/>
          <w:sz w:val="22"/>
          <w:szCs w:val="22"/>
        </w:rPr>
        <w:lastRenderedPageBreak/>
        <mc:AlternateContent>
          <mc:Choice Requires="wps">
            <w:drawing>
              <wp:anchor distT="0" distB="0" distL="114300" distR="114300" simplePos="0" relativeHeight="251677696" behindDoc="0" locked="0" layoutInCell="1" allowOverlap="1" wp14:anchorId="2B2E82CE" wp14:editId="395D6487">
                <wp:simplePos x="0" y="0"/>
                <wp:positionH relativeFrom="column">
                  <wp:posOffset>75979</wp:posOffset>
                </wp:positionH>
                <wp:positionV relativeFrom="paragraph">
                  <wp:posOffset>3590</wp:posOffset>
                </wp:positionV>
                <wp:extent cx="5177901" cy="334618"/>
                <wp:effectExtent l="0" t="0" r="22860" b="2794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901" cy="334618"/>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09F7615" w14:textId="1FE2B98D" w:rsidR="005C3F1A" w:rsidRPr="00440621" w:rsidRDefault="005C3F1A" w:rsidP="00440621">
                            <w:pPr>
                              <w:ind w:left="392" w:hangingChars="200" w:hanging="392"/>
                              <w:rPr>
                                <w:color w:val="FF0000"/>
                                <w:sz w:val="20"/>
                                <w:szCs w:val="20"/>
                              </w:rPr>
                            </w:pPr>
                            <w:r w:rsidRPr="00440621">
                              <w:rPr>
                                <w:rFonts w:hint="eastAsia"/>
                                <w:color w:val="FF0000"/>
                                <w:sz w:val="20"/>
                                <w:szCs w:val="20"/>
                              </w:rPr>
                              <w:t xml:space="preserve">(メモ) </w:t>
                            </w:r>
                            <w:r w:rsidR="002E33B7">
                              <w:rPr>
                                <w:rFonts w:hint="eastAsia"/>
                                <w:color w:val="FF0000"/>
                                <w:sz w:val="20"/>
                                <w:szCs w:val="20"/>
                              </w:rPr>
                              <w:t>業務継続計画未策定減算は、令和7年3月31日までの間、経過措置となっている。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82CE" id="AutoShape 57" o:spid="_x0000_s1029" type="#_x0000_t65" style="position:absolute;left:0;text-align:left;margin-left:6pt;margin-top:.3pt;width:407.7pt;height:2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" adj="19222" filled="f" strokeweight="1pt">
                <v:stroke dashstyle="1 1"/>
                <v:textbox>
                  <w:txbxContent>
                    <w:p w14:paraId="309F7615" w14:textId="1FE2B98D" w:rsidR="005C3F1A" w:rsidRPr="00440621" w:rsidRDefault="005C3F1A" w:rsidP="00440621">
                      <w:pPr>
                        <w:ind w:left="392" w:hangingChars="200" w:hanging="392"/>
                        <w:rPr>
                          <w:color w:val="FF0000"/>
                          <w:sz w:val="20"/>
                          <w:szCs w:val="20"/>
                        </w:rPr>
                      </w:pPr>
                      <w:r w:rsidRPr="00440621">
                        <w:rPr>
                          <w:rFonts w:hint="eastAsia"/>
                          <w:color w:val="FF0000"/>
                          <w:sz w:val="20"/>
                          <w:szCs w:val="20"/>
                        </w:rPr>
                        <w:t xml:space="preserve">(メモ) </w:t>
                      </w:r>
                      <w:r w:rsidR="002E33B7">
                        <w:rPr>
                          <w:rFonts w:hint="eastAsia"/>
                          <w:color w:val="FF0000"/>
                          <w:sz w:val="20"/>
                          <w:szCs w:val="20"/>
                        </w:rPr>
                        <w:t>業務継続計画未策定減算は、令和7年3月31日までの間、経過措置となっている。</w:t>
                      </w:r>
                    </w:p>
                  </w:txbxContent>
                </v:textbox>
              </v:shape>
            </w:pict>
          </mc:Fallback>
        </mc:AlternateContent>
      </w:r>
    </w:p>
    <w:p w14:paraId="40DE833E" w14:textId="77777777" w:rsidR="007802F3" w:rsidRDefault="007802F3" w:rsidP="007802F3">
      <w:pPr>
        <w:ind w:left="360"/>
        <w:rPr>
          <w:color w:val="FF0000"/>
          <w:sz w:val="22"/>
          <w:szCs w:val="22"/>
        </w:rPr>
      </w:pPr>
    </w:p>
    <w:p w14:paraId="335DB465" w14:textId="77777777" w:rsidR="007802F3" w:rsidRPr="007802F3" w:rsidRDefault="007802F3" w:rsidP="007802F3">
      <w:pPr>
        <w:ind w:left="360"/>
        <w:rPr>
          <w:color w:val="FF0000"/>
          <w:sz w:val="22"/>
          <w:szCs w:val="22"/>
        </w:rPr>
      </w:pPr>
    </w:p>
    <w:p w14:paraId="2CDE5C7C" w14:textId="77777777" w:rsidR="00B146E1" w:rsidRPr="009568CC" w:rsidRDefault="00B146E1" w:rsidP="00C158B8">
      <w:pPr>
        <w:pStyle w:val="aa"/>
        <w:numPr>
          <w:ilvl w:val="0"/>
          <w:numId w:val="10"/>
        </w:numPr>
        <w:ind w:leftChars="0"/>
        <w:rPr>
          <w:sz w:val="22"/>
          <w:szCs w:val="22"/>
        </w:rPr>
      </w:pPr>
      <w:r w:rsidRPr="009568CC">
        <w:rPr>
          <w:rFonts w:hint="eastAsia"/>
          <w:sz w:val="22"/>
          <w:szCs w:val="22"/>
        </w:rPr>
        <w:t>加算料金</w:t>
      </w:r>
    </w:p>
    <w:p w14:paraId="698EDA0F" w14:textId="77777777" w:rsidR="00626C3E" w:rsidRPr="009568CC" w:rsidRDefault="00B146E1" w:rsidP="00B146E1">
      <w:pPr>
        <w:tabs>
          <w:tab w:val="left" w:pos="7828"/>
        </w:tabs>
        <w:ind w:firstLineChars="100" w:firstLine="216"/>
        <w:rPr>
          <w:sz w:val="22"/>
          <w:szCs w:val="22"/>
        </w:rPr>
      </w:pPr>
      <w:r w:rsidRPr="009568CC">
        <w:rPr>
          <w:rFonts w:hint="eastAsia"/>
          <w:sz w:val="22"/>
          <w:szCs w:val="22"/>
        </w:rPr>
        <w:t>以下の要件を満たす場合、上記の基本部分に以下の料金が加算されます。</w:t>
      </w:r>
    </w:p>
    <w:tbl>
      <w:tblPr>
        <w:tblW w:w="4759" w:type="pct"/>
        <w:jc w:val="center"/>
        <w:tblLayout w:type="fixed"/>
        <w:tblCellMar>
          <w:left w:w="99" w:type="dxa"/>
          <w:right w:w="99" w:type="dxa"/>
        </w:tblCellMar>
        <w:tblLook w:val="04A0" w:firstRow="1" w:lastRow="0" w:firstColumn="1" w:lastColumn="0" w:noHBand="0" w:noVBand="1"/>
      </w:tblPr>
      <w:tblGrid>
        <w:gridCol w:w="3258"/>
        <w:gridCol w:w="1840"/>
        <w:gridCol w:w="3525"/>
      </w:tblGrid>
      <w:tr w:rsidR="00045475" w:rsidRPr="00045475" w14:paraId="2B07C0E0" w14:textId="77777777" w:rsidTr="00045475">
        <w:trPr>
          <w:trHeight w:val="315"/>
          <w:jc w:val="center"/>
        </w:trPr>
        <w:tc>
          <w:tcPr>
            <w:tcW w:w="1889"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8506990"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加算</w:t>
            </w:r>
          </w:p>
        </w:tc>
        <w:tc>
          <w:tcPr>
            <w:tcW w:w="106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FEE734F"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基本</w:t>
            </w:r>
          </w:p>
          <w:p w14:paraId="69CA67CD" w14:textId="77777777" w:rsidR="00045475" w:rsidRPr="00045475" w:rsidRDefault="00045475" w:rsidP="00E128A3">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val="restart"/>
            <w:tcBorders>
              <w:top w:val="single" w:sz="4" w:space="0" w:color="auto"/>
              <w:left w:val="single" w:sz="4" w:space="0" w:color="auto"/>
              <w:right w:val="single" w:sz="4" w:space="0" w:color="auto"/>
            </w:tcBorders>
            <w:shd w:val="clear" w:color="000000" w:fill="D8D8D8"/>
            <w:noWrap/>
            <w:vAlign w:val="center"/>
            <w:hideMark/>
          </w:tcPr>
          <w:p w14:paraId="5EA996B7" w14:textId="77777777" w:rsidR="00045475" w:rsidRPr="00045475" w:rsidRDefault="00045475" w:rsidP="00E37984">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算定回数等</w:t>
            </w:r>
          </w:p>
        </w:tc>
      </w:tr>
      <w:tr w:rsidR="00045475" w:rsidRPr="00045475" w14:paraId="5963214B" w14:textId="77777777" w:rsidTr="00045475">
        <w:trPr>
          <w:trHeight w:val="315"/>
          <w:jc w:val="center"/>
        </w:trPr>
        <w:tc>
          <w:tcPr>
            <w:tcW w:w="1889" w:type="pct"/>
            <w:vMerge/>
            <w:tcBorders>
              <w:top w:val="single" w:sz="4" w:space="0" w:color="000000"/>
              <w:left w:val="single" w:sz="4" w:space="0" w:color="auto"/>
              <w:bottom w:val="single" w:sz="4" w:space="0" w:color="auto"/>
              <w:right w:val="single" w:sz="4" w:space="0" w:color="000000"/>
            </w:tcBorders>
            <w:vAlign w:val="center"/>
            <w:hideMark/>
          </w:tcPr>
          <w:p w14:paraId="637F1568"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1D65344A"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c>
          <w:tcPr>
            <w:tcW w:w="2044" w:type="pct"/>
            <w:vMerge/>
            <w:tcBorders>
              <w:left w:val="single" w:sz="4" w:space="0" w:color="auto"/>
              <w:bottom w:val="single" w:sz="4" w:space="0" w:color="auto"/>
              <w:right w:val="single" w:sz="4" w:space="0" w:color="auto"/>
            </w:tcBorders>
            <w:vAlign w:val="center"/>
            <w:hideMark/>
          </w:tcPr>
          <w:p w14:paraId="155783AC" w14:textId="77777777" w:rsidR="00045475" w:rsidRPr="00045475" w:rsidRDefault="00045475" w:rsidP="009568CC">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2A49C60F" w14:textId="77777777" w:rsidTr="00045475">
        <w:trPr>
          <w:trHeight w:val="578"/>
          <w:jc w:val="center"/>
        </w:trPr>
        <w:tc>
          <w:tcPr>
            <w:tcW w:w="188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B0122D8"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生活機能向上連携加算(Ⅰ)</w:t>
            </w:r>
          </w:p>
        </w:tc>
        <w:tc>
          <w:tcPr>
            <w:tcW w:w="1067" w:type="pct"/>
            <w:tcBorders>
              <w:top w:val="nil"/>
              <w:left w:val="nil"/>
              <w:bottom w:val="dotted" w:sz="4" w:space="0" w:color="auto"/>
              <w:right w:val="single" w:sz="4" w:space="0" w:color="auto"/>
            </w:tcBorders>
            <w:shd w:val="clear" w:color="auto" w:fill="auto"/>
            <w:noWrap/>
            <w:vAlign w:val="center"/>
            <w:hideMark/>
          </w:tcPr>
          <w:p w14:paraId="05A2A831" w14:textId="67AC617D"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100単位</w:t>
            </w:r>
          </w:p>
        </w:tc>
        <w:tc>
          <w:tcPr>
            <w:tcW w:w="2044" w:type="pct"/>
            <w:tcBorders>
              <w:top w:val="single" w:sz="4" w:space="0" w:color="auto"/>
              <w:left w:val="nil"/>
              <w:bottom w:val="dotted" w:sz="4" w:space="0" w:color="auto"/>
              <w:right w:val="single" w:sz="4" w:space="0" w:color="auto"/>
            </w:tcBorders>
            <w:shd w:val="clear" w:color="auto" w:fill="auto"/>
            <w:vAlign w:val="center"/>
            <w:hideMark/>
          </w:tcPr>
          <w:p w14:paraId="0DA5BCD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１月につき（原則３月に１回を限度）</w:t>
            </w:r>
          </w:p>
        </w:tc>
      </w:tr>
      <w:tr w:rsidR="00045475" w:rsidRPr="00045475" w14:paraId="5A3B6FC8" w14:textId="77777777" w:rsidTr="00045475">
        <w:trPr>
          <w:trHeight w:val="579"/>
          <w:jc w:val="center"/>
        </w:trPr>
        <w:tc>
          <w:tcPr>
            <w:tcW w:w="188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B3FE8C1"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生活機能向上連携加算(Ⅱ)</w:t>
            </w:r>
          </w:p>
        </w:tc>
        <w:tc>
          <w:tcPr>
            <w:tcW w:w="1067" w:type="pct"/>
            <w:tcBorders>
              <w:top w:val="dotted" w:sz="4" w:space="0" w:color="auto"/>
              <w:left w:val="nil"/>
              <w:bottom w:val="single" w:sz="4" w:space="0" w:color="auto"/>
              <w:right w:val="single" w:sz="4" w:space="0" w:color="auto"/>
            </w:tcBorders>
            <w:shd w:val="clear" w:color="auto" w:fill="auto"/>
            <w:noWrap/>
            <w:vAlign w:val="center"/>
          </w:tcPr>
          <w:p w14:paraId="0DD11842" w14:textId="3411F454"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200単位</w:t>
            </w:r>
          </w:p>
        </w:tc>
        <w:tc>
          <w:tcPr>
            <w:tcW w:w="2044" w:type="pct"/>
            <w:tcBorders>
              <w:top w:val="dotted" w:sz="4" w:space="0" w:color="auto"/>
              <w:left w:val="nil"/>
              <w:bottom w:val="single" w:sz="4" w:space="0" w:color="auto"/>
              <w:right w:val="single" w:sz="4" w:space="0" w:color="auto"/>
            </w:tcBorders>
            <w:shd w:val="clear" w:color="auto" w:fill="auto"/>
            <w:vAlign w:val="center"/>
          </w:tcPr>
          <w:p w14:paraId="0ADE2275" w14:textId="77777777" w:rsidR="00045475" w:rsidRPr="00045475" w:rsidRDefault="00045475" w:rsidP="00C915F2">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１月につき</w:t>
            </w:r>
          </w:p>
          <w:p w14:paraId="06DCA891" w14:textId="77777777" w:rsidR="00045475" w:rsidRPr="00045475" w:rsidRDefault="00045475" w:rsidP="00C915F2">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(個別機能訓練加算算定の場合は（Ⅰ）ではなく（Ⅱ）を算定。この場合の（Ⅱ）は100単位)</w:t>
            </w:r>
          </w:p>
        </w:tc>
      </w:tr>
      <w:tr w:rsidR="00045475" w:rsidRPr="00045475" w14:paraId="0ED7AE24" w14:textId="77777777" w:rsidTr="00045475">
        <w:trPr>
          <w:trHeight w:val="7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32D5"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機能訓練体制加算</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6176F3C9" w14:textId="2FD7143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12単位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00927D25"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31AE3ABF" w14:textId="77777777" w:rsidTr="00045475">
        <w:trPr>
          <w:trHeight w:val="7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495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個別機能訓練加算</w:t>
            </w:r>
          </w:p>
        </w:tc>
        <w:tc>
          <w:tcPr>
            <w:tcW w:w="1067" w:type="pct"/>
            <w:tcBorders>
              <w:top w:val="nil"/>
              <w:left w:val="nil"/>
              <w:bottom w:val="single" w:sz="4" w:space="0" w:color="auto"/>
              <w:right w:val="single" w:sz="4" w:space="0" w:color="auto"/>
            </w:tcBorders>
            <w:shd w:val="clear" w:color="auto" w:fill="auto"/>
            <w:noWrap/>
            <w:vAlign w:val="center"/>
            <w:hideMark/>
          </w:tcPr>
          <w:p w14:paraId="544943D0" w14:textId="692EF8FD"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56単位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2936AD97"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6E6580A5" w14:textId="77777777" w:rsidTr="00045475">
        <w:trPr>
          <w:trHeight w:val="462"/>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8A54"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認知症行動・心理症状緊急対応加算</w:t>
            </w:r>
          </w:p>
        </w:tc>
        <w:tc>
          <w:tcPr>
            <w:tcW w:w="1067" w:type="pct"/>
            <w:tcBorders>
              <w:top w:val="nil"/>
              <w:left w:val="nil"/>
              <w:bottom w:val="single" w:sz="4" w:space="0" w:color="auto"/>
              <w:right w:val="single" w:sz="4" w:space="0" w:color="auto"/>
            </w:tcBorders>
            <w:shd w:val="clear" w:color="auto" w:fill="auto"/>
            <w:noWrap/>
            <w:vAlign w:val="center"/>
            <w:hideMark/>
          </w:tcPr>
          <w:p w14:paraId="4FAEBE1D" w14:textId="3B2D8702"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200単位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76C493C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1日につき(７日間を限度)</w:t>
            </w:r>
          </w:p>
        </w:tc>
      </w:tr>
      <w:tr w:rsidR="00045475" w:rsidRPr="00045475" w14:paraId="2ED95636" w14:textId="77777777" w:rsidTr="00045475">
        <w:trPr>
          <w:trHeight w:val="462"/>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2DDB"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若年性認知症利用者受入加算</w:t>
            </w:r>
          </w:p>
        </w:tc>
        <w:tc>
          <w:tcPr>
            <w:tcW w:w="1067" w:type="pct"/>
            <w:tcBorders>
              <w:top w:val="nil"/>
              <w:left w:val="nil"/>
              <w:bottom w:val="single" w:sz="4" w:space="0" w:color="auto"/>
              <w:right w:val="single" w:sz="4" w:space="0" w:color="auto"/>
            </w:tcBorders>
            <w:shd w:val="clear" w:color="auto" w:fill="auto"/>
            <w:noWrap/>
            <w:vAlign w:val="center"/>
            <w:hideMark/>
          </w:tcPr>
          <w:p w14:paraId="2CBD0466" w14:textId="5CA12AE5"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120単位</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7AE7EF6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57A49598" w14:textId="77777777" w:rsidTr="00045475">
        <w:trPr>
          <w:trHeight w:val="267"/>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1AC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送迎加算</w:t>
            </w:r>
          </w:p>
        </w:tc>
        <w:tc>
          <w:tcPr>
            <w:tcW w:w="1067" w:type="pct"/>
            <w:tcBorders>
              <w:top w:val="nil"/>
              <w:left w:val="nil"/>
              <w:bottom w:val="single" w:sz="4" w:space="0" w:color="auto"/>
              <w:right w:val="single" w:sz="4" w:space="0" w:color="auto"/>
            </w:tcBorders>
            <w:shd w:val="clear" w:color="auto" w:fill="auto"/>
            <w:noWrap/>
            <w:vAlign w:val="center"/>
            <w:hideMark/>
          </w:tcPr>
          <w:p w14:paraId="718910DE" w14:textId="2DF784DC"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184単位</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3D21E03F"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送迎を行った場合（片道につき）</w:t>
            </w:r>
          </w:p>
        </w:tc>
      </w:tr>
      <w:tr w:rsidR="00045475" w:rsidRPr="00045475" w14:paraId="3E7142A4" w14:textId="77777777" w:rsidTr="00045475">
        <w:trPr>
          <w:trHeight w:val="272"/>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3BACD"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口腔連携強化加算</w:t>
            </w:r>
          </w:p>
        </w:tc>
        <w:tc>
          <w:tcPr>
            <w:tcW w:w="1067" w:type="pct"/>
            <w:tcBorders>
              <w:top w:val="nil"/>
              <w:left w:val="nil"/>
              <w:bottom w:val="single" w:sz="4" w:space="0" w:color="auto"/>
              <w:right w:val="single" w:sz="4" w:space="0" w:color="auto"/>
            </w:tcBorders>
            <w:shd w:val="clear" w:color="auto" w:fill="auto"/>
            <w:noWrap/>
            <w:vAlign w:val="center"/>
          </w:tcPr>
          <w:p w14:paraId="0B82164E" w14:textId="15079964" w:rsidR="00045475" w:rsidRPr="00045475" w:rsidRDefault="00045475" w:rsidP="00C46218">
            <w:pPr>
              <w:widowControl/>
              <w:jc w:val="center"/>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50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single" w:sz="4" w:space="0" w:color="auto"/>
              <w:left w:val="nil"/>
              <w:bottom w:val="single" w:sz="4" w:space="0" w:color="auto"/>
              <w:right w:val="single" w:sz="4" w:space="0" w:color="000000"/>
            </w:tcBorders>
            <w:shd w:val="clear" w:color="auto" w:fill="auto"/>
            <w:vAlign w:val="center"/>
          </w:tcPr>
          <w:p w14:paraId="332F7391"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1月につき1回を限度</w:t>
            </w:r>
          </w:p>
        </w:tc>
      </w:tr>
      <w:tr w:rsidR="00045475" w:rsidRPr="00045475" w14:paraId="1042FDD7" w14:textId="77777777" w:rsidTr="00045475">
        <w:trPr>
          <w:trHeight w:val="276"/>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5390"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療養食加算</w:t>
            </w:r>
          </w:p>
        </w:tc>
        <w:tc>
          <w:tcPr>
            <w:tcW w:w="1067" w:type="pct"/>
            <w:tcBorders>
              <w:top w:val="nil"/>
              <w:left w:val="nil"/>
              <w:bottom w:val="single" w:sz="4" w:space="0" w:color="auto"/>
              <w:right w:val="single" w:sz="4" w:space="0" w:color="auto"/>
            </w:tcBorders>
            <w:shd w:val="clear" w:color="auto" w:fill="auto"/>
            <w:noWrap/>
            <w:vAlign w:val="center"/>
            <w:hideMark/>
          </w:tcPr>
          <w:p w14:paraId="659087D0" w14:textId="2C18E041"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8単位</w:t>
            </w:r>
          </w:p>
        </w:tc>
        <w:tc>
          <w:tcPr>
            <w:tcW w:w="2044" w:type="pct"/>
            <w:tcBorders>
              <w:top w:val="single" w:sz="4" w:space="0" w:color="auto"/>
              <w:left w:val="nil"/>
              <w:bottom w:val="single" w:sz="4" w:space="0" w:color="auto"/>
              <w:right w:val="single" w:sz="4" w:space="0" w:color="000000"/>
            </w:tcBorders>
            <w:shd w:val="clear" w:color="auto" w:fill="auto"/>
            <w:vAlign w:val="center"/>
            <w:hideMark/>
          </w:tcPr>
          <w:p w14:paraId="706C92A7"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1回につき（1日３回を限度）</w:t>
            </w:r>
          </w:p>
        </w:tc>
      </w:tr>
      <w:tr w:rsidR="00045475" w:rsidRPr="00045475" w14:paraId="79347954" w14:textId="77777777" w:rsidTr="00045475">
        <w:trPr>
          <w:trHeight w:val="178"/>
          <w:jc w:val="center"/>
        </w:trPr>
        <w:tc>
          <w:tcPr>
            <w:tcW w:w="1889"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A507DFB" w14:textId="77777777" w:rsidR="00045475" w:rsidRPr="00045475" w:rsidRDefault="00045475" w:rsidP="004E09D8">
            <w:pPr>
              <w:widowControl/>
              <w:wordWrap w:val="0"/>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認知症専門ケア加算(Ⅰ)</w:t>
            </w:r>
          </w:p>
        </w:tc>
        <w:tc>
          <w:tcPr>
            <w:tcW w:w="1067" w:type="pct"/>
            <w:tcBorders>
              <w:top w:val="single" w:sz="4" w:space="0" w:color="auto"/>
              <w:left w:val="single" w:sz="4" w:space="0" w:color="000000"/>
              <w:bottom w:val="dotted" w:sz="4" w:space="0" w:color="auto"/>
              <w:right w:val="single" w:sz="4" w:space="0" w:color="auto"/>
            </w:tcBorders>
            <w:shd w:val="clear" w:color="auto" w:fill="auto"/>
            <w:noWrap/>
            <w:vAlign w:val="center"/>
            <w:hideMark/>
          </w:tcPr>
          <w:p w14:paraId="2CFDF78D" w14:textId="3FCAB621"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3単位</w:t>
            </w:r>
          </w:p>
        </w:tc>
        <w:tc>
          <w:tcPr>
            <w:tcW w:w="2044" w:type="pct"/>
            <w:tcBorders>
              <w:top w:val="single" w:sz="4" w:space="0" w:color="auto"/>
              <w:left w:val="nil"/>
              <w:bottom w:val="dotted" w:sz="4" w:space="0" w:color="auto"/>
              <w:right w:val="single" w:sz="4" w:space="0" w:color="auto"/>
            </w:tcBorders>
            <w:shd w:val="clear" w:color="auto" w:fill="auto"/>
            <w:hideMark/>
          </w:tcPr>
          <w:p w14:paraId="0C6AD32F"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23B30F2F" w14:textId="77777777" w:rsidTr="00045475">
        <w:trPr>
          <w:trHeight w:val="178"/>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6D1F81C0" w14:textId="77777777" w:rsidR="00045475" w:rsidRPr="00045475" w:rsidRDefault="00045475" w:rsidP="004E09D8">
            <w:pPr>
              <w:widowControl/>
              <w:wordWrap w:val="0"/>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認知症専門ケア加算(Ⅱ)</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hideMark/>
          </w:tcPr>
          <w:p w14:paraId="6CC194DD" w14:textId="5EB9F657" w:rsidR="00045475" w:rsidRPr="00045475" w:rsidRDefault="00045475" w:rsidP="004E09D8">
            <w:pPr>
              <w:widowControl/>
              <w:jc w:val="cente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4単位</w:t>
            </w:r>
          </w:p>
        </w:tc>
        <w:tc>
          <w:tcPr>
            <w:tcW w:w="2044" w:type="pct"/>
            <w:tcBorders>
              <w:top w:val="dotted" w:sz="4" w:space="0" w:color="auto"/>
              <w:left w:val="nil"/>
              <w:bottom w:val="single" w:sz="4" w:space="0" w:color="auto"/>
              <w:right w:val="single" w:sz="4" w:space="0" w:color="auto"/>
            </w:tcBorders>
            <w:shd w:val="clear" w:color="auto" w:fill="auto"/>
            <w:hideMark/>
          </w:tcPr>
          <w:p w14:paraId="54F70621" w14:textId="77777777" w:rsidR="00045475" w:rsidRPr="00045475" w:rsidRDefault="00045475" w:rsidP="004E09D8">
            <w:pPr>
              <w:rPr>
                <w:sz w:val="22"/>
                <w:szCs w:val="22"/>
              </w:rPr>
            </w:pPr>
            <w:r w:rsidRPr="00045475">
              <w:rPr>
                <w:rFonts w:ascii="ＭＳ Ｐゴシック" w:eastAsia="ＭＳ Ｐゴシック" w:hAnsi="ＭＳ Ｐゴシック" w:cs="ＭＳ Ｐゴシック" w:hint="eastAsia"/>
                <w:color w:val="000000"/>
                <w:kern w:val="0"/>
                <w:sz w:val="22"/>
                <w:szCs w:val="22"/>
              </w:rPr>
              <w:t>1日につき</w:t>
            </w:r>
          </w:p>
        </w:tc>
      </w:tr>
      <w:tr w:rsidR="00045475" w:rsidRPr="00045475" w14:paraId="0A849723" w14:textId="77777777" w:rsidTr="00045475">
        <w:trPr>
          <w:trHeight w:val="178"/>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14:paraId="275A46D5" w14:textId="77777777" w:rsidR="00045475" w:rsidRPr="00045475" w:rsidRDefault="00045475" w:rsidP="00C46218">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spacing w:val="8"/>
                <w:kern w:val="0"/>
                <w:sz w:val="22"/>
                <w:szCs w:val="22"/>
              </w:rPr>
              <w:t>生産性向上推進体制加算（Ⅰ</w:t>
            </w:r>
            <w:r w:rsidRPr="00045475">
              <w:rPr>
                <w:rFonts w:ascii="ＭＳ Ｐゴシック" w:eastAsia="ＭＳ Ｐゴシック" w:hAnsi="ＭＳ Ｐゴシック" w:cs="ＭＳ Ｐゴシック" w:hint="eastAsia"/>
                <w:color w:val="FF0000"/>
                <w:spacing w:val="-11"/>
                <w:kern w:val="0"/>
                <w:sz w:val="22"/>
                <w:szCs w:val="22"/>
              </w:rPr>
              <w:t>）</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tcPr>
          <w:p w14:paraId="4D5C1B2A" w14:textId="1F2C4618" w:rsidR="00045475" w:rsidRPr="00045475" w:rsidRDefault="00045475" w:rsidP="00C46218">
            <w:pPr>
              <w:widowControl/>
              <w:jc w:val="center"/>
              <w:rPr>
                <w:rFonts w:ascii="ＭＳ Ｐゴシック" w:eastAsia="ＭＳ Ｐゴシック" w:hAnsi="ＭＳ Ｐゴシック"/>
                <w:color w:val="FF0000"/>
                <w:kern w:val="0"/>
                <w:sz w:val="22"/>
                <w:szCs w:val="22"/>
              </w:rPr>
            </w:pPr>
            <w:r w:rsidRPr="00045475">
              <w:rPr>
                <w:rFonts w:ascii="ＭＳ Ｐゴシック" w:eastAsia="ＭＳ Ｐゴシック" w:hAnsi="ＭＳ Ｐゴシック" w:hint="eastAsia"/>
                <w:color w:val="FF0000"/>
                <w:sz w:val="22"/>
                <w:szCs w:val="22"/>
              </w:rPr>
              <w:t>100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dotted" w:sz="4" w:space="0" w:color="auto"/>
              <w:left w:val="nil"/>
              <w:bottom w:val="single" w:sz="4" w:space="0" w:color="auto"/>
              <w:right w:val="single" w:sz="4" w:space="0" w:color="auto"/>
            </w:tcBorders>
            <w:shd w:val="clear" w:color="auto" w:fill="auto"/>
          </w:tcPr>
          <w:p w14:paraId="712A9AE1" w14:textId="77777777" w:rsidR="00045475" w:rsidRPr="00045475" w:rsidRDefault="00045475" w:rsidP="00C46218">
            <w:pP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FF0000"/>
                <w:kern w:val="0"/>
                <w:sz w:val="22"/>
                <w:szCs w:val="22"/>
              </w:rPr>
              <w:t>１月につき</w:t>
            </w:r>
          </w:p>
        </w:tc>
      </w:tr>
      <w:tr w:rsidR="00045475" w:rsidRPr="00045475" w14:paraId="5B90ADBC" w14:textId="77777777" w:rsidTr="00045475">
        <w:trPr>
          <w:trHeight w:val="178"/>
          <w:jc w:val="center"/>
        </w:trPr>
        <w:tc>
          <w:tcPr>
            <w:tcW w:w="1889" w:type="pct"/>
            <w:tcBorders>
              <w:top w:val="dotted" w:sz="4" w:space="0" w:color="auto"/>
              <w:left w:val="single" w:sz="4" w:space="0" w:color="auto"/>
              <w:bottom w:val="single" w:sz="4" w:space="0" w:color="auto"/>
              <w:right w:val="single" w:sz="4" w:space="0" w:color="000000"/>
            </w:tcBorders>
            <w:shd w:val="clear" w:color="auto" w:fill="auto"/>
            <w:noWrap/>
            <w:tcFitText/>
            <w:vAlign w:val="center"/>
          </w:tcPr>
          <w:p w14:paraId="1BA6D4B0" w14:textId="77777777" w:rsidR="00045475" w:rsidRPr="00045475" w:rsidRDefault="00045475" w:rsidP="00C46218">
            <w:pPr>
              <w:widowControl/>
              <w:wordWrap w:val="0"/>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spacing w:val="8"/>
                <w:kern w:val="0"/>
                <w:sz w:val="22"/>
                <w:szCs w:val="22"/>
              </w:rPr>
              <w:t>生産性向上推進体制加算（Ⅱ</w:t>
            </w:r>
            <w:r w:rsidRPr="00045475">
              <w:rPr>
                <w:rFonts w:ascii="ＭＳ Ｐゴシック" w:eastAsia="ＭＳ Ｐゴシック" w:hAnsi="ＭＳ Ｐゴシック" w:cs="ＭＳ Ｐゴシック" w:hint="eastAsia"/>
                <w:color w:val="FF0000"/>
                <w:spacing w:val="-11"/>
                <w:kern w:val="0"/>
                <w:sz w:val="22"/>
                <w:szCs w:val="22"/>
              </w:rPr>
              <w:t>）</w:t>
            </w:r>
          </w:p>
        </w:tc>
        <w:tc>
          <w:tcPr>
            <w:tcW w:w="1067" w:type="pct"/>
            <w:tcBorders>
              <w:top w:val="dotted" w:sz="4" w:space="0" w:color="auto"/>
              <w:left w:val="single" w:sz="4" w:space="0" w:color="000000"/>
              <w:bottom w:val="single" w:sz="4" w:space="0" w:color="auto"/>
              <w:right w:val="single" w:sz="4" w:space="0" w:color="auto"/>
            </w:tcBorders>
            <w:shd w:val="clear" w:color="auto" w:fill="auto"/>
            <w:noWrap/>
            <w:vAlign w:val="center"/>
          </w:tcPr>
          <w:p w14:paraId="6A3A158A" w14:textId="0089BC12" w:rsidR="00045475" w:rsidRPr="00045475" w:rsidRDefault="00045475" w:rsidP="00C46218">
            <w:pPr>
              <w:jc w:val="center"/>
              <w:rPr>
                <w:rFonts w:ascii="ＭＳ Ｐゴシック" w:eastAsia="ＭＳ Ｐゴシック" w:hAnsi="ＭＳ Ｐゴシック"/>
                <w:color w:val="FF0000"/>
                <w:sz w:val="22"/>
                <w:szCs w:val="22"/>
              </w:rPr>
            </w:pPr>
            <w:r w:rsidRPr="00045475">
              <w:rPr>
                <w:rFonts w:ascii="ＭＳ Ｐゴシック" w:eastAsia="ＭＳ Ｐゴシック" w:hAnsi="ＭＳ Ｐゴシック" w:hint="eastAsia"/>
                <w:color w:val="FF0000"/>
                <w:sz w:val="22"/>
                <w:szCs w:val="22"/>
              </w:rPr>
              <w:t>10</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tcBorders>
              <w:top w:val="dotted" w:sz="4" w:space="0" w:color="auto"/>
              <w:left w:val="nil"/>
              <w:bottom w:val="single" w:sz="4" w:space="0" w:color="auto"/>
              <w:right w:val="single" w:sz="4" w:space="0" w:color="auto"/>
            </w:tcBorders>
            <w:shd w:val="clear" w:color="auto" w:fill="auto"/>
          </w:tcPr>
          <w:p w14:paraId="2064F17B" w14:textId="77777777" w:rsidR="00045475" w:rsidRPr="00045475" w:rsidRDefault="00045475" w:rsidP="00C46218">
            <w:pPr>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FF0000"/>
                <w:kern w:val="0"/>
                <w:sz w:val="22"/>
                <w:szCs w:val="22"/>
              </w:rPr>
              <w:t>１月につき</w:t>
            </w:r>
          </w:p>
        </w:tc>
      </w:tr>
      <w:tr w:rsidR="00045475" w:rsidRPr="00045475" w14:paraId="1378C0D1" w14:textId="77777777" w:rsidTr="00045475">
        <w:trPr>
          <w:trHeight w:val="462"/>
          <w:jc w:val="center"/>
        </w:trPr>
        <w:tc>
          <w:tcPr>
            <w:tcW w:w="1889" w:type="pct"/>
            <w:tcBorders>
              <w:top w:val="single" w:sz="4" w:space="0" w:color="auto"/>
              <w:left w:val="single" w:sz="4" w:space="0" w:color="auto"/>
              <w:bottom w:val="nil"/>
              <w:right w:val="single" w:sz="4" w:space="0" w:color="auto"/>
            </w:tcBorders>
            <w:shd w:val="clear" w:color="auto" w:fill="auto"/>
            <w:noWrap/>
            <w:tcFitText/>
            <w:vAlign w:val="center"/>
            <w:hideMark/>
          </w:tcPr>
          <w:p w14:paraId="5865EC0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ービス提供体制強化加算（Ⅰ）</w:t>
            </w:r>
          </w:p>
        </w:tc>
        <w:tc>
          <w:tcPr>
            <w:tcW w:w="1067" w:type="pct"/>
            <w:tcBorders>
              <w:top w:val="nil"/>
              <w:left w:val="nil"/>
              <w:bottom w:val="nil"/>
              <w:right w:val="single" w:sz="4" w:space="0" w:color="auto"/>
            </w:tcBorders>
            <w:shd w:val="clear" w:color="auto" w:fill="auto"/>
            <w:noWrap/>
            <w:vAlign w:val="center"/>
            <w:hideMark/>
          </w:tcPr>
          <w:p w14:paraId="591C7D24" w14:textId="55B6F66B"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22</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353D2E"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kern w:val="0"/>
                <w:sz w:val="22"/>
                <w:szCs w:val="22"/>
              </w:rPr>
              <w:t>１日につき</w:t>
            </w:r>
          </w:p>
        </w:tc>
      </w:tr>
      <w:tr w:rsidR="00045475" w:rsidRPr="00045475" w14:paraId="1674E708" w14:textId="77777777" w:rsidTr="00045475">
        <w:trPr>
          <w:trHeight w:val="462"/>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14:paraId="1A89C0C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ービス提供体制強化加算（Ⅱ</w:t>
            </w:r>
            <w:r w:rsidRPr="00045475">
              <w:rPr>
                <w:rFonts w:ascii="ＭＳ Ｐゴシック" w:eastAsia="ＭＳ Ｐゴシック" w:hAnsi="ＭＳ Ｐゴシック" w:cs="ＭＳ Ｐゴシック"/>
                <w:color w:val="000000"/>
                <w:kern w:val="0"/>
                <w:sz w:val="22"/>
                <w:szCs w:val="22"/>
              </w:rPr>
              <w:t>）</w:t>
            </w:r>
          </w:p>
        </w:tc>
        <w:tc>
          <w:tcPr>
            <w:tcW w:w="1067" w:type="pct"/>
            <w:tcBorders>
              <w:top w:val="dotted" w:sz="4" w:space="0" w:color="auto"/>
              <w:left w:val="nil"/>
              <w:bottom w:val="dotted" w:sz="4" w:space="0" w:color="auto"/>
              <w:right w:val="single" w:sz="4" w:space="0" w:color="auto"/>
            </w:tcBorders>
            <w:shd w:val="clear" w:color="auto" w:fill="auto"/>
            <w:noWrap/>
            <w:vAlign w:val="center"/>
            <w:hideMark/>
          </w:tcPr>
          <w:p w14:paraId="31B49A1C" w14:textId="67184C79"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18</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tcBorders>
              <w:top w:val="dotted" w:sz="4" w:space="0" w:color="auto"/>
              <w:left w:val="nil"/>
              <w:bottom w:val="dotted" w:sz="4" w:space="0" w:color="auto"/>
              <w:right w:val="single" w:sz="4" w:space="0" w:color="auto"/>
            </w:tcBorders>
            <w:vAlign w:val="center"/>
            <w:hideMark/>
          </w:tcPr>
          <w:p w14:paraId="63B44982"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7B3C4BE1" w14:textId="77777777" w:rsidTr="00045475">
        <w:trPr>
          <w:trHeight w:val="462"/>
          <w:jc w:val="center"/>
        </w:trPr>
        <w:tc>
          <w:tcPr>
            <w:tcW w:w="1889" w:type="pct"/>
            <w:tcBorders>
              <w:top w:val="dotted" w:sz="4" w:space="0" w:color="auto"/>
              <w:left w:val="single" w:sz="4" w:space="0" w:color="auto"/>
              <w:bottom w:val="dotted" w:sz="4" w:space="0" w:color="auto"/>
              <w:right w:val="single" w:sz="4" w:space="0" w:color="auto"/>
            </w:tcBorders>
            <w:shd w:val="clear" w:color="auto" w:fill="auto"/>
            <w:noWrap/>
            <w:tcFitText/>
            <w:vAlign w:val="center"/>
            <w:hideMark/>
          </w:tcPr>
          <w:p w14:paraId="1DCFD97A"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r w:rsidRPr="00045475">
              <w:rPr>
                <w:rFonts w:ascii="ＭＳ Ｐゴシック" w:eastAsia="ＭＳ Ｐゴシック" w:hAnsi="ＭＳ Ｐゴシック" w:cs="ＭＳ Ｐゴシック" w:hint="eastAsia"/>
                <w:color w:val="000000"/>
                <w:spacing w:val="26"/>
                <w:kern w:val="0"/>
                <w:sz w:val="22"/>
                <w:szCs w:val="22"/>
              </w:rPr>
              <w:t>サ</w:t>
            </w:r>
            <w:r w:rsidRPr="00045475">
              <w:rPr>
                <w:rFonts w:ascii="ＭＳ Ｐゴシック" w:eastAsia="ＭＳ Ｐゴシック" w:hAnsi="ＭＳ Ｐゴシック" w:cs="ＭＳ Ｐゴシック" w:hint="eastAsia"/>
                <w:color w:val="000000"/>
                <w:kern w:val="0"/>
                <w:sz w:val="22"/>
                <w:szCs w:val="22"/>
              </w:rPr>
              <w:t>ービス提供体制強化加算（Ⅲ）</w:t>
            </w:r>
          </w:p>
        </w:tc>
        <w:tc>
          <w:tcPr>
            <w:tcW w:w="1067" w:type="pct"/>
            <w:tcBorders>
              <w:top w:val="nil"/>
              <w:left w:val="nil"/>
              <w:bottom w:val="dotted" w:sz="4" w:space="0" w:color="auto"/>
              <w:right w:val="single" w:sz="4" w:space="0" w:color="auto"/>
            </w:tcBorders>
            <w:shd w:val="clear" w:color="auto" w:fill="auto"/>
            <w:noWrap/>
            <w:vAlign w:val="center"/>
            <w:hideMark/>
          </w:tcPr>
          <w:p w14:paraId="49D6E04E" w14:textId="2A3AA37D" w:rsidR="00045475" w:rsidRPr="00045475" w:rsidRDefault="00045475" w:rsidP="004E09D8">
            <w:pPr>
              <w:widowControl/>
              <w:jc w:val="center"/>
              <w:rPr>
                <w:rFonts w:ascii="ＭＳ Ｐゴシック" w:eastAsia="ＭＳ Ｐゴシック" w:hAnsi="ＭＳ Ｐゴシック" w:cs="ＭＳ Ｐゴシック"/>
                <w:kern w:val="0"/>
                <w:sz w:val="22"/>
                <w:szCs w:val="22"/>
              </w:rPr>
            </w:pPr>
            <w:r w:rsidRPr="00045475">
              <w:rPr>
                <w:rFonts w:ascii="ＭＳ Ｐゴシック" w:eastAsia="ＭＳ Ｐゴシック" w:hAnsi="ＭＳ Ｐゴシック" w:cs="ＭＳ Ｐゴシック" w:hint="eastAsia"/>
                <w:kern w:val="0"/>
                <w:sz w:val="22"/>
                <w:szCs w:val="22"/>
              </w:rPr>
              <w:t>6</w:t>
            </w:r>
            <w:r w:rsidRPr="00045475">
              <w:rPr>
                <w:rFonts w:ascii="ＭＳ Ｐゴシック" w:eastAsia="ＭＳ Ｐゴシック" w:hAnsi="ＭＳ Ｐゴシック" w:cs="ＭＳ Ｐゴシック" w:hint="eastAsia"/>
                <w:color w:val="000000"/>
                <w:kern w:val="0"/>
                <w:sz w:val="22"/>
                <w:szCs w:val="22"/>
              </w:rPr>
              <w:t>単位</w:t>
            </w:r>
          </w:p>
        </w:tc>
        <w:tc>
          <w:tcPr>
            <w:tcW w:w="2044" w:type="pct"/>
            <w:vMerge/>
            <w:tcBorders>
              <w:top w:val="nil"/>
              <w:left w:val="nil"/>
              <w:bottom w:val="dotted" w:sz="4" w:space="0" w:color="auto"/>
              <w:right w:val="single" w:sz="4" w:space="0" w:color="auto"/>
            </w:tcBorders>
            <w:vAlign w:val="center"/>
            <w:hideMark/>
          </w:tcPr>
          <w:p w14:paraId="3BE92BA6" w14:textId="77777777" w:rsidR="00045475" w:rsidRPr="00045475" w:rsidRDefault="00045475" w:rsidP="004E09D8">
            <w:pPr>
              <w:widowControl/>
              <w:jc w:val="left"/>
              <w:rPr>
                <w:rFonts w:ascii="ＭＳ Ｐゴシック" w:eastAsia="ＭＳ Ｐゴシック" w:hAnsi="ＭＳ Ｐゴシック" w:cs="ＭＳ Ｐゴシック"/>
                <w:color w:val="000000"/>
                <w:kern w:val="0"/>
                <w:sz w:val="22"/>
                <w:szCs w:val="22"/>
              </w:rPr>
            </w:pPr>
          </w:p>
        </w:tc>
      </w:tr>
      <w:tr w:rsidR="00045475" w:rsidRPr="00045475" w14:paraId="1FBE7A1D" w14:textId="77777777" w:rsidTr="00045475">
        <w:trPr>
          <w:trHeight w:val="70"/>
          <w:jc w:val="center"/>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7E901"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介護職員等処遇改善加算</w:t>
            </w:r>
          </w:p>
          <w:p w14:paraId="22F2A55B"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（Ⅰ）～（Ⅴ１～14）</w:t>
            </w:r>
          </w:p>
          <w:p w14:paraId="51BE4D4E" w14:textId="77777777" w:rsidR="00045475" w:rsidRPr="00045475" w:rsidRDefault="00045475" w:rsidP="003F7121">
            <w:pPr>
              <w:widowControl/>
              <w:ind w:left="324" w:hangingChars="150" w:hanging="324"/>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【※各事業所で該当区分を記載してください</w:t>
            </w:r>
            <w:r w:rsidRPr="00045475">
              <w:rPr>
                <w:rFonts w:ascii="ＭＳ Ｐゴシック" w:eastAsia="ＭＳ Ｐゴシック" w:hAnsi="ＭＳ Ｐゴシック" w:cs="ＭＳ Ｐゴシック"/>
                <w:color w:val="FF0000"/>
                <w:kern w:val="0"/>
                <w:sz w:val="22"/>
                <w:szCs w:val="22"/>
              </w:rPr>
              <w:t>】</w:t>
            </w:r>
            <w:r w:rsidRPr="00045475">
              <w:rPr>
                <w:rFonts w:ascii="ＭＳ Ｐゴシック" w:eastAsia="ＭＳ Ｐゴシック" w:hAnsi="ＭＳ Ｐゴシック" w:cs="ＭＳ Ｐゴシック" w:hint="eastAsia"/>
                <w:color w:val="FF0000"/>
                <w:kern w:val="0"/>
                <w:sz w:val="22"/>
                <w:szCs w:val="22"/>
              </w:rPr>
              <w:t xml:space="preserve">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14:paraId="0CA87A7D" w14:textId="77777777" w:rsidR="00045475" w:rsidRPr="00045475" w:rsidRDefault="00045475" w:rsidP="003F7121">
            <w:pPr>
              <w:widowControl/>
              <w:jc w:val="left"/>
              <w:rPr>
                <w:rFonts w:ascii="ＭＳ Ｐゴシック" w:eastAsia="ＭＳ Ｐゴシック" w:hAnsi="ＭＳ Ｐゴシック" w:cs="ＭＳ Ｐゴシック"/>
                <w:color w:val="FF0000"/>
                <w:kern w:val="0"/>
                <w:sz w:val="22"/>
                <w:szCs w:val="22"/>
              </w:rPr>
            </w:pPr>
            <w:r w:rsidRPr="00045475">
              <w:rPr>
                <w:rFonts w:ascii="ＭＳ Ｐゴシック" w:eastAsia="ＭＳ Ｐゴシック" w:hAnsi="ＭＳ Ｐゴシック" w:cs="ＭＳ Ｐゴシック" w:hint="eastAsia"/>
                <w:color w:val="FF0000"/>
                <w:kern w:val="0"/>
                <w:sz w:val="22"/>
                <w:szCs w:val="22"/>
              </w:rPr>
              <w:t>所定単位数〔※〕の</w:t>
            </w:r>
            <w:r w:rsidRPr="00045475">
              <w:rPr>
                <w:rFonts w:ascii="ＭＳ Ｐゴシック" w:eastAsia="ＭＳ Ｐゴシック" w:hAnsi="ＭＳ Ｐゴシック" w:cs="ＭＳ Ｐゴシック" w:hint="eastAsia"/>
                <w:color w:val="FF0000"/>
                <w:kern w:val="0"/>
                <w:sz w:val="22"/>
                <w:szCs w:val="22"/>
              </w:rPr>
              <w:br/>
              <w:t xml:space="preserve">　○/1000</w:t>
            </w:r>
          </w:p>
        </w:tc>
        <w:tc>
          <w:tcPr>
            <w:tcW w:w="2044" w:type="pct"/>
            <w:tcBorders>
              <w:top w:val="single" w:sz="4" w:space="0" w:color="auto"/>
              <w:left w:val="single" w:sz="4" w:space="0" w:color="auto"/>
              <w:bottom w:val="single" w:sz="4" w:space="0" w:color="auto"/>
              <w:right w:val="single" w:sz="4" w:space="0" w:color="auto"/>
            </w:tcBorders>
            <w:shd w:val="clear" w:color="auto" w:fill="auto"/>
            <w:vAlign w:val="center"/>
          </w:tcPr>
          <w:p w14:paraId="07D2D546" w14:textId="77777777" w:rsidR="00045475" w:rsidRPr="00045475" w:rsidRDefault="00045475" w:rsidP="003F7121">
            <w:pPr>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・１月につき</w:t>
            </w:r>
          </w:p>
          <w:p w14:paraId="3E4C9A13" w14:textId="77777777" w:rsidR="00045475" w:rsidRPr="00045475" w:rsidRDefault="00045475" w:rsidP="003F7121">
            <w:pPr>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・〔※所定単位数〕</w:t>
            </w:r>
          </w:p>
          <w:p w14:paraId="1BBF94DC" w14:textId="77777777" w:rsidR="00045475" w:rsidRPr="00045475" w:rsidRDefault="00045475" w:rsidP="003F7121">
            <w:pPr>
              <w:ind w:leftChars="50" w:left="103"/>
              <w:jc w:val="left"/>
              <w:rPr>
                <w:rFonts w:asciiTheme="majorEastAsia" w:eastAsiaTheme="majorEastAsia" w:hAnsiTheme="majorEastAsia"/>
                <w:color w:val="FF0000"/>
                <w:sz w:val="22"/>
                <w:szCs w:val="22"/>
              </w:rPr>
            </w:pPr>
            <w:r w:rsidRPr="00045475">
              <w:rPr>
                <w:rFonts w:asciiTheme="majorEastAsia" w:eastAsiaTheme="majorEastAsia" w:hAnsiTheme="majorEastAsia" w:hint="eastAsia"/>
                <w:color w:val="FF0000"/>
                <w:sz w:val="22"/>
                <w:szCs w:val="22"/>
              </w:rPr>
              <w:t>基本サービス費に各種加算・減算を加えた総単位数</w:t>
            </w:r>
          </w:p>
        </w:tc>
      </w:tr>
    </w:tbl>
    <w:p w14:paraId="695F7B3B" w14:textId="1C830D65" w:rsidR="003F7121" w:rsidRPr="00045475" w:rsidRDefault="003F7121" w:rsidP="003F7121">
      <w:pPr>
        <w:widowControl/>
        <w:jc w:val="left"/>
        <w:rPr>
          <w:sz w:val="22"/>
          <w:szCs w:val="22"/>
        </w:rPr>
      </w:pPr>
    </w:p>
    <w:p w14:paraId="34F0E117" w14:textId="69A1FB7C" w:rsidR="00045475" w:rsidRDefault="00045475" w:rsidP="003F7121">
      <w:pPr>
        <w:widowControl/>
        <w:jc w:val="left"/>
        <w:rPr>
          <w:color w:val="FF0000"/>
          <w:sz w:val="20"/>
          <w:szCs w:val="20"/>
        </w:rPr>
      </w:pPr>
    </w:p>
    <w:p w14:paraId="2C9FE597" w14:textId="6AA5A6D8" w:rsidR="003F7121" w:rsidRPr="00B403CC" w:rsidRDefault="00B403CC" w:rsidP="00B403CC">
      <w:pPr>
        <w:widowControl/>
        <w:jc w:val="left"/>
        <w:rPr>
          <w:sz w:val="20"/>
          <w:szCs w:val="20"/>
        </w:rPr>
      </w:pPr>
      <w:r>
        <w:rPr>
          <w:noProof/>
          <w:sz w:val="22"/>
          <w:szCs w:val="22"/>
        </w:rPr>
        <mc:AlternateContent>
          <mc:Choice Requires="wps">
            <w:drawing>
              <wp:anchor distT="0" distB="0" distL="114300" distR="114300" simplePos="0" relativeHeight="251680768" behindDoc="0" locked="0" layoutInCell="1" allowOverlap="1" wp14:anchorId="325CD6A7" wp14:editId="6FFE8D6C">
                <wp:simplePos x="0" y="0"/>
                <wp:positionH relativeFrom="margin">
                  <wp:align>right</wp:align>
                </wp:positionH>
                <wp:positionV relativeFrom="paragraph">
                  <wp:posOffset>-40640</wp:posOffset>
                </wp:positionV>
                <wp:extent cx="5740400" cy="721360"/>
                <wp:effectExtent l="0" t="0" r="12700" b="2159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7213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704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4" o:spid="_x0000_s1026" type="#_x0000_t65" style="position:absolute;left:0;text-align:left;margin-left:400.8pt;margin-top:-3.2pt;width:452pt;height:56.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" adj="19222" filled="f" strokeweight="1pt">
                <v:stroke dashstyle="1 1"/>
                <w10:wrap anchorx="margin"/>
              </v:shape>
            </w:pict>
          </mc:Fallback>
        </mc:AlternateContent>
      </w:r>
      <w:r w:rsidR="003F7121" w:rsidRPr="00054B4A">
        <w:rPr>
          <w:rFonts w:hint="eastAsia"/>
          <w:color w:val="FF0000"/>
          <w:sz w:val="20"/>
          <w:szCs w:val="20"/>
        </w:rPr>
        <w:t>（メモ）</w:t>
      </w:r>
      <w:r w:rsidR="003F7121" w:rsidRPr="00054B4A">
        <w:rPr>
          <w:rFonts w:ascii="ＭＳ Ｐゴシック" w:eastAsia="ＭＳ Ｐゴシック" w:hAnsi="ＭＳ Ｐゴシック" w:cs="ＭＳ Ｐゴシック" w:hint="eastAsia"/>
          <w:color w:val="FF0000"/>
          <w:kern w:val="0"/>
          <w:sz w:val="20"/>
          <w:szCs w:val="20"/>
        </w:rPr>
        <w:t>介</w:t>
      </w:r>
      <w:r w:rsidR="003F7121"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護職員等処遇改善加算については、各事業所でⅠ～Ⅴ（１～14）の加算区分を記入してください。また、所定単位数</w:t>
      </w:r>
      <w:r w:rsidR="003F7121" w:rsidRPr="00B10D33">
        <w:rPr>
          <w:rFonts w:ascii="ＭＳ Ｐゴシック" w:eastAsia="ＭＳ Ｐゴシック" w:hAnsi="ＭＳ Ｐゴシック" w:cs="ＭＳ Ｐゴシック"/>
          <w:color w:val="FF0000"/>
          <w:kern w:val="0"/>
          <w:sz w:val="20"/>
          <w:szCs w:val="20"/>
        </w:rPr>
        <w:t>の○に該当の</w:t>
      </w:r>
      <w:r w:rsidR="003F7121" w:rsidRPr="00B10D33">
        <w:rPr>
          <w:rFonts w:ascii="ＭＳ Ｐゴシック" w:eastAsia="ＭＳ Ｐゴシック" w:hAnsi="ＭＳ Ｐゴシック" w:cs="ＭＳ Ｐゴシック" w:hint="eastAsia"/>
          <w:color w:val="FF0000"/>
          <w:kern w:val="0"/>
          <w:sz w:val="20"/>
          <w:szCs w:val="20"/>
        </w:rPr>
        <w:t>数字を埋めてください。</w:t>
      </w:r>
    </w:p>
    <w:p w14:paraId="0D3798BE" w14:textId="0F18D434" w:rsidR="003F7121" w:rsidRDefault="003F7121" w:rsidP="003F712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14:paraId="28EB5E0F" w14:textId="77777777" w:rsidR="003F7121" w:rsidRPr="003F7121" w:rsidRDefault="003F7121" w:rsidP="003F7121">
      <w:pPr>
        <w:ind w:left="360"/>
        <w:rPr>
          <w:sz w:val="22"/>
          <w:szCs w:val="22"/>
        </w:rPr>
      </w:pPr>
    </w:p>
    <w:p w14:paraId="68841F4B" w14:textId="77777777" w:rsidR="00480DE2" w:rsidRPr="00C77B26" w:rsidRDefault="00480DE2" w:rsidP="00480DE2">
      <w:pPr>
        <w:numPr>
          <w:ilvl w:val="1"/>
          <w:numId w:val="10"/>
        </w:numPr>
        <w:rPr>
          <w:sz w:val="22"/>
          <w:szCs w:val="22"/>
        </w:rPr>
      </w:pPr>
      <w:r w:rsidRPr="00C77B26">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14:paraId="2FB162C7" w14:textId="77777777" w:rsidR="00480DE2" w:rsidRPr="00C77B26" w:rsidRDefault="00480DE2" w:rsidP="00480DE2">
      <w:pPr>
        <w:ind w:left="360"/>
        <w:rPr>
          <w:sz w:val="22"/>
          <w:szCs w:val="22"/>
        </w:rPr>
      </w:pPr>
      <w:r w:rsidRPr="00C77B26">
        <w:rPr>
          <w:rFonts w:hAnsi="ＭＳ ゴシック" w:hint="eastAsia"/>
          <w:sz w:val="22"/>
          <w:szCs w:val="22"/>
        </w:rPr>
        <w:t>生活機能向上連携加算(</w:t>
      </w:r>
      <w:r w:rsidRPr="00C77B26">
        <w:rPr>
          <w:rFonts w:hAnsi="ＭＳ ゴシック" w:cs="ＭＳ 明朝" w:hint="eastAsia"/>
          <w:sz w:val="22"/>
          <w:szCs w:val="22"/>
        </w:rPr>
        <w:t>Ⅱ)は、</w:t>
      </w:r>
      <w:r w:rsidRPr="00C77B26">
        <w:rPr>
          <w:rFonts w:hAnsi="ＭＳ ゴシック" w:hint="eastAsia"/>
          <w:sz w:val="22"/>
          <w:szCs w:val="22"/>
        </w:rPr>
        <w:t>指</w:t>
      </w:r>
      <w:r w:rsidRPr="00C77B26">
        <w:rPr>
          <w:rFonts w:asciiTheme="majorEastAsia" w:eastAsiaTheme="majorEastAsia" w:hAnsiTheme="majorEastAsia" w:hint="eastAsia"/>
          <w:sz w:val="22"/>
          <w:szCs w:val="22"/>
        </w:rPr>
        <w:t>定訪問リハビリテーション等の理学療法士等が当事業所</w:t>
      </w:r>
      <w:r w:rsidRPr="00C77B26">
        <w:rPr>
          <w:rFonts w:asciiTheme="majorEastAsia" w:eastAsiaTheme="majorEastAsia" w:hAnsiTheme="majorEastAsia" w:hint="eastAsia"/>
          <w:sz w:val="22"/>
          <w:szCs w:val="22"/>
        </w:rPr>
        <w:lastRenderedPageBreak/>
        <w:t>を訪問し、当事業所の機能訓練指導員、介護職員等と共同で身体状況の評価及び個別機能訓練計画の作成と、計画に沿った機能訓練を提供した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14:paraId="432740AA" w14:textId="77777777" w:rsidR="00225BBB" w:rsidRPr="00351742" w:rsidRDefault="00FC0C24" w:rsidP="00FC0C24">
      <w:pPr>
        <w:ind w:left="432" w:hangingChars="200" w:hanging="432"/>
        <w:rPr>
          <w:rFonts w:asciiTheme="majorEastAsia" w:eastAsiaTheme="majorEastAsia" w:hAnsiTheme="majorEastAsia"/>
          <w:sz w:val="22"/>
          <w:szCs w:val="22"/>
        </w:rPr>
      </w:pPr>
      <w:r w:rsidRPr="00351742">
        <w:rPr>
          <w:rFonts w:hint="eastAsia"/>
          <w:sz w:val="22"/>
          <w:szCs w:val="22"/>
        </w:rPr>
        <w:t xml:space="preserve">※　</w:t>
      </w:r>
      <w:r w:rsidR="00376D76" w:rsidRPr="00351742">
        <w:rPr>
          <w:rFonts w:asciiTheme="majorEastAsia" w:eastAsiaTheme="majorEastAsia" w:hAnsiTheme="majorEastAsia" w:hint="eastAsia"/>
          <w:sz w:val="22"/>
          <w:szCs w:val="22"/>
        </w:rPr>
        <w:t>機</w:t>
      </w:r>
      <w:r w:rsidR="00225BBB" w:rsidRPr="00351742">
        <w:rPr>
          <w:rFonts w:hint="eastAsia"/>
          <w:sz w:val="22"/>
          <w:szCs w:val="22"/>
        </w:rPr>
        <w:t>能訓練体制加算は、</w:t>
      </w:r>
      <w:r w:rsidR="00AE7476" w:rsidRPr="00351742">
        <w:rPr>
          <w:rFonts w:hint="eastAsia"/>
          <w:sz w:val="22"/>
          <w:szCs w:val="22"/>
        </w:rPr>
        <w:t>専ら機能訓練指導員の職務に従事する常勤の理学療法士、作業療法士、言語聴覚士、看護職員、柔道整復師、あん摩マッサージ指圧師、はり師又はきゅう師を配置している場合に算定します。</w:t>
      </w:r>
    </w:p>
    <w:p w14:paraId="79C1C0E2" w14:textId="3F6D553E" w:rsidR="00E37984" w:rsidRPr="00351742" w:rsidRDefault="00225BBB" w:rsidP="00B403CC">
      <w:pPr>
        <w:ind w:left="432" w:hangingChars="200" w:hanging="432"/>
        <w:rPr>
          <w:sz w:val="22"/>
          <w:szCs w:val="22"/>
        </w:rPr>
      </w:pPr>
      <w:r w:rsidRPr="00351742">
        <w:rPr>
          <w:rFonts w:hint="eastAsia"/>
          <w:sz w:val="22"/>
          <w:szCs w:val="22"/>
        </w:rPr>
        <w:t>※　個別機能訓練加算は、</w:t>
      </w:r>
      <w:r w:rsidR="00662B0B" w:rsidRPr="00351742">
        <w:rPr>
          <w:rFonts w:hint="eastAsia"/>
          <w:sz w:val="22"/>
          <w:szCs w:val="22"/>
        </w:rPr>
        <w:t>理学療法士等が個別機能訓練計画に基づき計画的に機能訓練を行った場合に算定します。</w:t>
      </w:r>
    </w:p>
    <w:p w14:paraId="19119B02" w14:textId="7E2BC935" w:rsidR="00E37984" w:rsidRPr="00351742" w:rsidRDefault="00821715" w:rsidP="00821715">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認知症行動・心理症状緊急対応加算は、</w:t>
      </w:r>
      <w:r w:rsidR="00723353" w:rsidRPr="00351742">
        <w:rPr>
          <w:rFonts w:hint="eastAsia"/>
          <w:sz w:val="22"/>
          <w:szCs w:val="22"/>
        </w:rPr>
        <w:t>医師が認知症の行動・心理症状が認められるため、在宅での生活が困難であり</w:t>
      </w:r>
      <w:r w:rsidRPr="00351742">
        <w:rPr>
          <w:rFonts w:hint="eastAsia"/>
          <w:sz w:val="22"/>
          <w:szCs w:val="22"/>
        </w:rPr>
        <w:t>、緊急に指定</w:t>
      </w:r>
      <w:r w:rsidR="00F67443">
        <w:rPr>
          <w:rFonts w:hint="eastAsia"/>
          <w:sz w:val="22"/>
        </w:rPr>
        <w:t>介護予防</w:t>
      </w:r>
      <w:r w:rsidRPr="00351742">
        <w:rPr>
          <w:rFonts w:hint="eastAsia"/>
          <w:sz w:val="22"/>
          <w:szCs w:val="22"/>
        </w:rPr>
        <w:t>短期入所生活介護を利用することが適当であると判断した利用者に対し、サービスを提供した場合に算定します。</w:t>
      </w:r>
    </w:p>
    <w:p w14:paraId="53746DC6" w14:textId="70D2EF1C" w:rsidR="00E37984" w:rsidRPr="00351742" w:rsidRDefault="00E37984" w:rsidP="00821715">
      <w:pPr>
        <w:ind w:left="432" w:hangingChars="200" w:hanging="432"/>
        <w:rPr>
          <w:sz w:val="22"/>
          <w:szCs w:val="22"/>
        </w:rPr>
      </w:pPr>
      <w:r w:rsidRPr="00351742">
        <w:rPr>
          <w:rFonts w:hint="eastAsia"/>
          <w:sz w:val="22"/>
          <w:szCs w:val="22"/>
        </w:rPr>
        <w:t xml:space="preserve">※　</w:t>
      </w:r>
      <w:r w:rsidR="00821715" w:rsidRPr="00351742">
        <w:rPr>
          <w:rFonts w:hint="eastAsia"/>
          <w:sz w:val="22"/>
          <w:szCs w:val="22"/>
        </w:rPr>
        <w:t>若年性認知症利用者受入加算は、若年性認知症（40歳から64歳まで）の利用者を対象に指定</w:t>
      </w:r>
      <w:r w:rsidR="00F67443">
        <w:rPr>
          <w:rFonts w:hint="eastAsia"/>
          <w:sz w:val="22"/>
        </w:rPr>
        <w:t>介護予防</w:t>
      </w:r>
      <w:r w:rsidR="00FB1EB0" w:rsidRPr="00351742">
        <w:rPr>
          <w:rFonts w:hint="eastAsia"/>
          <w:sz w:val="22"/>
          <w:szCs w:val="22"/>
        </w:rPr>
        <w:t>短期入所生活介護</w:t>
      </w:r>
      <w:r w:rsidR="00821715" w:rsidRPr="00351742">
        <w:rPr>
          <w:rFonts w:hint="eastAsia"/>
          <w:sz w:val="22"/>
          <w:szCs w:val="22"/>
        </w:rPr>
        <w:t>を行った場合に算定します。</w:t>
      </w:r>
    </w:p>
    <w:p w14:paraId="16A4E418" w14:textId="554A2026" w:rsidR="00E37984" w:rsidRDefault="00E37984" w:rsidP="00B403CC">
      <w:pPr>
        <w:ind w:left="432" w:hangingChars="200" w:hanging="432"/>
        <w:rPr>
          <w:sz w:val="22"/>
          <w:szCs w:val="22"/>
        </w:rPr>
      </w:pPr>
      <w:r w:rsidRPr="00351742">
        <w:rPr>
          <w:rFonts w:hint="eastAsia"/>
          <w:sz w:val="22"/>
          <w:szCs w:val="22"/>
        </w:rPr>
        <w:t>※　送迎加算は、</w:t>
      </w:r>
      <w:r w:rsidR="00821715" w:rsidRPr="00351742">
        <w:rPr>
          <w:rFonts w:hint="eastAsia"/>
          <w:sz w:val="22"/>
          <w:szCs w:val="22"/>
        </w:rPr>
        <w:t>利用者の心身の状態、家族等の事情等からみて送迎が必要と認められる利用者に対して送迎を行った場合に算定します。</w:t>
      </w:r>
    </w:p>
    <w:p w14:paraId="4ECF3A58" w14:textId="77777777" w:rsidR="00297A67" w:rsidRPr="00D26553" w:rsidRDefault="00297A67" w:rsidP="00297A67">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14:paraId="7EFE22B3" w14:textId="77777777" w:rsidR="00E37984" w:rsidRPr="00351742" w:rsidRDefault="00E37984" w:rsidP="003F61A6">
      <w:pPr>
        <w:ind w:left="432" w:hangingChars="200" w:hanging="432"/>
        <w:rPr>
          <w:sz w:val="22"/>
          <w:szCs w:val="22"/>
        </w:rPr>
      </w:pPr>
      <w:r w:rsidRPr="00351742">
        <w:rPr>
          <w:rFonts w:hint="eastAsia"/>
          <w:sz w:val="22"/>
          <w:szCs w:val="22"/>
        </w:rPr>
        <w:t>※　療養食加算は、</w:t>
      </w:r>
      <w:r w:rsidR="003F61A6" w:rsidRPr="00351742">
        <w:rPr>
          <w:rFonts w:hint="eastAsia"/>
          <w:sz w:val="22"/>
          <w:szCs w:val="22"/>
        </w:rPr>
        <w:t>疾病治療のため医師の発行する食事箋に基づき糖尿病食、腎臓病食、肝臓病食、胃潰瘍食、貧血食、膵臓病食、脂質異常食、痛風食及び特別な場合の検査食を提供した場合に算定します。</w:t>
      </w:r>
    </w:p>
    <w:p w14:paraId="119F437F" w14:textId="77777777" w:rsidR="00DA5ADD" w:rsidRDefault="00DA5ADD" w:rsidP="003F61A6">
      <w:pPr>
        <w:ind w:left="432" w:hangingChars="200" w:hanging="432"/>
        <w:rPr>
          <w:sz w:val="22"/>
          <w:szCs w:val="22"/>
        </w:rPr>
      </w:pPr>
      <w:r w:rsidRPr="00351742">
        <w:rPr>
          <w:rFonts w:hint="eastAsia"/>
          <w:sz w:val="22"/>
          <w:szCs w:val="22"/>
        </w:rPr>
        <w:t>※　認知症専門ケア加算は、</w:t>
      </w:r>
      <w:r w:rsidR="003F61A6" w:rsidRPr="00351742">
        <w:rPr>
          <w:rFonts w:hint="eastAsia"/>
          <w:sz w:val="22"/>
          <w:szCs w:val="22"/>
        </w:rPr>
        <w:t>日常生活に支障を来すおそれのある症状又は行動が認められる認知症の利用者に対して、専門的な認知症ケアを行った場合に算定します。</w:t>
      </w:r>
    </w:p>
    <w:p w14:paraId="25ED111E" w14:textId="77777777" w:rsidR="00AF7400" w:rsidRPr="00351742" w:rsidRDefault="00AF7400" w:rsidP="00AF7400">
      <w:pPr>
        <w:ind w:left="432" w:hangingChars="200" w:hanging="432"/>
        <w:rPr>
          <w:sz w:val="22"/>
          <w:szCs w:val="22"/>
        </w:rPr>
      </w:pPr>
      <w:r>
        <w:rPr>
          <w:rFonts w:ascii="ＭＳ 明朝" w:eastAsia="ＭＳ 明朝" w:hAnsi="ＭＳ 明朝" w:cs="ＭＳ 明朝" w:hint="eastAsia"/>
          <w:sz w:val="22"/>
          <w:szCs w:val="22"/>
        </w:rPr>
        <w:t xml:space="preserve">※　</w:t>
      </w: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12B6654C" w14:textId="245909C7" w:rsidR="00C56E6C" w:rsidRPr="00351742" w:rsidRDefault="00BF0C9B" w:rsidP="00E37984">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w:t>
      </w:r>
      <w:r w:rsidR="00C55CE3" w:rsidRPr="00351742">
        <w:rPr>
          <w:rFonts w:hint="eastAsia"/>
          <w:sz w:val="22"/>
          <w:szCs w:val="22"/>
        </w:rPr>
        <w:t>サービス提供体制強化加算は、厚生労働</w:t>
      </w:r>
      <w:r w:rsidR="009A3C28" w:rsidRPr="00351742">
        <w:rPr>
          <w:rFonts w:hint="eastAsia"/>
          <w:sz w:val="22"/>
          <w:szCs w:val="22"/>
        </w:rPr>
        <w:t>大臣が定める基準に適合しているものとして</w:t>
      </w:r>
      <w:r w:rsidR="00D70A3B" w:rsidRPr="00351742">
        <w:rPr>
          <w:rFonts w:hint="eastAsia"/>
          <w:sz w:val="22"/>
          <w:szCs w:val="22"/>
        </w:rPr>
        <w:t>届け出た事業所が</w:t>
      </w:r>
      <w:r w:rsidR="004C6EA4" w:rsidRPr="00351742">
        <w:rPr>
          <w:rFonts w:hint="eastAsia"/>
          <w:sz w:val="22"/>
          <w:szCs w:val="22"/>
        </w:rPr>
        <w:t>、利用者に対して</w:t>
      </w:r>
      <w:r w:rsidR="00F67443">
        <w:rPr>
          <w:rFonts w:hint="eastAsia"/>
          <w:sz w:val="22"/>
        </w:rPr>
        <w:t>介護予防</w:t>
      </w:r>
      <w:r w:rsidR="00C55CE3" w:rsidRPr="00351742">
        <w:rPr>
          <w:rFonts w:hint="eastAsia"/>
          <w:sz w:val="22"/>
          <w:szCs w:val="22"/>
        </w:rPr>
        <w:t>短期入所生活介護</w:t>
      </w:r>
      <w:r w:rsidRPr="00351742">
        <w:rPr>
          <w:rFonts w:hint="eastAsia"/>
          <w:sz w:val="22"/>
          <w:szCs w:val="22"/>
        </w:rPr>
        <w:t>を行った場合に算定します。</w:t>
      </w:r>
    </w:p>
    <w:p w14:paraId="3BC9FC9D" w14:textId="3E5760D2" w:rsidR="002A11D1" w:rsidRPr="00045475" w:rsidRDefault="003F7121" w:rsidP="00045475">
      <w:pPr>
        <w:pStyle w:val="aa"/>
        <w:numPr>
          <w:ilvl w:val="1"/>
          <w:numId w:val="10"/>
        </w:numPr>
        <w:ind w:leftChars="0"/>
        <w:rPr>
          <w:rFonts w:hAnsi="ＭＳ ゴシック"/>
          <w:color w:val="FF0000"/>
          <w:sz w:val="22"/>
          <w:szCs w:val="22"/>
        </w:rPr>
      </w:pPr>
      <w:r w:rsidRPr="000C7D1C">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4EECD87E" w14:textId="4D3C3661" w:rsidR="002A11D1" w:rsidRPr="00351742" w:rsidRDefault="002A11D1" w:rsidP="002A11D1">
      <w:pPr>
        <w:numPr>
          <w:ilvl w:val="1"/>
          <w:numId w:val="31"/>
        </w:numPr>
        <w:rPr>
          <w:sz w:val="22"/>
          <w:szCs w:val="22"/>
        </w:rPr>
      </w:pPr>
      <w:r w:rsidRPr="0035174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9A647A" w:rsidRPr="00351742">
        <w:rPr>
          <w:rFonts w:hint="eastAsia"/>
          <w:sz w:val="22"/>
          <w:szCs w:val="22"/>
        </w:rPr>
        <w:t>等</w:t>
      </w:r>
      <w:r w:rsidRPr="00351742">
        <w:rPr>
          <w:rFonts w:hint="eastAsia"/>
          <w:sz w:val="22"/>
          <w:szCs w:val="22"/>
        </w:rPr>
        <w:t>の支給（利用者負担額を除く）申請を行ってください。</w:t>
      </w:r>
    </w:p>
    <w:p w14:paraId="6F3A4239" w14:textId="19FEF71D" w:rsidR="00E357D7" w:rsidRPr="00E357D7" w:rsidRDefault="00B403CC" w:rsidP="00E357D7">
      <w:pPr>
        <w:rPr>
          <w:sz w:val="20"/>
          <w:szCs w:val="20"/>
        </w:rPr>
      </w:pPr>
      <w:r>
        <w:rPr>
          <w:noProof/>
          <w:sz w:val="22"/>
          <w:szCs w:val="22"/>
        </w:rPr>
        <mc:AlternateContent>
          <mc:Choice Requires="wps">
            <w:drawing>
              <wp:anchor distT="0" distB="0" distL="114300" distR="114300" simplePos="0" relativeHeight="251661312" behindDoc="0" locked="0" layoutInCell="1" allowOverlap="1" wp14:anchorId="2EA398E4" wp14:editId="655ADF23">
                <wp:simplePos x="0" y="0"/>
                <wp:positionH relativeFrom="margin">
                  <wp:align>right</wp:align>
                </wp:positionH>
                <wp:positionV relativeFrom="paragraph">
                  <wp:posOffset>37465</wp:posOffset>
                </wp:positionV>
                <wp:extent cx="5755640" cy="473710"/>
                <wp:effectExtent l="0" t="0" r="16510" b="2159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37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CD25" id="AutoShape 38" o:spid="_x0000_s1026" type="#_x0000_t65" style="position:absolute;left:0;text-align:left;margin-left:402pt;margin-top:2.95pt;width:453.2pt;height:37.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" filled="f" strokeweight="1pt">
                <v:stroke dashstyle="1 1"/>
                <w10:wrap anchorx="margin"/>
              </v:shape>
            </w:pict>
          </mc:Fallback>
        </mc:AlternateContent>
      </w:r>
      <w:r w:rsidR="00E357D7" w:rsidRPr="00E357D7">
        <w:rPr>
          <w:rFonts w:hint="eastAsia"/>
          <w:sz w:val="20"/>
          <w:szCs w:val="20"/>
        </w:rPr>
        <w:t>（メモ）前記のうち、サービス内容に相違がないように該当するサービス及び加算を記載するようにしてください。</w:t>
      </w:r>
    </w:p>
    <w:p w14:paraId="290B667D" w14:textId="77777777" w:rsidR="002A11D1" w:rsidRPr="002A11D1" w:rsidRDefault="002A11D1" w:rsidP="00C56E6C">
      <w:pPr>
        <w:rPr>
          <w:rFonts w:hAnsi="ＭＳ ゴシック"/>
          <w:b/>
        </w:rPr>
      </w:pPr>
    </w:p>
    <w:p w14:paraId="3567A4E6" w14:textId="77777777"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14:paraId="2F0C5050" w14:textId="77777777">
        <w:tc>
          <w:tcPr>
            <w:tcW w:w="2163" w:type="dxa"/>
            <w:gridSpan w:val="2"/>
            <w:shd w:val="pct12" w:color="000000" w:fill="FFFFFF"/>
            <w:vAlign w:val="center"/>
          </w:tcPr>
          <w:p w14:paraId="642DDD13" w14:textId="77777777" w:rsidR="00B643F9" w:rsidRPr="0045166B" w:rsidRDefault="00B643F9" w:rsidP="00CC58B5">
            <w:pPr>
              <w:rPr>
                <w:sz w:val="22"/>
                <w:szCs w:val="22"/>
              </w:rPr>
            </w:pPr>
            <w:r w:rsidRPr="0045166B">
              <w:rPr>
                <w:rFonts w:hint="eastAsia"/>
                <w:sz w:val="22"/>
                <w:szCs w:val="22"/>
              </w:rPr>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14:paraId="4E8713B8" w14:textId="77777777"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14:paraId="7B9E7CE4" w14:textId="77777777">
        <w:trPr>
          <w:cantSplit/>
          <w:trHeight w:val="423"/>
        </w:trPr>
        <w:tc>
          <w:tcPr>
            <w:tcW w:w="2163" w:type="dxa"/>
            <w:gridSpan w:val="2"/>
            <w:vMerge w:val="restart"/>
            <w:shd w:val="pct12" w:color="000000" w:fill="FFFFFF"/>
            <w:vAlign w:val="center"/>
          </w:tcPr>
          <w:p w14:paraId="0671D812" w14:textId="77777777" w:rsidR="00B643F9" w:rsidRPr="0045166B" w:rsidRDefault="00B643F9" w:rsidP="00CC58B5">
            <w:pPr>
              <w:rPr>
                <w:sz w:val="22"/>
                <w:szCs w:val="22"/>
              </w:rPr>
            </w:pPr>
            <w:r w:rsidRPr="0045166B">
              <w:rPr>
                <w:rFonts w:hint="eastAsia"/>
                <w:sz w:val="22"/>
                <w:szCs w:val="22"/>
              </w:rPr>
              <w:lastRenderedPageBreak/>
              <w:t>② キャンセル料</w:t>
            </w:r>
          </w:p>
        </w:tc>
        <w:tc>
          <w:tcPr>
            <w:tcW w:w="6904" w:type="dxa"/>
            <w:gridSpan w:val="2"/>
          </w:tcPr>
          <w:p w14:paraId="587AD732" w14:textId="77777777"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14:paraId="0D117A02" w14:textId="77777777">
        <w:trPr>
          <w:cantSplit/>
          <w:trHeight w:val="419"/>
        </w:trPr>
        <w:tc>
          <w:tcPr>
            <w:tcW w:w="2163" w:type="dxa"/>
            <w:gridSpan w:val="2"/>
            <w:vMerge/>
            <w:shd w:val="pct12" w:color="000000" w:fill="FFFFFF"/>
          </w:tcPr>
          <w:p w14:paraId="0A2A2DF8" w14:textId="77777777" w:rsidR="00B643F9" w:rsidRPr="0045166B" w:rsidRDefault="00B643F9" w:rsidP="00CC58B5">
            <w:pPr>
              <w:rPr>
                <w:sz w:val="22"/>
                <w:szCs w:val="22"/>
              </w:rPr>
            </w:pPr>
          </w:p>
        </w:tc>
        <w:tc>
          <w:tcPr>
            <w:tcW w:w="3402" w:type="dxa"/>
            <w:vAlign w:val="center"/>
          </w:tcPr>
          <w:p w14:paraId="0F322F61" w14:textId="77777777" w:rsidR="00B643F9" w:rsidRPr="0045166B" w:rsidRDefault="00021C54" w:rsidP="00CC58B5">
            <w:pPr>
              <w:rPr>
                <w:sz w:val="22"/>
                <w:szCs w:val="22"/>
              </w:rPr>
            </w:pPr>
            <w:r w:rsidRPr="009568CC">
              <w:rPr>
                <w:rFonts w:hint="eastAsia"/>
                <w:w w:val="91"/>
                <w:kern w:val="0"/>
                <w:sz w:val="22"/>
                <w:szCs w:val="22"/>
                <w:fitText w:val="3024" w:id="101447680"/>
              </w:rPr>
              <w:t>利用予定の前々日に</w:t>
            </w:r>
            <w:r w:rsidR="00B643F9" w:rsidRPr="009568CC">
              <w:rPr>
                <w:rFonts w:hint="eastAsia"/>
                <w:w w:val="91"/>
                <w:kern w:val="0"/>
                <w:sz w:val="22"/>
                <w:szCs w:val="22"/>
                <w:fitText w:val="3024" w:id="101447680"/>
              </w:rPr>
              <w:t>ご連絡の場</w:t>
            </w:r>
            <w:r w:rsidR="00B643F9" w:rsidRPr="009568CC">
              <w:rPr>
                <w:rFonts w:hint="eastAsia"/>
                <w:spacing w:val="16"/>
                <w:w w:val="91"/>
                <w:kern w:val="0"/>
                <w:sz w:val="22"/>
                <w:szCs w:val="22"/>
                <w:fitText w:val="3024" w:id="101447680"/>
              </w:rPr>
              <w:t>合</w:t>
            </w:r>
          </w:p>
        </w:tc>
        <w:tc>
          <w:tcPr>
            <w:tcW w:w="3502" w:type="dxa"/>
            <w:vAlign w:val="center"/>
          </w:tcPr>
          <w:p w14:paraId="13505D21" w14:textId="77777777" w:rsidR="00B643F9" w:rsidRPr="0045166B" w:rsidRDefault="00B643F9" w:rsidP="00CC58B5">
            <w:pPr>
              <w:rPr>
                <w:sz w:val="22"/>
                <w:szCs w:val="22"/>
              </w:rPr>
            </w:pPr>
            <w:r w:rsidRPr="0045166B">
              <w:rPr>
                <w:rFonts w:hint="eastAsia"/>
                <w:sz w:val="22"/>
                <w:szCs w:val="22"/>
              </w:rPr>
              <w:t>キャンセル料は不要です</w:t>
            </w:r>
          </w:p>
        </w:tc>
      </w:tr>
      <w:tr w:rsidR="00B643F9" w:rsidRPr="0045166B" w14:paraId="0B4B46A9" w14:textId="77777777">
        <w:trPr>
          <w:cantSplit/>
          <w:trHeight w:val="270"/>
        </w:trPr>
        <w:tc>
          <w:tcPr>
            <w:tcW w:w="2163" w:type="dxa"/>
            <w:gridSpan w:val="2"/>
            <w:vMerge/>
            <w:shd w:val="pct12" w:color="000000" w:fill="FFFFFF"/>
          </w:tcPr>
          <w:p w14:paraId="728248FC" w14:textId="77777777" w:rsidR="00B643F9" w:rsidRPr="0045166B" w:rsidRDefault="00B643F9" w:rsidP="00CC58B5">
            <w:pPr>
              <w:rPr>
                <w:sz w:val="22"/>
                <w:szCs w:val="22"/>
              </w:rPr>
            </w:pPr>
          </w:p>
        </w:tc>
        <w:tc>
          <w:tcPr>
            <w:tcW w:w="3402" w:type="dxa"/>
            <w:vAlign w:val="center"/>
          </w:tcPr>
          <w:p w14:paraId="0B36D679" w14:textId="77777777"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14:paraId="51CE9B39" w14:textId="77777777" w:rsidR="00B643F9" w:rsidRPr="0045166B" w:rsidRDefault="00021C54" w:rsidP="00CC58B5">
            <w:pPr>
              <w:rPr>
                <w:sz w:val="22"/>
                <w:szCs w:val="22"/>
              </w:rPr>
            </w:pPr>
            <w:r w:rsidRPr="0045166B">
              <w:rPr>
                <w:rFonts w:hint="eastAsia"/>
                <w:sz w:val="22"/>
                <w:szCs w:val="22"/>
              </w:rPr>
              <w:t>利用者負担金の</w:t>
            </w:r>
          </w:p>
          <w:p w14:paraId="7E25CD8B" w14:textId="77777777" w:rsidR="00B643F9" w:rsidRPr="0045166B" w:rsidRDefault="00B643F9" w:rsidP="00CC58B5">
            <w:pPr>
              <w:rPr>
                <w:sz w:val="22"/>
                <w:szCs w:val="22"/>
              </w:rPr>
            </w:pPr>
            <w:r w:rsidRPr="0045166B">
              <w:rPr>
                <w:rFonts w:hint="eastAsia"/>
                <w:sz w:val="22"/>
                <w:szCs w:val="22"/>
              </w:rPr>
              <w:t>〇〇％を請求いたします。</w:t>
            </w:r>
          </w:p>
        </w:tc>
      </w:tr>
      <w:tr w:rsidR="00B643F9" w:rsidRPr="0045166B" w14:paraId="52E09DE2" w14:textId="77777777">
        <w:trPr>
          <w:cantSplit/>
          <w:trHeight w:val="425"/>
        </w:trPr>
        <w:tc>
          <w:tcPr>
            <w:tcW w:w="2163" w:type="dxa"/>
            <w:gridSpan w:val="2"/>
            <w:vMerge/>
            <w:tcBorders>
              <w:bottom w:val="nil"/>
            </w:tcBorders>
            <w:shd w:val="pct12" w:color="000000" w:fill="FFFFFF"/>
          </w:tcPr>
          <w:p w14:paraId="61E269EE" w14:textId="77777777" w:rsidR="00B643F9" w:rsidRPr="0045166B" w:rsidRDefault="00B643F9" w:rsidP="00CC58B5">
            <w:pPr>
              <w:rPr>
                <w:sz w:val="22"/>
                <w:szCs w:val="22"/>
              </w:rPr>
            </w:pPr>
          </w:p>
        </w:tc>
        <w:tc>
          <w:tcPr>
            <w:tcW w:w="3402" w:type="dxa"/>
            <w:vAlign w:val="center"/>
          </w:tcPr>
          <w:p w14:paraId="4606B391" w14:textId="77777777"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14:paraId="0A238EEE" w14:textId="77777777" w:rsidR="00021C54" w:rsidRPr="0045166B" w:rsidRDefault="00021C54" w:rsidP="00021C54">
            <w:pPr>
              <w:rPr>
                <w:sz w:val="22"/>
                <w:szCs w:val="22"/>
              </w:rPr>
            </w:pPr>
            <w:r w:rsidRPr="0045166B">
              <w:rPr>
                <w:rFonts w:hint="eastAsia"/>
                <w:sz w:val="22"/>
                <w:szCs w:val="22"/>
              </w:rPr>
              <w:t>利用者負担金の</w:t>
            </w:r>
          </w:p>
          <w:p w14:paraId="112EFE5B" w14:textId="77777777" w:rsidR="00B643F9" w:rsidRPr="0045166B" w:rsidRDefault="00B643F9" w:rsidP="00CC58B5">
            <w:pPr>
              <w:rPr>
                <w:sz w:val="22"/>
                <w:szCs w:val="22"/>
              </w:rPr>
            </w:pPr>
            <w:r w:rsidRPr="0045166B">
              <w:rPr>
                <w:rFonts w:hint="eastAsia"/>
                <w:sz w:val="22"/>
                <w:szCs w:val="22"/>
              </w:rPr>
              <w:t>〇〇％を請求いたします。</w:t>
            </w:r>
          </w:p>
        </w:tc>
      </w:tr>
      <w:tr w:rsidR="00B643F9" w:rsidRPr="0045166B" w14:paraId="73EB0B78" w14:textId="77777777">
        <w:trPr>
          <w:cantSplit/>
          <w:trHeight w:val="214"/>
        </w:trPr>
        <w:tc>
          <w:tcPr>
            <w:tcW w:w="9067" w:type="dxa"/>
            <w:gridSpan w:val="4"/>
            <w:tcBorders>
              <w:top w:val="nil"/>
              <w:bottom w:val="single" w:sz="4" w:space="0" w:color="auto"/>
            </w:tcBorders>
            <w:shd w:val="pct12" w:color="000000" w:fill="FFFFFF"/>
          </w:tcPr>
          <w:p w14:paraId="0E15C31E" w14:textId="77777777"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14:paraId="79DE14AA" w14:textId="77777777" w:rsidTr="00E357D7">
        <w:trPr>
          <w:cantSplit/>
          <w:trHeight w:val="690"/>
        </w:trPr>
        <w:tc>
          <w:tcPr>
            <w:tcW w:w="2127" w:type="dxa"/>
            <w:tcBorders>
              <w:top w:val="single" w:sz="4" w:space="0" w:color="auto"/>
              <w:bottom w:val="single" w:sz="4" w:space="0" w:color="auto"/>
            </w:tcBorders>
            <w:shd w:val="pct12" w:color="000000" w:fill="FFFFFF"/>
            <w:vAlign w:val="center"/>
          </w:tcPr>
          <w:p w14:paraId="1B23F5EE" w14:textId="77777777"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14:paraId="4D9E5E56" w14:textId="77777777" w:rsidR="00021C54" w:rsidRPr="0045166B" w:rsidRDefault="00021C54" w:rsidP="00021C54">
            <w:pPr>
              <w:kinsoku w:val="0"/>
              <w:overflowPunct w:val="0"/>
              <w:autoSpaceDE w:val="0"/>
              <w:autoSpaceDN w:val="0"/>
              <w:spacing w:line="292" w:lineRule="atLeast"/>
            </w:pPr>
            <w:r w:rsidRPr="0045166B">
              <w:rPr>
                <w:rFonts w:hint="eastAsia"/>
              </w:rPr>
              <w:t>１日につき○,○○○円。</w:t>
            </w:r>
          </w:p>
          <w:p w14:paraId="4F95EFE5" w14:textId="77777777"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14:paraId="4620F830" w14:textId="77777777"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14:paraId="277A2C52" w14:textId="77777777" w:rsidTr="00E357D7">
        <w:trPr>
          <w:cantSplit/>
          <w:trHeight w:val="381"/>
        </w:trPr>
        <w:tc>
          <w:tcPr>
            <w:tcW w:w="2127" w:type="dxa"/>
            <w:tcBorders>
              <w:top w:val="single" w:sz="4" w:space="0" w:color="auto"/>
              <w:bottom w:val="single" w:sz="4" w:space="0" w:color="auto"/>
            </w:tcBorders>
            <w:shd w:val="pct12" w:color="000000" w:fill="FFFFFF"/>
            <w:vAlign w:val="center"/>
          </w:tcPr>
          <w:p w14:paraId="57CBA5AF" w14:textId="77777777"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14:paraId="3AA00204" w14:textId="77777777"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14:paraId="3CE3A36E" w14:textId="77777777" w:rsidTr="00E357D7">
        <w:trPr>
          <w:cantSplit/>
          <w:trHeight w:val="417"/>
        </w:trPr>
        <w:tc>
          <w:tcPr>
            <w:tcW w:w="2127" w:type="dxa"/>
            <w:tcBorders>
              <w:top w:val="single" w:sz="4" w:space="0" w:color="auto"/>
              <w:bottom w:val="single" w:sz="4" w:space="0" w:color="auto"/>
            </w:tcBorders>
            <w:shd w:val="pct12" w:color="000000" w:fill="FFFFFF"/>
            <w:vAlign w:val="center"/>
          </w:tcPr>
          <w:p w14:paraId="1503099A" w14:textId="77777777"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14:paraId="30941B2F" w14:textId="77777777"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14:paraId="5777A290" w14:textId="77777777" w:rsidTr="00E357D7">
        <w:trPr>
          <w:cantSplit/>
          <w:trHeight w:val="540"/>
        </w:trPr>
        <w:tc>
          <w:tcPr>
            <w:tcW w:w="2127" w:type="dxa"/>
            <w:tcBorders>
              <w:top w:val="single" w:sz="4" w:space="0" w:color="auto"/>
            </w:tcBorders>
            <w:shd w:val="pct12" w:color="000000" w:fill="FFFFFF"/>
            <w:vAlign w:val="center"/>
          </w:tcPr>
          <w:p w14:paraId="04018623" w14:textId="77777777"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14:paraId="498391A7" w14:textId="77777777"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14:paraId="23A4418F" w14:textId="77777777" w:rsidR="00DE6A42" w:rsidRDefault="00DE6A42" w:rsidP="003A0A32">
      <w:pPr>
        <w:spacing w:line="300" w:lineRule="exact"/>
        <w:ind w:rightChars="100" w:right="206"/>
        <w:rPr>
          <w:sz w:val="22"/>
          <w:szCs w:val="22"/>
        </w:rPr>
      </w:pPr>
    </w:p>
    <w:p w14:paraId="6F73DD38" w14:textId="6411097D" w:rsidR="00B643F9" w:rsidRPr="0045166B" w:rsidRDefault="002902C2" w:rsidP="003A0A32">
      <w:pPr>
        <w:spacing w:line="300" w:lineRule="exact"/>
        <w:ind w:rightChars="100" w:right="206"/>
        <w:rPr>
          <w:sz w:val="20"/>
          <w:szCs w:val="20"/>
        </w:rPr>
      </w:pPr>
      <w:r>
        <w:rPr>
          <w:noProof/>
          <w:sz w:val="22"/>
          <w:szCs w:val="22"/>
        </w:rPr>
        <mc:AlternateContent>
          <mc:Choice Requires="wps">
            <w:drawing>
              <wp:anchor distT="0" distB="0" distL="114300" distR="114300" simplePos="0" relativeHeight="251655168" behindDoc="0" locked="0" layoutInCell="1" allowOverlap="1" wp14:anchorId="552D1C99" wp14:editId="1BB4042E">
                <wp:simplePos x="0" y="0"/>
                <wp:positionH relativeFrom="column">
                  <wp:posOffset>0</wp:posOffset>
                </wp:positionH>
                <wp:positionV relativeFrom="paragraph">
                  <wp:posOffset>2540</wp:posOffset>
                </wp:positionV>
                <wp:extent cx="5755640" cy="988695"/>
                <wp:effectExtent l="14605" t="15240" r="11430" b="1524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886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49CA" id="AutoShape 12" o:spid="_x0000_s1026" type="#_x0000_t65" style="position:absolute;left:0;text-align:left;margin-left:0;margin-top:.2pt;width:453.2pt;height:7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" filled="f" strokeweight="1pt">
                <v:stroke dashstyle="1 1"/>
              </v:shape>
            </w:pict>
          </mc:Fallback>
        </mc:AlternateConten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14:paraId="4AFA981E" w14:textId="77777777" w:rsidR="0067442C" w:rsidRDefault="005856AA" w:rsidP="004D3E65">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14:paraId="0AAA8A99" w14:textId="77777777" w:rsidR="00926603" w:rsidRPr="004D3E65" w:rsidRDefault="00926603" w:rsidP="003A0A32">
      <w:pPr>
        <w:spacing w:line="300" w:lineRule="exact"/>
        <w:ind w:rightChars="100" w:right="206"/>
        <w:rPr>
          <w:sz w:val="20"/>
          <w:szCs w:val="20"/>
        </w:rPr>
      </w:pPr>
    </w:p>
    <w:p w14:paraId="4B93BEF0" w14:textId="77777777"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14:paraId="0A2D01D2" w14:textId="77777777" w:rsidTr="00FA1AAF">
        <w:trPr>
          <w:trHeight w:val="1588"/>
        </w:trPr>
        <w:tc>
          <w:tcPr>
            <w:tcW w:w="2880" w:type="dxa"/>
            <w:shd w:val="pct12" w:color="000000" w:fill="FFFFFF"/>
            <w:vAlign w:val="center"/>
          </w:tcPr>
          <w:p w14:paraId="7E10CF3B" w14:textId="77777777"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14:paraId="65EB06AA" w14:textId="77777777"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14:paraId="046B87E5" w14:textId="77777777"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14:paraId="2C491164" w14:textId="77777777" w:rsidR="00B643F9" w:rsidRPr="0045166B" w:rsidRDefault="00B643F9" w:rsidP="00CC58B5">
            <w:pPr>
              <w:spacing w:line="20" w:lineRule="exact"/>
              <w:rPr>
                <w:sz w:val="22"/>
                <w:szCs w:val="22"/>
              </w:rPr>
            </w:pPr>
          </w:p>
        </w:tc>
      </w:tr>
      <w:tr w:rsidR="00B643F9" w:rsidRPr="0045166B" w14:paraId="6ADAE1DD" w14:textId="77777777" w:rsidTr="00FA1AAF">
        <w:trPr>
          <w:trHeight w:val="2948"/>
        </w:trPr>
        <w:tc>
          <w:tcPr>
            <w:tcW w:w="2880" w:type="dxa"/>
            <w:shd w:val="pct12" w:color="000000" w:fill="FFFFFF"/>
            <w:vAlign w:val="center"/>
          </w:tcPr>
          <w:p w14:paraId="7BAB9C9E" w14:textId="77777777"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14:paraId="01A4569C" w14:textId="77777777"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14:paraId="189B3FDE" w14:textId="77777777" w:rsidR="00B643F9" w:rsidRPr="0045166B" w:rsidRDefault="00B643F9" w:rsidP="00CC58B5">
            <w:pPr>
              <w:ind w:firstLine="240"/>
              <w:rPr>
                <w:sz w:val="22"/>
                <w:szCs w:val="22"/>
              </w:rPr>
            </w:pPr>
            <w:r w:rsidRPr="0045166B">
              <w:rPr>
                <w:rFonts w:hint="eastAsia"/>
                <w:sz w:val="22"/>
                <w:szCs w:val="22"/>
              </w:rPr>
              <w:t>(ア)事業者指定口座への振り込み</w:t>
            </w:r>
          </w:p>
          <w:p w14:paraId="16EDED09" w14:textId="77777777" w:rsidR="00B643F9" w:rsidRPr="0045166B" w:rsidRDefault="00B643F9" w:rsidP="00CC58B5">
            <w:pPr>
              <w:ind w:firstLine="240"/>
              <w:rPr>
                <w:sz w:val="22"/>
                <w:szCs w:val="22"/>
              </w:rPr>
            </w:pPr>
            <w:r w:rsidRPr="0045166B">
              <w:rPr>
                <w:rFonts w:hint="eastAsia"/>
                <w:sz w:val="22"/>
                <w:szCs w:val="22"/>
              </w:rPr>
              <w:t>(イ)利用者指定口座からの自動振替</w:t>
            </w:r>
          </w:p>
          <w:p w14:paraId="40AB38E4" w14:textId="77777777" w:rsidR="00B643F9" w:rsidRPr="0045166B" w:rsidRDefault="00B643F9" w:rsidP="00CC58B5">
            <w:pPr>
              <w:ind w:firstLine="240"/>
              <w:rPr>
                <w:sz w:val="22"/>
                <w:szCs w:val="22"/>
              </w:rPr>
            </w:pPr>
            <w:r w:rsidRPr="0045166B">
              <w:rPr>
                <w:rFonts w:hint="eastAsia"/>
                <w:sz w:val="22"/>
                <w:szCs w:val="22"/>
              </w:rPr>
              <w:t>(ウ)現金支払い</w:t>
            </w:r>
          </w:p>
          <w:p w14:paraId="03B25105" w14:textId="77777777"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14:paraId="6A17CC33" w14:textId="77777777" w:rsidR="00B643F9" w:rsidRPr="0045166B" w:rsidRDefault="00B643F9" w:rsidP="00CC58B5">
      <w:pPr>
        <w:spacing w:line="120" w:lineRule="exact"/>
        <w:rPr>
          <w:sz w:val="22"/>
          <w:szCs w:val="22"/>
        </w:rPr>
      </w:pPr>
    </w:p>
    <w:p w14:paraId="2E01B68A" w14:textId="77777777" w:rsidR="00221C05" w:rsidRPr="00305DF1" w:rsidRDefault="00B643F9" w:rsidP="00CC58B5">
      <w:pPr>
        <w:numPr>
          <w:ilvl w:val="1"/>
          <w:numId w:val="6"/>
        </w:numPr>
        <w:spacing w:line="220" w:lineRule="exact"/>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14:paraId="12C4A932" w14:textId="3A764BD2" w:rsidR="00B643F9" w:rsidRPr="0045166B" w:rsidRDefault="002902C2" w:rsidP="00305DF1">
      <w:pPr>
        <w:ind w:leftChars="50" w:left="968" w:rightChars="50" w:right="103" w:hangingChars="400" w:hanging="865"/>
        <w:rPr>
          <w:sz w:val="20"/>
          <w:szCs w:val="20"/>
        </w:rPr>
      </w:pPr>
      <w:r>
        <w:rPr>
          <w:noProof/>
          <w:sz w:val="22"/>
          <w:szCs w:val="22"/>
        </w:rPr>
        <w:lastRenderedPageBreak/>
        <mc:AlternateContent>
          <mc:Choice Requires="wps">
            <w:drawing>
              <wp:anchor distT="0" distB="0" distL="114300" distR="114300" simplePos="0" relativeHeight="251653120" behindDoc="0" locked="0" layoutInCell="0" allowOverlap="1" wp14:anchorId="3EAEF525" wp14:editId="2FADD2A2">
                <wp:simplePos x="0" y="0"/>
                <wp:positionH relativeFrom="column">
                  <wp:posOffset>57150</wp:posOffset>
                </wp:positionH>
                <wp:positionV relativeFrom="paragraph">
                  <wp:posOffset>19050</wp:posOffset>
                </wp:positionV>
                <wp:extent cx="5755640" cy="444500"/>
                <wp:effectExtent l="5080" t="9525" r="11430"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51DE" id="AutoShape 9" o:spid="_x0000_s1026" type="#_x0000_t65" style="position:absolute;left:0;text-align:left;margin-left:4.5pt;margin-top:1.5pt;width:453.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" o:allowincell="f" filled="f" fillcolor="yellow">
                <v:stroke dashstyle="1 1"/>
              </v:shape>
            </w:pict>
          </mc:Fallback>
        </mc:AlternateConten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14:paraId="1D9BAD92" w14:textId="77777777" w:rsidR="00B944C9" w:rsidRPr="0045166B" w:rsidRDefault="00B944C9" w:rsidP="00CC58B5">
      <w:pPr>
        <w:rPr>
          <w:sz w:val="22"/>
          <w:szCs w:val="22"/>
        </w:rPr>
      </w:pPr>
    </w:p>
    <w:p w14:paraId="785E7BAC" w14:textId="77777777"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14:paraId="5BBB7A2E" w14:textId="77777777"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14:paraId="424B2AED" w14:textId="77777777"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Pr="0045166B">
        <w:rPr>
          <w:rFonts w:hAnsi="ＭＳ Ｐゴシック" w:cs="ＭＳ Ｐゴシック"/>
          <w:kern w:val="24"/>
          <w:sz w:val="22"/>
          <w:szCs w:val="22"/>
        </w:rPr>
        <w:t>要介護認定を受けていない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Pr="0045166B">
        <w:rPr>
          <w:rFonts w:hAnsi="ＭＳ Ｐゴシック" w:cs="ＭＳ Ｐゴシック"/>
          <w:kern w:val="24"/>
          <w:sz w:val="22"/>
          <w:szCs w:val="22"/>
        </w:rPr>
        <w:t>居宅介護支援が利用者に対して行われていない等の場合であって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Pr="0045166B">
        <w:rPr>
          <w:rFonts w:hAnsi="ＭＳ Ｐゴシック" w:cs="ＭＳ Ｐゴシック"/>
          <w:kern w:val="24"/>
          <w:sz w:val="22"/>
          <w:szCs w:val="22"/>
        </w:rPr>
        <w:t>るときは、要介護認定の更新の申請が、遅くとも利用者が受けている要介護認定の有効期間が終了する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14:paraId="58BA955F" w14:textId="48F59610" w:rsidR="002B4DDF" w:rsidRPr="0045166B" w:rsidRDefault="002B4DDF" w:rsidP="00CC58B5">
      <w:pPr>
        <w:numPr>
          <w:ilvl w:val="0"/>
          <w:numId w:val="15"/>
        </w:numPr>
        <w:tabs>
          <w:tab w:val="left" w:pos="8820"/>
        </w:tabs>
        <w:rPr>
          <w:sz w:val="22"/>
          <w:szCs w:val="22"/>
        </w:rPr>
      </w:pPr>
      <w:r w:rsidRPr="0045166B">
        <w:rPr>
          <w:rFonts w:hint="eastAsia"/>
          <w:sz w:val="22"/>
          <w:szCs w:val="22"/>
        </w:rPr>
        <w:t>利用者に係る居宅介護支援事業者が作成する「居宅サービス計画（ケアプラン）」に基づき、利用者及び家族の意向を踏まえて、｢</w:t>
      </w:r>
      <w:r w:rsidR="00F67443">
        <w:rPr>
          <w:rFonts w:hint="eastAsia"/>
          <w:sz w:val="22"/>
        </w:rPr>
        <w:t>介護予防</w:t>
      </w:r>
      <w:r w:rsidR="00117838" w:rsidRPr="0045166B">
        <w:rPr>
          <w:rFonts w:hint="eastAsia"/>
          <w:sz w:val="22"/>
          <w:szCs w:val="22"/>
        </w:rPr>
        <w:t>短期入所生活介護</w:t>
      </w:r>
      <w:r w:rsidRPr="0045166B">
        <w:rPr>
          <w:rFonts w:hint="eastAsia"/>
          <w:sz w:val="22"/>
          <w:szCs w:val="22"/>
        </w:rPr>
        <w:t>計画｣を作成します。なお、作成した「</w:t>
      </w:r>
      <w:r w:rsidR="00F67443">
        <w:rPr>
          <w:rFonts w:hint="eastAsia"/>
          <w:sz w:val="22"/>
        </w:rPr>
        <w:t>介護予防</w:t>
      </w:r>
      <w:r w:rsidR="00117838" w:rsidRPr="0045166B">
        <w:rPr>
          <w:rFonts w:hint="eastAsia"/>
          <w:sz w:val="22"/>
          <w:szCs w:val="22"/>
        </w:rPr>
        <w:t>短期入所生活介護</w:t>
      </w:r>
      <w:r w:rsidRPr="0045166B">
        <w:rPr>
          <w:rFonts w:hint="eastAsia"/>
          <w:sz w:val="22"/>
          <w:szCs w:val="22"/>
        </w:rPr>
        <w:t>計画」は、利用者又は家族にその内容を説明いたしますので、ご確認いただくようお願いします</w:t>
      </w:r>
    </w:p>
    <w:p w14:paraId="09013E19" w14:textId="3447509A"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F67443">
        <w:rPr>
          <w:rFonts w:hint="eastAsia"/>
          <w:sz w:val="22"/>
        </w:rPr>
        <w:t>介護予防</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F67443">
        <w:rPr>
          <w:rFonts w:hint="eastAsia"/>
          <w:sz w:val="22"/>
        </w:rPr>
        <w:t>介護予防</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14:paraId="0FB7FDBB" w14:textId="2EEBF0E6" w:rsidR="00C14694" w:rsidRDefault="00F67443" w:rsidP="00CC58B5">
      <w:pPr>
        <w:numPr>
          <w:ilvl w:val="0"/>
          <w:numId w:val="15"/>
        </w:numPr>
        <w:tabs>
          <w:tab w:val="left" w:pos="8820"/>
        </w:tabs>
        <w:rPr>
          <w:sz w:val="22"/>
          <w:szCs w:val="22"/>
        </w:rPr>
      </w:pPr>
      <w:r>
        <w:rPr>
          <w:rFonts w:hint="eastAsia"/>
          <w:sz w:val="22"/>
        </w:rPr>
        <w:t>介護予防</w:t>
      </w:r>
      <w:r w:rsidR="00117838"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14:paraId="24F9D4D5" w14:textId="0141A6A4" w:rsidR="00045475" w:rsidRPr="00DE6894" w:rsidRDefault="00045475" w:rsidP="00CC58B5">
      <w:pPr>
        <w:numPr>
          <w:ilvl w:val="0"/>
          <w:numId w:val="15"/>
        </w:numPr>
        <w:tabs>
          <w:tab w:val="left" w:pos="8820"/>
        </w:tabs>
        <w:rPr>
          <w:color w:val="FF0000"/>
          <w:sz w:val="22"/>
          <w:szCs w:val="22"/>
        </w:rPr>
      </w:pPr>
      <w:r w:rsidRPr="00DE6894">
        <w:rPr>
          <w:rFonts w:hint="eastAsia"/>
          <w:color w:val="FF0000"/>
          <w:sz w:val="22"/>
          <w:szCs w:val="22"/>
        </w:rPr>
        <w:t>暴言・暴力・ハラスメントは固くお断りします。</w:t>
      </w:r>
    </w:p>
    <w:p w14:paraId="368A508E" w14:textId="77777777" w:rsidR="00DE6894" w:rsidRPr="00DE6894" w:rsidRDefault="00DE6894" w:rsidP="00DE6894">
      <w:pPr>
        <w:pStyle w:val="aa"/>
        <w:tabs>
          <w:tab w:val="left" w:pos="8820"/>
        </w:tabs>
        <w:ind w:leftChars="0" w:left="567"/>
        <w:rPr>
          <w:color w:val="FF0000"/>
          <w:sz w:val="22"/>
          <w:szCs w:val="22"/>
        </w:rPr>
      </w:pPr>
      <w:r w:rsidRPr="00DE6894">
        <w:rPr>
          <w:rFonts w:hint="eastAsia"/>
          <w:color w:val="FF0000"/>
          <w:sz w:val="22"/>
          <w:szCs w:val="22"/>
        </w:rPr>
        <w:t>職員へのハラスメント等により、サービスの中断や契約の解除をする場合があります。信頼関係を築くためにもご協力をお願いいたします。</w:t>
      </w:r>
    </w:p>
    <w:p w14:paraId="208DAEB3" w14:textId="77777777" w:rsidR="00700DDC" w:rsidRDefault="00700DDC" w:rsidP="00CC58B5">
      <w:pPr>
        <w:tabs>
          <w:tab w:val="left" w:pos="8820"/>
        </w:tabs>
        <w:rPr>
          <w:sz w:val="22"/>
          <w:szCs w:val="22"/>
        </w:rPr>
      </w:pPr>
    </w:p>
    <w:p w14:paraId="7673D29B" w14:textId="77777777"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14:paraId="54636C62" w14:textId="77777777" w:rsidR="00101F7B" w:rsidRPr="0045166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6D177E" w:rsidRPr="00A32C5E">
        <w:rPr>
          <w:rFonts w:hint="eastAsia"/>
          <w:sz w:val="22"/>
          <w:szCs w:val="22"/>
        </w:rPr>
        <w:t>虐待の発生又はその再発を防止するために</w:t>
      </w:r>
      <w:r w:rsidRPr="0045166B">
        <w:rPr>
          <w:rFonts w:hint="eastAsia"/>
          <w:sz w:val="22"/>
          <w:szCs w:val="22"/>
        </w:rPr>
        <w:t>、次に掲げるとおり必要な措置を講じます。</w:t>
      </w:r>
    </w:p>
    <w:p w14:paraId="0541D0FC" w14:textId="77777777"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5316"/>
      </w:tblGrid>
      <w:tr w:rsidR="00C81025" w:rsidRPr="0045166B" w14:paraId="56C19E08" w14:textId="77777777" w:rsidTr="00E357D7">
        <w:trPr>
          <w:trHeight w:val="541"/>
        </w:trPr>
        <w:tc>
          <w:tcPr>
            <w:tcW w:w="3686" w:type="dxa"/>
            <w:shd w:val="pct15" w:color="auto" w:fill="auto"/>
            <w:vAlign w:val="center"/>
          </w:tcPr>
          <w:p w14:paraId="48FAFDCE" w14:textId="77777777"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14:paraId="5FE7B2C2" w14:textId="77777777"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14:paraId="5CD885C7" w14:textId="77777777" w:rsidR="006D177E" w:rsidRPr="00D86014" w:rsidRDefault="006D177E" w:rsidP="006D177E">
      <w:pPr>
        <w:numPr>
          <w:ilvl w:val="0"/>
          <w:numId w:val="16"/>
        </w:numPr>
        <w:tabs>
          <w:tab w:val="left" w:pos="8820"/>
        </w:tabs>
        <w:rPr>
          <w:rFonts w:hAnsi="ＭＳ ゴシック"/>
          <w:color w:val="FF0000"/>
          <w:sz w:val="22"/>
          <w:szCs w:val="22"/>
        </w:rPr>
      </w:pPr>
      <w:r w:rsidRPr="00D86014">
        <w:rPr>
          <w:rFonts w:hAnsi="ＭＳ ゴシック" w:hint="eastAsia"/>
          <w:color w:val="FF0000"/>
          <w:sz w:val="22"/>
          <w:szCs w:val="22"/>
        </w:rPr>
        <w:t>虐待防止のための対策を検討する委員会を定期的に開催し、その結果について従業者に周知徹底を図っています。</w:t>
      </w:r>
    </w:p>
    <w:p w14:paraId="7990FA35" w14:textId="77777777" w:rsidR="006D177E" w:rsidRPr="00A32C5E" w:rsidRDefault="006D177E" w:rsidP="006D177E">
      <w:pPr>
        <w:numPr>
          <w:ilvl w:val="0"/>
          <w:numId w:val="16"/>
        </w:numPr>
        <w:tabs>
          <w:tab w:val="left" w:pos="8820"/>
        </w:tabs>
        <w:rPr>
          <w:rFonts w:hAnsi="ＭＳ ゴシック"/>
          <w:sz w:val="22"/>
          <w:szCs w:val="22"/>
        </w:rPr>
      </w:pPr>
      <w:r w:rsidRPr="00D86014">
        <w:rPr>
          <w:rFonts w:hAnsi="ＭＳ ゴシック" w:hint="eastAsia"/>
          <w:color w:val="FF0000"/>
          <w:sz w:val="22"/>
          <w:szCs w:val="22"/>
        </w:rPr>
        <w:t>虐待防止のための指針の整備をしています</w:t>
      </w:r>
      <w:r w:rsidRPr="00A32C5E">
        <w:rPr>
          <w:rFonts w:hAnsi="ＭＳ ゴシック" w:hint="eastAsia"/>
          <w:sz w:val="22"/>
          <w:szCs w:val="22"/>
        </w:rPr>
        <w:t>。</w:t>
      </w:r>
    </w:p>
    <w:p w14:paraId="49DBB811" w14:textId="4D70D314" w:rsidR="006D177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従業者に対して、虐待を防止するための定期的な研修を実施しています。</w:t>
      </w:r>
    </w:p>
    <w:p w14:paraId="531CFE2F" w14:textId="77777777" w:rsidR="00D86014" w:rsidRPr="00EE7E5F" w:rsidRDefault="00D86014" w:rsidP="00D86014">
      <w:pPr>
        <w:numPr>
          <w:ilvl w:val="0"/>
          <w:numId w:val="16"/>
        </w:numPr>
        <w:tabs>
          <w:tab w:val="left" w:pos="8820"/>
        </w:tabs>
        <w:rPr>
          <w:rFonts w:hAnsi="ＭＳ ゴシック"/>
          <w:sz w:val="22"/>
          <w:szCs w:val="22"/>
        </w:rPr>
      </w:pPr>
      <w:r w:rsidRPr="00EE7E5F">
        <w:rPr>
          <w:rFonts w:hAnsi="ＭＳ ゴシック" w:hint="eastAsia"/>
          <w:sz w:val="22"/>
          <w:szCs w:val="22"/>
        </w:rPr>
        <w:t>成年後見制度の利用を支援します。</w:t>
      </w:r>
    </w:p>
    <w:p w14:paraId="1A502A9E" w14:textId="77777777" w:rsidR="00D86014" w:rsidRPr="00EE7E5F" w:rsidRDefault="00D86014" w:rsidP="00D86014">
      <w:pPr>
        <w:numPr>
          <w:ilvl w:val="0"/>
          <w:numId w:val="16"/>
        </w:numPr>
        <w:tabs>
          <w:tab w:val="left" w:pos="8820"/>
        </w:tabs>
        <w:rPr>
          <w:rFonts w:hAnsi="ＭＳ ゴシック"/>
          <w:sz w:val="22"/>
          <w:szCs w:val="22"/>
        </w:rPr>
      </w:pPr>
      <w:r w:rsidRPr="00EE7E5F">
        <w:rPr>
          <w:rFonts w:hAnsi="ＭＳ ゴシック" w:hint="eastAsia"/>
          <w:sz w:val="22"/>
          <w:szCs w:val="22"/>
        </w:rPr>
        <w:t>苦情解決体制を整備しています。</w:t>
      </w:r>
    </w:p>
    <w:p w14:paraId="7C5E923C" w14:textId="107FA533" w:rsidR="00D86014" w:rsidRPr="00A32C5E" w:rsidRDefault="00D86014" w:rsidP="00D86014">
      <w:pPr>
        <w:numPr>
          <w:ilvl w:val="0"/>
          <w:numId w:val="16"/>
        </w:numPr>
        <w:tabs>
          <w:tab w:val="left" w:pos="8820"/>
        </w:tabs>
        <w:rPr>
          <w:rFonts w:hAnsi="ＭＳ ゴシック"/>
          <w:sz w:val="22"/>
          <w:szCs w:val="22"/>
        </w:rPr>
      </w:pPr>
      <w:r w:rsidRPr="00EE7E5F">
        <w:rPr>
          <w:rFonts w:hAnsi="ＭＳ ゴシック" w:hint="eastAsia"/>
          <w:sz w:val="22"/>
          <w:szCs w:val="22"/>
        </w:rPr>
        <w:t>介護相談員を受入れます</w:t>
      </w:r>
    </w:p>
    <w:p w14:paraId="0D3144E9" w14:textId="77777777" w:rsidR="006D177E" w:rsidRPr="003A0A32" w:rsidRDefault="00BF0C9B" w:rsidP="003A0A32">
      <w:pPr>
        <w:numPr>
          <w:ilvl w:val="0"/>
          <w:numId w:val="16"/>
        </w:numPr>
        <w:tabs>
          <w:tab w:val="left" w:pos="8820"/>
        </w:tabs>
        <w:rPr>
          <w:rFonts w:hAnsi="ＭＳ ゴシック"/>
          <w:color w:val="FF0000"/>
          <w:sz w:val="22"/>
          <w:szCs w:val="22"/>
        </w:rPr>
      </w:pPr>
      <w:r w:rsidRPr="00A32C5E">
        <w:rPr>
          <w:rFonts w:hint="eastAsia"/>
          <w:sz w:val="22"/>
          <w:szCs w:val="22"/>
        </w:rPr>
        <w:t>サービス提供中に、当該事業所授業者</w:t>
      </w:r>
      <w:r w:rsidR="00C331C7" w:rsidRPr="00A32C5E">
        <w:rPr>
          <w:rFonts w:hint="eastAsia"/>
          <w:sz w:val="22"/>
          <w:szCs w:val="22"/>
        </w:rPr>
        <w:t>又は養護者（現に養護している家族・親族・同居人等）による虐待を受けたと思われる利用者を発見した場合は、速やかに、これを市町村に通知します。</w:t>
      </w:r>
    </w:p>
    <w:p w14:paraId="362D653A" w14:textId="77777777" w:rsidR="00CD64E0" w:rsidRDefault="00CD64E0" w:rsidP="006316D6">
      <w:pPr>
        <w:tabs>
          <w:tab w:val="left" w:pos="8820"/>
        </w:tabs>
        <w:ind w:left="216" w:hangingChars="100" w:hanging="216"/>
        <w:rPr>
          <w:sz w:val="22"/>
          <w:szCs w:val="22"/>
        </w:rPr>
      </w:pPr>
    </w:p>
    <w:p w14:paraId="06913FF6" w14:textId="77777777" w:rsidR="00DE6A42" w:rsidRPr="00DE6A42" w:rsidRDefault="00DE6A42" w:rsidP="00DE6A42">
      <w:pPr>
        <w:tabs>
          <w:tab w:val="left" w:pos="8820"/>
        </w:tabs>
        <w:rPr>
          <w:rFonts w:hAnsi="ＭＳ ゴシック"/>
          <w:sz w:val="22"/>
          <w:szCs w:val="22"/>
        </w:rPr>
      </w:pPr>
      <w:r w:rsidRPr="00DE6A42">
        <w:rPr>
          <w:rFonts w:hAnsi="ＭＳ ゴシック" w:hint="eastAsia"/>
          <w:sz w:val="22"/>
          <w:szCs w:val="22"/>
        </w:rPr>
        <w:t>８　身体的拘束等について</w:t>
      </w:r>
    </w:p>
    <w:p w14:paraId="0D4F6456" w14:textId="77777777" w:rsidR="00DE6A42" w:rsidRPr="00DE6A42" w:rsidRDefault="00DE6A42" w:rsidP="00DE6A42">
      <w:pPr>
        <w:tabs>
          <w:tab w:val="left" w:pos="8820"/>
        </w:tabs>
        <w:ind w:leftChars="100" w:left="206" w:firstLineChars="100" w:firstLine="216"/>
        <w:rPr>
          <w:rFonts w:hAnsi="ＭＳ ゴシック"/>
          <w:sz w:val="22"/>
          <w:szCs w:val="22"/>
        </w:rPr>
      </w:pPr>
      <w:r w:rsidRPr="00DE6A4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39C8F1E9" w14:textId="77777777" w:rsidR="00DE6A42" w:rsidRPr="00DE6A42" w:rsidRDefault="00DE6A42" w:rsidP="00DE6A42">
      <w:pPr>
        <w:tabs>
          <w:tab w:val="left" w:pos="8820"/>
        </w:tabs>
        <w:ind w:leftChars="200" w:left="412"/>
        <w:rPr>
          <w:rFonts w:hAnsi="ＭＳ ゴシック"/>
          <w:sz w:val="22"/>
          <w:szCs w:val="22"/>
        </w:rPr>
      </w:pPr>
      <w:r w:rsidRPr="00DE6A42">
        <w:rPr>
          <w:rFonts w:hAnsi="ＭＳ ゴシック" w:hint="eastAsia"/>
          <w:sz w:val="22"/>
          <w:szCs w:val="22"/>
        </w:rPr>
        <w:t>また事業者として、身体的拘束等をなくしていくための取り組みを積極的に行います。</w:t>
      </w:r>
    </w:p>
    <w:p w14:paraId="6CF55A19"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切迫性･･････直ちに身体的拘束等を行わなければ、利用者本人または他人の生命・身体に危険が及ぶことが考えられる場合。</w:t>
      </w:r>
    </w:p>
    <w:p w14:paraId="1B8E64D9"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非代替性････身体的拘束等以外に、代替する介護方法がない場合。</w:t>
      </w:r>
    </w:p>
    <w:p w14:paraId="40BFA4BC" w14:textId="77777777" w:rsidR="00DE6A42" w:rsidRPr="00DE6A42" w:rsidRDefault="00DE6A42" w:rsidP="00DE6A42">
      <w:pPr>
        <w:numPr>
          <w:ilvl w:val="0"/>
          <w:numId w:val="26"/>
        </w:numPr>
        <w:tabs>
          <w:tab w:val="clear" w:pos="567"/>
          <w:tab w:val="num" w:pos="708"/>
          <w:tab w:val="left" w:pos="8820"/>
        </w:tabs>
        <w:ind w:left="708"/>
        <w:rPr>
          <w:rFonts w:hAnsi="ＭＳ ゴシック"/>
          <w:sz w:val="22"/>
          <w:szCs w:val="22"/>
        </w:rPr>
      </w:pPr>
      <w:r w:rsidRPr="00DE6A42">
        <w:rPr>
          <w:rFonts w:hAnsi="ＭＳ ゴシック" w:hint="eastAsia"/>
          <w:sz w:val="22"/>
          <w:szCs w:val="22"/>
        </w:rPr>
        <w:t>一時性･･････利用者本人または他人の生命・身体に対して危険が及ぶことがなくなれば、直ちに身体的拘束等を解く場合。</w:t>
      </w:r>
    </w:p>
    <w:p w14:paraId="131F9A37" w14:textId="77777777" w:rsidR="00DE6A42" w:rsidRPr="00DE6A42" w:rsidRDefault="00DE6A42" w:rsidP="006316D6">
      <w:pPr>
        <w:tabs>
          <w:tab w:val="left" w:pos="8820"/>
        </w:tabs>
        <w:ind w:left="216" w:hangingChars="100" w:hanging="216"/>
        <w:rPr>
          <w:sz w:val="22"/>
          <w:szCs w:val="22"/>
        </w:rPr>
      </w:pPr>
    </w:p>
    <w:p w14:paraId="3E6BE242" w14:textId="77777777"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14:paraId="0A80223D" w14:textId="77777777">
        <w:trPr>
          <w:trHeight w:val="514"/>
        </w:trPr>
        <w:tc>
          <w:tcPr>
            <w:tcW w:w="3780" w:type="dxa"/>
            <w:shd w:val="pct12" w:color="000000" w:fill="FFFFFF"/>
            <w:vAlign w:val="center"/>
          </w:tcPr>
          <w:p w14:paraId="4BD3D33F" w14:textId="77777777"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14:paraId="185BE67D" w14:textId="77777777"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F44D92">
              <w:rPr>
                <w:rFonts w:hint="eastAsia"/>
              </w:rPr>
              <w:t>働省が策定した「医療・介護関係事業者における個人情報の適切な取</w:t>
            </w:r>
            <w:r w:rsidRPr="00305DF1">
              <w:rPr>
                <w:rFonts w:hint="eastAsia"/>
              </w:rPr>
              <w:t>扱いのためのガイ</w:t>
            </w:r>
            <w:r w:rsidR="00F44D92">
              <w:rPr>
                <w:rFonts w:hint="eastAsia"/>
              </w:rPr>
              <w:t>ダンス</w:t>
            </w:r>
            <w:r w:rsidRPr="00305DF1">
              <w:rPr>
                <w:rFonts w:hint="eastAsia"/>
              </w:rPr>
              <w:t>」を遵守し、適切な取り扱いに努めるものとします。</w:t>
            </w:r>
          </w:p>
          <w:p w14:paraId="18A611A5" w14:textId="77777777"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14:paraId="35FF9E50" w14:textId="77777777"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14:paraId="2A6945D2" w14:textId="77777777"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14:paraId="23A84C34" w14:textId="77777777" w:rsidR="00221C05" w:rsidRPr="00305DF1" w:rsidRDefault="00221C05" w:rsidP="00CC58B5">
            <w:pPr>
              <w:spacing w:line="20" w:lineRule="exact"/>
            </w:pPr>
          </w:p>
        </w:tc>
      </w:tr>
      <w:tr w:rsidR="00B643F9" w:rsidRPr="0045166B" w14:paraId="64B36C0C" w14:textId="77777777" w:rsidTr="008A1A7D">
        <w:trPr>
          <w:trHeight w:val="3314"/>
        </w:trPr>
        <w:tc>
          <w:tcPr>
            <w:tcW w:w="3780" w:type="dxa"/>
            <w:shd w:val="pct12" w:color="000000" w:fill="FFFFFF"/>
            <w:vAlign w:val="center"/>
          </w:tcPr>
          <w:p w14:paraId="70AE2C3D" w14:textId="77777777" w:rsidR="00B643F9" w:rsidRPr="00E85724" w:rsidRDefault="00B643F9" w:rsidP="00CC58B5">
            <w:pPr>
              <w:numPr>
                <w:ilvl w:val="0"/>
                <w:numId w:val="3"/>
              </w:numPr>
              <w:rPr>
                <w:sz w:val="22"/>
                <w:szCs w:val="22"/>
              </w:rPr>
            </w:pPr>
            <w:r w:rsidRPr="0045166B">
              <w:rPr>
                <w:rFonts w:hint="eastAsia"/>
                <w:sz w:val="22"/>
                <w:szCs w:val="22"/>
              </w:rPr>
              <w:t>個人情報の保護について</w:t>
            </w:r>
          </w:p>
        </w:tc>
        <w:tc>
          <w:tcPr>
            <w:tcW w:w="5284" w:type="dxa"/>
            <w:vAlign w:val="center"/>
          </w:tcPr>
          <w:p w14:paraId="64E41532" w14:textId="77777777"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14:paraId="1D0E14E1" w14:textId="77777777"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14:paraId="4043BCED" w14:textId="77777777"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w:t>
            </w:r>
            <w:r w:rsidRPr="00305DF1">
              <w:rPr>
                <w:rFonts w:hAnsi="ＭＳ ゴシック" w:hint="eastAsia"/>
              </w:rPr>
              <w:lastRenderedPageBreak/>
              <w:t>写料などが必要な場合は利用者の負担となります。)</w:t>
            </w:r>
          </w:p>
          <w:p w14:paraId="01B3AAFD" w14:textId="77777777" w:rsidR="00B643F9" w:rsidRPr="00305DF1" w:rsidRDefault="00B643F9" w:rsidP="00CC58B5">
            <w:pPr>
              <w:spacing w:line="20" w:lineRule="exact"/>
            </w:pPr>
          </w:p>
        </w:tc>
      </w:tr>
    </w:tbl>
    <w:p w14:paraId="5244F4C8" w14:textId="77777777" w:rsidR="008A1A7D" w:rsidRDefault="008A1A7D" w:rsidP="000875B8">
      <w:pPr>
        <w:rPr>
          <w:sz w:val="22"/>
          <w:szCs w:val="22"/>
        </w:rPr>
      </w:pPr>
    </w:p>
    <w:p w14:paraId="3A6F8721" w14:textId="77777777" w:rsidR="00B643F9" w:rsidRPr="001C0AEC" w:rsidRDefault="00C14694" w:rsidP="000875B8">
      <w:pPr>
        <w:rPr>
          <w:sz w:val="22"/>
        </w:rPr>
      </w:pPr>
      <w:r w:rsidRPr="001C0AEC">
        <w:rPr>
          <w:rFonts w:hint="eastAsia"/>
          <w:sz w:val="22"/>
        </w:rPr>
        <w:t>10</w:t>
      </w:r>
      <w:r w:rsidR="00B643F9" w:rsidRPr="001C0AEC">
        <w:rPr>
          <w:rFonts w:hint="eastAsia"/>
          <w:sz w:val="22"/>
        </w:rPr>
        <w:t xml:space="preserve">　緊急時の対応方法について</w:t>
      </w:r>
    </w:p>
    <w:p w14:paraId="639FDB19" w14:textId="77777777"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E357D7" w14:paraId="6DD5B990" w14:textId="77777777" w:rsidTr="00136410">
        <w:trPr>
          <w:trHeight w:val="1448"/>
        </w:trPr>
        <w:tc>
          <w:tcPr>
            <w:tcW w:w="3402" w:type="dxa"/>
            <w:shd w:val="clear" w:color="auto" w:fill="D9D9D9" w:themeFill="background1" w:themeFillShade="D9"/>
            <w:vAlign w:val="center"/>
          </w:tcPr>
          <w:p w14:paraId="06A52D52" w14:textId="77777777"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09C85119" w14:textId="77777777" w:rsidR="00E357D7" w:rsidRDefault="00E357D7" w:rsidP="00E357D7">
            <w:pPr>
              <w:pStyle w:val="a7"/>
              <w:spacing w:line="240" w:lineRule="auto"/>
              <w:ind w:firstLineChars="97"/>
              <w:rPr>
                <w:sz w:val="22"/>
                <w:szCs w:val="22"/>
              </w:rPr>
            </w:pPr>
            <w:r>
              <w:rPr>
                <w:rFonts w:hint="eastAsia"/>
                <w:sz w:val="22"/>
                <w:szCs w:val="22"/>
              </w:rPr>
              <w:t>氏　　名　　　　　　　　　　　　 続柄</w:t>
            </w:r>
          </w:p>
          <w:p w14:paraId="64DBE94C" w14:textId="77777777" w:rsidR="00E357D7" w:rsidRDefault="00E357D7" w:rsidP="00E357D7">
            <w:pPr>
              <w:pStyle w:val="a7"/>
              <w:spacing w:line="240" w:lineRule="auto"/>
              <w:ind w:firstLineChars="97"/>
              <w:rPr>
                <w:sz w:val="22"/>
                <w:szCs w:val="22"/>
              </w:rPr>
            </w:pPr>
            <w:r>
              <w:rPr>
                <w:rFonts w:hint="eastAsia"/>
                <w:sz w:val="22"/>
                <w:szCs w:val="22"/>
              </w:rPr>
              <w:t>住　　所</w:t>
            </w:r>
          </w:p>
          <w:p w14:paraId="6391F1CF" w14:textId="77777777" w:rsidR="00E357D7" w:rsidRDefault="00E357D7" w:rsidP="00E357D7">
            <w:pPr>
              <w:pStyle w:val="a7"/>
              <w:spacing w:line="240" w:lineRule="auto"/>
              <w:ind w:firstLineChars="50" w:firstLine="108"/>
              <w:rPr>
                <w:sz w:val="22"/>
                <w:szCs w:val="22"/>
              </w:rPr>
            </w:pPr>
            <w:r>
              <w:rPr>
                <w:rFonts w:hint="eastAsia"/>
                <w:sz w:val="22"/>
                <w:szCs w:val="22"/>
              </w:rPr>
              <w:t>電 話 番 号</w:t>
            </w:r>
          </w:p>
          <w:p w14:paraId="70F66CEF" w14:textId="77777777" w:rsidR="00E357D7" w:rsidRDefault="00E357D7" w:rsidP="00E357D7">
            <w:pPr>
              <w:pStyle w:val="a7"/>
              <w:spacing w:line="240" w:lineRule="auto"/>
              <w:ind w:firstLineChars="50" w:firstLine="108"/>
              <w:rPr>
                <w:sz w:val="22"/>
                <w:szCs w:val="22"/>
              </w:rPr>
            </w:pPr>
            <w:r>
              <w:rPr>
                <w:rFonts w:hint="eastAsia"/>
                <w:sz w:val="22"/>
                <w:szCs w:val="22"/>
              </w:rPr>
              <w:t>携 帯 電 話</w:t>
            </w:r>
          </w:p>
          <w:p w14:paraId="38BE0BC1" w14:textId="77777777"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14:paraId="649F6185" w14:textId="77777777" w:rsidTr="00136410">
        <w:trPr>
          <w:trHeight w:val="965"/>
        </w:trPr>
        <w:tc>
          <w:tcPr>
            <w:tcW w:w="3402" w:type="dxa"/>
            <w:shd w:val="clear" w:color="auto" w:fill="D9D9D9" w:themeFill="background1" w:themeFillShade="D9"/>
            <w:vAlign w:val="center"/>
          </w:tcPr>
          <w:p w14:paraId="3B3CA9F8" w14:textId="77777777" w:rsidR="00E357D7" w:rsidRPr="00AE7C85" w:rsidRDefault="00E357D7" w:rsidP="00B71AAC">
            <w:pPr>
              <w:jc w:val="left"/>
              <w:rPr>
                <w:sz w:val="22"/>
                <w:szCs w:val="22"/>
              </w:rPr>
            </w:pPr>
            <w:r>
              <w:rPr>
                <w:rFonts w:hint="eastAsia"/>
                <w:sz w:val="22"/>
                <w:szCs w:val="22"/>
              </w:rPr>
              <w:t>【主治医】</w:t>
            </w:r>
          </w:p>
        </w:tc>
        <w:tc>
          <w:tcPr>
            <w:tcW w:w="5812" w:type="dxa"/>
            <w:vAlign w:val="center"/>
          </w:tcPr>
          <w:p w14:paraId="21517539" w14:textId="77777777" w:rsidR="00E357D7" w:rsidRDefault="00E357D7" w:rsidP="00E357D7">
            <w:pPr>
              <w:ind w:firstLineChars="50" w:firstLine="108"/>
              <w:rPr>
                <w:sz w:val="22"/>
                <w:szCs w:val="22"/>
              </w:rPr>
            </w:pPr>
            <w:r>
              <w:rPr>
                <w:rFonts w:hint="eastAsia"/>
                <w:sz w:val="22"/>
                <w:szCs w:val="22"/>
              </w:rPr>
              <w:t>医療機関名</w:t>
            </w:r>
          </w:p>
          <w:p w14:paraId="4D0AD549" w14:textId="77777777" w:rsidR="00E357D7" w:rsidRDefault="00E357D7" w:rsidP="00E357D7">
            <w:pPr>
              <w:ind w:firstLineChars="100" w:firstLine="216"/>
              <w:rPr>
                <w:sz w:val="22"/>
                <w:szCs w:val="22"/>
              </w:rPr>
            </w:pPr>
            <w:r>
              <w:rPr>
                <w:rFonts w:hint="eastAsia"/>
                <w:sz w:val="22"/>
                <w:szCs w:val="22"/>
              </w:rPr>
              <w:t>氏    名</w:t>
            </w:r>
          </w:p>
          <w:p w14:paraId="33A53999" w14:textId="77777777"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516D1B55" w14:textId="1B3A6598" w:rsidR="000875B8" w:rsidRPr="0045166B" w:rsidRDefault="002902C2"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9264" behindDoc="0" locked="0" layoutInCell="1" allowOverlap="1" wp14:anchorId="58FF64EE" wp14:editId="340E14A2">
                <wp:simplePos x="0" y="0"/>
                <wp:positionH relativeFrom="column">
                  <wp:posOffset>0</wp:posOffset>
                </wp:positionH>
                <wp:positionV relativeFrom="paragraph">
                  <wp:posOffset>22225</wp:posOffset>
                </wp:positionV>
                <wp:extent cx="5755640" cy="624840"/>
                <wp:effectExtent l="14605" t="8890" r="11430" b="1397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248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20BF" id="AutoShape 36" o:spid="_x0000_s1026" type="#_x0000_t65" style="position:absolute;left:0;text-align:left;margin-left:0;margin-top:1.75pt;width:453.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" filled="f" strokeweight="1pt">
                <v:stroke dashstyle="1 1"/>
              </v:shape>
            </w:pict>
          </mc:Fallback>
        </mc:AlternateConten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61BE7AEC" w14:textId="77777777" w:rsidR="00C331C7" w:rsidRPr="0045166B" w:rsidRDefault="00C331C7" w:rsidP="00CC58B5">
      <w:pPr>
        <w:pStyle w:val="a3"/>
        <w:tabs>
          <w:tab w:val="clear" w:pos="4252"/>
          <w:tab w:val="clear" w:pos="8504"/>
        </w:tabs>
        <w:snapToGrid/>
        <w:rPr>
          <w:sz w:val="22"/>
          <w:szCs w:val="22"/>
        </w:rPr>
      </w:pPr>
    </w:p>
    <w:p w14:paraId="637E90EA" w14:textId="77777777"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14:paraId="098A5167" w14:textId="2C856FF0"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F67443">
        <w:rPr>
          <w:rFonts w:hint="eastAsia"/>
          <w:sz w:val="22"/>
        </w:rPr>
        <w:t>介護予防</w:t>
      </w:r>
      <w:r w:rsidR="00C05533" w:rsidRPr="0045166B">
        <w:rPr>
          <w:rFonts w:hint="eastAsia"/>
          <w:sz w:val="22"/>
          <w:szCs w:val="22"/>
        </w:rPr>
        <w:t>短期入所生活介護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14:paraId="1A61A194" w14:textId="16240F80" w:rsidR="00B944C9" w:rsidRDefault="00B944C9"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F67443">
        <w:rPr>
          <w:rFonts w:hint="eastAsia"/>
          <w:sz w:val="22"/>
        </w:rPr>
        <w:t>介護予防</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14:paraId="2BFF21D3" w14:textId="4DE0487C" w:rsidR="000875B8" w:rsidRPr="0045166B" w:rsidRDefault="002902C2"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60288" behindDoc="0" locked="0" layoutInCell="1" allowOverlap="1" wp14:anchorId="58CFEC28" wp14:editId="7F35CC01">
                <wp:simplePos x="0" y="0"/>
                <wp:positionH relativeFrom="column">
                  <wp:posOffset>0</wp:posOffset>
                </wp:positionH>
                <wp:positionV relativeFrom="paragraph">
                  <wp:posOffset>22225</wp:posOffset>
                </wp:positionV>
                <wp:extent cx="5755640" cy="647065"/>
                <wp:effectExtent l="14605" t="7620" r="11430" b="1206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70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4DCD" id="AutoShape 37" o:spid="_x0000_s1026" type="#_x0000_t65" style="position:absolute;left:0;text-align:left;margin-left:0;margin-top:1.75pt;width:453.2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" filled="f" strokeweight="1pt">
                <v:stroke dashstyle="1 1"/>
              </v:shape>
            </w:pict>
          </mc:Fallback>
        </mc:AlternateContent>
      </w:r>
      <w:r w:rsidR="000875B8" w:rsidRPr="0045166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75C15319" w14:textId="6A936E20" w:rsidR="00305DF1" w:rsidRDefault="00305DF1" w:rsidP="00DE6894">
      <w:pPr>
        <w:rPr>
          <w:rFonts w:hAnsi="ＭＳ ゴシック"/>
          <w:sz w:val="22"/>
          <w:szCs w:val="22"/>
        </w:rPr>
      </w:pPr>
    </w:p>
    <w:p w14:paraId="25D9E86F" w14:textId="77777777" w:rsidR="00DE6894" w:rsidRPr="00B26F11" w:rsidRDefault="00DE6894" w:rsidP="00DE6894">
      <w:pPr>
        <w:ind w:firstLineChars="100" w:firstLine="216"/>
        <w:rPr>
          <w:rFonts w:hAnsi="ＭＳ ゴシック"/>
          <w:sz w:val="22"/>
          <w:szCs w:val="22"/>
        </w:rPr>
      </w:pPr>
      <w:r w:rsidRPr="00B26F11">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DE6894" w:rsidRPr="00B26F11" w14:paraId="2E91D021" w14:textId="77777777" w:rsidTr="00885F97">
        <w:trPr>
          <w:trHeight w:val="1188"/>
        </w:trPr>
        <w:tc>
          <w:tcPr>
            <w:tcW w:w="9167" w:type="dxa"/>
            <w:vAlign w:val="center"/>
          </w:tcPr>
          <w:p w14:paraId="33B6A67E"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保険会社名</w:t>
            </w:r>
          </w:p>
          <w:p w14:paraId="011E0426"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保険名</w:t>
            </w:r>
          </w:p>
          <w:p w14:paraId="7791C725" w14:textId="77777777" w:rsidR="00DE6894" w:rsidRPr="00B26F11" w:rsidRDefault="00DE6894" w:rsidP="00885F97">
            <w:pPr>
              <w:spacing w:line="320" w:lineRule="atLeast"/>
              <w:rPr>
                <w:rFonts w:hAnsi="ＭＳ ゴシック"/>
                <w:sz w:val="22"/>
                <w:szCs w:val="22"/>
              </w:rPr>
            </w:pPr>
            <w:r w:rsidRPr="00B26F11">
              <w:rPr>
                <w:rFonts w:hAnsi="ＭＳ ゴシック" w:hint="eastAsia"/>
                <w:sz w:val="22"/>
                <w:szCs w:val="22"/>
              </w:rPr>
              <w:t>補償の概要</w:t>
            </w:r>
          </w:p>
        </w:tc>
      </w:tr>
    </w:tbl>
    <w:p w14:paraId="7EA6530E" w14:textId="77777777" w:rsidR="00DE6894" w:rsidRDefault="00DE6894" w:rsidP="00DE6894">
      <w:pPr>
        <w:rPr>
          <w:rFonts w:hAnsi="ＭＳ ゴシック"/>
          <w:sz w:val="22"/>
          <w:szCs w:val="22"/>
        </w:rPr>
      </w:pPr>
    </w:p>
    <w:p w14:paraId="1AD5F745" w14:textId="77777777" w:rsidR="00FB3181" w:rsidRPr="0045166B" w:rsidRDefault="00FB3181" w:rsidP="00CC58B5">
      <w:pPr>
        <w:rPr>
          <w:sz w:val="22"/>
          <w:szCs w:val="22"/>
        </w:rPr>
      </w:pPr>
      <w:r w:rsidRPr="0045166B">
        <w:rPr>
          <w:rFonts w:hint="eastAsia"/>
          <w:sz w:val="22"/>
          <w:szCs w:val="22"/>
        </w:rPr>
        <w:lastRenderedPageBreak/>
        <w:t>1</w:t>
      </w:r>
      <w:r w:rsidR="004C5818" w:rsidRPr="0045166B">
        <w:rPr>
          <w:rFonts w:hint="eastAsia"/>
          <w:sz w:val="22"/>
          <w:szCs w:val="22"/>
        </w:rPr>
        <w:t>2</w:t>
      </w:r>
      <w:r w:rsidRPr="0045166B">
        <w:rPr>
          <w:rFonts w:hint="eastAsia"/>
          <w:sz w:val="22"/>
          <w:szCs w:val="22"/>
        </w:rPr>
        <w:t xml:space="preserve">　心身の状況の把握</w:t>
      </w:r>
    </w:p>
    <w:p w14:paraId="1D7BC76B" w14:textId="7F1E902D" w:rsidR="00FB3181" w:rsidRPr="0045166B" w:rsidRDefault="00F67443" w:rsidP="00CC58B5">
      <w:pPr>
        <w:ind w:leftChars="100" w:left="206" w:firstLineChars="100" w:firstLine="216"/>
        <w:rPr>
          <w:sz w:val="22"/>
          <w:szCs w:val="22"/>
        </w:rPr>
      </w:pPr>
      <w:r>
        <w:rPr>
          <w:rFonts w:hint="eastAsia"/>
          <w:sz w:val="22"/>
        </w:rPr>
        <w:t>介護予防</w:t>
      </w:r>
      <w:r w:rsidR="00BC2EE0" w:rsidRPr="0045166B">
        <w:rPr>
          <w:rFonts w:hint="eastAsia"/>
          <w:sz w:val="22"/>
          <w:szCs w:val="22"/>
        </w:rPr>
        <w:t>短期入所生活介護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14:paraId="309E13F0" w14:textId="77777777" w:rsidR="00A33F4E" w:rsidRDefault="00A33F4E" w:rsidP="00CC58B5">
      <w:pPr>
        <w:rPr>
          <w:sz w:val="22"/>
          <w:szCs w:val="22"/>
        </w:rPr>
      </w:pPr>
    </w:p>
    <w:p w14:paraId="3B6F9D47" w14:textId="77777777"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14:paraId="43F18462" w14:textId="528E11C5" w:rsidR="00997740" w:rsidRPr="0045166B" w:rsidRDefault="00F67443" w:rsidP="00CC58B5">
      <w:pPr>
        <w:numPr>
          <w:ilvl w:val="0"/>
          <w:numId w:val="12"/>
        </w:numPr>
        <w:rPr>
          <w:sz w:val="22"/>
          <w:szCs w:val="22"/>
        </w:rPr>
      </w:pPr>
      <w:r>
        <w:rPr>
          <w:rFonts w:hint="eastAsia"/>
          <w:sz w:val="22"/>
        </w:rPr>
        <w:t>介護予防</w:t>
      </w:r>
      <w:r w:rsidR="00BC2EE0"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sidR="00997740" w:rsidRPr="0045166B">
        <w:rPr>
          <w:rFonts w:hint="eastAsia"/>
          <w:sz w:val="22"/>
          <w:szCs w:val="22"/>
        </w:rPr>
        <w:t>、居宅介護支援事業者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14:paraId="23708A68" w14:textId="2F4CA37C"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F67443">
        <w:rPr>
          <w:rFonts w:hint="eastAsia"/>
          <w:sz w:val="22"/>
        </w:rPr>
        <w:t>介護予防</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997740" w:rsidRPr="0045166B">
        <w:rPr>
          <w:rFonts w:hint="eastAsia"/>
          <w:sz w:val="22"/>
          <w:szCs w:val="22"/>
        </w:rPr>
        <w:t>利用者の同意を得た上で居宅介護支援事業者に速やかに送付します。</w:t>
      </w:r>
    </w:p>
    <w:p w14:paraId="2F7A735A" w14:textId="77777777"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が終了した場合は、その内容を記した書面またはその写しを速やかに居宅介護支援事業者に送付します。</w:t>
      </w:r>
    </w:p>
    <w:p w14:paraId="07A806AF" w14:textId="429E15C4" w:rsidR="00C331C7" w:rsidRDefault="00C331C7" w:rsidP="005F5532">
      <w:pPr>
        <w:rPr>
          <w:sz w:val="22"/>
          <w:szCs w:val="22"/>
        </w:rPr>
      </w:pPr>
    </w:p>
    <w:p w14:paraId="45B5C85C" w14:textId="77777777" w:rsidR="00DE6894" w:rsidRPr="0045166B" w:rsidRDefault="00DE6894" w:rsidP="005F5532">
      <w:pPr>
        <w:rPr>
          <w:sz w:val="22"/>
          <w:szCs w:val="22"/>
        </w:rPr>
      </w:pPr>
    </w:p>
    <w:p w14:paraId="541529E3" w14:textId="77777777"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14:paraId="4AF4B9CA" w14:textId="2A289B9F" w:rsidR="00C70F1B" w:rsidRPr="0045166B" w:rsidRDefault="00EC1B6F" w:rsidP="00CC58B5">
      <w:pPr>
        <w:numPr>
          <w:ilvl w:val="0"/>
          <w:numId w:val="13"/>
        </w:numPr>
        <w:rPr>
          <w:sz w:val="22"/>
          <w:szCs w:val="22"/>
        </w:rPr>
      </w:pPr>
      <w:r w:rsidRPr="0045166B">
        <w:rPr>
          <w:rFonts w:hint="eastAsia"/>
          <w:sz w:val="22"/>
          <w:szCs w:val="22"/>
        </w:rPr>
        <w:t>指定</w:t>
      </w:r>
      <w:r w:rsidR="00F67443">
        <w:rPr>
          <w:rFonts w:hint="eastAsia"/>
          <w:sz w:val="22"/>
        </w:rPr>
        <w:t>介護予防</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14:paraId="2988496F" w14:textId="77777777"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14:paraId="6C75F300" w14:textId="77777777" w:rsidR="00DB3AF2" w:rsidRDefault="00DB3AF2" w:rsidP="00DB3AF2">
      <w:pPr>
        <w:rPr>
          <w:sz w:val="22"/>
          <w:szCs w:val="22"/>
        </w:rPr>
      </w:pPr>
    </w:p>
    <w:p w14:paraId="03F83260" w14:textId="77777777" w:rsidR="00DB3AF2" w:rsidRPr="0045166B" w:rsidRDefault="00DB3AF2" w:rsidP="00DB3AF2">
      <w:pPr>
        <w:rPr>
          <w:sz w:val="22"/>
          <w:szCs w:val="22"/>
        </w:rPr>
      </w:pPr>
      <w:r w:rsidRPr="0045166B">
        <w:rPr>
          <w:rFonts w:hint="eastAsia"/>
          <w:sz w:val="22"/>
          <w:szCs w:val="22"/>
        </w:rPr>
        <w:t>15　非常災害対策</w:t>
      </w:r>
    </w:p>
    <w:p w14:paraId="63B14B97" w14:textId="77777777"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14:paraId="23ADBAF8" w14:textId="77777777" w:rsidR="00DB3AF2" w:rsidRPr="0045166B" w:rsidRDefault="00DB3AF2" w:rsidP="00DB3AF2">
      <w:pPr>
        <w:ind w:left="454"/>
        <w:rPr>
          <w:sz w:val="22"/>
          <w:szCs w:val="22"/>
        </w:rPr>
      </w:pPr>
      <w:r w:rsidRPr="0045166B">
        <w:rPr>
          <w:rFonts w:hint="eastAsia"/>
          <w:sz w:val="22"/>
          <w:szCs w:val="22"/>
        </w:rPr>
        <w:t>災害対策に関する担当者（防火管理者）職・氏名：（　　　　　　　　　　　　）</w:t>
      </w:r>
    </w:p>
    <w:p w14:paraId="5AEA9123" w14:textId="77777777"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14:paraId="73CECBC5" w14:textId="77777777"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14:paraId="5F6C3F86" w14:textId="77777777" w:rsidR="00DB3AF2" w:rsidRDefault="00DB3AF2" w:rsidP="00DB3AF2">
      <w:pPr>
        <w:ind w:left="454"/>
        <w:rPr>
          <w:sz w:val="22"/>
          <w:szCs w:val="22"/>
        </w:rPr>
      </w:pPr>
      <w:r w:rsidRPr="0045166B">
        <w:rPr>
          <w:rFonts w:hint="eastAsia"/>
          <w:sz w:val="22"/>
          <w:szCs w:val="22"/>
        </w:rPr>
        <w:t>避難訓練実施時期：（毎年２回　　　月・　　　月）</w:t>
      </w:r>
    </w:p>
    <w:p w14:paraId="56CDD45D" w14:textId="77777777" w:rsidR="006D177E" w:rsidRPr="00A32C5E" w:rsidRDefault="006D177E" w:rsidP="006D177E">
      <w:pPr>
        <w:rPr>
          <w:sz w:val="22"/>
          <w:szCs w:val="22"/>
        </w:rPr>
      </w:pPr>
      <w:r>
        <w:rPr>
          <w:rFonts w:hint="eastAsia"/>
          <w:sz w:val="22"/>
          <w:szCs w:val="22"/>
        </w:rPr>
        <w:t xml:space="preserve">　</w:t>
      </w:r>
      <w:r w:rsidRPr="00A32C5E">
        <w:rPr>
          <w:rFonts w:hint="eastAsia"/>
          <w:sz w:val="22"/>
          <w:szCs w:val="22"/>
        </w:rPr>
        <w:t>④③の訓練の実施に当たって、地域住民の参加が得られるよう連携に努めます。</w:t>
      </w:r>
    </w:p>
    <w:p w14:paraId="3158E813" w14:textId="77777777" w:rsidR="00C331C7" w:rsidRPr="00A32C5E" w:rsidRDefault="00C331C7" w:rsidP="00DB3AF2">
      <w:pPr>
        <w:rPr>
          <w:sz w:val="22"/>
          <w:szCs w:val="22"/>
        </w:rPr>
      </w:pPr>
    </w:p>
    <w:p w14:paraId="3ACBF725" w14:textId="77777777"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14:paraId="3DD522E7" w14:textId="21E5B816" w:rsidR="00EE4074" w:rsidRPr="0045166B" w:rsidRDefault="006D177E" w:rsidP="006D177E">
      <w:pPr>
        <w:ind w:left="216" w:hangingChars="100" w:hanging="216"/>
        <w:rPr>
          <w:sz w:val="22"/>
          <w:szCs w:val="22"/>
        </w:rPr>
      </w:pPr>
      <w:r>
        <w:rPr>
          <w:rFonts w:hint="eastAsia"/>
          <w:sz w:val="22"/>
          <w:szCs w:val="22"/>
        </w:rPr>
        <w:t>(1)</w:t>
      </w:r>
      <w:r w:rsidR="00F67443" w:rsidRPr="00F67443">
        <w:rPr>
          <w:rFonts w:hint="eastAsia"/>
          <w:sz w:val="22"/>
        </w:rPr>
        <w:t xml:space="preserve"> </w:t>
      </w:r>
      <w:r w:rsidR="00F67443">
        <w:rPr>
          <w:rFonts w:hint="eastAsia"/>
          <w:sz w:val="22"/>
        </w:rPr>
        <w:t>介護予防</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14:paraId="34A8D74D" w14:textId="77777777" w:rsidR="006D177E" w:rsidRPr="00EE19B0" w:rsidRDefault="006D177E" w:rsidP="006D177E">
      <w:pPr>
        <w:rPr>
          <w:sz w:val="22"/>
          <w:szCs w:val="22"/>
        </w:rPr>
      </w:pPr>
      <w:r w:rsidRPr="00EE19B0">
        <w:rPr>
          <w:rFonts w:hint="eastAsia"/>
          <w:sz w:val="22"/>
          <w:szCs w:val="22"/>
        </w:rPr>
        <w:t>(</w:t>
      </w:r>
      <w:r w:rsidR="008614B0" w:rsidRPr="00EE19B0">
        <w:rPr>
          <w:rFonts w:hint="eastAsia"/>
          <w:sz w:val="22"/>
          <w:szCs w:val="22"/>
        </w:rPr>
        <w:t>2</w:t>
      </w:r>
      <w:r w:rsidRPr="00EE19B0">
        <w:rPr>
          <w:rFonts w:hint="eastAsia"/>
          <w:sz w:val="22"/>
          <w:szCs w:val="22"/>
        </w:rPr>
        <w:t>)</w:t>
      </w:r>
      <w:r w:rsidR="00EE4074" w:rsidRPr="00EE19B0">
        <w:rPr>
          <w:rFonts w:hint="eastAsia"/>
          <w:sz w:val="22"/>
          <w:szCs w:val="22"/>
        </w:rPr>
        <w:t>必要に応じて保健所の助言、指導を求めるとともに、常に密接な連携に努めます。</w:t>
      </w:r>
    </w:p>
    <w:p w14:paraId="4C588794" w14:textId="77777777" w:rsidR="006D177E" w:rsidRDefault="008614B0" w:rsidP="006D177E">
      <w:pPr>
        <w:rPr>
          <w:sz w:val="22"/>
          <w:szCs w:val="22"/>
        </w:rPr>
      </w:pPr>
      <w:r w:rsidRPr="00EE19B0">
        <w:rPr>
          <w:rFonts w:hint="eastAsia"/>
          <w:sz w:val="22"/>
          <w:szCs w:val="22"/>
        </w:rPr>
        <w:t>(3</w:t>
      </w:r>
      <w:r w:rsidR="006D177E" w:rsidRPr="00EE19B0">
        <w:rPr>
          <w:rFonts w:hint="eastAsia"/>
          <w:sz w:val="22"/>
          <w:szCs w:val="22"/>
        </w:rPr>
        <w:t>)事</w:t>
      </w:r>
      <w:r w:rsidR="006D177E">
        <w:rPr>
          <w:rFonts w:hint="eastAsia"/>
          <w:sz w:val="22"/>
          <w:szCs w:val="22"/>
        </w:rPr>
        <w:t>業所において感染症が発生し、又はまん延しないように、次に掲げる措置を講じます。</w:t>
      </w:r>
    </w:p>
    <w:p w14:paraId="7B56141A" w14:textId="77777777" w:rsidR="006D177E" w:rsidRPr="002F534A" w:rsidRDefault="006D177E" w:rsidP="006D177E">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2F534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304E1365" w14:textId="77777777" w:rsidR="006D177E" w:rsidRPr="002F534A" w:rsidRDefault="006D177E" w:rsidP="006D177E">
      <w:pPr>
        <w:ind w:left="648" w:hangingChars="300" w:hanging="648"/>
        <w:rPr>
          <w:sz w:val="22"/>
          <w:szCs w:val="22"/>
        </w:rPr>
      </w:pPr>
      <w:r w:rsidRPr="002F534A">
        <w:rPr>
          <w:rFonts w:hint="eastAsia"/>
          <w:sz w:val="22"/>
          <w:szCs w:val="22"/>
        </w:rPr>
        <w:t xml:space="preserve">　　②事業所における感染症の予防及びまん延防止のための指針を整備しています。</w:t>
      </w:r>
    </w:p>
    <w:p w14:paraId="3E4ADD89" w14:textId="77777777" w:rsidR="006D177E" w:rsidRPr="002F534A" w:rsidRDefault="006D177E" w:rsidP="006D177E">
      <w:pPr>
        <w:ind w:left="648" w:hangingChars="300" w:hanging="648"/>
        <w:rPr>
          <w:sz w:val="22"/>
          <w:szCs w:val="22"/>
        </w:rPr>
      </w:pPr>
      <w:r w:rsidRPr="002F534A">
        <w:rPr>
          <w:rFonts w:hint="eastAsia"/>
          <w:sz w:val="22"/>
          <w:szCs w:val="22"/>
        </w:rPr>
        <w:t xml:space="preserve">　　③従業者に対し、感染症の予防及びまん延防止のための研修及び訓練を定期的に実施しま</w:t>
      </w:r>
      <w:r w:rsidRPr="002F534A">
        <w:rPr>
          <w:rFonts w:hint="eastAsia"/>
          <w:sz w:val="22"/>
          <w:szCs w:val="22"/>
        </w:rPr>
        <w:lastRenderedPageBreak/>
        <w:t>す。</w:t>
      </w:r>
    </w:p>
    <w:p w14:paraId="1BE56D13" w14:textId="77777777" w:rsidR="00E85724" w:rsidRPr="0045166B" w:rsidRDefault="00E85724" w:rsidP="006316D6">
      <w:pPr>
        <w:rPr>
          <w:sz w:val="22"/>
          <w:szCs w:val="22"/>
        </w:rPr>
      </w:pPr>
    </w:p>
    <w:p w14:paraId="4B9634D0" w14:textId="67F60A78"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AA0924">
        <w:rPr>
          <w:rFonts w:hint="eastAsia"/>
          <w:sz w:val="22"/>
          <w:szCs w:val="22"/>
        </w:rPr>
        <w:t>6</w:t>
      </w:r>
      <w:r w:rsidR="00B643F9" w:rsidRPr="0045166B">
        <w:rPr>
          <w:rFonts w:hint="eastAsia"/>
          <w:sz w:val="22"/>
          <w:szCs w:val="22"/>
        </w:rPr>
        <w:t xml:space="preserve">　</w:t>
      </w:r>
      <w:r w:rsidR="00F67443">
        <w:rPr>
          <w:rFonts w:hint="eastAsia"/>
          <w:sz w:val="22"/>
        </w:rPr>
        <w:t>介護予防</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14:paraId="5C74F145" w14:textId="77777777" w:rsidR="00B643F9" w:rsidRDefault="00B643F9" w:rsidP="00CC58B5">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14:paraId="0D58B884" w14:textId="77777777" w:rsidR="00305DF1" w:rsidRPr="0045166B" w:rsidRDefault="00305DF1" w:rsidP="00305DF1">
      <w:pPr>
        <w:ind w:left="570"/>
        <w:rPr>
          <w:sz w:val="22"/>
          <w:szCs w:val="22"/>
        </w:rPr>
      </w:pPr>
    </w:p>
    <w:p w14:paraId="1FAB4844" w14:textId="63606DF9" w:rsidR="00B643F9"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F67443">
        <w:rPr>
          <w:rFonts w:hint="eastAsia"/>
          <w:sz w:val="22"/>
        </w:rPr>
        <w:t>介護予防</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p w14:paraId="6607A288" w14:textId="4DB77239" w:rsidR="003F7121" w:rsidRPr="00516055" w:rsidRDefault="00516055" w:rsidP="00516055">
      <w:pPr>
        <w:ind w:left="480"/>
      </w:pPr>
      <w:r>
        <w:rPr>
          <w:noProof/>
          <w:sz w:val="22"/>
          <w:szCs w:val="22"/>
        </w:rPr>
        <mc:AlternateContent>
          <mc:Choice Requires="wps">
            <w:drawing>
              <wp:anchor distT="0" distB="0" distL="114300" distR="114300" simplePos="0" relativeHeight="251681792" behindDoc="0" locked="0" layoutInCell="1" allowOverlap="1" wp14:anchorId="68418A12" wp14:editId="57760029">
                <wp:simplePos x="0" y="0"/>
                <wp:positionH relativeFrom="column">
                  <wp:posOffset>267970</wp:posOffset>
                </wp:positionH>
                <wp:positionV relativeFrom="paragraph">
                  <wp:posOffset>29210</wp:posOffset>
                </wp:positionV>
                <wp:extent cx="5556250" cy="425450"/>
                <wp:effectExtent l="0" t="0" r="25400" b="12700"/>
                <wp:wrapNone/>
                <wp:docPr id="18" name="四角形: 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425450"/>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3DE7BDF" w14:textId="77777777" w:rsidR="00516055" w:rsidRDefault="00516055" w:rsidP="005160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8A12" id="四角形: メモ 18" o:spid="_x0000_s1030" type="#_x0000_t65" style="position:absolute;left:0;text-align:left;margin-left:21.1pt;margin-top:2.3pt;width:437.5pt;height: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" adj="18196" filled="f" strokecolor="red" strokeweight="1pt">
                <v:stroke dashstyle="1 1"/>
                <v:textbox>
                  <w:txbxContent>
                    <w:p w14:paraId="23DE7BDF" w14:textId="77777777" w:rsidR="00516055" w:rsidRDefault="00516055" w:rsidP="00516055">
                      <w:pPr>
                        <w:jc w:val="center"/>
                      </w:pPr>
                    </w:p>
                  </w:txbxContent>
                </v:textbox>
              </v:shape>
            </w:pict>
          </mc:Fallback>
        </mc:AlternateContent>
      </w:r>
      <w:r w:rsidRPr="00516055">
        <w:rPr>
          <w:rFonts w:hint="eastAsia"/>
        </w:rPr>
        <w:t>（メモ）利用者の負担額については、利用者の負担割合に応じた額を用いて説明を行ってください。</w:t>
      </w:r>
    </w:p>
    <w:p w14:paraId="5FCD1A80" w14:textId="632641CE" w:rsidR="00516055" w:rsidRDefault="00516055" w:rsidP="00516055">
      <w:pPr>
        <w:ind w:left="480"/>
        <w:rPr>
          <w:sz w:val="22"/>
          <w:szCs w:val="22"/>
        </w:rPr>
      </w:pPr>
    </w:p>
    <w:p w14:paraId="44263AC6" w14:textId="77777777" w:rsidR="00516055" w:rsidRPr="0045166B" w:rsidRDefault="00516055" w:rsidP="00516055">
      <w:pPr>
        <w:ind w:left="480"/>
        <w:rPr>
          <w:sz w:val="22"/>
          <w:szCs w:val="22"/>
        </w:rPr>
      </w:pP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946290" w:rsidRPr="0045166B" w14:paraId="5252C506" w14:textId="77777777" w:rsidTr="00A407DE">
        <w:trPr>
          <w:trHeight w:val="246"/>
        </w:trPr>
        <w:tc>
          <w:tcPr>
            <w:tcW w:w="321" w:type="dxa"/>
            <w:vMerge w:val="restart"/>
            <w:shd w:val="clear" w:color="auto" w:fill="auto"/>
            <w:vAlign w:val="center"/>
          </w:tcPr>
          <w:p w14:paraId="4DF31E89" w14:textId="77777777" w:rsidR="004C5818" w:rsidRPr="0045166B" w:rsidRDefault="004C5818" w:rsidP="00CC58B5">
            <w:pPr>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14:paraId="02E75387" w14:textId="77777777" w:rsidR="004C5818" w:rsidRPr="0045166B" w:rsidRDefault="0062594A" w:rsidP="004C5818">
            <w:pPr>
              <w:rPr>
                <w:spacing w:val="-14"/>
                <w:sz w:val="22"/>
                <w:szCs w:val="22"/>
              </w:rPr>
            </w:pPr>
            <w:r w:rsidRPr="0045166B">
              <w:rPr>
                <w:rFonts w:hint="eastAsia"/>
                <w:spacing w:val="-14"/>
                <w:sz w:val="22"/>
                <w:szCs w:val="22"/>
              </w:rPr>
              <w:t>基本利用料</w:t>
            </w:r>
          </w:p>
        </w:tc>
        <w:tc>
          <w:tcPr>
            <w:tcW w:w="5665" w:type="dxa"/>
            <w:gridSpan w:val="10"/>
            <w:shd w:val="clear" w:color="auto" w:fill="auto"/>
            <w:vAlign w:val="center"/>
          </w:tcPr>
          <w:p w14:paraId="7F7C08C7" w14:textId="41721D5B" w:rsidR="004C5818" w:rsidRPr="0045166B" w:rsidRDefault="004C5818" w:rsidP="00CC58B5">
            <w:pPr>
              <w:jc w:val="center"/>
              <w:rPr>
                <w:sz w:val="22"/>
                <w:szCs w:val="22"/>
              </w:rPr>
            </w:pPr>
            <w:r w:rsidRPr="009568CC">
              <w:rPr>
                <w:rFonts w:hint="eastAsia"/>
                <w:spacing w:val="41"/>
                <w:kern w:val="0"/>
                <w:sz w:val="22"/>
                <w:szCs w:val="22"/>
                <w:fitText w:val="1728" w:id="-1513368832"/>
              </w:rPr>
              <w:t>サービス内</w:t>
            </w:r>
            <w:r w:rsidRPr="009568CC">
              <w:rPr>
                <w:rFonts w:hint="eastAsia"/>
                <w:spacing w:val="-1"/>
                <w:kern w:val="0"/>
                <w:sz w:val="22"/>
                <w:szCs w:val="22"/>
                <w:fitText w:val="1728" w:id="-1513368832"/>
              </w:rPr>
              <w:t>容</w:t>
            </w:r>
          </w:p>
        </w:tc>
        <w:tc>
          <w:tcPr>
            <w:tcW w:w="721" w:type="dxa"/>
            <w:shd w:val="clear" w:color="auto" w:fill="auto"/>
            <w:vAlign w:val="center"/>
          </w:tcPr>
          <w:p w14:paraId="5469B6FA" w14:textId="77777777"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14:paraId="769D68F6" w14:textId="77777777"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14:paraId="0FD0A4E6" w14:textId="77777777" w:rsidR="004C5818" w:rsidRPr="0045166B" w:rsidRDefault="004C5818" w:rsidP="00CC58B5">
            <w:pPr>
              <w:jc w:val="center"/>
              <w:rPr>
                <w:sz w:val="22"/>
                <w:szCs w:val="22"/>
              </w:rPr>
            </w:pPr>
            <w:r w:rsidRPr="0045166B">
              <w:rPr>
                <w:rFonts w:hint="eastAsia"/>
                <w:sz w:val="22"/>
                <w:szCs w:val="22"/>
              </w:rPr>
              <w:t>利用者負担額</w:t>
            </w:r>
          </w:p>
        </w:tc>
      </w:tr>
      <w:tr w:rsidR="00966B5F" w:rsidRPr="0045166B" w14:paraId="3BE45E55" w14:textId="77777777" w:rsidTr="00A407DE">
        <w:trPr>
          <w:cantSplit/>
          <w:trHeight w:val="1342"/>
        </w:trPr>
        <w:tc>
          <w:tcPr>
            <w:tcW w:w="321" w:type="dxa"/>
            <w:vMerge/>
            <w:shd w:val="clear" w:color="auto" w:fill="auto"/>
            <w:vAlign w:val="center"/>
          </w:tcPr>
          <w:p w14:paraId="4C5D5D3B" w14:textId="77777777" w:rsidR="009E15F6" w:rsidRPr="0045166B" w:rsidRDefault="009E15F6" w:rsidP="00CC58B5">
            <w:pPr>
              <w:jc w:val="center"/>
              <w:rPr>
                <w:sz w:val="22"/>
                <w:szCs w:val="22"/>
              </w:rPr>
            </w:pPr>
          </w:p>
        </w:tc>
        <w:tc>
          <w:tcPr>
            <w:tcW w:w="412" w:type="dxa"/>
            <w:vMerge/>
            <w:shd w:val="clear" w:color="auto" w:fill="auto"/>
            <w:vAlign w:val="center"/>
          </w:tcPr>
          <w:p w14:paraId="34CE8969" w14:textId="77777777" w:rsidR="009E15F6" w:rsidRPr="0045166B" w:rsidRDefault="009E15F6" w:rsidP="00CC58B5">
            <w:pPr>
              <w:ind w:firstLine="210"/>
              <w:rPr>
                <w:sz w:val="22"/>
                <w:szCs w:val="22"/>
              </w:rPr>
            </w:pPr>
          </w:p>
        </w:tc>
        <w:tc>
          <w:tcPr>
            <w:tcW w:w="515" w:type="dxa"/>
            <w:tcBorders>
              <w:right w:val="dashSmallGap" w:sz="4" w:space="0" w:color="auto"/>
            </w:tcBorders>
            <w:shd w:val="clear" w:color="auto" w:fill="auto"/>
            <w:vAlign w:val="center"/>
          </w:tcPr>
          <w:p w14:paraId="727A46FA" w14:textId="77777777" w:rsidR="009E15F6" w:rsidRPr="0045166B" w:rsidRDefault="009E15F6" w:rsidP="008A6AE0">
            <w:pPr>
              <w:spacing w:line="240" w:lineRule="exact"/>
              <w:ind w:right="113"/>
              <w:jc w:val="center"/>
              <w:rPr>
                <w:sz w:val="20"/>
                <w:szCs w:val="20"/>
              </w:rPr>
            </w:pPr>
            <w:r w:rsidRPr="0045166B">
              <w:rPr>
                <w:rFonts w:hint="eastAsia"/>
                <w:sz w:val="20"/>
                <w:szCs w:val="20"/>
              </w:rPr>
              <w:t>機能訓練</w:t>
            </w:r>
          </w:p>
        </w:tc>
        <w:tc>
          <w:tcPr>
            <w:tcW w:w="618" w:type="dxa"/>
            <w:tcBorders>
              <w:right w:val="dashSmallGap" w:sz="4" w:space="0" w:color="auto"/>
            </w:tcBorders>
            <w:shd w:val="clear" w:color="auto" w:fill="auto"/>
            <w:vAlign w:val="center"/>
          </w:tcPr>
          <w:p w14:paraId="5801C9BF" w14:textId="6245C991" w:rsidR="009E15F6" w:rsidRPr="0045166B" w:rsidRDefault="009E15F6" w:rsidP="00971D43">
            <w:pPr>
              <w:spacing w:line="240" w:lineRule="exact"/>
              <w:jc w:val="center"/>
              <w:rPr>
                <w:sz w:val="20"/>
                <w:szCs w:val="20"/>
              </w:rPr>
            </w:pPr>
            <w:r w:rsidRPr="0045166B">
              <w:rPr>
                <w:rFonts w:hint="eastAsia"/>
                <w:sz w:val="20"/>
                <w:szCs w:val="20"/>
              </w:rPr>
              <w:t>看護体制</w:t>
            </w:r>
          </w:p>
          <w:p w14:paraId="57A59800" w14:textId="77777777" w:rsidR="009E15F6" w:rsidRPr="0045166B" w:rsidRDefault="009E15F6" w:rsidP="00971D43">
            <w:pPr>
              <w:spacing w:line="240" w:lineRule="exact"/>
              <w:jc w:val="center"/>
              <w:rPr>
                <w:sz w:val="20"/>
                <w:szCs w:val="20"/>
              </w:rPr>
            </w:pPr>
            <w:r w:rsidRPr="0045166B">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14:paraId="06C51C42" w14:textId="77777777" w:rsidR="009E15F6" w:rsidRPr="0045166B" w:rsidRDefault="009E15F6" w:rsidP="004A1500">
            <w:pPr>
              <w:spacing w:line="240" w:lineRule="exact"/>
              <w:jc w:val="center"/>
              <w:rPr>
                <w:sz w:val="20"/>
                <w:szCs w:val="20"/>
              </w:rPr>
            </w:pPr>
            <w:r w:rsidRPr="0045166B">
              <w:rPr>
                <w:rFonts w:hint="eastAsia"/>
                <w:sz w:val="20"/>
                <w:szCs w:val="20"/>
              </w:rPr>
              <w:t>夜間勤務条件</w:t>
            </w:r>
          </w:p>
        </w:tc>
        <w:tc>
          <w:tcPr>
            <w:tcW w:w="618" w:type="dxa"/>
            <w:tcBorders>
              <w:left w:val="dashSmallGap" w:sz="4" w:space="0" w:color="auto"/>
              <w:right w:val="dashSmallGap" w:sz="4" w:space="0" w:color="auto"/>
            </w:tcBorders>
            <w:shd w:val="clear" w:color="auto" w:fill="auto"/>
            <w:vAlign w:val="center"/>
          </w:tcPr>
          <w:p w14:paraId="52D9C4CD" w14:textId="77777777" w:rsidR="009E15F6" w:rsidRPr="0045166B" w:rsidRDefault="009E15F6"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14:paraId="075FC87D" w14:textId="77777777" w:rsidR="009E15F6" w:rsidRPr="0045166B" w:rsidRDefault="009E15F6" w:rsidP="008A6AE0">
            <w:pPr>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14:paraId="009B18FD" w14:textId="77777777" w:rsidR="009E15F6" w:rsidRPr="0045166B" w:rsidRDefault="009E15F6" w:rsidP="00D657F3">
            <w:pPr>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14:paraId="591A5084" w14:textId="77777777" w:rsidR="009E15F6" w:rsidRPr="0045166B" w:rsidRDefault="009E15F6" w:rsidP="008A6AE0">
            <w:pPr>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14:paraId="618FB10B" w14:textId="77777777" w:rsidR="009E15F6" w:rsidRPr="0045166B" w:rsidRDefault="009E15F6" w:rsidP="00094E99">
            <w:pPr>
              <w:spacing w:line="240" w:lineRule="exact"/>
              <w:rPr>
                <w:sz w:val="20"/>
                <w:szCs w:val="20"/>
              </w:rPr>
            </w:pPr>
            <w:r w:rsidRPr="0045166B">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14:paraId="6087D72C" w14:textId="77777777" w:rsidR="009E15F6" w:rsidRPr="0045166B" w:rsidRDefault="009E15F6" w:rsidP="00946290">
            <w:pPr>
              <w:widowControl/>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14:paraId="5656AD91" w14:textId="77777777" w:rsidR="009E15F6" w:rsidRPr="0045166B" w:rsidRDefault="009E15F6" w:rsidP="00946290">
            <w:pPr>
              <w:widowControl/>
              <w:jc w:val="left"/>
              <w:rPr>
                <w:sz w:val="20"/>
                <w:szCs w:val="20"/>
              </w:rPr>
            </w:pPr>
            <w:r w:rsidRPr="0045166B">
              <w:rPr>
                <w:rFonts w:hint="eastAsia"/>
                <w:sz w:val="20"/>
                <w:szCs w:val="20"/>
              </w:rPr>
              <w:t>サービス体制強化</w:t>
            </w:r>
          </w:p>
          <w:p w14:paraId="564D73CF" w14:textId="77777777" w:rsidR="009E15F6" w:rsidRPr="0045166B" w:rsidRDefault="009E15F6"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14:paraId="7460A7C2" w14:textId="77777777" w:rsidR="009E15F6" w:rsidRPr="0045166B" w:rsidRDefault="009E15F6" w:rsidP="00DB3AF2">
            <w:pPr>
              <w:rPr>
                <w:spacing w:val="-6"/>
                <w:sz w:val="22"/>
                <w:szCs w:val="22"/>
              </w:rPr>
            </w:pPr>
          </w:p>
        </w:tc>
        <w:tc>
          <w:tcPr>
            <w:tcW w:w="927" w:type="dxa"/>
            <w:shd w:val="clear" w:color="auto" w:fill="auto"/>
            <w:vAlign w:val="center"/>
          </w:tcPr>
          <w:p w14:paraId="3B10BC55" w14:textId="77777777" w:rsidR="009E15F6" w:rsidRPr="0045166B" w:rsidRDefault="009E15F6" w:rsidP="00CC58B5">
            <w:pPr>
              <w:jc w:val="center"/>
              <w:rPr>
                <w:sz w:val="22"/>
                <w:szCs w:val="22"/>
              </w:rPr>
            </w:pPr>
          </w:p>
        </w:tc>
        <w:tc>
          <w:tcPr>
            <w:tcW w:w="824" w:type="dxa"/>
            <w:shd w:val="clear" w:color="auto" w:fill="auto"/>
            <w:vAlign w:val="center"/>
          </w:tcPr>
          <w:p w14:paraId="0C15D04A" w14:textId="77777777" w:rsidR="009E15F6" w:rsidRPr="0045166B" w:rsidRDefault="009E15F6" w:rsidP="00CC58B5">
            <w:pPr>
              <w:jc w:val="center"/>
              <w:rPr>
                <w:sz w:val="22"/>
                <w:szCs w:val="22"/>
              </w:rPr>
            </w:pPr>
          </w:p>
        </w:tc>
      </w:tr>
      <w:tr w:rsidR="00966B5F" w:rsidRPr="0045166B" w14:paraId="1972724A" w14:textId="77777777" w:rsidTr="00A407DE">
        <w:trPr>
          <w:trHeight w:val="883"/>
        </w:trPr>
        <w:tc>
          <w:tcPr>
            <w:tcW w:w="321" w:type="dxa"/>
            <w:shd w:val="clear" w:color="auto" w:fill="auto"/>
            <w:vAlign w:val="center"/>
          </w:tcPr>
          <w:p w14:paraId="4303A63D" w14:textId="77777777" w:rsidR="009E15F6" w:rsidRPr="0045166B" w:rsidRDefault="00966B5F" w:rsidP="009E15F6">
            <w:pPr>
              <w:pStyle w:val="a3"/>
              <w:tabs>
                <w:tab w:val="clear" w:pos="4252"/>
                <w:tab w:val="clear" w:pos="8504"/>
              </w:tabs>
              <w:snapToGrid/>
              <w:spacing w:line="240" w:lineRule="exact"/>
              <w:jc w:val="center"/>
              <w:rPr>
                <w:sz w:val="22"/>
                <w:szCs w:val="22"/>
              </w:rPr>
            </w:pPr>
            <w:r w:rsidRPr="0045166B">
              <w:rPr>
                <w:rFonts w:hint="eastAsia"/>
                <w:sz w:val="22"/>
                <w:szCs w:val="22"/>
              </w:rPr>
              <w:t>１</w:t>
            </w:r>
            <w:r w:rsidR="009E15F6" w:rsidRPr="0045166B">
              <w:rPr>
                <w:rFonts w:hint="eastAsia"/>
                <w:sz w:val="22"/>
                <w:szCs w:val="22"/>
              </w:rPr>
              <w:t>日</w:t>
            </w:r>
          </w:p>
        </w:tc>
        <w:tc>
          <w:tcPr>
            <w:tcW w:w="412" w:type="dxa"/>
            <w:shd w:val="clear" w:color="auto" w:fill="auto"/>
            <w:vAlign w:val="center"/>
          </w:tcPr>
          <w:p w14:paraId="7E0D574F" w14:textId="77777777" w:rsidR="009E15F6" w:rsidRPr="0045166B" w:rsidRDefault="009E15F6" w:rsidP="002C5C7B">
            <w:pPr>
              <w:spacing w:line="240" w:lineRule="exact"/>
              <w:jc w:val="center"/>
              <w:rPr>
                <w:sz w:val="22"/>
                <w:szCs w:val="22"/>
              </w:rPr>
            </w:pPr>
            <w:r w:rsidRPr="0045166B">
              <w:rPr>
                <w:rFonts w:hint="eastAsia"/>
                <w:sz w:val="22"/>
                <w:szCs w:val="22"/>
              </w:rPr>
              <w:t>要介護１</w:t>
            </w:r>
          </w:p>
        </w:tc>
        <w:tc>
          <w:tcPr>
            <w:tcW w:w="515" w:type="dxa"/>
            <w:tcBorders>
              <w:right w:val="dashSmallGap" w:sz="4" w:space="0" w:color="auto"/>
            </w:tcBorders>
            <w:shd w:val="clear" w:color="auto" w:fill="auto"/>
            <w:vAlign w:val="center"/>
          </w:tcPr>
          <w:p w14:paraId="60DB7A24"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right w:val="dashSmallGap" w:sz="4" w:space="0" w:color="auto"/>
            </w:tcBorders>
            <w:shd w:val="clear" w:color="auto" w:fill="auto"/>
            <w:vAlign w:val="center"/>
          </w:tcPr>
          <w:p w14:paraId="5EE9AE70"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45D5E617" w14:textId="0A522185"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39E8CD4F"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14:paraId="33191815" w14:textId="77777777" w:rsidR="009E15F6" w:rsidRPr="0045166B" w:rsidRDefault="009E15F6" w:rsidP="002C5C7B">
            <w:pPr>
              <w:spacing w:line="240" w:lineRule="exact"/>
              <w:jc w:val="center"/>
              <w:rPr>
                <w:sz w:val="22"/>
                <w:szCs w:val="22"/>
              </w:rPr>
            </w:pPr>
          </w:p>
        </w:tc>
        <w:tc>
          <w:tcPr>
            <w:tcW w:w="412" w:type="dxa"/>
            <w:tcBorders>
              <w:left w:val="dashSmallGap" w:sz="4" w:space="0" w:color="auto"/>
            </w:tcBorders>
            <w:shd w:val="clear" w:color="auto" w:fill="auto"/>
            <w:vAlign w:val="center"/>
          </w:tcPr>
          <w:p w14:paraId="64BDA2F0" w14:textId="77777777" w:rsidR="009E15F6" w:rsidRPr="0045166B" w:rsidRDefault="009E15F6" w:rsidP="00D341A8">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5A20ABB3" w14:textId="77777777" w:rsidR="009E15F6" w:rsidRPr="0045166B" w:rsidRDefault="009E15F6"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14:paraId="3267DC0D"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14:paraId="5571B963" w14:textId="77777777" w:rsidR="009E15F6" w:rsidRPr="0045166B" w:rsidRDefault="009E15F6"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14:paraId="06E1DC91" w14:textId="77777777" w:rsidR="009E15F6" w:rsidRPr="0045166B" w:rsidRDefault="009E15F6"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14:paraId="21D752BC" w14:textId="77777777" w:rsidR="009E15F6" w:rsidRPr="0045166B" w:rsidRDefault="009E15F6"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14:paraId="5C8DC8A4" w14:textId="77777777" w:rsidR="009E15F6" w:rsidRPr="0045166B" w:rsidRDefault="00C331C7" w:rsidP="00C331C7">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c>
          <w:tcPr>
            <w:tcW w:w="824" w:type="dxa"/>
            <w:shd w:val="clear" w:color="auto" w:fill="auto"/>
            <w:vAlign w:val="center"/>
          </w:tcPr>
          <w:p w14:paraId="46572D52" w14:textId="77777777" w:rsidR="009E15F6" w:rsidRPr="0045166B" w:rsidRDefault="00C331C7" w:rsidP="002C5C7B">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r>
      <w:tr w:rsidR="008A6AE0" w:rsidRPr="0045166B" w14:paraId="0F2D80F8" w14:textId="77777777" w:rsidTr="00A407DE">
        <w:trPr>
          <w:trHeight w:val="397"/>
        </w:trPr>
        <w:tc>
          <w:tcPr>
            <w:tcW w:w="7119" w:type="dxa"/>
            <w:gridSpan w:val="13"/>
            <w:shd w:val="pct20" w:color="auto" w:fill="auto"/>
            <w:vAlign w:val="center"/>
          </w:tcPr>
          <w:p w14:paraId="56975002" w14:textId="676E6A7B"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14:paraId="05E52F60" w14:textId="77777777"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14:paraId="445736C3" w14:textId="77777777" w:rsidR="00946290" w:rsidRPr="0045166B" w:rsidRDefault="00C331C7" w:rsidP="002C5C7B">
            <w:pPr>
              <w:jc w:val="right"/>
              <w:rPr>
                <w:sz w:val="22"/>
                <w:szCs w:val="22"/>
              </w:rPr>
            </w:pPr>
            <w:r>
              <w:rPr>
                <w:rFonts w:hint="eastAsia"/>
                <w:sz w:val="22"/>
                <w:szCs w:val="22"/>
              </w:rPr>
              <w:t>○○</w:t>
            </w:r>
          </w:p>
          <w:p w14:paraId="60DCBC37" w14:textId="77777777" w:rsidR="004C5818" w:rsidRPr="0045166B" w:rsidRDefault="004C5818" w:rsidP="002C5C7B">
            <w:pPr>
              <w:jc w:val="right"/>
              <w:rPr>
                <w:sz w:val="22"/>
                <w:szCs w:val="22"/>
              </w:rPr>
            </w:pPr>
            <w:r w:rsidRPr="0045166B">
              <w:rPr>
                <w:rFonts w:hint="eastAsia"/>
                <w:w w:val="50"/>
                <w:sz w:val="22"/>
                <w:szCs w:val="22"/>
              </w:rPr>
              <w:t>円</w:t>
            </w:r>
          </w:p>
        </w:tc>
      </w:tr>
    </w:tbl>
    <w:p w14:paraId="5FB96EA7" w14:textId="170C6027" w:rsidR="00D657F3" w:rsidRDefault="00D657F3" w:rsidP="00966B5F">
      <w:pPr>
        <w:ind w:left="210"/>
        <w:rPr>
          <w:sz w:val="22"/>
          <w:szCs w:val="22"/>
        </w:rPr>
      </w:pPr>
    </w:p>
    <w:p w14:paraId="67D6DE39" w14:textId="686C56A4"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14:paraId="6DCF4106" w14:textId="77777777" w:rsidTr="00E357D7">
        <w:trPr>
          <w:trHeight w:val="342"/>
        </w:trPr>
        <w:tc>
          <w:tcPr>
            <w:tcW w:w="2810" w:type="dxa"/>
            <w:shd w:val="pct12" w:color="000000" w:fill="FFFFFF"/>
            <w:vAlign w:val="center"/>
          </w:tcPr>
          <w:p w14:paraId="39181D94" w14:textId="185D642C"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14:paraId="6D338DAE" w14:textId="77777777"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14:paraId="5B44349C" w14:textId="77777777" w:rsidTr="00E357D7">
        <w:trPr>
          <w:trHeight w:val="220"/>
        </w:trPr>
        <w:tc>
          <w:tcPr>
            <w:tcW w:w="2810" w:type="dxa"/>
            <w:shd w:val="pct12" w:color="000000" w:fill="FFFFFF"/>
            <w:vAlign w:val="center"/>
          </w:tcPr>
          <w:p w14:paraId="42FE63EA" w14:textId="77777777"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14:paraId="344BCEAB" w14:textId="77777777"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14:paraId="38EEA165" w14:textId="77777777" w:rsidTr="00E357D7">
        <w:trPr>
          <w:trHeight w:val="267"/>
        </w:trPr>
        <w:tc>
          <w:tcPr>
            <w:tcW w:w="2810" w:type="dxa"/>
            <w:shd w:val="pct12" w:color="000000" w:fill="FFFFFF"/>
            <w:vAlign w:val="center"/>
          </w:tcPr>
          <w:p w14:paraId="62A3313E" w14:textId="0BB1459B"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14:paraId="29A4F8EF" w14:textId="77777777"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14:paraId="2CAEBEE5" w14:textId="77777777" w:rsidTr="00E357D7">
        <w:trPr>
          <w:trHeight w:val="272"/>
        </w:trPr>
        <w:tc>
          <w:tcPr>
            <w:tcW w:w="2810" w:type="dxa"/>
            <w:shd w:val="pct12" w:color="000000" w:fill="FFFFFF"/>
            <w:vAlign w:val="center"/>
          </w:tcPr>
          <w:p w14:paraId="35B27EDA" w14:textId="130EC84C"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14:paraId="1BB93EE6" w14:textId="77777777"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14:paraId="5BA2E644" w14:textId="77777777"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14:paraId="46DE19A7" w14:textId="636211A9"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14:paraId="518AF9ED" w14:textId="77777777" w:rsidR="00A33F4E" w:rsidRPr="0045166B" w:rsidRDefault="00A33F4E" w:rsidP="00DA1D62">
            <w:pPr>
              <w:rPr>
                <w:sz w:val="22"/>
                <w:szCs w:val="22"/>
              </w:rPr>
            </w:pPr>
            <w:r w:rsidRPr="0045166B">
              <w:rPr>
                <w:rFonts w:hint="eastAsia"/>
                <w:sz w:val="22"/>
                <w:szCs w:val="22"/>
              </w:rPr>
              <w:t>重要事項説明書４－⑤記載のとおりです。</w:t>
            </w:r>
          </w:p>
        </w:tc>
      </w:tr>
    </w:tbl>
    <w:p w14:paraId="1368B17F" w14:textId="44DC4389" w:rsidR="00B643F9" w:rsidRPr="0045166B" w:rsidRDefault="00B643F9" w:rsidP="00CC58B5">
      <w:pPr>
        <w:pStyle w:val="a3"/>
        <w:tabs>
          <w:tab w:val="clear" w:pos="4252"/>
          <w:tab w:val="clear" w:pos="8504"/>
        </w:tabs>
        <w:snapToGrid/>
        <w:rPr>
          <w:sz w:val="22"/>
          <w:szCs w:val="22"/>
        </w:rPr>
      </w:pPr>
    </w:p>
    <w:p w14:paraId="326E131B" w14:textId="4B290539"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14:paraId="0C30EB0F" w14:textId="77777777" w:rsidTr="00E357D7">
        <w:trPr>
          <w:trHeight w:val="501"/>
        </w:trPr>
        <w:tc>
          <w:tcPr>
            <w:tcW w:w="3944" w:type="dxa"/>
            <w:tcBorders>
              <w:bottom w:val="single" w:sz="4" w:space="0" w:color="auto"/>
            </w:tcBorders>
            <w:shd w:val="pct12" w:color="000000" w:fill="FFFFFF"/>
            <w:vAlign w:val="center"/>
          </w:tcPr>
          <w:p w14:paraId="43DFAE9A" w14:textId="4A3D09DB"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14:paraId="773A21D5" w14:textId="77777777"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14:paraId="4BB64988" w14:textId="7592F6F4" w:rsidR="005B7E1C" w:rsidRPr="00351742" w:rsidRDefault="00B643F9" w:rsidP="003517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14:paraId="2B2FD141" w14:textId="12AF07EA" w:rsidR="00380C97" w:rsidRPr="00305DF1" w:rsidRDefault="002902C2" w:rsidP="003A0A32">
      <w:pPr>
        <w:ind w:leftChars="78" w:left="593" w:hangingChars="200" w:hanging="432"/>
        <w:rPr>
          <w:sz w:val="20"/>
          <w:szCs w:val="20"/>
        </w:rPr>
      </w:pPr>
      <w:r>
        <w:rPr>
          <w:noProof/>
          <w:sz w:val="22"/>
          <w:szCs w:val="22"/>
        </w:rPr>
        <mc:AlternateContent>
          <mc:Choice Requires="wps">
            <w:drawing>
              <wp:anchor distT="0" distB="0" distL="114300" distR="114300" simplePos="0" relativeHeight="251662336" behindDoc="0" locked="0" layoutInCell="1" allowOverlap="1" wp14:anchorId="0D0CD75C" wp14:editId="2996A119">
                <wp:simplePos x="0" y="0"/>
                <wp:positionH relativeFrom="column">
                  <wp:posOffset>77470</wp:posOffset>
                </wp:positionH>
                <wp:positionV relativeFrom="paragraph">
                  <wp:posOffset>12700</wp:posOffset>
                </wp:positionV>
                <wp:extent cx="5755640" cy="438150"/>
                <wp:effectExtent l="6350" t="7620" r="10160" b="1143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539E" id="AutoShape 39" o:spid="_x0000_s1026" type="#_x0000_t65" style="position:absolute;left:0;text-align:left;margin-left:6.1pt;margin-top:1pt;width:453.2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" filled="f" strokeweight="1pt">
                <v:stroke dashstyle="1 1"/>
              </v:shape>
            </w:pict>
          </mc:Fallback>
        </mc:AlternateConten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14:paraId="647B8533" w14:textId="77777777"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14:paraId="71B1E684" w14:textId="77777777" w:rsidR="00182126" w:rsidRPr="0045166B" w:rsidRDefault="00182126" w:rsidP="003A0A32">
      <w:pPr>
        <w:tabs>
          <w:tab w:val="left" w:pos="2472"/>
        </w:tabs>
        <w:ind w:left="463"/>
        <w:rPr>
          <w:sz w:val="22"/>
          <w:szCs w:val="22"/>
        </w:rPr>
      </w:pPr>
      <w:r>
        <w:rPr>
          <w:sz w:val="22"/>
          <w:szCs w:val="22"/>
        </w:rPr>
        <w:tab/>
      </w:r>
    </w:p>
    <w:p w14:paraId="50E552DC" w14:textId="780A84BF" w:rsidR="00B643F9" w:rsidRPr="0045166B" w:rsidRDefault="00DE6894" w:rsidP="00CC58B5">
      <w:pPr>
        <w:rPr>
          <w:sz w:val="22"/>
          <w:szCs w:val="22"/>
        </w:rPr>
      </w:pPr>
      <w:r>
        <w:rPr>
          <w:sz w:val="22"/>
          <w:szCs w:val="22"/>
        </w:rPr>
        <w:t>1</w:t>
      </w:r>
      <w:r w:rsidR="00AA0924">
        <w:rPr>
          <w:rFonts w:hint="eastAsia"/>
          <w:sz w:val="22"/>
          <w:szCs w:val="22"/>
        </w:rPr>
        <w:t>7</w:t>
      </w:r>
      <w:r w:rsidR="00B643F9" w:rsidRPr="0045166B">
        <w:rPr>
          <w:rFonts w:hint="eastAsia"/>
          <w:sz w:val="22"/>
          <w:szCs w:val="22"/>
        </w:rPr>
        <w:t xml:space="preserve">　サービス提供に関する相談、苦情について</w:t>
      </w:r>
    </w:p>
    <w:p w14:paraId="08A893F9" w14:textId="77777777" w:rsidR="00D513B0" w:rsidRPr="0045166B" w:rsidRDefault="00D513B0" w:rsidP="00CC58B5">
      <w:pPr>
        <w:numPr>
          <w:ilvl w:val="0"/>
          <w:numId w:val="11"/>
        </w:numPr>
        <w:rPr>
          <w:sz w:val="22"/>
          <w:szCs w:val="22"/>
        </w:rPr>
      </w:pPr>
      <w:r w:rsidRPr="0045166B">
        <w:rPr>
          <w:rFonts w:hint="eastAsia"/>
          <w:sz w:val="22"/>
          <w:szCs w:val="22"/>
        </w:rPr>
        <w:lastRenderedPageBreak/>
        <w:t>苦情処理の体制及び手順</w:t>
      </w:r>
    </w:p>
    <w:p w14:paraId="464166F6" w14:textId="77777777" w:rsidR="00305DF1" w:rsidRDefault="0021120A" w:rsidP="00305DF1">
      <w:pPr>
        <w:numPr>
          <w:ilvl w:val="1"/>
          <w:numId w:val="11"/>
        </w:numPr>
        <w:rPr>
          <w:sz w:val="22"/>
          <w:szCs w:val="22"/>
        </w:rPr>
      </w:pPr>
      <w:r w:rsidRPr="0045166B">
        <w:rPr>
          <w:sz w:val="22"/>
          <w:szCs w:val="22"/>
        </w:rPr>
        <w:t>提供した指定</w:t>
      </w:r>
      <w:r w:rsidR="00B25E6F" w:rsidRPr="0045166B">
        <w:rPr>
          <w:rFonts w:hint="eastAsia"/>
          <w:sz w:val="22"/>
          <w:szCs w:val="22"/>
        </w:rPr>
        <w:t>通所</w:t>
      </w:r>
      <w:r w:rsidRPr="0045166B">
        <w:rPr>
          <w:sz w:val="22"/>
          <w:szCs w:val="22"/>
        </w:rPr>
        <w:t>介護に係る利用者及びその家族からの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14:paraId="0D01747E" w14:textId="77777777" w:rsidR="005E6AAF" w:rsidRDefault="005E6AAF" w:rsidP="00D86014">
      <w:pPr>
        <w:rPr>
          <w:sz w:val="22"/>
          <w:szCs w:val="22"/>
        </w:rPr>
      </w:pPr>
    </w:p>
    <w:p w14:paraId="69E10952" w14:textId="77777777"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14:paraId="792F6F85" w14:textId="45F50835" w:rsidR="00282B05" w:rsidRPr="0045166B" w:rsidRDefault="002902C2" w:rsidP="00CC58B5">
      <w:pPr>
        <w:numPr>
          <w:ilvl w:val="2"/>
          <w:numId w:val="11"/>
        </w:numPr>
        <w:rPr>
          <w:sz w:val="22"/>
          <w:szCs w:val="22"/>
        </w:rPr>
      </w:pPr>
      <w:r>
        <w:rPr>
          <w:noProof/>
          <w:sz w:val="22"/>
          <w:szCs w:val="22"/>
        </w:rPr>
        <mc:AlternateContent>
          <mc:Choice Requires="wps">
            <w:drawing>
              <wp:anchor distT="0" distB="0" distL="114300" distR="114300" simplePos="0" relativeHeight="251657216" behindDoc="0" locked="0" layoutInCell="1" allowOverlap="1" wp14:anchorId="40AEA2D6" wp14:editId="44CB4A7A">
                <wp:simplePos x="0" y="0"/>
                <wp:positionH relativeFrom="column">
                  <wp:posOffset>784860</wp:posOffset>
                </wp:positionH>
                <wp:positionV relativeFrom="paragraph">
                  <wp:posOffset>95250</wp:posOffset>
                </wp:positionV>
                <wp:extent cx="65405" cy="666750"/>
                <wp:effectExtent l="8890" t="7620" r="11430" b="1143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98F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">
                <v:textbox inset="5.85pt,.7pt,5.85pt,.7pt"/>
              </v:shape>
            </w:pict>
          </mc:Fallback>
        </mc:AlternateContent>
      </w:r>
      <w:r w:rsidR="00282B05" w:rsidRPr="0045166B">
        <w:rPr>
          <w:rFonts w:hint="eastAsia"/>
          <w:sz w:val="22"/>
          <w:szCs w:val="22"/>
        </w:rPr>
        <w:t xml:space="preserve">　</w:t>
      </w:r>
    </w:p>
    <w:p w14:paraId="2BD62E44" w14:textId="26BE347E" w:rsidR="006865B7" w:rsidRPr="0045166B" w:rsidRDefault="002902C2" w:rsidP="00CC58B5">
      <w:pPr>
        <w:numPr>
          <w:ilvl w:val="2"/>
          <w:numId w:val="11"/>
        </w:numPr>
        <w:rPr>
          <w:sz w:val="22"/>
          <w:szCs w:val="22"/>
        </w:rPr>
      </w:pPr>
      <w:r>
        <w:rPr>
          <w:noProof/>
          <w:sz w:val="22"/>
          <w:szCs w:val="22"/>
        </w:rPr>
        <mc:AlternateContent>
          <mc:Choice Requires="wps">
            <w:drawing>
              <wp:anchor distT="0" distB="0" distL="114300" distR="114300" simplePos="0" relativeHeight="251658240" behindDoc="0" locked="0" layoutInCell="1" allowOverlap="1" wp14:anchorId="06A9D159" wp14:editId="062DD12C">
                <wp:simplePos x="0" y="0"/>
                <wp:positionH relativeFrom="column">
                  <wp:posOffset>981075</wp:posOffset>
                </wp:positionH>
                <wp:positionV relativeFrom="paragraph">
                  <wp:posOffset>3175</wp:posOffset>
                </wp:positionV>
                <wp:extent cx="4839970" cy="444500"/>
                <wp:effectExtent l="0" t="4445"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3027F" w14:textId="77777777" w:rsidR="005C3F1A" w:rsidRDefault="005C3F1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D159" id="Text Box 30" o:spid="_x0000_s1031"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" stroked="f">
                <v:textbox inset="5.85pt,.7pt,5.85pt,.7pt">
                  <w:txbxContent>
                    <w:p w14:paraId="3D43027F" w14:textId="77777777" w:rsidR="005C3F1A" w:rsidRDefault="005C3F1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45166B">
        <w:rPr>
          <w:rFonts w:hint="eastAsia"/>
          <w:sz w:val="22"/>
          <w:szCs w:val="22"/>
        </w:rPr>
        <w:t xml:space="preserve">　</w:t>
      </w:r>
    </w:p>
    <w:p w14:paraId="52B99E60" w14:textId="77777777" w:rsidR="006865B7" w:rsidRPr="0045166B" w:rsidRDefault="006865B7" w:rsidP="00DA1D62">
      <w:pPr>
        <w:numPr>
          <w:ilvl w:val="2"/>
          <w:numId w:val="11"/>
        </w:numPr>
        <w:ind w:left="1684" w:hanging="964"/>
        <w:rPr>
          <w:sz w:val="22"/>
          <w:szCs w:val="22"/>
        </w:rPr>
      </w:pPr>
    </w:p>
    <w:p w14:paraId="35FDA124" w14:textId="77777777" w:rsidR="006865B7" w:rsidRPr="0045166B" w:rsidRDefault="006865B7" w:rsidP="00D74CA3">
      <w:pPr>
        <w:ind w:left="412"/>
        <w:rPr>
          <w:sz w:val="22"/>
          <w:szCs w:val="22"/>
        </w:rPr>
      </w:pPr>
    </w:p>
    <w:p w14:paraId="5E1BBADE" w14:textId="77777777"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14:paraId="2571482B" w14:textId="77777777" w:rsidTr="007D1BB5">
        <w:trPr>
          <w:trHeight w:val="1021"/>
        </w:trPr>
        <w:tc>
          <w:tcPr>
            <w:tcW w:w="4073" w:type="dxa"/>
            <w:shd w:val="pct12" w:color="000000" w:fill="FFFFFF"/>
            <w:vAlign w:val="center"/>
          </w:tcPr>
          <w:p w14:paraId="68DCB9DA" w14:textId="77777777" w:rsidR="0045166B" w:rsidRPr="0045166B" w:rsidRDefault="0045166B" w:rsidP="004C3F8D">
            <w:pPr>
              <w:rPr>
                <w:sz w:val="22"/>
                <w:szCs w:val="22"/>
              </w:rPr>
            </w:pPr>
            <w:r w:rsidRPr="0045166B">
              <w:rPr>
                <w:rFonts w:hint="eastAsia"/>
                <w:sz w:val="22"/>
                <w:szCs w:val="22"/>
              </w:rPr>
              <w:t>【事業者の窓口】</w:t>
            </w:r>
          </w:p>
          <w:p w14:paraId="76D2CCEA" w14:textId="77777777"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14:paraId="100C1C5B" w14:textId="77777777" w:rsidR="0045166B" w:rsidRPr="0045166B" w:rsidRDefault="0045166B" w:rsidP="004C3F8D">
            <w:pPr>
              <w:rPr>
                <w:sz w:val="22"/>
                <w:szCs w:val="22"/>
              </w:rPr>
            </w:pPr>
            <w:r w:rsidRPr="0045166B">
              <w:rPr>
                <w:rFonts w:hint="eastAsia"/>
                <w:sz w:val="22"/>
                <w:szCs w:val="22"/>
              </w:rPr>
              <w:t>所 在 地</w:t>
            </w:r>
          </w:p>
          <w:p w14:paraId="3BA87F8A" w14:textId="77777777" w:rsidR="0045166B" w:rsidRPr="0045166B" w:rsidRDefault="0045166B" w:rsidP="004C3F8D">
            <w:pPr>
              <w:rPr>
                <w:sz w:val="22"/>
                <w:szCs w:val="22"/>
              </w:rPr>
            </w:pPr>
            <w:r w:rsidRPr="0045166B">
              <w:rPr>
                <w:rFonts w:hint="eastAsia"/>
                <w:sz w:val="22"/>
                <w:szCs w:val="22"/>
              </w:rPr>
              <w:t>電話番号</w:t>
            </w:r>
          </w:p>
          <w:p w14:paraId="4A31989D" w14:textId="77777777" w:rsidR="0045166B" w:rsidRPr="0045166B" w:rsidRDefault="0045166B" w:rsidP="004C3F8D">
            <w:pPr>
              <w:rPr>
                <w:sz w:val="22"/>
                <w:szCs w:val="22"/>
              </w:rPr>
            </w:pPr>
            <w:r w:rsidRPr="009568CC">
              <w:rPr>
                <w:rFonts w:hint="eastAsia"/>
                <w:w w:val="87"/>
                <w:kern w:val="0"/>
                <w:sz w:val="22"/>
                <w:szCs w:val="22"/>
                <w:fitText w:val="864" w:id="198471682"/>
              </w:rPr>
              <w:t>ﾌｧｯｸｽ番</w:t>
            </w:r>
            <w:r w:rsidRPr="009568CC">
              <w:rPr>
                <w:rFonts w:hint="eastAsia"/>
                <w:spacing w:val="2"/>
                <w:w w:val="87"/>
                <w:kern w:val="0"/>
                <w:sz w:val="22"/>
                <w:szCs w:val="22"/>
                <w:fitText w:val="864" w:id="198471682"/>
              </w:rPr>
              <w:t>号</w:t>
            </w:r>
          </w:p>
          <w:p w14:paraId="6BB8A3D0" w14:textId="77777777" w:rsidR="0045166B" w:rsidRPr="0045166B" w:rsidRDefault="0045166B" w:rsidP="004C3F8D">
            <w:pPr>
              <w:rPr>
                <w:sz w:val="22"/>
                <w:szCs w:val="22"/>
              </w:rPr>
            </w:pPr>
            <w:r w:rsidRPr="0045166B">
              <w:rPr>
                <w:rFonts w:hint="eastAsia"/>
                <w:sz w:val="22"/>
                <w:szCs w:val="22"/>
              </w:rPr>
              <w:t>受付時間</w:t>
            </w:r>
          </w:p>
        </w:tc>
      </w:tr>
      <w:tr w:rsidR="00C2399C" w:rsidRPr="0045166B" w14:paraId="6F009775" w14:textId="77777777" w:rsidTr="007D1BB5">
        <w:trPr>
          <w:trHeight w:val="1021"/>
        </w:trPr>
        <w:tc>
          <w:tcPr>
            <w:tcW w:w="4073" w:type="dxa"/>
            <w:shd w:val="pct12" w:color="000000" w:fill="FFFFFF"/>
            <w:vAlign w:val="center"/>
          </w:tcPr>
          <w:p w14:paraId="05EA58CA" w14:textId="77777777" w:rsidR="00C2399C" w:rsidRPr="00173BA4" w:rsidRDefault="00C2399C" w:rsidP="00C2399C">
            <w:pPr>
              <w:rPr>
                <w:sz w:val="22"/>
                <w:szCs w:val="22"/>
              </w:rPr>
            </w:pPr>
            <w:r w:rsidRPr="00173BA4">
              <w:rPr>
                <w:rFonts w:hint="eastAsia"/>
                <w:sz w:val="22"/>
                <w:szCs w:val="22"/>
              </w:rPr>
              <w:t>【市町村（保険者）の窓口】</w:t>
            </w:r>
          </w:p>
          <w:p w14:paraId="2B461173" w14:textId="2FB47397" w:rsidR="00B823C1" w:rsidRPr="006435A6" w:rsidRDefault="00DE6894" w:rsidP="002A0B4B">
            <w:pPr>
              <w:rPr>
                <w:sz w:val="22"/>
                <w:szCs w:val="22"/>
                <w:u w:val="single"/>
              </w:rPr>
            </w:pPr>
            <w:r w:rsidRPr="00B26F11">
              <w:rPr>
                <w:rFonts w:hint="eastAsia"/>
                <w:sz w:val="22"/>
                <w:szCs w:val="22"/>
              </w:rPr>
              <w:t>（利用者の居宅がある市町村（広域連合）の介護保険担当部署の名称）</w:t>
            </w:r>
          </w:p>
        </w:tc>
        <w:tc>
          <w:tcPr>
            <w:tcW w:w="4811" w:type="dxa"/>
            <w:vAlign w:val="center"/>
          </w:tcPr>
          <w:p w14:paraId="3A1824B8" w14:textId="483F1C1A" w:rsidR="007D1BB5" w:rsidRDefault="007D1BB5" w:rsidP="007D1BB5">
            <w:pPr>
              <w:rPr>
                <w:sz w:val="22"/>
                <w:szCs w:val="22"/>
              </w:rPr>
            </w:pPr>
            <w:r>
              <w:rPr>
                <w:rFonts w:hint="eastAsia"/>
                <w:sz w:val="22"/>
                <w:szCs w:val="22"/>
              </w:rPr>
              <w:t xml:space="preserve">所 在 地　</w:t>
            </w:r>
          </w:p>
          <w:p w14:paraId="4B458CAC" w14:textId="34F22340" w:rsidR="007D1BB5" w:rsidRDefault="007D1BB5" w:rsidP="007D1BB5">
            <w:pPr>
              <w:rPr>
                <w:sz w:val="22"/>
                <w:szCs w:val="22"/>
              </w:rPr>
            </w:pPr>
            <w:r>
              <w:rPr>
                <w:rFonts w:hint="eastAsia"/>
                <w:sz w:val="22"/>
                <w:szCs w:val="22"/>
              </w:rPr>
              <w:t xml:space="preserve">電話番号　</w:t>
            </w:r>
          </w:p>
          <w:p w14:paraId="4632768E" w14:textId="47BCE6E1" w:rsidR="007D1BB5" w:rsidRDefault="007D1BB5" w:rsidP="007D1BB5">
            <w:pPr>
              <w:rPr>
                <w:sz w:val="22"/>
                <w:szCs w:val="22"/>
              </w:rPr>
            </w:pPr>
            <w:r>
              <w:rPr>
                <w:rFonts w:hint="eastAsia"/>
                <w:sz w:val="22"/>
                <w:szCs w:val="22"/>
              </w:rPr>
              <w:t>ﾌｧｯｸｽ番号</w:t>
            </w:r>
            <w:r w:rsidR="002A0B4B">
              <w:rPr>
                <w:rFonts w:hint="eastAsia"/>
                <w:sz w:val="22"/>
                <w:szCs w:val="22"/>
              </w:rPr>
              <w:t xml:space="preserve"> </w:t>
            </w:r>
          </w:p>
          <w:p w14:paraId="18FAF7C9" w14:textId="276AD011" w:rsidR="00C2399C" w:rsidRPr="00173BA4" w:rsidRDefault="007D1BB5" w:rsidP="007D1BB5">
            <w:pPr>
              <w:rPr>
                <w:sz w:val="22"/>
                <w:szCs w:val="22"/>
              </w:rPr>
            </w:pPr>
            <w:r>
              <w:rPr>
                <w:rFonts w:hint="eastAsia"/>
                <w:sz w:val="22"/>
                <w:szCs w:val="22"/>
              </w:rPr>
              <w:t xml:space="preserve">受付時間　</w:t>
            </w:r>
          </w:p>
        </w:tc>
      </w:tr>
      <w:tr w:rsidR="00C2399C" w:rsidRPr="0045166B" w14:paraId="253BB590" w14:textId="77777777" w:rsidTr="007D1BB5">
        <w:trPr>
          <w:trHeight w:val="1021"/>
        </w:trPr>
        <w:tc>
          <w:tcPr>
            <w:tcW w:w="4073" w:type="dxa"/>
            <w:shd w:val="pct12" w:color="000000" w:fill="FFFFFF"/>
            <w:vAlign w:val="center"/>
          </w:tcPr>
          <w:p w14:paraId="04BF619D" w14:textId="77777777" w:rsidR="00C2399C" w:rsidRPr="0045166B" w:rsidRDefault="00C2399C" w:rsidP="004C3F8D">
            <w:pPr>
              <w:rPr>
                <w:sz w:val="22"/>
                <w:szCs w:val="22"/>
              </w:rPr>
            </w:pPr>
            <w:r w:rsidRPr="0045166B">
              <w:rPr>
                <w:rFonts w:hint="eastAsia"/>
                <w:sz w:val="22"/>
                <w:szCs w:val="22"/>
              </w:rPr>
              <w:t>【公的団体の窓口】</w:t>
            </w:r>
          </w:p>
          <w:p w14:paraId="3D106C1F" w14:textId="77777777"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14:paraId="3A10C1EB" w14:textId="16DEAF70" w:rsidR="00C2399C" w:rsidRPr="0045166B" w:rsidRDefault="00C2399C" w:rsidP="004C3F8D">
            <w:pPr>
              <w:rPr>
                <w:sz w:val="22"/>
                <w:szCs w:val="22"/>
              </w:rPr>
            </w:pPr>
            <w:r w:rsidRPr="0045166B">
              <w:rPr>
                <w:rFonts w:hint="eastAsia"/>
                <w:sz w:val="22"/>
                <w:szCs w:val="22"/>
              </w:rPr>
              <w:t xml:space="preserve">所 在 地　</w:t>
            </w:r>
          </w:p>
          <w:p w14:paraId="2FEC3A5A" w14:textId="202AD36E" w:rsidR="00C2399C" w:rsidRPr="0045166B" w:rsidRDefault="00C2399C" w:rsidP="004C3F8D">
            <w:pPr>
              <w:rPr>
                <w:sz w:val="22"/>
                <w:szCs w:val="22"/>
              </w:rPr>
            </w:pPr>
            <w:r w:rsidRPr="0045166B">
              <w:rPr>
                <w:rFonts w:hint="eastAsia"/>
                <w:sz w:val="22"/>
                <w:szCs w:val="22"/>
              </w:rPr>
              <w:t xml:space="preserve">電話番号　</w:t>
            </w:r>
          </w:p>
          <w:p w14:paraId="14874A57" w14:textId="25FDDB9C" w:rsidR="00C2399C" w:rsidRPr="0045166B" w:rsidRDefault="00C2399C" w:rsidP="004C3F8D">
            <w:pPr>
              <w:rPr>
                <w:sz w:val="22"/>
                <w:szCs w:val="22"/>
              </w:rPr>
            </w:pPr>
            <w:r w:rsidRPr="0045166B">
              <w:rPr>
                <w:rFonts w:hint="eastAsia"/>
                <w:sz w:val="22"/>
                <w:szCs w:val="22"/>
              </w:rPr>
              <w:t xml:space="preserve">受付時間　</w:t>
            </w:r>
          </w:p>
        </w:tc>
      </w:tr>
    </w:tbl>
    <w:p w14:paraId="7EB11380" w14:textId="77FD2544" w:rsidR="0045166B" w:rsidRDefault="0045166B" w:rsidP="00CC58B5">
      <w:pPr>
        <w:rPr>
          <w:sz w:val="22"/>
          <w:szCs w:val="22"/>
        </w:rPr>
      </w:pPr>
    </w:p>
    <w:p w14:paraId="6A460C8F" w14:textId="77777777" w:rsidR="00F5171F" w:rsidRPr="00F5171F" w:rsidRDefault="00F5171F" w:rsidP="00CC58B5">
      <w:pPr>
        <w:rPr>
          <w:sz w:val="22"/>
          <w:szCs w:val="22"/>
        </w:rPr>
      </w:pPr>
    </w:p>
    <w:p w14:paraId="1C5CBBEB" w14:textId="1A90A1DD" w:rsidR="0085077E" w:rsidRPr="00DE6894" w:rsidRDefault="00AA0924" w:rsidP="00CC58B5">
      <w:pPr>
        <w:rPr>
          <w:color w:val="FF0000"/>
          <w:sz w:val="22"/>
          <w:szCs w:val="22"/>
        </w:rPr>
      </w:pPr>
      <w:r>
        <w:rPr>
          <w:rFonts w:hint="eastAsia"/>
          <w:sz w:val="22"/>
          <w:szCs w:val="22"/>
        </w:rPr>
        <w:t>18</w:t>
      </w:r>
      <w:r w:rsidR="00624176" w:rsidRPr="00EC0907">
        <w:rPr>
          <w:rFonts w:hint="eastAsia"/>
          <w:sz w:val="22"/>
          <w:szCs w:val="22"/>
        </w:rPr>
        <w:t xml:space="preserve">　</w:t>
      </w:r>
      <w:r w:rsidR="00624176" w:rsidRPr="00DE6894">
        <w:rPr>
          <w:rFonts w:hint="eastAsia"/>
          <w:color w:val="FF0000"/>
          <w:sz w:val="22"/>
          <w:szCs w:val="22"/>
        </w:rPr>
        <w:t>サービスの第三者評価の実施状況について</w:t>
      </w:r>
    </w:p>
    <w:p w14:paraId="2CA1E46A" w14:textId="77777777" w:rsidR="00624176" w:rsidRPr="00DE6894" w:rsidRDefault="00624176" w:rsidP="00CC58B5">
      <w:pPr>
        <w:rPr>
          <w:color w:val="FF0000"/>
          <w:sz w:val="22"/>
          <w:szCs w:val="22"/>
        </w:rPr>
      </w:pPr>
      <w:r w:rsidRPr="00DE6894">
        <w:rPr>
          <w:rFonts w:hint="eastAsia"/>
          <w:color w:val="FF0000"/>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059"/>
        <w:gridCol w:w="4751"/>
      </w:tblGrid>
      <w:tr w:rsidR="00DE6894" w:rsidRPr="00DE6894" w14:paraId="326B316E" w14:textId="77777777" w:rsidTr="00624176">
        <w:trPr>
          <w:trHeight w:val="397"/>
        </w:trPr>
        <w:tc>
          <w:tcPr>
            <w:tcW w:w="4111" w:type="dxa"/>
            <w:shd w:val="clear" w:color="auto" w:fill="D9D9D9" w:themeFill="background1" w:themeFillShade="D9"/>
            <w:vAlign w:val="center"/>
          </w:tcPr>
          <w:p w14:paraId="59C47945" w14:textId="77777777" w:rsidR="00624176" w:rsidRPr="00DE6894" w:rsidRDefault="00624176" w:rsidP="00624176">
            <w:pPr>
              <w:jc w:val="center"/>
              <w:rPr>
                <w:color w:val="FF0000"/>
                <w:sz w:val="22"/>
                <w:szCs w:val="22"/>
              </w:rPr>
            </w:pPr>
            <w:r w:rsidRPr="00DE6894">
              <w:rPr>
                <w:rFonts w:hint="eastAsia"/>
                <w:color w:val="FF0000"/>
                <w:sz w:val="22"/>
                <w:szCs w:val="22"/>
              </w:rPr>
              <w:t>【実施の有無】</w:t>
            </w:r>
          </w:p>
        </w:tc>
        <w:tc>
          <w:tcPr>
            <w:tcW w:w="4819" w:type="dxa"/>
          </w:tcPr>
          <w:p w14:paraId="616D1FD6" w14:textId="77777777" w:rsidR="00624176" w:rsidRPr="00DE6894" w:rsidRDefault="00624176" w:rsidP="00CC58B5">
            <w:pPr>
              <w:rPr>
                <w:color w:val="FF0000"/>
                <w:sz w:val="22"/>
                <w:szCs w:val="22"/>
              </w:rPr>
            </w:pPr>
          </w:p>
        </w:tc>
      </w:tr>
      <w:tr w:rsidR="00DE6894" w:rsidRPr="00DE6894" w14:paraId="6CCC7437" w14:textId="77777777" w:rsidTr="00624176">
        <w:trPr>
          <w:trHeight w:val="397"/>
        </w:trPr>
        <w:tc>
          <w:tcPr>
            <w:tcW w:w="4111" w:type="dxa"/>
            <w:shd w:val="clear" w:color="auto" w:fill="D9D9D9" w:themeFill="background1" w:themeFillShade="D9"/>
            <w:vAlign w:val="center"/>
          </w:tcPr>
          <w:p w14:paraId="555416E3" w14:textId="77777777" w:rsidR="00624176" w:rsidRPr="00DE6894" w:rsidRDefault="00624176" w:rsidP="00624176">
            <w:pPr>
              <w:jc w:val="center"/>
              <w:rPr>
                <w:color w:val="FF0000"/>
                <w:sz w:val="22"/>
                <w:szCs w:val="22"/>
              </w:rPr>
            </w:pPr>
            <w:r w:rsidRPr="00DE6894">
              <w:rPr>
                <w:rFonts w:hint="eastAsia"/>
                <w:color w:val="FF0000"/>
                <w:sz w:val="22"/>
                <w:szCs w:val="22"/>
              </w:rPr>
              <w:t>【実施した直近の年月日】</w:t>
            </w:r>
          </w:p>
        </w:tc>
        <w:tc>
          <w:tcPr>
            <w:tcW w:w="4819" w:type="dxa"/>
          </w:tcPr>
          <w:p w14:paraId="15FED8B6" w14:textId="77777777" w:rsidR="00624176" w:rsidRPr="00DE6894" w:rsidRDefault="00624176" w:rsidP="00CC58B5">
            <w:pPr>
              <w:rPr>
                <w:color w:val="FF0000"/>
                <w:sz w:val="22"/>
                <w:szCs w:val="22"/>
              </w:rPr>
            </w:pPr>
          </w:p>
        </w:tc>
      </w:tr>
      <w:tr w:rsidR="00DE6894" w:rsidRPr="00DE6894" w14:paraId="62A40A9C" w14:textId="77777777" w:rsidTr="00624176">
        <w:trPr>
          <w:trHeight w:val="397"/>
        </w:trPr>
        <w:tc>
          <w:tcPr>
            <w:tcW w:w="4111" w:type="dxa"/>
            <w:shd w:val="clear" w:color="auto" w:fill="D9D9D9" w:themeFill="background1" w:themeFillShade="D9"/>
            <w:vAlign w:val="center"/>
          </w:tcPr>
          <w:p w14:paraId="7A93415C" w14:textId="77777777" w:rsidR="00624176" w:rsidRPr="00DE6894" w:rsidRDefault="00624176" w:rsidP="00624176">
            <w:pPr>
              <w:jc w:val="center"/>
              <w:rPr>
                <w:color w:val="FF0000"/>
                <w:sz w:val="22"/>
                <w:szCs w:val="22"/>
              </w:rPr>
            </w:pPr>
            <w:r w:rsidRPr="00DE6894">
              <w:rPr>
                <w:rFonts w:hint="eastAsia"/>
                <w:color w:val="FF0000"/>
                <w:sz w:val="22"/>
                <w:szCs w:val="22"/>
              </w:rPr>
              <w:t>【第三者評価機関名】</w:t>
            </w:r>
          </w:p>
        </w:tc>
        <w:tc>
          <w:tcPr>
            <w:tcW w:w="4819" w:type="dxa"/>
          </w:tcPr>
          <w:p w14:paraId="7E3F6F76" w14:textId="77777777" w:rsidR="00624176" w:rsidRPr="00DE6894" w:rsidRDefault="00624176" w:rsidP="00CC58B5">
            <w:pPr>
              <w:rPr>
                <w:color w:val="FF0000"/>
                <w:sz w:val="22"/>
                <w:szCs w:val="22"/>
              </w:rPr>
            </w:pPr>
          </w:p>
        </w:tc>
      </w:tr>
      <w:tr w:rsidR="00DE6894" w:rsidRPr="00DE6894" w14:paraId="581776F5" w14:textId="77777777" w:rsidTr="00624176">
        <w:trPr>
          <w:trHeight w:val="397"/>
        </w:trPr>
        <w:tc>
          <w:tcPr>
            <w:tcW w:w="4111" w:type="dxa"/>
            <w:shd w:val="clear" w:color="auto" w:fill="D9D9D9" w:themeFill="background1" w:themeFillShade="D9"/>
            <w:vAlign w:val="center"/>
          </w:tcPr>
          <w:p w14:paraId="4A37EF8B" w14:textId="77777777" w:rsidR="00624176" w:rsidRPr="00DE6894" w:rsidRDefault="00624176" w:rsidP="00624176">
            <w:pPr>
              <w:jc w:val="center"/>
              <w:rPr>
                <w:color w:val="FF0000"/>
                <w:sz w:val="22"/>
                <w:szCs w:val="22"/>
              </w:rPr>
            </w:pPr>
            <w:r w:rsidRPr="00DE6894">
              <w:rPr>
                <w:rFonts w:hint="eastAsia"/>
                <w:color w:val="FF0000"/>
                <w:sz w:val="22"/>
                <w:szCs w:val="22"/>
              </w:rPr>
              <w:t>【評価結果の開示状況】</w:t>
            </w:r>
          </w:p>
        </w:tc>
        <w:tc>
          <w:tcPr>
            <w:tcW w:w="4819" w:type="dxa"/>
          </w:tcPr>
          <w:p w14:paraId="5EED7E69" w14:textId="77777777" w:rsidR="00624176" w:rsidRPr="00DE6894" w:rsidRDefault="00624176" w:rsidP="00CC58B5">
            <w:pPr>
              <w:rPr>
                <w:color w:val="FF0000"/>
                <w:sz w:val="22"/>
                <w:szCs w:val="22"/>
              </w:rPr>
            </w:pPr>
          </w:p>
        </w:tc>
      </w:tr>
    </w:tbl>
    <w:p w14:paraId="173B75AA" w14:textId="77777777" w:rsidR="00624176" w:rsidRPr="00EC0907" w:rsidRDefault="00624176" w:rsidP="00CC58B5">
      <w:pPr>
        <w:rPr>
          <w:sz w:val="22"/>
          <w:szCs w:val="22"/>
        </w:rPr>
      </w:pPr>
    </w:p>
    <w:p w14:paraId="5F1DBA5F" w14:textId="643A30B1" w:rsidR="00B643F9" w:rsidRPr="0045166B" w:rsidRDefault="000B4AB3" w:rsidP="00CC58B5">
      <w:pPr>
        <w:rPr>
          <w:sz w:val="22"/>
          <w:szCs w:val="22"/>
        </w:rPr>
      </w:pPr>
      <w:r>
        <w:rPr>
          <w:rFonts w:hint="eastAsia"/>
          <w:sz w:val="22"/>
          <w:szCs w:val="22"/>
        </w:rPr>
        <w:t>2</w:t>
      </w:r>
      <w:r w:rsidR="00DE6894">
        <w:rPr>
          <w:sz w:val="22"/>
          <w:szCs w:val="22"/>
        </w:rPr>
        <w:t>1</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14:paraId="639F439E" w14:textId="77777777" w:rsidTr="00E357D7">
        <w:trPr>
          <w:trHeight w:val="532"/>
        </w:trPr>
        <w:tc>
          <w:tcPr>
            <w:tcW w:w="4073" w:type="dxa"/>
            <w:shd w:val="pct12" w:color="000000" w:fill="FFFFFF"/>
            <w:vAlign w:val="center"/>
          </w:tcPr>
          <w:p w14:paraId="1283B085" w14:textId="77777777"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14:paraId="6117A845" w14:textId="77777777"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14:paraId="6FF1FB75" w14:textId="77777777" w:rsidR="00B643F9" w:rsidRDefault="00B643F9" w:rsidP="00CC58B5">
      <w:pPr>
        <w:rPr>
          <w:sz w:val="22"/>
          <w:szCs w:val="22"/>
        </w:rPr>
      </w:pPr>
    </w:p>
    <w:p w14:paraId="234A49C1" w14:textId="77777777" w:rsidR="00DE6894" w:rsidRPr="00B26F11" w:rsidRDefault="00B643F9" w:rsidP="00DE6894">
      <w:pPr>
        <w:ind w:firstLine="210"/>
        <w:rPr>
          <w:sz w:val="24"/>
          <w:szCs w:val="24"/>
        </w:rPr>
      </w:pPr>
      <w:r w:rsidRPr="0045166B">
        <w:rPr>
          <w:rFonts w:hint="eastAsia"/>
          <w:sz w:val="22"/>
          <w:szCs w:val="22"/>
        </w:rPr>
        <w:t>上記内容について、</w:t>
      </w:r>
      <w:r w:rsidR="00E07CCB" w:rsidRPr="00E07CCB">
        <w:rPr>
          <w:rFonts w:hint="eastAsia"/>
          <w:sz w:val="22"/>
          <w:szCs w:val="22"/>
        </w:rPr>
        <w:t>「</w:t>
      </w:r>
      <w:r w:rsidR="00DE6894" w:rsidRPr="00DE6894">
        <w:rPr>
          <w:rFonts w:hint="eastAsia"/>
          <w:sz w:val="22"/>
          <w:szCs w:val="22"/>
        </w:rPr>
        <w:t>大阪府指定居宅サービス事業者の指定並びに指定居宅サービス等の事業の人員、設備及び運営に関する基準を定める条例（平成24年大阪府条例第115号）」第10条の規定に基づき、利用者に説明を行いました。</w:t>
      </w:r>
    </w:p>
    <w:p w14:paraId="3148A965" w14:textId="73FC3AB1" w:rsidR="006865B7" w:rsidRPr="00DE6894" w:rsidRDefault="006865B7" w:rsidP="00CC58B5">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14:paraId="75BB6CFC" w14:textId="77777777" w:rsidTr="00822499">
        <w:trPr>
          <w:cantSplit/>
          <w:trHeight w:val="567"/>
        </w:trPr>
        <w:tc>
          <w:tcPr>
            <w:tcW w:w="495" w:type="dxa"/>
            <w:vMerge w:val="restart"/>
            <w:tcBorders>
              <w:bottom w:val="nil"/>
              <w:right w:val="single" w:sz="4" w:space="0" w:color="auto"/>
            </w:tcBorders>
            <w:shd w:val="clear" w:color="auto" w:fill="D9D9D9" w:themeFill="background1" w:themeFillShade="D9"/>
            <w:textDirection w:val="tbRlV"/>
            <w:vAlign w:val="center"/>
          </w:tcPr>
          <w:p w14:paraId="4B976520" w14:textId="77777777" w:rsidR="00B643F9" w:rsidRPr="0045166B" w:rsidRDefault="00B643F9" w:rsidP="00CC58B5">
            <w:pPr>
              <w:ind w:left="113" w:right="113"/>
              <w:jc w:val="center"/>
              <w:rPr>
                <w:sz w:val="22"/>
                <w:szCs w:val="22"/>
              </w:rPr>
            </w:pPr>
            <w:r w:rsidRPr="00822499">
              <w:rPr>
                <w:rFonts w:hint="eastAsia"/>
                <w:spacing w:val="71"/>
                <w:kern w:val="0"/>
                <w:sz w:val="22"/>
                <w:szCs w:val="22"/>
                <w:fitText w:val="944" w:id="-1521295101"/>
              </w:rPr>
              <w:t>事業</w:t>
            </w:r>
            <w:r w:rsidRPr="00822499">
              <w:rPr>
                <w:rFonts w:hint="eastAsia"/>
                <w:kern w:val="0"/>
                <w:sz w:val="22"/>
                <w:szCs w:val="22"/>
                <w:fitText w:val="944" w:id="-1521295101"/>
              </w:rPr>
              <w:t>者</w:t>
            </w:r>
          </w:p>
        </w:tc>
        <w:tc>
          <w:tcPr>
            <w:tcW w:w="1900" w:type="dxa"/>
            <w:tcBorders>
              <w:left w:val="nil"/>
              <w:bottom w:val="dotted" w:sz="4" w:space="0" w:color="auto"/>
            </w:tcBorders>
            <w:shd w:val="clear" w:color="auto" w:fill="D9D9D9" w:themeFill="background1" w:themeFillShade="D9"/>
            <w:vAlign w:val="center"/>
          </w:tcPr>
          <w:p w14:paraId="0A0F69E0" w14:textId="77777777" w:rsidR="00B643F9" w:rsidRPr="0045166B" w:rsidRDefault="00B643F9" w:rsidP="00CC58B5">
            <w:pPr>
              <w:ind w:left="51"/>
              <w:jc w:val="center"/>
              <w:rPr>
                <w:sz w:val="22"/>
                <w:szCs w:val="22"/>
              </w:rPr>
            </w:pPr>
            <w:r w:rsidRPr="009568CC">
              <w:rPr>
                <w:rFonts w:hint="eastAsia"/>
                <w:spacing w:val="189"/>
                <w:kern w:val="0"/>
                <w:sz w:val="22"/>
                <w:szCs w:val="22"/>
                <w:fitText w:val="1416" w:id="-1521295360"/>
              </w:rPr>
              <w:t>所在</w:t>
            </w:r>
            <w:r w:rsidRPr="009568CC">
              <w:rPr>
                <w:rFonts w:hint="eastAsia"/>
                <w:kern w:val="0"/>
                <w:sz w:val="22"/>
                <w:szCs w:val="22"/>
                <w:fitText w:val="1416" w:id="-1521295360"/>
              </w:rPr>
              <w:t>地</w:t>
            </w:r>
          </w:p>
        </w:tc>
        <w:tc>
          <w:tcPr>
            <w:tcW w:w="6489" w:type="dxa"/>
            <w:tcBorders>
              <w:bottom w:val="dotted" w:sz="4" w:space="0" w:color="auto"/>
            </w:tcBorders>
          </w:tcPr>
          <w:p w14:paraId="0C5D6369" w14:textId="77777777" w:rsidR="00B643F9" w:rsidRPr="0045166B" w:rsidRDefault="00B643F9" w:rsidP="00CC58B5">
            <w:pPr>
              <w:rPr>
                <w:sz w:val="22"/>
                <w:szCs w:val="22"/>
              </w:rPr>
            </w:pPr>
          </w:p>
        </w:tc>
      </w:tr>
      <w:tr w:rsidR="00B643F9" w:rsidRPr="0045166B" w14:paraId="51AAFBC3" w14:textId="77777777" w:rsidTr="00822499">
        <w:trPr>
          <w:cantSplit/>
          <w:trHeight w:val="567"/>
        </w:trPr>
        <w:tc>
          <w:tcPr>
            <w:tcW w:w="495" w:type="dxa"/>
            <w:vMerge/>
            <w:tcBorders>
              <w:bottom w:val="nil"/>
              <w:right w:val="single" w:sz="4" w:space="0" w:color="auto"/>
            </w:tcBorders>
            <w:shd w:val="clear" w:color="auto" w:fill="D9D9D9" w:themeFill="background1" w:themeFillShade="D9"/>
          </w:tcPr>
          <w:p w14:paraId="32510871" w14:textId="77777777" w:rsidR="00B643F9" w:rsidRPr="0045166B" w:rsidRDefault="00B643F9" w:rsidP="00CC58B5">
            <w:pPr>
              <w:jc w:val="center"/>
              <w:rPr>
                <w:sz w:val="22"/>
                <w:szCs w:val="22"/>
              </w:rPr>
            </w:pPr>
          </w:p>
        </w:tc>
        <w:tc>
          <w:tcPr>
            <w:tcW w:w="1900" w:type="dxa"/>
            <w:tcBorders>
              <w:top w:val="dotted" w:sz="4" w:space="0" w:color="auto"/>
              <w:left w:val="nil"/>
              <w:bottom w:val="nil"/>
            </w:tcBorders>
            <w:shd w:val="clear" w:color="auto" w:fill="D9D9D9" w:themeFill="background1" w:themeFillShade="D9"/>
            <w:vAlign w:val="center"/>
          </w:tcPr>
          <w:p w14:paraId="69BDAB7E" w14:textId="77777777" w:rsidR="00B643F9" w:rsidRPr="0045166B" w:rsidRDefault="00B643F9" w:rsidP="00CC58B5">
            <w:pPr>
              <w:ind w:left="51"/>
              <w:jc w:val="center"/>
              <w:rPr>
                <w:sz w:val="22"/>
                <w:szCs w:val="22"/>
              </w:rPr>
            </w:pPr>
            <w:r w:rsidRPr="009568CC">
              <w:rPr>
                <w:rFonts w:hint="eastAsia"/>
                <w:spacing w:val="189"/>
                <w:kern w:val="0"/>
                <w:sz w:val="22"/>
                <w:szCs w:val="22"/>
                <w:fitText w:val="1416" w:id="-1521295359"/>
              </w:rPr>
              <w:t>法人</w:t>
            </w:r>
            <w:r w:rsidRPr="009568CC">
              <w:rPr>
                <w:rFonts w:hint="eastAsia"/>
                <w:kern w:val="0"/>
                <w:sz w:val="22"/>
                <w:szCs w:val="22"/>
                <w:fitText w:val="1416" w:id="-1521295359"/>
              </w:rPr>
              <w:t>名</w:t>
            </w:r>
          </w:p>
        </w:tc>
        <w:tc>
          <w:tcPr>
            <w:tcW w:w="6489" w:type="dxa"/>
            <w:tcBorders>
              <w:top w:val="dotted" w:sz="4" w:space="0" w:color="auto"/>
              <w:bottom w:val="dotted" w:sz="4" w:space="0" w:color="auto"/>
            </w:tcBorders>
          </w:tcPr>
          <w:p w14:paraId="2C68F5D0" w14:textId="77777777" w:rsidR="00B643F9" w:rsidRPr="0045166B" w:rsidRDefault="00B643F9" w:rsidP="00CC58B5">
            <w:pPr>
              <w:rPr>
                <w:sz w:val="22"/>
                <w:szCs w:val="22"/>
              </w:rPr>
            </w:pPr>
          </w:p>
        </w:tc>
      </w:tr>
      <w:tr w:rsidR="00B643F9" w:rsidRPr="0045166B" w14:paraId="17B08365" w14:textId="77777777" w:rsidTr="00822499">
        <w:trPr>
          <w:cantSplit/>
          <w:trHeight w:val="567"/>
        </w:trPr>
        <w:tc>
          <w:tcPr>
            <w:tcW w:w="495" w:type="dxa"/>
            <w:vMerge/>
            <w:tcBorders>
              <w:top w:val="nil"/>
              <w:right w:val="single" w:sz="4" w:space="0" w:color="auto"/>
            </w:tcBorders>
            <w:shd w:val="clear" w:color="auto" w:fill="D9D9D9" w:themeFill="background1" w:themeFillShade="D9"/>
          </w:tcPr>
          <w:p w14:paraId="27894175" w14:textId="77777777" w:rsidR="00B643F9" w:rsidRPr="0045166B" w:rsidRDefault="00B643F9" w:rsidP="00CC58B5">
            <w:pPr>
              <w:jc w:val="center"/>
              <w:rPr>
                <w:sz w:val="22"/>
                <w:szCs w:val="22"/>
              </w:rPr>
            </w:pPr>
          </w:p>
        </w:tc>
        <w:tc>
          <w:tcPr>
            <w:tcW w:w="1900" w:type="dxa"/>
            <w:tcBorders>
              <w:top w:val="dotted" w:sz="4" w:space="0" w:color="auto"/>
              <w:left w:val="nil"/>
            </w:tcBorders>
            <w:shd w:val="clear" w:color="auto" w:fill="D9D9D9" w:themeFill="background1" w:themeFillShade="D9"/>
            <w:vAlign w:val="center"/>
          </w:tcPr>
          <w:p w14:paraId="57A0E245" w14:textId="77777777" w:rsidR="00B643F9" w:rsidRPr="0045166B" w:rsidRDefault="00B643F9" w:rsidP="00CC58B5">
            <w:pPr>
              <w:ind w:left="51"/>
              <w:jc w:val="center"/>
              <w:rPr>
                <w:sz w:val="22"/>
                <w:szCs w:val="22"/>
              </w:rPr>
            </w:pPr>
            <w:r w:rsidRPr="009568CC">
              <w:rPr>
                <w:rFonts w:hint="eastAsia"/>
                <w:spacing w:val="89"/>
                <w:kern w:val="0"/>
                <w:sz w:val="22"/>
                <w:szCs w:val="22"/>
                <w:fitText w:val="1416" w:id="-1521295104"/>
              </w:rPr>
              <w:t>代表者</w:t>
            </w:r>
            <w:r w:rsidRPr="009568CC">
              <w:rPr>
                <w:rFonts w:hint="eastAsia"/>
                <w:spacing w:val="1"/>
                <w:kern w:val="0"/>
                <w:sz w:val="22"/>
                <w:szCs w:val="22"/>
                <w:fitText w:val="1416" w:id="-1521295104"/>
              </w:rPr>
              <w:t>名</w:t>
            </w:r>
          </w:p>
        </w:tc>
        <w:tc>
          <w:tcPr>
            <w:tcW w:w="6489" w:type="dxa"/>
            <w:tcBorders>
              <w:top w:val="dotted" w:sz="4" w:space="0" w:color="auto"/>
            </w:tcBorders>
            <w:vAlign w:val="center"/>
          </w:tcPr>
          <w:p w14:paraId="521556D1" w14:textId="77777777" w:rsidR="00B643F9" w:rsidRPr="0045166B" w:rsidRDefault="00B643F9" w:rsidP="009360E0">
            <w:pPr>
              <w:ind w:rightChars="200" w:right="412"/>
              <w:jc w:val="left"/>
              <w:rPr>
                <w:sz w:val="22"/>
                <w:szCs w:val="22"/>
              </w:rPr>
            </w:pPr>
          </w:p>
        </w:tc>
      </w:tr>
      <w:tr w:rsidR="00B643F9" w:rsidRPr="0045166B" w14:paraId="47483BE9" w14:textId="77777777">
        <w:trPr>
          <w:cantSplit/>
          <w:trHeight w:val="567"/>
        </w:trPr>
        <w:tc>
          <w:tcPr>
            <w:tcW w:w="495" w:type="dxa"/>
            <w:vMerge/>
            <w:tcBorders>
              <w:right w:val="single" w:sz="4" w:space="0" w:color="auto"/>
            </w:tcBorders>
            <w:shd w:val="pct12" w:color="000000" w:fill="FFFFFF"/>
          </w:tcPr>
          <w:p w14:paraId="69AD69A5" w14:textId="77777777"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14:paraId="3CBAC25F" w14:textId="77777777" w:rsidR="00B643F9" w:rsidRPr="0045166B" w:rsidRDefault="00B643F9" w:rsidP="00CC58B5">
            <w:pPr>
              <w:jc w:val="center"/>
              <w:rPr>
                <w:sz w:val="22"/>
                <w:szCs w:val="22"/>
              </w:rPr>
            </w:pPr>
            <w:r w:rsidRPr="009568CC">
              <w:rPr>
                <w:rFonts w:hint="eastAsia"/>
                <w:spacing w:val="89"/>
                <w:kern w:val="0"/>
                <w:sz w:val="22"/>
                <w:szCs w:val="22"/>
                <w:fitText w:val="1416" w:id="-1521295103"/>
              </w:rPr>
              <w:t>事業所</w:t>
            </w:r>
            <w:r w:rsidRPr="009568CC">
              <w:rPr>
                <w:rFonts w:hint="eastAsia"/>
                <w:spacing w:val="1"/>
                <w:kern w:val="0"/>
                <w:sz w:val="22"/>
                <w:szCs w:val="22"/>
                <w:fitText w:val="1416" w:id="-1521295103"/>
              </w:rPr>
              <w:t>名</w:t>
            </w:r>
          </w:p>
        </w:tc>
        <w:tc>
          <w:tcPr>
            <w:tcW w:w="6489" w:type="dxa"/>
            <w:tcBorders>
              <w:bottom w:val="dotted" w:sz="4" w:space="0" w:color="auto"/>
            </w:tcBorders>
          </w:tcPr>
          <w:p w14:paraId="63BF91C6" w14:textId="77777777" w:rsidR="00B643F9" w:rsidRPr="0045166B" w:rsidRDefault="00B643F9" w:rsidP="00CC58B5">
            <w:pPr>
              <w:rPr>
                <w:sz w:val="22"/>
                <w:szCs w:val="22"/>
              </w:rPr>
            </w:pPr>
          </w:p>
        </w:tc>
      </w:tr>
      <w:tr w:rsidR="00B643F9" w:rsidRPr="0045166B" w14:paraId="3A79A78C" w14:textId="77777777">
        <w:trPr>
          <w:cantSplit/>
          <w:trHeight w:val="567"/>
        </w:trPr>
        <w:tc>
          <w:tcPr>
            <w:tcW w:w="495" w:type="dxa"/>
            <w:vMerge/>
            <w:tcBorders>
              <w:right w:val="single" w:sz="4" w:space="0" w:color="auto"/>
            </w:tcBorders>
            <w:shd w:val="pct12" w:color="000000" w:fill="FFFFFF"/>
          </w:tcPr>
          <w:p w14:paraId="392F3176" w14:textId="77777777"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14:paraId="62895135" w14:textId="77777777" w:rsidR="00B643F9" w:rsidRPr="0045166B" w:rsidRDefault="00B643F9" w:rsidP="00CC58B5">
            <w:pPr>
              <w:jc w:val="center"/>
              <w:rPr>
                <w:sz w:val="22"/>
                <w:szCs w:val="22"/>
              </w:rPr>
            </w:pPr>
            <w:r w:rsidRPr="009568CC">
              <w:rPr>
                <w:rFonts w:hint="eastAsia"/>
                <w:spacing w:val="40"/>
                <w:kern w:val="0"/>
                <w:sz w:val="22"/>
                <w:szCs w:val="22"/>
                <w:fitText w:val="1416" w:id="-1521295102"/>
              </w:rPr>
              <w:t>説明者氏</w:t>
            </w:r>
            <w:r w:rsidRPr="009568CC">
              <w:rPr>
                <w:rFonts w:hint="eastAsia"/>
                <w:spacing w:val="-2"/>
                <w:kern w:val="0"/>
                <w:sz w:val="22"/>
                <w:szCs w:val="22"/>
                <w:fitText w:val="1416" w:id="-1521295102"/>
              </w:rPr>
              <w:t>名</w:t>
            </w:r>
          </w:p>
        </w:tc>
        <w:tc>
          <w:tcPr>
            <w:tcW w:w="6489" w:type="dxa"/>
            <w:tcBorders>
              <w:top w:val="dotted" w:sz="4" w:space="0" w:color="auto"/>
            </w:tcBorders>
            <w:vAlign w:val="center"/>
          </w:tcPr>
          <w:p w14:paraId="48FD5A2F" w14:textId="77777777" w:rsidR="00B643F9" w:rsidRPr="0045166B" w:rsidRDefault="00B643F9" w:rsidP="009360E0">
            <w:pPr>
              <w:ind w:rightChars="200" w:right="412"/>
              <w:jc w:val="left"/>
              <w:rPr>
                <w:sz w:val="22"/>
                <w:szCs w:val="22"/>
              </w:rPr>
            </w:pPr>
          </w:p>
        </w:tc>
      </w:tr>
    </w:tbl>
    <w:p w14:paraId="681D83F8" w14:textId="77777777" w:rsidR="00B643F9" w:rsidRPr="0045166B" w:rsidRDefault="00B643F9" w:rsidP="00CC58B5">
      <w:pPr>
        <w:rPr>
          <w:sz w:val="22"/>
          <w:szCs w:val="22"/>
        </w:rPr>
      </w:pPr>
    </w:p>
    <w:p w14:paraId="4F5CA054" w14:textId="77777777"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14:paraId="47E18763" w14:textId="77777777">
        <w:trPr>
          <w:cantSplit/>
          <w:trHeight w:val="567"/>
        </w:trPr>
        <w:tc>
          <w:tcPr>
            <w:tcW w:w="1468" w:type="dxa"/>
            <w:vMerge w:val="restart"/>
            <w:shd w:val="pct12" w:color="000000" w:fill="FFFFFF"/>
            <w:vAlign w:val="center"/>
          </w:tcPr>
          <w:p w14:paraId="2F7F8B30" w14:textId="77777777"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14:paraId="4B0B6DA7"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107A88DF" w14:textId="77777777" w:rsidR="00B643F9" w:rsidRPr="0045166B" w:rsidRDefault="00B643F9" w:rsidP="00CC58B5">
            <w:pPr>
              <w:rPr>
                <w:sz w:val="22"/>
                <w:szCs w:val="22"/>
              </w:rPr>
            </w:pPr>
          </w:p>
        </w:tc>
      </w:tr>
      <w:tr w:rsidR="00943D5C" w:rsidRPr="0045166B" w14:paraId="22397E2E" w14:textId="77777777">
        <w:trPr>
          <w:cantSplit/>
          <w:trHeight w:val="567"/>
        </w:trPr>
        <w:tc>
          <w:tcPr>
            <w:tcW w:w="1468" w:type="dxa"/>
            <w:vMerge/>
            <w:shd w:val="pct12" w:color="000000" w:fill="FFFFFF"/>
            <w:vAlign w:val="center"/>
          </w:tcPr>
          <w:p w14:paraId="3213B988" w14:textId="77777777"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14:paraId="39C164B5"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4B414679" w14:textId="77777777" w:rsidR="00943D5C" w:rsidRPr="0045166B" w:rsidRDefault="00943D5C" w:rsidP="009360E0">
            <w:pPr>
              <w:ind w:rightChars="200" w:right="412"/>
              <w:jc w:val="left"/>
              <w:rPr>
                <w:sz w:val="22"/>
                <w:szCs w:val="22"/>
              </w:rPr>
            </w:pPr>
          </w:p>
        </w:tc>
      </w:tr>
      <w:tr w:rsidR="00B643F9" w:rsidRPr="0045166B" w14:paraId="7529969C" w14:textId="77777777" w:rsidTr="0045166B">
        <w:trPr>
          <w:cantSplit/>
          <w:trHeight w:val="567"/>
        </w:trPr>
        <w:tc>
          <w:tcPr>
            <w:tcW w:w="1472" w:type="dxa"/>
            <w:vMerge w:val="restart"/>
            <w:shd w:val="pct12" w:color="000000" w:fill="FFFFFF"/>
            <w:vAlign w:val="center"/>
          </w:tcPr>
          <w:p w14:paraId="12AA659C" w14:textId="77777777"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14:paraId="2E08BC4F" w14:textId="77777777"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14:paraId="202CE3BD" w14:textId="77777777" w:rsidR="00B643F9" w:rsidRPr="0045166B" w:rsidRDefault="00B643F9" w:rsidP="00CC58B5">
            <w:pPr>
              <w:rPr>
                <w:sz w:val="22"/>
                <w:szCs w:val="22"/>
              </w:rPr>
            </w:pPr>
          </w:p>
        </w:tc>
      </w:tr>
      <w:tr w:rsidR="00943D5C" w:rsidRPr="0045166B" w14:paraId="20976AAA" w14:textId="77777777" w:rsidTr="0045166B">
        <w:trPr>
          <w:cantSplit/>
          <w:trHeight w:val="567"/>
        </w:trPr>
        <w:tc>
          <w:tcPr>
            <w:tcW w:w="1472" w:type="dxa"/>
            <w:vMerge/>
            <w:shd w:val="pct12" w:color="000000" w:fill="FFFFFF"/>
            <w:vAlign w:val="center"/>
          </w:tcPr>
          <w:p w14:paraId="5783CD6A" w14:textId="77777777"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14:paraId="766C4754" w14:textId="77777777"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14:paraId="32F949F8" w14:textId="77777777" w:rsidR="00943D5C" w:rsidRPr="0045166B" w:rsidRDefault="00943D5C" w:rsidP="009360E0">
            <w:pPr>
              <w:ind w:rightChars="200" w:right="412"/>
              <w:jc w:val="left"/>
              <w:rPr>
                <w:sz w:val="22"/>
                <w:szCs w:val="22"/>
              </w:rPr>
            </w:pPr>
          </w:p>
        </w:tc>
      </w:tr>
    </w:tbl>
    <w:p w14:paraId="2DD63606" w14:textId="77777777" w:rsidR="00B403CC" w:rsidRDefault="00B403CC" w:rsidP="00355C51">
      <w:pPr>
        <w:spacing w:line="280" w:lineRule="exact"/>
        <w:ind w:leftChars="100" w:left="991" w:rightChars="100" w:right="206" w:hangingChars="400" w:hanging="785"/>
        <w:rPr>
          <w:sz w:val="20"/>
          <w:szCs w:val="20"/>
        </w:rPr>
      </w:pPr>
    </w:p>
    <w:p w14:paraId="228AAA85" w14:textId="77777777" w:rsidR="00B403CC" w:rsidRDefault="00B403CC" w:rsidP="00355C51">
      <w:pPr>
        <w:spacing w:line="280" w:lineRule="exact"/>
        <w:ind w:leftChars="100" w:left="991" w:rightChars="100" w:right="206" w:hangingChars="400" w:hanging="785"/>
        <w:rPr>
          <w:sz w:val="20"/>
          <w:szCs w:val="20"/>
        </w:rPr>
      </w:pPr>
    </w:p>
    <w:p w14:paraId="6BE3BEBE" w14:textId="4EDD67ED" w:rsidR="002A5A79" w:rsidRDefault="00DE6894" w:rsidP="00355C51">
      <w:pPr>
        <w:spacing w:line="280" w:lineRule="exact"/>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6192" behindDoc="0" locked="0" layoutInCell="1" allowOverlap="1" wp14:anchorId="5C59A0B2" wp14:editId="3A511C56">
                <wp:simplePos x="0" y="0"/>
                <wp:positionH relativeFrom="column">
                  <wp:posOffset>133985</wp:posOffset>
                </wp:positionH>
                <wp:positionV relativeFrom="paragraph">
                  <wp:posOffset>178434</wp:posOffset>
                </wp:positionV>
                <wp:extent cx="5785485" cy="4049395"/>
                <wp:effectExtent l="0" t="0" r="24765" b="2730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404939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B2F1" id="AutoShape 16" o:spid="_x0000_s1026" type="#_x0000_t65" style="position:absolute;left:0;text-align:left;margin-left:10.55pt;margin-top:14.05pt;width:455.55pt;height:3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" adj="20434" filled="f" strokeweight="1pt">
                <v:stroke dashstyle="1 1"/>
              </v:shape>
            </w:pict>
          </mc:Fallback>
        </mc:AlternateContent>
      </w:r>
    </w:p>
    <w:p w14:paraId="1B1967B3" w14:textId="792EDF53" w:rsidR="00565166" w:rsidRPr="0045166B" w:rsidRDefault="00B643F9" w:rsidP="00355C51">
      <w:pPr>
        <w:spacing w:line="280" w:lineRule="exact"/>
        <w:ind w:leftChars="100" w:left="991" w:rightChars="100" w:right="206" w:hangingChars="400" w:hanging="785"/>
        <w:rPr>
          <w:sz w:val="20"/>
          <w:szCs w:val="20"/>
        </w:rPr>
      </w:pPr>
      <w:r w:rsidRPr="0045166B">
        <w:rPr>
          <w:rFonts w:hint="eastAsia"/>
          <w:sz w:val="20"/>
          <w:szCs w:val="20"/>
        </w:rPr>
        <w:t>（メモ）</w:t>
      </w:r>
    </w:p>
    <w:p w14:paraId="38AC0E6D" w14:textId="1DE6C4D5"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360E0">
        <w:rPr>
          <w:rFonts w:hint="eastAsia"/>
          <w:sz w:val="20"/>
          <w:szCs w:val="20"/>
        </w:rPr>
        <w:t>署名</w:t>
      </w:r>
      <w:r w:rsidRPr="0045166B">
        <w:rPr>
          <w:rFonts w:hint="eastAsia"/>
          <w:sz w:val="20"/>
          <w:szCs w:val="20"/>
        </w:rPr>
        <w:t>を行います。</w:t>
      </w:r>
      <w:r w:rsidR="00DE6894" w:rsidRPr="00B0558B">
        <w:rPr>
          <w:rFonts w:hint="eastAsia"/>
          <w:color w:val="FF0000"/>
          <w:sz w:val="20"/>
          <w:szCs w:val="20"/>
        </w:rPr>
        <w:t>重要事項説明書と契約書は目的が異なりますが、一体の書面として、１つの署名に一本化することも可能です。</w:t>
      </w:r>
    </w:p>
    <w:p w14:paraId="3BB2419E" w14:textId="77777777"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14:paraId="408C11F5" w14:textId="77777777"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14:paraId="5899A963" w14:textId="77777777"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14:paraId="1A041C73" w14:textId="77777777"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14:paraId="2AC42751" w14:textId="77777777"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14:paraId="42252977" w14:textId="77777777"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14:paraId="086B001F" w14:textId="77777777">
        <w:trPr>
          <w:cantSplit/>
          <w:trHeight w:val="285"/>
        </w:trPr>
        <w:tc>
          <w:tcPr>
            <w:tcW w:w="1382" w:type="dxa"/>
            <w:vMerge w:val="restart"/>
            <w:shd w:val="pct12" w:color="000000" w:fill="FFFFFF"/>
            <w:vAlign w:val="center"/>
          </w:tcPr>
          <w:p w14:paraId="26B4884F" w14:textId="77777777"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14:paraId="76DDFC83" w14:textId="77777777" w:rsidR="000174D9" w:rsidRPr="0045166B" w:rsidRDefault="000174D9" w:rsidP="00CC58B5">
            <w:pPr>
              <w:jc w:val="center"/>
            </w:pPr>
            <w:r w:rsidRPr="0045166B">
              <w:rPr>
                <w:rFonts w:hint="eastAsia"/>
              </w:rPr>
              <w:t>住　所</w:t>
            </w:r>
          </w:p>
        </w:tc>
        <w:tc>
          <w:tcPr>
            <w:tcW w:w="6049" w:type="dxa"/>
            <w:tcBorders>
              <w:left w:val="nil"/>
            </w:tcBorders>
          </w:tcPr>
          <w:p w14:paraId="3D2D282C" w14:textId="77777777" w:rsidR="000174D9" w:rsidRPr="0045166B" w:rsidRDefault="000174D9" w:rsidP="00CC58B5">
            <w:r w:rsidRPr="0045166B">
              <w:rPr>
                <w:rFonts w:hint="eastAsia"/>
              </w:rPr>
              <w:t>大阪府○○市△△町１丁目１番１号</w:t>
            </w:r>
          </w:p>
        </w:tc>
      </w:tr>
      <w:tr w:rsidR="000174D9" w:rsidRPr="0045166B" w14:paraId="22D4D3F5" w14:textId="77777777">
        <w:trPr>
          <w:cantSplit/>
          <w:trHeight w:val="285"/>
        </w:trPr>
        <w:tc>
          <w:tcPr>
            <w:tcW w:w="1382" w:type="dxa"/>
            <w:vMerge/>
            <w:shd w:val="pct12" w:color="000000" w:fill="FFFFFF"/>
            <w:vAlign w:val="center"/>
          </w:tcPr>
          <w:p w14:paraId="0BF05A77" w14:textId="77777777" w:rsidR="000174D9" w:rsidRPr="0045166B" w:rsidRDefault="000174D9" w:rsidP="00CC58B5">
            <w:pPr>
              <w:jc w:val="center"/>
            </w:pPr>
          </w:p>
        </w:tc>
        <w:tc>
          <w:tcPr>
            <w:tcW w:w="934" w:type="dxa"/>
            <w:tcBorders>
              <w:right w:val="dotted" w:sz="4" w:space="0" w:color="auto"/>
            </w:tcBorders>
            <w:shd w:val="pct12" w:color="000000" w:fill="FFFFFF"/>
            <w:vAlign w:val="center"/>
          </w:tcPr>
          <w:p w14:paraId="1ECB395C" w14:textId="77777777" w:rsidR="000174D9" w:rsidRPr="0045166B" w:rsidRDefault="000174D9" w:rsidP="00CC58B5">
            <w:pPr>
              <w:jc w:val="center"/>
            </w:pPr>
            <w:r w:rsidRPr="0045166B">
              <w:rPr>
                <w:rFonts w:hint="eastAsia"/>
              </w:rPr>
              <w:t>氏　名</w:t>
            </w:r>
          </w:p>
        </w:tc>
        <w:tc>
          <w:tcPr>
            <w:tcW w:w="6049" w:type="dxa"/>
            <w:tcBorders>
              <w:left w:val="nil"/>
            </w:tcBorders>
          </w:tcPr>
          <w:p w14:paraId="756445C0" w14:textId="44583BD3" w:rsidR="000174D9" w:rsidRPr="0045166B" w:rsidRDefault="00DE6894" w:rsidP="009360E0">
            <w:r>
              <w:rPr>
                <w:rFonts w:hint="eastAsia"/>
              </w:rPr>
              <w:t>大　阪</w:t>
            </w:r>
            <w:r w:rsidR="000174D9" w:rsidRPr="0045166B">
              <w:rPr>
                <w:rFonts w:hint="eastAsia"/>
              </w:rPr>
              <w:t xml:space="preserve">　　太　郎　</w:t>
            </w:r>
          </w:p>
        </w:tc>
      </w:tr>
    </w:tbl>
    <w:p w14:paraId="59D4258F" w14:textId="1022F407" w:rsidR="00F02868" w:rsidRDefault="000174D9" w:rsidP="00CC58B5">
      <w:pPr>
        <w:ind w:leftChars="200" w:left="412" w:rightChars="100" w:right="206" w:firstLine="100"/>
        <w:rPr>
          <w:sz w:val="20"/>
          <w:szCs w:val="20"/>
        </w:rPr>
      </w:pPr>
      <w:r w:rsidRPr="0045166B">
        <w:rPr>
          <w:rFonts w:hint="eastAsia"/>
          <w:sz w:val="20"/>
          <w:szCs w:val="20"/>
        </w:rPr>
        <w:t xml:space="preserve">　　　　　　　　　　　　上記署名は、</w:t>
      </w:r>
      <w:r w:rsidR="00DE6894">
        <w:rPr>
          <w:rFonts w:hint="eastAsia"/>
          <w:sz w:val="20"/>
          <w:szCs w:val="20"/>
        </w:rPr>
        <w:t>浪速</w:t>
      </w:r>
      <w:r w:rsidRPr="0045166B">
        <w:rPr>
          <w:rFonts w:hint="eastAsia"/>
          <w:sz w:val="20"/>
          <w:szCs w:val="20"/>
        </w:rPr>
        <w:t xml:space="preserve">　花子（子）が代行しました。</w:t>
      </w:r>
    </w:p>
    <w:p w14:paraId="015DEBC2" w14:textId="77777777" w:rsidR="00DE6894" w:rsidRPr="00E17C8C" w:rsidRDefault="00DE6894" w:rsidP="00DE6894">
      <w:pPr>
        <w:ind w:leftChars="200" w:left="412" w:rightChars="100" w:right="206" w:firstLine="100"/>
        <w:rPr>
          <w:sz w:val="20"/>
          <w:szCs w:val="20"/>
        </w:rPr>
      </w:pPr>
      <w:r w:rsidRPr="00E17C8C">
        <w:rPr>
          <w:rFonts w:hint="eastAsia"/>
          <w:sz w:val="20"/>
          <w:szCs w:val="20"/>
        </w:rPr>
        <w:t>※事前に利用者等の承諾を得た上で、電磁的方法によることもできます。</w:t>
      </w:r>
    </w:p>
    <w:p w14:paraId="27F872EE" w14:textId="77777777" w:rsidR="00DE6894" w:rsidRPr="00DE6894" w:rsidRDefault="00DE6894" w:rsidP="00CC58B5">
      <w:pPr>
        <w:ind w:leftChars="200" w:left="412" w:rightChars="100" w:right="206" w:firstLine="100"/>
        <w:rPr>
          <w:sz w:val="20"/>
          <w:szCs w:val="20"/>
        </w:rPr>
      </w:pPr>
    </w:p>
    <w:sectPr w:rsidR="00DE6894" w:rsidRPr="00DE689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6A8D" w14:textId="77777777" w:rsidR="005C3F1A" w:rsidRDefault="005C3F1A">
      <w:r>
        <w:separator/>
      </w:r>
    </w:p>
  </w:endnote>
  <w:endnote w:type="continuationSeparator" w:id="0">
    <w:p w14:paraId="1447AD12" w14:textId="77777777" w:rsidR="005C3F1A" w:rsidRDefault="005C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3FB3" w14:textId="77777777" w:rsidR="005C3F1A" w:rsidRDefault="005C3F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8579C3" w14:textId="77777777" w:rsidR="005C3F1A" w:rsidRDefault="005C3F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AF57" w14:textId="77777777" w:rsidR="005C3F1A" w:rsidRDefault="005C3F1A">
      <w:r>
        <w:separator/>
      </w:r>
    </w:p>
  </w:footnote>
  <w:footnote w:type="continuationSeparator" w:id="0">
    <w:p w14:paraId="3C9E5442" w14:textId="77777777" w:rsidR="005C3F1A" w:rsidRDefault="005C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BB28C6"/>
    <w:multiLevelType w:val="hybridMultilevel"/>
    <w:tmpl w:val="347834EE"/>
    <w:lvl w:ilvl="0" w:tplc="72A255E2">
      <w:start w:val="14"/>
      <w:numFmt w:val="bullet"/>
      <w:lvlText w:val="○"/>
      <w:lvlJc w:val="left"/>
      <w:pPr>
        <w:tabs>
          <w:tab w:val="num" w:pos="669"/>
        </w:tabs>
        <w:ind w:left="669"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149"/>
        </w:tabs>
        <w:ind w:left="1149" w:hanging="420"/>
      </w:pPr>
      <w:rPr>
        <w:rFonts w:ascii="Wingdings" w:hAnsi="Wingdings" w:hint="default"/>
      </w:rPr>
    </w:lvl>
    <w:lvl w:ilvl="2" w:tplc="0409000D" w:tentative="1">
      <w:start w:val="1"/>
      <w:numFmt w:val="bullet"/>
      <w:lvlText w:val=""/>
      <w:lvlJc w:val="left"/>
      <w:pPr>
        <w:tabs>
          <w:tab w:val="num" w:pos="1569"/>
        </w:tabs>
        <w:ind w:left="1569" w:hanging="420"/>
      </w:pPr>
      <w:rPr>
        <w:rFonts w:ascii="Wingdings" w:hAnsi="Wingdings" w:hint="default"/>
      </w:rPr>
    </w:lvl>
    <w:lvl w:ilvl="3" w:tplc="04090001" w:tentative="1">
      <w:start w:val="1"/>
      <w:numFmt w:val="bullet"/>
      <w:lvlText w:val=""/>
      <w:lvlJc w:val="left"/>
      <w:pPr>
        <w:tabs>
          <w:tab w:val="num" w:pos="1989"/>
        </w:tabs>
        <w:ind w:left="1989" w:hanging="420"/>
      </w:pPr>
      <w:rPr>
        <w:rFonts w:ascii="Wingdings" w:hAnsi="Wingdings" w:hint="default"/>
      </w:rPr>
    </w:lvl>
    <w:lvl w:ilvl="4" w:tplc="0409000B" w:tentative="1">
      <w:start w:val="1"/>
      <w:numFmt w:val="bullet"/>
      <w:lvlText w:val=""/>
      <w:lvlJc w:val="left"/>
      <w:pPr>
        <w:tabs>
          <w:tab w:val="num" w:pos="2409"/>
        </w:tabs>
        <w:ind w:left="2409" w:hanging="420"/>
      </w:pPr>
      <w:rPr>
        <w:rFonts w:ascii="Wingdings" w:hAnsi="Wingdings" w:hint="default"/>
      </w:rPr>
    </w:lvl>
    <w:lvl w:ilvl="5" w:tplc="0409000D" w:tentative="1">
      <w:start w:val="1"/>
      <w:numFmt w:val="bullet"/>
      <w:lvlText w:val=""/>
      <w:lvlJc w:val="left"/>
      <w:pPr>
        <w:tabs>
          <w:tab w:val="num" w:pos="2829"/>
        </w:tabs>
        <w:ind w:left="2829" w:hanging="420"/>
      </w:pPr>
      <w:rPr>
        <w:rFonts w:ascii="Wingdings" w:hAnsi="Wingdings" w:hint="default"/>
      </w:rPr>
    </w:lvl>
    <w:lvl w:ilvl="6" w:tplc="04090001" w:tentative="1">
      <w:start w:val="1"/>
      <w:numFmt w:val="bullet"/>
      <w:lvlText w:val=""/>
      <w:lvlJc w:val="left"/>
      <w:pPr>
        <w:tabs>
          <w:tab w:val="num" w:pos="3249"/>
        </w:tabs>
        <w:ind w:left="3249" w:hanging="420"/>
      </w:pPr>
      <w:rPr>
        <w:rFonts w:ascii="Wingdings" w:hAnsi="Wingdings" w:hint="default"/>
      </w:rPr>
    </w:lvl>
    <w:lvl w:ilvl="7" w:tplc="0409000B" w:tentative="1">
      <w:start w:val="1"/>
      <w:numFmt w:val="bullet"/>
      <w:lvlText w:val=""/>
      <w:lvlJc w:val="left"/>
      <w:pPr>
        <w:tabs>
          <w:tab w:val="num" w:pos="3669"/>
        </w:tabs>
        <w:ind w:left="3669" w:hanging="420"/>
      </w:pPr>
      <w:rPr>
        <w:rFonts w:ascii="Wingdings" w:hAnsi="Wingdings" w:hint="default"/>
      </w:rPr>
    </w:lvl>
    <w:lvl w:ilvl="8" w:tplc="0409000D" w:tentative="1">
      <w:start w:val="1"/>
      <w:numFmt w:val="bullet"/>
      <w:lvlText w:val=""/>
      <w:lvlJc w:val="left"/>
      <w:pPr>
        <w:tabs>
          <w:tab w:val="num" w:pos="4089"/>
        </w:tabs>
        <w:ind w:left="4089" w:hanging="420"/>
      </w:pPr>
      <w:rPr>
        <w:rFonts w:ascii="Wingdings" w:hAnsi="Wingdings" w:hint="default"/>
      </w:r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FF32CC"/>
    <w:multiLevelType w:val="hybridMultilevel"/>
    <w:tmpl w:val="0AAA9F18"/>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7E10B7A6"/>
    <w:lvl w:ilvl="0" w:tplc="DF507C2E">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F26BC8"/>
    <w:multiLevelType w:val="hybridMultilevel"/>
    <w:tmpl w:val="5C2C8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24"/>
  </w:num>
  <w:num w:numId="4">
    <w:abstractNumId w:val="31"/>
  </w:num>
  <w:num w:numId="5">
    <w:abstractNumId w:val="27"/>
  </w:num>
  <w:num w:numId="6">
    <w:abstractNumId w:val="10"/>
  </w:num>
  <w:num w:numId="7">
    <w:abstractNumId w:val="1"/>
  </w:num>
  <w:num w:numId="8">
    <w:abstractNumId w:val="16"/>
  </w:num>
  <w:num w:numId="9">
    <w:abstractNumId w:val="2"/>
  </w:num>
  <w:num w:numId="10">
    <w:abstractNumId w:val="30"/>
  </w:num>
  <w:num w:numId="11">
    <w:abstractNumId w:val="21"/>
  </w:num>
  <w:num w:numId="12">
    <w:abstractNumId w:val="22"/>
  </w:num>
  <w:num w:numId="13">
    <w:abstractNumId w:val="8"/>
  </w:num>
  <w:num w:numId="14">
    <w:abstractNumId w:val="9"/>
  </w:num>
  <w:num w:numId="15">
    <w:abstractNumId w:val="32"/>
  </w:num>
  <w:num w:numId="16">
    <w:abstractNumId w:val="25"/>
  </w:num>
  <w:num w:numId="17">
    <w:abstractNumId w:val="7"/>
  </w:num>
  <w:num w:numId="18">
    <w:abstractNumId w:val="19"/>
  </w:num>
  <w:num w:numId="19">
    <w:abstractNumId w:val="13"/>
  </w:num>
  <w:num w:numId="20">
    <w:abstractNumId w:val="5"/>
  </w:num>
  <w:num w:numId="21">
    <w:abstractNumId w:val="33"/>
  </w:num>
  <w:num w:numId="22">
    <w:abstractNumId w:val="29"/>
  </w:num>
  <w:num w:numId="23">
    <w:abstractNumId w:val="18"/>
  </w:num>
  <w:num w:numId="24">
    <w:abstractNumId w:val="12"/>
  </w:num>
  <w:num w:numId="25">
    <w:abstractNumId w:val="14"/>
  </w:num>
  <w:num w:numId="26">
    <w:abstractNumId w:val="15"/>
  </w:num>
  <w:num w:numId="27">
    <w:abstractNumId w:val="0"/>
  </w:num>
  <w:num w:numId="28">
    <w:abstractNumId w:val="4"/>
  </w:num>
  <w:num w:numId="29">
    <w:abstractNumId w:val="28"/>
  </w:num>
  <w:num w:numId="30">
    <w:abstractNumId w:val="23"/>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7"/>
  </w:num>
  <w:num w:numId="34">
    <w:abstractNumId w:val="20"/>
  </w:num>
  <w:num w:numId="3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914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5091"/>
    <w:rsid w:val="000174D9"/>
    <w:rsid w:val="00021C54"/>
    <w:rsid w:val="00023EF1"/>
    <w:rsid w:val="00030DDF"/>
    <w:rsid w:val="000361A2"/>
    <w:rsid w:val="000427BB"/>
    <w:rsid w:val="000440FD"/>
    <w:rsid w:val="00045475"/>
    <w:rsid w:val="00047580"/>
    <w:rsid w:val="00051F92"/>
    <w:rsid w:val="00057E60"/>
    <w:rsid w:val="00066116"/>
    <w:rsid w:val="000701B9"/>
    <w:rsid w:val="000774C4"/>
    <w:rsid w:val="0007794D"/>
    <w:rsid w:val="000832D4"/>
    <w:rsid w:val="00084234"/>
    <w:rsid w:val="000875B8"/>
    <w:rsid w:val="0009049D"/>
    <w:rsid w:val="00092529"/>
    <w:rsid w:val="00094E99"/>
    <w:rsid w:val="00096590"/>
    <w:rsid w:val="00097CBC"/>
    <w:rsid w:val="000A5BC3"/>
    <w:rsid w:val="000A701D"/>
    <w:rsid w:val="000B21EA"/>
    <w:rsid w:val="000B4492"/>
    <w:rsid w:val="000B4AB3"/>
    <w:rsid w:val="000D1B15"/>
    <w:rsid w:val="000D620B"/>
    <w:rsid w:val="000D7899"/>
    <w:rsid w:val="000E0208"/>
    <w:rsid w:val="000F7A1A"/>
    <w:rsid w:val="00100390"/>
    <w:rsid w:val="00101F7B"/>
    <w:rsid w:val="00103126"/>
    <w:rsid w:val="0011220D"/>
    <w:rsid w:val="00117838"/>
    <w:rsid w:val="0012138F"/>
    <w:rsid w:val="001256AD"/>
    <w:rsid w:val="00127278"/>
    <w:rsid w:val="0013499F"/>
    <w:rsid w:val="00136410"/>
    <w:rsid w:val="00136734"/>
    <w:rsid w:val="00140D02"/>
    <w:rsid w:val="00140FDB"/>
    <w:rsid w:val="00143250"/>
    <w:rsid w:val="00155071"/>
    <w:rsid w:val="00155E1E"/>
    <w:rsid w:val="001561DE"/>
    <w:rsid w:val="00162B24"/>
    <w:rsid w:val="00164857"/>
    <w:rsid w:val="00166218"/>
    <w:rsid w:val="00170FDF"/>
    <w:rsid w:val="00182126"/>
    <w:rsid w:val="00183086"/>
    <w:rsid w:val="001842E0"/>
    <w:rsid w:val="00186300"/>
    <w:rsid w:val="001915EC"/>
    <w:rsid w:val="001A1721"/>
    <w:rsid w:val="001A1847"/>
    <w:rsid w:val="001B0364"/>
    <w:rsid w:val="001B499C"/>
    <w:rsid w:val="001B49D3"/>
    <w:rsid w:val="001B62A0"/>
    <w:rsid w:val="001C0AEC"/>
    <w:rsid w:val="001F116F"/>
    <w:rsid w:val="001F5872"/>
    <w:rsid w:val="00204B4E"/>
    <w:rsid w:val="00205CD2"/>
    <w:rsid w:val="00207534"/>
    <w:rsid w:val="00207885"/>
    <w:rsid w:val="002107BC"/>
    <w:rsid w:val="0021120A"/>
    <w:rsid w:val="00221C05"/>
    <w:rsid w:val="00225BBB"/>
    <w:rsid w:val="00232B6F"/>
    <w:rsid w:val="002342A2"/>
    <w:rsid w:val="00235716"/>
    <w:rsid w:val="002367AE"/>
    <w:rsid w:val="002478CF"/>
    <w:rsid w:val="00271CC1"/>
    <w:rsid w:val="00272E7C"/>
    <w:rsid w:val="0027307C"/>
    <w:rsid w:val="00282B05"/>
    <w:rsid w:val="00287BDB"/>
    <w:rsid w:val="002902C2"/>
    <w:rsid w:val="0029510B"/>
    <w:rsid w:val="00296A9E"/>
    <w:rsid w:val="00297A67"/>
    <w:rsid w:val="002A0B4B"/>
    <w:rsid w:val="002A11D1"/>
    <w:rsid w:val="002A44AD"/>
    <w:rsid w:val="002A530D"/>
    <w:rsid w:val="002A5A79"/>
    <w:rsid w:val="002B4DDF"/>
    <w:rsid w:val="002C31B0"/>
    <w:rsid w:val="002C4622"/>
    <w:rsid w:val="002C5C7B"/>
    <w:rsid w:val="002D2B6B"/>
    <w:rsid w:val="002D6073"/>
    <w:rsid w:val="002D60EE"/>
    <w:rsid w:val="002E07C0"/>
    <w:rsid w:val="002E2528"/>
    <w:rsid w:val="002E33B7"/>
    <w:rsid w:val="002E52F8"/>
    <w:rsid w:val="002E792D"/>
    <w:rsid w:val="002F0C8F"/>
    <w:rsid w:val="002F102A"/>
    <w:rsid w:val="002F2D5F"/>
    <w:rsid w:val="002F534A"/>
    <w:rsid w:val="00301FD1"/>
    <w:rsid w:val="0030298E"/>
    <w:rsid w:val="00305DF1"/>
    <w:rsid w:val="0030716F"/>
    <w:rsid w:val="003119EB"/>
    <w:rsid w:val="00311C4F"/>
    <w:rsid w:val="00314321"/>
    <w:rsid w:val="0031474B"/>
    <w:rsid w:val="00315E44"/>
    <w:rsid w:val="00317096"/>
    <w:rsid w:val="00327E41"/>
    <w:rsid w:val="003301AD"/>
    <w:rsid w:val="00331E8C"/>
    <w:rsid w:val="00341487"/>
    <w:rsid w:val="00351742"/>
    <w:rsid w:val="00354542"/>
    <w:rsid w:val="00355C51"/>
    <w:rsid w:val="00360A07"/>
    <w:rsid w:val="00361063"/>
    <w:rsid w:val="00361DF5"/>
    <w:rsid w:val="003632FD"/>
    <w:rsid w:val="00372EC0"/>
    <w:rsid w:val="00376847"/>
    <w:rsid w:val="00376D76"/>
    <w:rsid w:val="003772BE"/>
    <w:rsid w:val="00380C97"/>
    <w:rsid w:val="00390A83"/>
    <w:rsid w:val="00391162"/>
    <w:rsid w:val="00393DE7"/>
    <w:rsid w:val="00396FA7"/>
    <w:rsid w:val="003A0A32"/>
    <w:rsid w:val="003A1117"/>
    <w:rsid w:val="003B1833"/>
    <w:rsid w:val="003B200F"/>
    <w:rsid w:val="003B509A"/>
    <w:rsid w:val="003B7329"/>
    <w:rsid w:val="003D288D"/>
    <w:rsid w:val="003D28EA"/>
    <w:rsid w:val="003E04D6"/>
    <w:rsid w:val="003E2724"/>
    <w:rsid w:val="003F1213"/>
    <w:rsid w:val="003F4D50"/>
    <w:rsid w:val="003F61A6"/>
    <w:rsid w:val="003F645D"/>
    <w:rsid w:val="003F7121"/>
    <w:rsid w:val="00401B3C"/>
    <w:rsid w:val="0040526E"/>
    <w:rsid w:val="00412F2A"/>
    <w:rsid w:val="00414011"/>
    <w:rsid w:val="00414AA2"/>
    <w:rsid w:val="0041670D"/>
    <w:rsid w:val="004272F4"/>
    <w:rsid w:val="00434EC1"/>
    <w:rsid w:val="00440621"/>
    <w:rsid w:val="0044295F"/>
    <w:rsid w:val="00446388"/>
    <w:rsid w:val="004505AB"/>
    <w:rsid w:val="004505F0"/>
    <w:rsid w:val="0045166B"/>
    <w:rsid w:val="00451C86"/>
    <w:rsid w:val="00467F8F"/>
    <w:rsid w:val="00472C1D"/>
    <w:rsid w:val="004775AB"/>
    <w:rsid w:val="00480DE2"/>
    <w:rsid w:val="00481D03"/>
    <w:rsid w:val="004831F8"/>
    <w:rsid w:val="00486C51"/>
    <w:rsid w:val="00495878"/>
    <w:rsid w:val="004A1500"/>
    <w:rsid w:val="004A29A3"/>
    <w:rsid w:val="004A2B75"/>
    <w:rsid w:val="004C0DBB"/>
    <w:rsid w:val="004C3F8D"/>
    <w:rsid w:val="004C5818"/>
    <w:rsid w:val="004C6EA4"/>
    <w:rsid w:val="004D3E65"/>
    <w:rsid w:val="004E09D8"/>
    <w:rsid w:val="004E744C"/>
    <w:rsid w:val="004F16B2"/>
    <w:rsid w:val="004F66D8"/>
    <w:rsid w:val="004F74AE"/>
    <w:rsid w:val="00503DF0"/>
    <w:rsid w:val="00504307"/>
    <w:rsid w:val="00504CE1"/>
    <w:rsid w:val="00506691"/>
    <w:rsid w:val="005073B4"/>
    <w:rsid w:val="005128FB"/>
    <w:rsid w:val="0051377D"/>
    <w:rsid w:val="00513F3C"/>
    <w:rsid w:val="00516055"/>
    <w:rsid w:val="0052504B"/>
    <w:rsid w:val="00527E2B"/>
    <w:rsid w:val="0053194C"/>
    <w:rsid w:val="00534D50"/>
    <w:rsid w:val="005368E9"/>
    <w:rsid w:val="00536966"/>
    <w:rsid w:val="0054349D"/>
    <w:rsid w:val="005450CA"/>
    <w:rsid w:val="00553086"/>
    <w:rsid w:val="00555A88"/>
    <w:rsid w:val="0056102B"/>
    <w:rsid w:val="00561570"/>
    <w:rsid w:val="00565166"/>
    <w:rsid w:val="0058022D"/>
    <w:rsid w:val="00581A6C"/>
    <w:rsid w:val="005856AA"/>
    <w:rsid w:val="00585757"/>
    <w:rsid w:val="00593CD7"/>
    <w:rsid w:val="005B0641"/>
    <w:rsid w:val="005B7888"/>
    <w:rsid w:val="005B7E1C"/>
    <w:rsid w:val="005C20D4"/>
    <w:rsid w:val="005C3F1A"/>
    <w:rsid w:val="005D1C54"/>
    <w:rsid w:val="005D5778"/>
    <w:rsid w:val="005D7513"/>
    <w:rsid w:val="005E03EE"/>
    <w:rsid w:val="005E19C6"/>
    <w:rsid w:val="005E1B06"/>
    <w:rsid w:val="005E51A5"/>
    <w:rsid w:val="005E6AAF"/>
    <w:rsid w:val="005E74F0"/>
    <w:rsid w:val="005F5532"/>
    <w:rsid w:val="005F7C41"/>
    <w:rsid w:val="005F7F55"/>
    <w:rsid w:val="00600701"/>
    <w:rsid w:val="00607525"/>
    <w:rsid w:val="006135F0"/>
    <w:rsid w:val="0061372A"/>
    <w:rsid w:val="006224BB"/>
    <w:rsid w:val="006226E4"/>
    <w:rsid w:val="00624176"/>
    <w:rsid w:val="00624586"/>
    <w:rsid w:val="0062594A"/>
    <w:rsid w:val="00626C3E"/>
    <w:rsid w:val="00627754"/>
    <w:rsid w:val="00630634"/>
    <w:rsid w:val="006316D6"/>
    <w:rsid w:val="0063623E"/>
    <w:rsid w:val="00637708"/>
    <w:rsid w:val="0064354B"/>
    <w:rsid w:val="006435A6"/>
    <w:rsid w:val="00646D96"/>
    <w:rsid w:val="00647299"/>
    <w:rsid w:val="00652F46"/>
    <w:rsid w:val="00655276"/>
    <w:rsid w:val="0065642D"/>
    <w:rsid w:val="0065698B"/>
    <w:rsid w:val="00662B0B"/>
    <w:rsid w:val="006708DA"/>
    <w:rsid w:val="0067442C"/>
    <w:rsid w:val="006865B7"/>
    <w:rsid w:val="006935C5"/>
    <w:rsid w:val="006B6873"/>
    <w:rsid w:val="006C6632"/>
    <w:rsid w:val="006D0352"/>
    <w:rsid w:val="006D177E"/>
    <w:rsid w:val="006D2B36"/>
    <w:rsid w:val="006E0652"/>
    <w:rsid w:val="006E7915"/>
    <w:rsid w:val="006F5005"/>
    <w:rsid w:val="00700DDC"/>
    <w:rsid w:val="00705944"/>
    <w:rsid w:val="00710F4A"/>
    <w:rsid w:val="00712933"/>
    <w:rsid w:val="00717836"/>
    <w:rsid w:val="00723353"/>
    <w:rsid w:val="00723FA0"/>
    <w:rsid w:val="00725BE4"/>
    <w:rsid w:val="007361E2"/>
    <w:rsid w:val="00737AD6"/>
    <w:rsid w:val="0074173E"/>
    <w:rsid w:val="00746AD6"/>
    <w:rsid w:val="00771276"/>
    <w:rsid w:val="00777D4E"/>
    <w:rsid w:val="007802F3"/>
    <w:rsid w:val="00790BF9"/>
    <w:rsid w:val="00793D0E"/>
    <w:rsid w:val="007A0F42"/>
    <w:rsid w:val="007B466B"/>
    <w:rsid w:val="007D0F03"/>
    <w:rsid w:val="007D1BB5"/>
    <w:rsid w:val="007D6419"/>
    <w:rsid w:val="007E114D"/>
    <w:rsid w:val="007F6600"/>
    <w:rsid w:val="0080104D"/>
    <w:rsid w:val="0080496E"/>
    <w:rsid w:val="00810691"/>
    <w:rsid w:val="00814E97"/>
    <w:rsid w:val="00820E64"/>
    <w:rsid w:val="00821715"/>
    <w:rsid w:val="00822499"/>
    <w:rsid w:val="00831B4B"/>
    <w:rsid w:val="00845E6D"/>
    <w:rsid w:val="0085077E"/>
    <w:rsid w:val="0085260B"/>
    <w:rsid w:val="00852CA8"/>
    <w:rsid w:val="00857D45"/>
    <w:rsid w:val="008614B0"/>
    <w:rsid w:val="00861E7A"/>
    <w:rsid w:val="00865581"/>
    <w:rsid w:val="00870166"/>
    <w:rsid w:val="00880DAE"/>
    <w:rsid w:val="00881610"/>
    <w:rsid w:val="00883193"/>
    <w:rsid w:val="00883F02"/>
    <w:rsid w:val="00884065"/>
    <w:rsid w:val="008933F6"/>
    <w:rsid w:val="008946B0"/>
    <w:rsid w:val="00896F56"/>
    <w:rsid w:val="008A1A7D"/>
    <w:rsid w:val="008A4422"/>
    <w:rsid w:val="008A6AE0"/>
    <w:rsid w:val="008B1C95"/>
    <w:rsid w:val="008B2FF1"/>
    <w:rsid w:val="008B4437"/>
    <w:rsid w:val="008B5068"/>
    <w:rsid w:val="008B77D7"/>
    <w:rsid w:val="008C748F"/>
    <w:rsid w:val="008C7889"/>
    <w:rsid w:val="008C7AC3"/>
    <w:rsid w:val="008D2FFB"/>
    <w:rsid w:val="008D4389"/>
    <w:rsid w:val="008D4CDC"/>
    <w:rsid w:val="008D59B7"/>
    <w:rsid w:val="008E05C3"/>
    <w:rsid w:val="008E25F2"/>
    <w:rsid w:val="008E3CC5"/>
    <w:rsid w:val="008E5927"/>
    <w:rsid w:val="008F2232"/>
    <w:rsid w:val="00902BCF"/>
    <w:rsid w:val="00903A08"/>
    <w:rsid w:val="009045D6"/>
    <w:rsid w:val="009073E7"/>
    <w:rsid w:val="00914AFA"/>
    <w:rsid w:val="00926603"/>
    <w:rsid w:val="00927F4C"/>
    <w:rsid w:val="009311E4"/>
    <w:rsid w:val="00934F44"/>
    <w:rsid w:val="009360E0"/>
    <w:rsid w:val="00941131"/>
    <w:rsid w:val="00943B19"/>
    <w:rsid w:val="00943D5C"/>
    <w:rsid w:val="00944D4C"/>
    <w:rsid w:val="00945D45"/>
    <w:rsid w:val="00946290"/>
    <w:rsid w:val="0094708F"/>
    <w:rsid w:val="0095033D"/>
    <w:rsid w:val="00951843"/>
    <w:rsid w:val="009568CC"/>
    <w:rsid w:val="0096193F"/>
    <w:rsid w:val="00962BB7"/>
    <w:rsid w:val="00966B5F"/>
    <w:rsid w:val="00970CDF"/>
    <w:rsid w:val="00971D43"/>
    <w:rsid w:val="00973995"/>
    <w:rsid w:val="009743D7"/>
    <w:rsid w:val="00976EA6"/>
    <w:rsid w:val="00976ED0"/>
    <w:rsid w:val="00982D6E"/>
    <w:rsid w:val="0098341F"/>
    <w:rsid w:val="00985958"/>
    <w:rsid w:val="00987114"/>
    <w:rsid w:val="00997740"/>
    <w:rsid w:val="009A3C28"/>
    <w:rsid w:val="009A647A"/>
    <w:rsid w:val="009C3732"/>
    <w:rsid w:val="009C6470"/>
    <w:rsid w:val="009D39BB"/>
    <w:rsid w:val="009E15F6"/>
    <w:rsid w:val="009E25DD"/>
    <w:rsid w:val="009F09A7"/>
    <w:rsid w:val="00A05C00"/>
    <w:rsid w:val="00A117AF"/>
    <w:rsid w:val="00A13D44"/>
    <w:rsid w:val="00A32C5E"/>
    <w:rsid w:val="00A33F4E"/>
    <w:rsid w:val="00A407DE"/>
    <w:rsid w:val="00A434D4"/>
    <w:rsid w:val="00A4412B"/>
    <w:rsid w:val="00A461CA"/>
    <w:rsid w:val="00A46C19"/>
    <w:rsid w:val="00A47B51"/>
    <w:rsid w:val="00A57E4E"/>
    <w:rsid w:val="00A60AA7"/>
    <w:rsid w:val="00A63F32"/>
    <w:rsid w:val="00A83A72"/>
    <w:rsid w:val="00A8490C"/>
    <w:rsid w:val="00A853D4"/>
    <w:rsid w:val="00A86867"/>
    <w:rsid w:val="00A86A2B"/>
    <w:rsid w:val="00A92B01"/>
    <w:rsid w:val="00A97EC4"/>
    <w:rsid w:val="00AA0924"/>
    <w:rsid w:val="00AA2987"/>
    <w:rsid w:val="00AA3393"/>
    <w:rsid w:val="00AC0E37"/>
    <w:rsid w:val="00AC3449"/>
    <w:rsid w:val="00AD137B"/>
    <w:rsid w:val="00AD40E0"/>
    <w:rsid w:val="00AD52E2"/>
    <w:rsid w:val="00AD6D84"/>
    <w:rsid w:val="00AE2ADE"/>
    <w:rsid w:val="00AE5BCD"/>
    <w:rsid w:val="00AE62AB"/>
    <w:rsid w:val="00AE7476"/>
    <w:rsid w:val="00AE7D83"/>
    <w:rsid w:val="00AE7FEE"/>
    <w:rsid w:val="00AF54D5"/>
    <w:rsid w:val="00AF7400"/>
    <w:rsid w:val="00B00F37"/>
    <w:rsid w:val="00B0506F"/>
    <w:rsid w:val="00B11A67"/>
    <w:rsid w:val="00B146E1"/>
    <w:rsid w:val="00B17560"/>
    <w:rsid w:val="00B20E2A"/>
    <w:rsid w:val="00B21BE0"/>
    <w:rsid w:val="00B236FA"/>
    <w:rsid w:val="00B25E6F"/>
    <w:rsid w:val="00B403CC"/>
    <w:rsid w:val="00B414FF"/>
    <w:rsid w:val="00B462FB"/>
    <w:rsid w:val="00B470FC"/>
    <w:rsid w:val="00B53FA8"/>
    <w:rsid w:val="00B643F9"/>
    <w:rsid w:val="00B66ED3"/>
    <w:rsid w:val="00B6740A"/>
    <w:rsid w:val="00B71AAC"/>
    <w:rsid w:val="00B73105"/>
    <w:rsid w:val="00B758A5"/>
    <w:rsid w:val="00B823C1"/>
    <w:rsid w:val="00B944C9"/>
    <w:rsid w:val="00B94954"/>
    <w:rsid w:val="00B95CFE"/>
    <w:rsid w:val="00BA0320"/>
    <w:rsid w:val="00BA2817"/>
    <w:rsid w:val="00BB4C92"/>
    <w:rsid w:val="00BB4CB6"/>
    <w:rsid w:val="00BB637F"/>
    <w:rsid w:val="00BC12D5"/>
    <w:rsid w:val="00BC2EE0"/>
    <w:rsid w:val="00BC40F4"/>
    <w:rsid w:val="00BC501F"/>
    <w:rsid w:val="00BC6E0E"/>
    <w:rsid w:val="00BD0629"/>
    <w:rsid w:val="00BD451B"/>
    <w:rsid w:val="00BD65BF"/>
    <w:rsid w:val="00BE226E"/>
    <w:rsid w:val="00BE79E3"/>
    <w:rsid w:val="00BF07A3"/>
    <w:rsid w:val="00BF092E"/>
    <w:rsid w:val="00BF0C9B"/>
    <w:rsid w:val="00BF6D7E"/>
    <w:rsid w:val="00C0427F"/>
    <w:rsid w:val="00C05533"/>
    <w:rsid w:val="00C05A86"/>
    <w:rsid w:val="00C142E4"/>
    <w:rsid w:val="00C14694"/>
    <w:rsid w:val="00C158B8"/>
    <w:rsid w:val="00C21410"/>
    <w:rsid w:val="00C22AF4"/>
    <w:rsid w:val="00C2399C"/>
    <w:rsid w:val="00C24C2F"/>
    <w:rsid w:val="00C331C7"/>
    <w:rsid w:val="00C451CA"/>
    <w:rsid w:val="00C46218"/>
    <w:rsid w:val="00C521AA"/>
    <w:rsid w:val="00C55CE3"/>
    <w:rsid w:val="00C56E6C"/>
    <w:rsid w:val="00C66B16"/>
    <w:rsid w:val="00C70F1B"/>
    <w:rsid w:val="00C710A4"/>
    <w:rsid w:val="00C73DD1"/>
    <w:rsid w:val="00C74EBD"/>
    <w:rsid w:val="00C77B26"/>
    <w:rsid w:val="00C77F9C"/>
    <w:rsid w:val="00C80522"/>
    <w:rsid w:val="00C81025"/>
    <w:rsid w:val="00C81183"/>
    <w:rsid w:val="00C903F8"/>
    <w:rsid w:val="00C915F2"/>
    <w:rsid w:val="00C91C8F"/>
    <w:rsid w:val="00C944E7"/>
    <w:rsid w:val="00C96F68"/>
    <w:rsid w:val="00CA5A5F"/>
    <w:rsid w:val="00CC58B5"/>
    <w:rsid w:val="00CD2138"/>
    <w:rsid w:val="00CD64E0"/>
    <w:rsid w:val="00CE2F02"/>
    <w:rsid w:val="00CF2A44"/>
    <w:rsid w:val="00CF4ECC"/>
    <w:rsid w:val="00CF6162"/>
    <w:rsid w:val="00D00780"/>
    <w:rsid w:val="00D05840"/>
    <w:rsid w:val="00D16930"/>
    <w:rsid w:val="00D177D7"/>
    <w:rsid w:val="00D23648"/>
    <w:rsid w:val="00D2718A"/>
    <w:rsid w:val="00D341A8"/>
    <w:rsid w:val="00D349D5"/>
    <w:rsid w:val="00D428B9"/>
    <w:rsid w:val="00D45398"/>
    <w:rsid w:val="00D513B0"/>
    <w:rsid w:val="00D62317"/>
    <w:rsid w:val="00D6251D"/>
    <w:rsid w:val="00D657F3"/>
    <w:rsid w:val="00D70A3B"/>
    <w:rsid w:val="00D74CA3"/>
    <w:rsid w:val="00D86014"/>
    <w:rsid w:val="00D95146"/>
    <w:rsid w:val="00D97F1D"/>
    <w:rsid w:val="00DA1D62"/>
    <w:rsid w:val="00DA5ADD"/>
    <w:rsid w:val="00DB3AF2"/>
    <w:rsid w:val="00DC21FF"/>
    <w:rsid w:val="00DC4E79"/>
    <w:rsid w:val="00DE5B09"/>
    <w:rsid w:val="00DE6894"/>
    <w:rsid w:val="00DE6A42"/>
    <w:rsid w:val="00E02A7F"/>
    <w:rsid w:val="00E069AB"/>
    <w:rsid w:val="00E07CCB"/>
    <w:rsid w:val="00E11D65"/>
    <w:rsid w:val="00E128A3"/>
    <w:rsid w:val="00E14173"/>
    <w:rsid w:val="00E16976"/>
    <w:rsid w:val="00E20AE7"/>
    <w:rsid w:val="00E357D7"/>
    <w:rsid w:val="00E36BB9"/>
    <w:rsid w:val="00E3719F"/>
    <w:rsid w:val="00E37984"/>
    <w:rsid w:val="00E40639"/>
    <w:rsid w:val="00E4096D"/>
    <w:rsid w:val="00E5090C"/>
    <w:rsid w:val="00E53D07"/>
    <w:rsid w:val="00E559D3"/>
    <w:rsid w:val="00E610EB"/>
    <w:rsid w:val="00E65950"/>
    <w:rsid w:val="00E65D03"/>
    <w:rsid w:val="00E65E71"/>
    <w:rsid w:val="00E70A2D"/>
    <w:rsid w:val="00E73905"/>
    <w:rsid w:val="00E74C07"/>
    <w:rsid w:val="00E85724"/>
    <w:rsid w:val="00E9506E"/>
    <w:rsid w:val="00E9644F"/>
    <w:rsid w:val="00EA7546"/>
    <w:rsid w:val="00EB0B4A"/>
    <w:rsid w:val="00EB1D4A"/>
    <w:rsid w:val="00EB3F62"/>
    <w:rsid w:val="00EC0907"/>
    <w:rsid w:val="00EC1B6F"/>
    <w:rsid w:val="00ED2C45"/>
    <w:rsid w:val="00EE19B0"/>
    <w:rsid w:val="00EE4047"/>
    <w:rsid w:val="00EE4074"/>
    <w:rsid w:val="00EE7B72"/>
    <w:rsid w:val="00EF1320"/>
    <w:rsid w:val="00EF5B69"/>
    <w:rsid w:val="00EF64D1"/>
    <w:rsid w:val="00F006FF"/>
    <w:rsid w:val="00F0080B"/>
    <w:rsid w:val="00F02868"/>
    <w:rsid w:val="00F14F55"/>
    <w:rsid w:val="00F16CEB"/>
    <w:rsid w:val="00F20743"/>
    <w:rsid w:val="00F208A6"/>
    <w:rsid w:val="00F24EF4"/>
    <w:rsid w:val="00F27B07"/>
    <w:rsid w:val="00F32191"/>
    <w:rsid w:val="00F33CF0"/>
    <w:rsid w:val="00F42B93"/>
    <w:rsid w:val="00F44D92"/>
    <w:rsid w:val="00F4582F"/>
    <w:rsid w:val="00F4662B"/>
    <w:rsid w:val="00F466D2"/>
    <w:rsid w:val="00F46C4C"/>
    <w:rsid w:val="00F5171F"/>
    <w:rsid w:val="00F53C55"/>
    <w:rsid w:val="00F551E9"/>
    <w:rsid w:val="00F5675D"/>
    <w:rsid w:val="00F67443"/>
    <w:rsid w:val="00F85C92"/>
    <w:rsid w:val="00FA1AAF"/>
    <w:rsid w:val="00FA53DB"/>
    <w:rsid w:val="00FB1EB0"/>
    <w:rsid w:val="00FB3181"/>
    <w:rsid w:val="00FB4513"/>
    <w:rsid w:val="00FB652C"/>
    <w:rsid w:val="00FC0C24"/>
    <w:rsid w:val="00FC0CD6"/>
    <w:rsid w:val="00FC6216"/>
    <w:rsid w:val="00FC730C"/>
    <w:rsid w:val="00FD72BE"/>
    <w:rsid w:val="00FE1F03"/>
    <w:rsid w:val="00FE685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colormenu v:ext="edit" fillcolor="none"/>
    </o:shapedefaults>
    <o:shapelayout v:ext="edit">
      <o:idmap v:ext="edit" data="1"/>
    </o:shapelayout>
  </w:shapeDefaults>
  <w:decimalSymbol w:val="."/>
  <w:listSeparator w:val=","/>
  <w14:docId w14:val="27914D6C"/>
  <w15:docId w15:val="{C147E156-0823-4FCB-8D7C-AC134E7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11059859">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815680351">
      <w:bodyDiv w:val="1"/>
      <w:marLeft w:val="0"/>
      <w:marRight w:val="0"/>
      <w:marTop w:val="0"/>
      <w:marBottom w:val="0"/>
      <w:divBdr>
        <w:top w:val="none" w:sz="0" w:space="0" w:color="auto"/>
        <w:left w:val="none" w:sz="0" w:space="0" w:color="auto"/>
        <w:bottom w:val="none" w:sz="0" w:space="0" w:color="auto"/>
        <w:right w:val="none" w:sz="0" w:space="0" w:color="auto"/>
      </w:divBdr>
    </w:div>
    <w:div w:id="92596508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9E9-52E7-4F3D-B266-FD665BA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13124</Words>
  <Characters>1186</Characters>
  <Application>Microsoft Office Word</Application>
  <DocSecurity>0</DocSecurity>
  <Lines>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矢追　郁実</cp:lastModifiedBy>
  <cp:revision>8</cp:revision>
  <cp:lastPrinted>2009-06-04T10:22:00Z</cp:lastPrinted>
  <dcterms:created xsi:type="dcterms:W3CDTF">2025-01-22T05:11:00Z</dcterms:created>
  <dcterms:modified xsi:type="dcterms:W3CDTF">2025-02-19T11:38:00Z</dcterms:modified>
</cp:coreProperties>
</file>