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精神障がい</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障がいの特性</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精神障がいのある方は、統合失調症やうつ病などの精神疾患のため、生活のしづらさを抱えています。</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統合失調症などの精神疾患のある方に介護サービスを提供する際には、専門医療機関と連携しながら、本人の状態にあわせた援助が必要です。</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精神疾患で比較的多い病気の特徴</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「統合失調症」</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症状には個人差がありますが、主な症状として、実際には存在しない声や音が聞こえる幻聴、あり得ないことを信じ込んでしまう妄想、頭の中が混乱して考えがまとまらなくなる思考障がい、興奮症状等（陽性症状）や意欲の低下、自閉傾向（閉じこもりがちなこと）など、エネルギーがなくなったような状態（陰性症状）があります。約100人に１人の割合でかかる病気で、多くは20歳前後に発病します。</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「気分（感情）障がい」</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気分障がいは、気分や感情の変化を基本とする障がいで、気分が沈んだり高ぶったりするのが特徴で、大きく双極性感情障がい（躁うつ病）と単極性感情障がい（躁病、うつ病）の二つのタイプに分けられます。</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双極性感情障がいは、気分が高揚し、生気がみなぎって活動的となる時期（躁病エピソード）と気分が落ち込み、元気がなく活動性が下がる時期（うつ病エピソード）を交互に繰り返す病気です。</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単極性感情障がいのうち、躁病は、躁病エピソードだけがみられる病気です。一方、うつ病は、うつ病エピソードだけがみられる病気で、この病気にかかると、通常、気分が沈み、興味や喜びが失われ、生気がなく活動的でなくなります。ちょっとしたことでも、ひどく疲れやすく感じます。その他にも、集中力・注意力の低下、自信の低下、自責感が目立ち、将来を悲観して、自殺を考えるようになったりします。時々、イライラ感や不安感が目立ち、かえって落ち着きがなくなる場合もあります。うつ病にかかった患者は、気分転換や慰めにもほとんど反応しませんが、朝方悪くて、夕方には少し症状が軽くなるという日内変動が見られることがあります。</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「神経症性障がい」</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神経症の症状は多彩で、様々なタイプがありますが、身体的な原因やはっきりとした理由が見つからないにもかかわらず、機能的な障がいをもたらすので、周囲が感じるよりも本人の苦しみが強いという特徴があります。</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lastRenderedPageBreak/>
        <w:t xml:space="preserve">　症状のタイプによって、パニック障がい、全般性不安障がい、恐怖症性障がい、強迫性障がい、重度ストレス反応・適応障がい、解離性障がい、身体表現性障がいなどに分類されます。</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「アルコール・薬物依存症」</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依存を生じる物質は数多く、アルコールやタバコのような嗜癖物、鎮痛剤や睡眠薬などの医薬品、シンナーなどの有機溶剤、非合法薬物など色々な種類があります。依存症とは、これらの物質を欲しくてたまらない、摂取しないでは我慢できなくなる状態で、そのための行動をコントロールすることが困難となります。その物質の摂取を止めると、重い自律神経症状が出現したり（身体依存）、抑うつや不安などの精神症状が出現する（精神依存）ために、なかなか止めることができません。</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依存症からの回復には、専門的な医療機関のプログラムや自助組織（断酒会など）のサポートなどが効果的です。</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 xml:space="preserve">　</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主な特徴</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１　ストレスに対する感受性が強く、疲れやすく、対人関係やコミュニケーションが苦手な方が多い。</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２　外見からは</w:t>
      </w:r>
      <w:r>
        <w:rPr>
          <w:rFonts w:ascii="ＭＳ ゴシック" w:eastAsia="ＭＳ ゴシック" w:hAnsi="ＭＳ ゴシック" w:cs="ＭＳ ゴシック" w:hint="eastAsia"/>
          <w:kern w:val="0"/>
          <w:sz w:val="24"/>
          <w:szCs w:val="24"/>
        </w:rPr>
        <w:t>わ</w:t>
      </w:r>
      <w:r w:rsidRPr="009B051A">
        <w:rPr>
          <w:rFonts w:ascii="ＭＳ ゴシック" w:eastAsia="ＭＳ ゴシック" w:hAnsi="ＭＳ ゴシック" w:cs="ＭＳ ゴシック"/>
          <w:kern w:val="0"/>
          <w:sz w:val="24"/>
          <w:szCs w:val="24"/>
        </w:rPr>
        <w:t>かりにくく、障がいについて理解されず孤立している方もいる。</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３　精神障がいに対する社会の無理解から、病気のことを他人に知られたくないと思っている方も多い。</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４　周囲の言動を被害的に受け止め、恐怖感を持ってしまう方もいる。</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５　学生時代の発病や長期入院のために、社会生活に慣れていない方もいる。</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６　気が動転して声の大きさの調整が適切にできない場合もある。</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kern w:val="0"/>
          <w:sz w:val="24"/>
          <w:szCs w:val="24"/>
        </w:rPr>
        <w:t>７　認知</w:t>
      </w:r>
      <w:r>
        <w:rPr>
          <w:rFonts w:ascii="ＭＳ ゴシック" w:eastAsia="ＭＳ ゴシック" w:hAnsi="ＭＳ ゴシック" w:cs="ＭＳ ゴシック" w:hint="eastAsia"/>
          <w:kern w:val="0"/>
          <w:sz w:val="24"/>
          <w:szCs w:val="24"/>
        </w:rPr>
        <w:t>面</w:t>
      </w:r>
      <w:r w:rsidRPr="009B051A">
        <w:rPr>
          <w:rFonts w:ascii="ＭＳ ゴシック" w:eastAsia="ＭＳ ゴシック" w:hAnsi="ＭＳ ゴシック" w:cs="ＭＳ ゴシック"/>
          <w:kern w:val="0"/>
          <w:sz w:val="24"/>
          <w:szCs w:val="24"/>
        </w:rPr>
        <w:t>の障がいのために、何度も同じ質問を繰り返したり、つじつまの合わないことを一方的に話す方もいる。</w:t>
      </w:r>
    </w:p>
    <w:p w:rsidR="009C04BF" w:rsidRPr="009B051A" w:rsidRDefault="009C04BF" w:rsidP="009C04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B051A">
        <w:rPr>
          <w:rFonts w:ascii="ＭＳ ゴシック" w:eastAsia="ＭＳ ゴシック" w:hAnsi="ＭＳ ゴシック" w:cs="ＭＳ ゴシック"/>
          <w:kern w:val="0"/>
          <w:sz w:val="24"/>
          <w:szCs w:val="24"/>
        </w:rPr>
        <w:t>『「公共サービス窓口における配慮マニュアル」平成17</w:t>
      </w:r>
      <w:r>
        <w:rPr>
          <w:rFonts w:ascii="ＭＳ ゴシック" w:eastAsia="ＭＳ ゴシック" w:hAnsi="ＭＳ ゴシック" w:cs="ＭＳ ゴシック"/>
          <w:kern w:val="0"/>
          <w:sz w:val="24"/>
          <w:szCs w:val="24"/>
        </w:rPr>
        <w:t>年障害者施策推進本部発行』より一部</w:t>
      </w:r>
      <w:r>
        <w:rPr>
          <w:rFonts w:ascii="ＭＳ ゴシック" w:eastAsia="ＭＳ ゴシック" w:hAnsi="ＭＳ ゴシック" w:cs="ＭＳ ゴシック" w:hint="eastAsia"/>
          <w:kern w:val="0"/>
          <w:sz w:val="24"/>
          <w:szCs w:val="24"/>
        </w:rPr>
        <w:t>改定</w:t>
      </w:r>
    </w:p>
    <w:p w:rsidR="00214330" w:rsidRPr="009C04BF" w:rsidRDefault="00214330">
      <w:bookmarkStart w:id="0" w:name="_GoBack"/>
      <w:bookmarkEnd w:id="0"/>
    </w:p>
    <w:sectPr w:rsidR="00214330" w:rsidRPr="009C04B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4BF"/>
    <w:rsid w:val="00214330"/>
    <w:rsid w:val="009C0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4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cp:revision>
  <dcterms:created xsi:type="dcterms:W3CDTF">2017-06-23T03:07:00Z</dcterms:created>
  <dcterms:modified xsi:type="dcterms:W3CDTF">2017-06-23T03:08:00Z</dcterms:modified>
</cp:coreProperties>
</file>