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1023" w14:textId="77777777" w:rsidR="009C2648" w:rsidRDefault="009C2648">
      <w:pPr>
        <w:rPr>
          <w:sz w:val="24"/>
          <w:szCs w:val="24"/>
        </w:rPr>
      </w:pPr>
    </w:p>
    <w:p w14:paraId="1D9BE735" w14:textId="77777777" w:rsidR="00FD0A10" w:rsidRDefault="00FD0A10">
      <w:pPr>
        <w:rPr>
          <w:sz w:val="24"/>
          <w:szCs w:val="24"/>
        </w:rPr>
      </w:pPr>
    </w:p>
    <w:p w14:paraId="0101A397" w14:textId="77777777" w:rsidR="00FD0A10" w:rsidRDefault="00FD0A10">
      <w:pPr>
        <w:rPr>
          <w:sz w:val="24"/>
          <w:szCs w:val="24"/>
        </w:rPr>
      </w:pPr>
    </w:p>
    <w:p w14:paraId="36ED8856" w14:textId="77777777" w:rsidR="00FD0A10" w:rsidRDefault="00FD0A10">
      <w:pPr>
        <w:rPr>
          <w:sz w:val="24"/>
          <w:szCs w:val="24"/>
        </w:rPr>
      </w:pPr>
    </w:p>
    <w:p w14:paraId="519412B9" w14:textId="77777777" w:rsidR="00FD0A10" w:rsidRDefault="00FD0A10">
      <w:pPr>
        <w:rPr>
          <w:sz w:val="24"/>
          <w:szCs w:val="24"/>
        </w:rPr>
      </w:pPr>
    </w:p>
    <w:p w14:paraId="389F3373" w14:textId="77777777" w:rsidR="00FD0A10" w:rsidRDefault="00FD0A10">
      <w:pPr>
        <w:rPr>
          <w:sz w:val="24"/>
          <w:szCs w:val="24"/>
        </w:rPr>
      </w:pPr>
    </w:p>
    <w:p w14:paraId="4E85A05D" w14:textId="77777777" w:rsidR="00FD0A10" w:rsidRDefault="00FD0A10">
      <w:pPr>
        <w:rPr>
          <w:sz w:val="24"/>
          <w:szCs w:val="24"/>
        </w:rPr>
      </w:pPr>
    </w:p>
    <w:p w14:paraId="7765E49A" w14:textId="77777777" w:rsidR="003C712F" w:rsidRPr="007F3133" w:rsidRDefault="003C712F">
      <w:pPr>
        <w:rPr>
          <w:sz w:val="24"/>
          <w:szCs w:val="24"/>
        </w:rPr>
      </w:pPr>
    </w:p>
    <w:p w14:paraId="1AFFD977" w14:textId="77777777" w:rsidR="009C2648" w:rsidRPr="00FD0A10" w:rsidRDefault="00822F45" w:rsidP="00646B64">
      <w:pPr>
        <w:jc w:val="center"/>
        <w:rPr>
          <w:rFonts w:asciiTheme="majorEastAsia" w:eastAsiaTheme="majorEastAsia" w:hAnsiTheme="majorEastAsia"/>
          <w:sz w:val="56"/>
          <w:szCs w:val="56"/>
        </w:rPr>
      </w:pPr>
      <w:r w:rsidRPr="00FD0A10">
        <w:rPr>
          <w:rFonts w:asciiTheme="majorEastAsia" w:eastAsiaTheme="majorEastAsia" w:hAnsiTheme="majorEastAsia" w:hint="eastAsia"/>
          <w:sz w:val="56"/>
          <w:szCs w:val="56"/>
        </w:rPr>
        <w:t>手話言語条例検討部会提言</w:t>
      </w:r>
    </w:p>
    <w:p w14:paraId="644664E6" w14:textId="77777777" w:rsidR="009C2648" w:rsidRDefault="009C2648">
      <w:pPr>
        <w:rPr>
          <w:sz w:val="24"/>
          <w:szCs w:val="24"/>
        </w:rPr>
      </w:pPr>
    </w:p>
    <w:p w14:paraId="7B99AE02" w14:textId="77777777" w:rsidR="00FD0A10" w:rsidRDefault="00FD0A10">
      <w:pPr>
        <w:rPr>
          <w:sz w:val="24"/>
          <w:szCs w:val="24"/>
        </w:rPr>
      </w:pPr>
    </w:p>
    <w:p w14:paraId="51B5767D" w14:textId="77777777" w:rsidR="00FD0A10" w:rsidRDefault="00FD0A10">
      <w:pPr>
        <w:rPr>
          <w:sz w:val="24"/>
          <w:szCs w:val="24"/>
        </w:rPr>
      </w:pPr>
    </w:p>
    <w:p w14:paraId="398F8BAD" w14:textId="77777777" w:rsidR="00FD0A10" w:rsidRDefault="00FD0A10">
      <w:pPr>
        <w:rPr>
          <w:sz w:val="24"/>
          <w:szCs w:val="24"/>
        </w:rPr>
      </w:pPr>
    </w:p>
    <w:p w14:paraId="52EE45C3" w14:textId="77777777" w:rsidR="00FD0A10" w:rsidRDefault="00FD0A10">
      <w:pPr>
        <w:rPr>
          <w:sz w:val="24"/>
          <w:szCs w:val="24"/>
        </w:rPr>
      </w:pPr>
    </w:p>
    <w:p w14:paraId="19F7227C" w14:textId="77777777" w:rsidR="00FD0A10" w:rsidRDefault="00FD0A10">
      <w:pPr>
        <w:rPr>
          <w:sz w:val="24"/>
          <w:szCs w:val="24"/>
        </w:rPr>
      </w:pPr>
    </w:p>
    <w:p w14:paraId="38F29DF4" w14:textId="77777777" w:rsidR="00FD0A10" w:rsidRDefault="00FD0A10">
      <w:pPr>
        <w:rPr>
          <w:sz w:val="24"/>
          <w:szCs w:val="24"/>
        </w:rPr>
      </w:pPr>
    </w:p>
    <w:p w14:paraId="4EA2683D" w14:textId="77777777" w:rsidR="00FD0A10" w:rsidRDefault="00FD0A10">
      <w:pPr>
        <w:rPr>
          <w:sz w:val="24"/>
          <w:szCs w:val="24"/>
        </w:rPr>
      </w:pPr>
    </w:p>
    <w:p w14:paraId="4785DAC1" w14:textId="77777777" w:rsidR="00FD0A10" w:rsidRDefault="00FD0A10">
      <w:pPr>
        <w:rPr>
          <w:sz w:val="24"/>
          <w:szCs w:val="24"/>
        </w:rPr>
      </w:pPr>
    </w:p>
    <w:p w14:paraId="7525FBD8" w14:textId="77777777" w:rsidR="00FD0A10" w:rsidRDefault="00FD0A10">
      <w:pPr>
        <w:rPr>
          <w:sz w:val="24"/>
          <w:szCs w:val="24"/>
        </w:rPr>
      </w:pPr>
    </w:p>
    <w:p w14:paraId="4D3B9696" w14:textId="77777777" w:rsidR="00FD0A10" w:rsidRDefault="00FD0A10">
      <w:pPr>
        <w:rPr>
          <w:sz w:val="24"/>
          <w:szCs w:val="24"/>
        </w:rPr>
      </w:pPr>
    </w:p>
    <w:p w14:paraId="020CE1EC" w14:textId="77777777" w:rsidR="00FD0A10" w:rsidRDefault="00FD0A10">
      <w:pPr>
        <w:rPr>
          <w:sz w:val="24"/>
          <w:szCs w:val="24"/>
        </w:rPr>
      </w:pPr>
    </w:p>
    <w:p w14:paraId="4343BDA7" w14:textId="77777777" w:rsidR="00FD0A10" w:rsidRDefault="00FD0A10">
      <w:pPr>
        <w:rPr>
          <w:sz w:val="24"/>
          <w:szCs w:val="24"/>
        </w:rPr>
      </w:pPr>
    </w:p>
    <w:p w14:paraId="18CF7BE0" w14:textId="77777777" w:rsidR="00FD0A10" w:rsidRDefault="00FD0A10">
      <w:pPr>
        <w:rPr>
          <w:sz w:val="24"/>
          <w:szCs w:val="24"/>
        </w:rPr>
      </w:pPr>
    </w:p>
    <w:p w14:paraId="6AD00070" w14:textId="77777777" w:rsidR="00FD0A10" w:rsidRPr="00EC09E2" w:rsidRDefault="00FD0A10" w:rsidP="00FD0A10">
      <w:pPr>
        <w:jc w:val="center"/>
        <w:rPr>
          <w:rFonts w:asciiTheme="majorEastAsia" w:eastAsiaTheme="majorEastAsia" w:hAnsiTheme="majorEastAsia"/>
          <w:sz w:val="40"/>
          <w:szCs w:val="40"/>
        </w:rPr>
      </w:pPr>
      <w:r w:rsidRPr="00EC09E2">
        <w:rPr>
          <w:rFonts w:asciiTheme="majorEastAsia" w:eastAsiaTheme="majorEastAsia" w:hAnsiTheme="majorEastAsia" w:hint="eastAsia"/>
          <w:sz w:val="40"/>
          <w:szCs w:val="40"/>
        </w:rPr>
        <w:t>平成28年８月31日</w:t>
      </w:r>
    </w:p>
    <w:p w14:paraId="48ADAE24" w14:textId="77777777" w:rsidR="00FD0A10" w:rsidRPr="00EC09E2" w:rsidRDefault="00FD0A10">
      <w:pPr>
        <w:rPr>
          <w:rFonts w:asciiTheme="majorEastAsia" w:eastAsiaTheme="majorEastAsia" w:hAnsiTheme="majorEastAsia"/>
          <w:sz w:val="24"/>
          <w:szCs w:val="24"/>
        </w:rPr>
      </w:pPr>
    </w:p>
    <w:p w14:paraId="49FE72D2" w14:textId="77777777" w:rsidR="00FD0A10" w:rsidRPr="00EC09E2" w:rsidRDefault="00FD0A10">
      <w:pPr>
        <w:rPr>
          <w:rFonts w:asciiTheme="majorEastAsia" w:eastAsiaTheme="majorEastAsia" w:hAnsiTheme="majorEastAsia"/>
          <w:sz w:val="24"/>
          <w:szCs w:val="24"/>
        </w:rPr>
      </w:pPr>
    </w:p>
    <w:p w14:paraId="4187B0AA" w14:textId="77777777" w:rsidR="00FD0A10" w:rsidRPr="00EC09E2" w:rsidRDefault="00FD0A10">
      <w:pPr>
        <w:rPr>
          <w:rFonts w:asciiTheme="majorEastAsia" w:eastAsiaTheme="majorEastAsia" w:hAnsiTheme="majorEastAsia"/>
          <w:sz w:val="24"/>
          <w:szCs w:val="24"/>
        </w:rPr>
      </w:pPr>
    </w:p>
    <w:p w14:paraId="0D914373" w14:textId="77777777" w:rsidR="00FD0A10" w:rsidRPr="00EC09E2" w:rsidRDefault="00FD0A10">
      <w:pPr>
        <w:rPr>
          <w:rFonts w:asciiTheme="majorEastAsia" w:eastAsiaTheme="majorEastAsia" w:hAnsiTheme="majorEastAsia"/>
          <w:sz w:val="24"/>
          <w:szCs w:val="24"/>
        </w:rPr>
      </w:pPr>
    </w:p>
    <w:p w14:paraId="18D55684" w14:textId="77777777" w:rsidR="00FD0A10" w:rsidRPr="00EC09E2" w:rsidRDefault="00FD0A10" w:rsidP="00FD0A10">
      <w:pPr>
        <w:jc w:val="center"/>
        <w:rPr>
          <w:rFonts w:asciiTheme="majorEastAsia" w:eastAsiaTheme="majorEastAsia" w:hAnsiTheme="majorEastAsia"/>
          <w:sz w:val="40"/>
          <w:szCs w:val="40"/>
        </w:rPr>
      </w:pPr>
      <w:r w:rsidRPr="00EC09E2">
        <w:rPr>
          <w:rFonts w:asciiTheme="majorEastAsia" w:eastAsiaTheme="majorEastAsia" w:hAnsiTheme="majorEastAsia" w:hint="eastAsia"/>
          <w:sz w:val="40"/>
          <w:szCs w:val="40"/>
        </w:rPr>
        <w:t>大阪府障がい者施策推進協議会</w:t>
      </w:r>
    </w:p>
    <w:p w14:paraId="4B64C139" w14:textId="77777777" w:rsidR="00FD0A10" w:rsidRPr="00EC09E2" w:rsidRDefault="00FD0A10" w:rsidP="00FD0A10">
      <w:pPr>
        <w:jc w:val="center"/>
        <w:rPr>
          <w:rFonts w:asciiTheme="majorEastAsia" w:eastAsiaTheme="majorEastAsia" w:hAnsiTheme="majorEastAsia"/>
          <w:sz w:val="40"/>
          <w:szCs w:val="40"/>
        </w:rPr>
      </w:pPr>
      <w:r w:rsidRPr="00EC09E2">
        <w:rPr>
          <w:rFonts w:asciiTheme="majorEastAsia" w:eastAsiaTheme="majorEastAsia" w:hAnsiTheme="majorEastAsia" w:hint="eastAsia"/>
          <w:sz w:val="40"/>
          <w:szCs w:val="40"/>
        </w:rPr>
        <w:t>手話言語条例検討部会</w:t>
      </w:r>
    </w:p>
    <w:p w14:paraId="7355752E" w14:textId="77777777" w:rsidR="00FD0A10" w:rsidRDefault="00FD0A10">
      <w:pPr>
        <w:rPr>
          <w:sz w:val="24"/>
          <w:szCs w:val="24"/>
        </w:rPr>
      </w:pPr>
    </w:p>
    <w:p w14:paraId="307D5EDF" w14:textId="77777777" w:rsidR="00FD0A10" w:rsidRDefault="00FD0A10">
      <w:pPr>
        <w:rPr>
          <w:sz w:val="24"/>
          <w:szCs w:val="24"/>
        </w:rPr>
      </w:pPr>
    </w:p>
    <w:p w14:paraId="54AD5FE9" w14:textId="77777777" w:rsidR="00FD0A10" w:rsidRDefault="00FD0A10">
      <w:pPr>
        <w:rPr>
          <w:sz w:val="24"/>
          <w:szCs w:val="24"/>
        </w:rPr>
      </w:pPr>
    </w:p>
    <w:p w14:paraId="1A4551C0" w14:textId="77777777" w:rsidR="00F978E0" w:rsidRDefault="0056234F">
      <w:pPr>
        <w:widowControl/>
        <w:jc w:val="left"/>
        <w:rPr>
          <w:sz w:val="28"/>
          <w:szCs w:val="28"/>
        </w:rPr>
      </w:pPr>
      <w:r>
        <w:rPr>
          <w:sz w:val="28"/>
          <w:szCs w:val="28"/>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F978E0" w14:paraId="6132E441" w14:textId="77777777" w:rsidTr="00207C4E">
        <w:tc>
          <w:tcPr>
            <w:tcW w:w="9356" w:type="dxa"/>
            <w:shd w:val="clear" w:color="auto" w:fill="000000" w:themeFill="text1"/>
          </w:tcPr>
          <w:p w14:paraId="705E0000" w14:textId="77777777" w:rsidR="00F978E0" w:rsidRDefault="00F978E0" w:rsidP="00207C4E">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目次</w:t>
            </w:r>
          </w:p>
        </w:tc>
      </w:tr>
    </w:tbl>
    <w:p w14:paraId="786B6CF3" w14:textId="77777777" w:rsidR="00F978E0" w:rsidRDefault="00F978E0">
      <w:pPr>
        <w:widowControl/>
        <w:jc w:val="left"/>
        <w:rPr>
          <w:sz w:val="28"/>
          <w:szCs w:val="28"/>
        </w:rPr>
      </w:pPr>
    </w:p>
    <w:p w14:paraId="4C3F903A" w14:textId="77777777" w:rsidR="00F978E0" w:rsidRDefault="00F978E0">
      <w:pPr>
        <w:widowControl/>
        <w:jc w:val="left"/>
        <w:rPr>
          <w:sz w:val="28"/>
          <w:szCs w:val="28"/>
        </w:rPr>
      </w:pPr>
    </w:p>
    <w:p w14:paraId="3D8CD4EA" w14:textId="77777777" w:rsidR="00F978E0" w:rsidRDefault="00F978E0">
      <w:pPr>
        <w:widowControl/>
        <w:jc w:val="left"/>
        <w:rPr>
          <w:sz w:val="28"/>
          <w:szCs w:val="28"/>
        </w:rPr>
      </w:pPr>
      <w:r>
        <w:rPr>
          <w:rFonts w:hint="eastAsia"/>
          <w:sz w:val="28"/>
          <w:szCs w:val="28"/>
        </w:rPr>
        <w:t xml:space="preserve">　１．はじめに　　・・・・・・・・・・・・・・・・・・・　　１</w:t>
      </w:r>
    </w:p>
    <w:p w14:paraId="5ED0F8A9" w14:textId="77777777" w:rsidR="00F978E0" w:rsidRDefault="00F978E0">
      <w:pPr>
        <w:widowControl/>
        <w:jc w:val="left"/>
        <w:rPr>
          <w:sz w:val="28"/>
          <w:szCs w:val="28"/>
        </w:rPr>
      </w:pPr>
    </w:p>
    <w:p w14:paraId="11E05B91" w14:textId="77777777" w:rsidR="00F978E0" w:rsidRDefault="00F978E0">
      <w:pPr>
        <w:widowControl/>
        <w:jc w:val="left"/>
        <w:rPr>
          <w:sz w:val="28"/>
          <w:szCs w:val="28"/>
        </w:rPr>
      </w:pPr>
      <w:r>
        <w:rPr>
          <w:rFonts w:hint="eastAsia"/>
          <w:sz w:val="28"/>
          <w:szCs w:val="28"/>
        </w:rPr>
        <w:t xml:space="preserve">　２．これまでの検討の経過について　・・・・・・・・・・　　２</w:t>
      </w:r>
    </w:p>
    <w:p w14:paraId="672579ED" w14:textId="77777777" w:rsidR="00F978E0" w:rsidRDefault="00F978E0">
      <w:pPr>
        <w:widowControl/>
        <w:jc w:val="left"/>
        <w:rPr>
          <w:sz w:val="28"/>
          <w:szCs w:val="28"/>
        </w:rPr>
      </w:pPr>
    </w:p>
    <w:p w14:paraId="23C37867" w14:textId="77777777" w:rsidR="00F978E0" w:rsidRDefault="00F978E0">
      <w:pPr>
        <w:widowControl/>
        <w:jc w:val="left"/>
        <w:rPr>
          <w:sz w:val="28"/>
          <w:szCs w:val="28"/>
        </w:rPr>
      </w:pPr>
      <w:r>
        <w:rPr>
          <w:rFonts w:hint="eastAsia"/>
          <w:sz w:val="28"/>
          <w:szCs w:val="28"/>
        </w:rPr>
        <w:t xml:space="preserve">　３．手話言語条例の制定に向けて　・・・・・・・・・・・　　３</w:t>
      </w:r>
    </w:p>
    <w:p w14:paraId="1CEED233" w14:textId="77777777" w:rsidR="00F978E0" w:rsidRDefault="00F978E0">
      <w:pPr>
        <w:widowControl/>
        <w:jc w:val="left"/>
        <w:rPr>
          <w:sz w:val="28"/>
          <w:szCs w:val="28"/>
        </w:rPr>
      </w:pPr>
    </w:p>
    <w:p w14:paraId="1102ACA5" w14:textId="77777777" w:rsidR="00F978E0" w:rsidRDefault="00F978E0">
      <w:pPr>
        <w:widowControl/>
        <w:jc w:val="left"/>
        <w:rPr>
          <w:sz w:val="28"/>
          <w:szCs w:val="28"/>
        </w:rPr>
      </w:pPr>
      <w:r>
        <w:rPr>
          <w:rFonts w:hint="eastAsia"/>
          <w:sz w:val="28"/>
          <w:szCs w:val="28"/>
        </w:rPr>
        <w:t xml:space="preserve">　４．暮らす　・・・・・・・・・・・・・・・・・・・・・　　４</w:t>
      </w:r>
    </w:p>
    <w:p w14:paraId="2EA5FFAC" w14:textId="77777777" w:rsidR="00F978E0" w:rsidRDefault="00F978E0">
      <w:pPr>
        <w:widowControl/>
        <w:jc w:val="left"/>
        <w:rPr>
          <w:sz w:val="28"/>
          <w:szCs w:val="28"/>
        </w:rPr>
      </w:pPr>
    </w:p>
    <w:p w14:paraId="314E3922" w14:textId="77777777" w:rsidR="00F978E0" w:rsidRDefault="005E3D43">
      <w:pPr>
        <w:widowControl/>
        <w:jc w:val="left"/>
        <w:rPr>
          <w:sz w:val="28"/>
          <w:szCs w:val="28"/>
        </w:rPr>
      </w:pPr>
      <w:r>
        <w:rPr>
          <w:rFonts w:hint="eastAsia"/>
          <w:sz w:val="28"/>
          <w:szCs w:val="28"/>
        </w:rPr>
        <w:t xml:space="preserve">　５．学ぶ　・・・・・・・・・・・・・・・・・・・・・・　　６</w:t>
      </w:r>
    </w:p>
    <w:p w14:paraId="20F2AA6A" w14:textId="77777777" w:rsidR="00F978E0" w:rsidRDefault="00F978E0">
      <w:pPr>
        <w:widowControl/>
        <w:jc w:val="left"/>
        <w:rPr>
          <w:sz w:val="28"/>
          <w:szCs w:val="28"/>
        </w:rPr>
      </w:pPr>
    </w:p>
    <w:p w14:paraId="18806EEA" w14:textId="77777777" w:rsidR="00F978E0" w:rsidRDefault="005E3D43">
      <w:pPr>
        <w:widowControl/>
        <w:jc w:val="left"/>
        <w:rPr>
          <w:sz w:val="28"/>
          <w:szCs w:val="28"/>
        </w:rPr>
      </w:pPr>
      <w:r>
        <w:rPr>
          <w:rFonts w:hint="eastAsia"/>
          <w:sz w:val="28"/>
          <w:szCs w:val="28"/>
        </w:rPr>
        <w:t xml:space="preserve">　６．働く　・・・・・・・・・・・・・・・・・・・・・・　　７</w:t>
      </w:r>
    </w:p>
    <w:p w14:paraId="122BC8A6" w14:textId="77777777" w:rsidR="00F978E0" w:rsidRDefault="00F978E0">
      <w:pPr>
        <w:widowControl/>
        <w:jc w:val="left"/>
        <w:rPr>
          <w:sz w:val="28"/>
          <w:szCs w:val="28"/>
        </w:rPr>
      </w:pPr>
    </w:p>
    <w:p w14:paraId="34BD4047" w14:textId="77777777" w:rsidR="00F978E0" w:rsidRDefault="005E3D43">
      <w:pPr>
        <w:widowControl/>
        <w:jc w:val="left"/>
        <w:rPr>
          <w:sz w:val="28"/>
          <w:szCs w:val="28"/>
        </w:rPr>
      </w:pPr>
      <w:r>
        <w:rPr>
          <w:rFonts w:hint="eastAsia"/>
          <w:sz w:val="28"/>
          <w:szCs w:val="28"/>
        </w:rPr>
        <w:t xml:space="preserve">　７．今後の取組みを評価する体制について　・・・・・・・　　８</w:t>
      </w:r>
    </w:p>
    <w:p w14:paraId="5B57B191" w14:textId="77777777" w:rsidR="00F978E0" w:rsidRDefault="00F978E0">
      <w:pPr>
        <w:widowControl/>
        <w:jc w:val="left"/>
        <w:rPr>
          <w:sz w:val="28"/>
          <w:szCs w:val="28"/>
        </w:rPr>
      </w:pPr>
    </w:p>
    <w:p w14:paraId="4E43F658" w14:textId="77777777" w:rsidR="00F978E0" w:rsidRDefault="00F978E0">
      <w:pPr>
        <w:widowControl/>
        <w:jc w:val="left"/>
        <w:rPr>
          <w:sz w:val="28"/>
          <w:szCs w:val="28"/>
        </w:rPr>
      </w:pPr>
      <w:r>
        <w:rPr>
          <w:rFonts w:hint="eastAsia"/>
          <w:sz w:val="28"/>
          <w:szCs w:val="28"/>
        </w:rPr>
        <w:t xml:space="preserve">　８．おわり</w:t>
      </w:r>
      <w:r w:rsidR="005E3D43">
        <w:rPr>
          <w:rFonts w:hint="eastAsia"/>
          <w:sz w:val="28"/>
          <w:szCs w:val="28"/>
        </w:rPr>
        <w:t>に　・・・・・・・・・・・・・・・・・・・・　　８</w:t>
      </w:r>
    </w:p>
    <w:p w14:paraId="204E72AD" w14:textId="77777777" w:rsidR="00F978E0" w:rsidRDefault="00F978E0">
      <w:pPr>
        <w:widowControl/>
        <w:jc w:val="left"/>
        <w:rPr>
          <w:sz w:val="28"/>
          <w:szCs w:val="28"/>
        </w:rPr>
      </w:pPr>
    </w:p>
    <w:p w14:paraId="7C920F1E" w14:textId="77777777" w:rsidR="002973CB" w:rsidRDefault="002973CB">
      <w:pPr>
        <w:widowControl/>
        <w:jc w:val="left"/>
        <w:rPr>
          <w:sz w:val="28"/>
          <w:szCs w:val="28"/>
        </w:rPr>
      </w:pPr>
      <w:r>
        <w:rPr>
          <w:sz w:val="28"/>
          <w:szCs w:val="28"/>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401261" w14:paraId="5AA56831" w14:textId="77777777" w:rsidTr="00401261">
        <w:tc>
          <w:tcPr>
            <w:tcW w:w="9356" w:type="dxa"/>
            <w:shd w:val="clear" w:color="auto" w:fill="000000" w:themeFill="text1"/>
          </w:tcPr>
          <w:p w14:paraId="0A5ADB8D" w14:textId="77777777" w:rsidR="00401261" w:rsidRDefault="00401261" w:rsidP="00401261">
            <w:pPr>
              <w:rPr>
                <w:rFonts w:asciiTheme="majorEastAsia" w:eastAsiaTheme="majorEastAsia" w:hAnsiTheme="majorEastAsia"/>
                <w:sz w:val="28"/>
                <w:szCs w:val="28"/>
              </w:rPr>
            </w:pPr>
            <w:r w:rsidRPr="00401261">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１．はじめに</w:t>
            </w:r>
          </w:p>
        </w:tc>
      </w:tr>
    </w:tbl>
    <w:p w14:paraId="169B13F1" w14:textId="77777777" w:rsidR="00401261" w:rsidRDefault="00401261">
      <w:pPr>
        <w:rPr>
          <w:rFonts w:asciiTheme="majorEastAsia" w:eastAsiaTheme="majorEastAsia" w:hAnsiTheme="majorEastAsia"/>
          <w:sz w:val="28"/>
          <w:szCs w:val="28"/>
        </w:rPr>
      </w:pPr>
    </w:p>
    <w:p w14:paraId="5658CCDB" w14:textId="77777777" w:rsidR="008A61A1" w:rsidRPr="00BD4E1D" w:rsidRDefault="00262A7B" w:rsidP="005C1631">
      <w:pPr>
        <w:ind w:leftChars="100" w:left="210" w:firstLineChars="100" w:firstLine="240"/>
        <w:rPr>
          <w:sz w:val="24"/>
          <w:szCs w:val="24"/>
        </w:rPr>
      </w:pPr>
      <w:r w:rsidRPr="00BD4E1D">
        <w:rPr>
          <w:rFonts w:hint="eastAsia"/>
          <w:sz w:val="24"/>
          <w:szCs w:val="24"/>
        </w:rPr>
        <w:t>手話については、明治</w:t>
      </w:r>
      <w:r w:rsidR="00600002" w:rsidRPr="00BD4E1D">
        <w:rPr>
          <w:rFonts w:hint="eastAsia"/>
          <w:sz w:val="24"/>
          <w:szCs w:val="24"/>
        </w:rPr>
        <w:t>13</w:t>
      </w:r>
      <w:r w:rsidRPr="00BD4E1D">
        <w:rPr>
          <w:rFonts w:hint="eastAsia"/>
          <w:sz w:val="24"/>
          <w:szCs w:val="24"/>
        </w:rPr>
        <w:t>年（</w:t>
      </w:r>
      <w:r w:rsidRPr="00BD4E1D">
        <w:rPr>
          <w:rFonts w:hint="eastAsia"/>
          <w:sz w:val="24"/>
          <w:szCs w:val="24"/>
        </w:rPr>
        <w:t>1880</w:t>
      </w:r>
      <w:r w:rsidRPr="00BD4E1D">
        <w:rPr>
          <w:rFonts w:hint="eastAsia"/>
          <w:sz w:val="24"/>
          <w:szCs w:val="24"/>
        </w:rPr>
        <w:t>年）</w:t>
      </w:r>
      <w:r w:rsidR="00590DAC" w:rsidRPr="00BD4E1D">
        <w:rPr>
          <w:rFonts w:hint="eastAsia"/>
          <w:sz w:val="24"/>
          <w:szCs w:val="24"/>
        </w:rPr>
        <w:t>にミラノで開催された</w:t>
      </w:r>
      <w:r w:rsidRPr="00BD4E1D">
        <w:rPr>
          <w:rFonts w:hint="eastAsia"/>
          <w:sz w:val="24"/>
          <w:szCs w:val="24"/>
        </w:rPr>
        <w:t>聴覚障害教育国際会議</w:t>
      </w:r>
      <w:r w:rsidR="005C1631" w:rsidRPr="00BD4E1D">
        <w:rPr>
          <w:rFonts w:hint="eastAsia"/>
          <w:sz w:val="24"/>
          <w:szCs w:val="24"/>
        </w:rPr>
        <w:t>（ＩＣＥＤ）</w:t>
      </w:r>
      <w:r w:rsidRPr="00BD4E1D">
        <w:rPr>
          <w:rFonts w:hint="eastAsia"/>
          <w:sz w:val="24"/>
          <w:szCs w:val="24"/>
        </w:rPr>
        <w:t>で</w:t>
      </w:r>
      <w:r w:rsidR="005C1631" w:rsidRPr="00BD4E1D">
        <w:rPr>
          <w:rFonts w:hint="eastAsia"/>
          <w:sz w:val="24"/>
          <w:szCs w:val="24"/>
        </w:rPr>
        <w:t>、その後</w:t>
      </w:r>
      <w:r w:rsidR="00C95A6B" w:rsidRPr="00BD4E1D">
        <w:rPr>
          <w:rFonts w:hint="eastAsia"/>
          <w:sz w:val="24"/>
          <w:szCs w:val="24"/>
        </w:rPr>
        <w:t>の</w:t>
      </w:r>
      <w:r w:rsidR="005C1631" w:rsidRPr="00BD4E1D">
        <w:rPr>
          <w:rFonts w:hint="eastAsia"/>
          <w:sz w:val="24"/>
          <w:szCs w:val="24"/>
        </w:rPr>
        <w:t>聴覚</w:t>
      </w:r>
      <w:r w:rsidR="001309BB" w:rsidRPr="00BD4E1D">
        <w:rPr>
          <w:rFonts w:hint="eastAsia"/>
          <w:sz w:val="24"/>
          <w:szCs w:val="24"/>
        </w:rPr>
        <w:t>に</w:t>
      </w:r>
      <w:r w:rsidR="005C1631" w:rsidRPr="00BD4E1D">
        <w:rPr>
          <w:rFonts w:hint="eastAsia"/>
          <w:sz w:val="24"/>
          <w:szCs w:val="24"/>
        </w:rPr>
        <w:t>障がい</w:t>
      </w:r>
      <w:r w:rsidR="001309BB" w:rsidRPr="00BD4E1D">
        <w:rPr>
          <w:rFonts w:hint="eastAsia"/>
          <w:sz w:val="24"/>
          <w:szCs w:val="24"/>
        </w:rPr>
        <w:t>のある人</w:t>
      </w:r>
      <w:r w:rsidR="005C1631" w:rsidRPr="00BD4E1D">
        <w:rPr>
          <w:rFonts w:hint="eastAsia"/>
          <w:sz w:val="24"/>
          <w:szCs w:val="24"/>
        </w:rPr>
        <w:t>のための教育プログラムでの手話の使用の排除等につながった</w:t>
      </w:r>
      <w:r w:rsidRPr="00BD4E1D">
        <w:rPr>
          <w:rFonts w:hint="eastAsia"/>
          <w:sz w:val="24"/>
          <w:szCs w:val="24"/>
        </w:rPr>
        <w:t>決議</w:t>
      </w:r>
      <w:r w:rsidR="005C1631" w:rsidRPr="00BD4E1D">
        <w:rPr>
          <w:rFonts w:hint="eastAsia"/>
          <w:sz w:val="24"/>
          <w:szCs w:val="24"/>
        </w:rPr>
        <w:t>がな</w:t>
      </w:r>
      <w:r w:rsidRPr="00BD4E1D">
        <w:rPr>
          <w:rFonts w:hint="eastAsia"/>
          <w:sz w:val="24"/>
          <w:szCs w:val="24"/>
        </w:rPr>
        <w:t>され、</w:t>
      </w:r>
      <w:r w:rsidR="002D0E67" w:rsidRPr="00BD4E1D">
        <w:rPr>
          <w:rFonts w:hint="eastAsia"/>
          <w:sz w:val="24"/>
          <w:szCs w:val="24"/>
        </w:rPr>
        <w:t>わ</w:t>
      </w:r>
      <w:r w:rsidRPr="00BD4E1D">
        <w:rPr>
          <w:rFonts w:hint="eastAsia"/>
          <w:sz w:val="24"/>
          <w:szCs w:val="24"/>
        </w:rPr>
        <w:t>が国においても、聴覚障がい児に対して音声による教育が中心となるなど、言語として尊重されない扱いを受けてき</w:t>
      </w:r>
      <w:r w:rsidR="00600002" w:rsidRPr="00BD4E1D">
        <w:rPr>
          <w:rFonts w:hint="eastAsia"/>
          <w:sz w:val="24"/>
          <w:szCs w:val="24"/>
        </w:rPr>
        <w:t>まし</w:t>
      </w:r>
      <w:r w:rsidRPr="00BD4E1D">
        <w:rPr>
          <w:rFonts w:hint="eastAsia"/>
          <w:sz w:val="24"/>
          <w:szCs w:val="24"/>
        </w:rPr>
        <w:t>た。</w:t>
      </w:r>
    </w:p>
    <w:p w14:paraId="27B7D244" w14:textId="77777777" w:rsidR="008A61A1" w:rsidRDefault="008A61A1" w:rsidP="008A61A1">
      <w:pPr>
        <w:ind w:leftChars="100" w:left="210" w:firstLineChars="100" w:firstLine="240"/>
        <w:rPr>
          <w:sz w:val="24"/>
          <w:szCs w:val="24"/>
        </w:rPr>
      </w:pPr>
    </w:p>
    <w:p w14:paraId="520A32F9" w14:textId="77777777" w:rsidR="008A61A1" w:rsidRDefault="00600002" w:rsidP="008A61A1">
      <w:pPr>
        <w:ind w:leftChars="100" w:left="210" w:firstLineChars="100" w:firstLine="240"/>
        <w:rPr>
          <w:sz w:val="24"/>
          <w:szCs w:val="24"/>
        </w:rPr>
      </w:pPr>
      <w:r w:rsidRPr="002D0E67">
        <w:rPr>
          <w:rFonts w:hint="eastAsia"/>
          <w:sz w:val="24"/>
          <w:szCs w:val="24"/>
        </w:rPr>
        <w:t>これに対して、</w:t>
      </w:r>
      <w:r w:rsidR="00C51CDE">
        <w:rPr>
          <w:rFonts w:hint="eastAsia"/>
          <w:sz w:val="24"/>
          <w:szCs w:val="24"/>
        </w:rPr>
        <w:t>言語として</w:t>
      </w:r>
      <w:r w:rsidRPr="002D0E67">
        <w:rPr>
          <w:rFonts w:hint="eastAsia"/>
          <w:sz w:val="24"/>
          <w:szCs w:val="24"/>
        </w:rPr>
        <w:t>手話を獲得し、手話を学び、手話で学び、手話を使い・守る環境づくりを進めていくことは</w:t>
      </w:r>
      <w:r w:rsidR="00C51CDE">
        <w:rPr>
          <w:rFonts w:hint="eastAsia"/>
          <w:sz w:val="24"/>
          <w:szCs w:val="24"/>
        </w:rPr>
        <w:t>、</w:t>
      </w:r>
      <w:r w:rsidRPr="002D0E67">
        <w:rPr>
          <w:rFonts w:hint="eastAsia"/>
          <w:sz w:val="24"/>
          <w:szCs w:val="24"/>
        </w:rPr>
        <w:t>聴覚</w:t>
      </w:r>
      <w:r w:rsidR="001309BB">
        <w:rPr>
          <w:rFonts w:hint="eastAsia"/>
          <w:sz w:val="24"/>
          <w:szCs w:val="24"/>
        </w:rPr>
        <w:t>に</w:t>
      </w:r>
      <w:r w:rsidRPr="002D0E67">
        <w:rPr>
          <w:rFonts w:hint="eastAsia"/>
          <w:sz w:val="24"/>
          <w:szCs w:val="24"/>
        </w:rPr>
        <w:t>障がい</w:t>
      </w:r>
      <w:r w:rsidR="001309BB">
        <w:rPr>
          <w:rFonts w:hint="eastAsia"/>
          <w:sz w:val="24"/>
          <w:szCs w:val="24"/>
        </w:rPr>
        <w:t>のある人たち</w:t>
      </w:r>
      <w:r w:rsidRPr="002D0E67">
        <w:rPr>
          <w:rFonts w:hint="eastAsia"/>
          <w:sz w:val="24"/>
          <w:szCs w:val="24"/>
        </w:rPr>
        <w:t>の切なる願いとなり、手話を言語として尊重することを求める運動へと結びついていきました。</w:t>
      </w:r>
    </w:p>
    <w:p w14:paraId="6C52641B" w14:textId="77777777" w:rsidR="008A61A1" w:rsidRDefault="008A61A1" w:rsidP="008A61A1">
      <w:pPr>
        <w:ind w:leftChars="100" w:left="210" w:firstLineChars="100" w:firstLine="240"/>
        <w:rPr>
          <w:sz w:val="24"/>
          <w:szCs w:val="24"/>
        </w:rPr>
      </w:pPr>
    </w:p>
    <w:p w14:paraId="2FD73DFF" w14:textId="77777777" w:rsidR="008A61A1" w:rsidRPr="00BD4E1D" w:rsidRDefault="00600002" w:rsidP="008A61A1">
      <w:pPr>
        <w:ind w:leftChars="100" w:left="210" w:firstLineChars="100" w:firstLine="240"/>
        <w:rPr>
          <w:sz w:val="24"/>
          <w:szCs w:val="24"/>
        </w:rPr>
      </w:pPr>
      <w:r w:rsidRPr="00BD4E1D">
        <w:rPr>
          <w:rFonts w:hint="eastAsia"/>
          <w:sz w:val="24"/>
          <w:szCs w:val="24"/>
        </w:rPr>
        <w:t>その結果、平成</w:t>
      </w:r>
      <w:r w:rsidRPr="00BD4E1D">
        <w:rPr>
          <w:rFonts w:hint="eastAsia"/>
          <w:sz w:val="24"/>
          <w:szCs w:val="24"/>
        </w:rPr>
        <w:t>18</w:t>
      </w:r>
      <w:r w:rsidRPr="00BD4E1D">
        <w:rPr>
          <w:rFonts w:hint="eastAsia"/>
          <w:sz w:val="24"/>
          <w:szCs w:val="24"/>
        </w:rPr>
        <w:t>年（</w:t>
      </w:r>
      <w:r w:rsidRPr="00BD4E1D">
        <w:rPr>
          <w:rFonts w:hint="eastAsia"/>
          <w:sz w:val="24"/>
          <w:szCs w:val="24"/>
        </w:rPr>
        <w:t>200</w:t>
      </w:r>
      <w:r w:rsidR="005C1631" w:rsidRPr="00BD4E1D">
        <w:rPr>
          <w:rFonts w:hint="eastAsia"/>
          <w:sz w:val="24"/>
          <w:szCs w:val="24"/>
        </w:rPr>
        <w:t>6</w:t>
      </w:r>
      <w:r w:rsidRPr="00BD4E1D">
        <w:rPr>
          <w:rFonts w:hint="eastAsia"/>
          <w:sz w:val="24"/>
          <w:szCs w:val="24"/>
        </w:rPr>
        <w:t>年）</w:t>
      </w:r>
      <w:r w:rsidR="00154D52" w:rsidRPr="00BD4E1D">
        <w:rPr>
          <w:rFonts w:hint="eastAsia"/>
          <w:sz w:val="24"/>
          <w:szCs w:val="24"/>
        </w:rPr>
        <w:t>の国連障害者権利条約で</w:t>
      </w:r>
      <w:r w:rsidRPr="00BD4E1D">
        <w:rPr>
          <w:rFonts w:hint="eastAsia"/>
          <w:sz w:val="24"/>
          <w:szCs w:val="24"/>
        </w:rPr>
        <w:t>ようやく、言語に「手話等の非音声言語」を含むことが明記され、その４年後</w:t>
      </w:r>
      <w:r w:rsidR="005C1631" w:rsidRPr="00BD4E1D">
        <w:rPr>
          <w:rFonts w:hint="eastAsia"/>
          <w:sz w:val="24"/>
          <w:szCs w:val="24"/>
        </w:rPr>
        <w:t>の平成</w:t>
      </w:r>
      <w:r w:rsidR="005C1631" w:rsidRPr="00BD4E1D">
        <w:rPr>
          <w:rFonts w:hint="eastAsia"/>
          <w:sz w:val="24"/>
          <w:szCs w:val="24"/>
        </w:rPr>
        <w:t>22</w:t>
      </w:r>
      <w:r w:rsidR="005C1631" w:rsidRPr="00BD4E1D">
        <w:rPr>
          <w:rFonts w:hint="eastAsia"/>
          <w:sz w:val="24"/>
          <w:szCs w:val="24"/>
        </w:rPr>
        <w:t>年（</w:t>
      </w:r>
      <w:r w:rsidR="005C1631" w:rsidRPr="00BD4E1D">
        <w:rPr>
          <w:rFonts w:hint="eastAsia"/>
          <w:sz w:val="24"/>
          <w:szCs w:val="24"/>
        </w:rPr>
        <w:t>2010</w:t>
      </w:r>
      <w:r w:rsidR="005C1631" w:rsidRPr="00BD4E1D">
        <w:rPr>
          <w:rFonts w:hint="eastAsia"/>
          <w:sz w:val="24"/>
          <w:szCs w:val="24"/>
        </w:rPr>
        <w:t>年）</w:t>
      </w:r>
      <w:r w:rsidRPr="00BD4E1D">
        <w:rPr>
          <w:rFonts w:hint="eastAsia"/>
          <w:sz w:val="24"/>
          <w:szCs w:val="24"/>
        </w:rPr>
        <w:t>にバンクーバーで開かれた</w:t>
      </w:r>
      <w:r w:rsidR="005C1631" w:rsidRPr="00BD4E1D">
        <w:rPr>
          <w:rFonts w:hint="eastAsia"/>
          <w:sz w:val="24"/>
          <w:szCs w:val="24"/>
        </w:rPr>
        <w:t>ＩＣＥＤ</w:t>
      </w:r>
      <w:r w:rsidRPr="00BD4E1D">
        <w:rPr>
          <w:rFonts w:hint="eastAsia"/>
          <w:sz w:val="24"/>
          <w:szCs w:val="24"/>
        </w:rPr>
        <w:t>で、明治</w:t>
      </w:r>
      <w:r w:rsidRPr="00BD4E1D">
        <w:rPr>
          <w:rFonts w:hint="eastAsia"/>
          <w:sz w:val="24"/>
          <w:szCs w:val="24"/>
        </w:rPr>
        <w:t>13</w:t>
      </w:r>
      <w:r w:rsidRPr="00BD4E1D">
        <w:rPr>
          <w:rFonts w:hint="eastAsia"/>
          <w:sz w:val="24"/>
          <w:szCs w:val="24"/>
        </w:rPr>
        <w:t>年（</w:t>
      </w:r>
      <w:r w:rsidRPr="00BD4E1D">
        <w:rPr>
          <w:rFonts w:hint="eastAsia"/>
          <w:sz w:val="24"/>
          <w:szCs w:val="24"/>
        </w:rPr>
        <w:t>1880</w:t>
      </w:r>
      <w:r w:rsidR="005C1631" w:rsidRPr="00BD4E1D">
        <w:rPr>
          <w:rFonts w:hint="eastAsia"/>
          <w:sz w:val="24"/>
          <w:szCs w:val="24"/>
        </w:rPr>
        <w:t>年）の同会議の決議</w:t>
      </w:r>
      <w:r w:rsidRPr="00BD4E1D">
        <w:rPr>
          <w:rFonts w:hint="eastAsia"/>
          <w:sz w:val="24"/>
          <w:szCs w:val="24"/>
        </w:rPr>
        <w:t>が撤廃されるに至りました。</w:t>
      </w:r>
      <w:r w:rsidR="002D0E67" w:rsidRPr="00BD4E1D">
        <w:rPr>
          <w:rFonts w:hint="eastAsia"/>
          <w:sz w:val="24"/>
          <w:szCs w:val="24"/>
        </w:rPr>
        <w:t>わが国でも、平成</w:t>
      </w:r>
      <w:r w:rsidR="002D0E67" w:rsidRPr="00BD4E1D">
        <w:rPr>
          <w:rFonts w:hint="eastAsia"/>
          <w:sz w:val="24"/>
          <w:szCs w:val="24"/>
        </w:rPr>
        <w:t>23</w:t>
      </w:r>
      <w:r w:rsidR="002D0E67" w:rsidRPr="00BD4E1D">
        <w:rPr>
          <w:rFonts w:hint="eastAsia"/>
          <w:sz w:val="24"/>
          <w:szCs w:val="24"/>
        </w:rPr>
        <w:t>年（</w:t>
      </w:r>
      <w:r w:rsidR="002D0E67" w:rsidRPr="00BD4E1D">
        <w:rPr>
          <w:rFonts w:hint="eastAsia"/>
          <w:sz w:val="24"/>
          <w:szCs w:val="24"/>
        </w:rPr>
        <w:t>201</w:t>
      </w:r>
      <w:r w:rsidR="00C95A6B" w:rsidRPr="00BD4E1D">
        <w:rPr>
          <w:rFonts w:hint="eastAsia"/>
          <w:sz w:val="24"/>
          <w:szCs w:val="24"/>
        </w:rPr>
        <w:t>1</w:t>
      </w:r>
      <w:r w:rsidR="002D0E67" w:rsidRPr="00BD4E1D">
        <w:rPr>
          <w:rFonts w:hint="eastAsia"/>
          <w:sz w:val="24"/>
          <w:szCs w:val="24"/>
        </w:rPr>
        <w:t>年）に障害者基本法に「言語（手話を含む。）その他の意思疎通のための手段」と規定されるなど、手話を言語として認めようという動きがみられるようになりました。</w:t>
      </w:r>
    </w:p>
    <w:p w14:paraId="6F721F8C" w14:textId="77777777" w:rsidR="008A61A1" w:rsidRPr="00BD4E1D" w:rsidRDefault="008A61A1" w:rsidP="008A61A1">
      <w:pPr>
        <w:ind w:leftChars="100" w:left="210" w:firstLineChars="100" w:firstLine="240"/>
        <w:rPr>
          <w:sz w:val="24"/>
          <w:szCs w:val="24"/>
        </w:rPr>
      </w:pPr>
    </w:p>
    <w:p w14:paraId="08313BBE" w14:textId="77777777" w:rsidR="008A61A1" w:rsidRPr="00BD4E1D" w:rsidRDefault="002D0E67" w:rsidP="008A61A1">
      <w:pPr>
        <w:ind w:leftChars="100" w:left="210" w:firstLineChars="100" w:firstLine="240"/>
        <w:rPr>
          <w:sz w:val="24"/>
          <w:szCs w:val="24"/>
        </w:rPr>
      </w:pPr>
      <w:r w:rsidRPr="00BD4E1D">
        <w:rPr>
          <w:rFonts w:hint="eastAsia"/>
          <w:sz w:val="24"/>
          <w:szCs w:val="24"/>
        </w:rPr>
        <w:t>しかしながら、聴覚障がいのある乳幼児が言語として手話を自然獲得</w:t>
      </w:r>
      <w:r w:rsidR="00E133EB" w:rsidRPr="00BD4E1D">
        <w:rPr>
          <w:rFonts w:hint="eastAsia"/>
          <w:sz w:val="24"/>
          <w:szCs w:val="24"/>
        </w:rPr>
        <w:t>する環境</w:t>
      </w:r>
      <w:r w:rsidRPr="00BD4E1D">
        <w:rPr>
          <w:rFonts w:hint="eastAsia"/>
          <w:sz w:val="24"/>
          <w:szCs w:val="24"/>
        </w:rPr>
        <w:t>を支える仕組みや制度は存在せず、また、学びの場において手話で学び、手話を学ぶ環境づくりも不十分であると言わざるを得ません。その結果、手話を使い・守る環境が</w:t>
      </w:r>
      <w:r w:rsidR="00C75BB0" w:rsidRPr="00BD4E1D">
        <w:rPr>
          <w:rFonts w:hint="eastAsia"/>
          <w:sz w:val="24"/>
          <w:szCs w:val="24"/>
        </w:rPr>
        <w:t>今以上に</w:t>
      </w:r>
      <w:r w:rsidRPr="00BD4E1D">
        <w:rPr>
          <w:rFonts w:hint="eastAsia"/>
          <w:sz w:val="24"/>
          <w:szCs w:val="24"/>
        </w:rPr>
        <w:t>広がっていかない現状もあります。手話が言語である以上、こうした仕組みや制度、環境を整えていかなければなりません。</w:t>
      </w:r>
    </w:p>
    <w:p w14:paraId="63CDA17E" w14:textId="77777777" w:rsidR="008A61A1" w:rsidRPr="00BD4E1D" w:rsidRDefault="008A61A1" w:rsidP="008A61A1">
      <w:pPr>
        <w:ind w:leftChars="100" w:left="210" w:firstLineChars="100" w:firstLine="240"/>
        <w:rPr>
          <w:sz w:val="24"/>
          <w:szCs w:val="24"/>
        </w:rPr>
      </w:pPr>
    </w:p>
    <w:p w14:paraId="62B944D3" w14:textId="77777777" w:rsidR="008A61A1" w:rsidRDefault="00C75BB0" w:rsidP="008A61A1">
      <w:pPr>
        <w:ind w:leftChars="100" w:left="210" w:firstLineChars="100" w:firstLine="240"/>
        <w:rPr>
          <w:sz w:val="24"/>
          <w:szCs w:val="24"/>
        </w:rPr>
      </w:pPr>
      <w:r w:rsidRPr="00BD4E1D">
        <w:rPr>
          <w:rFonts w:hint="eastAsia"/>
          <w:sz w:val="24"/>
          <w:szCs w:val="24"/>
        </w:rPr>
        <w:t>このため、平成</w:t>
      </w:r>
      <w:r w:rsidR="00DD4EA1" w:rsidRPr="00BD4E1D">
        <w:rPr>
          <w:rFonts w:hint="eastAsia"/>
          <w:sz w:val="24"/>
          <w:szCs w:val="24"/>
        </w:rPr>
        <w:t>28</w:t>
      </w:r>
      <w:r w:rsidRPr="00BD4E1D">
        <w:rPr>
          <w:rFonts w:hint="eastAsia"/>
          <w:sz w:val="24"/>
          <w:szCs w:val="24"/>
        </w:rPr>
        <w:t>年</w:t>
      </w:r>
      <w:r w:rsidR="00C95A6B" w:rsidRPr="00BD4E1D">
        <w:rPr>
          <w:rFonts w:hint="eastAsia"/>
          <w:sz w:val="24"/>
          <w:szCs w:val="24"/>
        </w:rPr>
        <w:t>（</w:t>
      </w:r>
      <w:r w:rsidR="00C95A6B" w:rsidRPr="00BD4E1D">
        <w:rPr>
          <w:rFonts w:hint="eastAsia"/>
          <w:sz w:val="24"/>
          <w:szCs w:val="24"/>
        </w:rPr>
        <w:t>2016</w:t>
      </w:r>
      <w:r w:rsidR="00C95A6B" w:rsidRPr="00BD4E1D">
        <w:rPr>
          <w:rFonts w:hint="eastAsia"/>
          <w:sz w:val="24"/>
          <w:szCs w:val="24"/>
        </w:rPr>
        <w:t>年）</w:t>
      </w:r>
      <w:r w:rsidRPr="00BD4E1D">
        <w:rPr>
          <w:rFonts w:hint="eastAsia"/>
          <w:sz w:val="24"/>
          <w:szCs w:val="24"/>
        </w:rPr>
        <w:t>４月に大阪府障がい者施策推進協議会に手話言語条例検討部会を設置し、障がい当事者団体をはじめ教育や企業等の関係者、学識経験</w:t>
      </w:r>
      <w:r w:rsidRPr="00C75BB0">
        <w:rPr>
          <w:rFonts w:hint="eastAsia"/>
          <w:sz w:val="24"/>
          <w:szCs w:val="24"/>
        </w:rPr>
        <w:t>者が参集し、大阪府における</w:t>
      </w:r>
      <w:r>
        <w:rPr>
          <w:rFonts w:hint="eastAsia"/>
          <w:sz w:val="24"/>
          <w:szCs w:val="24"/>
        </w:rPr>
        <w:t>手話言語に係る条例や取組みの方向性について</w:t>
      </w:r>
      <w:r w:rsidRPr="00C75BB0">
        <w:rPr>
          <w:rFonts w:hint="eastAsia"/>
          <w:sz w:val="24"/>
          <w:szCs w:val="24"/>
        </w:rPr>
        <w:t>検討し</w:t>
      </w:r>
      <w:r>
        <w:rPr>
          <w:rFonts w:hint="eastAsia"/>
          <w:sz w:val="24"/>
          <w:szCs w:val="24"/>
        </w:rPr>
        <w:t>てきました。</w:t>
      </w:r>
    </w:p>
    <w:p w14:paraId="78923BA0" w14:textId="77777777" w:rsidR="008A61A1" w:rsidRDefault="008A61A1" w:rsidP="008A61A1">
      <w:pPr>
        <w:ind w:leftChars="100" w:left="210" w:firstLineChars="100" w:firstLine="240"/>
        <w:rPr>
          <w:sz w:val="24"/>
          <w:szCs w:val="24"/>
        </w:rPr>
      </w:pPr>
    </w:p>
    <w:p w14:paraId="1D065553" w14:textId="77777777" w:rsidR="00856822" w:rsidRPr="002D0E67" w:rsidRDefault="00C75BB0" w:rsidP="008A61A1">
      <w:pPr>
        <w:ind w:leftChars="100" w:left="210" w:firstLineChars="100" w:firstLine="240"/>
        <w:rPr>
          <w:sz w:val="24"/>
          <w:szCs w:val="24"/>
        </w:rPr>
      </w:pPr>
      <w:r>
        <w:rPr>
          <w:rFonts w:hint="eastAsia"/>
          <w:sz w:val="24"/>
          <w:szCs w:val="24"/>
        </w:rPr>
        <w:t>そ</w:t>
      </w:r>
      <w:r w:rsidRPr="00C75BB0">
        <w:rPr>
          <w:rFonts w:hint="eastAsia"/>
          <w:sz w:val="24"/>
          <w:szCs w:val="24"/>
        </w:rPr>
        <w:t>の結果を以下のとおり</w:t>
      </w:r>
      <w:r>
        <w:rPr>
          <w:rFonts w:hint="eastAsia"/>
          <w:sz w:val="24"/>
          <w:szCs w:val="24"/>
        </w:rPr>
        <w:t>取りまとめ</w:t>
      </w:r>
      <w:r w:rsidRPr="00C75BB0">
        <w:rPr>
          <w:rFonts w:hint="eastAsia"/>
          <w:sz w:val="24"/>
          <w:szCs w:val="24"/>
        </w:rPr>
        <w:t>、大阪府が</w:t>
      </w:r>
      <w:r>
        <w:rPr>
          <w:rFonts w:hint="eastAsia"/>
          <w:sz w:val="24"/>
          <w:szCs w:val="24"/>
        </w:rPr>
        <w:t>制定</w:t>
      </w:r>
      <w:r w:rsidRPr="00C75BB0">
        <w:rPr>
          <w:rFonts w:hint="eastAsia"/>
          <w:sz w:val="24"/>
          <w:szCs w:val="24"/>
        </w:rPr>
        <w:t>すべき</w:t>
      </w:r>
      <w:r>
        <w:rPr>
          <w:rFonts w:hint="eastAsia"/>
          <w:sz w:val="24"/>
          <w:szCs w:val="24"/>
        </w:rPr>
        <w:t>条例と</w:t>
      </w:r>
      <w:r w:rsidRPr="00C75BB0">
        <w:rPr>
          <w:rFonts w:hint="eastAsia"/>
          <w:sz w:val="24"/>
          <w:szCs w:val="24"/>
        </w:rPr>
        <w:t>今後の取組みの</w:t>
      </w:r>
      <w:r>
        <w:rPr>
          <w:rFonts w:hint="eastAsia"/>
          <w:sz w:val="24"/>
          <w:szCs w:val="24"/>
        </w:rPr>
        <w:t>方向性として</w:t>
      </w:r>
      <w:r w:rsidRPr="00C75BB0">
        <w:rPr>
          <w:rFonts w:hint="eastAsia"/>
          <w:sz w:val="24"/>
          <w:szCs w:val="24"/>
        </w:rPr>
        <w:t>提言</w:t>
      </w:r>
      <w:r>
        <w:rPr>
          <w:rFonts w:hint="eastAsia"/>
          <w:sz w:val="24"/>
          <w:szCs w:val="24"/>
        </w:rPr>
        <w:t>します</w:t>
      </w:r>
      <w:r w:rsidRPr="00C75BB0">
        <w:rPr>
          <w:rFonts w:hint="eastAsia"/>
          <w:sz w:val="24"/>
          <w:szCs w:val="24"/>
        </w:rPr>
        <w:t>。</w:t>
      </w:r>
    </w:p>
    <w:p w14:paraId="17040FB8" w14:textId="77777777" w:rsidR="00673C7E" w:rsidRDefault="00673C7E">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393B441A" w14:textId="77777777" w:rsidTr="00BB17E1">
        <w:tc>
          <w:tcPr>
            <w:tcW w:w="9356" w:type="dxa"/>
            <w:shd w:val="clear" w:color="auto" w:fill="000000" w:themeFill="text1"/>
          </w:tcPr>
          <w:p w14:paraId="11DBD306" w14:textId="77777777" w:rsidR="00F726AE" w:rsidRDefault="00F726AE" w:rsidP="008A61A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２</w:t>
            </w:r>
            <w:r w:rsidRPr="00F726AE">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．これまでの検討の経過について</w:t>
            </w:r>
          </w:p>
        </w:tc>
      </w:tr>
    </w:tbl>
    <w:p w14:paraId="31B078C1" w14:textId="77777777" w:rsidR="00F726AE" w:rsidRDefault="00F726AE" w:rsidP="00F726AE">
      <w:pPr>
        <w:widowControl/>
        <w:jc w:val="left"/>
        <w:rPr>
          <w:rFonts w:asciiTheme="majorEastAsia" w:eastAsiaTheme="majorEastAsia" w:hAnsiTheme="majorEastAsia"/>
          <w:sz w:val="24"/>
          <w:szCs w:val="24"/>
        </w:rPr>
      </w:pPr>
    </w:p>
    <w:p w14:paraId="5A155FC0" w14:textId="77777777" w:rsidR="003C712F" w:rsidRDefault="003C712F" w:rsidP="00F726AE">
      <w:pPr>
        <w:widowControl/>
        <w:jc w:val="left"/>
        <w:rPr>
          <w:rFonts w:asciiTheme="majorEastAsia" w:eastAsiaTheme="majorEastAsia" w:hAnsiTheme="majorEastAsia"/>
          <w:sz w:val="24"/>
          <w:szCs w:val="24"/>
        </w:rPr>
      </w:pPr>
    </w:p>
    <w:p w14:paraId="01072836" w14:textId="77777777" w:rsidR="00F726AE" w:rsidRDefault="00F726AE" w:rsidP="00F726AE">
      <w:pPr>
        <w:widowControl/>
        <w:jc w:val="left"/>
        <w:rPr>
          <w:sz w:val="24"/>
          <w:szCs w:val="24"/>
        </w:rPr>
      </w:pPr>
      <w:r>
        <w:rPr>
          <w:rFonts w:hint="eastAsia"/>
          <w:sz w:val="24"/>
          <w:szCs w:val="24"/>
        </w:rPr>
        <w:t xml:space="preserve">　</w:t>
      </w:r>
      <w:r w:rsidRPr="00C57447">
        <w:rPr>
          <w:rFonts w:hint="eastAsia"/>
          <w:sz w:val="24"/>
          <w:szCs w:val="24"/>
        </w:rPr>
        <w:t>平成</w:t>
      </w:r>
      <w:r w:rsidRPr="00C57447">
        <w:rPr>
          <w:rFonts w:hint="eastAsia"/>
          <w:sz w:val="24"/>
          <w:szCs w:val="24"/>
        </w:rPr>
        <w:t>28</w:t>
      </w:r>
      <w:r w:rsidRPr="00C57447">
        <w:rPr>
          <w:rFonts w:hint="eastAsia"/>
          <w:sz w:val="24"/>
          <w:szCs w:val="24"/>
        </w:rPr>
        <w:t>年４月に大阪府障がい者施策推進協議会に手話言語条例検討部会を設置</w:t>
      </w:r>
      <w:r>
        <w:rPr>
          <w:rFonts w:hint="eastAsia"/>
          <w:sz w:val="24"/>
          <w:szCs w:val="24"/>
        </w:rPr>
        <w:t>し、４回にわたり次のとおり議論してきました</w:t>
      </w:r>
      <w:r w:rsidR="008A61A1" w:rsidRPr="009B7550">
        <w:rPr>
          <w:rFonts w:asciiTheme="majorEastAsia" w:eastAsiaTheme="majorEastAsia" w:hAnsiTheme="majorEastAsia" w:hint="eastAsia"/>
          <w:sz w:val="24"/>
          <w:szCs w:val="24"/>
        </w:rPr>
        <w:t>（</w:t>
      </w:r>
      <w:r w:rsidR="009B7550" w:rsidRPr="009B7550">
        <w:rPr>
          <w:rFonts w:asciiTheme="majorEastAsia" w:eastAsiaTheme="majorEastAsia" w:hAnsiTheme="majorEastAsia" w:hint="eastAsia"/>
          <w:sz w:val="24"/>
          <w:szCs w:val="24"/>
        </w:rPr>
        <w:t>資料集Ｐ</w:t>
      </w:r>
      <w:r w:rsidR="008A61A1" w:rsidRPr="009B7550">
        <w:rPr>
          <w:rFonts w:asciiTheme="majorEastAsia" w:eastAsiaTheme="majorEastAsia" w:hAnsiTheme="majorEastAsia" w:hint="eastAsia"/>
          <w:sz w:val="24"/>
          <w:szCs w:val="24"/>
        </w:rPr>
        <w:t>１</w:t>
      </w:r>
      <w:r w:rsidR="009B7550" w:rsidRPr="009B7550">
        <w:rPr>
          <w:rFonts w:asciiTheme="majorEastAsia" w:eastAsiaTheme="majorEastAsia" w:hAnsiTheme="majorEastAsia" w:hint="eastAsia"/>
          <w:sz w:val="24"/>
          <w:szCs w:val="24"/>
        </w:rPr>
        <w:t>～２</w:t>
      </w:r>
      <w:r w:rsidR="008A61A1" w:rsidRPr="009B7550">
        <w:rPr>
          <w:rFonts w:asciiTheme="majorEastAsia" w:eastAsiaTheme="majorEastAsia" w:hAnsiTheme="majorEastAsia" w:hint="eastAsia"/>
          <w:sz w:val="24"/>
          <w:szCs w:val="24"/>
        </w:rPr>
        <w:t>参照）</w:t>
      </w:r>
      <w:r>
        <w:rPr>
          <w:rFonts w:hint="eastAsia"/>
          <w:sz w:val="24"/>
          <w:szCs w:val="24"/>
        </w:rPr>
        <w:t>。</w:t>
      </w:r>
    </w:p>
    <w:p w14:paraId="0A9E62D5" w14:textId="77777777" w:rsidR="00F726AE" w:rsidRPr="008E711B" w:rsidRDefault="00F726AE" w:rsidP="00F726AE">
      <w:pPr>
        <w:widowControl/>
        <w:jc w:val="left"/>
        <w:rPr>
          <w:sz w:val="24"/>
          <w:szCs w:val="24"/>
        </w:rPr>
      </w:pPr>
    </w:p>
    <w:p w14:paraId="7942363B" w14:textId="77777777" w:rsidR="00F726AE" w:rsidRPr="004764E2" w:rsidRDefault="00F726AE" w:rsidP="00F726A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764E2">
        <w:rPr>
          <w:rFonts w:asciiTheme="majorEastAsia" w:eastAsiaTheme="majorEastAsia" w:hAnsiTheme="majorEastAsia" w:hint="eastAsia"/>
          <w:sz w:val="24"/>
          <w:szCs w:val="24"/>
        </w:rPr>
        <w:t>第１回部会</w:t>
      </w:r>
      <w:r>
        <w:rPr>
          <w:rFonts w:asciiTheme="majorEastAsia" w:eastAsiaTheme="majorEastAsia" w:hAnsiTheme="majorEastAsia" w:hint="eastAsia"/>
          <w:sz w:val="24"/>
          <w:szCs w:val="24"/>
        </w:rPr>
        <w:t>】</w:t>
      </w:r>
      <w:r w:rsidR="008A61A1" w:rsidRPr="008A61A1">
        <w:rPr>
          <w:rFonts w:asciiTheme="majorEastAsia" w:eastAsiaTheme="majorEastAsia" w:hAnsiTheme="majorEastAsia" w:hint="eastAsia"/>
          <w:sz w:val="24"/>
          <w:szCs w:val="24"/>
        </w:rPr>
        <w:t>平成28年５月11日</w:t>
      </w:r>
      <w:r w:rsidR="008E711B">
        <w:rPr>
          <w:rFonts w:asciiTheme="majorEastAsia" w:eastAsiaTheme="majorEastAsia" w:hAnsiTheme="majorEastAsia" w:hint="eastAsia"/>
          <w:sz w:val="24"/>
          <w:szCs w:val="24"/>
        </w:rPr>
        <w:t>（</w:t>
      </w:r>
      <w:r w:rsidR="009B7550">
        <w:rPr>
          <w:rFonts w:asciiTheme="majorEastAsia" w:eastAsiaTheme="majorEastAsia" w:hAnsiTheme="majorEastAsia" w:hint="eastAsia"/>
          <w:sz w:val="24"/>
          <w:szCs w:val="24"/>
        </w:rPr>
        <w:t>資料集Ｐ３～８</w:t>
      </w:r>
      <w:r w:rsidR="00D43CF5">
        <w:rPr>
          <w:rFonts w:asciiTheme="majorEastAsia" w:eastAsiaTheme="majorEastAsia" w:hAnsiTheme="majorEastAsia" w:hint="eastAsia"/>
          <w:sz w:val="24"/>
          <w:szCs w:val="24"/>
        </w:rPr>
        <w:t>参照）</w:t>
      </w:r>
    </w:p>
    <w:p w14:paraId="7C276B41" w14:textId="77777777" w:rsidR="00F726AE" w:rsidRDefault="00F726AE" w:rsidP="00F726AE">
      <w:pPr>
        <w:widowControl/>
        <w:ind w:left="480" w:hangingChars="200" w:hanging="480"/>
        <w:jc w:val="left"/>
        <w:rPr>
          <w:sz w:val="24"/>
          <w:szCs w:val="24"/>
        </w:rPr>
      </w:pPr>
      <w:r>
        <w:rPr>
          <w:rFonts w:hint="eastAsia"/>
          <w:sz w:val="24"/>
          <w:szCs w:val="24"/>
        </w:rPr>
        <w:t xml:space="preserve">　○</w:t>
      </w:r>
      <w:r w:rsidRPr="00C57447">
        <w:rPr>
          <w:rFonts w:hint="eastAsia"/>
          <w:sz w:val="24"/>
          <w:szCs w:val="24"/>
        </w:rPr>
        <w:t>手話言語に</w:t>
      </w:r>
      <w:r>
        <w:rPr>
          <w:rFonts w:hint="eastAsia"/>
          <w:sz w:val="24"/>
          <w:szCs w:val="24"/>
        </w:rPr>
        <w:t>係る</w:t>
      </w:r>
      <w:r w:rsidRPr="00C57447">
        <w:rPr>
          <w:rFonts w:hint="eastAsia"/>
          <w:sz w:val="24"/>
          <w:szCs w:val="24"/>
        </w:rPr>
        <w:t>背景や取組み状況等</w:t>
      </w:r>
      <w:r>
        <w:rPr>
          <w:rFonts w:hint="eastAsia"/>
          <w:sz w:val="24"/>
          <w:szCs w:val="24"/>
        </w:rPr>
        <w:t>を確認し、</w:t>
      </w:r>
      <w:r w:rsidRPr="00C57447">
        <w:rPr>
          <w:rFonts w:hint="eastAsia"/>
          <w:sz w:val="24"/>
          <w:szCs w:val="24"/>
        </w:rPr>
        <w:t>議論の方向性・スケジュール</w:t>
      </w:r>
      <w:r>
        <w:rPr>
          <w:rFonts w:hint="eastAsia"/>
          <w:sz w:val="24"/>
          <w:szCs w:val="24"/>
        </w:rPr>
        <w:t>について議論しました。</w:t>
      </w:r>
    </w:p>
    <w:p w14:paraId="0F4AA1EA" w14:textId="77777777" w:rsidR="00F726AE" w:rsidRDefault="00F726AE" w:rsidP="00F726AE">
      <w:pPr>
        <w:widowControl/>
        <w:ind w:left="480" w:hangingChars="200" w:hanging="480"/>
        <w:jc w:val="left"/>
        <w:rPr>
          <w:sz w:val="24"/>
          <w:szCs w:val="24"/>
        </w:rPr>
      </w:pPr>
      <w:r>
        <w:rPr>
          <w:rFonts w:hint="eastAsia"/>
          <w:sz w:val="24"/>
          <w:szCs w:val="24"/>
        </w:rPr>
        <w:t xml:space="preserve">　○また、</w:t>
      </w:r>
      <w:r w:rsidRPr="00E40C02">
        <w:rPr>
          <w:rFonts w:hint="eastAsia"/>
          <w:sz w:val="24"/>
          <w:szCs w:val="24"/>
        </w:rPr>
        <w:t>松本晶行</w:t>
      </w:r>
      <w:r>
        <w:rPr>
          <w:rFonts w:hint="eastAsia"/>
          <w:sz w:val="24"/>
          <w:szCs w:val="24"/>
        </w:rPr>
        <w:t>弁護士を招へいし、手話の基本的な事項等について、ゲストスピーチをしていただ</w:t>
      </w:r>
      <w:r w:rsidR="001B6531">
        <w:rPr>
          <w:rFonts w:hint="eastAsia"/>
          <w:sz w:val="24"/>
          <w:szCs w:val="24"/>
        </w:rPr>
        <w:t>きまし</w:t>
      </w:r>
      <w:r w:rsidR="009C0789">
        <w:rPr>
          <w:rFonts w:hint="eastAsia"/>
          <w:sz w:val="24"/>
          <w:szCs w:val="24"/>
        </w:rPr>
        <w:t>た。</w:t>
      </w:r>
      <w:r>
        <w:rPr>
          <w:rFonts w:hint="eastAsia"/>
          <w:sz w:val="24"/>
          <w:szCs w:val="24"/>
        </w:rPr>
        <w:t>手話が言語で</w:t>
      </w:r>
      <w:r w:rsidR="009C0789">
        <w:rPr>
          <w:rFonts w:hint="eastAsia"/>
          <w:sz w:val="24"/>
          <w:szCs w:val="24"/>
        </w:rPr>
        <w:t>あり</w:t>
      </w:r>
      <w:r>
        <w:rPr>
          <w:rFonts w:hint="eastAsia"/>
          <w:sz w:val="24"/>
          <w:szCs w:val="24"/>
        </w:rPr>
        <w:t>、手話にも方言や世代間の言葉の違いもあるものの</w:t>
      </w:r>
      <w:r w:rsidR="009C0789">
        <w:rPr>
          <w:rFonts w:hint="eastAsia"/>
          <w:sz w:val="24"/>
          <w:szCs w:val="24"/>
        </w:rPr>
        <w:t>、手話という言語</w:t>
      </w:r>
      <w:r>
        <w:rPr>
          <w:rFonts w:hint="eastAsia"/>
          <w:sz w:val="24"/>
          <w:szCs w:val="24"/>
        </w:rPr>
        <w:t>としては一つであり、聴覚</w:t>
      </w:r>
      <w:r w:rsidR="001309BB">
        <w:rPr>
          <w:rFonts w:hint="eastAsia"/>
          <w:sz w:val="24"/>
          <w:szCs w:val="24"/>
        </w:rPr>
        <w:t>に</w:t>
      </w:r>
      <w:r>
        <w:rPr>
          <w:rFonts w:hint="eastAsia"/>
          <w:sz w:val="24"/>
          <w:szCs w:val="24"/>
        </w:rPr>
        <w:t>障がい</w:t>
      </w:r>
      <w:r w:rsidR="001309BB">
        <w:rPr>
          <w:rFonts w:hint="eastAsia"/>
          <w:sz w:val="24"/>
          <w:szCs w:val="24"/>
        </w:rPr>
        <w:t>のある人</w:t>
      </w:r>
      <w:r>
        <w:rPr>
          <w:rFonts w:hint="eastAsia"/>
          <w:sz w:val="24"/>
          <w:szCs w:val="24"/>
        </w:rPr>
        <w:t>にとって大切な</w:t>
      </w:r>
      <w:r w:rsidR="009C0789">
        <w:rPr>
          <w:rFonts w:hint="eastAsia"/>
          <w:sz w:val="24"/>
          <w:szCs w:val="24"/>
        </w:rPr>
        <w:t>もの</w:t>
      </w:r>
      <w:r>
        <w:rPr>
          <w:rFonts w:hint="eastAsia"/>
          <w:sz w:val="24"/>
          <w:szCs w:val="24"/>
        </w:rPr>
        <w:t>であることを確認しました。</w:t>
      </w:r>
    </w:p>
    <w:p w14:paraId="3D3246E1" w14:textId="77777777" w:rsidR="00F726AE" w:rsidRPr="004764E2" w:rsidRDefault="00F726AE" w:rsidP="00F726AE">
      <w:pPr>
        <w:widowControl/>
        <w:jc w:val="left"/>
        <w:rPr>
          <w:sz w:val="24"/>
          <w:szCs w:val="24"/>
        </w:rPr>
      </w:pPr>
    </w:p>
    <w:p w14:paraId="4CD5FA68" w14:textId="77777777" w:rsidR="00F726AE" w:rsidRPr="004764E2" w:rsidRDefault="008A61A1" w:rsidP="00F726A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726AE" w:rsidRPr="004764E2">
        <w:rPr>
          <w:rFonts w:asciiTheme="majorEastAsia" w:eastAsiaTheme="majorEastAsia" w:hAnsiTheme="majorEastAsia" w:hint="eastAsia"/>
          <w:sz w:val="24"/>
          <w:szCs w:val="24"/>
        </w:rPr>
        <w:t>第２回部会</w:t>
      </w:r>
      <w:r>
        <w:rPr>
          <w:rFonts w:asciiTheme="majorEastAsia" w:eastAsiaTheme="majorEastAsia" w:hAnsiTheme="majorEastAsia" w:hint="eastAsia"/>
          <w:sz w:val="24"/>
          <w:szCs w:val="24"/>
        </w:rPr>
        <w:t>】</w:t>
      </w:r>
      <w:r w:rsidRPr="008A61A1">
        <w:rPr>
          <w:rFonts w:asciiTheme="majorEastAsia" w:eastAsiaTheme="majorEastAsia" w:hAnsiTheme="majorEastAsia" w:hint="eastAsia"/>
          <w:sz w:val="24"/>
          <w:szCs w:val="24"/>
        </w:rPr>
        <w:t>平成28年６月15日</w:t>
      </w:r>
      <w:r w:rsidR="008E711B">
        <w:rPr>
          <w:rFonts w:asciiTheme="majorEastAsia" w:eastAsiaTheme="majorEastAsia" w:hAnsiTheme="majorEastAsia" w:hint="eastAsia"/>
          <w:sz w:val="24"/>
          <w:szCs w:val="24"/>
        </w:rPr>
        <w:t>（</w:t>
      </w:r>
      <w:r w:rsidR="009B7550">
        <w:rPr>
          <w:rFonts w:asciiTheme="majorEastAsia" w:eastAsiaTheme="majorEastAsia" w:hAnsiTheme="majorEastAsia" w:hint="eastAsia"/>
          <w:sz w:val="24"/>
          <w:szCs w:val="24"/>
        </w:rPr>
        <w:t>資料集Ｐ９～38</w:t>
      </w:r>
      <w:r w:rsidR="00D43CF5">
        <w:rPr>
          <w:rFonts w:asciiTheme="majorEastAsia" w:eastAsiaTheme="majorEastAsia" w:hAnsiTheme="majorEastAsia" w:hint="eastAsia"/>
          <w:sz w:val="24"/>
          <w:szCs w:val="24"/>
        </w:rPr>
        <w:t>参照）</w:t>
      </w:r>
    </w:p>
    <w:p w14:paraId="47F44B5C" w14:textId="77777777" w:rsidR="00F726AE" w:rsidRDefault="00F726AE" w:rsidP="00F726AE">
      <w:pPr>
        <w:widowControl/>
        <w:ind w:left="480" w:hangingChars="200" w:hanging="480"/>
        <w:jc w:val="left"/>
        <w:rPr>
          <w:sz w:val="24"/>
          <w:szCs w:val="24"/>
        </w:rPr>
      </w:pPr>
      <w:r>
        <w:rPr>
          <w:rFonts w:hint="eastAsia"/>
          <w:sz w:val="24"/>
          <w:szCs w:val="24"/>
        </w:rPr>
        <w:t xml:space="preserve">　○府の手話言語</w:t>
      </w:r>
      <w:r w:rsidRPr="00E40C02">
        <w:rPr>
          <w:rFonts w:hint="eastAsia"/>
          <w:sz w:val="24"/>
          <w:szCs w:val="24"/>
        </w:rPr>
        <w:t>に係る主な取組み状況</w:t>
      </w:r>
      <w:r>
        <w:rPr>
          <w:rFonts w:hint="eastAsia"/>
          <w:sz w:val="24"/>
          <w:szCs w:val="24"/>
        </w:rPr>
        <w:t>や</w:t>
      </w:r>
      <w:r w:rsidRPr="00E40C02">
        <w:rPr>
          <w:rFonts w:hint="eastAsia"/>
          <w:sz w:val="24"/>
          <w:szCs w:val="24"/>
        </w:rPr>
        <w:t>取組別予算・事業実績</w:t>
      </w:r>
      <w:r>
        <w:rPr>
          <w:rFonts w:hint="eastAsia"/>
          <w:sz w:val="24"/>
          <w:szCs w:val="24"/>
        </w:rPr>
        <w:t>のほか、府内の身体障害者手帳交付台帳登載数、条例制定済県の取組状況等を確認しました。</w:t>
      </w:r>
    </w:p>
    <w:p w14:paraId="01FBF1A0" w14:textId="77777777" w:rsidR="00F726AE" w:rsidRDefault="00F726AE" w:rsidP="00F726AE">
      <w:pPr>
        <w:widowControl/>
        <w:ind w:left="480" w:hangingChars="200" w:hanging="480"/>
        <w:jc w:val="left"/>
        <w:rPr>
          <w:sz w:val="24"/>
          <w:szCs w:val="24"/>
        </w:rPr>
      </w:pPr>
      <w:r>
        <w:rPr>
          <w:rFonts w:hint="eastAsia"/>
          <w:sz w:val="24"/>
          <w:szCs w:val="24"/>
        </w:rPr>
        <w:t xml:space="preserve">　○乳幼児期における言語としての手話</w:t>
      </w:r>
      <w:r w:rsidR="00D7265E">
        <w:rPr>
          <w:rFonts w:hint="eastAsia"/>
          <w:sz w:val="24"/>
          <w:szCs w:val="24"/>
        </w:rPr>
        <w:t>獲得</w:t>
      </w:r>
      <w:r>
        <w:rPr>
          <w:rFonts w:hint="eastAsia"/>
          <w:sz w:val="24"/>
          <w:szCs w:val="24"/>
        </w:rPr>
        <w:t>の重要性のほか、府内の</w:t>
      </w:r>
      <w:r w:rsidRPr="00C9450D">
        <w:rPr>
          <w:rFonts w:hint="eastAsia"/>
          <w:sz w:val="24"/>
          <w:szCs w:val="24"/>
        </w:rPr>
        <w:t>聴覚</w:t>
      </w:r>
      <w:r w:rsidR="001309BB">
        <w:rPr>
          <w:rFonts w:hint="eastAsia"/>
          <w:sz w:val="24"/>
          <w:szCs w:val="24"/>
        </w:rPr>
        <w:t>に</w:t>
      </w:r>
      <w:r w:rsidRPr="00C9450D">
        <w:rPr>
          <w:rFonts w:hint="eastAsia"/>
          <w:sz w:val="24"/>
          <w:szCs w:val="24"/>
        </w:rPr>
        <w:t>障がい</w:t>
      </w:r>
      <w:r w:rsidR="001309BB">
        <w:rPr>
          <w:rFonts w:hint="eastAsia"/>
          <w:sz w:val="24"/>
          <w:szCs w:val="24"/>
        </w:rPr>
        <w:t>のある</w:t>
      </w:r>
      <w:r w:rsidRPr="00C9450D">
        <w:rPr>
          <w:rFonts w:hint="eastAsia"/>
          <w:sz w:val="24"/>
          <w:szCs w:val="24"/>
        </w:rPr>
        <w:t>幼児・児童・生徒の在籍状況</w:t>
      </w:r>
      <w:r>
        <w:rPr>
          <w:rFonts w:hint="eastAsia"/>
          <w:sz w:val="24"/>
          <w:szCs w:val="24"/>
        </w:rPr>
        <w:t>等について、議論しました</w:t>
      </w:r>
      <w:r w:rsidR="00C4556A">
        <w:rPr>
          <w:rFonts w:hint="eastAsia"/>
          <w:sz w:val="24"/>
          <w:szCs w:val="24"/>
        </w:rPr>
        <w:t>。</w:t>
      </w:r>
    </w:p>
    <w:p w14:paraId="39713B80" w14:textId="77777777" w:rsidR="00F726AE" w:rsidRDefault="00F726AE" w:rsidP="00F726AE">
      <w:pPr>
        <w:widowControl/>
        <w:ind w:left="480" w:hangingChars="200" w:hanging="480"/>
        <w:jc w:val="left"/>
        <w:rPr>
          <w:sz w:val="24"/>
          <w:szCs w:val="24"/>
        </w:rPr>
      </w:pPr>
      <w:r>
        <w:rPr>
          <w:rFonts w:hint="eastAsia"/>
          <w:sz w:val="24"/>
          <w:szCs w:val="24"/>
        </w:rPr>
        <w:t xml:space="preserve">　○このほか、手話言語に関する府民意識調査を実施することとしました。</w:t>
      </w:r>
    </w:p>
    <w:p w14:paraId="48047611" w14:textId="77777777" w:rsidR="00F726AE" w:rsidRPr="004764E2" w:rsidRDefault="00F726AE" w:rsidP="00F726AE">
      <w:pPr>
        <w:widowControl/>
        <w:jc w:val="left"/>
        <w:rPr>
          <w:sz w:val="24"/>
          <w:szCs w:val="24"/>
        </w:rPr>
      </w:pPr>
    </w:p>
    <w:p w14:paraId="6E324F7A" w14:textId="77777777" w:rsidR="008A61A1" w:rsidRPr="004764E2" w:rsidRDefault="008A61A1" w:rsidP="00F726A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726AE" w:rsidRPr="004764E2">
        <w:rPr>
          <w:rFonts w:asciiTheme="majorEastAsia" w:eastAsiaTheme="majorEastAsia" w:hAnsiTheme="majorEastAsia" w:hint="eastAsia"/>
          <w:sz w:val="24"/>
          <w:szCs w:val="24"/>
        </w:rPr>
        <w:t>第３回部会</w:t>
      </w:r>
      <w:r>
        <w:rPr>
          <w:rFonts w:asciiTheme="majorEastAsia" w:eastAsiaTheme="majorEastAsia" w:hAnsiTheme="majorEastAsia" w:hint="eastAsia"/>
          <w:sz w:val="24"/>
          <w:szCs w:val="24"/>
        </w:rPr>
        <w:t>】</w:t>
      </w:r>
      <w:r w:rsidRPr="008A61A1">
        <w:rPr>
          <w:rFonts w:asciiTheme="majorEastAsia" w:eastAsiaTheme="majorEastAsia" w:hAnsiTheme="majorEastAsia" w:hint="eastAsia"/>
          <w:sz w:val="24"/>
          <w:szCs w:val="24"/>
        </w:rPr>
        <w:t>平成28年７月</w:t>
      </w:r>
      <w:r>
        <w:rPr>
          <w:rFonts w:asciiTheme="majorEastAsia" w:eastAsiaTheme="majorEastAsia" w:hAnsiTheme="majorEastAsia" w:hint="eastAsia"/>
          <w:sz w:val="24"/>
          <w:szCs w:val="24"/>
        </w:rPr>
        <w:t>20</w:t>
      </w:r>
      <w:r w:rsidRPr="008A61A1">
        <w:rPr>
          <w:rFonts w:asciiTheme="majorEastAsia" w:eastAsiaTheme="majorEastAsia" w:hAnsiTheme="majorEastAsia" w:hint="eastAsia"/>
          <w:sz w:val="24"/>
          <w:szCs w:val="24"/>
        </w:rPr>
        <w:t>日</w:t>
      </w:r>
      <w:r w:rsidR="008E711B">
        <w:rPr>
          <w:rFonts w:asciiTheme="majorEastAsia" w:eastAsiaTheme="majorEastAsia" w:hAnsiTheme="majorEastAsia" w:hint="eastAsia"/>
          <w:sz w:val="24"/>
          <w:szCs w:val="24"/>
        </w:rPr>
        <w:t>（</w:t>
      </w:r>
      <w:r w:rsidR="009B7550">
        <w:rPr>
          <w:rFonts w:asciiTheme="majorEastAsia" w:eastAsiaTheme="majorEastAsia" w:hAnsiTheme="majorEastAsia" w:hint="eastAsia"/>
          <w:sz w:val="24"/>
          <w:szCs w:val="24"/>
        </w:rPr>
        <w:t>資料集Ｐ39～63</w:t>
      </w:r>
      <w:r w:rsidR="00D43CF5">
        <w:rPr>
          <w:rFonts w:asciiTheme="majorEastAsia" w:eastAsiaTheme="majorEastAsia" w:hAnsiTheme="majorEastAsia" w:hint="eastAsia"/>
          <w:sz w:val="24"/>
          <w:szCs w:val="24"/>
        </w:rPr>
        <w:t>参照）</w:t>
      </w:r>
    </w:p>
    <w:p w14:paraId="1B1FEB57" w14:textId="77777777" w:rsidR="00F726AE" w:rsidRPr="00C9450D" w:rsidRDefault="00F726AE" w:rsidP="00F726AE">
      <w:pPr>
        <w:widowControl/>
        <w:ind w:left="480" w:hangingChars="200" w:hanging="480"/>
        <w:jc w:val="left"/>
        <w:rPr>
          <w:sz w:val="24"/>
          <w:szCs w:val="24"/>
        </w:rPr>
      </w:pPr>
      <w:r>
        <w:rPr>
          <w:rFonts w:hint="eastAsia"/>
          <w:sz w:val="24"/>
          <w:szCs w:val="24"/>
        </w:rPr>
        <w:t xml:space="preserve">　○</w:t>
      </w:r>
      <w:r w:rsidRPr="00C9450D">
        <w:rPr>
          <w:rFonts w:hint="eastAsia"/>
          <w:sz w:val="24"/>
          <w:szCs w:val="24"/>
        </w:rPr>
        <w:t>企業における手話に関する取組み例</w:t>
      </w:r>
      <w:r>
        <w:rPr>
          <w:rFonts w:hint="eastAsia"/>
          <w:sz w:val="24"/>
          <w:szCs w:val="24"/>
        </w:rPr>
        <w:t>のほか、乳幼児期の手話</w:t>
      </w:r>
      <w:r w:rsidR="00C51CDE">
        <w:rPr>
          <w:rFonts w:hint="eastAsia"/>
          <w:sz w:val="24"/>
          <w:szCs w:val="24"/>
        </w:rPr>
        <w:t>獲得</w:t>
      </w:r>
      <w:r>
        <w:rPr>
          <w:rFonts w:hint="eastAsia"/>
          <w:sz w:val="24"/>
          <w:szCs w:val="24"/>
        </w:rPr>
        <w:t>支援の取組み事例（「にじっこ」の視察結果）を確認しました。</w:t>
      </w:r>
    </w:p>
    <w:p w14:paraId="3294315D" w14:textId="77777777" w:rsidR="00F726AE" w:rsidRDefault="00F726AE" w:rsidP="00F726AE">
      <w:pPr>
        <w:widowControl/>
        <w:ind w:left="480" w:hangingChars="200" w:hanging="480"/>
        <w:jc w:val="left"/>
        <w:rPr>
          <w:sz w:val="24"/>
          <w:szCs w:val="24"/>
        </w:rPr>
      </w:pPr>
      <w:r>
        <w:rPr>
          <w:rFonts w:hint="eastAsia"/>
          <w:sz w:val="24"/>
          <w:szCs w:val="24"/>
        </w:rPr>
        <w:t xml:space="preserve">　○この</w:t>
      </w:r>
      <w:r w:rsidRPr="00C9450D">
        <w:rPr>
          <w:rFonts w:hint="eastAsia"/>
          <w:sz w:val="24"/>
          <w:szCs w:val="24"/>
        </w:rPr>
        <w:t>部会</w:t>
      </w:r>
      <w:r>
        <w:rPr>
          <w:rFonts w:hint="eastAsia"/>
          <w:sz w:val="24"/>
          <w:szCs w:val="24"/>
        </w:rPr>
        <w:t>の</w:t>
      </w:r>
      <w:r w:rsidRPr="00C9450D">
        <w:rPr>
          <w:rFonts w:hint="eastAsia"/>
          <w:sz w:val="24"/>
          <w:szCs w:val="24"/>
        </w:rPr>
        <w:t>提言（素案）</w:t>
      </w:r>
      <w:r>
        <w:rPr>
          <w:rFonts w:hint="eastAsia"/>
          <w:sz w:val="24"/>
          <w:szCs w:val="24"/>
        </w:rPr>
        <w:t>のほか、手話の捉え方、手話言語に関するアンケートの内容について議論しました。</w:t>
      </w:r>
    </w:p>
    <w:p w14:paraId="7A367E92" w14:textId="77777777" w:rsidR="00F726AE" w:rsidRDefault="00F726AE" w:rsidP="00F726AE">
      <w:pPr>
        <w:widowControl/>
        <w:ind w:left="480" w:hangingChars="200" w:hanging="480"/>
        <w:jc w:val="left"/>
        <w:rPr>
          <w:sz w:val="24"/>
          <w:szCs w:val="24"/>
        </w:rPr>
      </w:pPr>
      <w:r>
        <w:rPr>
          <w:rFonts w:hint="eastAsia"/>
          <w:sz w:val="24"/>
          <w:szCs w:val="24"/>
        </w:rPr>
        <w:t xml:space="preserve">　○また、京都教育大学大学院２年生の久保沢寛氏を招へいし、手話の</w:t>
      </w:r>
      <w:r w:rsidR="00D7265E">
        <w:rPr>
          <w:rFonts w:hint="eastAsia"/>
          <w:sz w:val="24"/>
          <w:szCs w:val="24"/>
        </w:rPr>
        <w:t>獲得</w:t>
      </w:r>
      <w:r>
        <w:rPr>
          <w:rFonts w:hint="eastAsia"/>
          <w:sz w:val="24"/>
          <w:szCs w:val="24"/>
        </w:rPr>
        <w:t>等について、ゲストスピーチをしていただき、ご自身の体験として、獲得した言語として手話がベースにあったことで、日本語の獲得もスムーズにでき、また、手話によって論理的思考や日本語の文法の理解、多様なコミュニケーションが可能となっていること</w:t>
      </w:r>
      <w:r w:rsidR="003C712F">
        <w:rPr>
          <w:rFonts w:hint="eastAsia"/>
          <w:sz w:val="24"/>
          <w:szCs w:val="24"/>
        </w:rPr>
        <w:t>や、聴覚</w:t>
      </w:r>
      <w:r w:rsidR="001309BB">
        <w:rPr>
          <w:rFonts w:hint="eastAsia"/>
          <w:sz w:val="24"/>
          <w:szCs w:val="24"/>
        </w:rPr>
        <w:t>に</w:t>
      </w:r>
      <w:r w:rsidR="003C712F">
        <w:rPr>
          <w:rFonts w:hint="eastAsia"/>
          <w:sz w:val="24"/>
          <w:szCs w:val="24"/>
        </w:rPr>
        <w:t>障がい</w:t>
      </w:r>
      <w:r w:rsidR="001309BB">
        <w:rPr>
          <w:rFonts w:hint="eastAsia"/>
          <w:sz w:val="24"/>
          <w:szCs w:val="24"/>
        </w:rPr>
        <w:t>のある人</w:t>
      </w:r>
      <w:r w:rsidR="003C712F">
        <w:rPr>
          <w:rFonts w:hint="eastAsia"/>
          <w:sz w:val="24"/>
          <w:szCs w:val="24"/>
        </w:rPr>
        <w:t>が言語としての手話を獲得できる環境づくりの必要性</w:t>
      </w:r>
      <w:r>
        <w:rPr>
          <w:rFonts w:hint="eastAsia"/>
          <w:sz w:val="24"/>
          <w:szCs w:val="24"/>
        </w:rPr>
        <w:t>を確認しました。</w:t>
      </w:r>
    </w:p>
    <w:p w14:paraId="17A29350" w14:textId="77777777" w:rsidR="00F726AE" w:rsidRDefault="00F726AE" w:rsidP="00F726AE">
      <w:pPr>
        <w:widowControl/>
        <w:jc w:val="left"/>
        <w:rPr>
          <w:sz w:val="24"/>
          <w:szCs w:val="24"/>
        </w:rPr>
      </w:pPr>
    </w:p>
    <w:p w14:paraId="52FA29AC" w14:textId="77777777" w:rsidR="00F726AE" w:rsidRPr="004764E2" w:rsidRDefault="008A61A1" w:rsidP="00F726A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726AE" w:rsidRPr="004764E2">
        <w:rPr>
          <w:rFonts w:asciiTheme="majorEastAsia" w:eastAsiaTheme="majorEastAsia" w:hAnsiTheme="majorEastAsia" w:hint="eastAsia"/>
          <w:sz w:val="24"/>
          <w:szCs w:val="24"/>
        </w:rPr>
        <w:t>第４回部会</w:t>
      </w:r>
      <w:r>
        <w:rPr>
          <w:rFonts w:asciiTheme="majorEastAsia" w:eastAsiaTheme="majorEastAsia" w:hAnsiTheme="majorEastAsia" w:hint="eastAsia"/>
          <w:sz w:val="24"/>
          <w:szCs w:val="24"/>
        </w:rPr>
        <w:t>】平成28年８月31日</w:t>
      </w:r>
      <w:r w:rsidR="008E711B">
        <w:rPr>
          <w:rFonts w:asciiTheme="majorEastAsia" w:eastAsiaTheme="majorEastAsia" w:hAnsiTheme="majorEastAsia" w:hint="eastAsia"/>
          <w:sz w:val="24"/>
          <w:szCs w:val="24"/>
        </w:rPr>
        <w:t>（</w:t>
      </w:r>
      <w:r w:rsidR="009B7550">
        <w:rPr>
          <w:rFonts w:asciiTheme="majorEastAsia" w:eastAsiaTheme="majorEastAsia" w:hAnsiTheme="majorEastAsia" w:hint="eastAsia"/>
          <w:sz w:val="24"/>
          <w:szCs w:val="24"/>
        </w:rPr>
        <w:t>資料集64～76</w:t>
      </w:r>
      <w:r w:rsidR="00D43CF5">
        <w:rPr>
          <w:rFonts w:asciiTheme="majorEastAsia" w:eastAsiaTheme="majorEastAsia" w:hAnsiTheme="majorEastAsia" w:hint="eastAsia"/>
          <w:sz w:val="24"/>
          <w:szCs w:val="24"/>
        </w:rPr>
        <w:t>参照）</w:t>
      </w:r>
    </w:p>
    <w:p w14:paraId="621D7B82" w14:textId="77777777" w:rsidR="00F726AE" w:rsidRDefault="00F726AE" w:rsidP="00DF1374">
      <w:pPr>
        <w:widowControl/>
        <w:ind w:leftChars="100" w:left="450" w:hangingChars="100" w:hanging="240"/>
        <w:jc w:val="left"/>
        <w:rPr>
          <w:sz w:val="24"/>
          <w:szCs w:val="24"/>
        </w:rPr>
      </w:pPr>
      <w:r w:rsidRPr="00BD4E1D">
        <w:rPr>
          <w:rFonts w:hint="eastAsia"/>
          <w:sz w:val="24"/>
          <w:szCs w:val="24"/>
        </w:rPr>
        <w:t>○</w:t>
      </w:r>
      <w:r w:rsidR="00DF1374" w:rsidRPr="00BD4E1D">
        <w:rPr>
          <w:rFonts w:hint="eastAsia"/>
          <w:sz w:val="24"/>
          <w:szCs w:val="24"/>
        </w:rPr>
        <w:t>乳幼児期における言語としての手話</w:t>
      </w:r>
      <w:r w:rsidR="00D7265E" w:rsidRPr="00BD4E1D">
        <w:rPr>
          <w:rFonts w:hint="eastAsia"/>
          <w:sz w:val="24"/>
          <w:szCs w:val="24"/>
        </w:rPr>
        <w:t>獲得</w:t>
      </w:r>
      <w:r w:rsidR="00DF1374" w:rsidRPr="00BD4E1D">
        <w:rPr>
          <w:rFonts w:hint="eastAsia"/>
          <w:sz w:val="24"/>
          <w:szCs w:val="24"/>
        </w:rPr>
        <w:t>の重要性について議論し、</w:t>
      </w:r>
      <w:r w:rsidRPr="00BD4E1D">
        <w:rPr>
          <w:rFonts w:hint="eastAsia"/>
          <w:sz w:val="24"/>
          <w:szCs w:val="24"/>
        </w:rPr>
        <w:t>手話言語に関す</w:t>
      </w:r>
      <w:r>
        <w:rPr>
          <w:rFonts w:hint="eastAsia"/>
          <w:sz w:val="24"/>
          <w:szCs w:val="24"/>
        </w:rPr>
        <w:t>るアンケート内容の結果を確認しました。</w:t>
      </w:r>
    </w:p>
    <w:p w14:paraId="201803C5" w14:textId="77777777" w:rsidR="00F726AE" w:rsidRDefault="00F726AE" w:rsidP="00F726AE">
      <w:pPr>
        <w:widowControl/>
        <w:jc w:val="left"/>
        <w:rPr>
          <w:sz w:val="24"/>
          <w:szCs w:val="24"/>
        </w:rPr>
      </w:pPr>
      <w:r>
        <w:rPr>
          <w:rFonts w:hint="eastAsia"/>
          <w:sz w:val="24"/>
          <w:szCs w:val="24"/>
        </w:rPr>
        <w:t xml:space="preserve">　○この部会の提言について、議論しました。</w:t>
      </w:r>
    </w:p>
    <w:p w14:paraId="5455525D" w14:textId="77777777" w:rsidR="003C712F" w:rsidRPr="004764E2" w:rsidRDefault="003C712F" w:rsidP="00F726AE">
      <w:pPr>
        <w:widowControl/>
        <w:jc w:val="left"/>
        <w:rPr>
          <w:sz w:val="24"/>
          <w:szCs w:val="24"/>
        </w:rPr>
      </w:pPr>
    </w:p>
    <w:tbl>
      <w:tblPr>
        <w:tblStyle w:val="a9"/>
        <w:tblW w:w="0" w:type="auto"/>
        <w:tblInd w:w="108" w:type="dxa"/>
        <w:shd w:val="clear" w:color="auto" w:fill="000000" w:themeFill="text1"/>
        <w:tblLook w:val="04A0" w:firstRow="1" w:lastRow="0" w:firstColumn="1" w:lastColumn="0" w:noHBand="0" w:noVBand="1"/>
      </w:tblPr>
      <w:tblGrid>
        <w:gridCol w:w="9238"/>
      </w:tblGrid>
      <w:tr w:rsidR="00401261" w14:paraId="52A4571F" w14:textId="77777777" w:rsidTr="00BB17E1">
        <w:tc>
          <w:tcPr>
            <w:tcW w:w="9356" w:type="dxa"/>
            <w:shd w:val="clear" w:color="auto" w:fill="000000" w:themeFill="text1"/>
          </w:tcPr>
          <w:p w14:paraId="6845A3A8" w14:textId="77777777" w:rsidR="00401261" w:rsidRDefault="003953A1" w:rsidP="00BB17E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３</w:t>
            </w:r>
            <w:r w:rsidR="00401261" w:rsidRPr="00401261">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手話言語条例の制定に向けて</w:t>
            </w:r>
          </w:p>
        </w:tc>
      </w:tr>
    </w:tbl>
    <w:p w14:paraId="05AF1A1B" w14:textId="77777777" w:rsidR="009C2648" w:rsidRDefault="009C2648">
      <w:pPr>
        <w:rPr>
          <w:sz w:val="28"/>
          <w:szCs w:val="28"/>
        </w:rPr>
      </w:pPr>
    </w:p>
    <w:p w14:paraId="2989291E" w14:textId="77777777" w:rsidR="00E50252" w:rsidRPr="0068421B" w:rsidRDefault="009C2648" w:rsidP="005E3D43">
      <w:pPr>
        <w:ind w:firstLineChars="100" w:firstLine="280"/>
        <w:rPr>
          <w:sz w:val="28"/>
          <w:szCs w:val="28"/>
        </w:rPr>
      </w:pPr>
      <w:r w:rsidRPr="0068421B">
        <w:rPr>
          <w:rFonts w:hint="eastAsia"/>
          <w:sz w:val="28"/>
          <w:szCs w:val="28"/>
        </w:rPr>
        <w:t>手話は、言語です。</w:t>
      </w:r>
    </w:p>
    <w:p w14:paraId="0DFB3D4B" w14:textId="77777777" w:rsidR="00E50252" w:rsidRPr="0068421B" w:rsidRDefault="00E50252" w:rsidP="00C51CDE">
      <w:pPr>
        <w:rPr>
          <w:sz w:val="28"/>
          <w:szCs w:val="28"/>
        </w:rPr>
      </w:pPr>
      <w:r w:rsidRPr="0068421B">
        <w:rPr>
          <w:rFonts w:hint="eastAsia"/>
          <w:sz w:val="28"/>
          <w:szCs w:val="28"/>
        </w:rPr>
        <w:t xml:space="preserve">　</w:t>
      </w:r>
      <w:r w:rsidR="00C51CDE">
        <w:rPr>
          <w:rFonts w:hint="eastAsia"/>
          <w:sz w:val="28"/>
          <w:szCs w:val="28"/>
        </w:rPr>
        <w:t>言語、すなわち、その人の使う</w:t>
      </w:r>
      <w:r w:rsidRPr="0068421B">
        <w:rPr>
          <w:rFonts w:hint="eastAsia"/>
          <w:sz w:val="28"/>
          <w:szCs w:val="28"/>
        </w:rPr>
        <w:t>言葉が認められるということは、その人自身が認められるということ、言葉が尊重されるということは、その人自身が尊重されるということ、言葉を言葉として認め、尊重するということは、その言葉を使う人たちや、その人たちの歴史や文化、権利を</w:t>
      </w:r>
      <w:r w:rsidR="005E3D43">
        <w:rPr>
          <w:rFonts w:hint="eastAsia"/>
          <w:sz w:val="28"/>
          <w:szCs w:val="28"/>
        </w:rPr>
        <w:t>認め、尊重す</w:t>
      </w:r>
      <w:r w:rsidRPr="0068421B">
        <w:rPr>
          <w:rFonts w:hint="eastAsia"/>
          <w:sz w:val="28"/>
          <w:szCs w:val="28"/>
        </w:rPr>
        <w:t>るということです。</w:t>
      </w:r>
    </w:p>
    <w:p w14:paraId="7A6B0E1B" w14:textId="77777777" w:rsidR="00E50252" w:rsidRPr="0068421B" w:rsidRDefault="00E50252" w:rsidP="0068421B">
      <w:pPr>
        <w:ind w:left="280" w:hangingChars="100" w:hanging="280"/>
        <w:rPr>
          <w:sz w:val="28"/>
          <w:szCs w:val="28"/>
        </w:rPr>
      </w:pPr>
      <w:r w:rsidRPr="0068421B">
        <w:rPr>
          <w:rFonts w:hint="eastAsia"/>
          <w:sz w:val="28"/>
          <w:szCs w:val="28"/>
        </w:rPr>
        <w:t xml:space="preserve">　私たちは今、手話を言葉として</w:t>
      </w:r>
      <w:r w:rsidR="005E3D43" w:rsidRPr="0068421B">
        <w:rPr>
          <w:rFonts w:hint="eastAsia"/>
          <w:sz w:val="28"/>
          <w:szCs w:val="28"/>
        </w:rPr>
        <w:t>認め</w:t>
      </w:r>
      <w:r w:rsidR="005E3D43">
        <w:rPr>
          <w:rFonts w:hint="eastAsia"/>
          <w:sz w:val="28"/>
          <w:szCs w:val="28"/>
        </w:rPr>
        <w:t>、</w:t>
      </w:r>
      <w:r w:rsidRPr="0068421B">
        <w:rPr>
          <w:rFonts w:hint="eastAsia"/>
          <w:sz w:val="28"/>
          <w:szCs w:val="28"/>
        </w:rPr>
        <w:t>尊重していかなければなりません。</w:t>
      </w:r>
    </w:p>
    <w:p w14:paraId="780913EC" w14:textId="77777777" w:rsidR="00C214C8" w:rsidRDefault="00C214C8" w:rsidP="005E3D43">
      <w:pPr>
        <w:ind w:firstLineChars="100" w:firstLine="280"/>
        <w:rPr>
          <w:sz w:val="28"/>
          <w:szCs w:val="28"/>
        </w:rPr>
      </w:pPr>
      <w:r>
        <w:rPr>
          <w:rFonts w:hint="eastAsia"/>
          <w:sz w:val="28"/>
          <w:szCs w:val="28"/>
        </w:rPr>
        <w:t>しかし、大阪府における手話が言語であることの認知度や手話への関心は低く、また、手</w:t>
      </w:r>
      <w:r w:rsidRPr="00C214C8">
        <w:rPr>
          <w:rFonts w:hint="eastAsia"/>
          <w:sz w:val="28"/>
          <w:szCs w:val="28"/>
        </w:rPr>
        <w:t>話を自然獲得</w:t>
      </w:r>
      <w:r>
        <w:rPr>
          <w:rFonts w:hint="eastAsia"/>
          <w:sz w:val="28"/>
          <w:szCs w:val="28"/>
        </w:rPr>
        <w:t>し</w:t>
      </w:r>
      <w:r w:rsidRPr="00C214C8">
        <w:rPr>
          <w:rFonts w:hint="eastAsia"/>
          <w:sz w:val="28"/>
          <w:szCs w:val="28"/>
        </w:rPr>
        <w:t>、</w:t>
      </w:r>
      <w:r>
        <w:rPr>
          <w:rFonts w:hint="eastAsia"/>
          <w:sz w:val="28"/>
          <w:szCs w:val="28"/>
        </w:rPr>
        <w:t>手話で学び、手話を学び、手話を使い守る</w:t>
      </w:r>
      <w:r w:rsidRPr="00C214C8">
        <w:rPr>
          <w:rFonts w:hint="eastAsia"/>
          <w:sz w:val="28"/>
          <w:szCs w:val="28"/>
        </w:rPr>
        <w:t>環境も不十分であると言わざるを得ません。</w:t>
      </w:r>
    </w:p>
    <w:p w14:paraId="0F4E3727" w14:textId="77777777" w:rsidR="00C52703" w:rsidRPr="000650C1" w:rsidRDefault="00C214C8" w:rsidP="005E3D43">
      <w:pPr>
        <w:ind w:firstLineChars="100" w:firstLine="280"/>
        <w:rPr>
          <w:sz w:val="28"/>
          <w:szCs w:val="28"/>
        </w:rPr>
      </w:pPr>
      <w:r>
        <w:rPr>
          <w:rFonts w:hint="eastAsia"/>
          <w:sz w:val="28"/>
          <w:szCs w:val="28"/>
        </w:rPr>
        <w:t>手話を言語として認め</w:t>
      </w:r>
      <w:r w:rsidR="005E3D43">
        <w:rPr>
          <w:rFonts w:hint="eastAsia"/>
          <w:sz w:val="28"/>
          <w:szCs w:val="28"/>
        </w:rPr>
        <w:t>、</w:t>
      </w:r>
      <w:r>
        <w:rPr>
          <w:rFonts w:hint="eastAsia"/>
          <w:sz w:val="28"/>
          <w:szCs w:val="28"/>
        </w:rPr>
        <w:t>尊重していく</w:t>
      </w:r>
      <w:r w:rsidR="00C52703" w:rsidRPr="0068421B">
        <w:rPr>
          <w:rFonts w:hint="eastAsia"/>
          <w:sz w:val="28"/>
          <w:szCs w:val="28"/>
        </w:rPr>
        <w:t>ための具体的な方向性として、</w:t>
      </w:r>
      <w:r w:rsidR="00E20BBD" w:rsidRPr="0068421B">
        <w:rPr>
          <w:rFonts w:hint="eastAsia"/>
          <w:sz w:val="28"/>
          <w:szCs w:val="28"/>
        </w:rPr>
        <w:t>人々の様々な生活場面―「暮らす」、「学ぶ」、「働く」といった、それぞれの場面</w:t>
      </w:r>
      <w:r w:rsidR="00C52703" w:rsidRPr="0068421B">
        <w:rPr>
          <w:rFonts w:hint="eastAsia"/>
          <w:sz w:val="28"/>
          <w:szCs w:val="28"/>
        </w:rPr>
        <w:t>で</w:t>
      </w:r>
      <w:r w:rsidR="00E20BBD" w:rsidRPr="0068421B">
        <w:rPr>
          <w:rFonts w:hint="eastAsia"/>
          <w:sz w:val="28"/>
          <w:szCs w:val="28"/>
        </w:rPr>
        <w:t>、「手話を獲得する」、「手話で学ぶ」、「手話を学ぶ」、「手話を使う・守る」という、</w:t>
      </w:r>
      <w:r w:rsidR="00154D52" w:rsidRPr="0068421B">
        <w:rPr>
          <w:rFonts w:hint="eastAsia"/>
          <w:sz w:val="28"/>
          <w:szCs w:val="28"/>
        </w:rPr>
        <w:t>「</w:t>
      </w:r>
      <w:r w:rsidR="00E20BBD" w:rsidRPr="0068421B">
        <w:rPr>
          <w:rFonts w:hint="eastAsia"/>
          <w:sz w:val="28"/>
          <w:szCs w:val="28"/>
        </w:rPr>
        <w:t>言語としての手話</w:t>
      </w:r>
      <w:r w:rsidR="00E20BBD" w:rsidRPr="000650C1">
        <w:rPr>
          <w:rFonts w:hint="eastAsia"/>
          <w:sz w:val="28"/>
          <w:szCs w:val="28"/>
        </w:rPr>
        <w:t>に関する取組み</w:t>
      </w:r>
      <w:r w:rsidR="00154D52" w:rsidRPr="000650C1">
        <w:rPr>
          <w:rFonts w:hint="eastAsia"/>
          <w:sz w:val="28"/>
          <w:szCs w:val="28"/>
        </w:rPr>
        <w:t>」</w:t>
      </w:r>
      <w:r w:rsidR="00E20BBD" w:rsidRPr="000650C1">
        <w:rPr>
          <w:rFonts w:hint="eastAsia"/>
          <w:sz w:val="28"/>
          <w:szCs w:val="28"/>
        </w:rPr>
        <w:t>を</w:t>
      </w:r>
      <w:r w:rsidR="001E0927" w:rsidRPr="000650C1">
        <w:rPr>
          <w:rFonts w:hint="eastAsia"/>
          <w:sz w:val="28"/>
          <w:szCs w:val="28"/>
        </w:rPr>
        <w:t>、大阪府と市町村、企業やＮＰＯ等とが力を合わせて</w:t>
      </w:r>
      <w:r w:rsidR="00E20BBD" w:rsidRPr="000650C1">
        <w:rPr>
          <w:rFonts w:hint="eastAsia"/>
          <w:sz w:val="28"/>
          <w:szCs w:val="28"/>
        </w:rPr>
        <w:t>広げてい</w:t>
      </w:r>
      <w:r w:rsidR="001E0927" w:rsidRPr="000650C1">
        <w:rPr>
          <w:rFonts w:hint="eastAsia"/>
          <w:sz w:val="28"/>
          <w:szCs w:val="28"/>
        </w:rPr>
        <w:t>く</w:t>
      </w:r>
      <w:r w:rsidR="00C52703" w:rsidRPr="000650C1">
        <w:rPr>
          <w:rFonts w:hint="eastAsia"/>
          <w:sz w:val="28"/>
          <w:szCs w:val="28"/>
        </w:rPr>
        <w:t>べきです。</w:t>
      </w:r>
    </w:p>
    <w:p w14:paraId="46A694BB" w14:textId="77777777" w:rsidR="00FD0A10" w:rsidRPr="00DA6595" w:rsidRDefault="00995399" w:rsidP="008C261B">
      <w:pPr>
        <w:ind w:leftChars="42" w:left="88" w:firstLineChars="100" w:firstLine="280"/>
        <w:rPr>
          <w:sz w:val="28"/>
          <w:szCs w:val="28"/>
        </w:rPr>
      </w:pPr>
      <w:r w:rsidRPr="000650C1">
        <w:rPr>
          <w:rFonts w:hint="eastAsia"/>
          <w:sz w:val="28"/>
          <w:szCs w:val="28"/>
        </w:rPr>
        <w:t>そし</w:t>
      </w:r>
      <w:r w:rsidR="00C63F64" w:rsidRPr="000650C1">
        <w:rPr>
          <w:rFonts w:hint="eastAsia"/>
          <w:sz w:val="28"/>
          <w:szCs w:val="28"/>
        </w:rPr>
        <w:t>て大阪府は、</w:t>
      </w:r>
      <w:r w:rsidR="00154D52" w:rsidRPr="000650C1">
        <w:rPr>
          <w:rFonts w:hint="eastAsia"/>
          <w:sz w:val="28"/>
          <w:szCs w:val="28"/>
        </w:rPr>
        <w:t>「言語としての手話に関する取組み」の根拠となる条例を制定</w:t>
      </w:r>
      <w:r w:rsidR="00D43CF5" w:rsidRPr="000650C1">
        <w:rPr>
          <w:rFonts w:hint="eastAsia"/>
          <w:sz w:val="28"/>
          <w:szCs w:val="28"/>
        </w:rPr>
        <w:t>することにより</w:t>
      </w:r>
      <w:r w:rsidR="00C63F64" w:rsidRPr="000650C1">
        <w:rPr>
          <w:rFonts w:hint="eastAsia"/>
          <w:sz w:val="28"/>
          <w:szCs w:val="28"/>
        </w:rPr>
        <w:t>、</w:t>
      </w:r>
      <w:r w:rsidR="00E20BBD" w:rsidRPr="000650C1">
        <w:rPr>
          <w:rFonts w:hint="eastAsia"/>
          <w:sz w:val="28"/>
          <w:szCs w:val="28"/>
        </w:rPr>
        <w:t>手話が言語として社会で認められ、手話を通じ</w:t>
      </w:r>
      <w:r w:rsidR="00C63F64" w:rsidRPr="000650C1">
        <w:rPr>
          <w:rFonts w:hint="eastAsia"/>
          <w:sz w:val="28"/>
          <w:szCs w:val="28"/>
        </w:rPr>
        <w:t>て</w:t>
      </w:r>
      <w:r w:rsidR="00E20BBD" w:rsidRPr="0068421B">
        <w:rPr>
          <w:rFonts w:hint="eastAsia"/>
          <w:sz w:val="28"/>
          <w:szCs w:val="28"/>
        </w:rPr>
        <w:t>心とこころが結ばれる社会を</w:t>
      </w:r>
      <w:r w:rsidR="00A33FD8">
        <w:rPr>
          <w:rFonts w:hint="eastAsia"/>
          <w:sz w:val="28"/>
          <w:szCs w:val="28"/>
        </w:rPr>
        <w:t>めざ</w:t>
      </w:r>
      <w:r w:rsidR="00E20BBD" w:rsidRPr="0068421B">
        <w:rPr>
          <w:rFonts w:hint="eastAsia"/>
          <w:sz w:val="28"/>
          <w:szCs w:val="28"/>
        </w:rPr>
        <w:t>していくべきです。</w:t>
      </w: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69CCD8DE" w14:textId="77777777" w:rsidTr="00BB17E1">
        <w:tc>
          <w:tcPr>
            <w:tcW w:w="9356" w:type="dxa"/>
            <w:shd w:val="clear" w:color="auto" w:fill="000000" w:themeFill="text1"/>
          </w:tcPr>
          <w:p w14:paraId="7FA4A14C" w14:textId="77777777" w:rsidR="00F726AE" w:rsidRDefault="003953A1" w:rsidP="00BB17E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４</w:t>
            </w:r>
            <w:r w:rsidR="00F978E0">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．暮らす</w:t>
            </w:r>
          </w:p>
        </w:tc>
      </w:tr>
    </w:tbl>
    <w:p w14:paraId="72A8AB04" w14:textId="77777777" w:rsidR="009C05FE" w:rsidRDefault="009C05FE" w:rsidP="009C05FE">
      <w:pPr>
        <w:rPr>
          <w:sz w:val="24"/>
          <w:szCs w:val="24"/>
        </w:rPr>
      </w:pPr>
    </w:p>
    <w:p w14:paraId="4BB5A7A5" w14:textId="77777777" w:rsidR="006345E3" w:rsidRDefault="006345E3" w:rsidP="009C05FE">
      <w:pPr>
        <w:rPr>
          <w:sz w:val="24"/>
          <w:szCs w:val="24"/>
        </w:rPr>
      </w:pPr>
    </w:p>
    <w:p w14:paraId="12ED5410" w14:textId="77777777" w:rsidR="00902308" w:rsidRPr="00C13F50" w:rsidRDefault="004C467A" w:rsidP="00EE254C">
      <w:pPr>
        <w:ind w:leftChars="100" w:left="450" w:hangingChars="100" w:hanging="240"/>
        <w:rPr>
          <w:sz w:val="24"/>
          <w:szCs w:val="24"/>
        </w:rPr>
      </w:pPr>
      <w:r w:rsidRPr="00C13F50">
        <w:rPr>
          <w:rFonts w:hint="eastAsia"/>
          <w:sz w:val="24"/>
          <w:szCs w:val="24"/>
        </w:rPr>
        <w:t>○手話は独自の文法構造を持つ独立した言語で</w:t>
      </w:r>
      <w:r w:rsidR="00D11377" w:rsidRPr="00C13F50">
        <w:rPr>
          <w:rFonts w:hint="eastAsia"/>
          <w:sz w:val="24"/>
          <w:szCs w:val="24"/>
        </w:rPr>
        <w:t>す。本来、言語</w:t>
      </w:r>
      <w:r w:rsidR="006145FC" w:rsidRPr="00C13F50">
        <w:rPr>
          <w:rFonts w:hint="eastAsia"/>
          <w:sz w:val="24"/>
          <w:szCs w:val="24"/>
        </w:rPr>
        <w:t>の獲得</w:t>
      </w:r>
      <w:r w:rsidR="00D11377" w:rsidRPr="00C13F50">
        <w:rPr>
          <w:rFonts w:hint="eastAsia"/>
          <w:sz w:val="24"/>
          <w:szCs w:val="24"/>
        </w:rPr>
        <w:t>は</w:t>
      </w:r>
      <w:r w:rsidR="006145FC" w:rsidRPr="00C13F50">
        <w:rPr>
          <w:rFonts w:hint="eastAsia"/>
          <w:sz w:val="24"/>
          <w:szCs w:val="24"/>
        </w:rPr>
        <w:t>、</w:t>
      </w:r>
      <w:r w:rsidR="00D11377" w:rsidRPr="00C13F50">
        <w:rPr>
          <w:rFonts w:hint="eastAsia"/>
          <w:sz w:val="24"/>
          <w:szCs w:val="24"/>
        </w:rPr>
        <w:t>意図せずに育ちの環境の中で</w:t>
      </w:r>
      <w:r w:rsidR="00E91730" w:rsidRPr="00C13F50">
        <w:rPr>
          <w:rFonts w:hint="eastAsia"/>
          <w:sz w:val="24"/>
          <w:szCs w:val="24"/>
        </w:rPr>
        <w:t>、主に乳幼児期に</w:t>
      </w:r>
      <w:r w:rsidR="00D11377" w:rsidRPr="00C13F50">
        <w:rPr>
          <w:rFonts w:hint="eastAsia"/>
          <w:sz w:val="24"/>
          <w:szCs w:val="24"/>
        </w:rPr>
        <w:t>自然</w:t>
      </w:r>
      <w:r w:rsidR="006145FC" w:rsidRPr="00C13F50">
        <w:rPr>
          <w:rFonts w:hint="eastAsia"/>
          <w:sz w:val="24"/>
          <w:szCs w:val="24"/>
        </w:rPr>
        <w:t>にな</w:t>
      </w:r>
      <w:r w:rsidR="00D11377" w:rsidRPr="00C13F50">
        <w:rPr>
          <w:rFonts w:hint="eastAsia"/>
          <w:sz w:val="24"/>
          <w:szCs w:val="24"/>
        </w:rPr>
        <w:t>され</w:t>
      </w:r>
      <w:r w:rsidR="006145FC" w:rsidRPr="00C13F50">
        <w:rPr>
          <w:rFonts w:hint="eastAsia"/>
          <w:sz w:val="24"/>
          <w:szCs w:val="24"/>
        </w:rPr>
        <w:t>る</w:t>
      </w:r>
      <w:r w:rsidR="005C469A" w:rsidRPr="00C13F50">
        <w:rPr>
          <w:rFonts w:hint="eastAsia"/>
          <w:sz w:val="24"/>
          <w:szCs w:val="24"/>
        </w:rPr>
        <w:t>ものであり</w:t>
      </w:r>
      <w:r w:rsidR="00C95A6B" w:rsidRPr="00C13F50">
        <w:rPr>
          <w:rFonts w:hint="eastAsia"/>
          <w:sz w:val="24"/>
          <w:szCs w:val="24"/>
        </w:rPr>
        <w:t>、</w:t>
      </w:r>
      <w:r w:rsidR="00590DAC" w:rsidRPr="00C13F50">
        <w:rPr>
          <w:rFonts w:hint="eastAsia"/>
          <w:sz w:val="24"/>
          <w:szCs w:val="24"/>
        </w:rPr>
        <w:t>その後の心理発達や人格形成に大きな影響を与える対人関係の鋳型とも言うべき基盤を築くことにつながっていると</w:t>
      </w:r>
      <w:r w:rsidR="00D11377" w:rsidRPr="00C13F50">
        <w:rPr>
          <w:rFonts w:hint="eastAsia"/>
          <w:sz w:val="24"/>
          <w:szCs w:val="24"/>
        </w:rPr>
        <w:t>考えられています。</w:t>
      </w:r>
    </w:p>
    <w:p w14:paraId="35BEAB9A" w14:textId="77777777" w:rsidR="00D11377" w:rsidRPr="00C13F50" w:rsidRDefault="00D11377" w:rsidP="00673C7E">
      <w:pPr>
        <w:ind w:leftChars="100" w:left="450" w:hangingChars="100" w:hanging="240"/>
        <w:rPr>
          <w:sz w:val="24"/>
          <w:szCs w:val="24"/>
        </w:rPr>
      </w:pPr>
      <w:r w:rsidRPr="00C13F50">
        <w:rPr>
          <w:rFonts w:hint="eastAsia"/>
          <w:sz w:val="24"/>
          <w:szCs w:val="24"/>
        </w:rPr>
        <w:t>○手話</w:t>
      </w:r>
      <w:r w:rsidR="00E91730" w:rsidRPr="00C13F50">
        <w:rPr>
          <w:rFonts w:hint="eastAsia"/>
          <w:sz w:val="24"/>
          <w:szCs w:val="24"/>
        </w:rPr>
        <w:t>を</w:t>
      </w:r>
      <w:r w:rsidRPr="00C13F50">
        <w:rPr>
          <w:rFonts w:hint="eastAsia"/>
          <w:sz w:val="24"/>
          <w:szCs w:val="24"/>
        </w:rPr>
        <w:t>必要</w:t>
      </w:r>
      <w:r w:rsidR="00E91730" w:rsidRPr="00C13F50">
        <w:rPr>
          <w:rFonts w:hint="eastAsia"/>
          <w:sz w:val="24"/>
          <w:szCs w:val="24"/>
        </w:rPr>
        <w:t>とする</w:t>
      </w:r>
      <w:r w:rsidRPr="00C13F50">
        <w:rPr>
          <w:rFonts w:hint="eastAsia"/>
          <w:sz w:val="24"/>
          <w:szCs w:val="24"/>
        </w:rPr>
        <w:t>聴覚障がいのある乳幼児</w:t>
      </w:r>
      <w:r w:rsidR="00E91730" w:rsidRPr="00C13F50">
        <w:rPr>
          <w:rFonts w:hint="eastAsia"/>
          <w:sz w:val="24"/>
          <w:szCs w:val="24"/>
        </w:rPr>
        <w:t>が、</w:t>
      </w:r>
      <w:r w:rsidRPr="00C13F50">
        <w:rPr>
          <w:rFonts w:hint="eastAsia"/>
          <w:sz w:val="24"/>
          <w:szCs w:val="24"/>
        </w:rPr>
        <w:t>手話を言語として自然獲得</w:t>
      </w:r>
      <w:r w:rsidR="002E73CE" w:rsidRPr="00C13F50">
        <w:rPr>
          <w:rFonts w:hint="eastAsia"/>
          <w:sz w:val="24"/>
          <w:szCs w:val="24"/>
        </w:rPr>
        <w:t>するためには、日常生活の中で主に保護者の手話に接していくことが必要です。保護者が手話をすることができなければ、</w:t>
      </w:r>
      <w:r w:rsidR="00412F5C" w:rsidRPr="00C13F50">
        <w:rPr>
          <w:rFonts w:hint="eastAsia"/>
          <w:sz w:val="24"/>
          <w:szCs w:val="24"/>
        </w:rPr>
        <w:t>子どもの</w:t>
      </w:r>
      <w:r w:rsidR="002E73CE" w:rsidRPr="00C13F50">
        <w:rPr>
          <w:rFonts w:hint="eastAsia"/>
          <w:sz w:val="24"/>
          <w:szCs w:val="24"/>
        </w:rPr>
        <w:t>言語としての</w:t>
      </w:r>
      <w:r w:rsidR="00412F5C" w:rsidRPr="00C13F50">
        <w:rPr>
          <w:rFonts w:hint="eastAsia"/>
          <w:sz w:val="24"/>
          <w:szCs w:val="24"/>
        </w:rPr>
        <w:t>手話の</w:t>
      </w:r>
      <w:r w:rsidR="002E73CE" w:rsidRPr="00C13F50">
        <w:rPr>
          <w:rFonts w:hint="eastAsia"/>
          <w:sz w:val="24"/>
          <w:szCs w:val="24"/>
        </w:rPr>
        <w:t>自然獲得</w:t>
      </w:r>
      <w:r w:rsidR="00590DAC" w:rsidRPr="00C13F50">
        <w:rPr>
          <w:rFonts w:hint="eastAsia"/>
          <w:sz w:val="24"/>
          <w:szCs w:val="24"/>
        </w:rPr>
        <w:t>は</w:t>
      </w:r>
      <w:r w:rsidR="002E73CE" w:rsidRPr="00C13F50">
        <w:rPr>
          <w:rFonts w:hint="eastAsia"/>
          <w:sz w:val="24"/>
          <w:szCs w:val="24"/>
        </w:rPr>
        <w:t>望めず、</w:t>
      </w:r>
      <w:r w:rsidR="00590DAC" w:rsidRPr="00C13F50">
        <w:rPr>
          <w:rFonts w:hint="eastAsia"/>
          <w:sz w:val="24"/>
          <w:szCs w:val="24"/>
        </w:rPr>
        <w:t>さらには、心理発達（人格形成）上</w:t>
      </w:r>
      <w:r w:rsidR="007162CB" w:rsidRPr="00C13F50">
        <w:rPr>
          <w:rFonts w:hint="eastAsia"/>
          <w:sz w:val="24"/>
          <w:szCs w:val="24"/>
        </w:rPr>
        <w:t>、</w:t>
      </w:r>
      <w:r w:rsidR="00590DAC" w:rsidRPr="00C13F50">
        <w:rPr>
          <w:rFonts w:hint="eastAsia"/>
          <w:sz w:val="24"/>
          <w:szCs w:val="24"/>
        </w:rPr>
        <w:t>困難が</w:t>
      </w:r>
      <w:r w:rsidR="007162CB" w:rsidRPr="00C13F50">
        <w:rPr>
          <w:rFonts w:hint="eastAsia"/>
          <w:sz w:val="24"/>
          <w:szCs w:val="24"/>
        </w:rPr>
        <w:t>生じることが見込まれ</w:t>
      </w:r>
      <w:r w:rsidR="00590DAC" w:rsidRPr="00C13F50">
        <w:rPr>
          <w:rFonts w:hint="eastAsia"/>
          <w:sz w:val="24"/>
          <w:szCs w:val="24"/>
        </w:rPr>
        <w:t>ます。しかしながら、</w:t>
      </w:r>
      <w:r w:rsidR="002E73CE" w:rsidRPr="00C13F50">
        <w:rPr>
          <w:rFonts w:hint="eastAsia"/>
          <w:sz w:val="24"/>
          <w:szCs w:val="24"/>
        </w:rPr>
        <w:t>手話を自然獲得していくための</w:t>
      </w:r>
      <w:r w:rsidR="00E91730" w:rsidRPr="00C13F50">
        <w:rPr>
          <w:rFonts w:hint="eastAsia"/>
          <w:sz w:val="24"/>
          <w:szCs w:val="24"/>
        </w:rPr>
        <w:t>環境を支える制度や仕組みは</w:t>
      </w:r>
      <w:r w:rsidR="00412F5C" w:rsidRPr="00C13F50">
        <w:rPr>
          <w:rFonts w:hint="eastAsia"/>
          <w:sz w:val="24"/>
          <w:szCs w:val="24"/>
        </w:rPr>
        <w:t>、</w:t>
      </w:r>
      <w:r w:rsidR="00E91730" w:rsidRPr="00C13F50">
        <w:rPr>
          <w:rFonts w:hint="eastAsia"/>
          <w:sz w:val="24"/>
          <w:szCs w:val="24"/>
        </w:rPr>
        <w:t>存在し</w:t>
      </w:r>
      <w:r w:rsidR="00412F5C" w:rsidRPr="00C13F50">
        <w:rPr>
          <w:rFonts w:hint="eastAsia"/>
          <w:sz w:val="24"/>
          <w:szCs w:val="24"/>
        </w:rPr>
        <w:t>てい</w:t>
      </w:r>
      <w:r w:rsidR="00E91730" w:rsidRPr="00C13F50">
        <w:rPr>
          <w:rFonts w:hint="eastAsia"/>
          <w:sz w:val="24"/>
          <w:szCs w:val="24"/>
        </w:rPr>
        <w:t>ません。</w:t>
      </w:r>
    </w:p>
    <w:p w14:paraId="6EC9F8DA" w14:textId="77777777" w:rsidR="00E91730" w:rsidRPr="00C13F50" w:rsidRDefault="00E91730" w:rsidP="00673C7E">
      <w:pPr>
        <w:ind w:leftChars="100" w:left="450" w:hangingChars="100" w:hanging="240"/>
        <w:rPr>
          <w:sz w:val="24"/>
          <w:szCs w:val="24"/>
        </w:rPr>
      </w:pPr>
      <w:r w:rsidRPr="00C13F50">
        <w:rPr>
          <w:rFonts w:hint="eastAsia"/>
          <w:sz w:val="24"/>
          <w:szCs w:val="24"/>
        </w:rPr>
        <w:t>○</w:t>
      </w:r>
      <w:r w:rsidR="0035364C" w:rsidRPr="00C13F50">
        <w:rPr>
          <w:rFonts w:hint="eastAsia"/>
          <w:sz w:val="24"/>
          <w:szCs w:val="24"/>
        </w:rPr>
        <w:t>「聞く、話す、考える」という日本語の言語としての学びの過程と同じように、手話についても、「見てわかる、伝えられる、考えられる</w:t>
      </w:r>
      <w:r w:rsidR="004764E2" w:rsidRPr="00C13F50">
        <w:rPr>
          <w:rFonts w:hint="eastAsia"/>
          <w:sz w:val="24"/>
          <w:szCs w:val="24"/>
        </w:rPr>
        <w:t>」力が養われ、</w:t>
      </w:r>
      <w:r w:rsidR="00C95A6B" w:rsidRPr="00C13F50">
        <w:rPr>
          <w:rFonts w:hint="eastAsia"/>
          <w:sz w:val="24"/>
          <w:szCs w:val="24"/>
        </w:rPr>
        <w:t>同時性・相互性・対等性・効率性の保障された</w:t>
      </w:r>
      <w:r w:rsidR="004764E2" w:rsidRPr="00C13F50">
        <w:rPr>
          <w:rFonts w:hint="eastAsia"/>
          <w:sz w:val="24"/>
          <w:szCs w:val="24"/>
        </w:rPr>
        <w:t>コミュニケーションを</w:t>
      </w:r>
      <w:r w:rsidR="00C95A6B" w:rsidRPr="00C13F50">
        <w:rPr>
          <w:rFonts w:hint="eastAsia"/>
          <w:sz w:val="24"/>
          <w:szCs w:val="24"/>
        </w:rPr>
        <w:t>可能と</w:t>
      </w:r>
      <w:r w:rsidR="00E133EB" w:rsidRPr="00C13F50">
        <w:rPr>
          <w:rFonts w:hint="eastAsia"/>
          <w:sz w:val="24"/>
          <w:szCs w:val="24"/>
        </w:rPr>
        <w:t>するためには</w:t>
      </w:r>
      <w:r w:rsidR="0035364C" w:rsidRPr="00C13F50">
        <w:rPr>
          <w:rFonts w:hint="eastAsia"/>
          <w:sz w:val="24"/>
          <w:szCs w:val="24"/>
        </w:rPr>
        <w:t>、</w:t>
      </w:r>
      <w:r w:rsidRPr="00C13F50">
        <w:rPr>
          <w:rFonts w:hint="eastAsia"/>
          <w:sz w:val="24"/>
          <w:szCs w:val="24"/>
        </w:rPr>
        <w:t>聴覚障がいのある乳幼児とその保護者が、自然に獲得する言語として、手話を選択しようとするときに、そのことを支援する環境づくり</w:t>
      </w:r>
      <w:r w:rsidR="0035364C" w:rsidRPr="00C13F50">
        <w:rPr>
          <w:rFonts w:hint="eastAsia"/>
          <w:sz w:val="24"/>
          <w:szCs w:val="24"/>
        </w:rPr>
        <w:t>を進めていくこと</w:t>
      </w:r>
      <w:r w:rsidRPr="00C13F50">
        <w:rPr>
          <w:rFonts w:hint="eastAsia"/>
          <w:sz w:val="24"/>
          <w:szCs w:val="24"/>
        </w:rPr>
        <w:t>が必要です。</w:t>
      </w:r>
    </w:p>
    <w:p w14:paraId="555CAF17" w14:textId="77777777" w:rsidR="008C261B" w:rsidRDefault="00E133EB" w:rsidP="00673C7E">
      <w:pPr>
        <w:ind w:leftChars="100" w:left="450" w:hangingChars="100" w:hanging="240"/>
        <w:rPr>
          <w:sz w:val="24"/>
          <w:szCs w:val="24"/>
        </w:rPr>
      </w:pPr>
      <w:r>
        <w:rPr>
          <w:rFonts w:hint="eastAsia"/>
          <w:sz w:val="24"/>
          <w:szCs w:val="24"/>
        </w:rPr>
        <w:t>○</w:t>
      </w:r>
      <w:r w:rsidR="008C261B">
        <w:rPr>
          <w:rFonts w:hint="eastAsia"/>
          <w:sz w:val="24"/>
          <w:szCs w:val="24"/>
        </w:rPr>
        <w:t>一方</w:t>
      </w:r>
      <w:r>
        <w:rPr>
          <w:rFonts w:hint="eastAsia"/>
          <w:sz w:val="24"/>
          <w:szCs w:val="24"/>
        </w:rPr>
        <w:t>、</w:t>
      </w:r>
      <w:r w:rsidR="001F72E9">
        <w:rPr>
          <w:rFonts w:hint="eastAsia"/>
          <w:sz w:val="24"/>
          <w:szCs w:val="24"/>
        </w:rPr>
        <w:t>大阪府の実施する</w:t>
      </w:r>
      <w:r w:rsidR="00412F5C">
        <w:rPr>
          <w:rFonts w:hint="eastAsia"/>
          <w:sz w:val="24"/>
          <w:szCs w:val="24"/>
        </w:rPr>
        <w:t>「</w:t>
      </w:r>
      <w:r w:rsidR="00412F5C" w:rsidRPr="00BD4E1D">
        <w:rPr>
          <w:rFonts w:hint="eastAsia"/>
          <w:sz w:val="24"/>
          <w:szCs w:val="24"/>
        </w:rPr>
        <w:t>特に専門性の高い</w:t>
      </w:r>
      <w:r w:rsidR="001F72E9">
        <w:rPr>
          <w:rFonts w:hint="eastAsia"/>
          <w:sz w:val="24"/>
          <w:szCs w:val="24"/>
        </w:rPr>
        <w:t>手話通訳者</w:t>
      </w:r>
      <w:r w:rsidR="00412F5C">
        <w:rPr>
          <w:rFonts w:hint="eastAsia"/>
          <w:sz w:val="24"/>
          <w:szCs w:val="24"/>
        </w:rPr>
        <w:t>」</w:t>
      </w:r>
      <w:r w:rsidR="00C214C8">
        <w:rPr>
          <w:rFonts w:hint="eastAsia"/>
          <w:sz w:val="24"/>
          <w:szCs w:val="24"/>
        </w:rPr>
        <w:t>の養成研修の受講者数が伸び悩み、派遣実績が減少してい</w:t>
      </w:r>
      <w:r w:rsidR="008C261B">
        <w:rPr>
          <w:rFonts w:hint="eastAsia"/>
          <w:sz w:val="24"/>
          <w:szCs w:val="24"/>
        </w:rPr>
        <w:t>ます（資料集Ｐ</w:t>
      </w:r>
      <w:r w:rsidR="008C261B">
        <w:rPr>
          <w:rFonts w:hint="eastAsia"/>
          <w:sz w:val="24"/>
          <w:szCs w:val="24"/>
        </w:rPr>
        <w:t>78</w:t>
      </w:r>
      <w:r w:rsidR="008C261B">
        <w:rPr>
          <w:rFonts w:hint="eastAsia"/>
          <w:sz w:val="24"/>
          <w:szCs w:val="24"/>
        </w:rPr>
        <w:t>参照）。加えて、</w:t>
      </w:r>
      <w:r w:rsidR="00C214C8">
        <w:rPr>
          <w:rFonts w:hint="eastAsia"/>
          <w:sz w:val="24"/>
          <w:szCs w:val="24"/>
        </w:rPr>
        <w:t>「「手話言語」に関するアンケート</w:t>
      </w:r>
      <w:r w:rsidR="009B7550">
        <w:rPr>
          <w:rFonts w:hint="eastAsia"/>
          <w:sz w:val="24"/>
          <w:szCs w:val="24"/>
        </w:rPr>
        <w:t>（資料集Ｐ</w:t>
      </w:r>
      <w:r w:rsidR="009B7550">
        <w:rPr>
          <w:rFonts w:hint="eastAsia"/>
          <w:sz w:val="24"/>
          <w:szCs w:val="24"/>
        </w:rPr>
        <w:t>82</w:t>
      </w:r>
      <w:r w:rsidR="009B7550">
        <w:rPr>
          <w:rFonts w:hint="eastAsia"/>
          <w:sz w:val="24"/>
          <w:szCs w:val="24"/>
        </w:rPr>
        <w:t>～</w:t>
      </w:r>
      <w:r w:rsidR="009B7550">
        <w:rPr>
          <w:rFonts w:hint="eastAsia"/>
          <w:sz w:val="24"/>
          <w:szCs w:val="24"/>
        </w:rPr>
        <w:t>85</w:t>
      </w:r>
      <w:r w:rsidR="009B7550">
        <w:rPr>
          <w:rFonts w:hint="eastAsia"/>
          <w:sz w:val="24"/>
          <w:szCs w:val="24"/>
        </w:rPr>
        <w:t>参照）</w:t>
      </w:r>
      <w:r w:rsidR="00C214C8">
        <w:rPr>
          <w:rFonts w:hint="eastAsia"/>
          <w:sz w:val="24"/>
          <w:szCs w:val="24"/>
        </w:rPr>
        <w:t>」において、</w:t>
      </w:r>
      <w:r w:rsidR="003270FD">
        <w:rPr>
          <w:rFonts w:hint="eastAsia"/>
          <w:sz w:val="24"/>
          <w:szCs w:val="24"/>
        </w:rPr>
        <w:t>手話に関心がないと答えた人の６割以上が、その理由として、「手話を使う機会がない」ことをあげてい</w:t>
      </w:r>
      <w:r w:rsidR="008C261B">
        <w:rPr>
          <w:rFonts w:hint="eastAsia"/>
          <w:sz w:val="24"/>
          <w:szCs w:val="24"/>
        </w:rPr>
        <w:t>ます。</w:t>
      </w:r>
    </w:p>
    <w:p w14:paraId="5FB5F4C6" w14:textId="77777777" w:rsidR="00412F5C" w:rsidRPr="00C13F50" w:rsidRDefault="00412F5C" w:rsidP="00BC5A1F">
      <w:pPr>
        <w:ind w:leftChars="100" w:left="450" w:hangingChars="100" w:hanging="240"/>
        <w:rPr>
          <w:sz w:val="24"/>
          <w:szCs w:val="24"/>
        </w:rPr>
      </w:pPr>
      <w:r w:rsidRPr="00C13F50">
        <w:rPr>
          <w:rFonts w:hint="eastAsia"/>
          <w:sz w:val="24"/>
          <w:szCs w:val="24"/>
        </w:rPr>
        <w:t>○</w:t>
      </w:r>
      <w:r w:rsidR="00BC5A1F" w:rsidRPr="00C13F50">
        <w:rPr>
          <w:rFonts w:hint="eastAsia"/>
          <w:sz w:val="24"/>
          <w:szCs w:val="24"/>
        </w:rPr>
        <w:t>これら</w:t>
      </w:r>
      <w:r w:rsidR="001309BB" w:rsidRPr="00C13F50">
        <w:rPr>
          <w:rFonts w:hint="eastAsia"/>
          <w:sz w:val="24"/>
          <w:szCs w:val="24"/>
        </w:rPr>
        <w:t>のことから</w:t>
      </w:r>
      <w:r w:rsidR="00BC5A1F" w:rsidRPr="00C13F50">
        <w:rPr>
          <w:rFonts w:hint="eastAsia"/>
          <w:sz w:val="24"/>
          <w:szCs w:val="24"/>
        </w:rPr>
        <w:t>は、</w:t>
      </w:r>
      <w:r w:rsidR="00C76F8B" w:rsidRPr="00C13F50">
        <w:rPr>
          <w:rFonts w:hint="eastAsia"/>
          <w:sz w:val="24"/>
          <w:szCs w:val="24"/>
        </w:rPr>
        <w:t>まだまだ</w:t>
      </w:r>
      <w:r w:rsidR="00BC5A1F" w:rsidRPr="00C13F50">
        <w:rPr>
          <w:rFonts w:hint="eastAsia"/>
          <w:sz w:val="24"/>
          <w:szCs w:val="24"/>
        </w:rPr>
        <w:t>手話が言語として</w:t>
      </w:r>
      <w:r w:rsidR="001309BB" w:rsidRPr="00C13F50">
        <w:rPr>
          <w:rFonts w:hint="eastAsia"/>
          <w:sz w:val="24"/>
          <w:szCs w:val="24"/>
        </w:rPr>
        <w:t>社会的に</w:t>
      </w:r>
      <w:r w:rsidR="00BC5A1F" w:rsidRPr="00C13F50">
        <w:rPr>
          <w:rFonts w:hint="eastAsia"/>
          <w:sz w:val="24"/>
          <w:szCs w:val="24"/>
        </w:rPr>
        <w:t>認められていないため、手話を使</w:t>
      </w:r>
      <w:r w:rsidR="00C76F8B" w:rsidRPr="00C13F50">
        <w:rPr>
          <w:rFonts w:hint="eastAsia"/>
          <w:sz w:val="24"/>
          <w:szCs w:val="24"/>
        </w:rPr>
        <w:t>える</w:t>
      </w:r>
      <w:r w:rsidR="00BC5A1F" w:rsidRPr="00C13F50">
        <w:rPr>
          <w:rFonts w:hint="eastAsia"/>
          <w:sz w:val="24"/>
          <w:szCs w:val="24"/>
        </w:rPr>
        <w:t>機会が</w:t>
      </w:r>
      <w:r w:rsidR="00C76F8B" w:rsidRPr="00C13F50">
        <w:rPr>
          <w:rFonts w:hint="eastAsia"/>
          <w:sz w:val="24"/>
          <w:szCs w:val="24"/>
        </w:rPr>
        <w:t>十分に</w:t>
      </w:r>
      <w:r w:rsidR="00BC5A1F" w:rsidRPr="00C13F50">
        <w:rPr>
          <w:rFonts w:hint="eastAsia"/>
          <w:sz w:val="24"/>
          <w:szCs w:val="24"/>
        </w:rPr>
        <w:t>広がって</w:t>
      </w:r>
      <w:r w:rsidR="00C76F8B" w:rsidRPr="00C13F50">
        <w:rPr>
          <w:rFonts w:hint="eastAsia"/>
          <w:sz w:val="24"/>
          <w:szCs w:val="24"/>
        </w:rPr>
        <w:t>おらず、</w:t>
      </w:r>
      <w:r w:rsidR="006345E3" w:rsidRPr="00C13F50">
        <w:rPr>
          <w:rFonts w:hint="eastAsia"/>
          <w:sz w:val="24"/>
          <w:szCs w:val="24"/>
        </w:rPr>
        <w:t>聴覚</w:t>
      </w:r>
      <w:r w:rsidR="001309BB" w:rsidRPr="00C13F50">
        <w:rPr>
          <w:rFonts w:hint="eastAsia"/>
          <w:sz w:val="24"/>
          <w:szCs w:val="24"/>
        </w:rPr>
        <w:t>に</w:t>
      </w:r>
      <w:r w:rsidR="006345E3" w:rsidRPr="00C13F50">
        <w:rPr>
          <w:rFonts w:hint="eastAsia"/>
          <w:sz w:val="24"/>
          <w:szCs w:val="24"/>
        </w:rPr>
        <w:t>障がい</w:t>
      </w:r>
      <w:r w:rsidR="001309BB" w:rsidRPr="00C13F50">
        <w:rPr>
          <w:rFonts w:hint="eastAsia"/>
          <w:sz w:val="24"/>
          <w:szCs w:val="24"/>
        </w:rPr>
        <w:t>のある人</w:t>
      </w:r>
      <w:r w:rsidR="006345E3" w:rsidRPr="00C13F50">
        <w:rPr>
          <w:rFonts w:hint="eastAsia"/>
          <w:sz w:val="24"/>
          <w:szCs w:val="24"/>
        </w:rPr>
        <w:t>が</w:t>
      </w:r>
      <w:r w:rsidR="001309BB" w:rsidRPr="00C13F50">
        <w:rPr>
          <w:rFonts w:hint="eastAsia"/>
          <w:sz w:val="24"/>
          <w:szCs w:val="24"/>
        </w:rPr>
        <w:t>、</w:t>
      </w:r>
      <w:r w:rsidR="006345E3" w:rsidRPr="00C13F50">
        <w:rPr>
          <w:rFonts w:hint="eastAsia"/>
          <w:sz w:val="24"/>
          <w:szCs w:val="24"/>
        </w:rPr>
        <w:t>多くの場面で</w:t>
      </w:r>
      <w:r w:rsidR="00BC5A1F" w:rsidRPr="00C13F50">
        <w:rPr>
          <w:rFonts w:hint="eastAsia"/>
          <w:sz w:val="24"/>
          <w:szCs w:val="24"/>
        </w:rPr>
        <w:t>手話を使うことをあきらめてしまっている</w:t>
      </w:r>
      <w:r w:rsidR="006345E3" w:rsidRPr="00C13F50">
        <w:rPr>
          <w:rFonts w:hint="eastAsia"/>
          <w:sz w:val="24"/>
          <w:szCs w:val="24"/>
        </w:rPr>
        <w:t>ことがうかがえ</w:t>
      </w:r>
      <w:r w:rsidR="006145FC" w:rsidRPr="00C13F50">
        <w:rPr>
          <w:rFonts w:hint="eastAsia"/>
          <w:sz w:val="24"/>
          <w:szCs w:val="24"/>
        </w:rPr>
        <w:t>ます</w:t>
      </w:r>
      <w:r w:rsidR="00BC5A1F" w:rsidRPr="00C13F50">
        <w:rPr>
          <w:rFonts w:hint="eastAsia"/>
          <w:sz w:val="24"/>
          <w:szCs w:val="24"/>
        </w:rPr>
        <w:t>。</w:t>
      </w:r>
    </w:p>
    <w:p w14:paraId="627C2D97" w14:textId="77777777" w:rsidR="00E91730" w:rsidRPr="0035364C" w:rsidRDefault="008C261B" w:rsidP="00673C7E">
      <w:pPr>
        <w:ind w:leftChars="100" w:left="450" w:hangingChars="100" w:hanging="240"/>
        <w:rPr>
          <w:sz w:val="24"/>
          <w:szCs w:val="24"/>
        </w:rPr>
      </w:pPr>
      <w:r>
        <w:rPr>
          <w:rFonts w:hint="eastAsia"/>
          <w:sz w:val="24"/>
          <w:szCs w:val="24"/>
        </w:rPr>
        <w:t>○</w:t>
      </w:r>
      <w:r w:rsidR="006345E3">
        <w:rPr>
          <w:rFonts w:hint="eastAsia"/>
          <w:sz w:val="24"/>
          <w:szCs w:val="24"/>
        </w:rPr>
        <w:t>今以上に</w:t>
      </w:r>
      <w:r w:rsidR="001F72E9">
        <w:rPr>
          <w:rFonts w:hint="eastAsia"/>
          <w:sz w:val="24"/>
          <w:szCs w:val="24"/>
        </w:rPr>
        <w:t>多くの場面で「</w:t>
      </w:r>
      <w:r w:rsidR="00491D51">
        <w:rPr>
          <w:rFonts w:hint="eastAsia"/>
          <w:sz w:val="24"/>
          <w:szCs w:val="24"/>
        </w:rPr>
        <w:t>手話を使う」ことができるよう、より多くの人に</w:t>
      </w:r>
      <w:r w:rsidR="00E133EB">
        <w:rPr>
          <w:rFonts w:hint="eastAsia"/>
          <w:sz w:val="24"/>
          <w:szCs w:val="24"/>
        </w:rPr>
        <w:t>手話が言語であることを認識してもら</w:t>
      </w:r>
      <w:r w:rsidR="00491D51">
        <w:rPr>
          <w:rFonts w:hint="eastAsia"/>
          <w:sz w:val="24"/>
          <w:szCs w:val="24"/>
        </w:rPr>
        <w:t>い</w:t>
      </w:r>
      <w:r w:rsidR="00E133EB">
        <w:rPr>
          <w:rFonts w:hint="eastAsia"/>
          <w:sz w:val="24"/>
          <w:szCs w:val="24"/>
        </w:rPr>
        <w:t>、</w:t>
      </w:r>
      <w:r w:rsidR="003270FD">
        <w:rPr>
          <w:rFonts w:hint="eastAsia"/>
          <w:sz w:val="24"/>
          <w:szCs w:val="24"/>
        </w:rPr>
        <w:t>より身近な場で</w:t>
      </w:r>
      <w:r w:rsidR="00491D51">
        <w:rPr>
          <w:rFonts w:hint="eastAsia"/>
          <w:sz w:val="24"/>
          <w:szCs w:val="24"/>
        </w:rPr>
        <w:t>「</w:t>
      </w:r>
      <w:r w:rsidR="00E133EB">
        <w:rPr>
          <w:rFonts w:hint="eastAsia"/>
          <w:sz w:val="24"/>
          <w:szCs w:val="24"/>
        </w:rPr>
        <w:t>手話を学</w:t>
      </w:r>
      <w:r w:rsidR="00491D51">
        <w:rPr>
          <w:rFonts w:hint="eastAsia"/>
          <w:sz w:val="24"/>
          <w:szCs w:val="24"/>
        </w:rPr>
        <w:t>ぶ」ことのでき</w:t>
      </w:r>
      <w:r w:rsidR="00E133EB">
        <w:rPr>
          <w:rFonts w:hint="eastAsia"/>
          <w:sz w:val="24"/>
          <w:szCs w:val="24"/>
        </w:rPr>
        <w:t>る環境づくりを進めていくことが必要です。</w:t>
      </w:r>
    </w:p>
    <w:p w14:paraId="50EDD5A4" w14:textId="77777777" w:rsidR="009C05FE" w:rsidRPr="00E133EB" w:rsidRDefault="009C05FE" w:rsidP="005A2F63">
      <w:pPr>
        <w:rPr>
          <w:sz w:val="24"/>
          <w:szCs w:val="24"/>
        </w:rPr>
      </w:pPr>
    </w:p>
    <w:p w14:paraId="4F29E1F9" w14:textId="77777777" w:rsidR="00817D20" w:rsidRPr="00DA6595" w:rsidRDefault="008A61A1" w:rsidP="005A2F63">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5937BC" w:rsidRPr="00DA6595">
        <w:rPr>
          <w:rFonts w:asciiTheme="majorEastAsia" w:eastAsiaTheme="majorEastAsia" w:hAnsiTheme="majorEastAsia" w:hint="eastAsia"/>
          <w:sz w:val="28"/>
          <w:szCs w:val="28"/>
        </w:rPr>
        <w:t>手話が言語として尊重され</w:t>
      </w:r>
      <w:r w:rsidR="003D4592">
        <w:rPr>
          <w:rFonts w:asciiTheme="majorEastAsia" w:eastAsiaTheme="majorEastAsia" w:hAnsiTheme="majorEastAsia" w:hint="eastAsia"/>
          <w:sz w:val="28"/>
          <w:szCs w:val="28"/>
        </w:rPr>
        <w:t>るようになっ</w:t>
      </w:r>
      <w:r w:rsidR="005937BC" w:rsidRPr="00DA6595">
        <w:rPr>
          <w:rFonts w:asciiTheme="majorEastAsia" w:eastAsiaTheme="majorEastAsia" w:hAnsiTheme="majorEastAsia" w:hint="eastAsia"/>
          <w:sz w:val="28"/>
          <w:szCs w:val="28"/>
        </w:rPr>
        <w:t>たら…</w:t>
      </w:r>
      <w:r>
        <w:rPr>
          <w:rFonts w:asciiTheme="majorEastAsia" w:eastAsiaTheme="majorEastAsia" w:hAnsiTheme="majorEastAsia" w:hint="eastAsia"/>
          <w:sz w:val="28"/>
          <w:szCs w:val="28"/>
        </w:rPr>
        <w:t>】</w:t>
      </w:r>
    </w:p>
    <w:p w14:paraId="14CEEECB" w14:textId="77777777" w:rsidR="000376B2" w:rsidRDefault="000376B2" w:rsidP="005A2F63">
      <w:pPr>
        <w:rPr>
          <w:sz w:val="24"/>
          <w:szCs w:val="24"/>
        </w:rPr>
      </w:pPr>
      <w:r>
        <w:rPr>
          <w:rFonts w:hint="eastAsia"/>
          <w:sz w:val="24"/>
          <w:szCs w:val="24"/>
        </w:rPr>
        <w:t xml:space="preserve">　・</w:t>
      </w:r>
      <w:r w:rsidR="00E901E6">
        <w:rPr>
          <w:rFonts w:hint="eastAsia"/>
          <w:sz w:val="24"/>
          <w:szCs w:val="24"/>
        </w:rPr>
        <w:t>聴覚に障がいのある子どもとその保護者が「手話を獲得」できる環境が整います。</w:t>
      </w:r>
    </w:p>
    <w:p w14:paraId="61AB9359" w14:textId="77777777" w:rsidR="00036849" w:rsidRPr="00DA6595" w:rsidRDefault="00036849" w:rsidP="005A2F63">
      <w:pPr>
        <w:rPr>
          <w:sz w:val="24"/>
          <w:szCs w:val="24"/>
        </w:rPr>
      </w:pPr>
      <w:r w:rsidRPr="00DA6595">
        <w:rPr>
          <w:rFonts w:hint="eastAsia"/>
          <w:sz w:val="24"/>
          <w:szCs w:val="24"/>
        </w:rPr>
        <w:t xml:space="preserve">　・</w:t>
      </w:r>
      <w:r w:rsidR="005937BC" w:rsidRPr="00DA6595">
        <w:rPr>
          <w:rFonts w:hint="eastAsia"/>
          <w:sz w:val="24"/>
          <w:szCs w:val="24"/>
        </w:rPr>
        <w:t>より多くの場面で、</w:t>
      </w:r>
      <w:r w:rsidR="00F70D1C" w:rsidRPr="00DA6595">
        <w:rPr>
          <w:rFonts w:hint="eastAsia"/>
          <w:sz w:val="24"/>
          <w:szCs w:val="24"/>
        </w:rPr>
        <w:t>「</w:t>
      </w:r>
      <w:r w:rsidR="005937BC" w:rsidRPr="00DA6595">
        <w:rPr>
          <w:rFonts w:hint="eastAsia"/>
          <w:sz w:val="24"/>
          <w:szCs w:val="24"/>
        </w:rPr>
        <w:t>手話</w:t>
      </w:r>
      <w:r w:rsidR="00F70D1C" w:rsidRPr="00DA6595">
        <w:rPr>
          <w:rFonts w:hint="eastAsia"/>
          <w:sz w:val="24"/>
          <w:szCs w:val="24"/>
        </w:rPr>
        <w:t>を使う」こと</w:t>
      </w:r>
      <w:r w:rsidR="005937BC" w:rsidRPr="00DA6595">
        <w:rPr>
          <w:rFonts w:hint="eastAsia"/>
          <w:sz w:val="24"/>
          <w:szCs w:val="24"/>
        </w:rPr>
        <w:t>が</w:t>
      </w:r>
      <w:r w:rsidR="00F70D1C" w:rsidRPr="00DA6595">
        <w:rPr>
          <w:rFonts w:hint="eastAsia"/>
          <w:sz w:val="24"/>
          <w:szCs w:val="24"/>
        </w:rPr>
        <w:t>でき</w:t>
      </w:r>
      <w:r w:rsidR="005937BC" w:rsidRPr="00DA6595">
        <w:rPr>
          <w:rFonts w:hint="eastAsia"/>
          <w:sz w:val="24"/>
          <w:szCs w:val="24"/>
        </w:rPr>
        <w:t>るようにな</w:t>
      </w:r>
      <w:r w:rsidR="00F70D1C" w:rsidRPr="00DA6595">
        <w:rPr>
          <w:rFonts w:hint="eastAsia"/>
          <w:sz w:val="24"/>
          <w:szCs w:val="24"/>
        </w:rPr>
        <w:t>ります</w:t>
      </w:r>
      <w:r w:rsidR="005937BC" w:rsidRPr="00DA6595">
        <w:rPr>
          <w:rFonts w:hint="eastAsia"/>
          <w:sz w:val="24"/>
          <w:szCs w:val="24"/>
        </w:rPr>
        <w:t>。</w:t>
      </w:r>
    </w:p>
    <w:p w14:paraId="0E40A09E" w14:textId="77777777" w:rsidR="005937BC" w:rsidRPr="00DA6595" w:rsidRDefault="005937BC" w:rsidP="005A2F63">
      <w:pPr>
        <w:rPr>
          <w:sz w:val="24"/>
          <w:szCs w:val="24"/>
        </w:rPr>
      </w:pPr>
      <w:r w:rsidRPr="00DA6595">
        <w:rPr>
          <w:rFonts w:hint="eastAsia"/>
          <w:sz w:val="24"/>
          <w:szCs w:val="24"/>
        </w:rPr>
        <w:t xml:space="preserve">　・</w:t>
      </w:r>
      <w:r w:rsidR="00E901E6" w:rsidRPr="00DA6595">
        <w:rPr>
          <w:rFonts w:hint="eastAsia"/>
          <w:sz w:val="24"/>
          <w:szCs w:val="24"/>
        </w:rPr>
        <w:t>「手話で学ぶ」、</w:t>
      </w:r>
      <w:r w:rsidR="00F70D1C" w:rsidRPr="00DA6595">
        <w:rPr>
          <w:rFonts w:hint="eastAsia"/>
          <w:sz w:val="24"/>
          <w:szCs w:val="24"/>
        </w:rPr>
        <w:t>「</w:t>
      </w:r>
      <w:r w:rsidRPr="00DA6595">
        <w:rPr>
          <w:rFonts w:hint="eastAsia"/>
          <w:sz w:val="24"/>
          <w:szCs w:val="24"/>
        </w:rPr>
        <w:t>手話を学</w:t>
      </w:r>
      <w:r w:rsidR="00F70D1C" w:rsidRPr="00DA6595">
        <w:rPr>
          <w:rFonts w:hint="eastAsia"/>
          <w:sz w:val="24"/>
          <w:szCs w:val="24"/>
        </w:rPr>
        <w:t>ぶ」</w:t>
      </w:r>
      <w:r w:rsidRPr="00DA6595">
        <w:rPr>
          <w:rFonts w:hint="eastAsia"/>
          <w:sz w:val="24"/>
          <w:szCs w:val="24"/>
        </w:rPr>
        <w:t>人</w:t>
      </w:r>
      <w:r w:rsidR="00F70D1C" w:rsidRPr="00DA6595">
        <w:rPr>
          <w:rFonts w:hint="eastAsia"/>
          <w:sz w:val="24"/>
          <w:szCs w:val="24"/>
        </w:rPr>
        <w:t>や機会</w:t>
      </w:r>
      <w:r w:rsidRPr="00DA6595">
        <w:rPr>
          <w:rFonts w:hint="eastAsia"/>
          <w:sz w:val="24"/>
          <w:szCs w:val="24"/>
        </w:rPr>
        <w:t>が増え</w:t>
      </w:r>
      <w:r w:rsidR="00F70D1C" w:rsidRPr="00DA6595">
        <w:rPr>
          <w:rFonts w:hint="eastAsia"/>
          <w:sz w:val="24"/>
          <w:szCs w:val="24"/>
        </w:rPr>
        <w:t>ます</w:t>
      </w:r>
      <w:r w:rsidRPr="00DA6595">
        <w:rPr>
          <w:rFonts w:hint="eastAsia"/>
          <w:sz w:val="24"/>
          <w:szCs w:val="24"/>
        </w:rPr>
        <w:t>。</w:t>
      </w:r>
    </w:p>
    <w:p w14:paraId="605E745C" w14:textId="77777777" w:rsidR="00F70D1C" w:rsidRPr="00DA6595" w:rsidRDefault="00F70D1C" w:rsidP="005A2F63">
      <w:pPr>
        <w:rPr>
          <w:sz w:val="24"/>
          <w:szCs w:val="24"/>
        </w:rPr>
      </w:pPr>
      <w:r w:rsidRPr="00DA6595">
        <w:rPr>
          <w:rFonts w:hint="eastAsia"/>
          <w:sz w:val="24"/>
          <w:szCs w:val="24"/>
        </w:rPr>
        <w:t xml:space="preserve">　・手話に関しての様々な研究が進みます。</w:t>
      </w:r>
    </w:p>
    <w:p w14:paraId="22A2D8A5" w14:textId="77777777" w:rsidR="007F3133" w:rsidRDefault="007F3133" w:rsidP="005A2F63">
      <w:pPr>
        <w:rPr>
          <w:sz w:val="24"/>
          <w:szCs w:val="24"/>
        </w:rPr>
      </w:pPr>
    </w:p>
    <w:p w14:paraId="5C5E0902" w14:textId="77777777" w:rsidR="00BD4E1D" w:rsidRPr="00DA6595" w:rsidRDefault="00BD4E1D" w:rsidP="005A2F63">
      <w:pPr>
        <w:rPr>
          <w:sz w:val="24"/>
          <w:szCs w:val="24"/>
        </w:rPr>
      </w:pPr>
    </w:p>
    <w:p w14:paraId="1E8C6E1E" w14:textId="77777777" w:rsidR="007F3133" w:rsidRPr="00DA6595" w:rsidRDefault="008F6375" w:rsidP="005A2F63">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w:t>
      </w:r>
      <w:r w:rsidR="005937BC" w:rsidRPr="00DA6595">
        <w:rPr>
          <w:rFonts w:asciiTheme="majorEastAsia" w:eastAsiaTheme="majorEastAsia" w:hAnsiTheme="majorEastAsia" w:hint="eastAsia"/>
          <w:sz w:val="28"/>
          <w:szCs w:val="28"/>
        </w:rPr>
        <w:t>そのために</w:t>
      </w:r>
      <w:r w:rsidR="00E5203B" w:rsidRPr="00DA6595">
        <w:rPr>
          <w:rFonts w:asciiTheme="majorEastAsia" w:eastAsiaTheme="majorEastAsia" w:hAnsiTheme="majorEastAsia" w:hint="eastAsia"/>
          <w:sz w:val="28"/>
          <w:szCs w:val="28"/>
        </w:rPr>
        <w:t>、まず</w:t>
      </w:r>
      <w:r w:rsidR="005937BC" w:rsidRPr="00DA6595">
        <w:rPr>
          <w:rFonts w:asciiTheme="majorEastAsia" w:eastAsiaTheme="majorEastAsia" w:hAnsiTheme="majorEastAsia" w:hint="eastAsia"/>
          <w:sz w:val="28"/>
          <w:szCs w:val="28"/>
        </w:rPr>
        <w:t>取り組んでいくこと</w:t>
      </w:r>
      <w:r>
        <w:rPr>
          <w:rFonts w:asciiTheme="majorEastAsia" w:eastAsiaTheme="majorEastAsia" w:hAnsiTheme="majorEastAsia" w:hint="eastAsia"/>
          <w:sz w:val="28"/>
          <w:szCs w:val="28"/>
        </w:rPr>
        <w:t>】</w:t>
      </w:r>
    </w:p>
    <w:p w14:paraId="0C6926F4" w14:textId="77777777" w:rsidR="00036849" w:rsidRPr="00DA6595" w:rsidRDefault="00036849" w:rsidP="00DA6595">
      <w:pPr>
        <w:ind w:left="480" w:hangingChars="200" w:hanging="480"/>
        <w:rPr>
          <w:sz w:val="24"/>
          <w:szCs w:val="24"/>
        </w:rPr>
      </w:pPr>
      <w:r w:rsidRPr="00DA6595">
        <w:rPr>
          <w:rFonts w:hint="eastAsia"/>
          <w:sz w:val="24"/>
          <w:szCs w:val="24"/>
        </w:rPr>
        <w:t xml:space="preserve">　・聴覚に障がい</w:t>
      </w:r>
      <w:r w:rsidR="007F3133" w:rsidRPr="00DA6595">
        <w:rPr>
          <w:rFonts w:hint="eastAsia"/>
          <w:sz w:val="24"/>
          <w:szCs w:val="24"/>
        </w:rPr>
        <w:t>（疑い含む。）</w:t>
      </w:r>
      <w:r w:rsidRPr="00DA6595">
        <w:rPr>
          <w:rFonts w:hint="eastAsia"/>
          <w:sz w:val="24"/>
          <w:szCs w:val="24"/>
        </w:rPr>
        <w:t>のある</w:t>
      </w:r>
      <w:r w:rsidR="007F3133" w:rsidRPr="00DA6595">
        <w:rPr>
          <w:rFonts w:hint="eastAsia"/>
          <w:sz w:val="24"/>
          <w:szCs w:val="24"/>
        </w:rPr>
        <w:t>子ども</w:t>
      </w:r>
      <w:r w:rsidR="005937BC" w:rsidRPr="00DA6595">
        <w:rPr>
          <w:rFonts w:hint="eastAsia"/>
          <w:sz w:val="24"/>
          <w:szCs w:val="24"/>
        </w:rPr>
        <w:t>の</w:t>
      </w:r>
      <w:r w:rsidR="007F3133" w:rsidRPr="00DA6595">
        <w:rPr>
          <w:rFonts w:hint="eastAsia"/>
          <w:sz w:val="24"/>
          <w:szCs w:val="24"/>
        </w:rPr>
        <w:t>言語能力の発達を支援する</w:t>
      </w:r>
      <w:r w:rsidR="005937BC" w:rsidRPr="00DA6595">
        <w:rPr>
          <w:rFonts w:hint="eastAsia"/>
          <w:sz w:val="24"/>
          <w:szCs w:val="24"/>
        </w:rPr>
        <w:t>ため、</w:t>
      </w:r>
      <w:r w:rsidR="007F3133" w:rsidRPr="00DA6595">
        <w:rPr>
          <w:rFonts w:hint="eastAsia"/>
          <w:sz w:val="24"/>
          <w:szCs w:val="24"/>
        </w:rPr>
        <w:t>とりわけ乳幼児期における子どもとその保護者の「手話の</w:t>
      </w:r>
      <w:r w:rsidR="009E2175">
        <w:rPr>
          <w:rFonts w:hint="eastAsia"/>
          <w:sz w:val="24"/>
          <w:szCs w:val="24"/>
        </w:rPr>
        <w:t>獲得</w:t>
      </w:r>
      <w:r w:rsidR="007F3133" w:rsidRPr="00DA6595">
        <w:rPr>
          <w:rFonts w:hint="eastAsia"/>
          <w:sz w:val="24"/>
          <w:szCs w:val="24"/>
        </w:rPr>
        <w:t>」</w:t>
      </w:r>
      <w:r w:rsidR="005937BC" w:rsidRPr="00DA6595">
        <w:rPr>
          <w:rFonts w:hint="eastAsia"/>
          <w:sz w:val="24"/>
          <w:szCs w:val="24"/>
        </w:rPr>
        <w:t>を支援</w:t>
      </w:r>
      <w:r w:rsidRPr="00DA6595">
        <w:rPr>
          <w:rFonts w:hint="eastAsia"/>
          <w:sz w:val="24"/>
          <w:szCs w:val="24"/>
        </w:rPr>
        <w:t>する環境</w:t>
      </w:r>
      <w:r w:rsidR="00E5203B" w:rsidRPr="00DA6595">
        <w:rPr>
          <w:rFonts w:hint="eastAsia"/>
          <w:sz w:val="24"/>
          <w:szCs w:val="24"/>
        </w:rPr>
        <w:t>づくり</w:t>
      </w:r>
      <w:r w:rsidR="00E133EB">
        <w:rPr>
          <w:rFonts w:hint="eastAsia"/>
          <w:sz w:val="24"/>
          <w:szCs w:val="24"/>
        </w:rPr>
        <w:t>を進めていくべきです</w:t>
      </w:r>
      <w:r w:rsidRPr="00DA6595">
        <w:rPr>
          <w:rFonts w:hint="eastAsia"/>
          <w:sz w:val="24"/>
          <w:szCs w:val="24"/>
        </w:rPr>
        <w:t>。</w:t>
      </w:r>
    </w:p>
    <w:p w14:paraId="39081F01" w14:textId="77777777" w:rsidR="006345E3" w:rsidRDefault="005937BC" w:rsidP="00DA6595">
      <w:pPr>
        <w:ind w:left="480" w:hangingChars="200" w:hanging="480"/>
        <w:rPr>
          <w:sz w:val="24"/>
          <w:szCs w:val="24"/>
        </w:rPr>
      </w:pPr>
      <w:r w:rsidRPr="00DA6595">
        <w:rPr>
          <w:rFonts w:hint="eastAsia"/>
          <w:sz w:val="24"/>
          <w:szCs w:val="24"/>
        </w:rPr>
        <w:t xml:space="preserve">　・</w:t>
      </w:r>
      <w:r w:rsidR="00F70D1C" w:rsidRPr="00DA6595">
        <w:rPr>
          <w:rFonts w:hint="eastAsia"/>
          <w:sz w:val="24"/>
          <w:szCs w:val="24"/>
        </w:rPr>
        <w:t>より多くの人が言語としての手話に関心を持ち、</w:t>
      </w:r>
      <w:r w:rsidRPr="00DA6595">
        <w:rPr>
          <w:rFonts w:hint="eastAsia"/>
          <w:sz w:val="24"/>
          <w:szCs w:val="24"/>
        </w:rPr>
        <w:t>誰もが「手話を学ぶ」ことに簡単にアクセスできる環境づくり</w:t>
      </w:r>
      <w:r w:rsidR="00E133EB">
        <w:rPr>
          <w:rFonts w:hint="eastAsia"/>
          <w:sz w:val="24"/>
          <w:szCs w:val="24"/>
        </w:rPr>
        <w:t>を進めていくべきです</w:t>
      </w:r>
      <w:r w:rsidRPr="00DA6595">
        <w:rPr>
          <w:rFonts w:hint="eastAsia"/>
          <w:sz w:val="24"/>
          <w:szCs w:val="24"/>
        </w:rPr>
        <w:t>。</w:t>
      </w:r>
    </w:p>
    <w:p w14:paraId="079A4454" w14:textId="77777777" w:rsidR="006345E3" w:rsidRDefault="006345E3">
      <w:pPr>
        <w:widowControl/>
        <w:jc w:val="left"/>
        <w:rPr>
          <w:sz w:val="24"/>
          <w:szCs w:val="24"/>
        </w:rPr>
      </w:pPr>
      <w:r>
        <w:rPr>
          <w:sz w:val="24"/>
          <w:szCs w:val="24"/>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4F7CE910" w14:textId="77777777" w:rsidTr="00BB17E1">
        <w:tc>
          <w:tcPr>
            <w:tcW w:w="9356" w:type="dxa"/>
            <w:shd w:val="clear" w:color="auto" w:fill="000000" w:themeFill="text1"/>
          </w:tcPr>
          <w:p w14:paraId="443C119F" w14:textId="77777777" w:rsidR="00F726AE" w:rsidRDefault="003953A1" w:rsidP="00BB17E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５</w:t>
            </w:r>
            <w:r w:rsidR="00F978E0">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．学ぶ</w:t>
            </w:r>
          </w:p>
        </w:tc>
      </w:tr>
    </w:tbl>
    <w:p w14:paraId="0605DEA9" w14:textId="77777777" w:rsidR="00E5203B" w:rsidRDefault="00E5203B" w:rsidP="00DA6595">
      <w:pPr>
        <w:ind w:left="480" w:hangingChars="200" w:hanging="480"/>
        <w:rPr>
          <w:rFonts w:asciiTheme="majorEastAsia" w:eastAsiaTheme="majorEastAsia" w:hAnsiTheme="majorEastAsia"/>
          <w:sz w:val="24"/>
          <w:szCs w:val="24"/>
        </w:rPr>
      </w:pPr>
    </w:p>
    <w:p w14:paraId="2A3BB6B0" w14:textId="77777777" w:rsidR="00F726AE" w:rsidRDefault="00F726AE" w:rsidP="00DA6595">
      <w:pPr>
        <w:ind w:left="480" w:hangingChars="200" w:hanging="480"/>
        <w:rPr>
          <w:rFonts w:asciiTheme="majorEastAsia" w:eastAsiaTheme="majorEastAsia" w:hAnsiTheme="majorEastAsia"/>
          <w:sz w:val="24"/>
          <w:szCs w:val="24"/>
        </w:rPr>
      </w:pPr>
    </w:p>
    <w:p w14:paraId="4FDC47BE" w14:textId="77777777" w:rsidR="00D32E01" w:rsidRPr="00C13F50" w:rsidRDefault="00C66911" w:rsidP="00D32E01">
      <w:pPr>
        <w:ind w:left="240" w:hangingChars="100" w:hanging="240"/>
        <w:rPr>
          <w:rFonts w:asciiTheme="minorEastAsia" w:hAnsiTheme="minorEastAsia"/>
          <w:sz w:val="24"/>
          <w:szCs w:val="24"/>
        </w:rPr>
      </w:pPr>
      <w:r w:rsidRPr="009B7550">
        <w:rPr>
          <w:rFonts w:asciiTheme="minorEastAsia" w:hAnsiTheme="minorEastAsia" w:hint="eastAsia"/>
          <w:sz w:val="24"/>
          <w:szCs w:val="24"/>
        </w:rPr>
        <w:t>○</w:t>
      </w:r>
      <w:r w:rsidR="00C4556A">
        <w:rPr>
          <w:rFonts w:asciiTheme="minorEastAsia" w:hAnsiTheme="minorEastAsia" w:hint="eastAsia"/>
          <w:sz w:val="24"/>
          <w:szCs w:val="24"/>
        </w:rPr>
        <w:t>聴覚</w:t>
      </w:r>
      <w:r w:rsidR="001309BB">
        <w:rPr>
          <w:rFonts w:asciiTheme="minorEastAsia" w:hAnsiTheme="minorEastAsia" w:hint="eastAsia"/>
          <w:sz w:val="24"/>
          <w:szCs w:val="24"/>
        </w:rPr>
        <w:t>に</w:t>
      </w:r>
      <w:r w:rsidR="00C4556A">
        <w:rPr>
          <w:rFonts w:asciiTheme="minorEastAsia" w:hAnsiTheme="minorEastAsia" w:hint="eastAsia"/>
          <w:sz w:val="24"/>
          <w:szCs w:val="24"/>
        </w:rPr>
        <w:t>障がいの</w:t>
      </w:r>
      <w:r w:rsidR="001309BB">
        <w:rPr>
          <w:rFonts w:asciiTheme="minorEastAsia" w:hAnsiTheme="minorEastAsia" w:hint="eastAsia"/>
          <w:sz w:val="24"/>
          <w:szCs w:val="24"/>
        </w:rPr>
        <w:t>ある子どもたちの</w:t>
      </w:r>
      <w:r w:rsidR="00C4556A">
        <w:rPr>
          <w:rFonts w:asciiTheme="minorEastAsia" w:hAnsiTheme="minorEastAsia" w:hint="eastAsia"/>
          <w:sz w:val="24"/>
          <w:szCs w:val="24"/>
        </w:rPr>
        <w:t>通う</w:t>
      </w:r>
      <w:r w:rsidR="00625753" w:rsidRPr="009B7550">
        <w:rPr>
          <w:rFonts w:asciiTheme="minorEastAsia" w:hAnsiTheme="minorEastAsia" w:hint="eastAsia"/>
          <w:sz w:val="24"/>
          <w:szCs w:val="24"/>
        </w:rPr>
        <w:t>学校などの学びの場では、</w:t>
      </w:r>
      <w:r w:rsidR="00C4556A">
        <w:rPr>
          <w:rFonts w:asciiTheme="minorEastAsia" w:hAnsiTheme="minorEastAsia" w:hint="eastAsia"/>
          <w:sz w:val="24"/>
          <w:szCs w:val="24"/>
        </w:rPr>
        <w:t>かつて</w:t>
      </w:r>
      <w:r w:rsidR="00625753" w:rsidRPr="009B7550">
        <w:rPr>
          <w:rFonts w:asciiTheme="minorEastAsia" w:hAnsiTheme="minorEastAsia" w:hint="eastAsia"/>
          <w:sz w:val="24"/>
          <w:szCs w:val="24"/>
        </w:rPr>
        <w:t>手話は</w:t>
      </w:r>
      <w:r w:rsidR="000E2CB6" w:rsidRPr="009B7550">
        <w:rPr>
          <w:rFonts w:asciiTheme="minorEastAsia" w:hAnsiTheme="minorEastAsia" w:hint="eastAsia"/>
          <w:sz w:val="24"/>
          <w:szCs w:val="24"/>
        </w:rPr>
        <w:t>言語として尊重されているとは言えない状況にありました</w:t>
      </w:r>
      <w:r w:rsidR="00C4556A">
        <w:rPr>
          <w:rFonts w:asciiTheme="minorEastAsia" w:hAnsiTheme="minorEastAsia" w:hint="eastAsia"/>
          <w:sz w:val="24"/>
          <w:szCs w:val="24"/>
        </w:rPr>
        <w:t>。</w:t>
      </w:r>
      <w:r w:rsidR="007162CB" w:rsidRPr="00BD4E1D">
        <w:rPr>
          <w:rFonts w:asciiTheme="minorEastAsia" w:hAnsiTheme="minorEastAsia" w:hint="eastAsia"/>
          <w:sz w:val="24"/>
          <w:szCs w:val="24"/>
        </w:rPr>
        <w:t>しかし、そのような状況の中に</w:t>
      </w:r>
      <w:r w:rsidR="007162CB" w:rsidRPr="00C13F50">
        <w:rPr>
          <w:rFonts w:asciiTheme="minorEastAsia" w:hAnsiTheme="minorEastAsia" w:hint="eastAsia"/>
          <w:sz w:val="24"/>
          <w:szCs w:val="24"/>
        </w:rPr>
        <w:t>あっても、大阪府立中央聴覚支援学校（旧大阪市立聾学校）のように、手話の改良や指文字の考案</w:t>
      </w:r>
      <w:r w:rsidR="00641C80" w:rsidRPr="00C13F50">
        <w:rPr>
          <w:rFonts w:asciiTheme="minorEastAsia" w:hAnsiTheme="minorEastAsia" w:hint="eastAsia"/>
          <w:sz w:val="24"/>
          <w:szCs w:val="24"/>
        </w:rPr>
        <w:t>を行うなど、</w:t>
      </w:r>
      <w:r w:rsidR="00F8636A" w:rsidRPr="00C13F50">
        <w:rPr>
          <w:rFonts w:asciiTheme="minorEastAsia" w:hAnsiTheme="minorEastAsia" w:hint="eastAsia"/>
          <w:sz w:val="24"/>
          <w:szCs w:val="24"/>
        </w:rPr>
        <w:t>手話を取り入れていた</w:t>
      </w:r>
      <w:r w:rsidR="00641C80" w:rsidRPr="00C13F50">
        <w:rPr>
          <w:rFonts w:asciiTheme="minorEastAsia" w:hAnsiTheme="minorEastAsia" w:hint="eastAsia"/>
          <w:sz w:val="24"/>
          <w:szCs w:val="24"/>
        </w:rPr>
        <w:t>学校もありました。</w:t>
      </w:r>
      <w:r w:rsidR="00F8636A" w:rsidRPr="00C13F50">
        <w:rPr>
          <w:rFonts w:asciiTheme="minorEastAsia" w:hAnsiTheme="minorEastAsia" w:hint="eastAsia"/>
          <w:sz w:val="24"/>
          <w:szCs w:val="24"/>
        </w:rPr>
        <w:t>その後、聴覚に障がいのある人たちの運動や学校の取組みによって、学校に様々なコミュニケーション方法とともに手話が取り入れられていきました。</w:t>
      </w:r>
    </w:p>
    <w:p w14:paraId="50B91AA4" w14:textId="77777777" w:rsidR="003270FD" w:rsidRPr="009B7550" w:rsidRDefault="00D32E01" w:rsidP="00D32E01">
      <w:pPr>
        <w:ind w:left="240" w:hangingChars="100" w:hanging="240"/>
        <w:rPr>
          <w:rFonts w:asciiTheme="minorEastAsia" w:hAnsiTheme="minorEastAsia"/>
          <w:sz w:val="24"/>
          <w:szCs w:val="24"/>
        </w:rPr>
      </w:pPr>
      <w:r w:rsidRPr="00C13F50">
        <w:rPr>
          <w:rFonts w:asciiTheme="minorEastAsia" w:hAnsiTheme="minorEastAsia" w:hint="eastAsia"/>
          <w:sz w:val="24"/>
          <w:szCs w:val="24"/>
        </w:rPr>
        <w:t>○</w:t>
      </w:r>
      <w:r w:rsidR="008177D8" w:rsidRPr="00C13F50">
        <w:rPr>
          <w:rFonts w:asciiTheme="minorEastAsia" w:hAnsiTheme="minorEastAsia" w:hint="eastAsia"/>
          <w:sz w:val="24"/>
          <w:szCs w:val="24"/>
        </w:rPr>
        <w:t>現在では、</w:t>
      </w:r>
      <w:r w:rsidR="000E2CB6" w:rsidRPr="00C13F50">
        <w:rPr>
          <w:rFonts w:asciiTheme="minorEastAsia" w:hAnsiTheme="minorEastAsia" w:hint="eastAsia"/>
          <w:sz w:val="24"/>
          <w:szCs w:val="24"/>
        </w:rPr>
        <w:t>大阪府に</w:t>
      </w:r>
      <w:r w:rsidR="00625753" w:rsidRPr="00C13F50">
        <w:rPr>
          <w:rFonts w:asciiTheme="minorEastAsia" w:hAnsiTheme="minorEastAsia" w:hint="eastAsia"/>
          <w:sz w:val="24"/>
          <w:szCs w:val="24"/>
        </w:rPr>
        <w:t>は、</w:t>
      </w:r>
      <w:r w:rsidR="00C66911" w:rsidRPr="00C13F50">
        <w:rPr>
          <w:rFonts w:asciiTheme="minorEastAsia" w:hAnsiTheme="minorEastAsia" w:hint="eastAsia"/>
          <w:sz w:val="24"/>
          <w:szCs w:val="24"/>
        </w:rPr>
        <w:t>いわゆる</w:t>
      </w:r>
      <w:r w:rsidR="00A33FD8">
        <w:rPr>
          <w:rFonts w:asciiTheme="minorEastAsia" w:hAnsiTheme="minorEastAsia" w:hint="eastAsia"/>
          <w:sz w:val="24"/>
          <w:szCs w:val="24"/>
        </w:rPr>
        <w:t>「</w:t>
      </w:r>
      <w:r w:rsidR="00C66911" w:rsidRPr="00C13F50">
        <w:rPr>
          <w:rFonts w:asciiTheme="minorEastAsia" w:hAnsiTheme="minorEastAsia" w:hint="eastAsia"/>
          <w:sz w:val="24"/>
          <w:szCs w:val="24"/>
        </w:rPr>
        <w:t>総合的な学習の時間</w:t>
      </w:r>
      <w:r w:rsidR="00A33FD8">
        <w:rPr>
          <w:rFonts w:asciiTheme="minorEastAsia" w:hAnsiTheme="minorEastAsia" w:hint="eastAsia"/>
          <w:sz w:val="24"/>
          <w:szCs w:val="24"/>
        </w:rPr>
        <w:t>」</w:t>
      </w:r>
      <w:r w:rsidR="00C66911" w:rsidRPr="00C13F50">
        <w:rPr>
          <w:rFonts w:asciiTheme="minorEastAsia" w:hAnsiTheme="minorEastAsia" w:hint="eastAsia"/>
          <w:sz w:val="24"/>
          <w:szCs w:val="24"/>
        </w:rPr>
        <w:t>などを活用して、「</w:t>
      </w:r>
      <w:r w:rsidR="00317B2E" w:rsidRPr="00C13F50">
        <w:rPr>
          <w:rFonts w:asciiTheme="minorEastAsia" w:hAnsiTheme="minorEastAsia" w:hint="eastAsia"/>
          <w:sz w:val="24"/>
          <w:szCs w:val="24"/>
        </w:rPr>
        <w:t>手話</w:t>
      </w:r>
      <w:r w:rsidR="00C66911" w:rsidRPr="00C13F50">
        <w:rPr>
          <w:rFonts w:asciiTheme="minorEastAsia" w:hAnsiTheme="minorEastAsia" w:hint="eastAsia"/>
          <w:sz w:val="24"/>
          <w:szCs w:val="24"/>
        </w:rPr>
        <w:t>を学ぶ」</w:t>
      </w:r>
      <w:r w:rsidR="00C66911" w:rsidRPr="009B7550">
        <w:rPr>
          <w:rFonts w:asciiTheme="minorEastAsia" w:hAnsiTheme="minorEastAsia" w:hint="eastAsia"/>
          <w:sz w:val="24"/>
          <w:szCs w:val="24"/>
        </w:rPr>
        <w:t>取組み</w:t>
      </w:r>
      <w:r w:rsidR="00FD30CE">
        <w:rPr>
          <w:rFonts w:asciiTheme="minorEastAsia" w:hAnsiTheme="minorEastAsia" w:hint="eastAsia"/>
          <w:sz w:val="24"/>
          <w:szCs w:val="24"/>
        </w:rPr>
        <w:t>を</w:t>
      </w:r>
      <w:r w:rsidR="00C66911" w:rsidRPr="009B7550">
        <w:rPr>
          <w:rFonts w:asciiTheme="minorEastAsia" w:hAnsiTheme="minorEastAsia" w:hint="eastAsia"/>
          <w:sz w:val="24"/>
          <w:szCs w:val="24"/>
        </w:rPr>
        <w:t>進めている学校</w:t>
      </w:r>
      <w:r w:rsidR="00A5293B">
        <w:rPr>
          <w:rFonts w:asciiTheme="minorEastAsia" w:hAnsiTheme="minorEastAsia" w:hint="eastAsia"/>
          <w:sz w:val="24"/>
          <w:szCs w:val="24"/>
        </w:rPr>
        <w:t>（資料集Ｐ62参照）</w:t>
      </w:r>
      <w:r w:rsidR="008C261B">
        <w:rPr>
          <w:rFonts w:asciiTheme="minorEastAsia" w:hAnsiTheme="minorEastAsia" w:hint="eastAsia"/>
          <w:sz w:val="24"/>
          <w:szCs w:val="24"/>
        </w:rPr>
        <w:t>や</w:t>
      </w:r>
      <w:r w:rsidR="00625753" w:rsidRPr="009B7550">
        <w:rPr>
          <w:rFonts w:asciiTheme="minorEastAsia" w:hAnsiTheme="minorEastAsia" w:hint="eastAsia"/>
          <w:sz w:val="24"/>
          <w:szCs w:val="24"/>
        </w:rPr>
        <w:t>、手話に関する課外活動に取り組む学校</w:t>
      </w:r>
      <w:r w:rsidR="008C261B">
        <w:rPr>
          <w:rFonts w:asciiTheme="minorEastAsia" w:hAnsiTheme="minorEastAsia" w:hint="eastAsia"/>
          <w:sz w:val="24"/>
          <w:szCs w:val="24"/>
        </w:rPr>
        <w:t>が</w:t>
      </w:r>
      <w:r w:rsidR="00625753" w:rsidRPr="009B7550">
        <w:rPr>
          <w:rFonts w:asciiTheme="minorEastAsia" w:hAnsiTheme="minorEastAsia" w:hint="eastAsia"/>
          <w:sz w:val="24"/>
          <w:szCs w:val="24"/>
        </w:rPr>
        <w:t>あります。</w:t>
      </w:r>
    </w:p>
    <w:p w14:paraId="683FDE84" w14:textId="77777777" w:rsidR="003270FD" w:rsidRPr="009B7550" w:rsidRDefault="003270FD" w:rsidP="004B2879">
      <w:pPr>
        <w:ind w:left="240" w:hangingChars="100" w:hanging="240"/>
        <w:rPr>
          <w:rFonts w:asciiTheme="minorEastAsia" w:hAnsiTheme="minorEastAsia"/>
          <w:sz w:val="24"/>
          <w:szCs w:val="24"/>
        </w:rPr>
      </w:pPr>
      <w:r w:rsidRPr="009B7550">
        <w:rPr>
          <w:rFonts w:asciiTheme="minorEastAsia" w:hAnsiTheme="minorEastAsia" w:hint="eastAsia"/>
          <w:sz w:val="24"/>
          <w:szCs w:val="24"/>
        </w:rPr>
        <w:t>○「「手話言語」に関するアンケート</w:t>
      </w:r>
      <w:r w:rsidR="009B7550">
        <w:rPr>
          <w:rFonts w:asciiTheme="minorEastAsia" w:hAnsiTheme="minorEastAsia" w:hint="eastAsia"/>
          <w:sz w:val="24"/>
          <w:szCs w:val="24"/>
        </w:rPr>
        <w:t>（資料集Ｐ82～85参照）</w:t>
      </w:r>
      <w:r w:rsidRPr="009B7550">
        <w:rPr>
          <w:rFonts w:asciiTheme="minorEastAsia" w:hAnsiTheme="minorEastAsia" w:hint="eastAsia"/>
          <w:sz w:val="24"/>
          <w:szCs w:val="24"/>
        </w:rPr>
        <w:t>」において、手話を学んだ経験があると回答した人の「きっかけ」として最も多かったのが、「学校等で学ぶ機会があったため（33.6％）」となっており、「手話を学ぶ」場として学校等の果たしている役割は大きいと考えられます。</w:t>
      </w:r>
    </w:p>
    <w:p w14:paraId="75485F18" w14:textId="77777777" w:rsidR="00317B2E" w:rsidRPr="009B7550" w:rsidRDefault="003270FD" w:rsidP="004B2879">
      <w:pPr>
        <w:ind w:left="240" w:hangingChars="100" w:hanging="240"/>
        <w:rPr>
          <w:rFonts w:asciiTheme="minorEastAsia" w:hAnsiTheme="minorEastAsia"/>
          <w:sz w:val="24"/>
          <w:szCs w:val="24"/>
        </w:rPr>
      </w:pPr>
      <w:r w:rsidRPr="009B7550">
        <w:rPr>
          <w:rFonts w:asciiTheme="minorEastAsia" w:hAnsiTheme="minorEastAsia" w:hint="eastAsia"/>
          <w:sz w:val="24"/>
          <w:szCs w:val="24"/>
        </w:rPr>
        <w:t>○現在の</w:t>
      </w:r>
      <w:r w:rsidR="00C66911" w:rsidRPr="009B7550">
        <w:rPr>
          <w:rFonts w:asciiTheme="minorEastAsia" w:hAnsiTheme="minorEastAsia" w:hint="eastAsia"/>
          <w:sz w:val="24"/>
          <w:szCs w:val="24"/>
        </w:rPr>
        <w:t>取組みを</w:t>
      </w:r>
      <w:r w:rsidRPr="009B7550">
        <w:rPr>
          <w:rFonts w:asciiTheme="minorEastAsia" w:hAnsiTheme="minorEastAsia" w:hint="eastAsia"/>
          <w:sz w:val="24"/>
          <w:szCs w:val="24"/>
        </w:rPr>
        <w:t>さらに</w:t>
      </w:r>
      <w:r w:rsidR="00C66911" w:rsidRPr="009B7550">
        <w:rPr>
          <w:rFonts w:asciiTheme="minorEastAsia" w:hAnsiTheme="minorEastAsia" w:hint="eastAsia"/>
          <w:sz w:val="24"/>
          <w:szCs w:val="24"/>
        </w:rPr>
        <w:t>広げてい</w:t>
      </w:r>
      <w:r w:rsidR="001F72E9" w:rsidRPr="009B7550">
        <w:rPr>
          <w:rFonts w:asciiTheme="minorEastAsia" w:hAnsiTheme="minorEastAsia" w:hint="eastAsia"/>
          <w:sz w:val="24"/>
          <w:szCs w:val="24"/>
        </w:rPr>
        <w:t>くことで、学校などの様々な場で、「手話で学び」、「手話</w:t>
      </w:r>
      <w:r w:rsidR="009E2175" w:rsidRPr="009B7550">
        <w:rPr>
          <w:rFonts w:asciiTheme="minorEastAsia" w:hAnsiTheme="minorEastAsia" w:hint="eastAsia"/>
          <w:sz w:val="24"/>
          <w:szCs w:val="24"/>
        </w:rPr>
        <w:t>を</w:t>
      </w:r>
      <w:r w:rsidR="001F72E9" w:rsidRPr="009B7550">
        <w:rPr>
          <w:rFonts w:asciiTheme="minorEastAsia" w:hAnsiTheme="minorEastAsia" w:hint="eastAsia"/>
          <w:sz w:val="24"/>
          <w:szCs w:val="24"/>
        </w:rPr>
        <w:t>学ぶ」ことのできる環境づくりを進めていく</w:t>
      </w:r>
      <w:r w:rsidR="00C66911" w:rsidRPr="009B7550">
        <w:rPr>
          <w:rFonts w:asciiTheme="minorEastAsia" w:hAnsiTheme="minorEastAsia" w:hint="eastAsia"/>
          <w:sz w:val="24"/>
          <w:szCs w:val="24"/>
        </w:rPr>
        <w:t>ことが必要です。</w:t>
      </w:r>
    </w:p>
    <w:p w14:paraId="74750032" w14:textId="77777777" w:rsidR="00317B2E" w:rsidRPr="00DA6595" w:rsidRDefault="00317B2E" w:rsidP="00DA6595">
      <w:pPr>
        <w:ind w:left="480" w:hangingChars="200" w:hanging="480"/>
        <w:rPr>
          <w:rFonts w:asciiTheme="majorEastAsia" w:eastAsiaTheme="majorEastAsia" w:hAnsiTheme="majorEastAsia"/>
          <w:sz w:val="24"/>
          <w:szCs w:val="24"/>
        </w:rPr>
      </w:pPr>
    </w:p>
    <w:p w14:paraId="47956E55" w14:textId="77777777" w:rsidR="003D4592" w:rsidRPr="00DA6595" w:rsidRDefault="008F6375" w:rsidP="003D459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3D4592" w:rsidRPr="00DA6595">
        <w:rPr>
          <w:rFonts w:asciiTheme="majorEastAsia" w:eastAsiaTheme="majorEastAsia" w:hAnsiTheme="majorEastAsia" w:hint="eastAsia"/>
          <w:sz w:val="28"/>
          <w:szCs w:val="28"/>
        </w:rPr>
        <w:t>手話が言語として尊重され</w:t>
      </w:r>
      <w:r w:rsidR="003D4592">
        <w:rPr>
          <w:rFonts w:asciiTheme="majorEastAsia" w:eastAsiaTheme="majorEastAsia" w:hAnsiTheme="majorEastAsia" w:hint="eastAsia"/>
          <w:sz w:val="28"/>
          <w:szCs w:val="28"/>
        </w:rPr>
        <w:t>るようになっ</w:t>
      </w:r>
      <w:r>
        <w:rPr>
          <w:rFonts w:asciiTheme="majorEastAsia" w:eastAsiaTheme="majorEastAsia" w:hAnsiTheme="majorEastAsia" w:hint="eastAsia"/>
          <w:sz w:val="28"/>
          <w:szCs w:val="28"/>
        </w:rPr>
        <w:t>たら…】</w:t>
      </w:r>
    </w:p>
    <w:p w14:paraId="4AB68992" w14:textId="77777777" w:rsidR="00F70D1C" w:rsidRDefault="00F70D1C" w:rsidP="00DA6595">
      <w:pPr>
        <w:ind w:left="480" w:hangingChars="200" w:hanging="480"/>
        <w:rPr>
          <w:sz w:val="24"/>
          <w:szCs w:val="24"/>
        </w:rPr>
      </w:pPr>
      <w:r w:rsidRPr="00DA6595">
        <w:rPr>
          <w:rFonts w:hint="eastAsia"/>
          <w:sz w:val="24"/>
          <w:szCs w:val="24"/>
        </w:rPr>
        <w:t xml:space="preserve">　・学校</w:t>
      </w:r>
      <w:r w:rsidR="00E50252">
        <w:rPr>
          <w:rFonts w:hint="eastAsia"/>
          <w:sz w:val="24"/>
          <w:szCs w:val="24"/>
        </w:rPr>
        <w:t>など様々な場</w:t>
      </w:r>
      <w:r w:rsidRPr="00DA6595">
        <w:rPr>
          <w:rFonts w:hint="eastAsia"/>
          <w:sz w:val="24"/>
          <w:szCs w:val="24"/>
        </w:rPr>
        <w:t>で、「手話で学</w:t>
      </w:r>
      <w:r w:rsidR="00791A03" w:rsidRPr="00DA6595">
        <w:rPr>
          <w:rFonts w:hint="eastAsia"/>
          <w:sz w:val="24"/>
          <w:szCs w:val="24"/>
        </w:rPr>
        <w:t>び</w:t>
      </w:r>
      <w:r w:rsidRPr="00DA6595">
        <w:rPr>
          <w:rFonts w:hint="eastAsia"/>
          <w:sz w:val="24"/>
          <w:szCs w:val="24"/>
        </w:rPr>
        <w:t>」</w:t>
      </w:r>
      <w:r w:rsidR="00791A03" w:rsidRPr="00DA6595">
        <w:rPr>
          <w:rFonts w:hint="eastAsia"/>
          <w:sz w:val="24"/>
          <w:szCs w:val="24"/>
        </w:rPr>
        <w:t>、「手話を学ぶ」</w:t>
      </w:r>
      <w:r w:rsidRPr="00DA6595">
        <w:rPr>
          <w:rFonts w:hint="eastAsia"/>
          <w:sz w:val="24"/>
          <w:szCs w:val="24"/>
        </w:rPr>
        <w:t>ことができます。</w:t>
      </w:r>
    </w:p>
    <w:p w14:paraId="57C885F2" w14:textId="77777777" w:rsidR="00E50252" w:rsidRPr="00465B79" w:rsidRDefault="00E50252" w:rsidP="00E50252">
      <w:pPr>
        <w:ind w:left="480" w:hangingChars="200" w:hanging="480"/>
        <w:rPr>
          <w:sz w:val="24"/>
          <w:szCs w:val="24"/>
        </w:rPr>
      </w:pPr>
      <w:r w:rsidRPr="00465B79">
        <w:rPr>
          <w:rFonts w:hint="eastAsia"/>
          <w:sz w:val="24"/>
          <w:szCs w:val="24"/>
        </w:rPr>
        <w:t xml:space="preserve">　・</w:t>
      </w:r>
      <w:r w:rsidR="006F1EC8" w:rsidRPr="00465B79">
        <w:rPr>
          <w:rFonts w:hint="eastAsia"/>
          <w:sz w:val="24"/>
          <w:szCs w:val="24"/>
        </w:rPr>
        <w:t>「手話で学ぶ」、</w:t>
      </w:r>
      <w:r w:rsidRPr="00465B79">
        <w:rPr>
          <w:rFonts w:hint="eastAsia"/>
          <w:sz w:val="24"/>
          <w:szCs w:val="24"/>
        </w:rPr>
        <w:t>「手話を学ぶ」人や機会が増えます。【再掲】</w:t>
      </w:r>
    </w:p>
    <w:p w14:paraId="42C781EF" w14:textId="77777777" w:rsidR="00E50252" w:rsidRPr="00465B79" w:rsidRDefault="00E50252" w:rsidP="00E50252">
      <w:pPr>
        <w:ind w:left="480" w:hangingChars="200" w:hanging="480"/>
        <w:rPr>
          <w:sz w:val="24"/>
          <w:szCs w:val="24"/>
        </w:rPr>
      </w:pPr>
      <w:r w:rsidRPr="00465B79">
        <w:rPr>
          <w:rFonts w:hint="eastAsia"/>
          <w:sz w:val="24"/>
          <w:szCs w:val="24"/>
        </w:rPr>
        <w:t xml:space="preserve">　・手話に関しての様々な研究が進みます。【再掲】</w:t>
      </w:r>
    </w:p>
    <w:p w14:paraId="7AD092AD" w14:textId="77777777" w:rsidR="00E5203B" w:rsidRPr="00465B79" w:rsidRDefault="00E5203B" w:rsidP="00DA6595">
      <w:pPr>
        <w:ind w:left="480" w:hangingChars="200" w:hanging="480"/>
        <w:rPr>
          <w:sz w:val="24"/>
          <w:szCs w:val="24"/>
        </w:rPr>
      </w:pPr>
    </w:p>
    <w:p w14:paraId="2E97E36C" w14:textId="77777777" w:rsidR="00F70D1C" w:rsidRPr="00465B79" w:rsidRDefault="008F6375" w:rsidP="00DA6595">
      <w:pPr>
        <w:ind w:left="560" w:hangingChars="200" w:hanging="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791A03" w:rsidRPr="00465B79">
        <w:rPr>
          <w:rFonts w:asciiTheme="majorEastAsia" w:eastAsiaTheme="majorEastAsia" w:hAnsiTheme="majorEastAsia" w:hint="eastAsia"/>
          <w:sz w:val="28"/>
          <w:szCs w:val="28"/>
        </w:rPr>
        <w:t>そのために</w:t>
      </w:r>
      <w:r w:rsidR="00E5203B" w:rsidRPr="00465B79">
        <w:rPr>
          <w:rFonts w:asciiTheme="majorEastAsia" w:eastAsiaTheme="majorEastAsia" w:hAnsiTheme="majorEastAsia" w:hint="eastAsia"/>
          <w:sz w:val="28"/>
          <w:szCs w:val="28"/>
        </w:rPr>
        <w:t>、まず</w:t>
      </w:r>
      <w:r>
        <w:rPr>
          <w:rFonts w:asciiTheme="majorEastAsia" w:eastAsiaTheme="majorEastAsia" w:hAnsiTheme="majorEastAsia" w:hint="eastAsia"/>
          <w:sz w:val="28"/>
          <w:szCs w:val="28"/>
        </w:rPr>
        <w:t>取り組んでいくこと】</w:t>
      </w:r>
    </w:p>
    <w:p w14:paraId="13FC615B" w14:textId="77777777" w:rsidR="00FB48F2" w:rsidRPr="00C13F50" w:rsidRDefault="00FB48F2" w:rsidP="00DA6595">
      <w:pPr>
        <w:ind w:left="480" w:hangingChars="200" w:hanging="480"/>
        <w:rPr>
          <w:sz w:val="24"/>
          <w:szCs w:val="24"/>
        </w:rPr>
      </w:pPr>
      <w:r w:rsidRPr="00C13F50">
        <w:rPr>
          <w:rFonts w:hint="eastAsia"/>
          <w:sz w:val="24"/>
          <w:szCs w:val="24"/>
        </w:rPr>
        <w:t xml:space="preserve">　・いわゆる</w:t>
      </w:r>
      <w:r w:rsidR="001309BB" w:rsidRPr="00C13F50">
        <w:rPr>
          <w:rFonts w:hint="eastAsia"/>
          <w:sz w:val="24"/>
          <w:szCs w:val="24"/>
        </w:rPr>
        <w:t>「</w:t>
      </w:r>
      <w:r w:rsidRPr="00C13F50">
        <w:rPr>
          <w:rFonts w:hint="eastAsia"/>
          <w:sz w:val="24"/>
          <w:szCs w:val="24"/>
        </w:rPr>
        <w:t>総合的な学習の時間</w:t>
      </w:r>
      <w:r w:rsidR="001309BB" w:rsidRPr="00C13F50">
        <w:rPr>
          <w:rFonts w:hint="eastAsia"/>
          <w:sz w:val="24"/>
          <w:szCs w:val="24"/>
        </w:rPr>
        <w:t>」</w:t>
      </w:r>
      <w:r w:rsidR="002E0ABD" w:rsidRPr="00C13F50">
        <w:rPr>
          <w:rFonts w:hint="eastAsia"/>
          <w:sz w:val="24"/>
          <w:szCs w:val="24"/>
        </w:rPr>
        <w:t>や</w:t>
      </w:r>
      <w:r w:rsidR="001309BB" w:rsidRPr="00C13F50">
        <w:rPr>
          <w:rFonts w:hint="eastAsia"/>
          <w:sz w:val="24"/>
          <w:szCs w:val="24"/>
        </w:rPr>
        <w:t>「</w:t>
      </w:r>
      <w:r w:rsidR="002E0ABD" w:rsidRPr="00C13F50">
        <w:rPr>
          <w:rFonts w:hint="eastAsia"/>
          <w:sz w:val="24"/>
          <w:szCs w:val="24"/>
        </w:rPr>
        <w:t>自立活動</w:t>
      </w:r>
      <w:r w:rsidR="001309BB" w:rsidRPr="00C13F50">
        <w:rPr>
          <w:rFonts w:hint="eastAsia"/>
          <w:sz w:val="24"/>
          <w:szCs w:val="24"/>
        </w:rPr>
        <w:t>」</w:t>
      </w:r>
      <w:r w:rsidRPr="00C13F50">
        <w:rPr>
          <w:rFonts w:hint="eastAsia"/>
          <w:sz w:val="24"/>
          <w:szCs w:val="24"/>
        </w:rPr>
        <w:t>などを活用して、学校で「手話を学ぶ」機会</w:t>
      </w:r>
      <w:r w:rsidR="0010448A" w:rsidRPr="00C13F50">
        <w:rPr>
          <w:rFonts w:hint="eastAsia"/>
          <w:sz w:val="24"/>
          <w:szCs w:val="24"/>
        </w:rPr>
        <w:t>等を確保できる環境づくり</w:t>
      </w:r>
      <w:r w:rsidR="00591FE5" w:rsidRPr="00C13F50">
        <w:rPr>
          <w:rFonts w:hint="eastAsia"/>
          <w:sz w:val="24"/>
          <w:szCs w:val="24"/>
        </w:rPr>
        <w:t>を進めていくべきです</w:t>
      </w:r>
      <w:r w:rsidR="0010448A" w:rsidRPr="00C13F50">
        <w:rPr>
          <w:rFonts w:hint="eastAsia"/>
          <w:sz w:val="24"/>
          <w:szCs w:val="24"/>
        </w:rPr>
        <w:t>。</w:t>
      </w:r>
    </w:p>
    <w:p w14:paraId="542F9F99" w14:textId="77777777" w:rsidR="0010448A" w:rsidRPr="00C13F50" w:rsidRDefault="002E0ABD" w:rsidP="00DA6595">
      <w:pPr>
        <w:ind w:left="480" w:hangingChars="200" w:hanging="480"/>
        <w:rPr>
          <w:sz w:val="24"/>
          <w:szCs w:val="24"/>
        </w:rPr>
      </w:pPr>
      <w:r w:rsidRPr="00C13F50">
        <w:rPr>
          <w:rFonts w:hint="eastAsia"/>
          <w:sz w:val="24"/>
          <w:szCs w:val="24"/>
        </w:rPr>
        <w:t xml:space="preserve">　・聴覚</w:t>
      </w:r>
      <w:r w:rsidR="001309BB" w:rsidRPr="00C13F50">
        <w:rPr>
          <w:rFonts w:hint="eastAsia"/>
          <w:sz w:val="24"/>
          <w:szCs w:val="24"/>
        </w:rPr>
        <w:t>に</w:t>
      </w:r>
      <w:r w:rsidRPr="00C13F50">
        <w:rPr>
          <w:rFonts w:hint="eastAsia"/>
          <w:sz w:val="24"/>
          <w:szCs w:val="24"/>
        </w:rPr>
        <w:t>障がいのある子ども</w:t>
      </w:r>
      <w:r w:rsidR="007831E0" w:rsidRPr="00C13F50">
        <w:rPr>
          <w:rFonts w:hint="eastAsia"/>
          <w:sz w:val="24"/>
          <w:szCs w:val="24"/>
        </w:rPr>
        <w:t>等</w:t>
      </w:r>
      <w:r w:rsidRPr="00C13F50">
        <w:rPr>
          <w:rFonts w:hint="eastAsia"/>
          <w:sz w:val="24"/>
          <w:szCs w:val="24"/>
        </w:rPr>
        <w:t>と関わりを持つ</w:t>
      </w:r>
      <w:r w:rsidR="00315548" w:rsidRPr="00C13F50">
        <w:rPr>
          <w:rFonts w:hint="eastAsia"/>
          <w:sz w:val="24"/>
          <w:szCs w:val="24"/>
        </w:rPr>
        <w:t>教員</w:t>
      </w:r>
      <w:r w:rsidRPr="00C13F50">
        <w:rPr>
          <w:rFonts w:hint="eastAsia"/>
          <w:sz w:val="24"/>
          <w:szCs w:val="24"/>
        </w:rPr>
        <w:t>など</w:t>
      </w:r>
      <w:r w:rsidR="007831E0" w:rsidRPr="00C13F50">
        <w:rPr>
          <w:rFonts w:hint="eastAsia"/>
          <w:sz w:val="24"/>
          <w:szCs w:val="24"/>
        </w:rPr>
        <w:t>の</w:t>
      </w:r>
      <w:r w:rsidR="0010448A" w:rsidRPr="00C13F50">
        <w:rPr>
          <w:rFonts w:hint="eastAsia"/>
          <w:sz w:val="24"/>
          <w:szCs w:val="24"/>
        </w:rPr>
        <w:t>「手話を学ぶ」</w:t>
      </w:r>
      <w:r w:rsidR="00F130C6" w:rsidRPr="00C13F50">
        <w:rPr>
          <w:rFonts w:hint="eastAsia"/>
          <w:sz w:val="24"/>
          <w:szCs w:val="24"/>
        </w:rPr>
        <w:t>こと</w:t>
      </w:r>
      <w:r w:rsidR="0010448A" w:rsidRPr="00C13F50">
        <w:rPr>
          <w:rFonts w:hint="eastAsia"/>
          <w:sz w:val="24"/>
          <w:szCs w:val="24"/>
        </w:rPr>
        <w:t>を支援する環境づくり</w:t>
      </w:r>
      <w:r w:rsidR="00591FE5" w:rsidRPr="00C13F50">
        <w:rPr>
          <w:rFonts w:hint="eastAsia"/>
          <w:sz w:val="24"/>
          <w:szCs w:val="24"/>
        </w:rPr>
        <w:t>を進めていくべきです</w:t>
      </w:r>
      <w:r w:rsidR="0010448A" w:rsidRPr="00C13F50">
        <w:rPr>
          <w:rFonts w:hint="eastAsia"/>
          <w:sz w:val="24"/>
          <w:szCs w:val="24"/>
        </w:rPr>
        <w:t>。</w:t>
      </w:r>
    </w:p>
    <w:p w14:paraId="420A8B9F" w14:textId="77777777" w:rsidR="00791A03" w:rsidRPr="00465B79" w:rsidRDefault="00791A03" w:rsidP="00DA6595">
      <w:pPr>
        <w:ind w:left="480" w:hangingChars="200" w:hanging="480"/>
        <w:rPr>
          <w:sz w:val="24"/>
          <w:szCs w:val="24"/>
        </w:rPr>
      </w:pPr>
      <w:r w:rsidRPr="00465B79">
        <w:rPr>
          <w:rFonts w:hint="eastAsia"/>
          <w:sz w:val="24"/>
          <w:szCs w:val="24"/>
        </w:rPr>
        <w:t xml:space="preserve">　・</w:t>
      </w:r>
      <w:r w:rsidR="00E91DB6" w:rsidRPr="00465B79">
        <w:rPr>
          <w:rFonts w:hint="eastAsia"/>
          <w:sz w:val="24"/>
          <w:szCs w:val="24"/>
        </w:rPr>
        <w:t>学校の</w:t>
      </w:r>
      <w:r w:rsidRPr="00465B79">
        <w:rPr>
          <w:rFonts w:hint="eastAsia"/>
          <w:sz w:val="24"/>
          <w:szCs w:val="24"/>
        </w:rPr>
        <w:t>手話に関する課外活動</w:t>
      </w:r>
      <w:r w:rsidR="00F61CFE" w:rsidRPr="00465B79">
        <w:rPr>
          <w:rFonts w:hint="eastAsia"/>
          <w:sz w:val="24"/>
          <w:szCs w:val="24"/>
        </w:rPr>
        <w:t>を</w:t>
      </w:r>
      <w:r w:rsidRPr="00465B79">
        <w:rPr>
          <w:rFonts w:hint="eastAsia"/>
          <w:sz w:val="24"/>
          <w:szCs w:val="24"/>
        </w:rPr>
        <w:t>活性化</w:t>
      </w:r>
      <w:r w:rsidR="00F61CFE" w:rsidRPr="00465B79">
        <w:rPr>
          <w:rFonts w:hint="eastAsia"/>
          <w:sz w:val="24"/>
          <w:szCs w:val="24"/>
        </w:rPr>
        <w:t>させ</w:t>
      </w:r>
      <w:r w:rsidR="00E91DB6" w:rsidRPr="00465B79">
        <w:rPr>
          <w:rFonts w:hint="eastAsia"/>
          <w:sz w:val="24"/>
          <w:szCs w:val="24"/>
        </w:rPr>
        <w:t>る環境づくり</w:t>
      </w:r>
      <w:r w:rsidR="00591FE5">
        <w:rPr>
          <w:rFonts w:hint="eastAsia"/>
          <w:sz w:val="24"/>
          <w:szCs w:val="24"/>
        </w:rPr>
        <w:t>を進めていくべきです</w:t>
      </w:r>
      <w:r w:rsidRPr="00465B79">
        <w:rPr>
          <w:rFonts w:hint="eastAsia"/>
          <w:sz w:val="24"/>
          <w:szCs w:val="24"/>
        </w:rPr>
        <w:t>。</w:t>
      </w:r>
    </w:p>
    <w:p w14:paraId="299B20D7" w14:textId="77777777" w:rsidR="00FA4DA4" w:rsidRPr="00465B79" w:rsidRDefault="00FA4DA4" w:rsidP="00FA4DA4">
      <w:pPr>
        <w:ind w:left="480" w:hangingChars="200" w:hanging="480"/>
        <w:rPr>
          <w:sz w:val="24"/>
          <w:szCs w:val="24"/>
        </w:rPr>
      </w:pPr>
      <w:r w:rsidRPr="00465B79">
        <w:rPr>
          <w:rFonts w:hint="eastAsia"/>
          <w:sz w:val="24"/>
          <w:szCs w:val="24"/>
        </w:rPr>
        <w:t xml:space="preserve">　・より多くの人が言語としての手話に関心を持ち、誰もが「手話を学ぶ」ことに簡単にアクセスできる環境づくり</w:t>
      </w:r>
      <w:r w:rsidR="00591FE5">
        <w:rPr>
          <w:rFonts w:hint="eastAsia"/>
          <w:sz w:val="24"/>
          <w:szCs w:val="24"/>
        </w:rPr>
        <w:t>を進めていくべきです</w:t>
      </w:r>
      <w:r w:rsidRPr="00465B79">
        <w:rPr>
          <w:rFonts w:hint="eastAsia"/>
          <w:sz w:val="24"/>
          <w:szCs w:val="24"/>
        </w:rPr>
        <w:t>。【再掲】</w:t>
      </w:r>
    </w:p>
    <w:p w14:paraId="3F4795EC" w14:textId="77777777" w:rsidR="00FA4DA4" w:rsidRDefault="00FA4DA4" w:rsidP="00DA6595">
      <w:pPr>
        <w:ind w:left="480" w:hangingChars="200" w:hanging="480"/>
        <w:rPr>
          <w:sz w:val="24"/>
          <w:szCs w:val="24"/>
        </w:rPr>
      </w:pPr>
    </w:p>
    <w:p w14:paraId="384F52F4" w14:textId="77777777" w:rsidR="00673C7E" w:rsidRDefault="00673C7E">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4691997E" w14:textId="77777777" w:rsidTr="00BB17E1">
        <w:tc>
          <w:tcPr>
            <w:tcW w:w="9356" w:type="dxa"/>
            <w:shd w:val="clear" w:color="auto" w:fill="000000" w:themeFill="text1"/>
          </w:tcPr>
          <w:p w14:paraId="562E3AC6" w14:textId="77777777" w:rsidR="00F726AE" w:rsidRDefault="003953A1" w:rsidP="00BB17E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６</w:t>
            </w:r>
            <w:r w:rsidR="00F978E0">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．働く</w:t>
            </w:r>
          </w:p>
        </w:tc>
      </w:tr>
    </w:tbl>
    <w:p w14:paraId="5ABA4F43" w14:textId="77777777" w:rsidR="00EB14F5" w:rsidRDefault="00EB14F5" w:rsidP="00DA6595">
      <w:pPr>
        <w:ind w:left="480" w:hangingChars="200" w:hanging="480"/>
        <w:rPr>
          <w:rFonts w:asciiTheme="majorEastAsia" w:eastAsiaTheme="majorEastAsia" w:hAnsiTheme="majorEastAsia"/>
          <w:sz w:val="24"/>
          <w:szCs w:val="24"/>
        </w:rPr>
      </w:pPr>
    </w:p>
    <w:p w14:paraId="387FAB09" w14:textId="77777777" w:rsidR="00F726AE" w:rsidRDefault="00F726AE" w:rsidP="00DA6595">
      <w:pPr>
        <w:ind w:left="480" w:hangingChars="200" w:hanging="480"/>
        <w:rPr>
          <w:rFonts w:asciiTheme="majorEastAsia" w:eastAsiaTheme="majorEastAsia" w:hAnsiTheme="majorEastAsia"/>
          <w:sz w:val="24"/>
          <w:szCs w:val="24"/>
        </w:rPr>
      </w:pPr>
    </w:p>
    <w:p w14:paraId="14D14F1D" w14:textId="77777777" w:rsidR="006219E5" w:rsidRPr="009B7550" w:rsidRDefault="006219E5" w:rsidP="00DA6595">
      <w:pPr>
        <w:ind w:left="480" w:hangingChars="200" w:hanging="480"/>
        <w:rPr>
          <w:rFonts w:asciiTheme="minorEastAsia" w:hAnsiTheme="minorEastAsia"/>
          <w:sz w:val="24"/>
          <w:szCs w:val="24"/>
        </w:rPr>
      </w:pPr>
      <w:r w:rsidRPr="009B7550">
        <w:rPr>
          <w:rFonts w:asciiTheme="minorEastAsia" w:hAnsiTheme="minorEastAsia" w:hint="eastAsia"/>
          <w:sz w:val="24"/>
          <w:szCs w:val="24"/>
        </w:rPr>
        <w:t xml:space="preserve">　○企業など働く場においても、手話を言語として認め、広めていく取組みが進んでいます。</w:t>
      </w:r>
    </w:p>
    <w:p w14:paraId="3CD4D304" w14:textId="77777777" w:rsidR="008177D8" w:rsidRDefault="006219E5" w:rsidP="008177D8">
      <w:pPr>
        <w:ind w:left="480" w:hangingChars="200" w:hanging="480"/>
        <w:rPr>
          <w:rFonts w:asciiTheme="minorEastAsia" w:hAnsiTheme="minorEastAsia"/>
          <w:sz w:val="24"/>
          <w:szCs w:val="24"/>
        </w:rPr>
      </w:pPr>
      <w:r w:rsidRPr="009B7550">
        <w:rPr>
          <w:rFonts w:asciiTheme="minorEastAsia" w:hAnsiTheme="minorEastAsia" w:hint="eastAsia"/>
          <w:sz w:val="24"/>
          <w:szCs w:val="24"/>
        </w:rPr>
        <w:t xml:space="preserve">　○</w:t>
      </w:r>
      <w:r w:rsidR="001A1F37">
        <w:rPr>
          <w:rFonts w:asciiTheme="minorEastAsia" w:hAnsiTheme="minorEastAsia" w:hint="eastAsia"/>
          <w:sz w:val="24"/>
          <w:szCs w:val="24"/>
        </w:rPr>
        <w:t>その中で、手話を使うことのできる人を人材として尊重する取組みとして、</w:t>
      </w:r>
      <w:r w:rsidRPr="009B7550">
        <w:rPr>
          <w:rFonts w:asciiTheme="minorEastAsia" w:hAnsiTheme="minorEastAsia" w:hint="eastAsia"/>
          <w:sz w:val="24"/>
          <w:szCs w:val="24"/>
        </w:rPr>
        <w:t>聴覚に障</w:t>
      </w:r>
      <w:r w:rsidR="005E3D43">
        <w:rPr>
          <w:rFonts w:asciiTheme="minorEastAsia" w:hAnsiTheme="minorEastAsia" w:hint="eastAsia"/>
          <w:sz w:val="24"/>
          <w:szCs w:val="24"/>
        </w:rPr>
        <w:t>がい</w:t>
      </w:r>
      <w:r w:rsidRPr="009B7550">
        <w:rPr>
          <w:rFonts w:asciiTheme="minorEastAsia" w:hAnsiTheme="minorEastAsia" w:hint="eastAsia"/>
          <w:sz w:val="24"/>
          <w:szCs w:val="24"/>
        </w:rPr>
        <w:t>のある社員が中心とな</w:t>
      </w:r>
      <w:r w:rsidR="004B2879" w:rsidRPr="009B7550">
        <w:rPr>
          <w:rFonts w:asciiTheme="minorEastAsia" w:hAnsiTheme="minorEastAsia" w:hint="eastAsia"/>
          <w:sz w:val="24"/>
          <w:szCs w:val="24"/>
        </w:rPr>
        <w:t>った</w:t>
      </w:r>
      <w:r w:rsidRPr="009B7550">
        <w:rPr>
          <w:rFonts w:asciiTheme="minorEastAsia" w:hAnsiTheme="minorEastAsia" w:hint="eastAsia"/>
          <w:sz w:val="24"/>
          <w:szCs w:val="24"/>
        </w:rPr>
        <w:t>社内向け手話教室</w:t>
      </w:r>
      <w:r w:rsidR="007831E0">
        <w:rPr>
          <w:rFonts w:asciiTheme="minorEastAsia" w:hAnsiTheme="minorEastAsia" w:hint="eastAsia"/>
          <w:sz w:val="24"/>
          <w:szCs w:val="24"/>
        </w:rPr>
        <w:t>の</w:t>
      </w:r>
      <w:r w:rsidRPr="009B7550">
        <w:rPr>
          <w:rFonts w:asciiTheme="minorEastAsia" w:hAnsiTheme="minorEastAsia" w:hint="eastAsia"/>
          <w:sz w:val="24"/>
          <w:szCs w:val="24"/>
        </w:rPr>
        <w:t>開催</w:t>
      </w:r>
      <w:r w:rsidR="004B2879" w:rsidRPr="009B7550">
        <w:rPr>
          <w:rFonts w:asciiTheme="minorEastAsia" w:hAnsiTheme="minorEastAsia" w:hint="eastAsia"/>
          <w:sz w:val="24"/>
          <w:szCs w:val="24"/>
        </w:rPr>
        <w:t>や</w:t>
      </w:r>
      <w:r w:rsidRPr="009B7550">
        <w:rPr>
          <w:rFonts w:asciiTheme="minorEastAsia" w:hAnsiTheme="minorEastAsia" w:hint="eastAsia"/>
          <w:sz w:val="24"/>
          <w:szCs w:val="24"/>
        </w:rPr>
        <w:t>、手話のできる社員が聴覚障がいのある社員をサポートする「手話サポート制度」</w:t>
      </w:r>
      <w:r w:rsidR="004B2879" w:rsidRPr="009B7550">
        <w:rPr>
          <w:rFonts w:asciiTheme="minorEastAsia" w:hAnsiTheme="minorEastAsia" w:hint="eastAsia"/>
          <w:sz w:val="24"/>
          <w:szCs w:val="24"/>
        </w:rPr>
        <w:t>の</w:t>
      </w:r>
      <w:r w:rsidRPr="009B7550">
        <w:rPr>
          <w:rFonts w:asciiTheme="minorEastAsia" w:hAnsiTheme="minorEastAsia" w:hint="eastAsia"/>
          <w:sz w:val="24"/>
          <w:szCs w:val="24"/>
        </w:rPr>
        <w:t>導入</w:t>
      </w:r>
      <w:r w:rsidR="004B2879" w:rsidRPr="009B7550">
        <w:rPr>
          <w:rFonts w:asciiTheme="minorEastAsia" w:hAnsiTheme="minorEastAsia" w:hint="eastAsia"/>
          <w:sz w:val="24"/>
          <w:szCs w:val="24"/>
        </w:rPr>
        <w:t>、聴覚障がいのある店員が手話やパネルだけで顧客とやり取りをするカフェなど人材活用を進めている事例があります。</w:t>
      </w:r>
    </w:p>
    <w:p w14:paraId="4BB0253B" w14:textId="77777777" w:rsidR="006219E5" w:rsidRDefault="00F978E0" w:rsidP="008177D8">
      <w:pPr>
        <w:ind w:leftChars="200" w:left="420"/>
        <w:rPr>
          <w:rFonts w:asciiTheme="minorEastAsia" w:hAnsiTheme="minorEastAsia"/>
          <w:sz w:val="24"/>
          <w:szCs w:val="24"/>
        </w:rPr>
      </w:pPr>
      <w:r>
        <w:rPr>
          <w:rFonts w:asciiTheme="minorEastAsia" w:hAnsiTheme="minorEastAsia" w:hint="eastAsia"/>
          <w:sz w:val="24"/>
          <w:szCs w:val="24"/>
        </w:rPr>
        <w:t>また、より多くの場面で手話を使うことのできるようにする取組みとして、</w:t>
      </w:r>
      <w:r w:rsidR="001A1F37" w:rsidRPr="009B7550">
        <w:rPr>
          <w:rFonts w:asciiTheme="minorEastAsia" w:hAnsiTheme="minorEastAsia" w:hint="eastAsia"/>
          <w:sz w:val="24"/>
          <w:szCs w:val="24"/>
        </w:rPr>
        <w:t>店頭でタブレット端末等を活用して遠隔手話通訳を展開したり、手話のできる店員に「手話バッヂ」を付けたりといったサービスを展開している事例</w:t>
      </w:r>
      <w:r w:rsidR="008177D8">
        <w:rPr>
          <w:rFonts w:asciiTheme="minorEastAsia" w:hAnsiTheme="minorEastAsia" w:hint="eastAsia"/>
          <w:sz w:val="24"/>
          <w:szCs w:val="24"/>
        </w:rPr>
        <w:t>もあります（資料集Ｐ80参照）。</w:t>
      </w:r>
    </w:p>
    <w:p w14:paraId="3F912E09" w14:textId="77777777" w:rsidR="004B2879" w:rsidRPr="009B7550" w:rsidRDefault="004B2879" w:rsidP="00DA6595">
      <w:pPr>
        <w:ind w:left="480" w:hangingChars="200" w:hanging="480"/>
        <w:rPr>
          <w:rFonts w:asciiTheme="minorEastAsia" w:hAnsiTheme="minorEastAsia"/>
          <w:sz w:val="24"/>
          <w:szCs w:val="24"/>
        </w:rPr>
      </w:pPr>
      <w:r w:rsidRPr="009B7550">
        <w:rPr>
          <w:rFonts w:asciiTheme="minorEastAsia" w:hAnsiTheme="minorEastAsia" w:hint="eastAsia"/>
          <w:sz w:val="24"/>
          <w:szCs w:val="24"/>
        </w:rPr>
        <w:t xml:space="preserve">　○こうした取組みを今以上に広げていくこと</w:t>
      </w:r>
      <w:r w:rsidR="008F6375" w:rsidRPr="009B7550">
        <w:rPr>
          <w:rFonts w:asciiTheme="minorEastAsia" w:hAnsiTheme="minorEastAsia" w:hint="eastAsia"/>
          <w:sz w:val="24"/>
          <w:szCs w:val="24"/>
        </w:rPr>
        <w:t>で、働く場で「手話を使う」ことが尊重され、「手話を使う」機会を増やしていくこと</w:t>
      </w:r>
      <w:r w:rsidRPr="009B7550">
        <w:rPr>
          <w:rFonts w:asciiTheme="minorEastAsia" w:hAnsiTheme="minorEastAsia" w:hint="eastAsia"/>
          <w:sz w:val="24"/>
          <w:szCs w:val="24"/>
        </w:rPr>
        <w:t>が必要です。</w:t>
      </w:r>
    </w:p>
    <w:p w14:paraId="3F9FF4CC" w14:textId="77777777" w:rsidR="006219E5" w:rsidRPr="004B2879" w:rsidRDefault="006219E5" w:rsidP="00DA6595">
      <w:pPr>
        <w:ind w:left="480" w:hangingChars="200" w:hanging="480"/>
        <w:rPr>
          <w:rFonts w:asciiTheme="majorEastAsia" w:eastAsiaTheme="majorEastAsia" w:hAnsiTheme="majorEastAsia"/>
          <w:sz w:val="24"/>
          <w:szCs w:val="24"/>
        </w:rPr>
      </w:pPr>
    </w:p>
    <w:p w14:paraId="767F14AA" w14:textId="77777777" w:rsidR="003D4592" w:rsidRPr="00DA6595" w:rsidRDefault="008F6375" w:rsidP="003D459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3D4592" w:rsidRPr="00DA6595">
        <w:rPr>
          <w:rFonts w:asciiTheme="majorEastAsia" w:eastAsiaTheme="majorEastAsia" w:hAnsiTheme="majorEastAsia" w:hint="eastAsia"/>
          <w:sz w:val="28"/>
          <w:szCs w:val="28"/>
        </w:rPr>
        <w:t>手話が言語として尊重され</w:t>
      </w:r>
      <w:r w:rsidR="003D4592">
        <w:rPr>
          <w:rFonts w:asciiTheme="majorEastAsia" w:eastAsiaTheme="majorEastAsia" w:hAnsiTheme="majorEastAsia" w:hint="eastAsia"/>
          <w:sz w:val="28"/>
          <w:szCs w:val="28"/>
        </w:rPr>
        <w:t>るようになっ</w:t>
      </w:r>
      <w:r>
        <w:rPr>
          <w:rFonts w:asciiTheme="majorEastAsia" w:eastAsiaTheme="majorEastAsia" w:hAnsiTheme="majorEastAsia" w:hint="eastAsia"/>
          <w:sz w:val="28"/>
          <w:szCs w:val="28"/>
        </w:rPr>
        <w:t>たら…】</w:t>
      </w:r>
    </w:p>
    <w:p w14:paraId="0448C6CE" w14:textId="77777777" w:rsidR="00791A03" w:rsidRPr="00DA6595" w:rsidRDefault="00791A03" w:rsidP="00DA6595">
      <w:pPr>
        <w:ind w:left="480" w:hangingChars="200" w:hanging="480"/>
        <w:rPr>
          <w:sz w:val="24"/>
          <w:szCs w:val="24"/>
        </w:rPr>
      </w:pPr>
      <w:r w:rsidRPr="00C13F50">
        <w:rPr>
          <w:rFonts w:hint="eastAsia"/>
          <w:sz w:val="24"/>
          <w:szCs w:val="24"/>
        </w:rPr>
        <w:t xml:space="preserve">　・</w:t>
      </w:r>
      <w:r w:rsidR="007831E0" w:rsidRPr="00C13F50">
        <w:rPr>
          <w:rFonts w:hint="eastAsia"/>
          <w:sz w:val="24"/>
          <w:szCs w:val="24"/>
        </w:rPr>
        <w:t>聴覚に障がいのある人や手話で通訳のできる人など</w:t>
      </w:r>
      <w:r w:rsidR="00984AB8" w:rsidRPr="00C13F50">
        <w:rPr>
          <w:rFonts w:hint="eastAsia"/>
          <w:sz w:val="24"/>
          <w:szCs w:val="24"/>
        </w:rPr>
        <w:t>「手話を使う」ことのできる人</w:t>
      </w:r>
      <w:r w:rsidR="00984AB8" w:rsidRPr="00DA6595">
        <w:rPr>
          <w:rFonts w:hint="eastAsia"/>
          <w:sz w:val="24"/>
          <w:szCs w:val="24"/>
        </w:rPr>
        <w:t>が、人材として</w:t>
      </w:r>
      <w:r w:rsidR="00EB14F5" w:rsidRPr="00DA6595">
        <w:rPr>
          <w:rFonts w:hint="eastAsia"/>
          <w:sz w:val="24"/>
          <w:szCs w:val="24"/>
        </w:rPr>
        <w:t>、より</w:t>
      </w:r>
      <w:r w:rsidR="00984AB8" w:rsidRPr="00DA6595">
        <w:rPr>
          <w:rFonts w:hint="eastAsia"/>
          <w:sz w:val="24"/>
          <w:szCs w:val="24"/>
        </w:rPr>
        <w:t>尊重されます。</w:t>
      </w:r>
    </w:p>
    <w:p w14:paraId="76FF88DA" w14:textId="77777777" w:rsidR="00E50252" w:rsidRPr="00465B79" w:rsidRDefault="00E50252" w:rsidP="00E50252">
      <w:pPr>
        <w:rPr>
          <w:sz w:val="24"/>
          <w:szCs w:val="24"/>
        </w:rPr>
      </w:pPr>
      <w:r w:rsidRPr="00465B79">
        <w:rPr>
          <w:rFonts w:hint="eastAsia"/>
          <w:sz w:val="24"/>
          <w:szCs w:val="24"/>
        </w:rPr>
        <w:t xml:space="preserve">　・より多くの場面で「手話を使う」ことができるようになります。【再掲】</w:t>
      </w:r>
    </w:p>
    <w:p w14:paraId="4431FFFE" w14:textId="77777777" w:rsidR="00EB14F5" w:rsidRPr="00E50252" w:rsidRDefault="00EB14F5" w:rsidP="00DA6595">
      <w:pPr>
        <w:ind w:left="480" w:hangingChars="200" w:hanging="480"/>
        <w:rPr>
          <w:sz w:val="24"/>
          <w:szCs w:val="24"/>
        </w:rPr>
      </w:pPr>
    </w:p>
    <w:p w14:paraId="4D368339" w14:textId="77777777" w:rsidR="00984AB8" w:rsidRPr="00DA6595" w:rsidRDefault="008F6375" w:rsidP="00DA6595">
      <w:pPr>
        <w:ind w:left="560" w:hangingChars="200" w:hanging="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4AB8" w:rsidRPr="00DA6595">
        <w:rPr>
          <w:rFonts w:asciiTheme="majorEastAsia" w:eastAsiaTheme="majorEastAsia" w:hAnsiTheme="majorEastAsia" w:hint="eastAsia"/>
          <w:sz w:val="28"/>
          <w:szCs w:val="28"/>
        </w:rPr>
        <w:t>そのために</w:t>
      </w:r>
      <w:r w:rsidR="00EB14F5" w:rsidRPr="00DA6595">
        <w:rPr>
          <w:rFonts w:asciiTheme="majorEastAsia" w:eastAsiaTheme="majorEastAsia" w:hAnsiTheme="majorEastAsia" w:hint="eastAsia"/>
          <w:sz w:val="28"/>
          <w:szCs w:val="28"/>
        </w:rPr>
        <w:t>、まず</w:t>
      </w:r>
      <w:r>
        <w:rPr>
          <w:rFonts w:asciiTheme="majorEastAsia" w:eastAsiaTheme="majorEastAsia" w:hAnsiTheme="majorEastAsia" w:hint="eastAsia"/>
          <w:sz w:val="28"/>
          <w:szCs w:val="28"/>
        </w:rPr>
        <w:t>取り組んでいくこと】</w:t>
      </w:r>
    </w:p>
    <w:p w14:paraId="3F54F447" w14:textId="77777777" w:rsidR="00984AB8" w:rsidRPr="00DA6595" w:rsidRDefault="00984AB8" w:rsidP="00DA6595">
      <w:pPr>
        <w:ind w:left="480" w:hangingChars="200" w:hanging="480"/>
        <w:rPr>
          <w:sz w:val="24"/>
          <w:szCs w:val="24"/>
        </w:rPr>
      </w:pPr>
      <w:r w:rsidRPr="00DA6595">
        <w:rPr>
          <w:rFonts w:hint="eastAsia"/>
          <w:sz w:val="24"/>
          <w:szCs w:val="24"/>
        </w:rPr>
        <w:t xml:space="preserve">　・ＣＳＲなどに取り組む企業等と連携して、言語としての手話</w:t>
      </w:r>
      <w:r w:rsidR="00E91DB6" w:rsidRPr="00DA6595">
        <w:rPr>
          <w:rFonts w:hint="eastAsia"/>
          <w:sz w:val="24"/>
          <w:szCs w:val="24"/>
        </w:rPr>
        <w:t>が社会に広がっていく環境づくり</w:t>
      </w:r>
      <w:r w:rsidR="00DA217A">
        <w:rPr>
          <w:rFonts w:hint="eastAsia"/>
          <w:sz w:val="24"/>
          <w:szCs w:val="24"/>
        </w:rPr>
        <w:t>を進めていくべきです</w:t>
      </w:r>
      <w:r w:rsidRPr="00DA6595">
        <w:rPr>
          <w:rFonts w:hint="eastAsia"/>
          <w:sz w:val="24"/>
          <w:szCs w:val="24"/>
        </w:rPr>
        <w:t>。</w:t>
      </w:r>
    </w:p>
    <w:p w14:paraId="392C2814" w14:textId="77777777" w:rsidR="00984AB8" w:rsidRPr="00DA6595" w:rsidRDefault="00984AB8" w:rsidP="00DA6595">
      <w:pPr>
        <w:ind w:left="480" w:hangingChars="200" w:hanging="480"/>
        <w:rPr>
          <w:sz w:val="24"/>
          <w:szCs w:val="24"/>
        </w:rPr>
      </w:pPr>
      <w:r w:rsidRPr="00DA6595">
        <w:rPr>
          <w:rFonts w:hint="eastAsia"/>
          <w:sz w:val="24"/>
          <w:szCs w:val="24"/>
        </w:rPr>
        <w:t xml:space="preserve">　・</w:t>
      </w:r>
      <w:r w:rsidR="00E91DB6" w:rsidRPr="00DA6595">
        <w:rPr>
          <w:rFonts w:hint="eastAsia"/>
          <w:sz w:val="24"/>
          <w:szCs w:val="24"/>
        </w:rPr>
        <w:t>企業等</w:t>
      </w:r>
      <w:r w:rsidR="005E3D43">
        <w:rPr>
          <w:rFonts w:hint="eastAsia"/>
          <w:sz w:val="24"/>
          <w:szCs w:val="24"/>
        </w:rPr>
        <w:t>による積極的な</w:t>
      </w:r>
      <w:r w:rsidR="00E91DB6" w:rsidRPr="00DA6595">
        <w:rPr>
          <w:rFonts w:hint="eastAsia"/>
          <w:sz w:val="24"/>
          <w:szCs w:val="24"/>
        </w:rPr>
        <w:t>言語としての</w:t>
      </w:r>
      <w:r w:rsidRPr="00DA6595">
        <w:rPr>
          <w:rFonts w:hint="eastAsia"/>
          <w:sz w:val="24"/>
          <w:szCs w:val="24"/>
        </w:rPr>
        <w:t>手話</w:t>
      </w:r>
      <w:r w:rsidR="00E91DB6" w:rsidRPr="00DA6595">
        <w:rPr>
          <w:rFonts w:hint="eastAsia"/>
          <w:sz w:val="24"/>
          <w:szCs w:val="24"/>
        </w:rPr>
        <w:t>の普及</w:t>
      </w:r>
      <w:r w:rsidR="005E3D43">
        <w:rPr>
          <w:rFonts w:hint="eastAsia"/>
          <w:sz w:val="24"/>
          <w:szCs w:val="24"/>
        </w:rPr>
        <w:t>に関する取組み</w:t>
      </w:r>
      <w:r w:rsidR="00E91DB6" w:rsidRPr="00DA6595">
        <w:rPr>
          <w:rFonts w:hint="eastAsia"/>
          <w:sz w:val="24"/>
          <w:szCs w:val="24"/>
        </w:rPr>
        <w:t>を</w:t>
      </w:r>
      <w:r w:rsidRPr="00DA6595">
        <w:rPr>
          <w:rFonts w:hint="eastAsia"/>
          <w:sz w:val="24"/>
          <w:szCs w:val="24"/>
        </w:rPr>
        <w:t>ＰＲ</w:t>
      </w:r>
      <w:r w:rsidR="00E91DB6" w:rsidRPr="00DA6595">
        <w:rPr>
          <w:rFonts w:hint="eastAsia"/>
          <w:sz w:val="24"/>
          <w:szCs w:val="24"/>
        </w:rPr>
        <w:t>していく環境づくり</w:t>
      </w:r>
      <w:r w:rsidR="00DA217A">
        <w:rPr>
          <w:rFonts w:hint="eastAsia"/>
          <w:sz w:val="24"/>
          <w:szCs w:val="24"/>
        </w:rPr>
        <w:t>を進めていくべきです</w:t>
      </w:r>
      <w:r w:rsidRPr="00DA6595">
        <w:rPr>
          <w:rFonts w:hint="eastAsia"/>
          <w:sz w:val="24"/>
          <w:szCs w:val="24"/>
        </w:rPr>
        <w:t>。</w:t>
      </w:r>
    </w:p>
    <w:p w14:paraId="6E0A4A66" w14:textId="77777777" w:rsidR="00EB14F5" w:rsidRDefault="00EB14F5" w:rsidP="00DA6595">
      <w:pPr>
        <w:ind w:left="480" w:hangingChars="200" w:hanging="480"/>
        <w:rPr>
          <w:sz w:val="24"/>
          <w:szCs w:val="24"/>
        </w:rPr>
      </w:pPr>
    </w:p>
    <w:p w14:paraId="1BD521AB" w14:textId="77777777" w:rsidR="00673C7E" w:rsidRDefault="00673C7E">
      <w:pPr>
        <w:widowControl/>
        <w:jc w:val="left"/>
        <w:rPr>
          <w:sz w:val="24"/>
          <w:szCs w:val="24"/>
        </w:rPr>
      </w:pPr>
      <w:r>
        <w:rPr>
          <w:sz w:val="24"/>
          <w:szCs w:val="24"/>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7E2F2B8E" w14:textId="77777777" w:rsidTr="00BB17E1">
        <w:tc>
          <w:tcPr>
            <w:tcW w:w="9356" w:type="dxa"/>
            <w:shd w:val="clear" w:color="auto" w:fill="000000" w:themeFill="text1"/>
          </w:tcPr>
          <w:p w14:paraId="5A796547" w14:textId="77777777" w:rsidR="00F726AE" w:rsidRDefault="003953A1" w:rsidP="008A61A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７</w:t>
            </w:r>
            <w:r w:rsidR="00F726AE" w:rsidRPr="00F726AE">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．今後の取組みを評価する体制について</w:t>
            </w:r>
          </w:p>
        </w:tc>
      </w:tr>
    </w:tbl>
    <w:p w14:paraId="72A6F3D3" w14:textId="77777777" w:rsidR="00F726AE" w:rsidRDefault="00F726AE" w:rsidP="00F726AE">
      <w:pPr>
        <w:widowControl/>
        <w:jc w:val="left"/>
        <w:rPr>
          <w:rFonts w:asciiTheme="majorEastAsia" w:eastAsiaTheme="majorEastAsia" w:hAnsiTheme="majorEastAsia"/>
          <w:sz w:val="24"/>
          <w:szCs w:val="24"/>
        </w:rPr>
      </w:pPr>
    </w:p>
    <w:p w14:paraId="09E4CEA1" w14:textId="77777777" w:rsidR="00F726AE" w:rsidRPr="00E40C02" w:rsidRDefault="00F726AE" w:rsidP="00F726AE">
      <w:pPr>
        <w:widowControl/>
        <w:jc w:val="left"/>
        <w:rPr>
          <w:sz w:val="24"/>
          <w:szCs w:val="24"/>
        </w:rPr>
      </w:pPr>
    </w:p>
    <w:p w14:paraId="29D7BC66" w14:textId="77777777" w:rsidR="00F726AE" w:rsidRDefault="00F726AE" w:rsidP="00F726AE">
      <w:pPr>
        <w:widowControl/>
        <w:ind w:left="480" w:hangingChars="200" w:hanging="480"/>
        <w:jc w:val="left"/>
        <w:rPr>
          <w:sz w:val="24"/>
          <w:szCs w:val="24"/>
        </w:rPr>
      </w:pPr>
      <w:r>
        <w:rPr>
          <w:rFonts w:hint="eastAsia"/>
          <w:sz w:val="24"/>
          <w:szCs w:val="24"/>
        </w:rPr>
        <w:t xml:space="preserve">　○手話言語に係る取組みの</w:t>
      </w:r>
      <w:r w:rsidR="00355C42">
        <w:rPr>
          <w:rFonts w:hint="eastAsia"/>
          <w:sz w:val="24"/>
          <w:szCs w:val="24"/>
        </w:rPr>
        <w:t>実効性を確保するためには、その</w:t>
      </w:r>
      <w:r>
        <w:rPr>
          <w:rFonts w:hint="eastAsia"/>
          <w:sz w:val="24"/>
          <w:szCs w:val="24"/>
        </w:rPr>
        <w:t>実施状況の評価や必要に応じた見直しを定期的に行っていく必要があります。</w:t>
      </w:r>
    </w:p>
    <w:p w14:paraId="54635A96" w14:textId="77777777" w:rsidR="00F726AE" w:rsidRDefault="00F726AE" w:rsidP="00F726AE">
      <w:pPr>
        <w:widowControl/>
        <w:ind w:left="480" w:hangingChars="200" w:hanging="480"/>
        <w:jc w:val="left"/>
        <w:rPr>
          <w:sz w:val="24"/>
          <w:szCs w:val="24"/>
        </w:rPr>
      </w:pPr>
      <w:r>
        <w:rPr>
          <w:rFonts w:hint="eastAsia"/>
          <w:sz w:val="24"/>
          <w:szCs w:val="24"/>
        </w:rPr>
        <w:t xml:space="preserve">　○そのための場として、この検討と提言を行った手話言語条例検討部会を生かしていくべきです。</w:t>
      </w:r>
    </w:p>
    <w:p w14:paraId="02971BEA" w14:textId="77777777" w:rsidR="0068421B" w:rsidRPr="00DF1374" w:rsidRDefault="0068421B" w:rsidP="0068421B">
      <w:pPr>
        <w:widowControl/>
        <w:ind w:left="480" w:hangingChars="200" w:hanging="480"/>
        <w:jc w:val="left"/>
        <w:rPr>
          <w:sz w:val="24"/>
          <w:szCs w:val="24"/>
        </w:rPr>
      </w:pPr>
    </w:p>
    <w:p w14:paraId="7A16974D" w14:textId="77777777" w:rsidR="003953A1" w:rsidRPr="00F726AE" w:rsidRDefault="003953A1" w:rsidP="0068421B">
      <w:pPr>
        <w:widowControl/>
        <w:ind w:left="480" w:hangingChars="200" w:hanging="480"/>
        <w:jc w:val="left"/>
        <w:rPr>
          <w:sz w:val="24"/>
          <w:szCs w:val="24"/>
        </w:rPr>
      </w:pPr>
    </w:p>
    <w:p w14:paraId="4FB76720" w14:textId="77777777" w:rsidR="00F726AE" w:rsidRDefault="00F726AE" w:rsidP="004764E2">
      <w:pPr>
        <w:widowControl/>
        <w:ind w:left="480" w:hangingChars="200" w:hanging="480"/>
        <w:jc w:val="left"/>
        <w:rPr>
          <w:rFonts w:asciiTheme="majorEastAsia" w:eastAsiaTheme="majorEastAsia" w:hAnsiTheme="majorEastAsia"/>
          <w:sz w:val="24"/>
          <w:szCs w:val="24"/>
        </w:rPr>
      </w:pPr>
    </w:p>
    <w:tbl>
      <w:tblPr>
        <w:tblStyle w:val="a9"/>
        <w:tblW w:w="0" w:type="auto"/>
        <w:tblInd w:w="108" w:type="dxa"/>
        <w:shd w:val="clear" w:color="auto" w:fill="000000" w:themeFill="text1"/>
        <w:tblLook w:val="04A0" w:firstRow="1" w:lastRow="0" w:firstColumn="1" w:lastColumn="0" w:noHBand="0" w:noVBand="1"/>
      </w:tblPr>
      <w:tblGrid>
        <w:gridCol w:w="9238"/>
      </w:tblGrid>
      <w:tr w:rsidR="00F726AE" w14:paraId="66B16FA8" w14:textId="77777777" w:rsidTr="00BB17E1">
        <w:tc>
          <w:tcPr>
            <w:tcW w:w="9356" w:type="dxa"/>
            <w:shd w:val="clear" w:color="auto" w:fill="000000" w:themeFill="text1"/>
          </w:tcPr>
          <w:p w14:paraId="49FC14A9" w14:textId="77777777" w:rsidR="00F726AE" w:rsidRDefault="003953A1" w:rsidP="00BB17E1">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８</w:t>
            </w:r>
            <w:r w:rsidR="00F726AE" w:rsidRPr="00F726AE">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．おわりに</w:t>
            </w:r>
          </w:p>
        </w:tc>
      </w:tr>
    </w:tbl>
    <w:p w14:paraId="40157F2F" w14:textId="77777777" w:rsidR="00F726AE" w:rsidRPr="00F726AE" w:rsidRDefault="00F726AE" w:rsidP="004764E2">
      <w:pPr>
        <w:widowControl/>
        <w:ind w:left="480" w:hangingChars="200" w:hanging="480"/>
        <w:jc w:val="left"/>
        <w:rPr>
          <w:rFonts w:asciiTheme="majorEastAsia" w:eastAsiaTheme="majorEastAsia" w:hAnsiTheme="majorEastAsia"/>
          <w:sz w:val="24"/>
          <w:szCs w:val="24"/>
        </w:rPr>
      </w:pPr>
    </w:p>
    <w:p w14:paraId="13BD1148" w14:textId="77777777" w:rsidR="00273279" w:rsidRDefault="00273279" w:rsidP="004764E2">
      <w:pPr>
        <w:widowControl/>
        <w:ind w:left="480" w:hangingChars="200" w:hanging="480"/>
        <w:jc w:val="left"/>
        <w:rPr>
          <w:sz w:val="24"/>
          <w:szCs w:val="24"/>
        </w:rPr>
      </w:pPr>
    </w:p>
    <w:p w14:paraId="574CBD83" w14:textId="77777777" w:rsidR="00273279" w:rsidRDefault="00273279" w:rsidP="00273279">
      <w:pPr>
        <w:widowControl/>
        <w:ind w:leftChars="100" w:left="450" w:hangingChars="100" w:hanging="240"/>
        <w:jc w:val="left"/>
        <w:rPr>
          <w:sz w:val="24"/>
          <w:szCs w:val="24"/>
        </w:rPr>
      </w:pPr>
      <w:r>
        <w:rPr>
          <w:rFonts w:hint="eastAsia"/>
          <w:sz w:val="24"/>
          <w:szCs w:val="24"/>
        </w:rPr>
        <w:t>○手話言語条例検討部会では、大阪府が</w:t>
      </w:r>
      <w:r w:rsidRPr="00273279">
        <w:rPr>
          <w:rFonts w:hint="eastAsia"/>
          <w:sz w:val="24"/>
          <w:szCs w:val="24"/>
        </w:rPr>
        <w:t>制定すべき条例と今後の取組み</w:t>
      </w:r>
      <w:r>
        <w:rPr>
          <w:rFonts w:hint="eastAsia"/>
          <w:sz w:val="24"/>
          <w:szCs w:val="24"/>
        </w:rPr>
        <w:t>の方向性を提言にとりまとめるため、４</w:t>
      </w:r>
      <w:r w:rsidRPr="00273279">
        <w:rPr>
          <w:rFonts w:hint="eastAsia"/>
          <w:sz w:val="24"/>
          <w:szCs w:val="24"/>
        </w:rPr>
        <w:t>か月にわたり集中的に検討してき</w:t>
      </w:r>
      <w:r>
        <w:rPr>
          <w:rFonts w:hint="eastAsia"/>
          <w:sz w:val="24"/>
          <w:szCs w:val="24"/>
        </w:rPr>
        <w:t>まし</w:t>
      </w:r>
      <w:r w:rsidRPr="00273279">
        <w:rPr>
          <w:rFonts w:hint="eastAsia"/>
          <w:sz w:val="24"/>
          <w:szCs w:val="24"/>
        </w:rPr>
        <w:t>た。</w:t>
      </w:r>
    </w:p>
    <w:p w14:paraId="360F39EF" w14:textId="77777777" w:rsidR="00273279" w:rsidRDefault="00273279" w:rsidP="00273279">
      <w:pPr>
        <w:widowControl/>
        <w:ind w:leftChars="100" w:left="450" w:hangingChars="100" w:hanging="240"/>
        <w:jc w:val="left"/>
        <w:rPr>
          <w:sz w:val="24"/>
          <w:szCs w:val="24"/>
        </w:rPr>
      </w:pPr>
      <w:r>
        <w:rPr>
          <w:rFonts w:hint="eastAsia"/>
          <w:sz w:val="24"/>
          <w:szCs w:val="24"/>
        </w:rPr>
        <w:t>○</w:t>
      </w:r>
      <w:r w:rsidRPr="00273279">
        <w:rPr>
          <w:rFonts w:hint="eastAsia"/>
          <w:sz w:val="24"/>
          <w:szCs w:val="24"/>
        </w:rPr>
        <w:t>大阪府におかれては、これまでの検討経過を十分に認識し、</w:t>
      </w:r>
      <w:r>
        <w:rPr>
          <w:rFonts w:hint="eastAsia"/>
          <w:sz w:val="24"/>
          <w:szCs w:val="24"/>
        </w:rPr>
        <w:t>ここ</w:t>
      </w:r>
      <w:r w:rsidRPr="00273279">
        <w:rPr>
          <w:rFonts w:hint="eastAsia"/>
          <w:sz w:val="24"/>
          <w:szCs w:val="24"/>
        </w:rPr>
        <w:t>に提言した内容を実現すべく取り組まれ</w:t>
      </w:r>
      <w:r>
        <w:rPr>
          <w:rFonts w:hint="eastAsia"/>
          <w:sz w:val="24"/>
          <w:szCs w:val="24"/>
        </w:rPr>
        <w:t>ることを強く望みます</w:t>
      </w:r>
      <w:r w:rsidRPr="00273279">
        <w:rPr>
          <w:rFonts w:hint="eastAsia"/>
          <w:sz w:val="24"/>
          <w:szCs w:val="24"/>
        </w:rPr>
        <w:t>。その際は、</w:t>
      </w:r>
      <w:r>
        <w:rPr>
          <w:rFonts w:hint="eastAsia"/>
          <w:sz w:val="24"/>
          <w:szCs w:val="24"/>
        </w:rPr>
        <w:t>パブリックコメントを実施するなど</w:t>
      </w:r>
      <w:r w:rsidRPr="00273279">
        <w:rPr>
          <w:rFonts w:hint="eastAsia"/>
          <w:sz w:val="24"/>
          <w:szCs w:val="24"/>
        </w:rPr>
        <w:t>幅広く意見を聴</w:t>
      </w:r>
      <w:r>
        <w:rPr>
          <w:rFonts w:hint="eastAsia"/>
          <w:sz w:val="24"/>
          <w:szCs w:val="24"/>
        </w:rPr>
        <w:t>き</w:t>
      </w:r>
      <w:r w:rsidRPr="00273279">
        <w:rPr>
          <w:rFonts w:hint="eastAsia"/>
          <w:sz w:val="24"/>
          <w:szCs w:val="24"/>
        </w:rPr>
        <w:t>、必要な</w:t>
      </w:r>
      <w:r>
        <w:rPr>
          <w:rFonts w:hint="eastAsia"/>
          <w:sz w:val="24"/>
          <w:szCs w:val="24"/>
        </w:rPr>
        <w:t>経費の</w:t>
      </w:r>
      <w:r w:rsidRPr="00273279">
        <w:rPr>
          <w:rFonts w:hint="eastAsia"/>
          <w:sz w:val="24"/>
          <w:szCs w:val="24"/>
        </w:rPr>
        <w:t>確保に</w:t>
      </w:r>
      <w:r>
        <w:rPr>
          <w:rFonts w:hint="eastAsia"/>
          <w:sz w:val="24"/>
          <w:szCs w:val="24"/>
        </w:rPr>
        <w:t>可能な限り</w:t>
      </w:r>
      <w:r w:rsidRPr="00273279">
        <w:rPr>
          <w:rFonts w:hint="eastAsia"/>
          <w:sz w:val="24"/>
          <w:szCs w:val="24"/>
        </w:rPr>
        <w:t>努められ</w:t>
      </w:r>
      <w:r>
        <w:rPr>
          <w:rFonts w:hint="eastAsia"/>
          <w:sz w:val="24"/>
          <w:szCs w:val="24"/>
        </w:rPr>
        <w:t>ることを期待します</w:t>
      </w:r>
      <w:r w:rsidRPr="00273279">
        <w:rPr>
          <w:rFonts w:hint="eastAsia"/>
          <w:sz w:val="24"/>
          <w:szCs w:val="24"/>
        </w:rPr>
        <w:t>。</w:t>
      </w:r>
    </w:p>
    <w:p w14:paraId="012E5C85" w14:textId="77777777" w:rsidR="0012759C" w:rsidRPr="00C13F50" w:rsidRDefault="00066F22" w:rsidP="00273279">
      <w:pPr>
        <w:widowControl/>
        <w:ind w:leftChars="100" w:left="450" w:hangingChars="100" w:hanging="240"/>
        <w:jc w:val="left"/>
        <w:rPr>
          <w:sz w:val="24"/>
          <w:szCs w:val="24"/>
        </w:rPr>
      </w:pPr>
      <w:r w:rsidRPr="00C13F50">
        <w:rPr>
          <w:rFonts w:hint="eastAsia"/>
          <w:sz w:val="24"/>
          <w:szCs w:val="24"/>
        </w:rPr>
        <w:t>○</w:t>
      </w:r>
      <w:r w:rsidR="00054AF3" w:rsidRPr="00C13F50">
        <w:rPr>
          <w:rFonts w:hint="eastAsia"/>
          <w:sz w:val="24"/>
          <w:szCs w:val="24"/>
        </w:rPr>
        <w:t>この提言による条例や取組みによって、大阪府が養成や派遣を行う「特に専門性の高い手話通訳者」</w:t>
      </w:r>
      <w:r w:rsidR="009D1723" w:rsidRPr="00C13F50">
        <w:rPr>
          <w:rFonts w:hint="eastAsia"/>
          <w:sz w:val="24"/>
          <w:szCs w:val="24"/>
        </w:rPr>
        <w:t>（以下「手話通訳者」という。）</w:t>
      </w:r>
      <w:r w:rsidR="00054AF3" w:rsidRPr="00C13F50">
        <w:rPr>
          <w:rFonts w:hint="eastAsia"/>
          <w:sz w:val="24"/>
          <w:szCs w:val="24"/>
        </w:rPr>
        <w:t>等への期待とその役割は、今後、高まっていくものと思われます。</w:t>
      </w:r>
      <w:r w:rsidR="009D1723" w:rsidRPr="00C13F50">
        <w:rPr>
          <w:rFonts w:hint="eastAsia"/>
          <w:sz w:val="24"/>
          <w:szCs w:val="24"/>
        </w:rPr>
        <w:t>また、</w:t>
      </w:r>
      <w:r w:rsidR="00054AF3" w:rsidRPr="00C13F50">
        <w:rPr>
          <w:rFonts w:hint="eastAsia"/>
          <w:sz w:val="24"/>
          <w:szCs w:val="24"/>
        </w:rPr>
        <w:t>手話通訳者など「特に専門性の高い意思疎通支援を行う者を養成し、又は派遣する事業（以下「意思疎通支援事業」という。）」は、</w:t>
      </w:r>
      <w:r w:rsidR="008B1529" w:rsidRPr="00C13F50">
        <w:rPr>
          <w:rFonts w:hint="eastAsia"/>
          <w:sz w:val="24"/>
          <w:szCs w:val="24"/>
        </w:rPr>
        <w:t>「第４次大阪府障がい者計画」に位置付けられて</w:t>
      </w:r>
      <w:r w:rsidR="00054AF3" w:rsidRPr="00C13F50">
        <w:rPr>
          <w:rFonts w:hint="eastAsia"/>
          <w:sz w:val="24"/>
          <w:szCs w:val="24"/>
        </w:rPr>
        <w:t>おり、</w:t>
      </w:r>
      <w:r w:rsidR="00325F20" w:rsidRPr="00C13F50">
        <w:rPr>
          <w:rFonts w:hint="eastAsia"/>
          <w:sz w:val="24"/>
          <w:szCs w:val="24"/>
        </w:rPr>
        <w:t>現在、大阪府障がい者施策推進協議会の別の部会である第４次大阪府障がい者計画評価・見直し検討部会（以下「計画評価・見直し検討部会」という。）</w:t>
      </w:r>
      <w:r w:rsidR="00054AF3" w:rsidRPr="00C13F50">
        <w:rPr>
          <w:rFonts w:hint="eastAsia"/>
          <w:sz w:val="24"/>
          <w:szCs w:val="24"/>
        </w:rPr>
        <w:t>で</w:t>
      </w:r>
      <w:r w:rsidR="00325F20" w:rsidRPr="00C13F50">
        <w:rPr>
          <w:rFonts w:hint="eastAsia"/>
          <w:sz w:val="24"/>
          <w:szCs w:val="24"/>
        </w:rPr>
        <w:t>議論が進められています。</w:t>
      </w:r>
    </w:p>
    <w:p w14:paraId="6AA013DC" w14:textId="77777777" w:rsidR="00066F22" w:rsidRPr="00C13F50" w:rsidRDefault="00F130C6" w:rsidP="00273279">
      <w:pPr>
        <w:widowControl/>
        <w:ind w:leftChars="100" w:left="450" w:hangingChars="100" w:hanging="240"/>
        <w:jc w:val="left"/>
        <w:rPr>
          <w:sz w:val="24"/>
          <w:szCs w:val="24"/>
        </w:rPr>
      </w:pPr>
      <w:r w:rsidRPr="00C13F50">
        <w:rPr>
          <w:rFonts w:hint="eastAsia"/>
          <w:sz w:val="24"/>
          <w:szCs w:val="24"/>
        </w:rPr>
        <w:t>○この提言と</w:t>
      </w:r>
      <w:r w:rsidR="00325F20" w:rsidRPr="00C13F50">
        <w:rPr>
          <w:rFonts w:hint="eastAsia"/>
          <w:sz w:val="24"/>
          <w:szCs w:val="24"/>
        </w:rPr>
        <w:t>車の両輪</w:t>
      </w:r>
      <w:r w:rsidRPr="00C13F50">
        <w:rPr>
          <w:rFonts w:hint="eastAsia"/>
          <w:sz w:val="24"/>
          <w:szCs w:val="24"/>
        </w:rPr>
        <w:t>とも言うべき</w:t>
      </w:r>
      <w:r w:rsidR="009D1723" w:rsidRPr="00C13F50">
        <w:rPr>
          <w:rFonts w:hint="eastAsia"/>
          <w:sz w:val="24"/>
          <w:szCs w:val="24"/>
        </w:rPr>
        <w:t>ものである</w:t>
      </w:r>
      <w:r w:rsidRPr="00C13F50">
        <w:rPr>
          <w:rFonts w:hint="eastAsia"/>
          <w:sz w:val="24"/>
          <w:szCs w:val="24"/>
        </w:rPr>
        <w:t>手話通訳者</w:t>
      </w:r>
      <w:r w:rsidR="00054AF3" w:rsidRPr="00C13F50">
        <w:rPr>
          <w:rFonts w:hint="eastAsia"/>
          <w:sz w:val="24"/>
          <w:szCs w:val="24"/>
        </w:rPr>
        <w:t>などの</w:t>
      </w:r>
      <w:r w:rsidRPr="00C13F50">
        <w:rPr>
          <w:rFonts w:hint="eastAsia"/>
          <w:sz w:val="24"/>
          <w:szCs w:val="24"/>
        </w:rPr>
        <w:t>意思疎通支援事業について、引き続き、計画評価・見直し検討部会でしっかりと議論し、</w:t>
      </w:r>
      <w:r w:rsidR="00054AF3" w:rsidRPr="00C13F50">
        <w:rPr>
          <w:rFonts w:hint="eastAsia"/>
          <w:sz w:val="24"/>
          <w:szCs w:val="24"/>
        </w:rPr>
        <w:t>さらなる手話の普及に向けて、</w:t>
      </w:r>
      <w:r w:rsidRPr="00C13F50">
        <w:rPr>
          <w:rFonts w:hint="eastAsia"/>
          <w:sz w:val="24"/>
          <w:szCs w:val="24"/>
        </w:rPr>
        <w:t>必要な見直しを</w:t>
      </w:r>
      <w:r w:rsidR="00325F20" w:rsidRPr="00C13F50">
        <w:rPr>
          <w:rFonts w:hint="eastAsia"/>
          <w:sz w:val="24"/>
          <w:szCs w:val="24"/>
        </w:rPr>
        <w:t>検討されることを望みます。</w:t>
      </w:r>
    </w:p>
    <w:p w14:paraId="1A26CBF2" w14:textId="77777777" w:rsidR="009B7550" w:rsidRDefault="009B7550">
      <w:pPr>
        <w:widowControl/>
        <w:jc w:val="left"/>
        <w:rPr>
          <w:sz w:val="24"/>
          <w:szCs w:val="24"/>
        </w:rPr>
      </w:pPr>
      <w:r>
        <w:rPr>
          <w:sz w:val="24"/>
          <w:szCs w:val="24"/>
        </w:rPr>
        <w:br w:type="page"/>
      </w:r>
    </w:p>
    <w:p w14:paraId="5D6ACCDE" w14:textId="77777777" w:rsidR="00EE254C" w:rsidRDefault="00EE254C" w:rsidP="00273279">
      <w:pPr>
        <w:widowControl/>
        <w:ind w:leftChars="100" w:left="450" w:hangingChars="100" w:hanging="240"/>
        <w:jc w:val="left"/>
        <w:rPr>
          <w:sz w:val="24"/>
          <w:szCs w:val="24"/>
        </w:rPr>
      </w:pPr>
    </w:p>
    <w:p w14:paraId="65424533" w14:textId="77777777" w:rsidR="009B7550" w:rsidRDefault="009B7550" w:rsidP="00273279">
      <w:pPr>
        <w:widowControl/>
        <w:ind w:leftChars="100" w:left="450" w:hangingChars="100" w:hanging="240"/>
        <w:jc w:val="left"/>
        <w:rPr>
          <w:sz w:val="24"/>
          <w:szCs w:val="24"/>
        </w:rPr>
      </w:pPr>
    </w:p>
    <w:p w14:paraId="3A65AC97" w14:textId="77777777" w:rsidR="009B7550" w:rsidRDefault="009B7550" w:rsidP="00273279">
      <w:pPr>
        <w:widowControl/>
        <w:ind w:leftChars="100" w:left="450" w:hangingChars="100" w:hanging="240"/>
        <w:jc w:val="left"/>
        <w:rPr>
          <w:sz w:val="24"/>
          <w:szCs w:val="24"/>
        </w:rPr>
      </w:pPr>
    </w:p>
    <w:p w14:paraId="699AE862" w14:textId="77777777" w:rsidR="009B7550" w:rsidRDefault="009B7550" w:rsidP="00273279">
      <w:pPr>
        <w:widowControl/>
        <w:ind w:leftChars="100" w:left="450" w:hangingChars="100" w:hanging="240"/>
        <w:jc w:val="left"/>
        <w:rPr>
          <w:sz w:val="24"/>
          <w:szCs w:val="24"/>
        </w:rPr>
      </w:pPr>
    </w:p>
    <w:p w14:paraId="76D1D509" w14:textId="77777777" w:rsidR="009B7550" w:rsidRDefault="009B7550" w:rsidP="00273279">
      <w:pPr>
        <w:widowControl/>
        <w:ind w:leftChars="100" w:left="450" w:hangingChars="100" w:hanging="240"/>
        <w:jc w:val="left"/>
        <w:rPr>
          <w:sz w:val="24"/>
          <w:szCs w:val="24"/>
        </w:rPr>
      </w:pPr>
    </w:p>
    <w:p w14:paraId="6AE6A783" w14:textId="77777777" w:rsidR="009B7550" w:rsidRDefault="009B7550" w:rsidP="00273279">
      <w:pPr>
        <w:widowControl/>
        <w:ind w:leftChars="100" w:left="450" w:hangingChars="100" w:hanging="240"/>
        <w:jc w:val="left"/>
        <w:rPr>
          <w:sz w:val="24"/>
          <w:szCs w:val="24"/>
        </w:rPr>
      </w:pPr>
    </w:p>
    <w:p w14:paraId="2DB54680" w14:textId="77777777" w:rsidR="009B7550" w:rsidRDefault="009B7550" w:rsidP="00273279">
      <w:pPr>
        <w:widowControl/>
        <w:ind w:leftChars="100" w:left="450" w:hangingChars="100" w:hanging="240"/>
        <w:jc w:val="left"/>
        <w:rPr>
          <w:sz w:val="24"/>
          <w:szCs w:val="24"/>
        </w:rPr>
      </w:pPr>
    </w:p>
    <w:p w14:paraId="1E5E645C" w14:textId="77777777" w:rsidR="009B7550" w:rsidRDefault="009B7550" w:rsidP="00273279">
      <w:pPr>
        <w:widowControl/>
        <w:ind w:leftChars="100" w:left="450" w:hangingChars="100" w:hanging="240"/>
        <w:jc w:val="left"/>
        <w:rPr>
          <w:sz w:val="24"/>
          <w:szCs w:val="24"/>
        </w:rPr>
      </w:pPr>
    </w:p>
    <w:p w14:paraId="263CD851" w14:textId="77777777" w:rsidR="009B7550" w:rsidRDefault="009B7550" w:rsidP="00273279">
      <w:pPr>
        <w:widowControl/>
        <w:ind w:leftChars="100" w:left="450" w:hangingChars="100" w:hanging="240"/>
        <w:jc w:val="left"/>
        <w:rPr>
          <w:sz w:val="24"/>
          <w:szCs w:val="24"/>
        </w:rPr>
      </w:pPr>
    </w:p>
    <w:tbl>
      <w:tblPr>
        <w:tblStyle w:val="a9"/>
        <w:tblW w:w="0" w:type="auto"/>
        <w:tblInd w:w="108" w:type="dxa"/>
        <w:shd w:val="clear" w:color="auto" w:fill="000000" w:themeFill="text1"/>
        <w:tblLook w:val="04A0" w:firstRow="1" w:lastRow="0" w:firstColumn="1" w:lastColumn="0" w:noHBand="0" w:noVBand="1"/>
      </w:tblPr>
      <w:tblGrid>
        <w:gridCol w:w="9238"/>
      </w:tblGrid>
      <w:tr w:rsidR="009B7550" w14:paraId="40A352A3" w14:textId="77777777" w:rsidTr="009B7550">
        <w:tc>
          <w:tcPr>
            <w:tcW w:w="9356" w:type="dxa"/>
            <w:shd w:val="clear" w:color="auto" w:fill="000000" w:themeFill="text1"/>
          </w:tcPr>
          <w:p w14:paraId="07436C6D" w14:textId="77777777" w:rsidR="009B7550" w:rsidRPr="009B7550" w:rsidRDefault="009B7550" w:rsidP="009B7550">
            <w:pPr>
              <w:widowControl/>
              <w:jc w:val="center"/>
              <w:rPr>
                <w:rFonts w:ascii="ＭＳ ゴシック" w:eastAsia="ＭＳ ゴシック" w:hAnsi="ＭＳ ゴシック"/>
                <w:b/>
                <w:sz w:val="36"/>
                <w:szCs w:val="36"/>
              </w:rPr>
            </w:pPr>
            <w:r w:rsidRPr="009B7550">
              <w:rPr>
                <w:rFonts w:ascii="ＭＳ ゴシック" w:eastAsia="ＭＳ ゴシック" w:hAnsi="ＭＳ ゴシック"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資　</w:t>
            </w:r>
            <w:r>
              <w:rPr>
                <w:rFonts w:ascii="ＭＳ ゴシック" w:eastAsia="ＭＳ ゴシック" w:hAnsi="ＭＳ ゴシック"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9B7550">
              <w:rPr>
                <w:rFonts w:ascii="ＭＳ ゴシック" w:eastAsia="ＭＳ ゴシック" w:hAnsi="ＭＳ ゴシック"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料</w:t>
            </w:r>
            <w:r>
              <w:rPr>
                <w:rFonts w:ascii="ＭＳ ゴシック" w:eastAsia="ＭＳ ゴシック" w:hAnsi="ＭＳ ゴシック"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9B7550">
              <w:rPr>
                <w:rFonts w:ascii="ＭＳ ゴシック" w:eastAsia="ＭＳ ゴシック" w:hAnsi="ＭＳ ゴシック"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集</w:t>
            </w:r>
          </w:p>
        </w:tc>
      </w:tr>
    </w:tbl>
    <w:p w14:paraId="54A6042A" w14:textId="77777777" w:rsidR="009B7550" w:rsidRDefault="009B7550" w:rsidP="00273279">
      <w:pPr>
        <w:widowControl/>
        <w:ind w:leftChars="100" w:left="450" w:hangingChars="100" w:hanging="240"/>
        <w:jc w:val="left"/>
        <w:rPr>
          <w:sz w:val="24"/>
          <w:szCs w:val="24"/>
        </w:rPr>
      </w:pPr>
    </w:p>
    <w:p w14:paraId="7FFAAE00" w14:textId="77777777" w:rsidR="009B7550" w:rsidRDefault="009B7550" w:rsidP="00273279">
      <w:pPr>
        <w:widowControl/>
        <w:ind w:leftChars="100" w:left="450" w:hangingChars="100" w:hanging="240"/>
        <w:jc w:val="left"/>
        <w:rPr>
          <w:sz w:val="24"/>
          <w:szCs w:val="24"/>
        </w:rPr>
      </w:pPr>
    </w:p>
    <w:p w14:paraId="4EF221AC" w14:textId="77777777" w:rsidR="0096633A" w:rsidRDefault="0096633A">
      <w:pPr>
        <w:widowControl/>
        <w:jc w:val="left"/>
        <w:rPr>
          <w:sz w:val="24"/>
          <w:szCs w:val="24"/>
        </w:rPr>
      </w:pPr>
      <w:r>
        <w:rPr>
          <w:sz w:val="24"/>
          <w:szCs w:val="24"/>
        </w:rPr>
        <w:br w:type="page"/>
      </w:r>
    </w:p>
    <w:tbl>
      <w:tblPr>
        <w:tblStyle w:val="a9"/>
        <w:tblW w:w="0" w:type="auto"/>
        <w:tblInd w:w="108" w:type="dxa"/>
        <w:shd w:val="clear" w:color="auto" w:fill="000000" w:themeFill="text1"/>
        <w:tblLook w:val="04A0" w:firstRow="1" w:lastRow="0" w:firstColumn="1" w:lastColumn="0" w:noHBand="0" w:noVBand="1"/>
      </w:tblPr>
      <w:tblGrid>
        <w:gridCol w:w="9238"/>
      </w:tblGrid>
      <w:tr w:rsidR="0096633A" w14:paraId="11770989" w14:textId="77777777" w:rsidTr="00207C4E">
        <w:tc>
          <w:tcPr>
            <w:tcW w:w="9356" w:type="dxa"/>
            <w:shd w:val="clear" w:color="auto" w:fill="000000" w:themeFill="text1"/>
          </w:tcPr>
          <w:p w14:paraId="3A029E13" w14:textId="77777777" w:rsidR="0096633A" w:rsidRDefault="0096633A" w:rsidP="00207C4E">
            <w:pPr>
              <w:rPr>
                <w:rFonts w:asciiTheme="majorEastAsia" w:eastAsiaTheme="majorEastAsia" w:hAnsiTheme="majorEastAsia"/>
                <w:sz w:val="28"/>
                <w:szCs w:val="28"/>
              </w:rPr>
            </w:pPr>
            <w:r>
              <w:rPr>
                <w:rFonts w:asciiTheme="majorEastAsia" w:eastAsiaTheme="majorEastAsia" w:hAnsiTheme="majorEastAsia" w:hint="eastAsia"/>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目次</w:t>
            </w:r>
          </w:p>
        </w:tc>
      </w:tr>
    </w:tbl>
    <w:p w14:paraId="1EB57CF3" w14:textId="77777777" w:rsidR="009B7550" w:rsidRDefault="009B7550" w:rsidP="0096633A">
      <w:pPr>
        <w:widowControl/>
        <w:jc w:val="left"/>
        <w:rPr>
          <w:sz w:val="24"/>
          <w:szCs w:val="24"/>
        </w:rPr>
      </w:pPr>
    </w:p>
    <w:p w14:paraId="33874840" w14:textId="77777777" w:rsidR="0096633A" w:rsidRDefault="0096633A" w:rsidP="0096633A">
      <w:pPr>
        <w:widowControl/>
        <w:jc w:val="left"/>
        <w:rPr>
          <w:sz w:val="24"/>
          <w:szCs w:val="24"/>
        </w:rPr>
      </w:pPr>
    </w:p>
    <w:p w14:paraId="67EB8E26" w14:textId="77777777" w:rsidR="0096633A" w:rsidRDefault="0096633A" w:rsidP="0096633A">
      <w:pPr>
        <w:widowControl/>
        <w:jc w:val="left"/>
        <w:rPr>
          <w:sz w:val="24"/>
          <w:szCs w:val="24"/>
        </w:rPr>
      </w:pPr>
      <w:r>
        <w:rPr>
          <w:rFonts w:hint="eastAsia"/>
          <w:sz w:val="24"/>
          <w:szCs w:val="24"/>
        </w:rPr>
        <w:t xml:space="preserve">　・大阪府障害者施策推進協議会設置要綱　・・・・・・・・・・・・・　　１</w:t>
      </w:r>
    </w:p>
    <w:p w14:paraId="52B92BE8" w14:textId="77777777" w:rsidR="0096633A" w:rsidRDefault="0096633A" w:rsidP="0096633A">
      <w:pPr>
        <w:widowControl/>
        <w:jc w:val="left"/>
        <w:rPr>
          <w:sz w:val="24"/>
          <w:szCs w:val="24"/>
        </w:rPr>
      </w:pPr>
    </w:p>
    <w:p w14:paraId="24D656E6" w14:textId="77777777" w:rsidR="0096633A" w:rsidRDefault="0096633A" w:rsidP="0096633A">
      <w:pPr>
        <w:widowControl/>
        <w:jc w:val="left"/>
        <w:rPr>
          <w:sz w:val="24"/>
          <w:szCs w:val="24"/>
        </w:rPr>
      </w:pPr>
      <w:r>
        <w:rPr>
          <w:rFonts w:hint="eastAsia"/>
          <w:sz w:val="24"/>
          <w:szCs w:val="24"/>
        </w:rPr>
        <w:t xml:space="preserve">　・第１回部会（議事概要）　・・・・・・・・・・・・・・・・・・・　　３</w:t>
      </w:r>
    </w:p>
    <w:p w14:paraId="4DD07372" w14:textId="77777777" w:rsidR="0096633A" w:rsidRPr="0096633A" w:rsidRDefault="0096633A" w:rsidP="0096633A">
      <w:pPr>
        <w:widowControl/>
        <w:jc w:val="left"/>
        <w:rPr>
          <w:sz w:val="24"/>
          <w:szCs w:val="24"/>
        </w:rPr>
      </w:pPr>
    </w:p>
    <w:p w14:paraId="50E9B79A" w14:textId="77777777" w:rsidR="0096633A" w:rsidRDefault="0096633A" w:rsidP="0096633A">
      <w:pPr>
        <w:widowControl/>
        <w:jc w:val="left"/>
        <w:rPr>
          <w:sz w:val="24"/>
          <w:szCs w:val="24"/>
        </w:rPr>
      </w:pPr>
      <w:r>
        <w:rPr>
          <w:rFonts w:hint="eastAsia"/>
          <w:sz w:val="24"/>
          <w:szCs w:val="24"/>
        </w:rPr>
        <w:t xml:space="preserve">　・第２回部会（議事概要）　・・・・・・・・・・・・・・・・・・・　　９</w:t>
      </w:r>
    </w:p>
    <w:p w14:paraId="31356AF5" w14:textId="77777777" w:rsidR="0096633A" w:rsidRDefault="0096633A" w:rsidP="0096633A">
      <w:pPr>
        <w:widowControl/>
        <w:jc w:val="left"/>
        <w:rPr>
          <w:sz w:val="24"/>
          <w:szCs w:val="24"/>
        </w:rPr>
      </w:pPr>
    </w:p>
    <w:p w14:paraId="695514F0" w14:textId="77777777" w:rsidR="0096633A" w:rsidRDefault="0096633A" w:rsidP="0096633A">
      <w:pPr>
        <w:widowControl/>
        <w:jc w:val="left"/>
        <w:rPr>
          <w:sz w:val="24"/>
          <w:szCs w:val="24"/>
        </w:rPr>
      </w:pPr>
      <w:r>
        <w:rPr>
          <w:rFonts w:hint="eastAsia"/>
          <w:sz w:val="24"/>
          <w:szCs w:val="24"/>
        </w:rPr>
        <w:t xml:space="preserve">　・第３回部会（議事概要）　・・・・・・・・・・・・・・・・・・・　３９</w:t>
      </w:r>
    </w:p>
    <w:p w14:paraId="00113686" w14:textId="77777777" w:rsidR="0096633A" w:rsidRDefault="0096633A" w:rsidP="0096633A">
      <w:pPr>
        <w:widowControl/>
        <w:jc w:val="left"/>
        <w:rPr>
          <w:sz w:val="24"/>
          <w:szCs w:val="24"/>
        </w:rPr>
      </w:pPr>
    </w:p>
    <w:p w14:paraId="2F656568" w14:textId="77777777" w:rsidR="0096633A" w:rsidRDefault="0096633A" w:rsidP="0096633A">
      <w:pPr>
        <w:widowControl/>
        <w:jc w:val="left"/>
        <w:rPr>
          <w:sz w:val="24"/>
          <w:szCs w:val="24"/>
        </w:rPr>
      </w:pPr>
      <w:r>
        <w:rPr>
          <w:rFonts w:hint="eastAsia"/>
          <w:sz w:val="24"/>
          <w:szCs w:val="24"/>
        </w:rPr>
        <w:t xml:space="preserve">　・第４回部会（議事概要）　・・・・・・・・・・・・・・・・・・・　６４</w:t>
      </w:r>
    </w:p>
    <w:p w14:paraId="5FF01F7F" w14:textId="77777777" w:rsidR="0096633A" w:rsidRDefault="0096633A" w:rsidP="0096633A">
      <w:pPr>
        <w:widowControl/>
        <w:jc w:val="left"/>
        <w:rPr>
          <w:sz w:val="24"/>
          <w:szCs w:val="24"/>
        </w:rPr>
      </w:pPr>
    </w:p>
    <w:p w14:paraId="19F53503" w14:textId="77777777" w:rsidR="0096633A" w:rsidRDefault="0096633A" w:rsidP="0096633A">
      <w:pPr>
        <w:widowControl/>
        <w:jc w:val="left"/>
        <w:rPr>
          <w:sz w:val="24"/>
          <w:szCs w:val="24"/>
        </w:rPr>
      </w:pPr>
      <w:r>
        <w:rPr>
          <w:rFonts w:hint="eastAsia"/>
          <w:sz w:val="24"/>
          <w:szCs w:val="24"/>
        </w:rPr>
        <w:t xml:space="preserve">　・「手話言語」等に係る主な取組み状況と今後の方向性について・・・</w:t>
      </w:r>
      <w:r>
        <w:rPr>
          <w:rFonts w:hint="eastAsia"/>
          <w:sz w:val="24"/>
          <w:szCs w:val="24"/>
        </w:rPr>
        <w:t xml:space="preserve"> </w:t>
      </w:r>
      <w:r>
        <w:rPr>
          <w:rFonts w:hint="eastAsia"/>
          <w:sz w:val="24"/>
          <w:szCs w:val="24"/>
        </w:rPr>
        <w:t xml:space="preserve">　７７</w:t>
      </w:r>
    </w:p>
    <w:p w14:paraId="6EFF80D0" w14:textId="77777777" w:rsidR="0096633A" w:rsidRDefault="0096633A" w:rsidP="0096633A">
      <w:pPr>
        <w:widowControl/>
        <w:jc w:val="left"/>
        <w:rPr>
          <w:sz w:val="24"/>
          <w:szCs w:val="24"/>
        </w:rPr>
      </w:pPr>
    </w:p>
    <w:p w14:paraId="5AFDABC3" w14:textId="77777777" w:rsidR="0096633A" w:rsidRDefault="0096633A" w:rsidP="0096633A">
      <w:pPr>
        <w:widowControl/>
        <w:jc w:val="left"/>
        <w:rPr>
          <w:sz w:val="24"/>
          <w:szCs w:val="24"/>
        </w:rPr>
      </w:pPr>
      <w:r>
        <w:rPr>
          <w:rFonts w:hint="eastAsia"/>
          <w:sz w:val="24"/>
          <w:szCs w:val="24"/>
        </w:rPr>
        <w:t xml:space="preserve">　・大阪府の手話に係る取組み別予算・事業実績・・・・・・・・・・・　７８</w:t>
      </w:r>
    </w:p>
    <w:p w14:paraId="50B34FF3" w14:textId="77777777" w:rsidR="0096633A" w:rsidRDefault="0096633A" w:rsidP="0096633A">
      <w:pPr>
        <w:widowControl/>
        <w:jc w:val="left"/>
        <w:rPr>
          <w:sz w:val="24"/>
          <w:szCs w:val="24"/>
        </w:rPr>
      </w:pPr>
    </w:p>
    <w:p w14:paraId="0A0EFDA4" w14:textId="77777777" w:rsidR="0096633A" w:rsidRDefault="0096633A" w:rsidP="0096633A">
      <w:pPr>
        <w:widowControl/>
        <w:jc w:val="left"/>
        <w:rPr>
          <w:sz w:val="24"/>
          <w:szCs w:val="24"/>
        </w:rPr>
      </w:pPr>
      <w:r>
        <w:rPr>
          <w:rFonts w:hint="eastAsia"/>
          <w:sz w:val="24"/>
          <w:szCs w:val="24"/>
        </w:rPr>
        <w:t xml:space="preserve">　・乳幼児期の手話獲得支援の取組み事例～「にじっこ」の視察結果について</w:t>
      </w:r>
    </w:p>
    <w:p w14:paraId="7C252051" w14:textId="77777777" w:rsidR="0096633A" w:rsidRDefault="0096633A" w:rsidP="0096633A">
      <w:pPr>
        <w:widowControl/>
        <w:jc w:val="left"/>
        <w:rPr>
          <w:sz w:val="24"/>
          <w:szCs w:val="24"/>
        </w:rPr>
      </w:pPr>
      <w:r>
        <w:rPr>
          <w:rFonts w:hint="eastAsia"/>
          <w:sz w:val="24"/>
          <w:szCs w:val="24"/>
        </w:rPr>
        <w:t xml:space="preserve">　　　　　　　　　　　　　　　　　　　　　　　　　　　　　　・・・　７９</w:t>
      </w:r>
    </w:p>
    <w:p w14:paraId="3755B5EB" w14:textId="77777777" w:rsidR="0096633A" w:rsidRDefault="0096633A" w:rsidP="0096633A">
      <w:pPr>
        <w:widowControl/>
        <w:jc w:val="left"/>
        <w:rPr>
          <w:sz w:val="24"/>
          <w:szCs w:val="24"/>
        </w:rPr>
      </w:pPr>
    </w:p>
    <w:p w14:paraId="6E30C0D3" w14:textId="77777777" w:rsidR="0096633A" w:rsidRDefault="0096633A" w:rsidP="0096633A">
      <w:pPr>
        <w:widowControl/>
        <w:jc w:val="left"/>
        <w:rPr>
          <w:sz w:val="24"/>
          <w:szCs w:val="24"/>
        </w:rPr>
      </w:pPr>
      <w:r>
        <w:rPr>
          <w:rFonts w:hint="eastAsia"/>
          <w:sz w:val="24"/>
          <w:szCs w:val="24"/>
        </w:rPr>
        <w:t xml:space="preserve">　・</w:t>
      </w:r>
      <w:r w:rsidR="0074534B">
        <w:rPr>
          <w:rFonts w:hint="eastAsia"/>
          <w:sz w:val="24"/>
          <w:szCs w:val="24"/>
        </w:rPr>
        <w:t>企業における手話に関する取組み例　・・・・・・・・・・・・・・　８０</w:t>
      </w:r>
    </w:p>
    <w:p w14:paraId="5F62514B" w14:textId="77777777" w:rsidR="0074534B" w:rsidRDefault="0074534B" w:rsidP="0096633A">
      <w:pPr>
        <w:widowControl/>
        <w:jc w:val="left"/>
        <w:rPr>
          <w:sz w:val="24"/>
          <w:szCs w:val="24"/>
        </w:rPr>
      </w:pPr>
    </w:p>
    <w:p w14:paraId="59D580C9" w14:textId="77777777" w:rsidR="0074534B" w:rsidRDefault="0074534B" w:rsidP="0096633A">
      <w:pPr>
        <w:widowControl/>
        <w:jc w:val="left"/>
        <w:rPr>
          <w:sz w:val="24"/>
          <w:szCs w:val="24"/>
        </w:rPr>
      </w:pPr>
      <w:r>
        <w:rPr>
          <w:rFonts w:hint="eastAsia"/>
          <w:sz w:val="24"/>
          <w:szCs w:val="24"/>
        </w:rPr>
        <w:t xml:space="preserve">　・条例制定済み府県の取組み状況一覧（平成</w:t>
      </w:r>
      <w:r>
        <w:rPr>
          <w:rFonts w:hint="eastAsia"/>
          <w:sz w:val="24"/>
          <w:szCs w:val="24"/>
        </w:rPr>
        <w:t>28</w:t>
      </w:r>
      <w:r>
        <w:rPr>
          <w:rFonts w:hint="eastAsia"/>
          <w:sz w:val="24"/>
          <w:szCs w:val="24"/>
        </w:rPr>
        <w:t>年５月末時点）　・・・</w:t>
      </w:r>
      <w:r>
        <w:rPr>
          <w:rFonts w:hint="eastAsia"/>
          <w:sz w:val="24"/>
          <w:szCs w:val="24"/>
        </w:rPr>
        <w:t xml:space="preserve"> </w:t>
      </w:r>
      <w:r>
        <w:rPr>
          <w:rFonts w:hint="eastAsia"/>
          <w:sz w:val="24"/>
          <w:szCs w:val="24"/>
        </w:rPr>
        <w:t>８１</w:t>
      </w:r>
    </w:p>
    <w:p w14:paraId="6EBA975A" w14:textId="77777777" w:rsidR="0074534B" w:rsidRDefault="0074534B" w:rsidP="0096633A">
      <w:pPr>
        <w:widowControl/>
        <w:jc w:val="left"/>
        <w:rPr>
          <w:sz w:val="24"/>
          <w:szCs w:val="24"/>
        </w:rPr>
      </w:pPr>
    </w:p>
    <w:p w14:paraId="074D4CF6" w14:textId="77777777" w:rsidR="0074534B" w:rsidRDefault="0074534B" w:rsidP="0096633A">
      <w:pPr>
        <w:widowControl/>
        <w:jc w:val="left"/>
        <w:rPr>
          <w:sz w:val="24"/>
          <w:szCs w:val="24"/>
        </w:rPr>
      </w:pPr>
      <w:r>
        <w:rPr>
          <w:rFonts w:hint="eastAsia"/>
          <w:sz w:val="24"/>
          <w:szCs w:val="24"/>
        </w:rPr>
        <w:t xml:space="preserve">　・おおさかＱネット「手話言語」に関するアンケート結果　・・・・・　８２</w:t>
      </w:r>
    </w:p>
    <w:p w14:paraId="3B8E372F" w14:textId="77777777" w:rsidR="0074534B" w:rsidRDefault="0074534B" w:rsidP="0096633A">
      <w:pPr>
        <w:widowControl/>
        <w:jc w:val="left"/>
        <w:rPr>
          <w:sz w:val="24"/>
          <w:szCs w:val="24"/>
        </w:rPr>
      </w:pPr>
    </w:p>
    <w:p w14:paraId="59E7DA4B" w14:textId="77777777" w:rsidR="0074534B" w:rsidRDefault="0074534B" w:rsidP="0096633A">
      <w:pPr>
        <w:widowControl/>
        <w:jc w:val="left"/>
        <w:rPr>
          <w:sz w:val="24"/>
          <w:szCs w:val="24"/>
        </w:rPr>
      </w:pPr>
      <w:r>
        <w:rPr>
          <w:rFonts w:hint="eastAsia"/>
          <w:sz w:val="24"/>
          <w:szCs w:val="24"/>
        </w:rPr>
        <w:t xml:space="preserve">　・手話言語等にかかる背景　・・・・・・・・・・・・・・・・・・・　８６</w:t>
      </w:r>
    </w:p>
    <w:p w14:paraId="2EAE4F61" w14:textId="77777777" w:rsidR="0074534B" w:rsidRDefault="0074534B" w:rsidP="0096633A">
      <w:pPr>
        <w:widowControl/>
        <w:jc w:val="left"/>
        <w:rPr>
          <w:sz w:val="24"/>
          <w:szCs w:val="24"/>
        </w:rPr>
      </w:pPr>
    </w:p>
    <w:p w14:paraId="702817CC" w14:textId="77777777" w:rsidR="0074534B" w:rsidRPr="0074534B" w:rsidRDefault="0074534B" w:rsidP="0096633A">
      <w:pPr>
        <w:widowControl/>
        <w:jc w:val="left"/>
        <w:rPr>
          <w:sz w:val="24"/>
          <w:szCs w:val="24"/>
        </w:rPr>
      </w:pPr>
      <w:r>
        <w:rPr>
          <w:rFonts w:hint="eastAsia"/>
          <w:sz w:val="24"/>
          <w:szCs w:val="24"/>
        </w:rPr>
        <w:t xml:space="preserve">　・手話言語条例の制定等に向けたスケジュール案等について　・・・・　８７</w:t>
      </w:r>
    </w:p>
    <w:p w14:paraId="4D25EBF6" w14:textId="77777777" w:rsidR="0096633A" w:rsidRPr="00AE4F6F" w:rsidRDefault="0096633A" w:rsidP="0096633A">
      <w:pPr>
        <w:widowControl/>
        <w:jc w:val="left"/>
        <w:rPr>
          <w:sz w:val="24"/>
          <w:szCs w:val="24"/>
        </w:rPr>
      </w:pPr>
    </w:p>
    <w:sectPr w:rsidR="0096633A" w:rsidRPr="00AE4F6F" w:rsidSect="003C712F">
      <w:pgSz w:w="11906" w:h="16838"/>
      <w:pgMar w:top="1560"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8B1F" w14:textId="77777777" w:rsidR="00CC4475" w:rsidRDefault="00CC4475" w:rsidP="00E91DB6">
      <w:r>
        <w:separator/>
      </w:r>
    </w:p>
  </w:endnote>
  <w:endnote w:type="continuationSeparator" w:id="0">
    <w:p w14:paraId="0E42EC83" w14:textId="77777777" w:rsidR="00CC4475" w:rsidRDefault="00CC4475" w:rsidP="00E9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2A23" w14:textId="77777777" w:rsidR="00CC4475" w:rsidRDefault="00CC4475" w:rsidP="00E91DB6">
      <w:r>
        <w:separator/>
      </w:r>
    </w:p>
  </w:footnote>
  <w:footnote w:type="continuationSeparator" w:id="0">
    <w:p w14:paraId="052A2468" w14:textId="77777777" w:rsidR="00CC4475" w:rsidRDefault="00CC4475" w:rsidP="00E9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48"/>
    <w:rsid w:val="00016663"/>
    <w:rsid w:val="00036849"/>
    <w:rsid w:val="000376B2"/>
    <w:rsid w:val="00054AF3"/>
    <w:rsid w:val="000650C1"/>
    <w:rsid w:val="00066F22"/>
    <w:rsid w:val="000C65C0"/>
    <w:rsid w:val="000E2CB6"/>
    <w:rsid w:val="0010448A"/>
    <w:rsid w:val="00111E93"/>
    <w:rsid w:val="00115884"/>
    <w:rsid w:val="0012759C"/>
    <w:rsid w:val="001309BB"/>
    <w:rsid w:val="00154D52"/>
    <w:rsid w:val="001641D0"/>
    <w:rsid w:val="00166C2D"/>
    <w:rsid w:val="00177A05"/>
    <w:rsid w:val="001A1F37"/>
    <w:rsid w:val="001B6531"/>
    <w:rsid w:val="001B74C8"/>
    <w:rsid w:val="001C7975"/>
    <w:rsid w:val="001D2363"/>
    <w:rsid w:val="001E0927"/>
    <w:rsid w:val="001F72E9"/>
    <w:rsid w:val="00203665"/>
    <w:rsid w:val="00205B20"/>
    <w:rsid w:val="00217108"/>
    <w:rsid w:val="00236FE3"/>
    <w:rsid w:val="00262A7B"/>
    <w:rsid w:val="00265D01"/>
    <w:rsid w:val="002707F2"/>
    <w:rsid w:val="00273279"/>
    <w:rsid w:val="002806A3"/>
    <w:rsid w:val="00286EC2"/>
    <w:rsid w:val="002973CB"/>
    <w:rsid w:val="002B3E75"/>
    <w:rsid w:val="002B4686"/>
    <w:rsid w:val="002D0E67"/>
    <w:rsid w:val="002D4EB0"/>
    <w:rsid w:val="002E0ABD"/>
    <w:rsid w:val="002E73CE"/>
    <w:rsid w:val="003079FC"/>
    <w:rsid w:val="00315548"/>
    <w:rsid w:val="00316654"/>
    <w:rsid w:val="00317B2E"/>
    <w:rsid w:val="00325F20"/>
    <w:rsid w:val="003270FD"/>
    <w:rsid w:val="0035364C"/>
    <w:rsid w:val="00355C42"/>
    <w:rsid w:val="003754EB"/>
    <w:rsid w:val="003953A1"/>
    <w:rsid w:val="003C712F"/>
    <w:rsid w:val="003D4592"/>
    <w:rsid w:val="003E2730"/>
    <w:rsid w:val="003F5E97"/>
    <w:rsid w:val="00401261"/>
    <w:rsid w:val="00412F5C"/>
    <w:rsid w:val="00465B79"/>
    <w:rsid w:val="00471B27"/>
    <w:rsid w:val="004764E2"/>
    <w:rsid w:val="00491D51"/>
    <w:rsid w:val="004B0674"/>
    <w:rsid w:val="004B2879"/>
    <w:rsid w:val="004B7B30"/>
    <w:rsid w:val="004C1E86"/>
    <w:rsid w:val="004C467A"/>
    <w:rsid w:val="004F0F1A"/>
    <w:rsid w:val="004F5A89"/>
    <w:rsid w:val="0053793C"/>
    <w:rsid w:val="005607CB"/>
    <w:rsid w:val="0056234F"/>
    <w:rsid w:val="00564593"/>
    <w:rsid w:val="00590DAC"/>
    <w:rsid w:val="00591FE5"/>
    <w:rsid w:val="005937BC"/>
    <w:rsid w:val="00594823"/>
    <w:rsid w:val="005A2F63"/>
    <w:rsid w:val="005A5067"/>
    <w:rsid w:val="005C1631"/>
    <w:rsid w:val="005C2896"/>
    <w:rsid w:val="005C469A"/>
    <w:rsid w:val="005E3D43"/>
    <w:rsid w:val="00600002"/>
    <w:rsid w:val="006145FC"/>
    <w:rsid w:val="006219E5"/>
    <w:rsid w:val="00625753"/>
    <w:rsid w:val="00625ABA"/>
    <w:rsid w:val="00632D71"/>
    <w:rsid w:val="006345E3"/>
    <w:rsid w:val="00641C80"/>
    <w:rsid w:val="00646B64"/>
    <w:rsid w:val="00660EB8"/>
    <w:rsid w:val="00673C7E"/>
    <w:rsid w:val="006755C9"/>
    <w:rsid w:val="0068421B"/>
    <w:rsid w:val="00691ED3"/>
    <w:rsid w:val="0069519E"/>
    <w:rsid w:val="006E7FC7"/>
    <w:rsid w:val="006F1EC8"/>
    <w:rsid w:val="006F55B1"/>
    <w:rsid w:val="006F66B4"/>
    <w:rsid w:val="007162CB"/>
    <w:rsid w:val="0074098D"/>
    <w:rsid w:val="0074534B"/>
    <w:rsid w:val="007717DE"/>
    <w:rsid w:val="00780C4E"/>
    <w:rsid w:val="007831E0"/>
    <w:rsid w:val="00791A03"/>
    <w:rsid w:val="007A72C8"/>
    <w:rsid w:val="007F3133"/>
    <w:rsid w:val="008177D8"/>
    <w:rsid w:val="00817D20"/>
    <w:rsid w:val="00822F45"/>
    <w:rsid w:val="00830B53"/>
    <w:rsid w:val="008510E3"/>
    <w:rsid w:val="00856822"/>
    <w:rsid w:val="008A15EC"/>
    <w:rsid w:val="008A61A1"/>
    <w:rsid w:val="008B1529"/>
    <w:rsid w:val="008B436E"/>
    <w:rsid w:val="008C261B"/>
    <w:rsid w:val="008E32C7"/>
    <w:rsid w:val="008E711B"/>
    <w:rsid w:val="008E7A6D"/>
    <w:rsid w:val="008F6375"/>
    <w:rsid w:val="00902308"/>
    <w:rsid w:val="00922C12"/>
    <w:rsid w:val="009236D9"/>
    <w:rsid w:val="0093565E"/>
    <w:rsid w:val="00940459"/>
    <w:rsid w:val="00965C61"/>
    <w:rsid w:val="0096633A"/>
    <w:rsid w:val="00984AB8"/>
    <w:rsid w:val="00995399"/>
    <w:rsid w:val="009B033C"/>
    <w:rsid w:val="009B7550"/>
    <w:rsid w:val="009C05FE"/>
    <w:rsid w:val="009C0789"/>
    <w:rsid w:val="009C2648"/>
    <w:rsid w:val="009D1723"/>
    <w:rsid w:val="009E2175"/>
    <w:rsid w:val="009E2D3B"/>
    <w:rsid w:val="009F2530"/>
    <w:rsid w:val="009F67A6"/>
    <w:rsid w:val="00A33FD8"/>
    <w:rsid w:val="00A5293B"/>
    <w:rsid w:val="00AE4F6F"/>
    <w:rsid w:val="00B01AFB"/>
    <w:rsid w:val="00B03618"/>
    <w:rsid w:val="00B508B8"/>
    <w:rsid w:val="00B73AAA"/>
    <w:rsid w:val="00BB1AF0"/>
    <w:rsid w:val="00BC5A1F"/>
    <w:rsid w:val="00BD4E1D"/>
    <w:rsid w:val="00C10BD6"/>
    <w:rsid w:val="00C13F50"/>
    <w:rsid w:val="00C214C8"/>
    <w:rsid w:val="00C4556A"/>
    <w:rsid w:val="00C51CDE"/>
    <w:rsid w:val="00C52703"/>
    <w:rsid w:val="00C530FA"/>
    <w:rsid w:val="00C57447"/>
    <w:rsid w:val="00C63F64"/>
    <w:rsid w:val="00C66911"/>
    <w:rsid w:val="00C75BB0"/>
    <w:rsid w:val="00C76F8B"/>
    <w:rsid w:val="00C9450D"/>
    <w:rsid w:val="00C95A6B"/>
    <w:rsid w:val="00CC4475"/>
    <w:rsid w:val="00CF1D2E"/>
    <w:rsid w:val="00CF7217"/>
    <w:rsid w:val="00D00044"/>
    <w:rsid w:val="00D11377"/>
    <w:rsid w:val="00D26119"/>
    <w:rsid w:val="00D32E01"/>
    <w:rsid w:val="00D3312F"/>
    <w:rsid w:val="00D43CF5"/>
    <w:rsid w:val="00D56099"/>
    <w:rsid w:val="00D57F75"/>
    <w:rsid w:val="00D7265E"/>
    <w:rsid w:val="00D83246"/>
    <w:rsid w:val="00D872B7"/>
    <w:rsid w:val="00DA217A"/>
    <w:rsid w:val="00DA6595"/>
    <w:rsid w:val="00DD4EA1"/>
    <w:rsid w:val="00DE4AFB"/>
    <w:rsid w:val="00DF1374"/>
    <w:rsid w:val="00E133EB"/>
    <w:rsid w:val="00E20BBD"/>
    <w:rsid w:val="00E40C02"/>
    <w:rsid w:val="00E41051"/>
    <w:rsid w:val="00E50252"/>
    <w:rsid w:val="00E5203B"/>
    <w:rsid w:val="00E901E6"/>
    <w:rsid w:val="00E91730"/>
    <w:rsid w:val="00E91DB6"/>
    <w:rsid w:val="00EB14F5"/>
    <w:rsid w:val="00EC09E2"/>
    <w:rsid w:val="00ED7023"/>
    <w:rsid w:val="00EE254C"/>
    <w:rsid w:val="00F130C6"/>
    <w:rsid w:val="00F30138"/>
    <w:rsid w:val="00F60CC0"/>
    <w:rsid w:val="00F61CFE"/>
    <w:rsid w:val="00F70D1C"/>
    <w:rsid w:val="00F726AE"/>
    <w:rsid w:val="00F839E9"/>
    <w:rsid w:val="00F8636A"/>
    <w:rsid w:val="00F978E0"/>
    <w:rsid w:val="00FA4DA4"/>
    <w:rsid w:val="00FB3B7B"/>
    <w:rsid w:val="00FB48F2"/>
    <w:rsid w:val="00FD0A10"/>
    <w:rsid w:val="00FD30CE"/>
    <w:rsid w:val="00FF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D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DB6"/>
    <w:pPr>
      <w:tabs>
        <w:tab w:val="center" w:pos="4252"/>
        <w:tab w:val="right" w:pos="8504"/>
      </w:tabs>
      <w:snapToGrid w:val="0"/>
    </w:pPr>
  </w:style>
  <w:style w:type="character" w:customStyle="1" w:styleId="a4">
    <w:name w:val="ヘッダー (文字)"/>
    <w:basedOn w:val="a0"/>
    <w:link w:val="a3"/>
    <w:uiPriority w:val="99"/>
    <w:rsid w:val="00E91DB6"/>
  </w:style>
  <w:style w:type="paragraph" w:styleId="a5">
    <w:name w:val="footer"/>
    <w:basedOn w:val="a"/>
    <w:link w:val="a6"/>
    <w:uiPriority w:val="99"/>
    <w:unhideWhenUsed/>
    <w:rsid w:val="00E91DB6"/>
    <w:pPr>
      <w:tabs>
        <w:tab w:val="center" w:pos="4252"/>
        <w:tab w:val="right" w:pos="8504"/>
      </w:tabs>
      <w:snapToGrid w:val="0"/>
    </w:pPr>
  </w:style>
  <w:style w:type="character" w:customStyle="1" w:styleId="a6">
    <w:name w:val="フッター (文字)"/>
    <w:basedOn w:val="a0"/>
    <w:link w:val="a5"/>
    <w:uiPriority w:val="99"/>
    <w:rsid w:val="00E91DB6"/>
  </w:style>
  <w:style w:type="paragraph" w:styleId="a7">
    <w:name w:val="Balloon Text"/>
    <w:basedOn w:val="a"/>
    <w:link w:val="a8"/>
    <w:uiPriority w:val="99"/>
    <w:semiHidden/>
    <w:unhideWhenUsed/>
    <w:rsid w:val="00E502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0252"/>
    <w:rPr>
      <w:rFonts w:asciiTheme="majorHAnsi" w:eastAsiaTheme="majorEastAsia" w:hAnsiTheme="majorHAnsi" w:cstheme="majorBidi"/>
      <w:sz w:val="18"/>
      <w:szCs w:val="18"/>
    </w:rPr>
  </w:style>
  <w:style w:type="table" w:styleId="a9">
    <w:name w:val="Table Grid"/>
    <w:basedOn w:val="a1"/>
    <w:uiPriority w:val="59"/>
    <w:rsid w:val="00E1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7AF2-96BF-4423-8CDE-EE023C2C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1001</Words>
  <Characters>5706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2024-05-22T00:54:00Z</dcterms:created>
  <dcterms:modified xsi:type="dcterms:W3CDTF">2024-05-22T00:54:00Z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