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98" w:rsidRDefault="00FD5D98" w:rsidP="00FD5D98">
      <w:pPr>
        <w:spacing w:line="0" w:lineRule="atLeast"/>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令和元年度　大阪府障がい者施策推進協議会</w:t>
      </w:r>
    </w:p>
    <w:p w:rsidR="009154EA" w:rsidRPr="00FD5D98" w:rsidRDefault="00FD5D98" w:rsidP="00FD5D98">
      <w:pPr>
        <w:spacing w:line="0" w:lineRule="atLeast"/>
        <w:ind w:firstLineChars="750" w:firstLine="2100"/>
        <w:rPr>
          <w:rFonts w:ascii="ＭＳ ゴシック" w:eastAsia="ＭＳ ゴシック" w:hAnsi="ＭＳ ゴシック"/>
          <w:sz w:val="28"/>
          <w:szCs w:val="24"/>
        </w:rPr>
      </w:pPr>
      <w:r>
        <w:rPr>
          <w:rFonts w:ascii="ＭＳ ゴシック" w:eastAsia="ＭＳ ゴシック" w:hAnsi="ＭＳ ゴシック" w:hint="eastAsia"/>
          <w:sz w:val="28"/>
          <w:szCs w:val="24"/>
        </w:rPr>
        <w:t xml:space="preserve">手話言語条例評価部会　</w:t>
      </w:r>
      <w:r w:rsidR="009154EA" w:rsidRPr="00FD5D98">
        <w:rPr>
          <w:rFonts w:ascii="ＭＳ ゴシック" w:eastAsia="ＭＳ ゴシック" w:hAnsi="ＭＳ ゴシック" w:hint="eastAsia"/>
          <w:sz w:val="28"/>
          <w:szCs w:val="24"/>
        </w:rPr>
        <w:t>議事概要</w:t>
      </w:r>
    </w:p>
    <w:p w:rsidR="00FD5D98" w:rsidRDefault="00FD5D98" w:rsidP="00FD5D98">
      <w:pPr>
        <w:spacing w:line="0" w:lineRule="atLeast"/>
        <w:rPr>
          <w:rFonts w:ascii="UD デジタル 教科書体 NP-R" w:eastAsia="UD デジタル 教科書体 NP-R"/>
          <w:sz w:val="24"/>
          <w:szCs w:val="24"/>
        </w:rPr>
      </w:pPr>
    </w:p>
    <w:p w:rsidR="00902F3F" w:rsidRPr="00FD5D98" w:rsidRDefault="00902F3F" w:rsidP="00FD5D98">
      <w:pPr>
        <w:spacing w:line="0" w:lineRule="atLeast"/>
        <w:rPr>
          <w:rFonts w:ascii="UD デジタル 教科書体 NP-R" w:eastAsia="UD デジタル 教科書体 NP-R"/>
          <w:sz w:val="24"/>
          <w:szCs w:val="24"/>
        </w:rPr>
      </w:pPr>
      <w:r w:rsidRPr="00FD5D98">
        <w:rPr>
          <w:rFonts w:ascii="UD デジタル 教科書体 NP-R" w:eastAsia="UD デジタル 教科書体 NP-R" w:hint="eastAsia"/>
          <w:sz w:val="24"/>
          <w:szCs w:val="24"/>
        </w:rPr>
        <w:t>と</w:t>
      </w:r>
      <w:r w:rsidR="00FD5D98">
        <w:rPr>
          <w:rFonts w:ascii="UD デジタル 教科書体 NP-R" w:eastAsia="UD デジタル 教科書体 NP-R" w:hint="eastAsia"/>
          <w:sz w:val="24"/>
          <w:szCs w:val="24"/>
        </w:rPr>
        <w:t xml:space="preserve">　</w:t>
      </w:r>
      <w:r w:rsidRPr="00FD5D98">
        <w:rPr>
          <w:rFonts w:ascii="UD デジタル 教科書体 NP-R" w:eastAsia="UD デジタル 教科書体 NP-R" w:hint="eastAsia"/>
          <w:sz w:val="24"/>
          <w:szCs w:val="24"/>
        </w:rPr>
        <w:t>き：令和２年１月29日（水）　14時～16時</w:t>
      </w:r>
    </w:p>
    <w:p w:rsidR="00902F3F" w:rsidRPr="00FD5D98" w:rsidRDefault="00902F3F" w:rsidP="00FD5D98">
      <w:pPr>
        <w:spacing w:line="0" w:lineRule="atLeast"/>
        <w:rPr>
          <w:rFonts w:ascii="UD デジタル 教科書体 NP-R" w:eastAsia="UD デジタル 教科書体 NP-R"/>
          <w:sz w:val="24"/>
          <w:szCs w:val="24"/>
        </w:rPr>
      </w:pPr>
      <w:r w:rsidRPr="00FD5D98">
        <w:rPr>
          <w:rFonts w:ascii="UD デジタル 教科書体 NP-R" w:eastAsia="UD デジタル 教科書体 NP-R" w:hint="eastAsia"/>
          <w:sz w:val="24"/>
          <w:szCs w:val="24"/>
        </w:rPr>
        <w:t>ところ：大阪府庁別館７階　監査室</w:t>
      </w:r>
    </w:p>
    <w:p w:rsidR="00902F3F" w:rsidRPr="00FD5D98" w:rsidRDefault="00902F3F" w:rsidP="00FD5D98">
      <w:pPr>
        <w:spacing w:line="0" w:lineRule="atLeast"/>
        <w:rPr>
          <w:rFonts w:ascii="UD デジタル 教科書体 NP-R" w:eastAsia="UD デジタル 教科書体 NP-R"/>
          <w:sz w:val="24"/>
          <w:szCs w:val="24"/>
        </w:rPr>
      </w:pPr>
    </w:p>
    <w:p w:rsidR="007C6FCC" w:rsidRPr="00FD5D98" w:rsidRDefault="00910E92" w:rsidP="00FD5D98">
      <w:pPr>
        <w:spacing w:line="0" w:lineRule="atLeast"/>
        <w:rPr>
          <w:rFonts w:ascii="ＭＳ ゴシック" w:eastAsia="ＭＳ ゴシック" w:hAnsi="ＭＳ ゴシック"/>
          <w:sz w:val="24"/>
          <w:szCs w:val="24"/>
        </w:rPr>
      </w:pPr>
      <w:r w:rsidRPr="00FD5D98">
        <w:rPr>
          <w:rFonts w:ascii="ＭＳ ゴシック" w:eastAsia="ＭＳ ゴシック" w:hAnsi="ＭＳ ゴシック" w:hint="eastAsia"/>
          <w:sz w:val="24"/>
          <w:szCs w:val="24"/>
        </w:rPr>
        <w:t>【</w:t>
      </w:r>
      <w:r w:rsidR="007C6FCC" w:rsidRPr="00FD5D98">
        <w:rPr>
          <w:rFonts w:ascii="ＭＳ ゴシック" w:eastAsia="ＭＳ ゴシック" w:hAnsi="ＭＳ ゴシック" w:hint="eastAsia"/>
          <w:sz w:val="24"/>
          <w:szCs w:val="24"/>
        </w:rPr>
        <w:t>出席委員</w:t>
      </w:r>
      <w:r w:rsidRPr="00FD5D98">
        <w:rPr>
          <w:rFonts w:ascii="ＭＳ ゴシック" w:eastAsia="ＭＳ ゴシック" w:hAnsi="ＭＳ ゴシック" w:hint="eastAsia"/>
          <w:sz w:val="24"/>
          <w:szCs w:val="24"/>
        </w:rPr>
        <w:t>】</w:t>
      </w:r>
      <w:r w:rsidR="00FD5D98" w:rsidRPr="00FD5D98">
        <w:rPr>
          <w:rFonts w:ascii="ＭＳ ゴシック" w:eastAsia="ＭＳ ゴシック" w:hAnsi="ＭＳ ゴシック" w:hint="eastAsia"/>
          <w:sz w:val="24"/>
          <w:szCs w:val="24"/>
        </w:rPr>
        <w:t xml:space="preserve">五十音順　</w:t>
      </w:r>
      <w:r w:rsidR="003C0B99">
        <w:rPr>
          <w:rFonts w:ascii="ＭＳ ゴシック" w:eastAsia="ＭＳ ゴシック" w:hAnsi="ＭＳ ゴシック" w:hint="eastAsia"/>
          <w:sz w:val="24"/>
          <w:szCs w:val="24"/>
        </w:rPr>
        <w:t>◎</w:t>
      </w:r>
      <w:r w:rsidR="00FD5D98" w:rsidRPr="00FD5D98">
        <w:rPr>
          <w:rFonts w:ascii="ＭＳ ゴシック" w:eastAsia="ＭＳ ゴシック" w:hAnsi="ＭＳ ゴシック" w:hint="eastAsia"/>
          <w:sz w:val="24"/>
          <w:szCs w:val="24"/>
        </w:rPr>
        <w:t>は部会長</w:t>
      </w:r>
      <w:r w:rsidR="003C0B99">
        <w:rPr>
          <w:rFonts w:ascii="ＭＳ ゴシック" w:eastAsia="ＭＳ ゴシック" w:hAnsi="ＭＳ ゴシック" w:hint="eastAsia"/>
          <w:sz w:val="24"/>
          <w:szCs w:val="24"/>
        </w:rPr>
        <w:t>、○は職務代理者</w:t>
      </w:r>
    </w:p>
    <w:p w:rsidR="007C6FCC" w:rsidRPr="00FD5D98" w:rsidRDefault="00FD5D98" w:rsidP="00FD5D98">
      <w:pPr>
        <w:spacing w:line="0" w:lineRule="atLeast"/>
        <w:ind w:firstLineChars="200" w:firstLine="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嵐谷　安雄　　</w:t>
      </w:r>
      <w:r w:rsidR="00910E92" w:rsidRPr="00FD5D98">
        <w:rPr>
          <w:rFonts w:ascii="UD デジタル 教科書体 NP-R" w:eastAsia="UD デジタル 教科書体 NP-R" w:hint="eastAsia"/>
          <w:sz w:val="24"/>
          <w:szCs w:val="24"/>
        </w:rPr>
        <w:t>（一財）</w:t>
      </w:r>
      <w:r w:rsidR="007C6FCC" w:rsidRPr="00FD5D98">
        <w:rPr>
          <w:rFonts w:ascii="UD デジタル 教科書体 NP-R" w:eastAsia="UD デジタル 教科書体 NP-R" w:hint="eastAsia"/>
          <w:sz w:val="24"/>
          <w:szCs w:val="24"/>
        </w:rPr>
        <w:t xml:space="preserve">　大阪府身体障害者福祉協会　評議員</w:t>
      </w:r>
    </w:p>
    <w:p w:rsidR="007C6FCC" w:rsidRPr="00FD5D98" w:rsidRDefault="00FD5D98" w:rsidP="00FD5D98">
      <w:pPr>
        <w:spacing w:line="0" w:lineRule="atLeast"/>
        <w:ind w:firstLineChars="200" w:firstLine="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尾中　友哉　</w:t>
      </w:r>
      <w:r w:rsidR="00910E92" w:rsidRPr="00FD5D98">
        <w:rPr>
          <w:rFonts w:ascii="UD デジタル 教科書体 NP-R" w:eastAsia="UD デジタル 教科書体 NP-R" w:hint="eastAsia"/>
          <w:sz w:val="24"/>
          <w:szCs w:val="24"/>
        </w:rPr>
        <w:t xml:space="preserve">　（株）</w:t>
      </w:r>
      <w:r w:rsidR="007C6FCC" w:rsidRPr="00FD5D98">
        <w:rPr>
          <w:rFonts w:ascii="UD デジタル 教科書体 NP-R" w:eastAsia="UD デジタル 教科書体 NP-R" w:hint="eastAsia"/>
          <w:sz w:val="24"/>
          <w:szCs w:val="24"/>
        </w:rPr>
        <w:t>サイレントボイス　代表取締役</w:t>
      </w:r>
    </w:p>
    <w:p w:rsidR="007C6FCC" w:rsidRPr="00FD5D98" w:rsidRDefault="003C0B99" w:rsidP="00FD5D98">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FD5D98">
        <w:rPr>
          <w:rFonts w:ascii="UD デジタル 教科書体 NP-R" w:eastAsia="UD デジタル 教科書体 NP-R" w:hint="eastAsia"/>
          <w:sz w:val="24"/>
          <w:szCs w:val="24"/>
        </w:rPr>
        <w:t xml:space="preserve">河﨑　佳子　　</w:t>
      </w:r>
      <w:r w:rsidR="007C6FCC" w:rsidRPr="00FD5D98">
        <w:rPr>
          <w:rFonts w:ascii="UD デジタル 教科書体 NP-R" w:eastAsia="UD デジタル 教科書体 NP-R" w:hint="eastAsia"/>
          <w:sz w:val="24"/>
          <w:szCs w:val="24"/>
        </w:rPr>
        <w:t>国立大学法人　神戸大学大学院　人間発達環境学研究科　教授</w:t>
      </w:r>
    </w:p>
    <w:p w:rsidR="007C6FCC" w:rsidRPr="00FD5D98" w:rsidRDefault="003C0B99" w:rsidP="003C0B99">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FD5D98">
        <w:rPr>
          <w:rFonts w:ascii="UD デジタル 教科書体 NP-R" w:eastAsia="UD デジタル 教科書体 NP-R" w:hint="eastAsia"/>
          <w:sz w:val="24"/>
          <w:szCs w:val="24"/>
        </w:rPr>
        <w:t>愼　　英弘</w:t>
      </w:r>
      <w:r w:rsidR="007C6FCC" w:rsidRPr="00FD5D98">
        <w:rPr>
          <w:rFonts w:ascii="UD デジタル 教科書体 NP-R" w:eastAsia="UD デジタル 教科書体 NP-R" w:hint="eastAsia"/>
          <w:sz w:val="24"/>
          <w:szCs w:val="24"/>
        </w:rPr>
        <w:t xml:space="preserve">　　四天王寺大学　名誉教授</w:t>
      </w:r>
    </w:p>
    <w:p w:rsidR="00910E92" w:rsidRPr="00FD5D98" w:rsidRDefault="00910E92" w:rsidP="00FD5D98">
      <w:pPr>
        <w:spacing w:line="0" w:lineRule="atLeast"/>
        <w:ind w:firstLineChars="200" w:firstLine="480"/>
        <w:rPr>
          <w:rFonts w:ascii="UD デジタル 教科書体 NP-R" w:eastAsia="UD デジタル 教科書体 NP-R"/>
          <w:sz w:val="24"/>
          <w:szCs w:val="24"/>
        </w:rPr>
      </w:pPr>
      <w:r w:rsidRPr="00FD5D98">
        <w:rPr>
          <w:rFonts w:ascii="UD デジタル 教科書体 NP-R" w:eastAsia="UD デジタル 教科書体 NP-R" w:hint="eastAsia"/>
          <w:sz w:val="24"/>
          <w:szCs w:val="24"/>
        </w:rPr>
        <w:t xml:space="preserve">長宗　政男　</w:t>
      </w:r>
      <w:r w:rsidR="00FD5D98">
        <w:rPr>
          <w:rFonts w:ascii="UD デジタル 教科書体 NP-R" w:eastAsia="UD デジタル 教科書体 NP-R" w:hint="eastAsia"/>
          <w:sz w:val="24"/>
          <w:szCs w:val="24"/>
        </w:rPr>
        <w:t xml:space="preserve">　</w:t>
      </w:r>
      <w:r w:rsidRPr="00FD5D98">
        <w:rPr>
          <w:rFonts w:ascii="UD デジタル 教科書体 NP-R" w:eastAsia="UD デジタル 教科書体 NP-R" w:hint="eastAsia"/>
          <w:sz w:val="24"/>
          <w:szCs w:val="24"/>
        </w:rPr>
        <w:t>（社福）大阪聴覚障害者福祉会　理事</w:t>
      </w:r>
    </w:p>
    <w:p w:rsidR="007C6FCC" w:rsidRPr="00FD5D98" w:rsidRDefault="007C6FCC" w:rsidP="00FD5D98">
      <w:pPr>
        <w:spacing w:line="0" w:lineRule="atLeast"/>
        <w:ind w:firstLineChars="200" w:firstLine="480"/>
        <w:rPr>
          <w:rFonts w:ascii="UD デジタル 教科書体 NP-R" w:eastAsia="UD デジタル 教科書体 NP-R"/>
          <w:sz w:val="24"/>
          <w:szCs w:val="24"/>
        </w:rPr>
      </w:pPr>
      <w:r w:rsidRPr="00FD5D98">
        <w:rPr>
          <w:rFonts w:ascii="UD デジタル 教科書体 NP-R" w:eastAsia="UD デジタル 教科書体 NP-R" w:hint="eastAsia"/>
          <w:sz w:val="24"/>
          <w:szCs w:val="24"/>
        </w:rPr>
        <w:t xml:space="preserve">深澤　智　　</w:t>
      </w:r>
      <w:r w:rsidR="00FD5D98">
        <w:rPr>
          <w:rFonts w:ascii="UD デジタル 教科書体 NP-R" w:eastAsia="UD デジタル 教科書体 NP-R" w:hint="eastAsia"/>
          <w:sz w:val="24"/>
          <w:szCs w:val="24"/>
        </w:rPr>
        <w:t xml:space="preserve">　</w:t>
      </w:r>
      <w:r w:rsidRPr="00FD5D98">
        <w:rPr>
          <w:rFonts w:ascii="UD デジタル 教科書体 NP-R" w:eastAsia="UD デジタル 教科書体 NP-R" w:hint="eastAsia"/>
          <w:sz w:val="24"/>
          <w:szCs w:val="24"/>
        </w:rPr>
        <w:t>泉大津市障がい福祉課　課長（大阪府市長会）</w:t>
      </w:r>
    </w:p>
    <w:p w:rsidR="007C6FCC" w:rsidRPr="00FD5D98" w:rsidRDefault="007C6FCC" w:rsidP="00FD5D98">
      <w:pPr>
        <w:spacing w:line="0" w:lineRule="atLeast"/>
        <w:ind w:firstLineChars="200" w:firstLine="480"/>
        <w:rPr>
          <w:rFonts w:ascii="UD デジタル 教科書体 NP-R" w:eastAsia="UD デジタル 教科書体 NP-R"/>
          <w:sz w:val="24"/>
          <w:szCs w:val="24"/>
        </w:rPr>
      </w:pPr>
      <w:r w:rsidRPr="00FD5D98">
        <w:rPr>
          <w:rFonts w:ascii="UD デジタル 教科書体 NP-R" w:eastAsia="UD デジタル 教科書体 NP-R" w:hint="eastAsia"/>
          <w:sz w:val="24"/>
          <w:szCs w:val="24"/>
        </w:rPr>
        <w:t xml:space="preserve">福田　新吾　</w:t>
      </w:r>
      <w:r w:rsidR="00FD5D98">
        <w:rPr>
          <w:rFonts w:ascii="UD デジタル 教科書体 NP-R" w:eastAsia="UD デジタル 教科書体 NP-R" w:hint="eastAsia"/>
          <w:sz w:val="24"/>
          <w:szCs w:val="24"/>
        </w:rPr>
        <w:t xml:space="preserve">　</w:t>
      </w:r>
      <w:r w:rsidRPr="00FD5D98">
        <w:rPr>
          <w:rFonts w:ascii="UD デジタル 教科書体 NP-R" w:eastAsia="UD デジタル 教科書体 NP-R" w:hint="eastAsia"/>
          <w:sz w:val="24"/>
          <w:szCs w:val="24"/>
        </w:rPr>
        <w:t>河南町　副理事兼高齢・障がい福祉課　課長（大阪府町村長会）</w:t>
      </w:r>
    </w:p>
    <w:p w:rsidR="007C6FCC" w:rsidRPr="00FD5D98" w:rsidRDefault="00FD5D98" w:rsidP="00FD5D98">
      <w:pPr>
        <w:spacing w:line="0" w:lineRule="atLeast"/>
        <w:ind w:firstLineChars="200" w:firstLine="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山本　正幸　</w:t>
      </w:r>
      <w:r w:rsidR="007C6FCC" w:rsidRPr="00FD5D98">
        <w:rPr>
          <w:rFonts w:ascii="UD デジタル 教科書体 NP-R" w:eastAsia="UD デジタル 教科書体 NP-R" w:hint="eastAsia"/>
          <w:sz w:val="24"/>
          <w:szCs w:val="24"/>
        </w:rPr>
        <w:t xml:space="preserve">　元　大阪府立堺聴覚支援学校　校長</w:t>
      </w:r>
    </w:p>
    <w:p w:rsidR="007C6FCC" w:rsidRPr="00FD5D98" w:rsidRDefault="007C6FCC" w:rsidP="00FD5D98">
      <w:pPr>
        <w:spacing w:line="0" w:lineRule="atLeast"/>
        <w:rPr>
          <w:rFonts w:ascii="UD デジタル 教科書体 NP-R" w:eastAsia="UD デジタル 教科書体 NP-R"/>
          <w:sz w:val="24"/>
          <w:szCs w:val="24"/>
        </w:rPr>
      </w:pPr>
    </w:p>
    <w:p w:rsidR="009154EA" w:rsidRPr="00FD5D98" w:rsidRDefault="009D11BD" w:rsidP="00FD5D98">
      <w:pPr>
        <w:spacing w:line="0" w:lineRule="atLeast"/>
        <w:rPr>
          <w:rFonts w:ascii="ＭＳ ゴシック" w:eastAsia="ＭＳ ゴシック" w:hAnsi="ＭＳ ゴシック"/>
          <w:sz w:val="24"/>
          <w:szCs w:val="24"/>
        </w:rPr>
      </w:pPr>
      <w:r w:rsidRPr="00FD5D98">
        <w:rPr>
          <w:rFonts w:ascii="ＭＳ ゴシック" w:eastAsia="ＭＳ ゴシック" w:hAnsi="ＭＳ ゴシック" w:hint="eastAsia"/>
          <w:sz w:val="24"/>
          <w:szCs w:val="24"/>
        </w:rPr>
        <w:t>【議題１】</w:t>
      </w:r>
      <w:r w:rsidR="007C6FCC" w:rsidRPr="00FD5D98">
        <w:rPr>
          <w:rFonts w:ascii="ＭＳ ゴシック" w:eastAsia="ＭＳ ゴシック" w:hAnsi="ＭＳ ゴシック" w:hint="eastAsia"/>
          <w:sz w:val="24"/>
          <w:szCs w:val="24"/>
        </w:rPr>
        <w:t>聴覚に障がいのある者の手話言語力が評価される社会に向けて</w:t>
      </w:r>
    </w:p>
    <w:p w:rsidR="00FD5D98" w:rsidRPr="00FD5D98" w:rsidRDefault="007C6FCC" w:rsidP="00FD5D98">
      <w:pPr>
        <w:spacing w:line="0" w:lineRule="atLeast"/>
        <w:ind w:firstLineChars="100" w:firstLine="240"/>
        <w:rPr>
          <w:rFonts w:ascii="ＭＳ ゴシック" w:eastAsia="ＭＳ ゴシック" w:hAnsi="ＭＳ ゴシック"/>
          <w:sz w:val="24"/>
          <w:szCs w:val="24"/>
        </w:rPr>
      </w:pPr>
      <w:r w:rsidRPr="00FD5D98">
        <w:rPr>
          <w:rFonts w:ascii="ＭＳ ゴシック" w:eastAsia="ＭＳ ゴシック" w:hAnsi="ＭＳ ゴシック" w:hint="eastAsia"/>
          <w:sz w:val="24"/>
          <w:szCs w:val="24"/>
        </w:rPr>
        <w:t>○事務局</w:t>
      </w:r>
    </w:p>
    <w:p w:rsidR="007C6FCC" w:rsidRPr="00FD5D98" w:rsidRDefault="007C6FCC" w:rsidP="00FD5D98">
      <w:pPr>
        <w:spacing w:line="0" w:lineRule="atLeast"/>
        <w:ind w:firstLineChars="200" w:firstLine="480"/>
        <w:rPr>
          <w:rFonts w:ascii="UD デジタル 教科書体 NP-R" w:eastAsia="UD デジタル 教科書体 NP-R"/>
          <w:sz w:val="24"/>
          <w:szCs w:val="24"/>
        </w:rPr>
      </w:pPr>
      <w:r w:rsidRPr="00FD5D98">
        <w:rPr>
          <w:rFonts w:ascii="UD デジタル 教科書体 NP-R" w:eastAsia="UD デジタル 教科書体 NP-R" w:hint="eastAsia"/>
          <w:sz w:val="24"/>
          <w:szCs w:val="24"/>
        </w:rPr>
        <w:t>資料に基づき説明</w:t>
      </w:r>
      <w:r w:rsidR="00FD5D98">
        <w:rPr>
          <w:rFonts w:ascii="UD デジタル 教科書体 NP-R" w:eastAsia="UD デジタル 教科書体 NP-R" w:hint="eastAsia"/>
          <w:sz w:val="24"/>
          <w:szCs w:val="24"/>
        </w:rPr>
        <w:t>。</w:t>
      </w:r>
    </w:p>
    <w:p w:rsidR="007C6FCC" w:rsidRPr="00FD5D98" w:rsidRDefault="00E36774" w:rsidP="00FD5D98">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C6FCC" w:rsidRPr="00FD5D98">
        <w:rPr>
          <w:rFonts w:ascii="ＭＳ ゴシック" w:eastAsia="ＭＳ ゴシック" w:hAnsi="ＭＳ ゴシック" w:hint="eastAsia"/>
          <w:sz w:val="24"/>
          <w:szCs w:val="24"/>
        </w:rPr>
        <w:t>委員</w:t>
      </w:r>
    </w:p>
    <w:p w:rsidR="00FD5D98" w:rsidRDefault="00FD5D98" w:rsidP="00FD5D98">
      <w:pPr>
        <w:spacing w:line="0" w:lineRule="atLeast"/>
        <w:ind w:firstLineChars="200" w:firstLine="48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DA7BD8" w:rsidRPr="00FD5D98">
        <w:rPr>
          <w:rFonts w:ascii="UD デジタル 教科書体 NP-R" w:eastAsia="UD デジタル 教科書体 NP-R" w:hint="eastAsia"/>
          <w:sz w:val="24"/>
          <w:szCs w:val="24"/>
        </w:rPr>
        <w:t>専門分科会に、</w:t>
      </w:r>
      <w:r>
        <w:rPr>
          <w:rFonts w:ascii="UD デジタル 教科書体 NP-R" w:eastAsia="UD デジタル 教科書体 NP-R" w:hint="eastAsia"/>
          <w:sz w:val="24"/>
          <w:szCs w:val="24"/>
        </w:rPr>
        <w:t>聴覚障がいの</w:t>
      </w:r>
      <w:r w:rsidR="00DA7BD8" w:rsidRPr="00FD5D98">
        <w:rPr>
          <w:rFonts w:ascii="UD デジタル 教科書体 NP-R" w:eastAsia="UD デジタル 教科書体 NP-R" w:hint="eastAsia"/>
          <w:sz w:val="24"/>
          <w:szCs w:val="24"/>
        </w:rPr>
        <w:t>当事者や</w:t>
      </w:r>
      <w:r w:rsidR="00DC78BA">
        <w:rPr>
          <w:rFonts w:ascii="UD デジタル 教科書体 NP-R" w:eastAsia="UD デジタル 教科書体 NP-R" w:hint="eastAsia"/>
          <w:sz w:val="24"/>
          <w:szCs w:val="24"/>
        </w:rPr>
        <w:t>教育</w:t>
      </w:r>
      <w:r w:rsidR="00DA7BD8" w:rsidRPr="00FD5D98">
        <w:rPr>
          <w:rFonts w:ascii="UD デジタル 教科書体 NP-R" w:eastAsia="UD デジタル 教科書体 NP-R" w:hint="eastAsia"/>
          <w:sz w:val="24"/>
          <w:szCs w:val="24"/>
        </w:rPr>
        <w:t>関係者も入れるべき。</w:t>
      </w:r>
    </w:p>
    <w:p w:rsidR="00DA7BD8" w:rsidRPr="00FD5D98" w:rsidRDefault="00DA7BD8" w:rsidP="00FD5D98">
      <w:pPr>
        <w:spacing w:line="0" w:lineRule="atLeast"/>
        <w:ind w:firstLineChars="100" w:firstLine="240"/>
        <w:rPr>
          <w:rFonts w:ascii="ＭＳ ゴシック" w:eastAsia="ＭＳ ゴシック" w:hAnsi="ＭＳ ゴシック"/>
          <w:sz w:val="24"/>
          <w:szCs w:val="24"/>
        </w:rPr>
      </w:pPr>
      <w:r w:rsidRPr="00FD5D98">
        <w:rPr>
          <w:rFonts w:ascii="ＭＳ ゴシック" w:eastAsia="ＭＳ ゴシック" w:hAnsi="ＭＳ ゴシック" w:hint="eastAsia"/>
          <w:sz w:val="24"/>
          <w:szCs w:val="24"/>
        </w:rPr>
        <w:t>○事務局</w:t>
      </w:r>
    </w:p>
    <w:p w:rsidR="00DA7BD8" w:rsidRPr="00FD5D98" w:rsidRDefault="00DA7BD8" w:rsidP="00FD5D98">
      <w:pPr>
        <w:spacing w:line="0" w:lineRule="atLeast"/>
        <w:ind w:left="720" w:hangingChars="300" w:hanging="720"/>
        <w:rPr>
          <w:rFonts w:ascii="UD デジタル 教科書体 NP-R" w:eastAsia="UD デジタル 教科書体 NP-R"/>
          <w:sz w:val="24"/>
          <w:szCs w:val="24"/>
        </w:rPr>
      </w:pPr>
      <w:r w:rsidRPr="00FD5D98">
        <w:rPr>
          <w:rFonts w:ascii="UD デジタル 教科書体 NP-R" w:eastAsia="UD デジタル 教科書体 NP-R" w:hint="eastAsia"/>
          <w:sz w:val="24"/>
          <w:szCs w:val="24"/>
        </w:rPr>
        <w:t xml:space="preserve">　</w:t>
      </w:r>
      <w:r w:rsidR="00FD5D98">
        <w:rPr>
          <w:rFonts w:ascii="UD デジタル 教科書体 NP-R" w:eastAsia="UD デジタル 教科書体 NP-R" w:hint="eastAsia"/>
          <w:sz w:val="24"/>
          <w:szCs w:val="24"/>
        </w:rPr>
        <w:t xml:space="preserve">　・</w:t>
      </w:r>
      <w:r w:rsidRPr="00FD5D98">
        <w:rPr>
          <w:rFonts w:ascii="UD デジタル 教科書体 NP-R" w:eastAsia="UD デジタル 教科書体 NP-R" w:hint="eastAsia"/>
          <w:sz w:val="24"/>
          <w:szCs w:val="24"/>
        </w:rPr>
        <w:t>専門分科会の上位に位置付けられる本部会に、</w:t>
      </w:r>
      <w:r w:rsidR="00FD5D98">
        <w:rPr>
          <w:rFonts w:ascii="UD デジタル 教科書体 NP-R" w:eastAsia="UD デジタル 教科書体 NP-R" w:hint="eastAsia"/>
          <w:sz w:val="24"/>
          <w:szCs w:val="24"/>
        </w:rPr>
        <w:t>聴覚障がいの</w:t>
      </w:r>
      <w:r w:rsidRPr="00FD5D98">
        <w:rPr>
          <w:rFonts w:ascii="UD デジタル 教科書体 NP-R" w:eastAsia="UD デジタル 教科書体 NP-R" w:hint="eastAsia"/>
          <w:sz w:val="24"/>
          <w:szCs w:val="24"/>
        </w:rPr>
        <w:t>当事者や</w:t>
      </w:r>
      <w:r w:rsidR="00DC78BA">
        <w:rPr>
          <w:rFonts w:ascii="UD デジタル 教科書体 NP-R" w:eastAsia="UD デジタル 教科書体 NP-R" w:hint="eastAsia"/>
          <w:sz w:val="24"/>
          <w:szCs w:val="24"/>
        </w:rPr>
        <w:t>教育</w:t>
      </w:r>
      <w:r w:rsidRPr="00FD5D98">
        <w:rPr>
          <w:rFonts w:ascii="UD デジタル 教科書体 NP-R" w:eastAsia="UD デジタル 教科書体 NP-R" w:hint="eastAsia"/>
          <w:sz w:val="24"/>
          <w:szCs w:val="24"/>
        </w:rPr>
        <w:t>関係者が委員と</w:t>
      </w:r>
      <w:r w:rsidR="00DC78BA">
        <w:rPr>
          <w:rFonts w:ascii="UD デジタル 教科書体 NP-R" w:eastAsia="UD デジタル 教科書体 NP-R" w:hint="eastAsia"/>
          <w:sz w:val="24"/>
          <w:szCs w:val="24"/>
        </w:rPr>
        <w:t>して就任して</w:t>
      </w:r>
      <w:r w:rsidRPr="00FD5D98">
        <w:rPr>
          <w:rFonts w:ascii="UD デジタル 教科書体 NP-R" w:eastAsia="UD デジタル 教科書体 NP-R" w:hint="eastAsia"/>
          <w:sz w:val="24"/>
          <w:szCs w:val="24"/>
        </w:rPr>
        <w:t>いただいている。</w:t>
      </w:r>
    </w:p>
    <w:p w:rsidR="007C6FCC" w:rsidRPr="00FD5D98" w:rsidRDefault="007C6FCC" w:rsidP="00FD5D98">
      <w:pPr>
        <w:spacing w:line="0" w:lineRule="atLeast"/>
        <w:rPr>
          <w:rFonts w:ascii="UD デジタル 教科書体 NP-R" w:eastAsia="UD デジタル 教科書体 NP-R"/>
          <w:sz w:val="24"/>
          <w:szCs w:val="24"/>
        </w:rPr>
      </w:pPr>
    </w:p>
    <w:p w:rsidR="007C6FCC" w:rsidRPr="00FD5D98" w:rsidRDefault="007C6FCC" w:rsidP="00FD5D98">
      <w:pPr>
        <w:spacing w:line="0" w:lineRule="atLeast"/>
        <w:rPr>
          <w:rFonts w:ascii="ＭＳ ゴシック" w:eastAsia="ＭＳ ゴシック" w:hAnsi="ＭＳ ゴシック"/>
          <w:sz w:val="24"/>
          <w:szCs w:val="24"/>
        </w:rPr>
      </w:pPr>
      <w:r w:rsidRPr="00FD5D98">
        <w:rPr>
          <w:rFonts w:ascii="ＭＳ ゴシック" w:eastAsia="ＭＳ ゴシック" w:hAnsi="ＭＳ ゴシック" w:hint="eastAsia"/>
          <w:sz w:val="24"/>
          <w:szCs w:val="24"/>
        </w:rPr>
        <w:t>【議題２】手話言語条例に基づく取組みの実施状況について</w:t>
      </w:r>
    </w:p>
    <w:p w:rsidR="00310724" w:rsidRDefault="007C6FCC" w:rsidP="00310724">
      <w:pPr>
        <w:spacing w:line="0" w:lineRule="atLeast"/>
        <w:ind w:firstLineChars="100" w:firstLine="240"/>
        <w:rPr>
          <w:rFonts w:ascii="ＭＳ ゴシック" w:eastAsia="ＭＳ ゴシック" w:hAnsi="ＭＳ ゴシック"/>
          <w:sz w:val="24"/>
          <w:szCs w:val="24"/>
        </w:rPr>
      </w:pPr>
      <w:r w:rsidRPr="00FD5D98">
        <w:rPr>
          <w:rFonts w:ascii="ＭＳ ゴシック" w:eastAsia="ＭＳ ゴシック" w:hAnsi="ＭＳ ゴシック" w:hint="eastAsia"/>
          <w:sz w:val="24"/>
          <w:szCs w:val="24"/>
        </w:rPr>
        <w:t>○事務局</w:t>
      </w:r>
    </w:p>
    <w:p w:rsidR="007C6FCC" w:rsidRPr="00FD5D98" w:rsidRDefault="007C6FCC" w:rsidP="00310724">
      <w:pPr>
        <w:spacing w:line="0" w:lineRule="atLeast"/>
        <w:ind w:firstLineChars="200" w:firstLine="480"/>
        <w:rPr>
          <w:rFonts w:ascii="ＭＳ ゴシック" w:eastAsia="ＭＳ ゴシック" w:hAnsi="ＭＳ ゴシック"/>
          <w:sz w:val="24"/>
          <w:szCs w:val="24"/>
        </w:rPr>
      </w:pPr>
      <w:r w:rsidRPr="00FD5D98">
        <w:rPr>
          <w:rFonts w:ascii="UD デジタル 教科書体 NP-R" w:eastAsia="UD デジタル 教科書体 NP-R" w:hint="eastAsia"/>
          <w:sz w:val="24"/>
          <w:szCs w:val="24"/>
        </w:rPr>
        <w:t>資料に基づき説明</w:t>
      </w:r>
    </w:p>
    <w:p w:rsidR="007C6FCC" w:rsidRPr="00FD5D98" w:rsidRDefault="00E36774" w:rsidP="00FD5D98">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A7BD8" w:rsidRPr="00FD5D98">
        <w:rPr>
          <w:rFonts w:ascii="ＭＳ ゴシック" w:eastAsia="ＭＳ ゴシック" w:hAnsi="ＭＳ ゴシック" w:hint="eastAsia"/>
          <w:sz w:val="24"/>
          <w:szCs w:val="24"/>
        </w:rPr>
        <w:t>委員</w:t>
      </w:r>
    </w:p>
    <w:p w:rsidR="008D2174" w:rsidRPr="00FD5D98" w:rsidRDefault="00310724" w:rsidP="00310724">
      <w:pPr>
        <w:spacing w:line="0" w:lineRule="atLeast"/>
        <w:ind w:firstLineChars="200" w:firstLine="48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8D2174" w:rsidRPr="00FD5D98">
        <w:rPr>
          <w:rFonts w:ascii="UD デジタル 教科書体 NP-R" w:eastAsia="UD デジタル 教科書体 NP-R" w:hint="eastAsia"/>
          <w:sz w:val="24"/>
          <w:szCs w:val="24"/>
        </w:rPr>
        <w:t>そもそも、ゆうなぎ園、ぴょんぴょん教室の相談支援の意義は何か。</w:t>
      </w:r>
    </w:p>
    <w:p w:rsidR="008D2174" w:rsidRPr="00310724" w:rsidRDefault="008D2174" w:rsidP="00783594">
      <w:pPr>
        <w:spacing w:line="0" w:lineRule="atLeast"/>
        <w:rPr>
          <w:rFonts w:ascii="ＭＳ ゴシック" w:eastAsia="ＭＳ ゴシック" w:hAnsi="ＭＳ ゴシック"/>
          <w:sz w:val="24"/>
          <w:szCs w:val="24"/>
        </w:rPr>
      </w:pPr>
      <w:r w:rsidRPr="00FD5D98">
        <w:rPr>
          <w:rFonts w:ascii="UD デジタル 教科書体 NP-R" w:eastAsia="UD デジタル 教科書体 NP-R" w:hint="eastAsia"/>
          <w:sz w:val="24"/>
          <w:szCs w:val="24"/>
        </w:rPr>
        <w:t xml:space="preserve">　</w:t>
      </w:r>
      <w:r w:rsidRPr="00310724">
        <w:rPr>
          <w:rFonts w:ascii="ＭＳ ゴシック" w:eastAsia="ＭＳ ゴシック" w:hAnsi="ＭＳ ゴシック" w:hint="eastAsia"/>
          <w:sz w:val="24"/>
          <w:szCs w:val="24"/>
        </w:rPr>
        <w:t>○事務局</w:t>
      </w:r>
    </w:p>
    <w:p w:rsidR="008D2174" w:rsidRDefault="008D2174" w:rsidP="00310724">
      <w:pPr>
        <w:spacing w:line="0" w:lineRule="atLeast"/>
        <w:ind w:leftChars="200" w:left="660" w:hangingChars="100" w:hanging="240"/>
        <w:rPr>
          <w:rFonts w:ascii="UD デジタル 教科書体 NP-R" w:eastAsia="UD デジタル 教科書体 NP-R"/>
          <w:sz w:val="24"/>
          <w:szCs w:val="24"/>
        </w:rPr>
      </w:pPr>
      <w:r w:rsidRPr="00FD5D98">
        <w:rPr>
          <w:rFonts w:ascii="UD デジタル 教科書体 NP-R" w:eastAsia="UD デジタル 教科書体 NP-R" w:hint="eastAsia"/>
          <w:sz w:val="24"/>
          <w:szCs w:val="24"/>
        </w:rPr>
        <w:t>・新生児聴覚スクリーニング検査後、障がい児サービス支給決定までの間、遅ければ、６～8カ月以上かかることもあり、発達上重要な期間において、公的支援が受けられない状態となる</w:t>
      </w:r>
      <w:r w:rsidR="00DC78BA">
        <w:rPr>
          <w:rFonts w:ascii="UD デジタル 教科書体 NP-R" w:eastAsia="UD デジタル 教科書体 NP-R" w:hint="eastAsia"/>
          <w:sz w:val="24"/>
          <w:szCs w:val="24"/>
        </w:rPr>
        <w:t>ため</w:t>
      </w:r>
      <w:r w:rsidRPr="00FD5D98">
        <w:rPr>
          <w:rFonts w:ascii="UD デジタル 教科書体 NP-R" w:eastAsia="UD デジタル 教科書体 NP-R" w:hint="eastAsia"/>
          <w:sz w:val="24"/>
          <w:szCs w:val="24"/>
        </w:rPr>
        <w:t>、この空白期間を埋めようとするもの。</w:t>
      </w:r>
    </w:p>
    <w:p w:rsidR="008D2174" w:rsidRPr="00310724" w:rsidRDefault="00E36774" w:rsidP="00310724">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D2174" w:rsidRPr="00310724">
        <w:rPr>
          <w:rFonts w:ascii="ＭＳ ゴシック" w:eastAsia="ＭＳ ゴシック" w:hAnsi="ＭＳ ゴシック" w:hint="eastAsia"/>
          <w:sz w:val="24"/>
          <w:szCs w:val="24"/>
        </w:rPr>
        <w:t>委員</w:t>
      </w:r>
    </w:p>
    <w:p w:rsidR="008D2174" w:rsidRPr="00FD5D98" w:rsidRDefault="00310724" w:rsidP="00310724">
      <w:pPr>
        <w:spacing w:line="0" w:lineRule="atLeast"/>
        <w:ind w:firstLineChars="200" w:firstLine="48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8D2174" w:rsidRPr="00FD5D98">
        <w:rPr>
          <w:rFonts w:ascii="UD デジタル 教科書体 NP-R" w:eastAsia="UD デジタル 教科書体 NP-R" w:hint="eastAsia"/>
          <w:sz w:val="24"/>
          <w:szCs w:val="24"/>
        </w:rPr>
        <w:t>これらの相談支援に、公費が使われているとの理解でよいか。</w:t>
      </w:r>
    </w:p>
    <w:p w:rsidR="008D2174" w:rsidRPr="00310724" w:rsidRDefault="008D2174" w:rsidP="00783594">
      <w:pPr>
        <w:spacing w:line="0" w:lineRule="atLeast"/>
        <w:rPr>
          <w:rFonts w:ascii="ＭＳ ゴシック" w:eastAsia="ＭＳ ゴシック" w:hAnsi="ＭＳ ゴシック"/>
          <w:sz w:val="24"/>
          <w:szCs w:val="24"/>
        </w:rPr>
      </w:pPr>
      <w:r w:rsidRPr="00FD5D98">
        <w:rPr>
          <w:rFonts w:ascii="UD デジタル 教科書体 NP-R" w:eastAsia="UD デジタル 教科書体 NP-R" w:hint="eastAsia"/>
          <w:sz w:val="24"/>
          <w:szCs w:val="24"/>
        </w:rPr>
        <w:t xml:space="preserve">　</w:t>
      </w:r>
      <w:r w:rsidRPr="00310724">
        <w:rPr>
          <w:rFonts w:ascii="ＭＳ ゴシック" w:eastAsia="ＭＳ ゴシック" w:hAnsi="ＭＳ ゴシック" w:hint="eastAsia"/>
          <w:sz w:val="24"/>
          <w:szCs w:val="24"/>
        </w:rPr>
        <w:t>○事務局</w:t>
      </w:r>
    </w:p>
    <w:p w:rsidR="008D2174" w:rsidRPr="00FD5D98" w:rsidRDefault="00310724" w:rsidP="00310724">
      <w:pPr>
        <w:spacing w:line="0" w:lineRule="atLeast"/>
        <w:ind w:firstLineChars="200" w:firstLine="480"/>
        <w:rPr>
          <w:rFonts w:ascii="UD デジタル 教科書体 NP-R" w:eastAsia="UD デジタル 教科書体 NP-R"/>
          <w:sz w:val="24"/>
          <w:szCs w:val="24"/>
        </w:rPr>
      </w:pPr>
      <w:r>
        <w:rPr>
          <w:rFonts w:ascii="UD デジタル 教科書体 NP-R" w:eastAsia="UD デジタル 教科書体 NP-R" w:hint="eastAsia"/>
          <w:sz w:val="24"/>
          <w:szCs w:val="24"/>
        </w:rPr>
        <w:t>・お見込みのとおり。</w:t>
      </w:r>
    </w:p>
    <w:p w:rsidR="008D2174" w:rsidRPr="00310724" w:rsidRDefault="00E36774" w:rsidP="00310724">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D2174" w:rsidRPr="00310724">
        <w:rPr>
          <w:rFonts w:ascii="ＭＳ ゴシック" w:eastAsia="ＭＳ ゴシック" w:hAnsi="ＭＳ ゴシック" w:hint="eastAsia"/>
          <w:sz w:val="24"/>
          <w:szCs w:val="24"/>
        </w:rPr>
        <w:t>委員</w:t>
      </w:r>
    </w:p>
    <w:p w:rsidR="008D2174" w:rsidRPr="00FD5D98" w:rsidRDefault="00310724" w:rsidP="008F18FE">
      <w:pPr>
        <w:spacing w:line="0" w:lineRule="atLeast"/>
        <w:ind w:leftChars="200" w:left="66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・ひだまり・ＭＯＥから関係機関に</w:t>
      </w:r>
      <w:r w:rsidR="002F0789">
        <w:rPr>
          <w:rFonts w:ascii="UD デジタル 教科書体 NP-R" w:eastAsia="UD デジタル 教科書体 NP-R" w:hint="eastAsia"/>
          <w:sz w:val="24"/>
          <w:szCs w:val="24"/>
        </w:rPr>
        <w:t>は、昨年</w:t>
      </w:r>
      <w:r>
        <w:rPr>
          <w:rFonts w:ascii="UD デジタル 教科書体 NP-R" w:eastAsia="UD デジタル 教科書体 NP-R" w:hint="eastAsia"/>
          <w:sz w:val="24"/>
          <w:szCs w:val="24"/>
        </w:rPr>
        <w:t>度は36</w:t>
      </w:r>
      <w:r w:rsidR="002F0789">
        <w:rPr>
          <w:rFonts w:ascii="UD デジタル 教科書体 NP-R" w:eastAsia="UD デジタル 教科書体 NP-R" w:hint="eastAsia"/>
          <w:sz w:val="24"/>
          <w:szCs w:val="24"/>
        </w:rPr>
        <w:t>件、今</w:t>
      </w:r>
      <w:r w:rsidR="008D2174" w:rsidRPr="00FD5D98">
        <w:rPr>
          <w:rFonts w:ascii="UD デジタル 教科書体 NP-R" w:eastAsia="UD デジタル 教科書体 NP-R" w:hint="eastAsia"/>
          <w:sz w:val="24"/>
          <w:szCs w:val="24"/>
        </w:rPr>
        <w:t>年度は</w:t>
      </w:r>
      <w:r>
        <w:rPr>
          <w:rFonts w:ascii="UD デジタル 教科書体 NP-R" w:eastAsia="UD デジタル 教科書体 NP-R" w:hint="eastAsia"/>
          <w:sz w:val="24"/>
          <w:szCs w:val="24"/>
        </w:rPr>
        <w:t>27</w:t>
      </w:r>
      <w:r w:rsidR="008D2174" w:rsidRPr="00FD5D98">
        <w:rPr>
          <w:rFonts w:ascii="UD デジタル 教科書体 NP-R" w:eastAsia="UD デジタル 教科書体 NP-R" w:hint="eastAsia"/>
          <w:sz w:val="24"/>
          <w:szCs w:val="24"/>
        </w:rPr>
        <w:t>件</w:t>
      </w:r>
      <w:r w:rsidR="008F18FE">
        <w:rPr>
          <w:rFonts w:ascii="UD デジタル 教科書体 NP-R" w:eastAsia="UD デジタル 教科書体 NP-R" w:hint="eastAsia"/>
          <w:sz w:val="24"/>
          <w:szCs w:val="24"/>
        </w:rPr>
        <w:t>つながって</w:t>
      </w:r>
      <w:r w:rsidR="00127B84">
        <w:rPr>
          <w:rFonts w:ascii="UD デジタル 教科書体 NP-R" w:eastAsia="UD デジタル 教科書体 NP-R" w:hint="eastAsia"/>
          <w:sz w:val="24"/>
          <w:szCs w:val="24"/>
        </w:rPr>
        <w:t xml:space="preserve">　</w:t>
      </w:r>
      <w:r w:rsidR="008F18FE">
        <w:rPr>
          <w:rFonts w:ascii="UD デジタル 教科書体 NP-R" w:eastAsia="UD デジタル 教科書体 NP-R" w:hint="eastAsia"/>
          <w:sz w:val="24"/>
          <w:szCs w:val="24"/>
        </w:rPr>
        <w:t>いるが、ゆうなぎ園・</w:t>
      </w:r>
      <w:r w:rsidR="002F0789">
        <w:rPr>
          <w:rFonts w:ascii="UD デジタル 教科書体 NP-R" w:eastAsia="UD デジタル 教科書体 NP-R" w:hint="eastAsia"/>
          <w:sz w:val="24"/>
          <w:szCs w:val="24"/>
        </w:rPr>
        <w:t>ぴょんぴょん教室から</w:t>
      </w:r>
      <w:r w:rsidR="008D2174" w:rsidRPr="00FD5D98">
        <w:rPr>
          <w:rFonts w:ascii="UD デジタル 教科書体 NP-R" w:eastAsia="UD デジタル 教科書体 NP-R" w:hint="eastAsia"/>
          <w:sz w:val="24"/>
          <w:szCs w:val="24"/>
        </w:rPr>
        <w:t>ひだまり・ＭＯＥには、</w:t>
      </w:r>
      <w:r w:rsidR="00D64DEF">
        <w:rPr>
          <w:rFonts w:ascii="UD デジタル 教科書体 NP-R" w:eastAsia="UD デジタル 教科書体 NP-R" w:hint="eastAsia"/>
          <w:sz w:val="24"/>
          <w:szCs w:val="24"/>
        </w:rPr>
        <w:t>昨年度は３</w:t>
      </w:r>
      <w:r w:rsidR="002F0789">
        <w:rPr>
          <w:rFonts w:ascii="UD デジタル 教科書体 NP-R" w:eastAsia="UD デジタル 教科書体 NP-R" w:hint="eastAsia"/>
          <w:sz w:val="24"/>
          <w:szCs w:val="24"/>
        </w:rPr>
        <w:t>件、今年度は0件。</w:t>
      </w:r>
      <w:r w:rsidR="008D2174" w:rsidRPr="00FD5D98">
        <w:rPr>
          <w:rFonts w:ascii="UD デジタル 教科書体 NP-R" w:eastAsia="UD デジタル 教科書体 NP-R" w:hint="eastAsia"/>
          <w:sz w:val="24"/>
          <w:szCs w:val="24"/>
        </w:rPr>
        <w:t>保護者の意向への配慮もあるかもしれないが、公費が使われている以上、</w:t>
      </w:r>
      <w:r w:rsidR="008F18FE">
        <w:rPr>
          <w:rFonts w:ascii="UD デジタル 教科書体 NP-R" w:eastAsia="UD デジタル 教科書体 NP-R" w:hint="eastAsia"/>
          <w:sz w:val="24"/>
          <w:szCs w:val="24"/>
        </w:rPr>
        <w:t>ひだまり・ＭＯＥ、ゆうなぎ園・ぴょんぴょん教室の３機関において、</w:t>
      </w:r>
      <w:r w:rsidR="008D2174" w:rsidRPr="00FD5D98">
        <w:rPr>
          <w:rFonts w:ascii="UD デジタル 教科書体 NP-R" w:eastAsia="UD デジタル 教科書体 NP-R" w:hint="eastAsia"/>
          <w:sz w:val="24"/>
          <w:szCs w:val="24"/>
        </w:rPr>
        <w:t>もっと</w:t>
      </w:r>
      <w:r w:rsidR="008D2174" w:rsidRPr="00FD5D98">
        <w:rPr>
          <w:rFonts w:ascii="UD デジタル 教科書体 NP-R" w:eastAsia="UD デジタル 教科書体 NP-R" w:hint="eastAsia"/>
          <w:sz w:val="24"/>
          <w:szCs w:val="24"/>
        </w:rPr>
        <w:lastRenderedPageBreak/>
        <w:t>し</w:t>
      </w:r>
      <w:r w:rsidR="004A05F5">
        <w:rPr>
          <w:rFonts w:ascii="UD デジタル 教科書体 NP-R" w:eastAsia="UD デジタル 教科書体 NP-R" w:hint="eastAsia"/>
          <w:sz w:val="24"/>
          <w:szCs w:val="24"/>
        </w:rPr>
        <w:t>っかりと「</w:t>
      </w:r>
      <w:r w:rsidR="00783594">
        <w:rPr>
          <w:rFonts w:ascii="UD デジタル 教科書体 NP-R" w:eastAsia="UD デジタル 教科書体 NP-R" w:hint="eastAsia"/>
          <w:sz w:val="24"/>
          <w:szCs w:val="24"/>
        </w:rPr>
        <w:t>つなぎ合う</w:t>
      </w:r>
      <w:r w:rsidR="008F18FE">
        <w:rPr>
          <w:rFonts w:ascii="UD デジタル 教科書体 NP-R" w:eastAsia="UD デジタル 教科書体 NP-R" w:hint="eastAsia"/>
          <w:sz w:val="24"/>
          <w:szCs w:val="24"/>
        </w:rPr>
        <w:t>」体制</w:t>
      </w:r>
      <w:r w:rsidR="008D2174" w:rsidRPr="00FD5D98">
        <w:rPr>
          <w:rFonts w:ascii="UD デジタル 教科書体 NP-R" w:eastAsia="UD デジタル 教科書体 NP-R" w:hint="eastAsia"/>
          <w:sz w:val="24"/>
          <w:szCs w:val="24"/>
        </w:rPr>
        <w:t>にする必要があるのでは。</w:t>
      </w:r>
    </w:p>
    <w:p w:rsidR="008F18FE" w:rsidRPr="008F18FE" w:rsidRDefault="008D2174" w:rsidP="008F18FE">
      <w:pPr>
        <w:spacing w:line="0" w:lineRule="atLeast"/>
        <w:ind w:firstLineChars="100" w:firstLine="240"/>
        <w:rPr>
          <w:rFonts w:ascii="ＭＳ ゴシック" w:eastAsia="ＭＳ ゴシック" w:hAnsi="ＭＳ ゴシック"/>
          <w:sz w:val="24"/>
          <w:szCs w:val="24"/>
        </w:rPr>
      </w:pPr>
      <w:r w:rsidRPr="002F0789">
        <w:rPr>
          <w:rFonts w:ascii="ＭＳ ゴシック" w:eastAsia="ＭＳ ゴシック" w:hAnsi="ＭＳ ゴシック" w:hint="eastAsia"/>
          <w:sz w:val="24"/>
          <w:szCs w:val="24"/>
        </w:rPr>
        <w:t>○事務局</w:t>
      </w:r>
    </w:p>
    <w:p w:rsidR="002F0789" w:rsidRDefault="002F0789" w:rsidP="008F18FE">
      <w:pPr>
        <w:spacing w:line="0" w:lineRule="atLeast"/>
        <w:ind w:leftChars="200" w:left="66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8D2174" w:rsidRPr="00FD5D98">
        <w:rPr>
          <w:rFonts w:ascii="UD デジタル 教科書体 NP-R" w:eastAsia="UD デジタル 教科書体 NP-R" w:hint="eastAsia"/>
          <w:sz w:val="24"/>
          <w:szCs w:val="24"/>
        </w:rPr>
        <w:t>きこえない子どもの手話獲得環境を保障していこうという府条例の趣旨から、</w:t>
      </w:r>
      <w:r>
        <w:rPr>
          <w:rFonts w:ascii="UD デジタル 教科書体 NP-R" w:eastAsia="UD デジタル 教科書体 NP-R" w:hint="eastAsia"/>
          <w:sz w:val="24"/>
          <w:szCs w:val="24"/>
        </w:rPr>
        <w:t xml:space="preserve">　　　</w:t>
      </w:r>
      <w:r w:rsidR="008D2174" w:rsidRPr="00FD5D98">
        <w:rPr>
          <w:rFonts w:ascii="UD デジタル 教科書体 NP-R" w:eastAsia="UD デジタル 教科書体 NP-R" w:hint="eastAsia"/>
          <w:sz w:val="24"/>
          <w:szCs w:val="24"/>
        </w:rPr>
        <w:t>ご指摘のとおり、より確実に、</w:t>
      </w:r>
      <w:r w:rsidR="00127B84">
        <w:rPr>
          <w:rFonts w:ascii="UD デジタル 教科書体 NP-R" w:eastAsia="UD デジタル 教科書体 NP-R" w:hint="eastAsia"/>
          <w:sz w:val="24"/>
          <w:szCs w:val="24"/>
        </w:rPr>
        <w:t>つなぎ合う</w:t>
      </w:r>
      <w:r w:rsidR="00DC78BA">
        <w:rPr>
          <w:rFonts w:ascii="UD デジタル 教科書体 NP-R" w:eastAsia="UD デジタル 教科書体 NP-R" w:hint="eastAsia"/>
          <w:sz w:val="24"/>
          <w:szCs w:val="24"/>
        </w:rPr>
        <w:t>仕組みの確立が重要</w:t>
      </w:r>
      <w:r w:rsidR="008D2174" w:rsidRPr="00FD5D98">
        <w:rPr>
          <w:rFonts w:ascii="UD デジタル 教科書体 NP-R" w:eastAsia="UD デジタル 教科書体 NP-R" w:hint="eastAsia"/>
          <w:sz w:val="24"/>
          <w:szCs w:val="24"/>
        </w:rPr>
        <w:t>。</w:t>
      </w:r>
    </w:p>
    <w:p w:rsidR="002F0789" w:rsidRPr="002F0789" w:rsidRDefault="00E36774" w:rsidP="002F078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F0789" w:rsidRPr="002F0789">
        <w:rPr>
          <w:rFonts w:ascii="ＭＳ ゴシック" w:eastAsia="ＭＳ ゴシック" w:hAnsi="ＭＳ ゴシック" w:hint="eastAsia"/>
          <w:sz w:val="24"/>
          <w:szCs w:val="24"/>
        </w:rPr>
        <w:t>委員</w:t>
      </w:r>
    </w:p>
    <w:p w:rsidR="002F0789" w:rsidRPr="002F0789" w:rsidRDefault="002F0789" w:rsidP="00127B84">
      <w:pPr>
        <w:spacing w:line="0" w:lineRule="atLeast"/>
        <w:ind w:leftChars="200" w:left="66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・生まれてすぐ</w:t>
      </w:r>
      <w:r w:rsidR="004A05F5">
        <w:rPr>
          <w:rFonts w:ascii="UD デジタル 教科書体 NP-R" w:eastAsia="UD デジタル 教科書体 NP-R" w:hint="eastAsia"/>
          <w:sz w:val="24"/>
          <w:szCs w:val="24"/>
        </w:rPr>
        <w:t>の</w:t>
      </w:r>
      <w:r>
        <w:rPr>
          <w:rFonts w:ascii="UD デジタル 教科書体 NP-R" w:eastAsia="UD デジタル 教科書体 NP-R" w:hint="eastAsia"/>
          <w:sz w:val="24"/>
          <w:szCs w:val="24"/>
        </w:rPr>
        <w:t>重要な時期</w:t>
      </w:r>
      <w:r w:rsidR="004A05F5">
        <w:rPr>
          <w:rFonts w:ascii="UD デジタル 教科書体 NP-R" w:eastAsia="UD デジタル 教科書体 NP-R" w:hint="eastAsia"/>
          <w:sz w:val="24"/>
          <w:szCs w:val="24"/>
        </w:rPr>
        <w:t>に</w:t>
      </w:r>
      <w:r w:rsidR="003C0B99">
        <w:rPr>
          <w:rFonts w:ascii="UD デジタル 教科書体 NP-R" w:eastAsia="UD デジタル 教科書体 NP-R" w:hint="eastAsia"/>
          <w:sz w:val="24"/>
          <w:szCs w:val="24"/>
        </w:rPr>
        <w:t>こそ、</w:t>
      </w:r>
      <w:r>
        <w:rPr>
          <w:rFonts w:ascii="UD デジタル 教科書体 NP-R" w:eastAsia="UD デジタル 教科書体 NP-R" w:hint="eastAsia"/>
          <w:sz w:val="24"/>
          <w:szCs w:val="24"/>
        </w:rPr>
        <w:t>公的支援が重要。ひだまり・ＭＯＥから</w:t>
      </w:r>
      <w:r w:rsidR="003C0B99">
        <w:rPr>
          <w:rFonts w:ascii="UD デジタル 教科書体 NP-R" w:eastAsia="UD デジタル 教科書体 NP-R" w:hint="eastAsia"/>
          <w:sz w:val="24"/>
          <w:szCs w:val="24"/>
        </w:rPr>
        <w:t>、</w:t>
      </w:r>
      <w:r>
        <w:rPr>
          <w:rFonts w:ascii="UD デジタル 教科書体 NP-R" w:eastAsia="UD デジタル 教科書体 NP-R" w:hint="eastAsia"/>
          <w:sz w:val="24"/>
          <w:szCs w:val="24"/>
        </w:rPr>
        <w:t>府立</w:t>
      </w:r>
      <w:r w:rsidR="00127B84">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聴覚支援学校の早期相談支援に</w:t>
      </w:r>
      <w:r w:rsidR="004A05F5">
        <w:rPr>
          <w:rFonts w:ascii="UD デジタル 教科書体 NP-R" w:eastAsia="UD デジタル 教科書体 NP-R" w:hint="eastAsia"/>
          <w:sz w:val="24"/>
          <w:szCs w:val="24"/>
        </w:rPr>
        <w:t>つながること</w:t>
      </w:r>
      <w:r w:rsidR="003C0B99">
        <w:rPr>
          <w:rFonts w:ascii="UD デジタル 教科書体 NP-R" w:eastAsia="UD デジタル 教科書体 NP-R" w:hint="eastAsia"/>
          <w:sz w:val="24"/>
          <w:szCs w:val="24"/>
        </w:rPr>
        <w:t>もまた、有意義</w:t>
      </w:r>
      <w:r w:rsidR="004A05F5">
        <w:rPr>
          <w:rFonts w:ascii="UD デジタル 教科書体 NP-R" w:eastAsia="UD デジタル 教科書体 NP-R" w:hint="eastAsia"/>
          <w:sz w:val="24"/>
          <w:szCs w:val="24"/>
        </w:rPr>
        <w:t>。</w:t>
      </w:r>
    </w:p>
    <w:p w:rsidR="00127B84" w:rsidRDefault="004A05F5" w:rsidP="00127B84">
      <w:pPr>
        <w:spacing w:line="0" w:lineRule="atLeast"/>
        <w:ind w:leftChars="200" w:left="66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・ひだまり・ＭＯＥ・ゆうなぎ園・ぴょんぴょん教室も、もっと密接に連携し、</w:t>
      </w:r>
      <w:r w:rsidR="003C0B99">
        <w:rPr>
          <w:rFonts w:ascii="UD デジタル 教科書体 NP-R" w:eastAsia="UD デジタル 教科書体 NP-R" w:hint="eastAsia"/>
          <w:sz w:val="24"/>
          <w:szCs w:val="24"/>
        </w:rPr>
        <w:t>相互につなぎ合う</w:t>
      </w:r>
      <w:r>
        <w:rPr>
          <w:rFonts w:ascii="UD デジタル 教科書体 NP-R" w:eastAsia="UD デジタル 教科書体 NP-R" w:hint="eastAsia"/>
          <w:sz w:val="24"/>
          <w:szCs w:val="24"/>
        </w:rPr>
        <w:t>体制としないと、条例の理念は実現しない。</w:t>
      </w:r>
      <w:r w:rsidR="003C0B99">
        <w:rPr>
          <w:rFonts w:ascii="UD デジタル 教科書体 NP-R" w:eastAsia="UD デジタル 教科書体 NP-R" w:hint="eastAsia"/>
          <w:sz w:val="24"/>
          <w:szCs w:val="24"/>
        </w:rPr>
        <w:t>これら</w:t>
      </w:r>
      <w:r>
        <w:rPr>
          <w:rFonts w:ascii="UD デジタル 教科書体 NP-R" w:eastAsia="UD デジタル 教科書体 NP-R" w:hint="eastAsia"/>
          <w:sz w:val="24"/>
          <w:szCs w:val="24"/>
        </w:rPr>
        <w:t>３</w:t>
      </w:r>
      <w:r w:rsidRPr="00FD5D98">
        <w:rPr>
          <w:rFonts w:ascii="UD デジタル 教科書体 NP-R" w:eastAsia="UD デジタル 教科書体 NP-R" w:hint="eastAsia"/>
          <w:sz w:val="24"/>
          <w:szCs w:val="24"/>
        </w:rPr>
        <w:t>機関には、</w:t>
      </w:r>
      <w:r>
        <w:rPr>
          <w:rFonts w:ascii="UD デジタル 教科書体 NP-R" w:eastAsia="UD デジタル 教科書体 NP-R" w:hint="eastAsia"/>
          <w:sz w:val="24"/>
          <w:szCs w:val="24"/>
        </w:rPr>
        <w:t>厳しく</w:t>
      </w:r>
      <w:r w:rsidR="00127B84">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申し入れをし、連携体制を強化する工夫が必要</w:t>
      </w:r>
      <w:r w:rsidRPr="00FD5D98">
        <w:rPr>
          <w:rFonts w:ascii="UD デジタル 教科書体 NP-R" w:eastAsia="UD デジタル 教科書体 NP-R" w:hint="eastAsia"/>
          <w:sz w:val="24"/>
          <w:szCs w:val="24"/>
        </w:rPr>
        <w:t>。</w:t>
      </w:r>
    </w:p>
    <w:p w:rsidR="002F0789" w:rsidRDefault="003C0B99" w:rsidP="00127B84">
      <w:pPr>
        <w:spacing w:line="0" w:lineRule="atLeast"/>
        <w:ind w:leftChars="200" w:left="66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・３機関以外の関係機関についても、条例に基づく</w:t>
      </w:r>
      <w:r w:rsidR="00DC78BA">
        <w:rPr>
          <w:rFonts w:ascii="UD デジタル 教科書体 NP-R" w:eastAsia="UD デジタル 教科書体 NP-R" w:hint="eastAsia"/>
          <w:sz w:val="24"/>
          <w:szCs w:val="24"/>
        </w:rPr>
        <w:t>施策</w:t>
      </w:r>
      <w:r>
        <w:rPr>
          <w:rFonts w:ascii="UD デジタル 教科書体 NP-R" w:eastAsia="UD デジタル 教科書体 NP-R" w:hint="eastAsia"/>
          <w:sz w:val="24"/>
          <w:szCs w:val="24"/>
        </w:rPr>
        <w:t>が人工内耳を否定しないことをしっかり理解しても</w:t>
      </w:r>
      <w:r w:rsidR="00DC78BA">
        <w:rPr>
          <w:rFonts w:ascii="UD デジタル 教科書体 NP-R" w:eastAsia="UD デジタル 教科書体 NP-R" w:hint="eastAsia"/>
          <w:sz w:val="24"/>
          <w:szCs w:val="24"/>
        </w:rPr>
        <w:t>ら</w:t>
      </w:r>
      <w:r>
        <w:rPr>
          <w:rFonts w:ascii="UD デジタル 教科書体 NP-R" w:eastAsia="UD デジタル 教科書体 NP-R" w:hint="eastAsia"/>
          <w:sz w:val="24"/>
          <w:szCs w:val="24"/>
        </w:rPr>
        <w:t>うとともに、連携体制の強化を図っていただきたい。また、</w:t>
      </w:r>
      <w:r w:rsidR="00DC78BA">
        <w:rPr>
          <w:rFonts w:ascii="UD デジタル 教科書体 NP-R" w:eastAsia="UD デジタル 教科書体 NP-R" w:hint="eastAsia"/>
          <w:sz w:val="24"/>
          <w:szCs w:val="24"/>
        </w:rPr>
        <w:t>当該連携状況等について、引続き、</w:t>
      </w:r>
      <w:r w:rsidR="004A05F5" w:rsidRPr="00FD5D98">
        <w:rPr>
          <w:rFonts w:ascii="UD デジタル 教科書体 NP-R" w:eastAsia="UD デジタル 教科書体 NP-R" w:hint="eastAsia"/>
          <w:sz w:val="24"/>
          <w:szCs w:val="24"/>
        </w:rPr>
        <w:t>この部会でしっかりと評価していく</w:t>
      </w:r>
      <w:r>
        <w:rPr>
          <w:rFonts w:ascii="UD デジタル 教科書体 NP-R" w:eastAsia="UD デジタル 教科書体 NP-R" w:hint="eastAsia"/>
          <w:sz w:val="24"/>
          <w:szCs w:val="24"/>
        </w:rPr>
        <w:t>ことも</w:t>
      </w:r>
      <w:r w:rsidR="004A05F5" w:rsidRPr="00FD5D98">
        <w:rPr>
          <w:rFonts w:ascii="UD デジタル 教科書体 NP-R" w:eastAsia="UD デジタル 教科書体 NP-R" w:hint="eastAsia"/>
          <w:sz w:val="24"/>
          <w:szCs w:val="24"/>
        </w:rPr>
        <w:t>必要。</w:t>
      </w:r>
    </w:p>
    <w:p w:rsidR="004A05F5" w:rsidRPr="004A05F5" w:rsidRDefault="004A05F5" w:rsidP="002F0789">
      <w:pPr>
        <w:spacing w:line="0" w:lineRule="atLeast"/>
        <w:ind w:left="720" w:hangingChars="300" w:hanging="720"/>
        <w:rPr>
          <w:rFonts w:ascii="ＭＳ ゴシック" w:eastAsia="ＭＳ ゴシック" w:hAnsi="ＭＳ ゴシック"/>
          <w:sz w:val="24"/>
          <w:szCs w:val="24"/>
        </w:rPr>
      </w:pPr>
      <w:r>
        <w:rPr>
          <w:rFonts w:ascii="UD デジタル 教科書体 NP-R" w:eastAsia="UD デジタル 教科書体 NP-R" w:hint="eastAsia"/>
          <w:sz w:val="24"/>
          <w:szCs w:val="24"/>
        </w:rPr>
        <w:t xml:space="preserve">　</w:t>
      </w:r>
      <w:r w:rsidRPr="004A05F5">
        <w:rPr>
          <w:rFonts w:ascii="ＭＳ ゴシック" w:eastAsia="ＭＳ ゴシック" w:hAnsi="ＭＳ ゴシック" w:hint="eastAsia"/>
          <w:sz w:val="24"/>
          <w:szCs w:val="24"/>
        </w:rPr>
        <w:t>○事務局</w:t>
      </w:r>
    </w:p>
    <w:p w:rsidR="00127B84" w:rsidRDefault="004A05F5" w:rsidP="00127B84">
      <w:pPr>
        <w:spacing w:line="0" w:lineRule="atLeast"/>
        <w:ind w:left="720" w:hangingChars="300" w:hanging="72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・連携体制の強化について、</w:t>
      </w:r>
      <w:r w:rsidR="00DC78BA">
        <w:rPr>
          <w:rFonts w:ascii="UD デジタル 教科書体 NP-R" w:eastAsia="UD デジタル 教科書体 NP-R" w:hint="eastAsia"/>
          <w:sz w:val="24"/>
          <w:szCs w:val="24"/>
        </w:rPr>
        <w:t>条例の趣旨を理解してもらいながら、</w:t>
      </w:r>
      <w:r>
        <w:rPr>
          <w:rFonts w:ascii="UD デジタル 教科書体 NP-R" w:eastAsia="UD デジタル 教科書体 NP-R" w:hint="eastAsia"/>
          <w:sz w:val="24"/>
          <w:szCs w:val="24"/>
        </w:rPr>
        <w:t>来年度当初から</w:t>
      </w:r>
      <w:r w:rsidR="00127B84">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しっかりと「</w:t>
      </w:r>
      <w:r w:rsidR="003C0B99">
        <w:rPr>
          <w:rFonts w:ascii="UD デジタル 教科書体 NP-R" w:eastAsia="UD デジタル 教科書体 NP-R" w:hint="eastAsia"/>
          <w:sz w:val="24"/>
          <w:szCs w:val="24"/>
        </w:rPr>
        <w:t>つなぎ合う</w:t>
      </w:r>
      <w:r>
        <w:rPr>
          <w:rFonts w:ascii="UD デジタル 教科書体 NP-R" w:eastAsia="UD デジタル 教科書体 NP-R" w:hint="eastAsia"/>
          <w:sz w:val="24"/>
          <w:szCs w:val="24"/>
        </w:rPr>
        <w:t>」体制と</w:t>
      </w:r>
      <w:r w:rsidR="003C0B99">
        <w:rPr>
          <w:rFonts w:ascii="UD デジタル 教科書体 NP-R" w:eastAsia="UD デジタル 教科書体 NP-R" w:hint="eastAsia"/>
          <w:sz w:val="24"/>
          <w:szCs w:val="24"/>
        </w:rPr>
        <w:t>すべく</w:t>
      </w:r>
      <w:r>
        <w:rPr>
          <w:rFonts w:ascii="UD デジタル 教科書体 NP-R" w:eastAsia="UD デジタル 教科書体 NP-R" w:hint="eastAsia"/>
          <w:sz w:val="24"/>
          <w:szCs w:val="24"/>
        </w:rPr>
        <w:t>、３機関</w:t>
      </w:r>
      <w:r w:rsidR="003C0B99">
        <w:rPr>
          <w:rFonts w:ascii="UD デジタル 教科書体 NP-R" w:eastAsia="UD デジタル 教科書体 NP-R" w:hint="eastAsia"/>
          <w:sz w:val="24"/>
          <w:szCs w:val="24"/>
        </w:rPr>
        <w:t>のみならず、府立聴覚支援学校等関係機関とも</w:t>
      </w:r>
      <w:r>
        <w:rPr>
          <w:rFonts w:ascii="UD デジタル 教科書体 NP-R" w:eastAsia="UD デジタル 教科書体 NP-R" w:hint="eastAsia"/>
          <w:sz w:val="24"/>
          <w:szCs w:val="24"/>
        </w:rPr>
        <w:t>調整する。</w:t>
      </w:r>
    </w:p>
    <w:p w:rsidR="004A05F5" w:rsidRDefault="00127B84" w:rsidP="00127B84">
      <w:pPr>
        <w:spacing w:line="0" w:lineRule="atLeast"/>
        <w:ind w:leftChars="200" w:left="66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C048A6">
        <w:rPr>
          <w:rFonts w:ascii="UD デジタル 教科書体 NP-R" w:eastAsia="UD デジタル 教科書体 NP-R" w:hint="eastAsia"/>
          <w:sz w:val="24"/>
          <w:szCs w:val="24"/>
        </w:rPr>
        <w:t>乳幼児期の</w:t>
      </w:r>
      <w:r w:rsidR="00C048A6" w:rsidRPr="00C048A6">
        <w:rPr>
          <w:rFonts w:ascii="UD デジタル 教科書体 NP-R" w:eastAsia="UD デジタル 教科書体 NP-R" w:hint="eastAsia"/>
          <w:sz w:val="24"/>
          <w:szCs w:val="24"/>
        </w:rPr>
        <w:t>手話獲得・習得</w:t>
      </w:r>
      <w:r w:rsidR="00C048A6">
        <w:rPr>
          <w:rFonts w:ascii="UD デジタル 教科書体 NP-R" w:eastAsia="UD デジタル 教科書体 NP-R" w:hint="eastAsia"/>
          <w:sz w:val="24"/>
          <w:szCs w:val="24"/>
        </w:rPr>
        <w:t>を</w:t>
      </w:r>
      <w:r w:rsidR="00C048A6" w:rsidRPr="00C048A6">
        <w:rPr>
          <w:rFonts w:ascii="UD デジタル 教科書体 NP-R" w:eastAsia="UD デジタル 教科書体 NP-R" w:hint="eastAsia"/>
          <w:sz w:val="24"/>
          <w:szCs w:val="24"/>
        </w:rPr>
        <w:t>支援</w:t>
      </w:r>
      <w:r w:rsidR="00C048A6">
        <w:rPr>
          <w:rFonts w:ascii="UD デジタル 教科書体 NP-R" w:eastAsia="UD デジタル 教科書体 NP-R" w:hint="eastAsia"/>
          <w:sz w:val="24"/>
          <w:szCs w:val="24"/>
        </w:rPr>
        <w:t>す</w:t>
      </w:r>
      <w:r>
        <w:rPr>
          <w:rFonts w:ascii="UD デジタル 教科書体 NP-R" w:eastAsia="UD デジタル 教科書体 NP-R" w:hint="eastAsia"/>
          <w:sz w:val="24"/>
          <w:szCs w:val="24"/>
        </w:rPr>
        <w:t>る</w:t>
      </w:r>
      <w:r w:rsidR="00C048A6">
        <w:rPr>
          <w:rFonts w:ascii="UD デジタル 教科書体 NP-R" w:eastAsia="UD デジタル 教科書体 NP-R" w:hint="eastAsia"/>
          <w:sz w:val="24"/>
          <w:szCs w:val="24"/>
        </w:rPr>
        <w:t>「こめっこ」等につな</w:t>
      </w:r>
      <w:r>
        <w:rPr>
          <w:rFonts w:ascii="UD デジタル 教科書体 NP-R" w:eastAsia="UD デジタル 教科書体 NP-R" w:hint="eastAsia"/>
          <w:sz w:val="24"/>
          <w:szCs w:val="24"/>
        </w:rPr>
        <w:t>げ</w:t>
      </w:r>
      <w:r w:rsidR="00C048A6">
        <w:rPr>
          <w:rFonts w:ascii="UD デジタル 教科書体 NP-R" w:eastAsia="UD デジタル 教科書体 NP-R" w:hint="eastAsia"/>
          <w:sz w:val="24"/>
          <w:szCs w:val="24"/>
        </w:rPr>
        <w:t>ていくこと</w:t>
      </w:r>
      <w:r w:rsidR="00AC26E5">
        <w:rPr>
          <w:rFonts w:ascii="UD デジタル 教科書体 NP-R" w:eastAsia="UD デジタル 教科書体 NP-R" w:hint="eastAsia"/>
          <w:sz w:val="24"/>
          <w:szCs w:val="24"/>
        </w:rPr>
        <w:t>が</w:t>
      </w:r>
      <w:r w:rsidR="00C048A6">
        <w:rPr>
          <w:rFonts w:ascii="UD デジタル 教科書体 NP-R" w:eastAsia="UD デジタル 教科書体 NP-R" w:hint="eastAsia"/>
          <w:sz w:val="24"/>
          <w:szCs w:val="24"/>
        </w:rPr>
        <w:t>重要で</w:t>
      </w:r>
      <w:r w:rsidR="00AC26E5">
        <w:rPr>
          <w:rFonts w:ascii="UD デジタル 教科書体 NP-R" w:eastAsia="UD デジタル 教科書体 NP-R" w:hint="eastAsia"/>
          <w:sz w:val="24"/>
          <w:szCs w:val="24"/>
        </w:rPr>
        <w:t xml:space="preserve">　</w:t>
      </w:r>
      <w:r w:rsidR="00C048A6">
        <w:rPr>
          <w:rFonts w:ascii="UD デジタル 教科書体 NP-R" w:eastAsia="UD デジタル 教科書体 NP-R" w:hint="eastAsia"/>
          <w:sz w:val="24"/>
          <w:szCs w:val="24"/>
        </w:rPr>
        <w:t>あると</w:t>
      </w:r>
      <w:r>
        <w:rPr>
          <w:rFonts w:ascii="UD デジタル 教科書体 NP-R" w:eastAsia="UD デジタル 教科書体 NP-R" w:hint="eastAsia"/>
          <w:sz w:val="24"/>
          <w:szCs w:val="24"/>
        </w:rPr>
        <w:t>の指摘と受け止め</w:t>
      </w:r>
      <w:r w:rsidR="00C048A6">
        <w:rPr>
          <w:rFonts w:ascii="UD デジタル 教科書体 NP-R" w:eastAsia="UD デジタル 教科書体 NP-R" w:hint="eastAsia"/>
          <w:sz w:val="24"/>
          <w:szCs w:val="24"/>
        </w:rPr>
        <w:t>。</w:t>
      </w:r>
    </w:p>
    <w:p w:rsidR="008D2174" w:rsidRPr="00413D7D" w:rsidRDefault="00E36774" w:rsidP="00413D7D">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○委員</w:t>
      </w:r>
    </w:p>
    <w:p w:rsidR="00EB76CA" w:rsidRDefault="00127A96" w:rsidP="00EB76CA">
      <w:pPr>
        <w:spacing w:line="0" w:lineRule="atLeast"/>
        <w:ind w:leftChars="200" w:left="660" w:hangingChars="100" w:hanging="240"/>
        <w:rPr>
          <w:rFonts w:ascii="UD デジタル 教科書体 NP-R" w:eastAsia="UD デジタル 教科書体 NP-R"/>
          <w:sz w:val="24"/>
          <w:szCs w:val="24"/>
        </w:rPr>
      </w:pPr>
      <w:r w:rsidRPr="00FD5D98">
        <w:rPr>
          <w:rFonts w:ascii="UD デジタル 教科書体 NP-R" w:eastAsia="UD デジタル 教科書体 NP-R" w:hint="eastAsia"/>
          <w:sz w:val="24"/>
          <w:szCs w:val="24"/>
        </w:rPr>
        <w:t>・</w:t>
      </w:r>
      <w:r w:rsidR="008D2174" w:rsidRPr="00FD5D98">
        <w:rPr>
          <w:rFonts w:ascii="UD デジタル 教科書体 NP-R" w:eastAsia="UD デジタル 教科書体 NP-R" w:hint="eastAsia"/>
          <w:sz w:val="24"/>
          <w:szCs w:val="24"/>
        </w:rPr>
        <w:t>ひだまり・MOE</w:t>
      </w:r>
      <w:r w:rsidR="00413D7D">
        <w:rPr>
          <w:rFonts w:ascii="UD デジタル 教科書体 NP-R" w:eastAsia="UD デジタル 教科書体 NP-R" w:hint="eastAsia"/>
          <w:sz w:val="24"/>
          <w:szCs w:val="24"/>
        </w:rPr>
        <w:t>では、必要に応じて出張相談も</w:t>
      </w:r>
      <w:r w:rsidR="00DC78BA">
        <w:rPr>
          <w:rFonts w:ascii="UD デジタル 教科書体 NP-R" w:eastAsia="UD デジタル 教科書体 NP-R" w:hint="eastAsia"/>
          <w:sz w:val="24"/>
          <w:szCs w:val="24"/>
        </w:rPr>
        <w:t>実施。ゆ</w:t>
      </w:r>
      <w:r w:rsidR="00783594">
        <w:rPr>
          <w:rFonts w:ascii="UD デジタル 教科書体 NP-R" w:eastAsia="UD デジタル 教科書体 NP-R" w:hint="eastAsia"/>
          <w:sz w:val="24"/>
          <w:szCs w:val="24"/>
        </w:rPr>
        <w:t>うなぎ園・ぴょんぴょん</w:t>
      </w:r>
      <w:r w:rsidR="00127B84">
        <w:rPr>
          <w:rFonts w:ascii="UD デジタル 教科書体 NP-R" w:eastAsia="UD デジタル 教科書体 NP-R" w:hint="eastAsia"/>
          <w:sz w:val="24"/>
          <w:szCs w:val="24"/>
        </w:rPr>
        <w:t xml:space="preserve">　　　</w:t>
      </w:r>
      <w:r w:rsidR="00783594">
        <w:rPr>
          <w:rFonts w:ascii="UD デジタル 教科書体 NP-R" w:eastAsia="UD デジタル 教科書体 NP-R" w:hint="eastAsia"/>
          <w:sz w:val="24"/>
          <w:szCs w:val="24"/>
        </w:rPr>
        <w:t>教室、府立聴覚支援学校に事前連絡を入れることも含めて</w:t>
      </w:r>
      <w:r w:rsidRPr="00FD5D98">
        <w:rPr>
          <w:rFonts w:ascii="UD デジタル 教科書体 NP-R" w:eastAsia="UD デジタル 教科書体 NP-R" w:hint="eastAsia"/>
          <w:sz w:val="24"/>
          <w:szCs w:val="24"/>
        </w:rPr>
        <w:t>必ず紹介</w:t>
      </w:r>
      <w:r w:rsidR="00DC78BA">
        <w:rPr>
          <w:rFonts w:ascii="UD デジタル 教科書体 NP-R" w:eastAsia="UD デジタル 教科書体 NP-R" w:hint="eastAsia"/>
          <w:sz w:val="24"/>
          <w:szCs w:val="24"/>
        </w:rPr>
        <w:t>し、</w:t>
      </w:r>
      <w:r w:rsidR="00645741" w:rsidRPr="00FD5D98">
        <w:rPr>
          <w:rFonts w:ascii="UD デジタル 教科書体 NP-R" w:eastAsia="UD デジタル 教科書体 NP-R" w:hint="eastAsia"/>
          <w:sz w:val="24"/>
          <w:szCs w:val="24"/>
        </w:rPr>
        <w:t>府立聴覚支援学校の早期相談支援にも、新生児聴覚スクリーニング検査でリファーとなった段階から</w:t>
      </w:r>
      <w:r w:rsidR="00DC78BA">
        <w:rPr>
          <w:rFonts w:ascii="UD デジタル 教科書体 NP-R" w:eastAsia="UD デジタル 教科書体 NP-R" w:hint="eastAsia"/>
          <w:sz w:val="24"/>
          <w:szCs w:val="24"/>
        </w:rPr>
        <w:t>の</w:t>
      </w:r>
      <w:r w:rsidR="00645741" w:rsidRPr="00FD5D98">
        <w:rPr>
          <w:rFonts w:ascii="UD デジタル 教科書体 NP-R" w:eastAsia="UD デジタル 教科書体 NP-R" w:hint="eastAsia"/>
          <w:sz w:val="24"/>
          <w:szCs w:val="24"/>
        </w:rPr>
        <w:t>つな</w:t>
      </w:r>
      <w:r w:rsidR="00DC78BA">
        <w:rPr>
          <w:rFonts w:ascii="UD デジタル 教科書体 NP-R" w:eastAsia="UD デジタル 教科書体 NP-R" w:hint="eastAsia"/>
          <w:sz w:val="24"/>
          <w:szCs w:val="24"/>
        </w:rPr>
        <w:t>ぎを実施</w:t>
      </w:r>
      <w:r w:rsidR="00645741" w:rsidRPr="00FD5D98">
        <w:rPr>
          <w:rFonts w:ascii="UD デジタル 教科書体 NP-R" w:eastAsia="UD デジタル 教科書体 NP-R" w:hint="eastAsia"/>
          <w:sz w:val="24"/>
          <w:szCs w:val="24"/>
        </w:rPr>
        <w:t>。</w:t>
      </w:r>
    </w:p>
    <w:p w:rsidR="00496B6F" w:rsidRDefault="00645741" w:rsidP="00EB76CA">
      <w:pPr>
        <w:spacing w:line="0" w:lineRule="atLeast"/>
        <w:ind w:leftChars="200" w:left="660" w:hangingChars="100" w:hanging="240"/>
        <w:rPr>
          <w:rFonts w:ascii="UD デジタル 教科書体 NP-R" w:eastAsia="UD デジタル 教科書体 NP-R"/>
          <w:sz w:val="24"/>
          <w:szCs w:val="24"/>
        </w:rPr>
      </w:pPr>
      <w:r w:rsidRPr="00FD5D98">
        <w:rPr>
          <w:rFonts w:ascii="UD デジタル 教科書体 NP-R" w:eastAsia="UD デジタル 教科書体 NP-R" w:hint="eastAsia"/>
          <w:sz w:val="24"/>
          <w:szCs w:val="24"/>
        </w:rPr>
        <w:t>・こめっこ</w:t>
      </w:r>
      <w:r w:rsidR="00783594">
        <w:rPr>
          <w:rFonts w:ascii="UD デジタル 教科書体 NP-R" w:eastAsia="UD デジタル 教科書体 NP-R" w:hint="eastAsia"/>
          <w:sz w:val="24"/>
          <w:szCs w:val="24"/>
        </w:rPr>
        <w:t>等</w:t>
      </w:r>
      <w:r w:rsidRPr="00FD5D98">
        <w:rPr>
          <w:rFonts w:ascii="UD デジタル 教科書体 NP-R" w:eastAsia="UD デジタル 教科書体 NP-R" w:hint="eastAsia"/>
          <w:sz w:val="24"/>
          <w:szCs w:val="24"/>
        </w:rPr>
        <w:t>に来ている子どもの80</w:t>
      </w:r>
      <w:r w:rsidR="00DC78BA">
        <w:rPr>
          <w:rFonts w:ascii="UD デジタル 教科書体 NP-R" w:eastAsia="UD デジタル 教科書体 NP-R" w:hint="eastAsia"/>
          <w:sz w:val="24"/>
          <w:szCs w:val="24"/>
        </w:rPr>
        <w:t>％が人工内耳を装用。人工内耳や補聴器と</w:t>
      </w:r>
      <w:r w:rsidRPr="00FD5D98">
        <w:rPr>
          <w:rFonts w:ascii="UD デジタル 教科書体 NP-R" w:eastAsia="UD デジタル 教科書体 NP-R" w:hint="eastAsia"/>
          <w:sz w:val="24"/>
          <w:szCs w:val="24"/>
        </w:rPr>
        <w:t>手話は</w:t>
      </w:r>
      <w:r w:rsidR="00DC78BA">
        <w:rPr>
          <w:rFonts w:ascii="UD デジタル 教科書体 NP-R" w:eastAsia="UD デジタル 教科書体 NP-R" w:hint="eastAsia"/>
          <w:sz w:val="24"/>
          <w:szCs w:val="24"/>
        </w:rPr>
        <w:t>、</w:t>
      </w:r>
      <w:r w:rsidRPr="00FD5D98">
        <w:rPr>
          <w:rFonts w:ascii="UD デジタル 教科書体 NP-R" w:eastAsia="UD デジタル 教科書体 NP-R" w:hint="eastAsia"/>
          <w:sz w:val="24"/>
          <w:szCs w:val="24"/>
        </w:rPr>
        <w:t>両輪で必要であり、</w:t>
      </w:r>
      <w:r w:rsidR="00783594">
        <w:rPr>
          <w:rFonts w:ascii="UD デジタル 教科書体 NP-R" w:eastAsia="UD デジタル 教科書体 NP-R" w:hint="eastAsia"/>
          <w:sz w:val="24"/>
          <w:szCs w:val="24"/>
        </w:rPr>
        <w:t>「口話or手話」ではなく、「口話and手話」。</w:t>
      </w:r>
      <w:r w:rsidRPr="00FD5D98">
        <w:rPr>
          <w:rFonts w:ascii="UD デジタル 教科書体 NP-R" w:eastAsia="UD デジタル 教科書体 NP-R" w:hint="eastAsia"/>
          <w:sz w:val="24"/>
          <w:szCs w:val="24"/>
        </w:rPr>
        <w:t>手話があることによって心理発達にも好影響を与える。</w:t>
      </w:r>
    </w:p>
    <w:p w:rsidR="00127A96" w:rsidRPr="00FD5D98" w:rsidRDefault="00496B6F" w:rsidP="00EB76CA">
      <w:pPr>
        <w:spacing w:line="0" w:lineRule="atLeast"/>
        <w:ind w:leftChars="200" w:left="66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・検査結果の確定も3カ月ほどでなされる中、早期支援の重要性は増しており、</w:t>
      </w:r>
      <w:r w:rsidR="00645741" w:rsidRPr="00FD5D98">
        <w:rPr>
          <w:rFonts w:ascii="UD デジタル 教科書体 NP-R" w:eastAsia="UD デジタル 教科書体 NP-R" w:hint="eastAsia"/>
          <w:sz w:val="24"/>
          <w:szCs w:val="24"/>
        </w:rPr>
        <w:t>こ</w:t>
      </w:r>
      <w:r>
        <w:rPr>
          <w:rFonts w:ascii="UD デジタル 教科書体 NP-R" w:eastAsia="UD デジタル 教科書体 NP-R" w:hint="eastAsia"/>
          <w:sz w:val="24"/>
          <w:szCs w:val="24"/>
        </w:rPr>
        <w:t>れら</w:t>
      </w:r>
      <w:r w:rsidR="00645741" w:rsidRPr="00FD5D98">
        <w:rPr>
          <w:rFonts w:ascii="UD デジタル 教科書体 NP-R" w:eastAsia="UD デジタル 教科書体 NP-R" w:hint="eastAsia"/>
          <w:sz w:val="24"/>
          <w:szCs w:val="24"/>
        </w:rPr>
        <w:t>の点をしっかり伝えながら、連携の強化を進めてい</w:t>
      </w:r>
      <w:r>
        <w:rPr>
          <w:rFonts w:ascii="UD デジタル 教科書体 NP-R" w:eastAsia="UD デジタル 教科書体 NP-R" w:hint="eastAsia"/>
          <w:sz w:val="24"/>
          <w:szCs w:val="24"/>
        </w:rPr>
        <w:t>ただ</w:t>
      </w:r>
      <w:r w:rsidR="00645741" w:rsidRPr="00FD5D98">
        <w:rPr>
          <w:rFonts w:ascii="UD デジタル 教科書体 NP-R" w:eastAsia="UD デジタル 教科書体 NP-R" w:hint="eastAsia"/>
          <w:sz w:val="24"/>
          <w:szCs w:val="24"/>
        </w:rPr>
        <w:t>きたい。</w:t>
      </w:r>
    </w:p>
    <w:p w:rsidR="00EB76CA" w:rsidRDefault="00645741" w:rsidP="00EB76CA">
      <w:pPr>
        <w:spacing w:line="0" w:lineRule="atLeast"/>
        <w:ind w:firstLineChars="100" w:firstLine="240"/>
        <w:rPr>
          <w:rFonts w:ascii="ＭＳ ゴシック" w:eastAsia="ＭＳ ゴシック" w:hAnsi="ＭＳ ゴシック"/>
          <w:sz w:val="24"/>
          <w:szCs w:val="24"/>
        </w:rPr>
      </w:pPr>
      <w:r w:rsidRPr="00EB76CA">
        <w:rPr>
          <w:rFonts w:ascii="ＭＳ ゴシック" w:eastAsia="ＭＳ ゴシック" w:hAnsi="ＭＳ ゴシック" w:hint="eastAsia"/>
          <w:sz w:val="24"/>
          <w:szCs w:val="24"/>
        </w:rPr>
        <w:t>○事務局</w:t>
      </w:r>
    </w:p>
    <w:p w:rsidR="00496B6F" w:rsidRDefault="007776FB" w:rsidP="00EB76CA">
      <w:pPr>
        <w:spacing w:line="0" w:lineRule="atLeast"/>
        <w:ind w:leftChars="200" w:left="660" w:hangingChars="100" w:hanging="240"/>
        <w:rPr>
          <w:rFonts w:ascii="UD デジタル 教科書体 NP-R" w:eastAsia="UD デジタル 教科書体 NP-R"/>
          <w:sz w:val="24"/>
          <w:szCs w:val="24"/>
        </w:rPr>
      </w:pPr>
      <w:r w:rsidRPr="00FD5D98">
        <w:rPr>
          <w:rFonts w:ascii="UD デジタル 教科書体 NP-R" w:eastAsia="UD デジタル 教科書体 NP-R" w:hint="eastAsia"/>
          <w:sz w:val="24"/>
          <w:szCs w:val="24"/>
        </w:rPr>
        <w:t>・</w:t>
      </w:r>
      <w:r w:rsidR="00496B6F">
        <w:rPr>
          <w:rFonts w:ascii="UD デジタル 教科書体 NP-R" w:eastAsia="UD デジタル 教科書体 NP-R" w:hint="eastAsia"/>
          <w:sz w:val="24"/>
          <w:szCs w:val="24"/>
        </w:rPr>
        <w:t>「ネットワーク」全体の連携強化を図っていきたい。</w:t>
      </w:r>
    </w:p>
    <w:p w:rsidR="00EB76CA" w:rsidRDefault="00E36774" w:rsidP="00EB76CA">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776FB" w:rsidRPr="00EB76CA">
        <w:rPr>
          <w:rFonts w:ascii="ＭＳ ゴシック" w:eastAsia="ＭＳ ゴシック" w:hAnsi="ＭＳ ゴシック" w:hint="eastAsia"/>
          <w:sz w:val="24"/>
          <w:szCs w:val="24"/>
        </w:rPr>
        <w:t>委員</w:t>
      </w:r>
    </w:p>
    <w:p w:rsidR="00EB76CA" w:rsidRDefault="007776FB" w:rsidP="00EB76CA">
      <w:pPr>
        <w:spacing w:line="0" w:lineRule="atLeast"/>
        <w:ind w:leftChars="200" w:left="660" w:hangingChars="100" w:hanging="240"/>
        <w:rPr>
          <w:rFonts w:ascii="ＭＳ ゴシック" w:eastAsia="ＭＳ ゴシック" w:hAnsi="ＭＳ ゴシック"/>
          <w:sz w:val="24"/>
          <w:szCs w:val="24"/>
        </w:rPr>
      </w:pPr>
      <w:r w:rsidRPr="00FD5D98">
        <w:rPr>
          <w:rFonts w:ascii="UD デジタル 教科書体 NP-R" w:eastAsia="UD デジタル 教科書体 NP-R" w:hint="eastAsia"/>
          <w:sz w:val="24"/>
          <w:szCs w:val="24"/>
        </w:rPr>
        <w:t>・</w:t>
      </w:r>
      <w:r w:rsidRPr="00E36774">
        <w:rPr>
          <w:rFonts w:ascii="UD デジタル 教科書体 NP-R" w:eastAsia="UD デジタル 教科書体 NP-R" w:hint="eastAsia"/>
          <w:sz w:val="24"/>
          <w:szCs w:val="24"/>
        </w:rPr>
        <w:t>府立聴覚支援学校の幼稚部は３歳からであ</w:t>
      </w:r>
      <w:r w:rsidR="008E3CFE" w:rsidRPr="00E36774">
        <w:rPr>
          <w:rFonts w:ascii="UD デジタル 教科書体 NP-R" w:eastAsia="UD デジタル 教科書体 NP-R" w:hint="eastAsia"/>
          <w:sz w:val="24"/>
          <w:szCs w:val="24"/>
        </w:rPr>
        <w:t>る。</w:t>
      </w:r>
      <w:r w:rsidRPr="00E36774">
        <w:rPr>
          <w:rFonts w:ascii="UD デジタル 教科書体 NP-R" w:eastAsia="UD デジタル 教科書体 NP-R" w:hint="eastAsia"/>
          <w:sz w:val="24"/>
          <w:szCs w:val="24"/>
        </w:rPr>
        <w:t>０～２歳の間の支援は</w:t>
      </w:r>
      <w:r w:rsidR="008E3CFE" w:rsidRPr="00E36774">
        <w:rPr>
          <w:rFonts w:ascii="UD デジタル 教科書体 NP-R" w:eastAsia="UD デジタル 教科書体 NP-R" w:hint="eastAsia"/>
          <w:sz w:val="24"/>
          <w:szCs w:val="24"/>
        </w:rPr>
        <w:t>「早期教育相談」として対応しているが</w:t>
      </w:r>
      <w:r w:rsidRPr="00E36774">
        <w:rPr>
          <w:rFonts w:ascii="UD デジタル 教科書体 NP-R" w:eastAsia="UD デジタル 教科書体 NP-R" w:hint="eastAsia"/>
          <w:sz w:val="24"/>
          <w:szCs w:val="24"/>
        </w:rPr>
        <w:t>、制度上の空白がある。大阪府では、かつては、ぴょんぴょん教室</w:t>
      </w:r>
      <w:r w:rsidR="00496B6F" w:rsidRPr="00E36774">
        <w:rPr>
          <w:rFonts w:ascii="UD デジタル 教科書体 NP-R" w:eastAsia="UD デジタル 教科書体 NP-R" w:hint="eastAsia"/>
          <w:sz w:val="24"/>
          <w:szCs w:val="24"/>
        </w:rPr>
        <w:t>が</w:t>
      </w:r>
      <w:r w:rsidRPr="00E36774">
        <w:rPr>
          <w:rFonts w:ascii="UD デジタル 教科書体 NP-R" w:eastAsia="UD デジタル 教科書体 NP-R" w:hint="eastAsia"/>
          <w:sz w:val="24"/>
          <w:szCs w:val="24"/>
        </w:rPr>
        <w:t>生野</w:t>
      </w:r>
      <w:r w:rsidR="00496B6F" w:rsidRPr="00E36774">
        <w:rPr>
          <w:rFonts w:ascii="UD デジタル 教科書体 NP-R" w:eastAsia="UD デジタル 教科書体 NP-R" w:hint="eastAsia"/>
          <w:sz w:val="24"/>
          <w:szCs w:val="24"/>
        </w:rPr>
        <w:t>・堺の両</w:t>
      </w:r>
      <w:r w:rsidRPr="00E36774">
        <w:rPr>
          <w:rFonts w:ascii="UD デジタル 教科書体 NP-R" w:eastAsia="UD デジタル 教科書体 NP-R" w:hint="eastAsia"/>
          <w:sz w:val="24"/>
          <w:szCs w:val="24"/>
        </w:rPr>
        <w:t>聴覚支援学校</w:t>
      </w:r>
      <w:r w:rsidR="00496B6F" w:rsidRPr="00E36774">
        <w:rPr>
          <w:rFonts w:ascii="UD デジタル 教科書体 NP-R" w:eastAsia="UD デジタル 教科書体 NP-R" w:hint="eastAsia"/>
          <w:sz w:val="24"/>
          <w:szCs w:val="24"/>
        </w:rPr>
        <w:t>の中にあ</w:t>
      </w:r>
      <w:r w:rsidR="00DC78BA" w:rsidRPr="00E36774">
        <w:rPr>
          <w:rFonts w:ascii="UD デジタル 教科書体 NP-R" w:eastAsia="UD デジタル 教科書体 NP-R" w:hint="eastAsia"/>
          <w:sz w:val="24"/>
          <w:szCs w:val="24"/>
        </w:rPr>
        <w:t>っ</w:t>
      </w:r>
      <w:r w:rsidR="00496B6F" w:rsidRPr="00E36774">
        <w:rPr>
          <w:rFonts w:ascii="UD デジタル 教科書体 NP-R" w:eastAsia="UD デジタル 教科書体 NP-R" w:hint="eastAsia"/>
          <w:sz w:val="24"/>
          <w:szCs w:val="24"/>
        </w:rPr>
        <w:t>た。</w:t>
      </w:r>
    </w:p>
    <w:p w:rsidR="00EB76CA" w:rsidRDefault="007776FB" w:rsidP="00EB76CA">
      <w:pPr>
        <w:spacing w:line="0" w:lineRule="atLeast"/>
        <w:ind w:leftChars="200" w:left="660" w:hangingChars="100" w:hanging="240"/>
        <w:rPr>
          <w:rFonts w:ascii="ＭＳ ゴシック" w:eastAsia="ＭＳ ゴシック" w:hAnsi="ＭＳ ゴシック"/>
          <w:sz w:val="24"/>
          <w:szCs w:val="24"/>
        </w:rPr>
      </w:pPr>
      <w:r w:rsidRPr="00FD5D98">
        <w:rPr>
          <w:rFonts w:ascii="UD デジタル 教科書体 NP-R" w:eastAsia="UD デジタル 教科書体 NP-R" w:hint="eastAsia"/>
          <w:sz w:val="24"/>
          <w:szCs w:val="24"/>
        </w:rPr>
        <w:t>・関係機関の連携が重要と言われつつ、保護者の選択</w:t>
      </w:r>
      <w:r w:rsidR="00496B6F">
        <w:rPr>
          <w:rFonts w:ascii="UD デジタル 教科書体 NP-R" w:eastAsia="UD デジタル 教科書体 NP-R" w:hint="eastAsia"/>
          <w:sz w:val="24"/>
          <w:szCs w:val="24"/>
        </w:rPr>
        <w:t>、または、</w:t>
      </w:r>
      <w:r w:rsidRPr="00FD5D98">
        <w:rPr>
          <w:rFonts w:ascii="UD デジタル 教科書体 NP-R" w:eastAsia="UD デジタル 教科書体 NP-R" w:hint="eastAsia"/>
          <w:sz w:val="24"/>
          <w:szCs w:val="24"/>
        </w:rPr>
        <w:t>医療機関から最初に</w:t>
      </w:r>
      <w:r w:rsidR="00127B84">
        <w:rPr>
          <w:rFonts w:ascii="UD デジタル 教科書体 NP-R" w:eastAsia="UD デジタル 教科書体 NP-R" w:hint="eastAsia"/>
          <w:sz w:val="24"/>
          <w:szCs w:val="24"/>
        </w:rPr>
        <w:t xml:space="preserve">　</w:t>
      </w:r>
      <w:r w:rsidRPr="00FD5D98">
        <w:rPr>
          <w:rFonts w:ascii="UD デジタル 教科書体 NP-R" w:eastAsia="UD デジタル 教科書体 NP-R" w:hint="eastAsia"/>
          <w:sz w:val="24"/>
          <w:szCs w:val="24"/>
        </w:rPr>
        <w:t>つながった支援機関</w:t>
      </w:r>
      <w:r w:rsidR="00496B6F">
        <w:rPr>
          <w:rFonts w:ascii="UD デジタル 教科書体 NP-R" w:eastAsia="UD デジタル 教科書体 NP-R" w:hint="eastAsia"/>
          <w:sz w:val="24"/>
          <w:szCs w:val="24"/>
        </w:rPr>
        <w:t>の方針等に委ねられて</w:t>
      </w:r>
      <w:r w:rsidR="00DC78BA">
        <w:rPr>
          <w:rFonts w:ascii="UD デジタル 教科書体 NP-R" w:eastAsia="UD デジタル 教科書体 NP-R" w:hint="eastAsia"/>
          <w:sz w:val="24"/>
          <w:szCs w:val="24"/>
        </w:rPr>
        <w:t>しまうのが現状。</w:t>
      </w:r>
      <w:r w:rsidRPr="00FD5D98">
        <w:rPr>
          <w:rFonts w:ascii="UD デジタル 教科書体 NP-R" w:eastAsia="UD デジタル 教科書体 NP-R" w:hint="eastAsia"/>
          <w:sz w:val="24"/>
          <w:szCs w:val="24"/>
        </w:rPr>
        <w:t>口話・人工内耳・手話が対立せず、相互に補完関係にあることを説明することが大切</w:t>
      </w:r>
      <w:r w:rsidR="00EB76CA">
        <w:rPr>
          <w:rFonts w:ascii="UD デジタル 教科書体 NP-R" w:eastAsia="UD デジタル 教科書体 NP-R" w:hint="eastAsia"/>
          <w:sz w:val="24"/>
          <w:szCs w:val="24"/>
        </w:rPr>
        <w:t>。</w:t>
      </w:r>
    </w:p>
    <w:p w:rsidR="00E6711E" w:rsidRPr="00EB76CA" w:rsidRDefault="007776FB" w:rsidP="00EB76CA">
      <w:pPr>
        <w:spacing w:line="0" w:lineRule="atLeast"/>
        <w:ind w:leftChars="200" w:left="660" w:hangingChars="100" w:hanging="240"/>
        <w:rPr>
          <w:rFonts w:ascii="ＭＳ ゴシック" w:eastAsia="ＭＳ ゴシック" w:hAnsi="ＭＳ ゴシック"/>
          <w:sz w:val="24"/>
          <w:szCs w:val="24"/>
        </w:rPr>
      </w:pPr>
      <w:r w:rsidRPr="00FD5D98">
        <w:rPr>
          <w:rFonts w:ascii="UD デジタル 教科書体 NP-R" w:eastAsia="UD デジタル 教科書体 NP-R" w:hint="eastAsia"/>
          <w:sz w:val="24"/>
          <w:szCs w:val="24"/>
        </w:rPr>
        <w:t>・</w:t>
      </w:r>
      <w:r w:rsidR="00496B6F" w:rsidRPr="00FD5D98">
        <w:rPr>
          <w:rFonts w:ascii="UD デジタル 教科書体 NP-R" w:eastAsia="UD デジタル 教科書体 NP-R" w:hint="eastAsia"/>
          <w:sz w:val="24"/>
          <w:szCs w:val="24"/>
        </w:rPr>
        <w:t>それぞれの</w:t>
      </w:r>
      <w:r w:rsidR="00496B6F">
        <w:rPr>
          <w:rFonts w:ascii="UD デジタル 教科書体 NP-R" w:eastAsia="UD デジタル 教科書体 NP-R" w:hint="eastAsia"/>
          <w:sz w:val="24"/>
          <w:szCs w:val="24"/>
        </w:rPr>
        <w:t>都道府</w:t>
      </w:r>
      <w:r w:rsidR="00496B6F" w:rsidRPr="00FD5D98">
        <w:rPr>
          <w:rFonts w:ascii="UD デジタル 教科書体 NP-R" w:eastAsia="UD デジタル 教科書体 NP-R" w:hint="eastAsia"/>
          <w:sz w:val="24"/>
          <w:szCs w:val="24"/>
        </w:rPr>
        <w:t>県によって</w:t>
      </w:r>
      <w:r w:rsidR="00496B6F">
        <w:rPr>
          <w:rFonts w:ascii="UD デジタル 教科書体 NP-R" w:eastAsia="UD デジタル 教科書体 NP-R" w:hint="eastAsia"/>
          <w:sz w:val="24"/>
          <w:szCs w:val="24"/>
        </w:rPr>
        <w:t>手話に対する</w:t>
      </w:r>
      <w:r w:rsidR="00496B6F" w:rsidRPr="00FD5D98">
        <w:rPr>
          <w:rFonts w:ascii="UD デジタル 教科書体 NP-R" w:eastAsia="UD デジタル 教科書体 NP-R" w:hint="eastAsia"/>
          <w:sz w:val="24"/>
          <w:szCs w:val="24"/>
        </w:rPr>
        <w:t>歴史や背景に違いがある中、</w:t>
      </w:r>
      <w:r w:rsidR="000912B3">
        <w:rPr>
          <w:rFonts w:ascii="UD デジタル 教科書体 NP-R" w:eastAsia="UD デジタル 教科書体 NP-R" w:hint="eastAsia"/>
          <w:sz w:val="24"/>
          <w:szCs w:val="24"/>
        </w:rPr>
        <w:t>資料「参考２」の</w:t>
      </w:r>
      <w:r w:rsidR="00496B6F" w:rsidRPr="00FD5D98">
        <w:rPr>
          <w:rFonts w:ascii="UD デジタル 教科書体 NP-R" w:eastAsia="UD デジタル 教科書体 NP-R" w:hint="eastAsia"/>
          <w:sz w:val="24"/>
          <w:szCs w:val="24"/>
        </w:rPr>
        <w:t>国報告に</w:t>
      </w:r>
      <w:r w:rsidR="00496B6F">
        <w:rPr>
          <w:rFonts w:ascii="UD デジタル 教科書体 NP-R" w:eastAsia="UD デジタル 教科書体 NP-R" w:hint="eastAsia"/>
          <w:sz w:val="24"/>
          <w:szCs w:val="24"/>
        </w:rPr>
        <w:t>も</w:t>
      </w:r>
      <w:r w:rsidR="00496B6F" w:rsidRPr="00FD5D98">
        <w:rPr>
          <w:rFonts w:ascii="UD デジタル 教科書体 NP-R" w:eastAsia="UD デジタル 教科書体 NP-R" w:hint="eastAsia"/>
          <w:sz w:val="24"/>
          <w:szCs w:val="24"/>
        </w:rPr>
        <w:t>あるように、</w:t>
      </w:r>
      <w:r w:rsidR="00E6711E" w:rsidRPr="00FD5D98">
        <w:rPr>
          <w:rFonts w:ascii="UD デジタル 教科書体 NP-R" w:eastAsia="UD デジタル 教科書体 NP-R" w:hint="eastAsia"/>
          <w:sz w:val="24"/>
          <w:szCs w:val="24"/>
        </w:rPr>
        <w:t>関係機関をつなぐ中核機能をどこかに持たせることが重要。教育庁とも協議して進めてほしい。</w:t>
      </w:r>
    </w:p>
    <w:p w:rsidR="00127B84" w:rsidRDefault="00127B84" w:rsidP="00EB76CA">
      <w:pPr>
        <w:spacing w:line="0" w:lineRule="atLeast"/>
        <w:ind w:firstLineChars="100" w:firstLine="240"/>
        <w:rPr>
          <w:rFonts w:ascii="ＭＳ ゴシック" w:eastAsia="ＭＳ ゴシック" w:hAnsi="ＭＳ ゴシック"/>
          <w:sz w:val="24"/>
          <w:szCs w:val="24"/>
        </w:rPr>
      </w:pPr>
    </w:p>
    <w:p w:rsidR="00EB76CA" w:rsidRDefault="00E6711E" w:rsidP="00EB76CA">
      <w:pPr>
        <w:spacing w:line="0" w:lineRule="atLeast"/>
        <w:ind w:firstLineChars="100" w:firstLine="240"/>
        <w:rPr>
          <w:rFonts w:ascii="ＭＳ ゴシック" w:eastAsia="ＭＳ ゴシック" w:hAnsi="ＭＳ ゴシック"/>
          <w:sz w:val="24"/>
          <w:szCs w:val="24"/>
        </w:rPr>
      </w:pPr>
      <w:r w:rsidRPr="00EB76CA">
        <w:rPr>
          <w:rFonts w:ascii="ＭＳ ゴシック" w:eastAsia="ＭＳ ゴシック" w:hAnsi="ＭＳ ゴシック" w:hint="eastAsia"/>
          <w:sz w:val="24"/>
          <w:szCs w:val="24"/>
        </w:rPr>
        <w:lastRenderedPageBreak/>
        <w:t>○事務局</w:t>
      </w:r>
    </w:p>
    <w:p w:rsidR="00EB76CA" w:rsidRDefault="00E6711E" w:rsidP="00EB76CA">
      <w:pPr>
        <w:spacing w:line="0" w:lineRule="atLeast"/>
        <w:ind w:leftChars="200" w:left="660" w:hangingChars="100" w:hanging="240"/>
        <w:rPr>
          <w:rFonts w:ascii="ＭＳ ゴシック" w:eastAsia="ＭＳ ゴシック" w:hAnsi="ＭＳ ゴシック"/>
          <w:sz w:val="24"/>
          <w:szCs w:val="24"/>
        </w:rPr>
      </w:pPr>
      <w:r w:rsidRPr="00FD5D98">
        <w:rPr>
          <w:rFonts w:ascii="UD デジタル 教科書体 NP-R" w:eastAsia="UD デジタル 教科書体 NP-R" w:hint="eastAsia"/>
          <w:sz w:val="24"/>
          <w:szCs w:val="24"/>
        </w:rPr>
        <w:t>・</w:t>
      </w:r>
      <w:r w:rsidR="000912B3">
        <w:rPr>
          <w:rFonts w:ascii="UD デジタル 教科書体 NP-R" w:eastAsia="UD デジタル 教科書体 NP-R" w:hint="eastAsia"/>
          <w:sz w:val="24"/>
          <w:szCs w:val="24"/>
        </w:rPr>
        <w:t>お示しの</w:t>
      </w:r>
      <w:r w:rsidRPr="00FD5D98">
        <w:rPr>
          <w:rFonts w:ascii="UD デジタル 教科書体 NP-R" w:eastAsia="UD デジタル 教科書体 NP-R" w:hint="eastAsia"/>
          <w:sz w:val="24"/>
          <w:szCs w:val="24"/>
        </w:rPr>
        <w:t>中核機能</w:t>
      </w:r>
      <w:r w:rsidR="000912B3">
        <w:rPr>
          <w:rFonts w:ascii="UD デジタル 教科書体 NP-R" w:eastAsia="UD デジタル 教科書体 NP-R" w:hint="eastAsia"/>
          <w:sz w:val="24"/>
          <w:szCs w:val="24"/>
        </w:rPr>
        <w:t>について</w:t>
      </w:r>
      <w:r w:rsidRPr="00FD5D98">
        <w:rPr>
          <w:rFonts w:ascii="UD デジタル 教科書体 NP-R" w:eastAsia="UD デジタル 教科書体 NP-R" w:hint="eastAsia"/>
          <w:sz w:val="24"/>
          <w:szCs w:val="24"/>
        </w:rPr>
        <w:t>は</w:t>
      </w:r>
      <w:r w:rsidR="000912B3">
        <w:rPr>
          <w:rFonts w:ascii="UD デジタル 教科書体 NP-R" w:eastAsia="UD デジタル 教科書体 NP-R" w:hint="eastAsia"/>
          <w:sz w:val="24"/>
          <w:szCs w:val="24"/>
        </w:rPr>
        <w:t>、</w:t>
      </w:r>
      <w:r w:rsidRPr="00FD5D98">
        <w:rPr>
          <w:rFonts w:ascii="UD デジタル 教科書体 NP-R" w:eastAsia="UD デジタル 教科書体 NP-R" w:hint="eastAsia"/>
          <w:sz w:val="24"/>
          <w:szCs w:val="24"/>
        </w:rPr>
        <w:t>令和２年６月オープン</w:t>
      </w:r>
      <w:r w:rsidR="000912B3">
        <w:rPr>
          <w:rFonts w:ascii="UD デジタル 教科書体 NP-R" w:eastAsia="UD デジタル 教科書体 NP-R" w:hint="eastAsia"/>
          <w:sz w:val="24"/>
          <w:szCs w:val="24"/>
        </w:rPr>
        <w:t>予定の</w:t>
      </w:r>
      <w:r w:rsidRPr="00FD5D98">
        <w:rPr>
          <w:rFonts w:ascii="UD デジタル 教科書体 NP-R" w:eastAsia="UD デジタル 教科書体 NP-R" w:hint="eastAsia"/>
          <w:sz w:val="24"/>
          <w:szCs w:val="24"/>
        </w:rPr>
        <w:t>府立福祉情報コミュニケーションセンター</w:t>
      </w:r>
      <w:r w:rsidR="000912B3">
        <w:rPr>
          <w:rFonts w:ascii="UD デジタル 教科書体 NP-R" w:eastAsia="UD デジタル 教科書体 NP-R" w:hint="eastAsia"/>
          <w:sz w:val="24"/>
          <w:szCs w:val="24"/>
        </w:rPr>
        <w:t>に位置付けることとしたい。</w:t>
      </w:r>
    </w:p>
    <w:p w:rsidR="00E6711E" w:rsidRPr="00EB76CA" w:rsidRDefault="00E6711E" w:rsidP="00EB76CA">
      <w:pPr>
        <w:spacing w:line="0" w:lineRule="atLeast"/>
        <w:ind w:leftChars="200" w:left="660" w:hangingChars="100" w:hanging="240"/>
        <w:rPr>
          <w:rFonts w:ascii="ＭＳ ゴシック" w:eastAsia="ＭＳ ゴシック" w:hAnsi="ＭＳ ゴシック"/>
          <w:sz w:val="24"/>
          <w:szCs w:val="24"/>
        </w:rPr>
      </w:pPr>
      <w:r w:rsidRPr="00FD5D98">
        <w:rPr>
          <w:rFonts w:ascii="UD デジタル 教科書体 NP-R" w:eastAsia="UD デジタル 教科書体 NP-R" w:hint="eastAsia"/>
          <w:sz w:val="24"/>
          <w:szCs w:val="24"/>
        </w:rPr>
        <w:t>・</w:t>
      </w:r>
      <w:r w:rsidR="000912B3">
        <w:rPr>
          <w:rFonts w:ascii="UD デジタル 教科書体 NP-R" w:eastAsia="UD デジタル 教科書体 NP-R" w:hint="eastAsia"/>
          <w:sz w:val="24"/>
          <w:szCs w:val="24"/>
        </w:rPr>
        <w:t>また、教育庁等関係部局とは、これまでと同様に施策展開段階においても、引き続き、丁寧に</w:t>
      </w:r>
      <w:r w:rsidRPr="00FD5D98">
        <w:rPr>
          <w:rFonts w:ascii="UD デジタル 教科書体 NP-R" w:eastAsia="UD デジタル 教科書体 NP-R" w:hint="eastAsia"/>
          <w:sz w:val="24"/>
          <w:szCs w:val="24"/>
        </w:rPr>
        <w:t>調整</w:t>
      </w:r>
      <w:r w:rsidR="000912B3">
        <w:rPr>
          <w:rFonts w:ascii="UD デジタル 教科書体 NP-R" w:eastAsia="UD デジタル 教科書体 NP-R" w:hint="eastAsia"/>
          <w:sz w:val="24"/>
          <w:szCs w:val="24"/>
        </w:rPr>
        <w:t>を進めていきたい。</w:t>
      </w:r>
    </w:p>
    <w:p w:rsidR="00EB76CA" w:rsidRDefault="00E36774" w:rsidP="00EB76CA">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○委員</w:t>
      </w:r>
    </w:p>
    <w:p w:rsidR="00E6711E" w:rsidRPr="00EB76CA" w:rsidRDefault="00E6711E" w:rsidP="00EB76CA">
      <w:pPr>
        <w:spacing w:line="0" w:lineRule="atLeast"/>
        <w:ind w:leftChars="200" w:left="660" w:hangingChars="100" w:hanging="240"/>
        <w:rPr>
          <w:rFonts w:ascii="ＭＳ ゴシック" w:eastAsia="ＭＳ ゴシック" w:hAnsi="ＭＳ ゴシック"/>
          <w:sz w:val="24"/>
          <w:szCs w:val="24"/>
        </w:rPr>
      </w:pPr>
      <w:r w:rsidRPr="00FD5D98">
        <w:rPr>
          <w:rFonts w:ascii="UD デジタル 教科書体 NP-R" w:eastAsia="UD デジタル 教科書体 NP-R" w:hint="eastAsia"/>
          <w:sz w:val="24"/>
          <w:szCs w:val="24"/>
        </w:rPr>
        <w:t>・乳幼児期の手話獲得・習得支援に係るこれら施策について、これまで３年の活動に</w:t>
      </w:r>
      <w:r w:rsidR="00EB76CA">
        <w:rPr>
          <w:rFonts w:ascii="UD デジタル 教科書体 NP-R" w:eastAsia="UD デジタル 教科書体 NP-R" w:hint="eastAsia"/>
          <w:sz w:val="24"/>
          <w:szCs w:val="24"/>
        </w:rPr>
        <w:t xml:space="preserve">　</w:t>
      </w:r>
      <w:r w:rsidRPr="00FD5D98">
        <w:rPr>
          <w:rFonts w:ascii="UD デジタル 教科書体 NP-R" w:eastAsia="UD デジタル 教科書体 NP-R" w:hint="eastAsia"/>
          <w:sz w:val="24"/>
          <w:szCs w:val="24"/>
        </w:rPr>
        <w:t>よって施策名称がかなり定着した「こめっこ」にちなみ、今後「こめっこプロジェクト」と呼んではどうか。</w:t>
      </w:r>
    </w:p>
    <w:p w:rsidR="00EB76CA" w:rsidRDefault="009E0B56" w:rsidP="00EB76CA">
      <w:pPr>
        <w:spacing w:line="0" w:lineRule="atLeast"/>
        <w:ind w:firstLineChars="100" w:firstLine="240"/>
        <w:rPr>
          <w:rFonts w:ascii="ＭＳ ゴシック" w:eastAsia="ＭＳ ゴシック" w:hAnsi="ＭＳ ゴシック"/>
          <w:sz w:val="24"/>
          <w:szCs w:val="24"/>
        </w:rPr>
      </w:pPr>
      <w:r w:rsidRPr="00EB76CA">
        <w:rPr>
          <w:rFonts w:ascii="ＭＳ ゴシック" w:eastAsia="ＭＳ ゴシック" w:hAnsi="ＭＳ ゴシック" w:hint="eastAsia"/>
          <w:sz w:val="24"/>
          <w:szCs w:val="24"/>
        </w:rPr>
        <w:t>○委員</w:t>
      </w:r>
      <w:r w:rsidR="00DC78BA">
        <w:rPr>
          <w:rFonts w:ascii="ＭＳ ゴシック" w:eastAsia="ＭＳ ゴシック" w:hAnsi="ＭＳ ゴシック" w:hint="eastAsia"/>
          <w:sz w:val="24"/>
          <w:szCs w:val="24"/>
        </w:rPr>
        <w:t>各位</w:t>
      </w:r>
    </w:p>
    <w:p w:rsidR="00EB76CA" w:rsidRDefault="00E6711E" w:rsidP="00EB76CA">
      <w:pPr>
        <w:spacing w:line="0" w:lineRule="atLeast"/>
        <w:ind w:firstLineChars="200" w:firstLine="480"/>
        <w:rPr>
          <w:rFonts w:ascii="ＭＳ ゴシック" w:eastAsia="ＭＳ ゴシック" w:hAnsi="ＭＳ ゴシック"/>
          <w:sz w:val="24"/>
          <w:szCs w:val="24"/>
        </w:rPr>
      </w:pPr>
      <w:r w:rsidRPr="00FD5D98">
        <w:rPr>
          <w:rFonts w:ascii="UD デジタル 教科書体 NP-R" w:eastAsia="UD デジタル 教科書体 NP-R" w:hint="eastAsia"/>
          <w:sz w:val="24"/>
          <w:szCs w:val="24"/>
        </w:rPr>
        <w:t>・異議なし</w:t>
      </w:r>
      <w:r w:rsidR="00DC78BA">
        <w:rPr>
          <w:rFonts w:ascii="UD デジタル 教科書体 NP-R" w:eastAsia="UD デジタル 教科書体 NP-R" w:hint="eastAsia"/>
          <w:sz w:val="24"/>
          <w:szCs w:val="24"/>
        </w:rPr>
        <w:t>。</w:t>
      </w:r>
    </w:p>
    <w:p w:rsidR="00EB76CA" w:rsidRDefault="00E36774" w:rsidP="00EB76CA">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E0B56" w:rsidRPr="00EB76CA">
        <w:rPr>
          <w:rFonts w:ascii="ＭＳ ゴシック" w:eastAsia="ＭＳ ゴシック" w:hAnsi="ＭＳ ゴシック" w:hint="eastAsia"/>
          <w:sz w:val="24"/>
          <w:szCs w:val="24"/>
        </w:rPr>
        <w:t>委員</w:t>
      </w:r>
    </w:p>
    <w:p w:rsidR="009E0B56" w:rsidRPr="00EB76CA" w:rsidRDefault="009E0B56" w:rsidP="00EB76CA">
      <w:pPr>
        <w:spacing w:line="0" w:lineRule="atLeast"/>
        <w:ind w:leftChars="200" w:left="660" w:hangingChars="100" w:hanging="240"/>
        <w:rPr>
          <w:rFonts w:ascii="ＭＳ ゴシック" w:eastAsia="ＭＳ ゴシック" w:hAnsi="ＭＳ ゴシック"/>
          <w:sz w:val="24"/>
          <w:szCs w:val="24"/>
        </w:rPr>
      </w:pPr>
      <w:r w:rsidRPr="00FD5D98">
        <w:rPr>
          <w:rFonts w:ascii="UD デジタル 教科書体 NP-R" w:eastAsia="UD デジタル 教科書体 NP-R" w:hint="eastAsia"/>
          <w:sz w:val="24"/>
          <w:szCs w:val="24"/>
        </w:rPr>
        <w:t>・「こめっこ」等の実績について、参加者の「のべ人数」ではなく、リピート率や</w:t>
      </w:r>
      <w:r w:rsidR="00EB76CA">
        <w:rPr>
          <w:rFonts w:ascii="UD デジタル 教科書体 NP-R" w:eastAsia="UD デジタル 教科書体 NP-R" w:hint="eastAsia"/>
          <w:sz w:val="24"/>
          <w:szCs w:val="24"/>
        </w:rPr>
        <w:t xml:space="preserve">　　　　</w:t>
      </w:r>
      <w:r w:rsidRPr="00FD5D98">
        <w:rPr>
          <w:rFonts w:ascii="UD デジタル 教科書体 NP-R" w:eastAsia="UD デジタル 教科書体 NP-R" w:hint="eastAsia"/>
          <w:sz w:val="24"/>
          <w:szCs w:val="24"/>
        </w:rPr>
        <w:t>ユニークユーザー等の数字もわかれば、より実績の評価も</w:t>
      </w:r>
      <w:r w:rsidR="00C6381E">
        <w:rPr>
          <w:rFonts w:ascii="UD デジタル 教科書体 NP-R" w:eastAsia="UD デジタル 教科書体 NP-R" w:hint="eastAsia"/>
          <w:sz w:val="24"/>
          <w:szCs w:val="24"/>
        </w:rPr>
        <w:t>上がる</w:t>
      </w:r>
      <w:r w:rsidRPr="00FD5D98">
        <w:rPr>
          <w:rFonts w:ascii="UD デジタル 教科書体 NP-R" w:eastAsia="UD デジタル 教科書体 NP-R" w:hint="eastAsia"/>
          <w:sz w:val="24"/>
          <w:szCs w:val="24"/>
        </w:rPr>
        <w:t>。</w:t>
      </w:r>
    </w:p>
    <w:p w:rsidR="009E0B56" w:rsidRPr="00EB76CA" w:rsidRDefault="009E0B56" w:rsidP="00FD5D98">
      <w:pPr>
        <w:spacing w:line="0" w:lineRule="atLeast"/>
        <w:ind w:firstLine="210"/>
        <w:rPr>
          <w:rFonts w:ascii="ＭＳ ゴシック" w:eastAsia="ＭＳ ゴシック" w:hAnsi="ＭＳ ゴシック"/>
          <w:sz w:val="24"/>
          <w:szCs w:val="24"/>
        </w:rPr>
      </w:pPr>
      <w:r w:rsidRPr="00EB76CA">
        <w:rPr>
          <w:rFonts w:ascii="ＭＳ ゴシック" w:eastAsia="ＭＳ ゴシック" w:hAnsi="ＭＳ ゴシック" w:hint="eastAsia"/>
          <w:sz w:val="24"/>
          <w:szCs w:val="24"/>
        </w:rPr>
        <w:t>○事務局</w:t>
      </w:r>
    </w:p>
    <w:p w:rsidR="009E0B56" w:rsidRPr="00FD5D98" w:rsidRDefault="009E0B56" w:rsidP="00FD5D98">
      <w:pPr>
        <w:spacing w:line="0" w:lineRule="atLeast"/>
        <w:ind w:firstLine="210"/>
        <w:rPr>
          <w:rFonts w:ascii="UD デジタル 教科書体 NP-R" w:eastAsia="UD デジタル 教科書体 NP-R"/>
          <w:sz w:val="24"/>
          <w:szCs w:val="24"/>
        </w:rPr>
      </w:pPr>
      <w:r w:rsidRPr="00FD5D98">
        <w:rPr>
          <w:rFonts w:ascii="UD デジタル 教科書体 NP-R" w:eastAsia="UD デジタル 教科書体 NP-R" w:hint="eastAsia"/>
          <w:sz w:val="24"/>
          <w:szCs w:val="24"/>
        </w:rPr>
        <w:t xml:space="preserve">　・参加者のリピート率等について、実績</w:t>
      </w:r>
      <w:r w:rsidR="00EB76CA">
        <w:rPr>
          <w:rFonts w:ascii="UD デジタル 教科書体 NP-R" w:eastAsia="UD デジタル 教科書体 NP-R" w:hint="eastAsia"/>
          <w:sz w:val="24"/>
          <w:szCs w:val="24"/>
        </w:rPr>
        <w:t>等</w:t>
      </w:r>
      <w:r w:rsidRPr="00FD5D98">
        <w:rPr>
          <w:rFonts w:ascii="UD デジタル 教科書体 NP-R" w:eastAsia="UD デジタル 教科書体 NP-R" w:hint="eastAsia"/>
          <w:sz w:val="24"/>
          <w:szCs w:val="24"/>
        </w:rPr>
        <w:t>をとりまとめ、後日改めて委員に報告する。</w:t>
      </w:r>
    </w:p>
    <w:p w:rsidR="00EB76CA" w:rsidRDefault="00E36774" w:rsidP="00EB76CA">
      <w:pPr>
        <w:spacing w:line="0" w:lineRule="atLeast"/>
        <w:ind w:firstLine="21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E0B56" w:rsidRPr="00EB76CA">
        <w:rPr>
          <w:rFonts w:ascii="ＭＳ ゴシック" w:eastAsia="ＭＳ ゴシック" w:hAnsi="ＭＳ ゴシック" w:hint="eastAsia"/>
          <w:sz w:val="24"/>
          <w:szCs w:val="24"/>
        </w:rPr>
        <w:t>委員</w:t>
      </w:r>
    </w:p>
    <w:p w:rsidR="009E0B56" w:rsidRPr="00EB76CA" w:rsidRDefault="009E0B56" w:rsidP="00EB76CA">
      <w:pPr>
        <w:spacing w:line="0" w:lineRule="atLeast"/>
        <w:ind w:leftChars="200" w:left="660" w:hangingChars="100" w:hanging="240"/>
        <w:rPr>
          <w:rFonts w:ascii="ＭＳ ゴシック" w:eastAsia="ＭＳ ゴシック" w:hAnsi="ＭＳ ゴシック"/>
          <w:sz w:val="24"/>
          <w:szCs w:val="24"/>
        </w:rPr>
      </w:pPr>
      <w:r w:rsidRPr="00FD5D98">
        <w:rPr>
          <w:rFonts w:ascii="UD デジタル 教科書体 NP-R" w:eastAsia="UD デジタル 教科書体 NP-R" w:hint="eastAsia"/>
          <w:sz w:val="24"/>
          <w:szCs w:val="24"/>
        </w:rPr>
        <w:t>・</w:t>
      </w:r>
      <w:r w:rsidR="00583FBF" w:rsidRPr="00FD5D98">
        <w:rPr>
          <w:rFonts w:ascii="UD デジタル 教科書体 NP-R" w:eastAsia="UD デジタル 教科書体 NP-R" w:hint="eastAsia"/>
          <w:sz w:val="24"/>
          <w:szCs w:val="24"/>
        </w:rPr>
        <w:t>「</w:t>
      </w:r>
      <w:r w:rsidRPr="00FD5D98">
        <w:rPr>
          <w:rFonts w:ascii="UD デジタル 教科書体 NP-R" w:eastAsia="UD デジタル 教科書体 NP-R" w:hint="eastAsia"/>
          <w:sz w:val="24"/>
          <w:szCs w:val="24"/>
        </w:rPr>
        <w:t>こめっこ</w:t>
      </w:r>
      <w:r w:rsidR="00583FBF" w:rsidRPr="00FD5D98">
        <w:rPr>
          <w:rFonts w:ascii="UD デジタル 教科書体 NP-R" w:eastAsia="UD デジタル 教科書体 NP-R" w:hint="eastAsia"/>
          <w:sz w:val="24"/>
          <w:szCs w:val="24"/>
        </w:rPr>
        <w:t>」</w:t>
      </w:r>
      <w:r w:rsidRPr="00FD5D98">
        <w:rPr>
          <w:rFonts w:ascii="UD デジタル 教科書体 NP-R" w:eastAsia="UD デジタル 教科書体 NP-R" w:hint="eastAsia"/>
          <w:sz w:val="24"/>
          <w:szCs w:val="24"/>
        </w:rPr>
        <w:t>は、全日本ろうあ連盟も注目。手話言語法制定に向けたパンフレットにも、「こめっこ」が掲載された。兵庫県も</w:t>
      </w:r>
      <w:r w:rsidR="00EB76CA">
        <w:rPr>
          <w:rFonts w:ascii="UD デジタル 教科書体 NP-R" w:eastAsia="UD デジタル 教科書体 NP-R" w:hint="eastAsia"/>
          <w:sz w:val="24"/>
          <w:szCs w:val="24"/>
        </w:rPr>
        <w:t>「</w:t>
      </w:r>
      <w:r w:rsidRPr="00FD5D98">
        <w:rPr>
          <w:rFonts w:ascii="UD デジタル 教科書体 NP-R" w:eastAsia="UD デジタル 教科書体 NP-R" w:hint="eastAsia"/>
          <w:sz w:val="24"/>
          <w:szCs w:val="24"/>
        </w:rPr>
        <w:t>こめっこ</w:t>
      </w:r>
      <w:r w:rsidR="00EB76CA">
        <w:rPr>
          <w:rFonts w:ascii="UD デジタル 教科書体 NP-R" w:eastAsia="UD デジタル 教科書体 NP-R" w:hint="eastAsia"/>
          <w:sz w:val="24"/>
          <w:szCs w:val="24"/>
        </w:rPr>
        <w:t>」</w:t>
      </w:r>
      <w:r w:rsidRPr="00FD5D98">
        <w:rPr>
          <w:rFonts w:ascii="UD デジタル 教科書体 NP-R" w:eastAsia="UD デジタル 教科書体 NP-R" w:hint="eastAsia"/>
          <w:sz w:val="24"/>
          <w:szCs w:val="24"/>
        </w:rPr>
        <w:t>を参考に、</w:t>
      </w:r>
      <w:r w:rsidR="00583FBF" w:rsidRPr="00FD5D98">
        <w:rPr>
          <w:rFonts w:ascii="UD デジタル 教科書体 NP-R" w:eastAsia="UD デジタル 教科書体 NP-R" w:hint="eastAsia"/>
          <w:sz w:val="24"/>
          <w:szCs w:val="24"/>
        </w:rPr>
        <w:t>同様の事業を立ち上げる等、他府県等も参考にしている取組みである。今後の更なる発展を期待。</w:t>
      </w:r>
    </w:p>
    <w:p w:rsidR="00EB76CA" w:rsidRPr="00FD5D98" w:rsidRDefault="00EB76CA" w:rsidP="00FD5D98">
      <w:pPr>
        <w:spacing w:line="0" w:lineRule="atLeast"/>
        <w:rPr>
          <w:rFonts w:ascii="UD デジタル 教科書体 NP-R" w:eastAsia="UD デジタル 教科書体 NP-R"/>
          <w:sz w:val="24"/>
          <w:szCs w:val="24"/>
        </w:rPr>
      </w:pPr>
    </w:p>
    <w:p w:rsidR="007C6FCC" w:rsidRPr="00EB76CA" w:rsidRDefault="007C6FCC" w:rsidP="00FD5D98">
      <w:pPr>
        <w:spacing w:line="0" w:lineRule="atLeast"/>
        <w:rPr>
          <w:rFonts w:ascii="ＭＳ ゴシック" w:eastAsia="ＭＳ ゴシック" w:hAnsi="ＭＳ ゴシック"/>
          <w:sz w:val="24"/>
          <w:szCs w:val="24"/>
        </w:rPr>
      </w:pPr>
      <w:r w:rsidRPr="00EB76CA">
        <w:rPr>
          <w:rFonts w:ascii="ＭＳ ゴシック" w:eastAsia="ＭＳ ゴシック" w:hAnsi="ＭＳ ゴシック" w:hint="eastAsia"/>
          <w:sz w:val="24"/>
          <w:szCs w:val="24"/>
        </w:rPr>
        <w:t>【議題３】手話言語条例評価部会　意見具申（案）について</w:t>
      </w:r>
    </w:p>
    <w:p w:rsidR="00EB76CA" w:rsidRPr="00EB76CA" w:rsidRDefault="007C6FCC" w:rsidP="00EB76CA">
      <w:pPr>
        <w:spacing w:line="0" w:lineRule="atLeast"/>
        <w:ind w:firstLineChars="100" w:firstLine="240"/>
        <w:rPr>
          <w:rFonts w:ascii="ＭＳ ゴシック" w:eastAsia="ＭＳ ゴシック" w:hAnsi="ＭＳ ゴシック"/>
          <w:sz w:val="24"/>
          <w:szCs w:val="24"/>
        </w:rPr>
      </w:pPr>
      <w:r w:rsidRPr="00EB76CA">
        <w:rPr>
          <w:rFonts w:ascii="ＭＳ ゴシック" w:eastAsia="ＭＳ ゴシック" w:hAnsi="ＭＳ ゴシック" w:hint="eastAsia"/>
          <w:sz w:val="24"/>
          <w:szCs w:val="24"/>
        </w:rPr>
        <w:t>○事務局</w:t>
      </w:r>
    </w:p>
    <w:p w:rsidR="007C6FCC" w:rsidRPr="00FD5D98" w:rsidRDefault="007C6FCC" w:rsidP="00EB76CA">
      <w:pPr>
        <w:spacing w:line="0" w:lineRule="atLeast"/>
        <w:ind w:firstLineChars="200" w:firstLine="480"/>
        <w:rPr>
          <w:rFonts w:ascii="UD デジタル 教科書体 NP-R" w:eastAsia="UD デジタル 教科書体 NP-R"/>
          <w:sz w:val="24"/>
          <w:szCs w:val="24"/>
        </w:rPr>
      </w:pPr>
      <w:r w:rsidRPr="00FD5D98">
        <w:rPr>
          <w:rFonts w:ascii="UD デジタル 教科書体 NP-R" w:eastAsia="UD デジタル 教科書体 NP-R" w:hint="eastAsia"/>
          <w:sz w:val="24"/>
          <w:szCs w:val="24"/>
        </w:rPr>
        <w:t>資料に基づき説明</w:t>
      </w:r>
    </w:p>
    <w:p w:rsidR="00EB76CA" w:rsidRDefault="00E36774" w:rsidP="00EB76CA">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83FBF" w:rsidRPr="00EB76CA">
        <w:rPr>
          <w:rFonts w:ascii="ＭＳ ゴシック" w:eastAsia="ＭＳ ゴシック" w:hAnsi="ＭＳ ゴシック" w:hint="eastAsia"/>
          <w:sz w:val="24"/>
          <w:szCs w:val="24"/>
        </w:rPr>
        <w:t>委員</w:t>
      </w:r>
    </w:p>
    <w:p w:rsidR="00EB76CA" w:rsidRDefault="00583FBF" w:rsidP="00EB76CA">
      <w:pPr>
        <w:spacing w:line="0" w:lineRule="atLeast"/>
        <w:ind w:leftChars="200" w:left="660" w:hangingChars="100" w:hanging="240"/>
        <w:rPr>
          <w:rFonts w:ascii="ＭＳ ゴシック" w:eastAsia="ＭＳ ゴシック" w:hAnsi="ＭＳ ゴシック"/>
          <w:sz w:val="24"/>
          <w:szCs w:val="24"/>
        </w:rPr>
      </w:pPr>
      <w:r w:rsidRPr="00FD5D98">
        <w:rPr>
          <w:rFonts w:ascii="UD デジタル 教科書体 NP-R" w:eastAsia="UD デジタル 教科書体 NP-R" w:hint="eastAsia"/>
          <w:sz w:val="24"/>
          <w:szCs w:val="24"/>
        </w:rPr>
        <w:t>・新生児聴覚スクリーニング検査について、市町村によっては検査費用の補助を実施しているところもある。手話言語条例を制定した市町村は、新生児聴覚スクリーニング検査についても費用補助をすべき。</w:t>
      </w:r>
    </w:p>
    <w:p w:rsidR="007C6FCC" w:rsidRPr="00EB76CA" w:rsidRDefault="00583FBF" w:rsidP="00EB76CA">
      <w:pPr>
        <w:spacing w:line="0" w:lineRule="atLeast"/>
        <w:ind w:leftChars="200" w:left="660" w:hangingChars="100" w:hanging="240"/>
        <w:rPr>
          <w:rFonts w:ascii="ＭＳ ゴシック" w:eastAsia="ＭＳ ゴシック" w:hAnsi="ＭＳ ゴシック"/>
          <w:sz w:val="24"/>
          <w:szCs w:val="24"/>
        </w:rPr>
      </w:pPr>
      <w:r w:rsidRPr="00FD5D98">
        <w:rPr>
          <w:rFonts w:ascii="UD デジタル 教科書体 NP-R" w:eastAsia="UD デジタル 教科書体 NP-R" w:hint="eastAsia"/>
          <w:sz w:val="24"/>
          <w:szCs w:val="24"/>
        </w:rPr>
        <w:t>・人工内耳がはじまって30年が経過。人工内耳をして手話を習得せず育った人は、</w:t>
      </w:r>
      <w:r w:rsidR="00EB76CA">
        <w:rPr>
          <w:rFonts w:ascii="UD デジタル 教科書体 NP-R" w:eastAsia="UD デジタル 教科書体 NP-R" w:hint="eastAsia"/>
          <w:sz w:val="24"/>
          <w:szCs w:val="24"/>
        </w:rPr>
        <w:t xml:space="preserve">　</w:t>
      </w:r>
      <w:r w:rsidRPr="00FD5D98">
        <w:rPr>
          <w:rFonts w:ascii="UD デジタル 教科書体 NP-R" w:eastAsia="UD デジタル 教科書体 NP-R" w:hint="eastAsia"/>
          <w:sz w:val="24"/>
          <w:szCs w:val="24"/>
        </w:rPr>
        <w:t>日本語も手話</w:t>
      </w:r>
      <w:r w:rsidR="00EB76CA">
        <w:rPr>
          <w:rFonts w:ascii="UD デジタル 教科書体 NP-R" w:eastAsia="UD デジタル 教科書体 NP-R" w:hint="eastAsia"/>
          <w:sz w:val="24"/>
          <w:szCs w:val="24"/>
        </w:rPr>
        <w:t>の獲得</w:t>
      </w:r>
      <w:r w:rsidRPr="00FD5D98">
        <w:rPr>
          <w:rFonts w:ascii="UD デジタル 教科書体 NP-R" w:eastAsia="UD デジタル 教科書体 NP-R" w:hint="eastAsia"/>
          <w:sz w:val="24"/>
          <w:szCs w:val="24"/>
        </w:rPr>
        <w:t>も中途半端となって</w:t>
      </w:r>
      <w:r w:rsidR="00EB76CA">
        <w:rPr>
          <w:rFonts w:ascii="UD デジタル 教科書体 NP-R" w:eastAsia="UD デジタル 教科書体 NP-R" w:hint="eastAsia"/>
          <w:sz w:val="24"/>
          <w:szCs w:val="24"/>
        </w:rPr>
        <w:t>いることが多い</w:t>
      </w:r>
      <w:r w:rsidRPr="00FD5D98">
        <w:rPr>
          <w:rFonts w:ascii="UD デジタル 教科書体 NP-R" w:eastAsia="UD デジタル 教科書体 NP-R" w:hint="eastAsia"/>
          <w:sz w:val="24"/>
          <w:szCs w:val="24"/>
        </w:rPr>
        <w:t>。また、人工内耳の装用は、親に決めら</w:t>
      </w:r>
      <w:r w:rsidR="00AB60E4" w:rsidRPr="00FD5D98">
        <w:rPr>
          <w:rFonts w:ascii="UD デジタル 教科書体 NP-R" w:eastAsia="UD デジタル 教科書体 NP-R" w:hint="eastAsia"/>
          <w:sz w:val="24"/>
          <w:szCs w:val="24"/>
        </w:rPr>
        <w:t>れたものであり、自分で決め</w:t>
      </w:r>
      <w:r w:rsidR="00EB76CA">
        <w:rPr>
          <w:rFonts w:ascii="UD デジタル 教科書体 NP-R" w:eastAsia="UD デジタル 教科書体 NP-R" w:hint="eastAsia"/>
          <w:sz w:val="24"/>
          <w:szCs w:val="24"/>
        </w:rPr>
        <w:t>たものではない</w:t>
      </w:r>
      <w:r w:rsidR="00AB60E4" w:rsidRPr="00FD5D98">
        <w:rPr>
          <w:rFonts w:ascii="UD デジタル 教科書体 NP-R" w:eastAsia="UD デジタル 教科書体 NP-R" w:hint="eastAsia"/>
          <w:sz w:val="24"/>
          <w:szCs w:val="24"/>
        </w:rPr>
        <w:t>。したがって、成人してから人工内耳をやめる人もいる。そう</w:t>
      </w:r>
      <w:r w:rsidR="00EB76CA">
        <w:rPr>
          <w:rFonts w:ascii="UD デジタル 教科書体 NP-R" w:eastAsia="UD デジタル 教科書体 NP-R" w:hint="eastAsia"/>
          <w:sz w:val="24"/>
          <w:szCs w:val="24"/>
        </w:rPr>
        <w:t>いった</w:t>
      </w:r>
      <w:r w:rsidR="00AB60E4" w:rsidRPr="00FD5D98">
        <w:rPr>
          <w:rFonts w:ascii="UD デジタル 教科書体 NP-R" w:eastAsia="UD デジタル 教科書体 NP-R" w:hint="eastAsia"/>
          <w:sz w:val="24"/>
          <w:szCs w:val="24"/>
        </w:rPr>
        <w:t>人の心理的な支援も必要。</w:t>
      </w:r>
    </w:p>
    <w:p w:rsidR="00EB76CA" w:rsidRDefault="00AB60E4" w:rsidP="00EB76CA">
      <w:pPr>
        <w:spacing w:line="0" w:lineRule="atLeast"/>
        <w:ind w:firstLineChars="100" w:firstLine="240"/>
        <w:rPr>
          <w:rFonts w:ascii="ＭＳ ゴシック" w:eastAsia="ＭＳ ゴシック" w:hAnsi="ＭＳ ゴシック"/>
          <w:sz w:val="24"/>
          <w:szCs w:val="24"/>
        </w:rPr>
      </w:pPr>
      <w:r w:rsidRPr="00EB76CA">
        <w:rPr>
          <w:rFonts w:ascii="ＭＳ ゴシック" w:eastAsia="ＭＳ ゴシック" w:hAnsi="ＭＳ ゴシック" w:hint="eastAsia"/>
          <w:sz w:val="24"/>
          <w:szCs w:val="24"/>
        </w:rPr>
        <w:t>○事務局</w:t>
      </w:r>
    </w:p>
    <w:p w:rsidR="00EB76CA" w:rsidRDefault="00AB60E4" w:rsidP="00EB76CA">
      <w:pPr>
        <w:spacing w:line="0" w:lineRule="atLeast"/>
        <w:ind w:leftChars="200" w:left="660" w:hangingChars="100" w:hanging="240"/>
        <w:rPr>
          <w:rFonts w:ascii="ＭＳ ゴシック" w:eastAsia="ＭＳ ゴシック" w:hAnsi="ＭＳ ゴシック"/>
          <w:sz w:val="24"/>
          <w:szCs w:val="24"/>
        </w:rPr>
      </w:pPr>
      <w:r w:rsidRPr="00FD5D98">
        <w:rPr>
          <w:rFonts w:ascii="UD デジタル 教科書体 NP-R" w:eastAsia="UD デジタル 教科書体 NP-R" w:hint="eastAsia"/>
          <w:sz w:val="24"/>
          <w:szCs w:val="24"/>
        </w:rPr>
        <w:t>・新生児聴覚スクリーニング検査に</w:t>
      </w:r>
      <w:r w:rsidR="003C0B99">
        <w:rPr>
          <w:rFonts w:ascii="UD デジタル 教科書体 NP-R" w:eastAsia="UD デジタル 教科書体 NP-R" w:hint="eastAsia"/>
          <w:sz w:val="24"/>
          <w:szCs w:val="24"/>
        </w:rPr>
        <w:t>係るご意見</w:t>
      </w:r>
      <w:r w:rsidRPr="00FD5D98">
        <w:rPr>
          <w:rFonts w:ascii="UD デジタル 教科書体 NP-R" w:eastAsia="UD デジタル 教科書体 NP-R" w:hint="eastAsia"/>
          <w:sz w:val="24"/>
          <w:szCs w:val="24"/>
        </w:rPr>
        <w:t>は、</w:t>
      </w:r>
      <w:r w:rsidR="003C0B99">
        <w:rPr>
          <w:rFonts w:ascii="UD デジタル 教科書体 NP-R" w:eastAsia="UD デジタル 教科書体 NP-R" w:hint="eastAsia"/>
          <w:sz w:val="24"/>
          <w:szCs w:val="24"/>
        </w:rPr>
        <w:t>所管</w:t>
      </w:r>
      <w:r w:rsidRPr="00FD5D98">
        <w:rPr>
          <w:rFonts w:ascii="UD デジタル 教科書体 NP-R" w:eastAsia="UD デジタル 教科書体 NP-R" w:hint="eastAsia"/>
          <w:sz w:val="24"/>
          <w:szCs w:val="24"/>
        </w:rPr>
        <w:t>部局に伝える。</w:t>
      </w:r>
    </w:p>
    <w:p w:rsidR="00AB60E4" w:rsidRPr="00EB76CA" w:rsidRDefault="00AB60E4" w:rsidP="00EB76CA">
      <w:pPr>
        <w:spacing w:line="0" w:lineRule="atLeast"/>
        <w:ind w:leftChars="200" w:left="660" w:hangingChars="100" w:hanging="240"/>
        <w:rPr>
          <w:rFonts w:ascii="ＭＳ ゴシック" w:eastAsia="ＭＳ ゴシック" w:hAnsi="ＭＳ ゴシック"/>
          <w:sz w:val="24"/>
          <w:szCs w:val="24"/>
        </w:rPr>
      </w:pPr>
      <w:r w:rsidRPr="00FD5D98">
        <w:rPr>
          <w:rFonts w:ascii="UD デジタル 教科書体 NP-R" w:eastAsia="UD デジタル 教科書体 NP-R" w:hint="eastAsia"/>
          <w:sz w:val="24"/>
          <w:szCs w:val="24"/>
        </w:rPr>
        <w:t>・</w:t>
      </w:r>
      <w:r w:rsidR="00156438">
        <w:rPr>
          <w:rFonts w:ascii="UD デジタル 教科書体 NP-R" w:eastAsia="UD デジタル 教科書体 NP-R" w:hint="eastAsia"/>
          <w:sz w:val="24"/>
          <w:szCs w:val="24"/>
        </w:rPr>
        <w:t>成人した</w:t>
      </w:r>
      <w:r w:rsidRPr="00FD5D98">
        <w:rPr>
          <w:rFonts w:ascii="UD デジタル 教科書体 NP-R" w:eastAsia="UD デジタル 教科書体 NP-R" w:hint="eastAsia"/>
          <w:sz w:val="24"/>
          <w:szCs w:val="24"/>
        </w:rPr>
        <w:t>聴覚障がい者の</w:t>
      </w:r>
      <w:r w:rsidR="00156438">
        <w:rPr>
          <w:rFonts w:ascii="UD デジタル 教科書体 NP-R" w:eastAsia="UD デジタル 教科書体 NP-R" w:hint="eastAsia"/>
          <w:sz w:val="24"/>
          <w:szCs w:val="24"/>
        </w:rPr>
        <w:t>相談支援等</w:t>
      </w:r>
      <w:r w:rsidRPr="00FD5D98">
        <w:rPr>
          <w:rFonts w:ascii="UD デジタル 教科書体 NP-R" w:eastAsia="UD デジタル 教科書体 NP-R" w:hint="eastAsia"/>
          <w:sz w:val="24"/>
          <w:szCs w:val="24"/>
        </w:rPr>
        <w:t>については、府立福祉情報コミュニケーションセンターの機能として、相談支援を位置付けている。来年度の内容については、今後相談し、調整を進めていく。</w:t>
      </w:r>
    </w:p>
    <w:p w:rsidR="003C0B99" w:rsidRPr="00156438" w:rsidRDefault="00E36774" w:rsidP="003C0B9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○委員</w:t>
      </w:r>
    </w:p>
    <w:p w:rsidR="00602173" w:rsidRDefault="003C0B99" w:rsidP="00602173">
      <w:pPr>
        <w:spacing w:line="0" w:lineRule="atLeast"/>
        <w:ind w:leftChars="200" w:left="66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・意見具申案文中、「</w:t>
      </w:r>
      <w:r w:rsidRPr="003C0B99">
        <w:rPr>
          <w:rFonts w:ascii="UD デジタル 教科書体 NP-R" w:eastAsia="UD デジタル 教科書体 NP-R" w:hint="eastAsia"/>
          <w:sz w:val="24"/>
          <w:szCs w:val="24"/>
        </w:rPr>
        <w:t>新生児聴覚スクリーニング検査後からの約</w:t>
      </w:r>
      <w:r w:rsidRPr="003C0B99">
        <w:rPr>
          <w:rFonts w:ascii="UD デジタル 教科書体 NP-R" w:eastAsia="UD デジタル 教科書体 NP-R"/>
          <w:sz w:val="24"/>
          <w:szCs w:val="24"/>
        </w:rPr>
        <w:t>1年間、心理的・専門的な公的支援が十分ではない中</w:t>
      </w:r>
      <w:r>
        <w:rPr>
          <w:rFonts w:ascii="UD デジタル 教科書体 NP-R" w:eastAsia="UD デジタル 教科書体 NP-R" w:hint="eastAsia"/>
          <w:sz w:val="24"/>
          <w:szCs w:val="24"/>
        </w:rPr>
        <w:t>」とあるが、</w:t>
      </w:r>
      <w:r w:rsidRPr="003C0B99">
        <w:rPr>
          <w:rFonts w:ascii="UD デジタル 教科書体 NP-R" w:eastAsia="UD デジタル 教科書体 NP-R" w:hint="eastAsia"/>
          <w:sz w:val="24"/>
          <w:szCs w:val="24"/>
        </w:rPr>
        <w:t>公的支援が十分でないのは</w:t>
      </w:r>
      <w:r>
        <w:rPr>
          <w:rFonts w:ascii="UD デジタル 教科書体 NP-R" w:eastAsia="UD デジタル 教科書体 NP-R" w:hint="eastAsia"/>
          <w:sz w:val="24"/>
          <w:szCs w:val="24"/>
        </w:rPr>
        <w:t>約</w:t>
      </w:r>
      <w:r w:rsidRPr="003C0B99">
        <w:rPr>
          <w:rFonts w:ascii="UD デジタル 教科書体 NP-R" w:eastAsia="UD デジタル 教科書体 NP-R"/>
          <w:sz w:val="24"/>
          <w:szCs w:val="24"/>
        </w:rPr>
        <w:t>1年間</w:t>
      </w:r>
      <w:r>
        <w:rPr>
          <w:rFonts w:ascii="UD デジタル 教科書体 NP-R" w:eastAsia="UD デジタル 教科書体 NP-R" w:hint="eastAsia"/>
          <w:sz w:val="24"/>
          <w:szCs w:val="24"/>
        </w:rPr>
        <w:t>に限ったものではないのでは</w:t>
      </w:r>
      <w:r w:rsidRPr="003C0B99">
        <w:rPr>
          <w:rFonts w:ascii="UD デジタル 教科書体 NP-R" w:eastAsia="UD デジタル 教科書体 NP-R" w:hint="eastAsia"/>
          <w:sz w:val="24"/>
          <w:szCs w:val="24"/>
        </w:rPr>
        <w:t>。</w:t>
      </w:r>
    </w:p>
    <w:p w:rsidR="00AB60E4" w:rsidRPr="00FD5D98" w:rsidRDefault="0080705B" w:rsidP="007C1882">
      <w:pPr>
        <w:spacing w:line="0" w:lineRule="atLeast"/>
        <w:ind w:leftChars="200" w:left="66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※修正等については</w:t>
      </w:r>
      <w:r w:rsidR="00447AB7">
        <w:rPr>
          <w:rFonts w:ascii="UD デジタル 教科書体 NP-R" w:eastAsia="UD デジタル 教科書体 NP-R" w:hint="eastAsia"/>
          <w:sz w:val="24"/>
          <w:szCs w:val="24"/>
        </w:rPr>
        <w:t>、</w:t>
      </w:r>
      <w:r w:rsidR="00530424">
        <w:rPr>
          <w:rFonts w:ascii="UD デジタル 教科書体 NP-R" w:eastAsia="UD デジタル 教科書体 NP-R" w:hint="eastAsia"/>
          <w:sz w:val="24"/>
          <w:szCs w:val="24"/>
        </w:rPr>
        <w:t>部会長一任として合意。</w:t>
      </w:r>
      <w:r w:rsidR="00CB0ADB">
        <w:rPr>
          <w:rFonts w:ascii="UD デジタル 教科書体 NP-R" w:eastAsia="UD デジタル 教科書体 NP-R" w:hint="eastAsia"/>
          <w:sz w:val="24"/>
          <w:szCs w:val="24"/>
        </w:rPr>
        <w:t>（掲載資料（資料3）は修正後の資料です。）</w:t>
      </w:r>
      <w:bookmarkStart w:id="0" w:name="_GoBack"/>
      <w:bookmarkEnd w:id="0"/>
    </w:p>
    <w:sectPr w:rsidR="00AB60E4" w:rsidRPr="00FD5D98" w:rsidSect="00EE0090">
      <w:pgSz w:w="11906" w:h="16838" w:code="9"/>
      <w:pgMar w:top="993"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C10" w:rsidRDefault="00AD5C10" w:rsidP="00910E92">
      <w:r>
        <w:separator/>
      </w:r>
    </w:p>
  </w:endnote>
  <w:endnote w:type="continuationSeparator" w:id="0">
    <w:p w:rsidR="00AD5C10" w:rsidRDefault="00AD5C10" w:rsidP="0091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C10" w:rsidRDefault="00AD5C10" w:rsidP="00910E92">
      <w:r>
        <w:separator/>
      </w:r>
    </w:p>
  </w:footnote>
  <w:footnote w:type="continuationSeparator" w:id="0">
    <w:p w:rsidR="00AD5C10" w:rsidRDefault="00AD5C10" w:rsidP="00910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EA"/>
    <w:rsid w:val="00076065"/>
    <w:rsid w:val="000912B3"/>
    <w:rsid w:val="00127A96"/>
    <w:rsid w:val="00127B84"/>
    <w:rsid w:val="00156438"/>
    <w:rsid w:val="002F0789"/>
    <w:rsid w:val="00310724"/>
    <w:rsid w:val="00315885"/>
    <w:rsid w:val="003C0B99"/>
    <w:rsid w:val="00413D7D"/>
    <w:rsid w:val="00447AB7"/>
    <w:rsid w:val="00496B6F"/>
    <w:rsid w:val="004A05F5"/>
    <w:rsid w:val="00530424"/>
    <w:rsid w:val="00583FBF"/>
    <w:rsid w:val="005E0EC7"/>
    <w:rsid w:val="00602173"/>
    <w:rsid w:val="00645741"/>
    <w:rsid w:val="0070582D"/>
    <w:rsid w:val="007776FB"/>
    <w:rsid w:val="00783594"/>
    <w:rsid w:val="007C1882"/>
    <w:rsid w:val="007C6FCC"/>
    <w:rsid w:val="0080705B"/>
    <w:rsid w:val="008D2174"/>
    <w:rsid w:val="008E3740"/>
    <w:rsid w:val="008E3CFE"/>
    <w:rsid w:val="008F18FE"/>
    <w:rsid w:val="00902F3F"/>
    <w:rsid w:val="00910E92"/>
    <w:rsid w:val="009154EA"/>
    <w:rsid w:val="009D11BD"/>
    <w:rsid w:val="009E0B56"/>
    <w:rsid w:val="00AB60E4"/>
    <w:rsid w:val="00AC26E5"/>
    <w:rsid w:val="00AD5C10"/>
    <w:rsid w:val="00B10992"/>
    <w:rsid w:val="00B70DF4"/>
    <w:rsid w:val="00C048A6"/>
    <w:rsid w:val="00C6381E"/>
    <w:rsid w:val="00CB0ADB"/>
    <w:rsid w:val="00D64DEF"/>
    <w:rsid w:val="00DA7BD8"/>
    <w:rsid w:val="00DC78BA"/>
    <w:rsid w:val="00E36774"/>
    <w:rsid w:val="00E37A6D"/>
    <w:rsid w:val="00E6711E"/>
    <w:rsid w:val="00EB76CA"/>
    <w:rsid w:val="00EE0090"/>
    <w:rsid w:val="00FD5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0D4B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E92"/>
    <w:pPr>
      <w:tabs>
        <w:tab w:val="center" w:pos="4252"/>
        <w:tab w:val="right" w:pos="8504"/>
      </w:tabs>
      <w:snapToGrid w:val="0"/>
    </w:pPr>
  </w:style>
  <w:style w:type="character" w:customStyle="1" w:styleId="a4">
    <w:name w:val="ヘッダー (文字)"/>
    <w:basedOn w:val="a0"/>
    <w:link w:val="a3"/>
    <w:uiPriority w:val="99"/>
    <w:rsid w:val="00910E92"/>
  </w:style>
  <w:style w:type="paragraph" w:styleId="a5">
    <w:name w:val="footer"/>
    <w:basedOn w:val="a"/>
    <w:link w:val="a6"/>
    <w:uiPriority w:val="99"/>
    <w:unhideWhenUsed/>
    <w:rsid w:val="00910E92"/>
    <w:pPr>
      <w:tabs>
        <w:tab w:val="center" w:pos="4252"/>
        <w:tab w:val="right" w:pos="8504"/>
      </w:tabs>
      <w:snapToGrid w:val="0"/>
    </w:pPr>
  </w:style>
  <w:style w:type="character" w:customStyle="1" w:styleId="a6">
    <w:name w:val="フッター (文字)"/>
    <w:basedOn w:val="a0"/>
    <w:link w:val="a5"/>
    <w:uiPriority w:val="99"/>
    <w:rsid w:val="00910E92"/>
  </w:style>
  <w:style w:type="paragraph" w:styleId="a7">
    <w:name w:val="Balloon Text"/>
    <w:basedOn w:val="a"/>
    <w:link w:val="a8"/>
    <w:uiPriority w:val="99"/>
    <w:semiHidden/>
    <w:unhideWhenUsed/>
    <w:rsid w:val="00127B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2020-08-17T08:20:00Z</dcterms:created>
  <dcterms:modified xsi:type="dcterms:W3CDTF">2020-08-25T08:46:00Z</dcterms:modified>
</cp:coreProperties>
</file>