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870" w:rsidRPr="000D31B1" w:rsidRDefault="00D22197" w:rsidP="00616870">
      <w:pPr>
        <w:jc w:val="center"/>
        <w:rPr>
          <w:rFonts w:ascii="ＭＳ ゴシック" w:eastAsia="ＭＳ ゴシック" w:hAnsi="ＭＳ ゴシック"/>
          <w:sz w:val="22"/>
        </w:rPr>
      </w:pPr>
      <w:r w:rsidRPr="000D31B1">
        <w:rPr>
          <w:rFonts w:ascii="ＭＳ ゴシック" w:eastAsia="ＭＳ ゴシック" w:hAnsi="ＭＳ ゴシック" w:hint="eastAsia"/>
          <w:sz w:val="22"/>
        </w:rPr>
        <w:t>令和５年度第１</w:t>
      </w:r>
      <w:r w:rsidR="00616870" w:rsidRPr="000D31B1">
        <w:rPr>
          <w:rFonts w:ascii="ＭＳ ゴシック" w:eastAsia="ＭＳ ゴシック" w:hAnsi="ＭＳ ゴシック" w:hint="eastAsia"/>
          <w:sz w:val="22"/>
        </w:rPr>
        <w:t>回</w:t>
      </w:r>
      <w:r w:rsidRPr="000D31B1">
        <w:rPr>
          <w:rFonts w:ascii="ＭＳ ゴシック" w:eastAsia="ＭＳ ゴシック" w:hAnsi="ＭＳ ゴシック" w:hint="eastAsia"/>
          <w:sz w:val="22"/>
        </w:rPr>
        <w:t xml:space="preserve"> 大阪府障がい者施策推進協議会</w:t>
      </w:r>
      <w:r w:rsidR="00616870" w:rsidRPr="000D31B1">
        <w:rPr>
          <w:rFonts w:ascii="ＭＳ ゴシック" w:eastAsia="ＭＳ ゴシック" w:hAnsi="ＭＳ ゴシック" w:hint="eastAsia"/>
          <w:sz w:val="22"/>
        </w:rPr>
        <w:t>文化芸術部会　議事概要</w:t>
      </w:r>
    </w:p>
    <w:p w:rsidR="00616870" w:rsidRPr="000D31B1" w:rsidRDefault="00616870" w:rsidP="00616870">
      <w:pPr>
        <w:rPr>
          <w:rFonts w:ascii="ＭＳ 明朝" w:eastAsia="ＭＳ 明朝" w:hAnsi="ＭＳ 明朝"/>
        </w:rPr>
      </w:pPr>
    </w:p>
    <w:p w:rsidR="00616870" w:rsidRPr="000D31B1" w:rsidRDefault="00616870" w:rsidP="00616870">
      <w:pPr>
        <w:spacing w:line="300" w:lineRule="exact"/>
        <w:rPr>
          <w:rFonts w:ascii="ＭＳ 明朝" w:eastAsia="ＭＳ 明朝" w:hAnsi="ＭＳ 明朝"/>
        </w:rPr>
      </w:pPr>
      <w:r w:rsidRPr="000D31B1">
        <w:rPr>
          <w:rFonts w:ascii="ＭＳ 明朝" w:eastAsia="ＭＳ 明朝" w:hAnsi="ＭＳ 明朝" w:hint="eastAsia"/>
        </w:rPr>
        <w:t>■</w:t>
      </w:r>
      <w:r w:rsidRPr="000D31B1">
        <w:rPr>
          <w:rFonts w:ascii="ＭＳ ゴシック" w:eastAsia="ＭＳ ゴシック" w:hAnsi="ＭＳ ゴシック" w:hint="eastAsia"/>
        </w:rPr>
        <w:t>日時</w:t>
      </w:r>
      <w:r w:rsidRPr="000D31B1">
        <w:rPr>
          <w:rFonts w:ascii="ＭＳ 明朝" w:eastAsia="ＭＳ 明朝" w:hAnsi="ＭＳ 明朝" w:hint="eastAsia"/>
        </w:rPr>
        <w:t>：令和</w:t>
      </w:r>
      <w:r w:rsidR="00D22197" w:rsidRPr="000D31B1">
        <w:rPr>
          <w:rFonts w:ascii="ＭＳ 明朝" w:eastAsia="ＭＳ 明朝" w:hAnsi="ＭＳ 明朝" w:hint="eastAsia"/>
        </w:rPr>
        <w:t>５年６</w:t>
      </w:r>
      <w:r w:rsidRPr="000D31B1">
        <w:rPr>
          <w:rFonts w:ascii="ＭＳ 明朝" w:eastAsia="ＭＳ 明朝" w:hAnsi="ＭＳ 明朝" w:hint="eastAsia"/>
        </w:rPr>
        <w:t>月</w:t>
      </w:r>
      <w:r w:rsidR="00D22197" w:rsidRPr="000D31B1">
        <w:rPr>
          <w:rFonts w:ascii="ＭＳ 明朝" w:eastAsia="ＭＳ 明朝" w:hAnsi="ＭＳ 明朝" w:hint="eastAsia"/>
        </w:rPr>
        <w:t>27日（火）午後１</w:t>
      </w:r>
      <w:r w:rsidRPr="000D31B1">
        <w:rPr>
          <w:rFonts w:ascii="ＭＳ 明朝" w:eastAsia="ＭＳ 明朝" w:hAnsi="ＭＳ 明朝" w:hint="eastAsia"/>
        </w:rPr>
        <w:t>時～</w:t>
      </w:r>
    </w:p>
    <w:p w:rsidR="00616870" w:rsidRPr="000D31B1" w:rsidRDefault="00616870" w:rsidP="00616870">
      <w:pPr>
        <w:spacing w:line="300" w:lineRule="exact"/>
        <w:rPr>
          <w:rFonts w:ascii="ＭＳ 明朝" w:eastAsia="ＭＳ 明朝" w:hAnsi="ＭＳ 明朝"/>
        </w:rPr>
      </w:pPr>
      <w:r w:rsidRPr="000D31B1">
        <w:rPr>
          <w:rFonts w:ascii="ＭＳ 明朝" w:eastAsia="ＭＳ 明朝" w:hAnsi="ＭＳ 明朝" w:hint="eastAsia"/>
        </w:rPr>
        <w:t>■</w:t>
      </w:r>
      <w:r w:rsidRPr="000D31B1">
        <w:rPr>
          <w:rFonts w:ascii="ＭＳ ゴシック" w:eastAsia="ＭＳ ゴシック" w:hAnsi="ＭＳ ゴシック" w:hint="eastAsia"/>
        </w:rPr>
        <w:t>方法</w:t>
      </w:r>
      <w:r w:rsidRPr="000D31B1">
        <w:rPr>
          <w:rFonts w:ascii="ＭＳ 明朝" w:eastAsia="ＭＳ 明朝" w:hAnsi="ＭＳ 明朝" w:hint="eastAsia"/>
        </w:rPr>
        <w:t>：オンライン部会</w:t>
      </w:r>
    </w:p>
    <w:p w:rsidR="00616870" w:rsidRPr="000D31B1" w:rsidRDefault="00616870" w:rsidP="00616870">
      <w:pPr>
        <w:spacing w:line="300" w:lineRule="exact"/>
        <w:rPr>
          <w:rFonts w:ascii="ＭＳ 明朝" w:eastAsia="ＭＳ 明朝" w:hAnsi="ＭＳ 明朝"/>
        </w:rPr>
      </w:pPr>
      <w:r w:rsidRPr="000D31B1">
        <w:rPr>
          <w:rFonts w:ascii="ＭＳ 明朝" w:eastAsia="ＭＳ 明朝" w:hAnsi="ＭＳ 明朝" w:hint="eastAsia"/>
        </w:rPr>
        <w:t>■</w:t>
      </w:r>
      <w:r w:rsidRPr="000D31B1">
        <w:rPr>
          <w:rFonts w:ascii="ＭＳ ゴシック" w:eastAsia="ＭＳ ゴシック" w:hAnsi="ＭＳ ゴシック" w:hint="eastAsia"/>
        </w:rPr>
        <w:t>出席委員</w:t>
      </w:r>
      <w:r w:rsidRPr="000D31B1">
        <w:rPr>
          <w:rFonts w:ascii="ＭＳ 明朝" w:eastAsia="ＭＳ 明朝" w:hAnsi="ＭＳ 明朝" w:hint="eastAsia"/>
        </w:rPr>
        <w:t>(五十音順・敬称略・◎部会長、○職務代理者)</w:t>
      </w:r>
      <w:r w:rsidRPr="000D31B1">
        <w:rPr>
          <w:rFonts w:ascii="ＭＳ 明朝" w:eastAsia="ＭＳ 明朝" w:hAnsi="ＭＳ 明朝"/>
        </w:rPr>
        <w:t xml:space="preserve"> </w:t>
      </w:r>
      <w:r w:rsidRPr="000D31B1">
        <w:rPr>
          <w:rFonts w:ascii="ＭＳ 明朝" w:eastAsia="ＭＳ 明朝" w:hAnsi="ＭＳ 明朝" w:hint="eastAsia"/>
        </w:rPr>
        <w:t>：</w:t>
      </w:r>
    </w:p>
    <w:p w:rsidR="00616870" w:rsidRPr="000D31B1" w:rsidRDefault="00616870" w:rsidP="00616870">
      <w:pPr>
        <w:spacing w:line="300" w:lineRule="exact"/>
        <w:ind w:firstLineChars="3100" w:firstLine="6510"/>
        <w:rPr>
          <w:rFonts w:ascii="ＭＳ 明朝" w:eastAsia="ＭＳ 明朝" w:hAnsi="ＭＳ 明朝"/>
        </w:rPr>
      </w:pPr>
    </w:p>
    <w:p w:rsidR="00616870" w:rsidRPr="000D31B1" w:rsidRDefault="00616870" w:rsidP="00616870">
      <w:pPr>
        <w:spacing w:line="300" w:lineRule="exact"/>
        <w:ind w:firstLineChars="100" w:firstLine="210"/>
        <w:rPr>
          <w:rFonts w:ascii="ＭＳ 明朝" w:eastAsia="ＭＳ 明朝" w:hAnsi="ＭＳ 明朝"/>
        </w:rPr>
      </w:pPr>
      <w:r w:rsidRPr="000D31B1">
        <w:rPr>
          <w:rFonts w:ascii="ＭＳ 明朝" w:eastAsia="ＭＳ 明朝" w:hAnsi="ＭＳ 明朝" w:hint="eastAsia"/>
        </w:rPr>
        <w:t>○今中 博之　　 　社会福祉法人　素王会　理事長</w:t>
      </w:r>
    </w:p>
    <w:p w:rsidR="00616870" w:rsidRPr="000D31B1" w:rsidRDefault="00D22197" w:rsidP="00616870">
      <w:pPr>
        <w:spacing w:line="300" w:lineRule="exact"/>
        <w:ind w:firstLineChars="100" w:firstLine="210"/>
        <w:rPr>
          <w:rFonts w:ascii="ＭＳ 明朝" w:eastAsia="ＭＳ 明朝" w:hAnsi="ＭＳ 明朝"/>
        </w:rPr>
      </w:pPr>
      <w:r w:rsidRPr="000D31B1">
        <w:rPr>
          <w:rFonts w:ascii="ＭＳ 明朝" w:eastAsia="ＭＳ 明朝" w:hAnsi="ＭＳ 明朝" w:hint="eastAsia"/>
        </w:rPr>
        <w:t>◎小田 多佳子</w:t>
      </w:r>
      <w:r w:rsidR="00616870" w:rsidRPr="000D31B1">
        <w:rPr>
          <w:rFonts w:ascii="ＭＳ 明朝" w:eastAsia="ＭＳ 明朝" w:hAnsi="ＭＳ 明朝" w:hint="eastAsia"/>
        </w:rPr>
        <w:t xml:space="preserve">　　 社会福祉法人　大阪手をつなぐ育成会　理事長</w:t>
      </w:r>
    </w:p>
    <w:p w:rsidR="00616870" w:rsidRPr="000D31B1" w:rsidRDefault="00616870" w:rsidP="00616870">
      <w:pPr>
        <w:spacing w:line="300" w:lineRule="exact"/>
        <w:ind w:firstLineChars="200" w:firstLine="420"/>
        <w:rPr>
          <w:rFonts w:ascii="ＭＳ 明朝" w:eastAsia="ＭＳ 明朝" w:hAnsi="ＭＳ 明朝"/>
        </w:rPr>
      </w:pPr>
      <w:r w:rsidRPr="000D31B1">
        <w:rPr>
          <w:rFonts w:ascii="ＭＳ 明朝" w:eastAsia="ＭＳ 明朝" w:hAnsi="ＭＳ 明朝" w:hint="eastAsia"/>
        </w:rPr>
        <w:t>鈴木 京子　　　 ビッグ・アイ共働機構　アーツエグゼクティブプロデューサー</w:t>
      </w:r>
    </w:p>
    <w:p w:rsidR="00616870" w:rsidRPr="000D31B1" w:rsidRDefault="00616870" w:rsidP="00616870">
      <w:pPr>
        <w:spacing w:line="300" w:lineRule="exact"/>
        <w:ind w:firstLineChars="200" w:firstLine="420"/>
        <w:rPr>
          <w:rFonts w:ascii="ＭＳ 明朝" w:eastAsia="ＭＳ 明朝" w:hAnsi="ＭＳ 明朝"/>
        </w:rPr>
      </w:pPr>
      <w:r w:rsidRPr="000D31B1">
        <w:rPr>
          <w:rFonts w:ascii="ＭＳ 明朝" w:eastAsia="ＭＳ 明朝" w:hAnsi="ＭＳ 明朝" w:hint="eastAsia"/>
        </w:rPr>
        <w:t>服部　正　　　　甲南大学　文学部　人間科学科　教授</w:t>
      </w:r>
    </w:p>
    <w:p w:rsidR="00616870" w:rsidRPr="000D31B1" w:rsidRDefault="00616870" w:rsidP="00616870">
      <w:pPr>
        <w:spacing w:line="300" w:lineRule="exact"/>
        <w:ind w:firstLineChars="200" w:firstLine="420"/>
        <w:rPr>
          <w:rFonts w:ascii="ＭＳ 明朝" w:eastAsia="ＭＳ 明朝" w:hAnsi="ＭＳ 明朝"/>
        </w:rPr>
      </w:pPr>
      <w:r w:rsidRPr="000D31B1">
        <w:rPr>
          <w:rFonts w:ascii="ＭＳ 明朝" w:eastAsia="ＭＳ 明朝" w:hAnsi="ＭＳ 明朝" w:hint="eastAsia"/>
        </w:rPr>
        <w:t>宮本　典子　　　オフィス・エヌ　代表、アートマネージャー、アートコンサルタント</w:t>
      </w:r>
    </w:p>
    <w:p w:rsidR="00616870" w:rsidRPr="000D31B1" w:rsidRDefault="00616870" w:rsidP="00616870">
      <w:pPr>
        <w:spacing w:line="300" w:lineRule="exact"/>
        <w:ind w:firstLineChars="200" w:firstLine="420"/>
        <w:rPr>
          <w:rFonts w:ascii="ＭＳ 明朝" w:eastAsia="ＭＳ 明朝" w:hAnsi="ＭＳ 明朝"/>
        </w:rPr>
      </w:pPr>
      <w:r w:rsidRPr="000D31B1">
        <w:rPr>
          <w:rFonts w:ascii="ＭＳ 明朝" w:eastAsia="ＭＳ 明朝" w:hAnsi="ＭＳ 明朝" w:hint="eastAsia"/>
        </w:rPr>
        <w:t>森田　かずよ　　NPO法人ピースポットワンフォー 理事長、女優、ダンサー</w:t>
      </w:r>
    </w:p>
    <w:p w:rsidR="00616870" w:rsidRPr="000D31B1" w:rsidRDefault="00616870" w:rsidP="00616870">
      <w:pPr>
        <w:spacing w:line="300" w:lineRule="exact"/>
        <w:rPr>
          <w:rFonts w:ascii="ＭＳ 明朝" w:eastAsia="ＭＳ 明朝" w:hAnsi="ＭＳ 明朝"/>
        </w:rPr>
      </w:pPr>
    </w:p>
    <w:p w:rsidR="00616870" w:rsidRPr="000D31B1" w:rsidRDefault="00616870" w:rsidP="00616870">
      <w:pPr>
        <w:spacing w:line="300" w:lineRule="exact"/>
        <w:rPr>
          <w:rFonts w:ascii="ＭＳ ゴシック" w:eastAsia="ＭＳ ゴシック" w:hAnsi="ＭＳ ゴシック"/>
        </w:rPr>
      </w:pPr>
      <w:r w:rsidRPr="000D31B1">
        <w:rPr>
          <w:rFonts w:ascii="ＭＳ ゴシック" w:eastAsia="ＭＳ ゴシック" w:hAnsi="ＭＳ ゴシック" w:hint="eastAsia"/>
        </w:rPr>
        <w:t>■概要：</w:t>
      </w:r>
    </w:p>
    <w:p w:rsidR="00142FCD" w:rsidRPr="000D31B1" w:rsidRDefault="00410AFB" w:rsidP="00142FCD">
      <w:pPr>
        <w:spacing w:line="300" w:lineRule="exact"/>
        <w:ind w:left="420" w:hangingChars="200" w:hanging="420"/>
        <w:rPr>
          <w:rFonts w:ascii="ＭＳ 明朝" w:eastAsia="ＭＳ 明朝" w:hAnsi="ＭＳ 明朝"/>
        </w:rPr>
      </w:pPr>
      <w:r w:rsidRPr="000D31B1">
        <w:rPr>
          <w:rFonts w:ascii="ＭＳ 明朝" w:eastAsia="ＭＳ 明朝" w:hAnsi="ＭＳ 明朝" w:hint="eastAsia"/>
        </w:rPr>
        <w:t xml:space="preserve">　・</w:t>
      </w:r>
      <w:r w:rsidR="00142FCD" w:rsidRPr="000D31B1">
        <w:rPr>
          <w:rFonts w:ascii="ＭＳ 明朝" w:eastAsia="ＭＳ 明朝" w:hAnsi="ＭＳ 明朝" w:hint="eastAsia"/>
        </w:rPr>
        <w:t>議事</w:t>
      </w:r>
      <w:r w:rsidR="00D22197" w:rsidRPr="000D31B1">
        <w:rPr>
          <w:rFonts w:ascii="ＭＳ 明朝" w:eastAsia="ＭＳ 明朝" w:hAnsi="ＭＳ 明朝" w:hint="eastAsia"/>
        </w:rPr>
        <w:t>１「</w:t>
      </w:r>
      <w:r w:rsidR="000D70C0" w:rsidRPr="000D31B1">
        <w:rPr>
          <w:rFonts w:ascii="ＭＳ 明朝" w:eastAsia="ＭＳ 明朝" w:hAnsi="ＭＳ 明朝" w:hint="eastAsia"/>
        </w:rPr>
        <w:t>『</w:t>
      </w:r>
      <w:r w:rsidR="00142FCD" w:rsidRPr="000D31B1">
        <w:rPr>
          <w:rFonts w:ascii="ＭＳ 明朝" w:eastAsia="ＭＳ 明朝" w:hAnsi="ＭＳ 明朝" w:hint="eastAsia"/>
        </w:rPr>
        <w:t>障害者による文化芸術活動の推進に関する法律</w:t>
      </w:r>
      <w:r w:rsidR="000D70C0" w:rsidRPr="000D31B1">
        <w:rPr>
          <w:rFonts w:ascii="ＭＳ 明朝" w:eastAsia="ＭＳ 明朝" w:hAnsi="ＭＳ 明朝" w:hint="eastAsia"/>
        </w:rPr>
        <w:t>』</w:t>
      </w:r>
      <w:r w:rsidR="00142FCD" w:rsidRPr="000D31B1">
        <w:rPr>
          <w:rFonts w:ascii="ＭＳ 明朝" w:eastAsia="ＭＳ 明朝" w:hAnsi="ＭＳ 明朝" w:hint="eastAsia"/>
        </w:rPr>
        <w:t>に基づく文化芸術活動に関する都道府県計画について</w:t>
      </w:r>
      <w:r w:rsidR="000D70C0" w:rsidRPr="000D31B1">
        <w:rPr>
          <w:rFonts w:ascii="ＭＳ 明朝" w:eastAsia="ＭＳ 明朝" w:hAnsi="ＭＳ 明朝" w:hint="eastAsia"/>
        </w:rPr>
        <w:t>」が</w:t>
      </w:r>
      <w:r w:rsidR="00142FCD" w:rsidRPr="000D31B1">
        <w:rPr>
          <w:rFonts w:ascii="ＭＳ 明朝" w:eastAsia="ＭＳ 明朝" w:hAnsi="ＭＳ 明朝" w:hint="eastAsia"/>
        </w:rPr>
        <w:t>承認された。</w:t>
      </w:r>
    </w:p>
    <w:p w:rsidR="000D70C0" w:rsidRPr="000D31B1" w:rsidRDefault="000D70C0" w:rsidP="00142FCD">
      <w:pPr>
        <w:spacing w:line="300" w:lineRule="exact"/>
        <w:ind w:left="420" w:hangingChars="200" w:hanging="420"/>
        <w:rPr>
          <w:rFonts w:ascii="ＭＳ 明朝" w:eastAsia="ＭＳ 明朝" w:hAnsi="ＭＳ 明朝"/>
        </w:rPr>
      </w:pPr>
      <w:r w:rsidRPr="000D31B1">
        <w:rPr>
          <w:rFonts w:ascii="ＭＳ 明朝" w:eastAsia="ＭＳ 明朝" w:hAnsi="ＭＳ 明朝" w:hint="eastAsia"/>
        </w:rPr>
        <w:t xml:space="preserve">　・議事２「大阪府障害者施策推進協議会文化芸術部会運営要綱の改正について」が承認された。</w:t>
      </w:r>
    </w:p>
    <w:p w:rsidR="00616870" w:rsidRPr="000D31B1" w:rsidRDefault="0007194F" w:rsidP="000D70C0">
      <w:pPr>
        <w:spacing w:line="300" w:lineRule="exact"/>
        <w:ind w:left="420" w:hangingChars="200" w:hanging="420"/>
        <w:rPr>
          <w:rFonts w:ascii="ＭＳ 明朝" w:eastAsia="ＭＳ 明朝" w:hAnsi="ＭＳ 明朝"/>
        </w:rPr>
      </w:pPr>
      <w:r w:rsidRPr="000D31B1">
        <w:rPr>
          <w:rFonts w:ascii="ＭＳ 明朝" w:eastAsia="ＭＳ 明朝" w:hAnsi="ＭＳ 明朝" w:hint="eastAsia"/>
        </w:rPr>
        <w:t xml:space="preserve">　</w:t>
      </w:r>
      <w:bookmarkStart w:id="0" w:name="_GoBack"/>
      <w:bookmarkEnd w:id="0"/>
    </w:p>
    <w:p w:rsidR="00DF1FBC" w:rsidRPr="000D31B1" w:rsidRDefault="00616870" w:rsidP="00F90D70">
      <w:pPr>
        <w:spacing w:line="300" w:lineRule="exact"/>
        <w:rPr>
          <w:rFonts w:ascii="ＭＳ ゴシック" w:eastAsia="ＭＳ ゴシック" w:hAnsi="ＭＳ ゴシック"/>
        </w:rPr>
      </w:pPr>
      <w:r w:rsidRPr="000D31B1">
        <w:rPr>
          <w:rFonts w:ascii="ＭＳ ゴシック" w:eastAsia="ＭＳ ゴシック" w:hAnsi="ＭＳ ゴシック" w:hint="eastAsia"/>
        </w:rPr>
        <w:t>■主な意見：</w:t>
      </w:r>
    </w:p>
    <w:p w:rsidR="007C69C9" w:rsidRPr="000D31B1" w:rsidRDefault="00527FA0" w:rsidP="00306D42">
      <w:pPr>
        <w:spacing w:line="300" w:lineRule="exact"/>
        <w:rPr>
          <w:rFonts w:ascii="ＭＳ ゴシック" w:eastAsia="ＭＳ ゴシック" w:hAnsi="ＭＳ ゴシック"/>
          <w:bdr w:val="single" w:sz="4" w:space="0" w:color="auto"/>
        </w:rPr>
      </w:pPr>
      <w:r w:rsidRPr="000D31B1">
        <w:rPr>
          <w:rFonts w:ascii="ＭＳ ゴシック" w:eastAsia="ＭＳ ゴシック" w:hAnsi="ＭＳ ゴシック" w:hint="eastAsia"/>
          <w:bdr w:val="single" w:sz="4" w:space="0" w:color="auto"/>
        </w:rPr>
        <w:t>議事１について</w:t>
      </w:r>
    </w:p>
    <w:p w:rsidR="00410AFB" w:rsidRPr="000D31B1" w:rsidRDefault="00527FA0" w:rsidP="00A74690">
      <w:pPr>
        <w:ind w:left="141" w:hangingChars="67" w:hanging="141"/>
        <w:rPr>
          <w:rFonts w:ascii="ＭＳ 明朝" w:eastAsia="ＭＳ 明朝" w:hAnsi="ＭＳ 明朝"/>
        </w:rPr>
      </w:pPr>
      <w:r w:rsidRPr="000D31B1">
        <w:rPr>
          <w:rFonts w:ascii="ＭＳ 明朝" w:eastAsia="ＭＳ 明朝" w:hAnsi="ＭＳ 明朝" w:hint="eastAsia"/>
        </w:rPr>
        <w:t>・支援センターをどのようにパワーアップさせていくかが肝になってくると思う。ビッグ・アイ、カペイシャスは、</w:t>
      </w:r>
      <w:r w:rsidR="00FE2988" w:rsidRPr="000D31B1">
        <w:rPr>
          <w:rFonts w:ascii="ＭＳ 明朝" w:eastAsia="ＭＳ 明朝" w:hAnsi="ＭＳ 明朝" w:hint="eastAsia"/>
        </w:rPr>
        <w:t>このような</w:t>
      </w:r>
      <w:r w:rsidRPr="000D31B1">
        <w:rPr>
          <w:rFonts w:ascii="ＭＳ 明朝" w:eastAsia="ＭＳ 明朝" w:hAnsi="ＭＳ 明朝" w:hint="eastAsia"/>
        </w:rPr>
        <w:t>力添えがあれば上手くやっていけるというような要望はあるか。</w:t>
      </w:r>
    </w:p>
    <w:p w:rsidR="00173F8E" w:rsidRPr="000D31B1" w:rsidRDefault="00173F8E" w:rsidP="00410AFB">
      <w:pPr>
        <w:rPr>
          <w:rFonts w:ascii="ＭＳ 明朝" w:eastAsia="ＭＳ 明朝" w:hAnsi="ＭＳ 明朝"/>
        </w:rPr>
      </w:pPr>
    </w:p>
    <w:p w:rsidR="00527FA0" w:rsidRPr="000D31B1" w:rsidRDefault="00527FA0" w:rsidP="00A74690">
      <w:pPr>
        <w:ind w:left="141" w:hangingChars="67" w:hanging="141"/>
        <w:rPr>
          <w:rFonts w:ascii="ＭＳ 明朝" w:eastAsia="ＭＳ 明朝" w:hAnsi="ＭＳ 明朝"/>
        </w:rPr>
      </w:pPr>
      <w:r w:rsidRPr="000D31B1">
        <w:rPr>
          <w:rFonts w:ascii="ＭＳ 明朝" w:eastAsia="ＭＳ 明朝" w:hAnsi="ＭＳ 明朝" w:hint="eastAsia"/>
        </w:rPr>
        <w:t>・</w:t>
      </w:r>
      <w:r w:rsidR="001E4B01" w:rsidRPr="000D31B1">
        <w:rPr>
          <w:rFonts w:ascii="ＭＳ 明朝" w:eastAsia="ＭＳ 明朝" w:hAnsi="ＭＳ 明朝" w:hint="eastAsia"/>
        </w:rPr>
        <w:t>文化セクターとの連携が必要。他府県と比べても大阪府は文化セクターとの連携が進んでいない。たとえば、福岡県は、県の劇場や美術館・博物館などの横のつながりがあり、県をあげて横に広がるようにという動きになってきている。大阪府も中間支援だからといってどこかの文化施設にサポートをするわけではなく、府内全体の文化施設が一緒に学んで事業を広く拡充していくような取組みが必要。それには文化課との連携も必要になってくると思う。人材育成も含め、広げていくということが必要。</w:t>
      </w:r>
    </w:p>
    <w:p w:rsidR="001E4B01" w:rsidRPr="000D31B1" w:rsidRDefault="001E4B01" w:rsidP="00A74690">
      <w:pPr>
        <w:ind w:left="141" w:hangingChars="67" w:hanging="141"/>
        <w:rPr>
          <w:rFonts w:ascii="ＭＳ 明朝" w:eastAsia="ＭＳ 明朝" w:hAnsi="ＭＳ 明朝"/>
        </w:rPr>
      </w:pPr>
      <w:r w:rsidRPr="000D31B1">
        <w:rPr>
          <w:rFonts w:ascii="ＭＳ 明朝" w:eastAsia="ＭＳ 明朝" w:hAnsi="ＭＳ 明朝" w:hint="eastAsia"/>
        </w:rPr>
        <w:t>・美術分野に関しては、「すその」の部分で、単純な創作活動だけではなく、居場所が求められている。これをどのように府内に点在させていくか。家以外に行くところがない人に、アート</w:t>
      </w:r>
      <w:r w:rsidR="001779EA" w:rsidRPr="000D31B1">
        <w:rPr>
          <w:rFonts w:ascii="ＭＳ 明朝" w:eastAsia="ＭＳ 明朝" w:hAnsi="ＭＳ 明朝" w:hint="eastAsia"/>
        </w:rPr>
        <w:t>活動</w:t>
      </w:r>
      <w:r w:rsidRPr="000D31B1">
        <w:rPr>
          <w:rFonts w:ascii="ＭＳ 明朝" w:eastAsia="ＭＳ 明朝" w:hAnsi="ＭＳ 明朝" w:hint="eastAsia"/>
        </w:rPr>
        <w:t>を通じて楽しみ</w:t>
      </w:r>
      <w:r w:rsidR="001779EA" w:rsidRPr="000D31B1">
        <w:rPr>
          <w:rFonts w:ascii="ＭＳ 明朝" w:eastAsia="ＭＳ 明朝" w:hAnsi="ＭＳ 明朝" w:hint="eastAsia"/>
        </w:rPr>
        <w:t>になるような場所をたくさん作っていく仕組みが必要と考えている。</w:t>
      </w:r>
    </w:p>
    <w:p w:rsidR="00173F8E" w:rsidRPr="000D31B1" w:rsidRDefault="00173F8E" w:rsidP="00410AFB">
      <w:pPr>
        <w:rPr>
          <w:rFonts w:ascii="ＭＳ 明朝" w:eastAsia="ＭＳ 明朝" w:hAnsi="ＭＳ 明朝"/>
        </w:rPr>
      </w:pPr>
    </w:p>
    <w:p w:rsidR="00527FA0" w:rsidRPr="000D31B1" w:rsidRDefault="001779EA" w:rsidP="00A74690">
      <w:pPr>
        <w:ind w:left="141" w:hangingChars="67" w:hanging="141"/>
        <w:rPr>
          <w:rFonts w:ascii="ＭＳ 明朝" w:eastAsia="ＭＳ 明朝" w:hAnsi="ＭＳ 明朝"/>
        </w:rPr>
      </w:pPr>
      <w:r w:rsidRPr="000D31B1">
        <w:rPr>
          <w:rFonts w:ascii="ＭＳ 明朝" w:eastAsia="ＭＳ 明朝" w:hAnsi="ＭＳ 明朝" w:hint="eastAsia"/>
        </w:rPr>
        <w:t>・ビッグ・アイ独自の馬力で</w:t>
      </w:r>
      <w:r w:rsidR="00FE2988" w:rsidRPr="000D31B1">
        <w:rPr>
          <w:rFonts w:ascii="ＭＳ 明朝" w:eastAsia="ＭＳ 明朝" w:hAnsi="ＭＳ 明朝" w:hint="eastAsia"/>
        </w:rPr>
        <w:t>やっているような気がする。支援センターとして</w:t>
      </w:r>
      <w:r w:rsidR="00712D5D" w:rsidRPr="000D31B1">
        <w:rPr>
          <w:rFonts w:ascii="ＭＳ 明朝" w:eastAsia="ＭＳ 明朝" w:hAnsi="ＭＳ 明朝" w:hint="eastAsia"/>
        </w:rPr>
        <w:t>今</w:t>
      </w:r>
      <w:r w:rsidR="00FE2988" w:rsidRPr="000D31B1">
        <w:rPr>
          <w:rFonts w:ascii="ＭＳ 明朝" w:eastAsia="ＭＳ 明朝" w:hAnsi="ＭＳ 明朝" w:hint="eastAsia"/>
        </w:rPr>
        <w:t>ビッグ・アイが中枢にいると思うが、大阪府の取組みの支援センターとして考えたときどうか。いまおっしゃったようなことが遂行できるのかどうか。</w:t>
      </w:r>
    </w:p>
    <w:p w:rsidR="00173F8E" w:rsidRPr="000D31B1" w:rsidRDefault="00173F8E" w:rsidP="00410AFB">
      <w:pPr>
        <w:rPr>
          <w:rFonts w:ascii="ＭＳ 明朝" w:eastAsia="ＭＳ 明朝" w:hAnsi="ＭＳ 明朝"/>
        </w:rPr>
      </w:pPr>
    </w:p>
    <w:p w:rsidR="00FE2988" w:rsidRPr="000D31B1" w:rsidRDefault="00FE2988" w:rsidP="00A74690">
      <w:pPr>
        <w:ind w:left="141" w:hangingChars="67" w:hanging="141"/>
        <w:rPr>
          <w:rFonts w:ascii="ＭＳ 明朝" w:eastAsia="ＭＳ 明朝" w:hAnsi="ＭＳ 明朝"/>
        </w:rPr>
      </w:pPr>
      <w:r w:rsidRPr="000D31B1">
        <w:rPr>
          <w:rFonts w:ascii="ＭＳ 明朝" w:eastAsia="ＭＳ 明朝" w:hAnsi="ＭＳ 明朝" w:hint="eastAsia"/>
        </w:rPr>
        <w:t>・予算面のことを検討しなければならないと思うが、計画と予算を大阪府と相談し、たとえば次年度からやっていくということにすれば、進めていくことは可能だと思う。</w:t>
      </w:r>
    </w:p>
    <w:p w:rsidR="00173F8E" w:rsidRPr="000D31B1" w:rsidRDefault="00173F8E" w:rsidP="00410AFB">
      <w:pPr>
        <w:rPr>
          <w:rFonts w:ascii="ＭＳ 明朝" w:eastAsia="ＭＳ 明朝" w:hAnsi="ＭＳ 明朝"/>
        </w:rPr>
      </w:pPr>
    </w:p>
    <w:p w:rsidR="00712D5D" w:rsidRPr="000D31B1" w:rsidRDefault="00FE2988" w:rsidP="00A74690">
      <w:pPr>
        <w:ind w:left="141" w:hangingChars="67" w:hanging="141"/>
        <w:rPr>
          <w:rFonts w:ascii="ＭＳ 明朝" w:eastAsia="ＭＳ 明朝" w:hAnsi="ＭＳ 明朝"/>
        </w:rPr>
      </w:pPr>
      <w:r w:rsidRPr="000D31B1">
        <w:rPr>
          <w:rFonts w:ascii="ＭＳ 明朝" w:eastAsia="ＭＳ 明朝" w:hAnsi="ＭＳ 明朝" w:hint="eastAsia"/>
        </w:rPr>
        <w:lastRenderedPageBreak/>
        <w:t>・</w:t>
      </w:r>
      <w:r w:rsidR="0047009F" w:rsidRPr="000D31B1">
        <w:rPr>
          <w:rFonts w:ascii="ＭＳ 明朝" w:eastAsia="ＭＳ 明朝" w:hAnsi="ＭＳ 明朝" w:hint="eastAsia"/>
        </w:rPr>
        <w:t>カペイシャスは、小規模で事業実施をしていたが、今年度文化庁の補助金が投入されることにより、新しく非常勤スタッフを巻き込むことができた。</w:t>
      </w:r>
    </w:p>
    <w:p w:rsidR="00FE2988" w:rsidRPr="000D31B1" w:rsidRDefault="0047009F" w:rsidP="002E01C5">
      <w:pPr>
        <w:ind w:left="141"/>
        <w:rPr>
          <w:rFonts w:ascii="ＭＳ 明朝" w:eastAsia="ＭＳ 明朝" w:hAnsi="ＭＳ 明朝"/>
        </w:rPr>
      </w:pPr>
      <w:r w:rsidRPr="000D31B1">
        <w:rPr>
          <w:rFonts w:ascii="ＭＳ 明朝" w:eastAsia="ＭＳ 明朝" w:hAnsi="ＭＳ 明朝" w:hint="eastAsia"/>
        </w:rPr>
        <w:t>いま足りないものは人材、人件費につながる予算</w:t>
      </w:r>
      <w:r w:rsidR="005E3CB5" w:rsidRPr="000D31B1">
        <w:rPr>
          <w:rFonts w:ascii="ＭＳ 明朝" w:eastAsia="ＭＳ 明朝" w:hAnsi="ＭＳ 明朝" w:hint="eastAsia"/>
        </w:rPr>
        <w:t>と事業費</w:t>
      </w:r>
      <w:r w:rsidRPr="000D31B1">
        <w:rPr>
          <w:rFonts w:ascii="ＭＳ 明朝" w:eastAsia="ＭＳ 明朝" w:hAnsi="ＭＳ 明朝" w:hint="eastAsia"/>
        </w:rPr>
        <w:t>。ただ、それが</w:t>
      </w:r>
      <w:r w:rsidR="00712D5D" w:rsidRPr="000D31B1">
        <w:rPr>
          <w:rFonts w:ascii="ＭＳ 明朝" w:eastAsia="ＭＳ 明朝" w:hAnsi="ＭＳ 明朝" w:hint="eastAsia"/>
        </w:rPr>
        <w:t>あると仮定して</w:t>
      </w:r>
      <w:r w:rsidRPr="000D31B1">
        <w:rPr>
          <w:rFonts w:ascii="ＭＳ 明朝" w:eastAsia="ＭＳ 明朝" w:hAnsi="ＭＳ 明朝" w:hint="eastAsia"/>
        </w:rPr>
        <w:t>、カペイシャスの事業は障がいのある方の作品の販売が主軸であったが、そこが動き出すには、作品を見せ続けて、こういう表現があるんだという社会的認知を高めていく場が必要。障がいのある作家に限らず、現代美術の作家であっても、</w:t>
      </w:r>
      <w:r w:rsidR="00712D5D" w:rsidRPr="000D31B1">
        <w:rPr>
          <w:rFonts w:ascii="ＭＳ 明朝" w:eastAsia="ＭＳ 明朝" w:hAnsi="ＭＳ 明朝" w:hint="eastAsia"/>
        </w:rPr>
        <w:t>「</w:t>
      </w:r>
      <w:r w:rsidRPr="000D31B1">
        <w:rPr>
          <w:rFonts w:ascii="ＭＳ 明朝" w:eastAsia="ＭＳ 明朝" w:hAnsi="ＭＳ 明朝" w:hint="eastAsia"/>
        </w:rPr>
        <w:t>こ</w:t>
      </w:r>
      <w:r w:rsidR="00712D5D" w:rsidRPr="000D31B1">
        <w:rPr>
          <w:rFonts w:ascii="ＭＳ 明朝" w:eastAsia="ＭＳ 明朝" w:hAnsi="ＭＳ 明朝" w:hint="eastAsia"/>
        </w:rPr>
        <w:t>のような</w:t>
      </w:r>
      <w:r w:rsidRPr="000D31B1">
        <w:rPr>
          <w:rFonts w:ascii="ＭＳ 明朝" w:eastAsia="ＭＳ 明朝" w:hAnsi="ＭＳ 明朝" w:hint="eastAsia"/>
        </w:rPr>
        <w:t>表現がある</w:t>
      </w:r>
      <w:r w:rsidR="00712D5D" w:rsidRPr="000D31B1">
        <w:rPr>
          <w:rFonts w:ascii="ＭＳ 明朝" w:eastAsia="ＭＳ 明朝" w:hAnsi="ＭＳ 明朝" w:hint="eastAsia"/>
        </w:rPr>
        <w:t>」</w:t>
      </w:r>
      <w:r w:rsidRPr="000D31B1">
        <w:rPr>
          <w:rFonts w:ascii="ＭＳ 明朝" w:eastAsia="ＭＳ 明朝" w:hAnsi="ＭＳ 明朝" w:hint="eastAsia"/>
        </w:rPr>
        <w:t>と認知されて価値が見いだされ価格がついていくという流れがある。障がいがある作家についても同じようにあるべきで、府の事業として恒久的にそういった作品が見せていけるようなコアとなる場所が</w:t>
      </w:r>
      <w:r w:rsidR="00F454BF" w:rsidRPr="000D31B1">
        <w:rPr>
          <w:rFonts w:ascii="ＭＳ 明朝" w:eastAsia="ＭＳ 明朝" w:hAnsi="ＭＳ 明朝" w:hint="eastAsia"/>
        </w:rPr>
        <w:t>あるのが理想</w:t>
      </w:r>
      <w:r w:rsidR="002437A4" w:rsidRPr="000D31B1">
        <w:rPr>
          <w:rFonts w:ascii="ＭＳ 明朝" w:eastAsia="ＭＳ 明朝" w:hAnsi="ＭＳ 明朝" w:hint="eastAsia"/>
        </w:rPr>
        <w:t>であり、現状はそういった場所が</w:t>
      </w:r>
      <w:r w:rsidRPr="000D31B1">
        <w:rPr>
          <w:rFonts w:ascii="ＭＳ 明朝" w:eastAsia="ＭＳ 明朝" w:hAnsi="ＭＳ 明朝" w:hint="eastAsia"/>
        </w:rPr>
        <w:t>ない。</w:t>
      </w:r>
      <w:r w:rsidR="00F454BF" w:rsidRPr="000D31B1">
        <w:rPr>
          <w:rFonts w:ascii="ＭＳ 明朝" w:eastAsia="ＭＳ 明朝" w:hAnsi="ＭＳ 明朝" w:hint="eastAsia"/>
        </w:rPr>
        <w:t>３年や５年等の</w:t>
      </w:r>
      <w:r w:rsidRPr="000D31B1">
        <w:rPr>
          <w:rFonts w:ascii="ＭＳ 明朝" w:eastAsia="ＭＳ 明朝" w:hAnsi="ＭＳ 明朝" w:hint="eastAsia"/>
        </w:rPr>
        <w:t>期間限定であってもアクセスがしやすく、人々の目に触れる場でそういったものがあれば、なにか動きだしていくと思う。</w:t>
      </w:r>
    </w:p>
    <w:p w:rsidR="00527FA0" w:rsidRPr="000D31B1" w:rsidRDefault="0047009F" w:rsidP="00A74690">
      <w:pPr>
        <w:ind w:left="141" w:hangingChars="67" w:hanging="141"/>
        <w:rPr>
          <w:rFonts w:ascii="ＭＳ 明朝" w:eastAsia="ＭＳ 明朝" w:hAnsi="ＭＳ 明朝"/>
        </w:rPr>
      </w:pPr>
      <w:r w:rsidRPr="000D31B1">
        <w:rPr>
          <w:rFonts w:ascii="ＭＳ 明朝" w:eastAsia="ＭＳ 明朝" w:hAnsi="ＭＳ 明朝" w:hint="eastAsia"/>
        </w:rPr>
        <w:t>・一方で、</w:t>
      </w:r>
      <w:r w:rsidR="002437A4" w:rsidRPr="000D31B1">
        <w:rPr>
          <w:rFonts w:ascii="ＭＳ 明朝" w:eastAsia="ＭＳ 明朝" w:hAnsi="ＭＳ 明朝" w:hint="eastAsia"/>
        </w:rPr>
        <w:t>いままでの計画を</w:t>
      </w:r>
      <w:r w:rsidR="00F454BF" w:rsidRPr="000D31B1">
        <w:rPr>
          <w:rFonts w:ascii="ＭＳ 明朝" w:eastAsia="ＭＳ 明朝" w:hAnsi="ＭＳ 明朝" w:hint="eastAsia"/>
        </w:rPr>
        <w:t>マトリックスの表を作っ</w:t>
      </w:r>
      <w:r w:rsidR="00712D5D" w:rsidRPr="000D31B1">
        <w:rPr>
          <w:rFonts w:ascii="ＭＳ 明朝" w:eastAsia="ＭＳ 明朝" w:hAnsi="ＭＳ 明朝" w:hint="eastAsia"/>
        </w:rPr>
        <w:t>て見</w:t>
      </w:r>
      <w:r w:rsidR="00F454BF" w:rsidRPr="000D31B1">
        <w:rPr>
          <w:rFonts w:ascii="ＭＳ 明朝" w:eastAsia="ＭＳ 明朝" w:hAnsi="ＭＳ 明朝" w:hint="eastAsia"/>
        </w:rPr>
        <w:t>たと</w:t>
      </w:r>
      <w:r w:rsidR="00712D5D" w:rsidRPr="000D31B1">
        <w:rPr>
          <w:rFonts w:ascii="ＭＳ 明朝" w:eastAsia="ＭＳ 明朝" w:hAnsi="ＭＳ 明朝" w:hint="eastAsia"/>
        </w:rPr>
        <w:t>き</w:t>
      </w:r>
      <w:r w:rsidR="00F454BF" w:rsidRPr="000D31B1">
        <w:rPr>
          <w:rFonts w:ascii="ＭＳ 明朝" w:eastAsia="ＭＳ 明朝" w:hAnsi="ＭＳ 明朝" w:hint="eastAsia"/>
        </w:rPr>
        <w:t>、美術分野に関して、</w:t>
      </w:r>
      <w:r w:rsidR="005E3CB5" w:rsidRPr="000D31B1">
        <w:rPr>
          <w:rFonts w:ascii="ＭＳ 明朝" w:eastAsia="ＭＳ 明朝" w:hAnsi="ＭＳ 明朝" w:hint="eastAsia"/>
        </w:rPr>
        <w:t>制作する場</w:t>
      </w:r>
      <w:r w:rsidR="005E3CB5" w:rsidRPr="000D31B1">
        <w:rPr>
          <w:rFonts w:ascii="ＭＳ 明朝" w:eastAsia="ＭＳ 明朝" w:hAnsi="ＭＳ 明朝"/>
        </w:rPr>
        <w:t>(</w:t>
      </w:r>
      <w:r w:rsidR="005E3CB5" w:rsidRPr="000D31B1">
        <w:rPr>
          <w:rFonts w:ascii="ＭＳ 明朝" w:eastAsia="ＭＳ 明朝" w:hAnsi="ＭＳ 明朝" w:hint="eastAsia"/>
        </w:rPr>
        <w:t>ビッグ・アイ</w:t>
      </w:r>
      <w:r w:rsidR="005E3CB5" w:rsidRPr="000D31B1">
        <w:rPr>
          <w:rFonts w:ascii="ＭＳ 明朝" w:eastAsia="ＭＳ 明朝" w:hAnsi="ＭＳ 明朝"/>
        </w:rPr>
        <w:t>、みずのみ</w:t>
      </w:r>
      <w:r w:rsidR="005E3CB5" w:rsidRPr="000D31B1">
        <w:rPr>
          <w:rFonts w:ascii="ＭＳ 明朝" w:eastAsia="ＭＳ 明朝" w:hAnsi="ＭＳ 明朝" w:hint="eastAsia"/>
        </w:rPr>
        <w:t>ば</w:t>
      </w:r>
      <w:r w:rsidR="005E3CB5" w:rsidRPr="000D31B1">
        <w:rPr>
          <w:rFonts w:ascii="ＭＳ 明朝" w:eastAsia="ＭＳ 明朝" w:hAnsi="ＭＳ 明朝"/>
        </w:rPr>
        <w:t xml:space="preserve">）、発表する場、販売する場(カペイシャス） </w:t>
      </w:r>
      <w:r w:rsidR="00F454BF" w:rsidRPr="000D31B1">
        <w:rPr>
          <w:rFonts w:ascii="ＭＳ 明朝" w:eastAsia="ＭＳ 明朝" w:hAnsi="ＭＳ 明朝" w:hint="eastAsia"/>
        </w:rPr>
        <w:t>については少しずつ作られてきたが、鑑賞する機会</w:t>
      </w:r>
      <w:r w:rsidR="00712D5D" w:rsidRPr="000D31B1">
        <w:rPr>
          <w:rFonts w:ascii="ＭＳ 明朝" w:eastAsia="ＭＳ 明朝" w:hAnsi="ＭＳ 明朝" w:hint="eastAsia"/>
        </w:rPr>
        <w:t>は抜けているのではないか</w:t>
      </w:r>
      <w:r w:rsidR="00F454BF" w:rsidRPr="000D31B1">
        <w:rPr>
          <w:rFonts w:ascii="ＭＳ 明朝" w:eastAsia="ＭＳ 明朝" w:hAnsi="ＭＳ 明朝" w:hint="eastAsia"/>
        </w:rPr>
        <w:t>。発表する場の受け手として、鑑賞する機会が生まれると思うが、その充実をさせていくとより理解が深まると思うし、いま手つかずの部分ではないかと思う。</w:t>
      </w:r>
    </w:p>
    <w:p w:rsidR="00173F8E" w:rsidRPr="000D31B1" w:rsidRDefault="00173F8E" w:rsidP="00410AFB">
      <w:pPr>
        <w:rPr>
          <w:rFonts w:ascii="ＭＳ 明朝" w:eastAsia="ＭＳ 明朝" w:hAnsi="ＭＳ 明朝"/>
        </w:rPr>
      </w:pPr>
    </w:p>
    <w:p w:rsidR="00F454BF" w:rsidRPr="000D31B1" w:rsidRDefault="00F454BF" w:rsidP="001F1009">
      <w:pPr>
        <w:pStyle w:val="a9"/>
      </w:pPr>
      <w:r w:rsidRPr="000D31B1">
        <w:rPr>
          <w:rFonts w:ascii="ＭＳ 明朝" w:eastAsia="ＭＳ 明朝" w:hAnsi="ＭＳ 明朝" w:hint="eastAsia"/>
        </w:rPr>
        <w:t>・計画の文言としては抽象的なものにならざるを得ないと思うが、それをどう具体化していくのかというのが今後の計画のな</w:t>
      </w:r>
      <w:r w:rsidR="001F1009" w:rsidRPr="000D31B1">
        <w:rPr>
          <w:rFonts w:ascii="ＭＳ 明朝" w:eastAsia="ＭＳ 明朝" w:hAnsi="ＭＳ 明朝" w:hint="eastAsia"/>
        </w:rPr>
        <w:t>かで見えてきてほしい。先ほどの話からすると、アートと社会をつなぐ</w:t>
      </w:r>
      <w:r w:rsidRPr="000D31B1">
        <w:rPr>
          <w:rFonts w:ascii="ＭＳ 明朝" w:eastAsia="ＭＳ 明朝" w:hAnsi="ＭＳ 明朝" w:hint="eastAsia"/>
        </w:rPr>
        <w:t>のは、本来はアーツカウンシルの仕事だと思う。大阪にもあ</w:t>
      </w:r>
      <w:r w:rsidR="001F1009" w:rsidRPr="000D31B1">
        <w:rPr>
          <w:rFonts w:ascii="ＭＳ 明朝" w:eastAsia="ＭＳ 明朝" w:hAnsi="ＭＳ 明朝" w:hint="eastAsia"/>
        </w:rPr>
        <w:t>るアーツカウンシルがイニシアティブを持って、アートと社会をつなぎ、</w:t>
      </w:r>
      <w:r w:rsidRPr="000D31B1">
        <w:rPr>
          <w:rFonts w:ascii="ＭＳ 明朝" w:eastAsia="ＭＳ 明朝" w:hAnsi="ＭＳ 明朝" w:hint="eastAsia"/>
        </w:rPr>
        <w:t>共生社会のことをどう考えていくかという仕組みづくりが必要ではないか。</w:t>
      </w:r>
      <w:r w:rsidR="001F1009" w:rsidRPr="000D31B1">
        <w:rPr>
          <w:rFonts w:ascii="ＭＳ 明朝" w:eastAsia="ＭＳ 明朝" w:hAnsi="ＭＳ 明朝" w:hint="eastAsia"/>
        </w:rPr>
        <w:t>文化庁の「障害者等による文化芸術活動推進事業」に関する話の中でも</w:t>
      </w:r>
      <w:r w:rsidRPr="000D31B1">
        <w:rPr>
          <w:rFonts w:ascii="ＭＳ 明朝" w:eastAsia="ＭＳ 明朝" w:hAnsi="ＭＳ 明朝" w:hint="eastAsia"/>
        </w:rPr>
        <w:t>、劇団や音楽</w:t>
      </w:r>
      <w:r w:rsidR="00680AC5" w:rsidRPr="000D31B1">
        <w:rPr>
          <w:rFonts w:ascii="ＭＳ 明朝" w:eastAsia="ＭＳ 明朝" w:hAnsi="ＭＳ 明朝" w:hint="eastAsia"/>
        </w:rPr>
        <w:t>堂</w:t>
      </w:r>
      <w:r w:rsidR="004D3E64" w:rsidRPr="000D31B1">
        <w:rPr>
          <w:rFonts w:ascii="ＭＳ 明朝" w:eastAsia="ＭＳ 明朝" w:hAnsi="ＭＳ 明朝" w:hint="eastAsia"/>
        </w:rPr>
        <w:t>は国のレベルで連携していくような組織のなかでこの問題を考えているが、美術分野は全体としてこのようなことを考えているわけではなく、個別の対応になっている。博物館や美術館は厳しい状況であり、テコ入れしていく必要があるのではないかという</w:t>
      </w:r>
      <w:r w:rsidR="001F1009" w:rsidRPr="000D31B1">
        <w:rPr>
          <w:rFonts w:ascii="ＭＳ 明朝" w:eastAsia="ＭＳ 明朝" w:hAnsi="ＭＳ 明朝" w:hint="eastAsia"/>
        </w:rPr>
        <w:t>認識が担当者や審査員の間で共有されることがある</w:t>
      </w:r>
      <w:r w:rsidR="004D3E64" w:rsidRPr="000D31B1">
        <w:rPr>
          <w:rFonts w:ascii="ＭＳ 明朝" w:eastAsia="ＭＳ 明朝" w:hAnsi="ＭＳ 明朝" w:hint="eastAsia"/>
        </w:rPr>
        <w:t>。大阪府は美術館</w:t>
      </w:r>
      <w:r w:rsidR="00712D5D" w:rsidRPr="000D31B1">
        <w:rPr>
          <w:rFonts w:ascii="ＭＳ 明朝" w:eastAsia="ＭＳ 明朝" w:hAnsi="ＭＳ 明朝" w:hint="eastAsia"/>
        </w:rPr>
        <w:t>を</w:t>
      </w:r>
      <w:r w:rsidR="004D3E64" w:rsidRPr="000D31B1">
        <w:rPr>
          <w:rFonts w:ascii="ＭＳ 明朝" w:eastAsia="ＭＳ 明朝" w:hAnsi="ＭＳ 明朝" w:hint="eastAsia"/>
        </w:rPr>
        <w:t>持っていないが、歴史博物館や近つ飛鳥博物館、弥生文化博物館、江之子島文化芸術創造センター</w:t>
      </w:r>
      <w:r w:rsidR="00712D5D" w:rsidRPr="000D31B1">
        <w:rPr>
          <w:rFonts w:ascii="ＭＳ 明朝" w:eastAsia="ＭＳ 明朝" w:hAnsi="ＭＳ 明朝" w:hint="eastAsia"/>
        </w:rPr>
        <w:t>（enoco）</w:t>
      </w:r>
      <w:r w:rsidR="004D3E64" w:rsidRPr="000D31B1">
        <w:rPr>
          <w:rFonts w:ascii="ＭＳ 明朝" w:eastAsia="ＭＳ 明朝" w:hAnsi="ＭＳ 明朝" w:hint="eastAsia"/>
        </w:rPr>
        <w:t>等がある。そ</w:t>
      </w:r>
      <w:r w:rsidR="00712D5D" w:rsidRPr="000D31B1">
        <w:rPr>
          <w:rFonts w:ascii="ＭＳ 明朝" w:eastAsia="ＭＳ 明朝" w:hAnsi="ＭＳ 明朝" w:hint="eastAsia"/>
        </w:rPr>
        <w:t>こ</w:t>
      </w:r>
      <w:r w:rsidR="004D3E64" w:rsidRPr="000D31B1">
        <w:rPr>
          <w:rFonts w:ascii="ＭＳ 明朝" w:eastAsia="ＭＳ 明朝" w:hAnsi="ＭＳ 明朝" w:hint="eastAsia"/>
        </w:rPr>
        <w:t>がどのぐらいこの問題に積極的にかかわってくるか。オール府庁というならば、そういったところが</w:t>
      </w:r>
      <w:r w:rsidR="000840F6" w:rsidRPr="000D31B1">
        <w:rPr>
          <w:rFonts w:ascii="ＭＳ 明朝" w:eastAsia="ＭＳ 明朝" w:hAnsi="ＭＳ 明朝" w:hint="eastAsia"/>
        </w:rPr>
        <w:t>、せめて鑑賞の機会でも、</w:t>
      </w:r>
      <w:r w:rsidR="002437A4" w:rsidRPr="000D31B1">
        <w:rPr>
          <w:rFonts w:ascii="ＭＳ 明朝" w:eastAsia="ＭＳ 明朝" w:hAnsi="ＭＳ 明朝" w:hint="eastAsia"/>
        </w:rPr>
        <w:t>障がい者の文化芸術活動について積極的に</w:t>
      </w:r>
      <w:r w:rsidR="000840F6" w:rsidRPr="000D31B1">
        <w:rPr>
          <w:rFonts w:ascii="ＭＳ 明朝" w:eastAsia="ＭＳ 明朝" w:hAnsi="ＭＳ 明朝" w:hint="eastAsia"/>
        </w:rPr>
        <w:t>関わる</w:t>
      </w:r>
      <w:r w:rsidR="004D3E64" w:rsidRPr="000D31B1">
        <w:rPr>
          <w:rFonts w:ascii="ＭＳ 明朝" w:eastAsia="ＭＳ 明朝" w:hAnsi="ＭＳ 明朝" w:hint="eastAsia"/>
        </w:rPr>
        <w:t>姿勢が求められる</w:t>
      </w:r>
      <w:r w:rsidR="000840F6" w:rsidRPr="000D31B1">
        <w:rPr>
          <w:rFonts w:ascii="ＭＳ 明朝" w:eastAsia="ＭＳ 明朝" w:hAnsi="ＭＳ 明朝" w:hint="eastAsia"/>
        </w:rPr>
        <w:t>のではないかと考える</w:t>
      </w:r>
      <w:r w:rsidR="004D3E64" w:rsidRPr="000D31B1">
        <w:rPr>
          <w:rFonts w:ascii="ＭＳ 明朝" w:eastAsia="ＭＳ 明朝" w:hAnsi="ＭＳ 明朝" w:hint="eastAsia"/>
        </w:rPr>
        <w:t>。</w:t>
      </w:r>
    </w:p>
    <w:p w:rsidR="00173F8E" w:rsidRPr="000D31B1" w:rsidRDefault="00173F8E" w:rsidP="00410AFB">
      <w:pPr>
        <w:rPr>
          <w:rFonts w:ascii="ＭＳ 明朝" w:eastAsia="ＭＳ 明朝" w:hAnsi="ＭＳ 明朝"/>
        </w:rPr>
      </w:pPr>
    </w:p>
    <w:p w:rsidR="00527FA0" w:rsidRPr="000D31B1" w:rsidRDefault="00F454BF" w:rsidP="00A74690">
      <w:pPr>
        <w:ind w:left="141" w:hangingChars="67" w:hanging="141"/>
        <w:rPr>
          <w:rFonts w:ascii="ＭＳ 明朝" w:eastAsia="ＭＳ 明朝" w:hAnsi="ＭＳ 明朝"/>
        </w:rPr>
      </w:pPr>
      <w:r w:rsidRPr="000D31B1">
        <w:rPr>
          <w:rFonts w:ascii="ＭＳ 明朝" w:eastAsia="ＭＳ 明朝" w:hAnsi="ＭＳ 明朝" w:hint="eastAsia"/>
        </w:rPr>
        <w:t>・</w:t>
      </w:r>
      <w:r w:rsidR="00680AC5" w:rsidRPr="000D31B1">
        <w:rPr>
          <w:rFonts w:ascii="ＭＳ 明朝" w:eastAsia="ＭＳ 明朝" w:hAnsi="ＭＳ 明朝" w:hint="eastAsia"/>
        </w:rPr>
        <w:t>劇場がそういった取組みを頑張ろうという姿勢は見受けられるが、地方公共団体にそういった姿勢があまり見られないように感じる。九州の方などは取り組んでいるが。</w:t>
      </w:r>
      <w:r w:rsidR="002437A4" w:rsidRPr="000D31B1">
        <w:rPr>
          <w:rFonts w:ascii="ＭＳ 明朝" w:eastAsia="ＭＳ 明朝" w:hAnsi="ＭＳ 明朝" w:hint="eastAsia"/>
        </w:rPr>
        <w:t>できれば、</w:t>
      </w:r>
      <w:r w:rsidR="00680AC5" w:rsidRPr="000D31B1">
        <w:rPr>
          <w:rFonts w:ascii="ＭＳ 明朝" w:eastAsia="ＭＳ 明朝" w:hAnsi="ＭＳ 明朝" w:hint="eastAsia"/>
        </w:rPr>
        <w:t>アーツカウンシルが大阪できちんと機能を担ってほしいと思う。助成金審査以外の仕事があまり見えてこないのが現状。現実的にできることかどうかはわからないが、一人スペシャリストを大阪府に置いて、劇場や美術分野等と連携を図っていただくというの</w:t>
      </w:r>
      <w:r w:rsidR="00173F8E" w:rsidRPr="000D31B1">
        <w:rPr>
          <w:rFonts w:ascii="ＭＳ 明朝" w:eastAsia="ＭＳ 明朝" w:hAnsi="ＭＳ 明朝" w:hint="eastAsia"/>
        </w:rPr>
        <w:t>も一つの案かと思う。</w:t>
      </w:r>
    </w:p>
    <w:p w:rsidR="00527FA0" w:rsidRPr="000D31B1" w:rsidRDefault="00527FA0" w:rsidP="00410AFB">
      <w:pPr>
        <w:rPr>
          <w:rFonts w:ascii="ＭＳ 明朝" w:eastAsia="ＭＳ 明朝" w:hAnsi="ＭＳ 明朝"/>
        </w:rPr>
      </w:pPr>
    </w:p>
    <w:p w:rsidR="00F757F9" w:rsidRPr="000D31B1" w:rsidRDefault="00F757F9" w:rsidP="00410AFB">
      <w:pPr>
        <w:rPr>
          <w:rFonts w:ascii="ＭＳ 明朝" w:eastAsia="ＭＳ 明朝" w:hAnsi="ＭＳ 明朝"/>
        </w:rPr>
      </w:pPr>
    </w:p>
    <w:p w:rsidR="007C69C9" w:rsidRPr="000D31B1" w:rsidRDefault="007A6938" w:rsidP="00410AFB">
      <w:pPr>
        <w:rPr>
          <w:rFonts w:ascii="ＭＳ ゴシック" w:eastAsia="ＭＳ ゴシック" w:hAnsi="ＭＳ ゴシック"/>
          <w:bdr w:val="single" w:sz="4" w:space="0" w:color="auto"/>
        </w:rPr>
      </w:pPr>
      <w:r w:rsidRPr="000D31B1">
        <w:rPr>
          <w:rFonts w:ascii="ＭＳ ゴシック" w:eastAsia="ＭＳ ゴシック" w:hAnsi="ＭＳ ゴシック" w:hint="eastAsia"/>
          <w:bdr w:val="single" w:sz="4" w:space="0" w:color="auto"/>
        </w:rPr>
        <w:lastRenderedPageBreak/>
        <w:t>議事</w:t>
      </w:r>
      <w:r w:rsidR="00527FA0" w:rsidRPr="000D31B1">
        <w:rPr>
          <w:rFonts w:ascii="ＭＳ ゴシック" w:eastAsia="ＭＳ ゴシック" w:hAnsi="ＭＳ ゴシック" w:hint="eastAsia"/>
          <w:bdr w:val="single" w:sz="4" w:space="0" w:color="auto"/>
        </w:rPr>
        <w:t>２について</w:t>
      </w:r>
    </w:p>
    <w:p w:rsidR="007C0400" w:rsidRPr="000D31B1" w:rsidRDefault="00527FA0" w:rsidP="00D52BD2">
      <w:pPr>
        <w:rPr>
          <w:rFonts w:ascii="ＭＳ 明朝" w:eastAsia="ＭＳ 明朝" w:hAnsi="ＭＳ 明朝"/>
        </w:rPr>
      </w:pPr>
      <w:r w:rsidRPr="000D31B1">
        <w:rPr>
          <w:rFonts w:ascii="ＭＳ 明朝" w:eastAsia="ＭＳ 明朝" w:hAnsi="ＭＳ 明朝" w:hint="eastAsia"/>
        </w:rPr>
        <w:t>・特になし</w:t>
      </w:r>
    </w:p>
    <w:p w:rsidR="002437A4" w:rsidRPr="000D31B1" w:rsidRDefault="002437A4" w:rsidP="00D52BD2">
      <w:pPr>
        <w:rPr>
          <w:rFonts w:ascii="ＭＳ 明朝" w:eastAsia="ＭＳ 明朝" w:hAnsi="ＭＳ 明朝"/>
        </w:rPr>
      </w:pPr>
    </w:p>
    <w:p w:rsidR="00F757F9" w:rsidRPr="000D31B1" w:rsidRDefault="00F757F9" w:rsidP="00D52BD2">
      <w:pPr>
        <w:rPr>
          <w:rFonts w:ascii="ＭＳ 明朝" w:eastAsia="ＭＳ 明朝" w:hAnsi="ＭＳ 明朝"/>
        </w:rPr>
      </w:pPr>
    </w:p>
    <w:p w:rsidR="007A6938" w:rsidRPr="000D31B1" w:rsidRDefault="007A6938" w:rsidP="00D52BD2">
      <w:pPr>
        <w:rPr>
          <w:rFonts w:ascii="ＭＳ ゴシック" w:eastAsia="ＭＳ ゴシック" w:hAnsi="ＭＳ ゴシック"/>
          <w:bdr w:val="single" w:sz="4" w:space="0" w:color="auto"/>
        </w:rPr>
      </w:pPr>
      <w:r w:rsidRPr="000D31B1">
        <w:rPr>
          <w:rFonts w:ascii="ＭＳ ゴシック" w:eastAsia="ＭＳ ゴシック" w:hAnsi="ＭＳ ゴシック" w:hint="eastAsia"/>
          <w:bdr w:val="single" w:sz="4" w:space="0" w:color="auto"/>
        </w:rPr>
        <w:t>その他意見等</w:t>
      </w:r>
    </w:p>
    <w:p w:rsidR="007A6938" w:rsidRPr="000D31B1" w:rsidRDefault="007A6938" w:rsidP="00A74690">
      <w:pPr>
        <w:ind w:left="141" w:hangingChars="67" w:hanging="141"/>
        <w:rPr>
          <w:rFonts w:ascii="ＭＳ 明朝" w:eastAsia="ＭＳ 明朝" w:hAnsi="ＭＳ 明朝"/>
        </w:rPr>
      </w:pPr>
      <w:r w:rsidRPr="000D31B1">
        <w:rPr>
          <w:rFonts w:ascii="ＭＳ 明朝" w:eastAsia="ＭＳ 明朝" w:hAnsi="ＭＳ 明朝" w:hint="eastAsia"/>
        </w:rPr>
        <w:t>・カペイシャス</w:t>
      </w:r>
      <w:r w:rsidR="00D95003" w:rsidRPr="000D31B1">
        <w:rPr>
          <w:rFonts w:ascii="ＭＳ 明朝" w:eastAsia="ＭＳ 明朝" w:hAnsi="ＭＳ 明朝" w:hint="eastAsia"/>
        </w:rPr>
        <w:t>事業は市場化、原画販売を主に行っているが、近年画像の２次利用や、アートのレンタル利用というものもある。原画だけでなく、幅広い経済に乗せていくという動きもある。今後そういったことを実施していく中間支援機関があってもよいのではないかと思う。大阪市内の福祉施設に、東京都が運営しているギャラリーから出品依頼があった際、出品謝金</w:t>
      </w:r>
      <w:r w:rsidR="000C08F0" w:rsidRPr="000D31B1">
        <w:rPr>
          <w:rFonts w:ascii="ＭＳ 明朝" w:eastAsia="ＭＳ 明朝" w:hAnsi="ＭＳ 明朝" w:hint="eastAsia"/>
        </w:rPr>
        <w:t>や</w:t>
      </w:r>
      <w:r w:rsidR="00D95003" w:rsidRPr="000D31B1">
        <w:rPr>
          <w:rFonts w:ascii="ＭＳ 明朝" w:eastAsia="ＭＳ 明朝" w:hAnsi="ＭＳ 明朝" w:hint="eastAsia"/>
        </w:rPr>
        <w:t>輸送費等もギャラリーが</w:t>
      </w:r>
      <w:r w:rsidR="000C08F0" w:rsidRPr="000D31B1">
        <w:rPr>
          <w:rFonts w:ascii="ＭＳ 明朝" w:eastAsia="ＭＳ 明朝" w:hAnsi="ＭＳ 明朝" w:hint="eastAsia"/>
        </w:rPr>
        <w:t>用意</w:t>
      </w:r>
      <w:r w:rsidR="00D95003" w:rsidRPr="000D31B1">
        <w:rPr>
          <w:rFonts w:ascii="ＭＳ 明朝" w:eastAsia="ＭＳ 明朝" w:hAnsi="ＭＳ 明朝" w:hint="eastAsia"/>
        </w:rPr>
        <w:t>してくれていた。障がいのあるなしに関わらず、それが</w:t>
      </w:r>
      <w:r w:rsidR="005E3CB5" w:rsidRPr="000D31B1">
        <w:rPr>
          <w:rFonts w:ascii="ＭＳ 明朝" w:eastAsia="ＭＳ 明朝" w:hAnsi="ＭＳ 明朝" w:hint="eastAsia"/>
        </w:rPr>
        <w:t>当たり前となるべきだと思うが、地方の</w:t>
      </w:r>
      <w:r w:rsidR="00D95003" w:rsidRPr="000D31B1">
        <w:rPr>
          <w:rFonts w:ascii="ＭＳ 明朝" w:eastAsia="ＭＳ 明朝" w:hAnsi="ＭＳ 明朝" w:hint="eastAsia"/>
        </w:rPr>
        <w:t>公立の美術館等は財政難ということもあり、また、自身が関わっているアートイベント等でもそこまで手厚くできていないという現状がある。それぐらいの報酬の向上という視点</w:t>
      </w:r>
      <w:r w:rsidR="0046230E" w:rsidRPr="000D31B1">
        <w:rPr>
          <w:rFonts w:ascii="ＭＳ 明朝" w:eastAsia="ＭＳ 明朝" w:hAnsi="ＭＳ 明朝" w:hint="eastAsia"/>
        </w:rPr>
        <w:t>も重要ではないかと思っており、障がい分野でも経済的な適正化ができていくとよいと思う。</w:t>
      </w:r>
    </w:p>
    <w:p w:rsidR="0046230E" w:rsidRPr="000D31B1" w:rsidRDefault="0046230E" w:rsidP="00D52BD2">
      <w:pPr>
        <w:rPr>
          <w:rFonts w:ascii="ＭＳ 明朝" w:eastAsia="ＭＳ 明朝" w:hAnsi="ＭＳ 明朝"/>
        </w:rPr>
      </w:pPr>
    </w:p>
    <w:p w:rsidR="0046230E" w:rsidRPr="000D31B1" w:rsidRDefault="0046230E" w:rsidP="00A74690">
      <w:pPr>
        <w:ind w:left="141" w:hangingChars="67" w:hanging="141"/>
        <w:rPr>
          <w:rFonts w:ascii="ＭＳ 明朝" w:eastAsia="ＭＳ 明朝" w:hAnsi="ＭＳ 明朝"/>
        </w:rPr>
      </w:pPr>
      <w:r w:rsidRPr="000D31B1">
        <w:rPr>
          <w:rFonts w:ascii="ＭＳ 明朝" w:eastAsia="ＭＳ 明朝" w:hAnsi="ＭＳ 明朝" w:hint="eastAsia"/>
        </w:rPr>
        <w:t>・作品を販売するということに加えて、障がいのある人がたとえばワークショップの講師になるというような形でも謝金等が発生してい</w:t>
      </w:r>
      <w:r w:rsidR="002437A4" w:rsidRPr="000D31B1">
        <w:rPr>
          <w:rFonts w:ascii="ＭＳ 明朝" w:eastAsia="ＭＳ 明朝" w:hAnsi="ＭＳ 明朝" w:hint="eastAsia"/>
        </w:rPr>
        <w:t>くと</w:t>
      </w:r>
      <w:r w:rsidRPr="000D31B1">
        <w:rPr>
          <w:rFonts w:ascii="ＭＳ 明朝" w:eastAsia="ＭＳ 明朝" w:hAnsi="ＭＳ 明朝" w:hint="eastAsia"/>
        </w:rPr>
        <w:t>よいのではないかと考える。作品だけが自立して販売されていくということももちろん大事だが、</w:t>
      </w:r>
      <w:r w:rsidR="000C08F0" w:rsidRPr="000D31B1">
        <w:rPr>
          <w:rFonts w:ascii="ＭＳ 明朝" w:eastAsia="ＭＳ 明朝" w:hAnsi="ＭＳ 明朝" w:hint="eastAsia"/>
        </w:rPr>
        <w:t>共生社会でのアートのあり方というのは、</w:t>
      </w:r>
      <w:r w:rsidRPr="000D31B1">
        <w:rPr>
          <w:rFonts w:ascii="ＭＳ 明朝" w:eastAsia="ＭＳ 明朝" w:hAnsi="ＭＳ 明朝" w:hint="eastAsia"/>
        </w:rPr>
        <w:t>人と人が、アーティストとそれ以外の人</w:t>
      </w:r>
      <w:r w:rsidR="000C08F0" w:rsidRPr="000D31B1">
        <w:rPr>
          <w:rFonts w:ascii="ＭＳ 明朝" w:eastAsia="ＭＳ 明朝" w:hAnsi="ＭＳ 明朝" w:hint="eastAsia"/>
        </w:rPr>
        <w:t>が</w:t>
      </w:r>
      <w:r w:rsidRPr="000D31B1">
        <w:rPr>
          <w:rFonts w:ascii="ＭＳ 明朝" w:eastAsia="ＭＳ 明朝" w:hAnsi="ＭＳ 明朝" w:hint="eastAsia"/>
        </w:rPr>
        <w:t>交流しながら共になにかを作り上げていくということが</w:t>
      </w:r>
      <w:r w:rsidR="000C08F0" w:rsidRPr="000D31B1">
        <w:rPr>
          <w:rFonts w:ascii="ＭＳ 明朝" w:eastAsia="ＭＳ 明朝" w:hAnsi="ＭＳ 明朝" w:hint="eastAsia"/>
        </w:rPr>
        <w:t>大切</w:t>
      </w:r>
      <w:r w:rsidRPr="000D31B1">
        <w:rPr>
          <w:rFonts w:ascii="ＭＳ 明朝" w:eastAsia="ＭＳ 明朝" w:hAnsi="ＭＳ 明朝" w:hint="eastAsia"/>
        </w:rPr>
        <w:t>と思う。そんななかで、障がいのある</w:t>
      </w:r>
      <w:r w:rsidR="0009011F" w:rsidRPr="000D31B1">
        <w:rPr>
          <w:rFonts w:ascii="ＭＳ 明朝" w:eastAsia="ＭＳ 明朝" w:hAnsi="ＭＳ 明朝" w:hint="eastAsia"/>
        </w:rPr>
        <w:t>アーティストの方</w:t>
      </w:r>
      <w:r w:rsidRPr="000D31B1">
        <w:rPr>
          <w:rFonts w:ascii="ＭＳ 明朝" w:eastAsia="ＭＳ 明朝" w:hAnsi="ＭＳ 明朝" w:hint="eastAsia"/>
        </w:rPr>
        <w:t>が、ワークショップの講師になって、</w:t>
      </w:r>
      <w:r w:rsidR="0009011F" w:rsidRPr="000D31B1">
        <w:rPr>
          <w:rFonts w:ascii="ＭＳ 明朝" w:eastAsia="ＭＳ 明朝" w:hAnsi="ＭＳ 明朝" w:hint="eastAsia"/>
        </w:rPr>
        <w:t>市民の方々と一緒に作品を作り、それに対して謝金が発生するということが起こっていけばよい。作品を販売するのと同時に、そのような可能性もあると思う。</w:t>
      </w:r>
    </w:p>
    <w:p w:rsidR="0009011F" w:rsidRPr="000D31B1" w:rsidRDefault="0009011F" w:rsidP="00D52BD2">
      <w:pPr>
        <w:rPr>
          <w:rFonts w:ascii="ＭＳ 明朝" w:eastAsia="ＭＳ 明朝" w:hAnsi="ＭＳ 明朝"/>
        </w:rPr>
      </w:pPr>
    </w:p>
    <w:p w:rsidR="0009011F" w:rsidRPr="000D31B1" w:rsidRDefault="007B7DCF" w:rsidP="00A74690">
      <w:pPr>
        <w:ind w:left="141" w:hangingChars="67" w:hanging="141"/>
        <w:rPr>
          <w:rFonts w:ascii="ＭＳ 明朝" w:eastAsia="ＭＳ 明朝" w:hAnsi="ＭＳ 明朝"/>
        </w:rPr>
      </w:pPr>
      <w:r w:rsidRPr="000D31B1">
        <w:rPr>
          <w:rFonts w:ascii="ＭＳ 明朝" w:eastAsia="ＭＳ 明朝" w:hAnsi="ＭＳ 明朝" w:hint="eastAsia"/>
        </w:rPr>
        <w:t>・アート事業の現場（アトリエインカーブ）では、最近、レンタル事業も増えてきた。金額的にも、販売するよりも収益が高い人も現れている。また、講師ということでは、私学大学の講師になって講師料をもらっているというケースも現実にある。そのあたりも大阪府としてバックアップしていってもらえたらと思う。</w:t>
      </w:r>
    </w:p>
    <w:p w:rsidR="0009011F" w:rsidRPr="000D31B1" w:rsidRDefault="0009011F" w:rsidP="00D52BD2">
      <w:pPr>
        <w:rPr>
          <w:rFonts w:ascii="ＭＳ 明朝" w:eastAsia="ＭＳ 明朝" w:hAnsi="ＭＳ 明朝"/>
        </w:rPr>
      </w:pPr>
    </w:p>
    <w:p w:rsidR="00A96136" w:rsidRPr="000D31B1" w:rsidRDefault="00A96136" w:rsidP="00A74690">
      <w:pPr>
        <w:ind w:left="141" w:hangingChars="67" w:hanging="141"/>
        <w:rPr>
          <w:rFonts w:ascii="ＭＳ 明朝" w:eastAsia="ＭＳ 明朝" w:hAnsi="ＭＳ 明朝"/>
        </w:rPr>
      </w:pPr>
      <w:r w:rsidRPr="000D31B1">
        <w:rPr>
          <w:rFonts w:ascii="ＭＳ 明朝" w:eastAsia="ＭＳ 明朝" w:hAnsi="ＭＳ 明朝" w:hint="eastAsia"/>
        </w:rPr>
        <w:t>・美術分野だけでなく、舞台芸術分野でもいろいろな活躍の仕方があると思う。ダンスをやっている人が、プロのダンサーになるという道であったり、指導者になるという道であったり、いろいろな選択肢を増やすということが大事。それが職になっていくということを当たり前にできるように</w:t>
      </w:r>
      <w:r w:rsidR="00923A24" w:rsidRPr="000D31B1">
        <w:rPr>
          <w:rFonts w:ascii="ＭＳ 明朝" w:eastAsia="ＭＳ 明朝" w:hAnsi="ＭＳ 明朝" w:hint="eastAsia"/>
        </w:rPr>
        <w:t>、「すその」の普及だけではなくて、仕事としてつながる方法があるよう事業を進めていき、アートの関わり方の選択肢を増やすということが大きな目標であり、いまの課題。</w:t>
      </w:r>
    </w:p>
    <w:p w:rsidR="00923A24" w:rsidRPr="000D31B1" w:rsidRDefault="00923A24" w:rsidP="00D52BD2">
      <w:pPr>
        <w:rPr>
          <w:rFonts w:ascii="ＭＳ 明朝" w:eastAsia="ＭＳ 明朝" w:hAnsi="ＭＳ 明朝"/>
        </w:rPr>
      </w:pPr>
    </w:p>
    <w:p w:rsidR="00CC6E46" w:rsidRPr="000D31B1" w:rsidRDefault="00923A24" w:rsidP="00F757F9">
      <w:pPr>
        <w:ind w:left="141" w:hangingChars="67" w:hanging="141"/>
        <w:rPr>
          <w:rFonts w:ascii="ＭＳ 明朝" w:eastAsia="ＭＳ 明朝" w:hAnsi="ＭＳ 明朝"/>
          <w:bdr w:val="single" w:sz="4" w:space="0" w:color="auto"/>
        </w:rPr>
      </w:pPr>
      <w:r w:rsidRPr="000D31B1">
        <w:rPr>
          <w:rFonts w:ascii="ＭＳ 明朝" w:eastAsia="ＭＳ 明朝" w:hAnsi="ＭＳ 明朝" w:hint="eastAsia"/>
        </w:rPr>
        <w:t>・プロとして活動していくことは、日本では障がいのあるなしに関わらず、難しい。一アーティストとしてどれだけ社会と関わって生きていくかということに、どのアーティストも直面していると思う。障がいのあるアーティストは特に道が狭いので、社会といろいろなことをやっていく</w:t>
      </w:r>
      <w:r w:rsidR="00CC6E46" w:rsidRPr="000D31B1">
        <w:rPr>
          <w:rFonts w:ascii="ＭＳ 明朝" w:eastAsia="ＭＳ 明朝" w:hAnsi="ＭＳ 明朝" w:hint="eastAsia"/>
        </w:rPr>
        <w:t>のはとても重要。その機会が広がるとよいと思う。</w:t>
      </w:r>
    </w:p>
    <w:sectPr w:rsidR="00CC6E46" w:rsidRPr="000D31B1" w:rsidSect="00173F8E">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2B4" w:rsidRDefault="00C662B4" w:rsidP="00F90D70">
      <w:r>
        <w:separator/>
      </w:r>
    </w:p>
  </w:endnote>
  <w:endnote w:type="continuationSeparator" w:id="0">
    <w:p w:rsidR="00C662B4" w:rsidRDefault="00C662B4" w:rsidP="00F9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2B4" w:rsidRDefault="00C662B4" w:rsidP="00F90D70">
      <w:r>
        <w:separator/>
      </w:r>
    </w:p>
  </w:footnote>
  <w:footnote w:type="continuationSeparator" w:id="0">
    <w:p w:rsidR="00C662B4" w:rsidRDefault="00C662B4" w:rsidP="00F90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BD2"/>
    <w:rsid w:val="00032925"/>
    <w:rsid w:val="000421A2"/>
    <w:rsid w:val="00061D2F"/>
    <w:rsid w:val="00065973"/>
    <w:rsid w:val="0007194F"/>
    <w:rsid w:val="000840F6"/>
    <w:rsid w:val="000865EE"/>
    <w:rsid w:val="0009011F"/>
    <w:rsid w:val="000C08F0"/>
    <w:rsid w:val="000D31B1"/>
    <w:rsid w:val="000D70C0"/>
    <w:rsid w:val="00126D8D"/>
    <w:rsid w:val="00142FCD"/>
    <w:rsid w:val="00173F8E"/>
    <w:rsid w:val="001779EA"/>
    <w:rsid w:val="001C6E49"/>
    <w:rsid w:val="001E4B01"/>
    <w:rsid w:val="001F1009"/>
    <w:rsid w:val="00211D8B"/>
    <w:rsid w:val="002437A4"/>
    <w:rsid w:val="002473D6"/>
    <w:rsid w:val="00283996"/>
    <w:rsid w:val="0029630F"/>
    <w:rsid w:val="002E01C5"/>
    <w:rsid w:val="00306D42"/>
    <w:rsid w:val="00327D77"/>
    <w:rsid w:val="0035184C"/>
    <w:rsid w:val="0039162B"/>
    <w:rsid w:val="003C4F03"/>
    <w:rsid w:val="003F6799"/>
    <w:rsid w:val="00410AFB"/>
    <w:rsid w:val="00437B43"/>
    <w:rsid w:val="00460888"/>
    <w:rsid w:val="0046230E"/>
    <w:rsid w:val="0047009F"/>
    <w:rsid w:val="004862D6"/>
    <w:rsid w:val="004D3E64"/>
    <w:rsid w:val="004E0E70"/>
    <w:rsid w:val="004E691E"/>
    <w:rsid w:val="005107FE"/>
    <w:rsid w:val="00514312"/>
    <w:rsid w:val="00527FA0"/>
    <w:rsid w:val="00577C45"/>
    <w:rsid w:val="00584079"/>
    <w:rsid w:val="005B6DCE"/>
    <w:rsid w:val="005E0E1C"/>
    <w:rsid w:val="005E3CB5"/>
    <w:rsid w:val="005F7FC9"/>
    <w:rsid w:val="00610AB1"/>
    <w:rsid w:val="00616870"/>
    <w:rsid w:val="00674FBB"/>
    <w:rsid w:val="00680AC5"/>
    <w:rsid w:val="00680BC7"/>
    <w:rsid w:val="006E2738"/>
    <w:rsid w:val="00712D5D"/>
    <w:rsid w:val="00750E35"/>
    <w:rsid w:val="00756EFD"/>
    <w:rsid w:val="007A6938"/>
    <w:rsid w:val="007B7DCF"/>
    <w:rsid w:val="007C0400"/>
    <w:rsid w:val="007C69C9"/>
    <w:rsid w:val="007D4AD5"/>
    <w:rsid w:val="007E612B"/>
    <w:rsid w:val="007F0357"/>
    <w:rsid w:val="008617DD"/>
    <w:rsid w:val="008C205F"/>
    <w:rsid w:val="00917319"/>
    <w:rsid w:val="0092273F"/>
    <w:rsid w:val="00923A24"/>
    <w:rsid w:val="00A17A74"/>
    <w:rsid w:val="00A42644"/>
    <w:rsid w:val="00A74690"/>
    <w:rsid w:val="00A96136"/>
    <w:rsid w:val="00B077FA"/>
    <w:rsid w:val="00B161B9"/>
    <w:rsid w:val="00B553B3"/>
    <w:rsid w:val="00B63C82"/>
    <w:rsid w:val="00B86595"/>
    <w:rsid w:val="00BA7CCD"/>
    <w:rsid w:val="00BA7D20"/>
    <w:rsid w:val="00BC30A5"/>
    <w:rsid w:val="00BE5578"/>
    <w:rsid w:val="00C0234F"/>
    <w:rsid w:val="00C07890"/>
    <w:rsid w:val="00C44EC4"/>
    <w:rsid w:val="00C662B4"/>
    <w:rsid w:val="00C957E0"/>
    <w:rsid w:val="00CC6E46"/>
    <w:rsid w:val="00D04475"/>
    <w:rsid w:val="00D06F93"/>
    <w:rsid w:val="00D22197"/>
    <w:rsid w:val="00D52BD2"/>
    <w:rsid w:val="00D704AD"/>
    <w:rsid w:val="00D76B49"/>
    <w:rsid w:val="00D95003"/>
    <w:rsid w:val="00D96A93"/>
    <w:rsid w:val="00DA56C6"/>
    <w:rsid w:val="00DF1FBC"/>
    <w:rsid w:val="00E43360"/>
    <w:rsid w:val="00E54EF3"/>
    <w:rsid w:val="00E85501"/>
    <w:rsid w:val="00EA246D"/>
    <w:rsid w:val="00EF78E1"/>
    <w:rsid w:val="00F33FC9"/>
    <w:rsid w:val="00F454BF"/>
    <w:rsid w:val="00F757F9"/>
    <w:rsid w:val="00F90D70"/>
    <w:rsid w:val="00FB677C"/>
    <w:rsid w:val="00FD488A"/>
    <w:rsid w:val="00FE2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D70"/>
    <w:pPr>
      <w:tabs>
        <w:tab w:val="center" w:pos="4252"/>
        <w:tab w:val="right" w:pos="8504"/>
      </w:tabs>
      <w:snapToGrid w:val="0"/>
    </w:pPr>
  </w:style>
  <w:style w:type="character" w:customStyle="1" w:styleId="a4">
    <w:name w:val="ヘッダー (文字)"/>
    <w:basedOn w:val="a0"/>
    <w:link w:val="a3"/>
    <w:uiPriority w:val="99"/>
    <w:rsid w:val="00F90D70"/>
  </w:style>
  <w:style w:type="paragraph" w:styleId="a5">
    <w:name w:val="footer"/>
    <w:basedOn w:val="a"/>
    <w:link w:val="a6"/>
    <w:uiPriority w:val="99"/>
    <w:unhideWhenUsed/>
    <w:rsid w:val="00F90D70"/>
    <w:pPr>
      <w:tabs>
        <w:tab w:val="center" w:pos="4252"/>
        <w:tab w:val="right" w:pos="8504"/>
      </w:tabs>
      <w:snapToGrid w:val="0"/>
    </w:pPr>
  </w:style>
  <w:style w:type="character" w:customStyle="1" w:styleId="a6">
    <w:name w:val="フッター (文字)"/>
    <w:basedOn w:val="a0"/>
    <w:link w:val="a5"/>
    <w:uiPriority w:val="99"/>
    <w:rsid w:val="00F90D70"/>
  </w:style>
  <w:style w:type="paragraph" w:styleId="a7">
    <w:name w:val="Balloon Text"/>
    <w:basedOn w:val="a"/>
    <w:link w:val="a8"/>
    <w:uiPriority w:val="99"/>
    <w:semiHidden/>
    <w:unhideWhenUsed/>
    <w:rsid w:val="00EF78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78E1"/>
    <w:rPr>
      <w:rFonts w:asciiTheme="majorHAnsi" w:eastAsiaTheme="majorEastAsia" w:hAnsiTheme="majorHAnsi" w:cstheme="majorBidi"/>
      <w:sz w:val="18"/>
      <w:szCs w:val="18"/>
    </w:rPr>
  </w:style>
  <w:style w:type="paragraph" w:styleId="a9">
    <w:name w:val="annotation text"/>
    <w:basedOn w:val="a"/>
    <w:link w:val="aa"/>
    <w:uiPriority w:val="99"/>
    <w:unhideWhenUsed/>
    <w:rsid w:val="001F1009"/>
    <w:pPr>
      <w:jc w:val="left"/>
    </w:pPr>
  </w:style>
  <w:style w:type="character" w:customStyle="1" w:styleId="aa">
    <w:name w:val="コメント文字列 (文字)"/>
    <w:basedOn w:val="a0"/>
    <w:link w:val="a9"/>
    <w:uiPriority w:val="99"/>
    <w:rsid w:val="001F1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4572">
      <w:bodyDiv w:val="1"/>
      <w:marLeft w:val="0"/>
      <w:marRight w:val="0"/>
      <w:marTop w:val="0"/>
      <w:marBottom w:val="0"/>
      <w:divBdr>
        <w:top w:val="none" w:sz="0" w:space="0" w:color="auto"/>
        <w:left w:val="none" w:sz="0" w:space="0" w:color="auto"/>
        <w:bottom w:val="none" w:sz="0" w:space="0" w:color="auto"/>
        <w:right w:val="none" w:sz="0" w:space="0" w:color="auto"/>
      </w:divBdr>
    </w:div>
    <w:div w:id="391925571">
      <w:bodyDiv w:val="1"/>
      <w:marLeft w:val="0"/>
      <w:marRight w:val="0"/>
      <w:marTop w:val="0"/>
      <w:marBottom w:val="0"/>
      <w:divBdr>
        <w:top w:val="none" w:sz="0" w:space="0" w:color="auto"/>
        <w:left w:val="none" w:sz="0" w:space="0" w:color="auto"/>
        <w:bottom w:val="none" w:sz="0" w:space="0" w:color="auto"/>
        <w:right w:val="none" w:sz="0" w:space="0" w:color="auto"/>
      </w:divBdr>
    </w:div>
    <w:div w:id="484858055">
      <w:bodyDiv w:val="1"/>
      <w:marLeft w:val="0"/>
      <w:marRight w:val="0"/>
      <w:marTop w:val="0"/>
      <w:marBottom w:val="0"/>
      <w:divBdr>
        <w:top w:val="none" w:sz="0" w:space="0" w:color="auto"/>
        <w:left w:val="none" w:sz="0" w:space="0" w:color="auto"/>
        <w:bottom w:val="none" w:sz="0" w:space="0" w:color="auto"/>
        <w:right w:val="none" w:sz="0" w:space="0" w:color="auto"/>
      </w:divBdr>
    </w:div>
    <w:div w:id="529151973">
      <w:bodyDiv w:val="1"/>
      <w:marLeft w:val="0"/>
      <w:marRight w:val="0"/>
      <w:marTop w:val="0"/>
      <w:marBottom w:val="0"/>
      <w:divBdr>
        <w:top w:val="none" w:sz="0" w:space="0" w:color="auto"/>
        <w:left w:val="none" w:sz="0" w:space="0" w:color="auto"/>
        <w:bottom w:val="none" w:sz="0" w:space="0" w:color="auto"/>
        <w:right w:val="none" w:sz="0" w:space="0" w:color="auto"/>
      </w:divBdr>
    </w:div>
    <w:div w:id="855118981">
      <w:bodyDiv w:val="1"/>
      <w:marLeft w:val="0"/>
      <w:marRight w:val="0"/>
      <w:marTop w:val="0"/>
      <w:marBottom w:val="0"/>
      <w:divBdr>
        <w:top w:val="none" w:sz="0" w:space="0" w:color="auto"/>
        <w:left w:val="none" w:sz="0" w:space="0" w:color="auto"/>
        <w:bottom w:val="none" w:sz="0" w:space="0" w:color="auto"/>
        <w:right w:val="none" w:sz="0" w:space="0" w:color="auto"/>
      </w:divBdr>
    </w:div>
    <w:div w:id="1055157357">
      <w:bodyDiv w:val="1"/>
      <w:marLeft w:val="0"/>
      <w:marRight w:val="0"/>
      <w:marTop w:val="0"/>
      <w:marBottom w:val="0"/>
      <w:divBdr>
        <w:top w:val="none" w:sz="0" w:space="0" w:color="auto"/>
        <w:left w:val="none" w:sz="0" w:space="0" w:color="auto"/>
        <w:bottom w:val="none" w:sz="0" w:space="0" w:color="auto"/>
        <w:right w:val="none" w:sz="0" w:space="0" w:color="auto"/>
      </w:divBdr>
      <w:divsChild>
        <w:div w:id="191649403">
          <w:marLeft w:val="0"/>
          <w:marRight w:val="0"/>
          <w:marTop w:val="0"/>
          <w:marBottom w:val="0"/>
          <w:divBdr>
            <w:top w:val="none" w:sz="0" w:space="0" w:color="auto"/>
            <w:left w:val="none" w:sz="0" w:space="0" w:color="auto"/>
            <w:bottom w:val="none" w:sz="0" w:space="0" w:color="auto"/>
            <w:right w:val="none" w:sz="0" w:space="0" w:color="auto"/>
          </w:divBdr>
        </w:div>
      </w:divsChild>
    </w:div>
    <w:div w:id="124079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3030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2023-07-06T00:25:00Z</dcterms:created>
  <dcterms:modified xsi:type="dcterms:W3CDTF">2023-07-18T07:02:00Z</dcterms:modified>
</cp:coreProperties>
</file>