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5D" w:rsidRDefault="00D36531" w:rsidP="00FD3DDE">
      <w:pPr>
        <w:jc w:val="center"/>
      </w:pPr>
      <w:r w:rsidRPr="00AB1156">
        <w:rPr>
          <w:rFonts w:hint="eastAsia"/>
        </w:rPr>
        <w:t>平成</w:t>
      </w:r>
      <w:r w:rsidR="002B3956">
        <w:rPr>
          <w:rFonts w:hint="eastAsia"/>
        </w:rPr>
        <w:t>３０</w:t>
      </w:r>
      <w:r w:rsidRPr="00AB1156">
        <w:rPr>
          <w:rFonts w:hint="eastAsia"/>
        </w:rPr>
        <w:t>年度第</w:t>
      </w:r>
      <w:r w:rsidR="002B3956">
        <w:rPr>
          <w:rFonts w:hint="eastAsia"/>
        </w:rPr>
        <w:t>１</w:t>
      </w:r>
      <w:r w:rsidRPr="00AB1156">
        <w:rPr>
          <w:rFonts w:hint="eastAsia"/>
        </w:rPr>
        <w:t>回大阪府</w:t>
      </w:r>
      <w:r w:rsidR="00685242" w:rsidRPr="00AB1156">
        <w:rPr>
          <w:rFonts w:hint="eastAsia"/>
        </w:rPr>
        <w:t>障がい者自立支援協議会地域支援推進部会</w:t>
      </w:r>
    </w:p>
    <w:p w:rsidR="002E29D9" w:rsidRPr="00AB1156" w:rsidRDefault="000948B7" w:rsidP="00FD3DDE">
      <w:pPr>
        <w:jc w:val="center"/>
      </w:pPr>
      <w:r>
        <w:rPr>
          <w:rFonts w:hint="eastAsia"/>
        </w:rPr>
        <w:t>基盤整備促進</w:t>
      </w:r>
      <w:r w:rsidR="003E015D">
        <w:rPr>
          <w:rFonts w:hint="eastAsia"/>
        </w:rPr>
        <w:t>ワーキンググループ</w:t>
      </w:r>
      <w:r w:rsidR="00D36531" w:rsidRPr="00AB1156">
        <w:rPr>
          <w:rFonts w:hint="eastAsia"/>
        </w:rPr>
        <w:t>議事概要</w:t>
      </w:r>
    </w:p>
    <w:p w:rsidR="00624A6E" w:rsidRPr="00C417BB" w:rsidRDefault="00624A6E" w:rsidP="00685242"/>
    <w:p w:rsidR="00685242" w:rsidRPr="00AB1156" w:rsidRDefault="00685242" w:rsidP="00685242">
      <w:r w:rsidRPr="00AB1156">
        <w:rPr>
          <w:rFonts w:hint="eastAsia"/>
        </w:rPr>
        <w:t>日</w:t>
      </w:r>
      <w:r w:rsidR="00624A6E" w:rsidRPr="00AB1156">
        <w:rPr>
          <w:rFonts w:hint="eastAsia"/>
        </w:rPr>
        <w:t xml:space="preserve">　</w:t>
      </w:r>
      <w:r w:rsidR="00DD684B">
        <w:rPr>
          <w:rFonts w:hint="eastAsia"/>
        </w:rPr>
        <w:t xml:space="preserve"> </w:t>
      </w:r>
      <w:r w:rsidRPr="00AB1156">
        <w:rPr>
          <w:rFonts w:hint="eastAsia"/>
        </w:rPr>
        <w:t>時：平成</w:t>
      </w:r>
      <w:r w:rsidR="003E72C3">
        <w:rPr>
          <w:rFonts w:hint="eastAsia"/>
        </w:rPr>
        <w:t>３０</w:t>
      </w:r>
      <w:r w:rsidRPr="00AB1156">
        <w:rPr>
          <w:rFonts w:hint="eastAsia"/>
        </w:rPr>
        <w:t>年</w:t>
      </w:r>
      <w:r w:rsidR="00D660A0">
        <w:rPr>
          <w:rFonts w:hint="eastAsia"/>
        </w:rPr>
        <w:t>１１</w:t>
      </w:r>
      <w:r w:rsidRPr="00AB1156">
        <w:rPr>
          <w:rFonts w:hint="eastAsia"/>
        </w:rPr>
        <w:t>月</w:t>
      </w:r>
      <w:r w:rsidR="00D660A0">
        <w:rPr>
          <w:rFonts w:hint="eastAsia"/>
        </w:rPr>
        <w:t>１６</w:t>
      </w:r>
      <w:r w:rsidRPr="00AB1156">
        <w:rPr>
          <w:rFonts w:hint="eastAsia"/>
        </w:rPr>
        <w:t>日（</w:t>
      </w:r>
      <w:r w:rsidR="002B3956">
        <w:rPr>
          <w:rFonts w:hint="eastAsia"/>
        </w:rPr>
        <w:t>金</w:t>
      </w:r>
      <w:r w:rsidRPr="00AB1156">
        <w:rPr>
          <w:rFonts w:hint="eastAsia"/>
        </w:rPr>
        <w:t>）午後</w:t>
      </w:r>
      <w:r w:rsidR="00D660A0">
        <w:rPr>
          <w:rFonts w:hint="eastAsia"/>
        </w:rPr>
        <w:t>５</w:t>
      </w:r>
      <w:r w:rsidRPr="00AB1156">
        <w:rPr>
          <w:rFonts w:hint="eastAsia"/>
        </w:rPr>
        <w:t>時～</w:t>
      </w:r>
      <w:r w:rsidR="002C4B29">
        <w:rPr>
          <w:rFonts w:hint="eastAsia"/>
        </w:rPr>
        <w:t>６時４５分</w:t>
      </w:r>
    </w:p>
    <w:p w:rsidR="00685242" w:rsidRPr="00AB1156" w:rsidRDefault="00685242" w:rsidP="00685242">
      <w:r w:rsidRPr="00AB1156">
        <w:rPr>
          <w:rFonts w:hint="eastAsia"/>
        </w:rPr>
        <w:t>場</w:t>
      </w:r>
      <w:r w:rsidR="00624A6E" w:rsidRPr="00AB1156">
        <w:rPr>
          <w:rFonts w:hint="eastAsia"/>
        </w:rPr>
        <w:t xml:space="preserve">　</w:t>
      </w:r>
      <w:r w:rsidR="00DD684B">
        <w:rPr>
          <w:rFonts w:hint="eastAsia"/>
        </w:rPr>
        <w:t xml:space="preserve"> </w:t>
      </w:r>
      <w:r w:rsidRPr="00AB1156">
        <w:rPr>
          <w:rFonts w:hint="eastAsia"/>
        </w:rPr>
        <w:t>所：</w:t>
      </w:r>
      <w:r w:rsidR="003E015D">
        <w:rPr>
          <w:rFonts w:hint="eastAsia"/>
        </w:rPr>
        <w:t>大阪</w:t>
      </w:r>
      <w:r w:rsidR="005C2B1F">
        <w:rPr>
          <w:rFonts w:hint="eastAsia"/>
        </w:rPr>
        <w:t>府庁</w:t>
      </w:r>
      <w:r w:rsidR="00D660A0">
        <w:rPr>
          <w:rFonts w:hint="eastAsia"/>
        </w:rPr>
        <w:t>別館</w:t>
      </w:r>
      <w:r w:rsidR="005C2B1F">
        <w:rPr>
          <w:rFonts w:hint="eastAsia"/>
        </w:rPr>
        <w:t>６</w:t>
      </w:r>
      <w:r w:rsidR="00D660A0">
        <w:rPr>
          <w:rFonts w:hint="eastAsia"/>
        </w:rPr>
        <w:t>階　会議室</w:t>
      </w:r>
    </w:p>
    <w:p w:rsidR="00D660A0" w:rsidRDefault="00AF0639" w:rsidP="00D660A0">
      <w:pPr>
        <w:ind w:left="1231" w:hangingChars="513" w:hanging="1231"/>
      </w:pPr>
      <w:r w:rsidRPr="00381FC0">
        <w:rPr>
          <w:rFonts w:hint="eastAsia"/>
          <w:kern w:val="0"/>
          <w:fitText w:val="960" w:id="1680035328"/>
        </w:rPr>
        <w:t>出席委員</w:t>
      </w:r>
      <w:r w:rsidR="00DD684B">
        <w:rPr>
          <w:rFonts w:hint="eastAsia"/>
          <w:kern w:val="0"/>
        </w:rPr>
        <w:t>:</w:t>
      </w:r>
      <w:r w:rsidR="002C708D">
        <w:rPr>
          <w:rFonts w:hint="eastAsia"/>
          <w:kern w:val="0"/>
        </w:rPr>
        <w:t xml:space="preserve"> </w:t>
      </w:r>
      <w:r w:rsidR="00D660A0">
        <w:rPr>
          <w:rFonts w:hint="eastAsia"/>
        </w:rPr>
        <w:t>井上</w:t>
      </w:r>
      <w:r w:rsidR="00FD3DDE">
        <w:rPr>
          <w:rFonts w:hint="eastAsia"/>
        </w:rPr>
        <w:t>委員</w:t>
      </w:r>
      <w:r w:rsidR="005A75FC">
        <w:rPr>
          <w:rFonts w:hint="eastAsia"/>
        </w:rPr>
        <w:t>､</w:t>
      </w:r>
      <w:r w:rsidR="00D660A0">
        <w:rPr>
          <w:rFonts w:hint="eastAsia"/>
        </w:rPr>
        <w:t>北村</w:t>
      </w:r>
      <w:r w:rsidR="00685242" w:rsidRPr="00AB1156">
        <w:rPr>
          <w:rFonts w:hint="eastAsia"/>
        </w:rPr>
        <w:t>委員</w:t>
      </w:r>
      <w:r w:rsidR="005A75FC">
        <w:rPr>
          <w:rFonts w:hint="eastAsia"/>
        </w:rPr>
        <w:t>､</w:t>
      </w:r>
      <w:r w:rsidR="00D660A0">
        <w:rPr>
          <w:rFonts w:hint="eastAsia"/>
        </w:rPr>
        <w:t>小路委員</w:t>
      </w:r>
      <w:r w:rsidR="005A75FC">
        <w:rPr>
          <w:rFonts w:hint="eastAsia"/>
        </w:rPr>
        <w:t>､</w:t>
      </w:r>
      <w:r w:rsidR="00D660A0">
        <w:rPr>
          <w:rFonts w:hint="eastAsia"/>
        </w:rPr>
        <w:t>谷口</w:t>
      </w:r>
      <w:r w:rsidR="00685242" w:rsidRPr="00AB1156">
        <w:rPr>
          <w:rFonts w:hint="eastAsia"/>
        </w:rPr>
        <w:t>委員</w:t>
      </w:r>
      <w:r w:rsidR="00D660A0">
        <w:rPr>
          <w:rFonts w:hint="eastAsia"/>
        </w:rPr>
        <w:t>（基盤WG長）</w:t>
      </w:r>
      <w:r w:rsidR="005A75FC">
        <w:rPr>
          <w:rFonts w:hint="eastAsia"/>
        </w:rPr>
        <w:t>､</w:t>
      </w:r>
      <w:r w:rsidR="00D660A0">
        <w:rPr>
          <w:rFonts w:hint="eastAsia"/>
        </w:rPr>
        <w:t>橋本</w:t>
      </w:r>
      <w:r w:rsidR="00FD3DDE">
        <w:rPr>
          <w:rFonts w:hint="eastAsia"/>
        </w:rPr>
        <w:t>委員</w:t>
      </w:r>
      <w:r w:rsidR="002C708D">
        <w:rPr>
          <w:rFonts w:hint="eastAsia"/>
        </w:rPr>
        <w:t>、</w:t>
      </w:r>
      <w:r w:rsidR="00D660A0">
        <w:rPr>
          <w:rFonts w:hint="eastAsia"/>
        </w:rPr>
        <w:t>東谷委員、</w:t>
      </w:r>
    </w:p>
    <w:p w:rsidR="00685242" w:rsidRPr="00B144AB" w:rsidRDefault="00D660A0" w:rsidP="00D660A0">
      <w:pPr>
        <w:ind w:firstLineChars="450" w:firstLine="1080"/>
      </w:pPr>
      <w:r>
        <w:rPr>
          <w:rFonts w:hint="eastAsia"/>
        </w:rPr>
        <w:t>古田</w:t>
      </w:r>
      <w:r w:rsidR="000B079A">
        <w:rPr>
          <w:rFonts w:hint="eastAsia"/>
        </w:rPr>
        <w:t>委員</w:t>
      </w:r>
      <w:r>
        <w:rPr>
          <w:rFonts w:hint="eastAsia"/>
        </w:rPr>
        <w:t>、森川</w:t>
      </w:r>
      <w:r w:rsidR="00FD3DDE">
        <w:rPr>
          <w:rFonts w:hint="eastAsia"/>
        </w:rPr>
        <w:t>委</w:t>
      </w:r>
      <w:r w:rsidR="00FD3DDE" w:rsidRPr="00B144AB">
        <w:rPr>
          <w:rFonts w:hint="eastAsia"/>
        </w:rPr>
        <w:t>員</w:t>
      </w:r>
      <w:r w:rsidR="00685242" w:rsidRPr="00B144AB">
        <w:rPr>
          <w:rFonts w:hint="eastAsia"/>
          <w:sz w:val="22"/>
        </w:rPr>
        <w:t>〔五十音順〕</w:t>
      </w:r>
    </w:p>
    <w:p w:rsidR="005425A3" w:rsidRPr="00B144AB" w:rsidRDefault="005D2FC4" w:rsidP="00821B46">
      <w:pPr>
        <w:ind w:left="1200" w:hangingChars="500" w:hanging="1200"/>
      </w:pPr>
      <w:r w:rsidRPr="00B144AB">
        <w:rPr>
          <w:rFonts w:hint="eastAsia"/>
        </w:rPr>
        <w:t>【議題</w:t>
      </w:r>
      <w:r w:rsidR="00B47656" w:rsidRPr="00B144AB">
        <w:rPr>
          <w:rFonts w:hint="eastAsia"/>
        </w:rPr>
        <w:t>１</w:t>
      </w:r>
      <w:r w:rsidRPr="00B144AB">
        <w:rPr>
          <w:rFonts w:hint="eastAsia"/>
        </w:rPr>
        <w:t>】</w:t>
      </w:r>
      <w:r w:rsidR="00D660A0">
        <w:rPr>
          <w:rFonts w:hint="eastAsia"/>
        </w:rPr>
        <w:t>基盤整備促進ワーキングループの進め方</w:t>
      </w:r>
      <w:r w:rsidR="00821B46">
        <w:rPr>
          <w:rFonts w:hint="eastAsia"/>
        </w:rPr>
        <w:t>について</w:t>
      </w:r>
    </w:p>
    <w:p w:rsidR="00524989" w:rsidRDefault="00524989" w:rsidP="00821B46">
      <w:pPr>
        <w:ind w:left="1200" w:hangingChars="500" w:hanging="1200"/>
      </w:pPr>
      <w:r w:rsidRPr="00B144AB">
        <w:rPr>
          <w:rFonts w:hint="eastAsia"/>
        </w:rPr>
        <w:t>【議題２】</w:t>
      </w:r>
      <w:r w:rsidR="00655BF3">
        <w:rPr>
          <w:rFonts w:hint="eastAsia"/>
        </w:rPr>
        <w:t>地域生活支援拠点等の取り組む</w:t>
      </w:r>
      <w:r w:rsidR="00D660A0">
        <w:rPr>
          <w:rFonts w:hint="eastAsia"/>
        </w:rPr>
        <w:t>べき方向性について</w:t>
      </w:r>
    </w:p>
    <w:p w:rsidR="000B548D" w:rsidRPr="00B144AB" w:rsidRDefault="000B548D" w:rsidP="00821B46">
      <w:pPr>
        <w:ind w:left="1200" w:hangingChars="500" w:hanging="1200"/>
      </w:pPr>
      <w:r>
        <w:rPr>
          <w:rFonts w:hint="eastAsia"/>
        </w:rPr>
        <w:t>【その他】次回ワーキング</w:t>
      </w:r>
      <w:r w:rsidR="00381E9D">
        <w:rPr>
          <w:rFonts w:hint="eastAsia"/>
        </w:rPr>
        <w:t>グループ</w:t>
      </w:r>
      <w:r>
        <w:rPr>
          <w:rFonts w:hint="eastAsia"/>
        </w:rPr>
        <w:t>は、平成３１年２月頃開催予定。</w:t>
      </w:r>
    </w:p>
    <w:p w:rsidR="00524989" w:rsidRPr="00821B46" w:rsidRDefault="00524989" w:rsidP="00E22326"/>
    <w:p w:rsidR="00CB25E2" w:rsidRPr="00CB25E2" w:rsidRDefault="004B7DE4" w:rsidP="00821B46">
      <w:pPr>
        <w:ind w:firstLineChars="100" w:firstLine="240"/>
      </w:pPr>
      <w:r>
        <w:rPr>
          <w:rFonts w:hint="eastAsia"/>
        </w:rPr>
        <w:t>♢</w:t>
      </w:r>
      <w:r w:rsidR="00DE3CAD">
        <w:rPr>
          <w:rFonts w:hint="eastAsia"/>
        </w:rPr>
        <w:t>委員意見等</w:t>
      </w:r>
      <w:r w:rsidR="00E30CDA">
        <w:rPr>
          <w:rFonts w:hint="eastAsia"/>
        </w:rPr>
        <w:t xml:space="preserve">　</w:t>
      </w:r>
    </w:p>
    <w:p w:rsidR="005937D5" w:rsidRDefault="005937D5" w:rsidP="00381FC0">
      <w:pPr>
        <w:pStyle w:val="a3"/>
        <w:numPr>
          <w:ilvl w:val="1"/>
          <w:numId w:val="2"/>
        </w:numPr>
        <w:ind w:leftChars="0"/>
      </w:pPr>
      <w:r>
        <w:rPr>
          <w:rFonts w:hint="eastAsia"/>
        </w:rPr>
        <w:t>登録の対象者</w:t>
      </w:r>
      <w:r w:rsidR="002C4B29">
        <w:rPr>
          <w:rFonts w:hint="eastAsia"/>
        </w:rPr>
        <w:t>は</w:t>
      </w:r>
      <w:r w:rsidR="00655BF3">
        <w:rPr>
          <w:rFonts w:hint="eastAsia"/>
        </w:rPr>
        <w:t>、８０５０ケース、困難ケース</w:t>
      </w:r>
      <w:r w:rsidR="00381E9D">
        <w:rPr>
          <w:rFonts w:hint="eastAsia"/>
        </w:rPr>
        <w:t>等</w:t>
      </w:r>
      <w:r>
        <w:rPr>
          <w:rFonts w:hint="eastAsia"/>
        </w:rPr>
        <w:t>のサービス未利用者</w:t>
      </w:r>
      <w:r w:rsidR="00337272">
        <w:rPr>
          <w:rFonts w:hint="eastAsia"/>
        </w:rPr>
        <w:t>とし、</w:t>
      </w:r>
      <w:r>
        <w:rPr>
          <w:rFonts w:hint="eastAsia"/>
        </w:rPr>
        <w:t>教育機関、精神科医療や災害時のしくみ等と</w:t>
      </w:r>
      <w:r w:rsidR="002C4B29">
        <w:rPr>
          <w:rFonts w:hint="eastAsia"/>
        </w:rPr>
        <w:t>も</w:t>
      </w:r>
      <w:r>
        <w:rPr>
          <w:rFonts w:hint="eastAsia"/>
        </w:rPr>
        <w:t>連携</w:t>
      </w:r>
      <w:r w:rsidR="002C4B29">
        <w:rPr>
          <w:rFonts w:hint="eastAsia"/>
        </w:rPr>
        <w:t>し、</w:t>
      </w:r>
      <w:r>
        <w:rPr>
          <w:rFonts w:hint="eastAsia"/>
        </w:rPr>
        <w:t>把握して</w:t>
      </w:r>
      <w:r w:rsidR="00655BF3">
        <w:rPr>
          <w:rFonts w:hint="eastAsia"/>
        </w:rPr>
        <w:t>い</w:t>
      </w:r>
      <w:r>
        <w:rPr>
          <w:rFonts w:hint="eastAsia"/>
        </w:rPr>
        <w:t>くべき。相談支援事業所は大体把握している。</w:t>
      </w:r>
    </w:p>
    <w:p w:rsidR="002C4B29" w:rsidRDefault="002C4B29" w:rsidP="002C4B29">
      <w:pPr>
        <w:pStyle w:val="a3"/>
        <w:numPr>
          <w:ilvl w:val="1"/>
          <w:numId w:val="2"/>
        </w:numPr>
        <w:ind w:leftChars="0"/>
      </w:pPr>
      <w:r>
        <w:rPr>
          <w:rFonts w:hint="eastAsia"/>
        </w:rPr>
        <w:t>登録後、体験利用により信頼関係を築きながら、短期入所</w:t>
      </w:r>
      <w:r w:rsidR="00337272">
        <w:rPr>
          <w:rFonts w:hint="eastAsia"/>
        </w:rPr>
        <w:t>だけ</w:t>
      </w:r>
      <w:r w:rsidR="00451448">
        <w:rPr>
          <w:rFonts w:hint="eastAsia"/>
        </w:rPr>
        <w:t>ではなく、日中活動、グループホームといった</w:t>
      </w:r>
      <w:r>
        <w:rPr>
          <w:rFonts w:hint="eastAsia"/>
        </w:rPr>
        <w:t>生活する場</w:t>
      </w:r>
      <w:r w:rsidR="00337272">
        <w:rPr>
          <w:rFonts w:hint="eastAsia"/>
        </w:rPr>
        <w:t>に着地させるために、それらを</w:t>
      </w:r>
      <w:r>
        <w:rPr>
          <w:rFonts w:hint="eastAsia"/>
        </w:rPr>
        <w:t>どう</w:t>
      </w:r>
      <w:r w:rsidR="00337272">
        <w:rPr>
          <w:rFonts w:hint="eastAsia"/>
        </w:rPr>
        <w:t>増やして</w:t>
      </w:r>
      <w:r>
        <w:rPr>
          <w:rFonts w:hint="eastAsia"/>
        </w:rPr>
        <w:t>いくのかが重要。</w:t>
      </w:r>
    </w:p>
    <w:p w:rsidR="002935A0" w:rsidRDefault="002935A0" w:rsidP="00381FC0">
      <w:pPr>
        <w:pStyle w:val="a3"/>
        <w:numPr>
          <w:ilvl w:val="1"/>
          <w:numId w:val="2"/>
        </w:numPr>
        <w:ind w:leftChars="0"/>
      </w:pPr>
      <w:r>
        <w:rPr>
          <w:rFonts w:hint="eastAsia"/>
        </w:rPr>
        <w:t>まずはサービスにつながっている人を登録しながら、未利用者を登録システムに導いていくのも一つの方法ではないか。</w:t>
      </w:r>
    </w:p>
    <w:p w:rsidR="002C4B29" w:rsidRDefault="002C4B29" w:rsidP="002C4B29">
      <w:pPr>
        <w:pStyle w:val="a3"/>
        <w:numPr>
          <w:ilvl w:val="1"/>
          <w:numId w:val="2"/>
        </w:numPr>
        <w:ind w:leftChars="0"/>
      </w:pPr>
      <w:r>
        <w:rPr>
          <w:rFonts w:hint="eastAsia"/>
        </w:rPr>
        <w:t>市町村に緊急対応が必要となるケースがどれくらいあるのかを把握し、地域生活支援拠点等の整備がなぜ必要なのか</w:t>
      </w:r>
      <w:r w:rsidR="00337272">
        <w:rPr>
          <w:rFonts w:hint="eastAsia"/>
        </w:rPr>
        <w:t>の</w:t>
      </w:r>
      <w:r>
        <w:rPr>
          <w:rFonts w:hint="eastAsia"/>
        </w:rPr>
        <w:t>問題意識をもってもらうような提案にすべき。</w:t>
      </w:r>
    </w:p>
    <w:p w:rsidR="00337272" w:rsidRDefault="00337272" w:rsidP="00337272">
      <w:pPr>
        <w:pStyle w:val="a3"/>
        <w:numPr>
          <w:ilvl w:val="1"/>
          <w:numId w:val="2"/>
        </w:numPr>
        <w:ind w:leftChars="0"/>
      </w:pPr>
      <w:r>
        <w:rPr>
          <w:rFonts w:hint="eastAsia"/>
        </w:rPr>
        <w:t>相談支援事業所は苦労している。短期入所の受入れ先がない。</w:t>
      </w:r>
    </w:p>
    <w:p w:rsidR="002935A0" w:rsidRDefault="002935A0" w:rsidP="00381FC0">
      <w:pPr>
        <w:pStyle w:val="a3"/>
        <w:numPr>
          <w:ilvl w:val="1"/>
          <w:numId w:val="2"/>
        </w:numPr>
        <w:ind w:leftChars="0"/>
      </w:pPr>
      <w:r>
        <w:rPr>
          <w:rFonts w:hint="eastAsia"/>
        </w:rPr>
        <w:t>行政と一緒に行かないと</w:t>
      </w:r>
      <w:r w:rsidR="00337272">
        <w:rPr>
          <w:rFonts w:hint="eastAsia"/>
        </w:rPr>
        <w:t>相談支援事業所は</w:t>
      </w:r>
      <w:r>
        <w:rPr>
          <w:rFonts w:hint="eastAsia"/>
        </w:rPr>
        <w:t>生活介入できない。公・民の責任を明確にすべき。</w:t>
      </w:r>
    </w:p>
    <w:p w:rsidR="002C4B29" w:rsidRDefault="00337272" w:rsidP="00337272">
      <w:pPr>
        <w:pStyle w:val="a3"/>
        <w:numPr>
          <w:ilvl w:val="1"/>
          <w:numId w:val="2"/>
        </w:numPr>
        <w:ind w:leftChars="0"/>
      </w:pPr>
      <w:r>
        <w:rPr>
          <w:rFonts w:hint="eastAsia"/>
        </w:rPr>
        <w:t>本当に危ない人を登録しておくべきで、緊急時の定義づけを行うことが必要。</w:t>
      </w:r>
    </w:p>
    <w:p w:rsidR="002935A0" w:rsidRDefault="002935A0" w:rsidP="002935A0">
      <w:pPr>
        <w:pStyle w:val="a3"/>
        <w:numPr>
          <w:ilvl w:val="1"/>
          <w:numId w:val="2"/>
        </w:numPr>
        <w:ind w:leftChars="0"/>
      </w:pPr>
      <w:r>
        <w:rPr>
          <w:rFonts w:hint="eastAsia"/>
        </w:rPr>
        <w:t>困難事例や緊急対応を要する事例を、市町村、相談支援機関等が集まって出し合いピックアップして登録</w:t>
      </w:r>
      <w:r w:rsidR="00337272">
        <w:rPr>
          <w:rFonts w:hint="eastAsia"/>
        </w:rPr>
        <w:t>を進め</w:t>
      </w:r>
      <w:r>
        <w:rPr>
          <w:rFonts w:hint="eastAsia"/>
        </w:rPr>
        <w:t>てはどうか。</w:t>
      </w:r>
    </w:p>
    <w:p w:rsidR="002935A0" w:rsidRDefault="002935A0" w:rsidP="00337272">
      <w:pPr>
        <w:pStyle w:val="a3"/>
        <w:numPr>
          <w:ilvl w:val="1"/>
          <w:numId w:val="2"/>
        </w:numPr>
        <w:ind w:leftChars="0"/>
      </w:pPr>
      <w:r>
        <w:rPr>
          <w:rFonts w:hint="eastAsia"/>
        </w:rPr>
        <w:t>登録後は、定期的な体験を促し、登録制の成功例を積み上げていくことが必要。</w:t>
      </w:r>
    </w:p>
    <w:p w:rsidR="002935A0" w:rsidRDefault="00700910" w:rsidP="002935A0">
      <w:pPr>
        <w:pStyle w:val="a3"/>
        <w:numPr>
          <w:ilvl w:val="1"/>
          <w:numId w:val="2"/>
        </w:numPr>
        <w:ind w:leftChars="0"/>
      </w:pPr>
      <w:r>
        <w:rPr>
          <w:rFonts w:hint="eastAsia"/>
        </w:rPr>
        <w:t>短期入所は、人手不足等</w:t>
      </w:r>
      <w:r w:rsidR="002C4B29">
        <w:rPr>
          <w:rFonts w:hint="eastAsia"/>
        </w:rPr>
        <w:t>から体制が組めず利用が困難な状況となっている</w:t>
      </w:r>
      <w:r w:rsidR="00337272">
        <w:rPr>
          <w:rFonts w:hint="eastAsia"/>
        </w:rPr>
        <w:t>。</w:t>
      </w:r>
      <w:r w:rsidR="00381E9D">
        <w:rPr>
          <w:rFonts w:hint="eastAsia"/>
        </w:rPr>
        <w:t>短期入所の体制が確保できるよう報酬単価等</w:t>
      </w:r>
      <w:r w:rsidR="002C4B29">
        <w:rPr>
          <w:rFonts w:hint="eastAsia"/>
        </w:rPr>
        <w:t>を上げてもらうよう国への働きかけが必要。</w:t>
      </w:r>
    </w:p>
    <w:p w:rsidR="00337272" w:rsidRDefault="002C4B29" w:rsidP="002C4B29">
      <w:pPr>
        <w:pStyle w:val="a3"/>
        <w:numPr>
          <w:ilvl w:val="1"/>
          <w:numId w:val="2"/>
        </w:numPr>
        <w:ind w:leftChars="0"/>
      </w:pPr>
      <w:r>
        <w:rPr>
          <w:rFonts w:hint="eastAsia"/>
        </w:rPr>
        <w:t>緊急対応が必要なケースは、障が</w:t>
      </w:r>
      <w:bookmarkStart w:id="0" w:name="_GoBack"/>
      <w:bookmarkEnd w:id="0"/>
      <w:r>
        <w:rPr>
          <w:rFonts w:hint="eastAsia"/>
        </w:rPr>
        <w:t>い</w:t>
      </w:r>
      <w:r w:rsidR="00451448">
        <w:rPr>
          <w:rFonts w:hint="eastAsia"/>
        </w:rPr>
        <w:t>支援</w:t>
      </w:r>
      <w:r>
        <w:rPr>
          <w:rFonts w:hint="eastAsia"/>
        </w:rPr>
        <w:t>区分認定審査時等で</w:t>
      </w:r>
      <w:r w:rsidR="00607125">
        <w:rPr>
          <w:rFonts w:hint="eastAsia"/>
        </w:rPr>
        <w:t>も</w:t>
      </w:r>
      <w:r>
        <w:rPr>
          <w:rFonts w:hint="eastAsia"/>
        </w:rPr>
        <w:t>把握が可能。基幹相談支援センターが市町村と協力してアプローチす</w:t>
      </w:r>
      <w:r w:rsidR="00337272">
        <w:rPr>
          <w:rFonts w:hint="eastAsia"/>
        </w:rPr>
        <w:t>べき。</w:t>
      </w:r>
    </w:p>
    <w:p w:rsidR="002C4B29" w:rsidRDefault="00451448" w:rsidP="002C4B29">
      <w:pPr>
        <w:pStyle w:val="a3"/>
        <w:numPr>
          <w:ilvl w:val="1"/>
          <w:numId w:val="2"/>
        </w:numPr>
        <w:ind w:leftChars="0"/>
      </w:pPr>
      <w:r>
        <w:rPr>
          <w:rFonts w:hint="eastAsia"/>
        </w:rPr>
        <w:t>特別養護老人ホーム</w:t>
      </w:r>
      <w:r w:rsidR="00700910">
        <w:rPr>
          <w:rFonts w:hint="eastAsia"/>
        </w:rPr>
        <w:t>の短期入所</w:t>
      </w:r>
      <w:r w:rsidR="00381E9D">
        <w:rPr>
          <w:rFonts w:hint="eastAsia"/>
        </w:rPr>
        <w:t>を利用する等</w:t>
      </w:r>
      <w:r>
        <w:rPr>
          <w:rFonts w:hint="eastAsia"/>
        </w:rPr>
        <w:t>、既存資源の活用</w:t>
      </w:r>
      <w:r w:rsidR="002C4B29">
        <w:rPr>
          <w:rFonts w:hint="eastAsia"/>
        </w:rPr>
        <w:t>ができるのではないか。</w:t>
      </w:r>
    </w:p>
    <w:p w:rsidR="002C4B29" w:rsidRDefault="002C4B29" w:rsidP="002935A0">
      <w:pPr>
        <w:pStyle w:val="a3"/>
        <w:numPr>
          <w:ilvl w:val="1"/>
          <w:numId w:val="2"/>
        </w:numPr>
        <w:ind w:leftChars="0"/>
      </w:pPr>
      <w:r>
        <w:rPr>
          <w:rFonts w:hint="eastAsia"/>
        </w:rPr>
        <w:t>市町村は５つの機能</w:t>
      </w:r>
      <w:r w:rsidR="00337272">
        <w:rPr>
          <w:rFonts w:hint="eastAsia"/>
        </w:rPr>
        <w:t>を</w:t>
      </w:r>
      <w:r>
        <w:rPr>
          <w:rFonts w:hint="eastAsia"/>
        </w:rPr>
        <w:t>全てやらなければならないと感じているところがある。サービスにつなが</w:t>
      </w:r>
      <w:r w:rsidR="00700910">
        <w:rPr>
          <w:rFonts w:hint="eastAsia"/>
        </w:rPr>
        <w:t>っていない人をどう登録に結びつけるか、受け皿となる短期入所</w:t>
      </w:r>
      <w:r w:rsidR="00700910">
        <w:rPr>
          <w:rFonts w:hint="eastAsia"/>
        </w:rPr>
        <w:lastRenderedPageBreak/>
        <w:t>事業所</w:t>
      </w:r>
      <w:r>
        <w:rPr>
          <w:rFonts w:hint="eastAsia"/>
        </w:rPr>
        <w:t>、グループホームに関して議論をすべき</w:t>
      </w:r>
      <w:r w:rsidRPr="00FF07FA">
        <w:rPr>
          <w:rFonts w:hint="eastAsia"/>
        </w:rPr>
        <w:t>。</w:t>
      </w:r>
    </w:p>
    <w:p w:rsidR="002C4B29" w:rsidRDefault="00451448" w:rsidP="002935A0">
      <w:pPr>
        <w:pStyle w:val="a3"/>
        <w:numPr>
          <w:ilvl w:val="1"/>
          <w:numId w:val="2"/>
        </w:numPr>
        <w:ind w:leftChars="0"/>
      </w:pPr>
      <w:r>
        <w:rPr>
          <w:rFonts w:hint="eastAsia"/>
        </w:rPr>
        <w:t>地域生活支援</w:t>
      </w:r>
      <w:r w:rsidR="002C4B29">
        <w:rPr>
          <w:rFonts w:hint="eastAsia"/>
        </w:rPr>
        <w:t>拠点</w:t>
      </w:r>
      <w:r w:rsidR="00381E9D">
        <w:rPr>
          <w:rFonts w:hint="eastAsia"/>
        </w:rPr>
        <w:t>等</w:t>
      </w:r>
      <w:r w:rsidR="002C4B29">
        <w:rPr>
          <w:rFonts w:hint="eastAsia"/>
        </w:rPr>
        <w:t>の機能として大事なのは、コーディネートと受け皿とネットワークであり、趣旨のところに盛り込んで欲しい。</w:t>
      </w:r>
    </w:p>
    <w:p w:rsidR="00337272" w:rsidRDefault="00700910" w:rsidP="002935A0">
      <w:pPr>
        <w:pStyle w:val="a3"/>
        <w:numPr>
          <w:ilvl w:val="1"/>
          <w:numId w:val="2"/>
        </w:numPr>
        <w:ind w:leftChars="0"/>
      </w:pPr>
      <w:r>
        <w:rPr>
          <w:rFonts w:hint="eastAsia"/>
        </w:rPr>
        <w:t>短期入所事業所</w:t>
      </w:r>
      <w:r w:rsidR="00337272">
        <w:rPr>
          <w:rFonts w:hint="eastAsia"/>
        </w:rPr>
        <w:t>だけではなく、施設やグループホーム等でも緊急受入れができるように受入れ加算等を国に要望してはどうか。</w:t>
      </w:r>
    </w:p>
    <w:p w:rsidR="002C4B29" w:rsidRDefault="002C4B29" w:rsidP="002935A0">
      <w:pPr>
        <w:pStyle w:val="a3"/>
        <w:numPr>
          <w:ilvl w:val="1"/>
          <w:numId w:val="2"/>
        </w:numPr>
        <w:ind w:leftChars="0"/>
      </w:pPr>
      <w:r>
        <w:rPr>
          <w:rFonts w:hint="eastAsia"/>
        </w:rPr>
        <w:t>コーディネート力を高めるための研修</w:t>
      </w:r>
      <w:r w:rsidR="00337272">
        <w:rPr>
          <w:rFonts w:hint="eastAsia"/>
        </w:rPr>
        <w:t>や</w:t>
      </w:r>
      <w:r>
        <w:rPr>
          <w:rFonts w:hint="eastAsia"/>
        </w:rPr>
        <w:t>受け皿に対</w:t>
      </w:r>
      <w:r w:rsidR="00337272">
        <w:rPr>
          <w:rFonts w:hint="eastAsia"/>
        </w:rPr>
        <w:t>するバックアップが必要。受け皿を広げるために、</w:t>
      </w:r>
      <w:r>
        <w:rPr>
          <w:rFonts w:hint="eastAsia"/>
        </w:rPr>
        <w:t>アドバイスする</w:t>
      </w:r>
      <w:r w:rsidR="00381E9D">
        <w:rPr>
          <w:rFonts w:hint="eastAsia"/>
        </w:rPr>
        <w:t>しくみ</w:t>
      </w:r>
      <w:r w:rsidR="00700910">
        <w:rPr>
          <w:rFonts w:hint="eastAsia"/>
        </w:rPr>
        <w:t>等、</w:t>
      </w:r>
      <w:r>
        <w:rPr>
          <w:rFonts w:hint="eastAsia"/>
        </w:rPr>
        <w:t>千葉県のグループホーム支援事業も参考にして欲しい。</w:t>
      </w:r>
    </w:p>
    <w:p w:rsidR="00D16BC2" w:rsidRDefault="00D16BC2" w:rsidP="003D2962">
      <w:pPr>
        <w:pStyle w:val="a3"/>
        <w:numPr>
          <w:ilvl w:val="1"/>
          <w:numId w:val="2"/>
        </w:numPr>
        <w:ind w:leftChars="0"/>
      </w:pPr>
      <w:r>
        <w:rPr>
          <w:rFonts w:hint="eastAsia"/>
        </w:rPr>
        <w:t>特例介護給付やサテライト型グループホームの制度の活用も考えられる。</w:t>
      </w:r>
      <w:r w:rsidR="00337272">
        <w:rPr>
          <w:rFonts w:hint="eastAsia"/>
        </w:rPr>
        <w:t>また、コンフリクトが起こった際の行政の関与も求めたい。</w:t>
      </w:r>
    </w:p>
    <w:p w:rsidR="00FF07FA" w:rsidRDefault="002935A0" w:rsidP="00D16BC2">
      <w:pPr>
        <w:pStyle w:val="a3"/>
        <w:numPr>
          <w:ilvl w:val="1"/>
          <w:numId w:val="2"/>
        </w:numPr>
        <w:ind w:leftChars="0"/>
      </w:pPr>
      <w:r>
        <w:rPr>
          <w:rFonts w:hint="eastAsia"/>
        </w:rPr>
        <w:t>緊急時</w:t>
      </w:r>
      <w:r w:rsidR="003D2962">
        <w:rPr>
          <w:rFonts w:hint="eastAsia"/>
        </w:rPr>
        <w:t>のように</w:t>
      </w:r>
      <w:r>
        <w:rPr>
          <w:rFonts w:hint="eastAsia"/>
        </w:rPr>
        <w:t>事前把握で</w:t>
      </w:r>
      <w:r w:rsidR="00607125">
        <w:rPr>
          <w:rFonts w:hint="eastAsia"/>
        </w:rPr>
        <w:t>の</w:t>
      </w:r>
      <w:r>
        <w:rPr>
          <w:rFonts w:hint="eastAsia"/>
        </w:rPr>
        <w:t>個人情報の取扱いを柔軟にできないのか。</w:t>
      </w:r>
    </w:p>
    <w:p w:rsidR="00A310C1" w:rsidRDefault="003D2962" w:rsidP="00D16BC2">
      <w:pPr>
        <w:pStyle w:val="a3"/>
        <w:numPr>
          <w:ilvl w:val="1"/>
          <w:numId w:val="2"/>
        </w:numPr>
        <w:ind w:leftChars="0"/>
      </w:pPr>
      <w:r>
        <w:rPr>
          <w:rFonts w:hint="eastAsia"/>
        </w:rPr>
        <w:t>利用者の</w:t>
      </w:r>
      <w:r w:rsidR="00AC4FEC">
        <w:rPr>
          <w:rFonts w:hint="eastAsia"/>
        </w:rPr>
        <w:t>事前情報</w:t>
      </w:r>
      <w:r w:rsidR="00D16BC2">
        <w:rPr>
          <w:rFonts w:hint="eastAsia"/>
        </w:rPr>
        <w:t>があれば、対応できる。緊急性が高い人をピックアップする中で、サービスを利用していない人には、</w:t>
      </w:r>
      <w:r w:rsidR="00CA3AF2">
        <w:rPr>
          <w:rFonts w:hint="eastAsia"/>
        </w:rPr>
        <w:t>行政と一緒になってアセスメントをしたり、登録</w:t>
      </w:r>
      <w:r w:rsidR="00D16BC2">
        <w:rPr>
          <w:rFonts w:hint="eastAsia"/>
        </w:rPr>
        <w:t>を</w:t>
      </w:r>
      <w:r w:rsidR="00CA3AF2">
        <w:rPr>
          <w:rFonts w:hint="eastAsia"/>
        </w:rPr>
        <w:t>啓発</w:t>
      </w:r>
      <w:r w:rsidR="00D16BC2">
        <w:rPr>
          <w:rFonts w:hint="eastAsia"/>
        </w:rPr>
        <w:t>していくしくみ</w:t>
      </w:r>
      <w:r w:rsidR="00CA3AF2">
        <w:rPr>
          <w:rFonts w:hint="eastAsia"/>
        </w:rPr>
        <w:t>を作ることが</w:t>
      </w:r>
      <w:r w:rsidR="00B71F47">
        <w:rPr>
          <w:rFonts w:hint="eastAsia"/>
        </w:rPr>
        <w:t>必要。</w:t>
      </w:r>
    </w:p>
    <w:p w:rsidR="003D2962" w:rsidRDefault="003D2962" w:rsidP="00D16BC2">
      <w:pPr>
        <w:pStyle w:val="a3"/>
        <w:numPr>
          <w:ilvl w:val="1"/>
          <w:numId w:val="2"/>
        </w:numPr>
        <w:ind w:leftChars="0"/>
      </w:pPr>
      <w:r>
        <w:rPr>
          <w:rFonts w:hint="eastAsia"/>
        </w:rPr>
        <w:t>受け皿探しは行政も一緒にやって欲しい。虐待のベッドや施設の空床</w:t>
      </w:r>
      <w:r w:rsidR="00607125">
        <w:rPr>
          <w:rFonts w:hint="eastAsia"/>
        </w:rPr>
        <w:t>確保</w:t>
      </w:r>
      <w:r>
        <w:rPr>
          <w:rFonts w:hint="eastAsia"/>
        </w:rPr>
        <w:t>など重</w:t>
      </w:r>
      <w:r w:rsidR="00381E9D">
        <w:rPr>
          <w:rFonts w:hint="eastAsia"/>
        </w:rPr>
        <w:t>層的なしくみ</w:t>
      </w:r>
      <w:r>
        <w:rPr>
          <w:rFonts w:hint="eastAsia"/>
        </w:rPr>
        <w:t>をどう作っていくかも議論して欲しい。</w:t>
      </w:r>
    </w:p>
    <w:p w:rsidR="003D2962" w:rsidRDefault="003D2962" w:rsidP="00D16BC2">
      <w:pPr>
        <w:pStyle w:val="a3"/>
        <w:numPr>
          <w:ilvl w:val="1"/>
          <w:numId w:val="2"/>
        </w:numPr>
        <w:ind w:leftChars="0"/>
      </w:pPr>
      <w:r>
        <w:rPr>
          <w:rFonts w:hint="eastAsia"/>
        </w:rPr>
        <w:t>市町村が最低限やるべきことを提案すべき。</w:t>
      </w:r>
    </w:p>
    <w:p w:rsidR="00A310C1" w:rsidRPr="005937D5" w:rsidRDefault="00A310C1" w:rsidP="00486DA4">
      <w:pPr>
        <w:ind w:leftChars="500" w:left="1200"/>
      </w:pPr>
    </w:p>
    <w:p w:rsidR="00FF07FA" w:rsidRDefault="00FF07FA" w:rsidP="00486DA4">
      <w:pPr>
        <w:ind w:leftChars="500" w:left="1200"/>
      </w:pPr>
    </w:p>
    <w:p w:rsidR="00FF07FA" w:rsidRPr="00530E39" w:rsidRDefault="00FF07FA" w:rsidP="00FF07FA"/>
    <w:sectPr w:rsidR="00FF07FA" w:rsidRPr="00530E39" w:rsidSect="00B001AF">
      <w:pgSz w:w="11906" w:h="16838" w:code="9"/>
      <w:pgMar w:top="851" w:right="1191" w:bottom="851" w:left="119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C73" w:rsidRDefault="006E7C73" w:rsidP="003E0A9E">
      <w:r>
        <w:separator/>
      </w:r>
    </w:p>
  </w:endnote>
  <w:endnote w:type="continuationSeparator" w:id="0">
    <w:p w:rsidR="006E7C73" w:rsidRDefault="006E7C73"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C73" w:rsidRDefault="006E7C73" w:rsidP="003E0A9E">
      <w:r>
        <w:separator/>
      </w:r>
    </w:p>
  </w:footnote>
  <w:footnote w:type="continuationSeparator" w:id="0">
    <w:p w:rsidR="006E7C73" w:rsidRDefault="006E7C73" w:rsidP="003E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3F2"/>
    <w:multiLevelType w:val="hybridMultilevel"/>
    <w:tmpl w:val="0994CC8C"/>
    <w:lvl w:ilvl="0" w:tplc="9C8C0CFC">
      <w:numFmt w:val="bullet"/>
      <w:lvlText w:val="●"/>
      <w:lvlJc w:val="left"/>
      <w:pPr>
        <w:ind w:left="168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20C3F85"/>
    <w:multiLevelType w:val="hybridMultilevel"/>
    <w:tmpl w:val="06FEBF88"/>
    <w:lvl w:ilvl="0" w:tplc="04090001">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 w15:restartNumberingAfterBreak="0">
    <w:nsid w:val="39DC5F98"/>
    <w:multiLevelType w:val="hybridMultilevel"/>
    <w:tmpl w:val="76A40D28"/>
    <w:lvl w:ilvl="0" w:tplc="9C8C0CFC">
      <w:numFmt w:val="bullet"/>
      <w:lvlText w:val="●"/>
      <w:lvlJc w:val="left"/>
      <w:pPr>
        <w:ind w:left="1128"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48F93BB0"/>
    <w:multiLevelType w:val="hybridMultilevel"/>
    <w:tmpl w:val="F09AEF26"/>
    <w:lvl w:ilvl="0" w:tplc="822A0D12">
      <w:start w:val="2"/>
      <w:numFmt w:val="bullet"/>
      <w:lvlText w:val="●"/>
      <w:lvlJc w:val="left"/>
      <w:pPr>
        <w:ind w:left="9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CB03785"/>
    <w:multiLevelType w:val="hybridMultilevel"/>
    <w:tmpl w:val="36F83EC8"/>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1030714A">
      <w:numFmt w:val="bullet"/>
      <w:lvlText w:val="●"/>
      <w:lvlJc w:val="left"/>
      <w:pPr>
        <w:ind w:left="928" w:hanging="360"/>
      </w:pPr>
      <w:rPr>
        <w:rFonts w:ascii="HG丸ｺﾞｼｯｸM-PRO" w:eastAsia="HG丸ｺﾞｼｯｸM-PRO" w:hAnsi="HG丸ｺﾞｼｯｸM-PRO" w:cstheme="minorBidi" w:hint="eastAsia"/>
        <w:lang w:val="en-US"/>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6" w15:restartNumberingAfterBreak="0">
    <w:nsid w:val="6B920E99"/>
    <w:multiLevelType w:val="hybridMultilevel"/>
    <w:tmpl w:val="5B067F3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5"/>
  </w:num>
  <w:num w:numId="3">
    <w:abstractNumId w:val="5"/>
  </w:num>
  <w:num w:numId="4">
    <w:abstractNumId w:val="0"/>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31"/>
    <w:rsid w:val="0001242B"/>
    <w:rsid w:val="0001442A"/>
    <w:rsid w:val="00014E0F"/>
    <w:rsid w:val="00030C19"/>
    <w:rsid w:val="00063116"/>
    <w:rsid w:val="00065DC2"/>
    <w:rsid w:val="00074BE6"/>
    <w:rsid w:val="00084469"/>
    <w:rsid w:val="000948B7"/>
    <w:rsid w:val="000A2EFB"/>
    <w:rsid w:val="000B03E3"/>
    <w:rsid w:val="000B079A"/>
    <w:rsid w:val="000B375F"/>
    <w:rsid w:val="000B4885"/>
    <w:rsid w:val="000B548D"/>
    <w:rsid w:val="000C48D7"/>
    <w:rsid w:val="000E3E55"/>
    <w:rsid w:val="000E3E8E"/>
    <w:rsid w:val="000E7A93"/>
    <w:rsid w:val="000F0259"/>
    <w:rsid w:val="000F6274"/>
    <w:rsid w:val="001005D8"/>
    <w:rsid w:val="00122F26"/>
    <w:rsid w:val="00131395"/>
    <w:rsid w:val="00151F9F"/>
    <w:rsid w:val="00152AB5"/>
    <w:rsid w:val="00165D3A"/>
    <w:rsid w:val="00171FD5"/>
    <w:rsid w:val="00177CCF"/>
    <w:rsid w:val="001A1005"/>
    <w:rsid w:val="001A1804"/>
    <w:rsid w:val="001C28D2"/>
    <w:rsid w:val="001C3F0F"/>
    <w:rsid w:val="001C4376"/>
    <w:rsid w:val="001D4E7F"/>
    <w:rsid w:val="001D5324"/>
    <w:rsid w:val="00200133"/>
    <w:rsid w:val="00201ABF"/>
    <w:rsid w:val="0020499D"/>
    <w:rsid w:val="00211386"/>
    <w:rsid w:val="00214DEF"/>
    <w:rsid w:val="00240AF5"/>
    <w:rsid w:val="00243447"/>
    <w:rsid w:val="002467F9"/>
    <w:rsid w:val="002559F6"/>
    <w:rsid w:val="00260516"/>
    <w:rsid w:val="00271ECE"/>
    <w:rsid w:val="00291035"/>
    <w:rsid w:val="00291525"/>
    <w:rsid w:val="002935A0"/>
    <w:rsid w:val="002A4133"/>
    <w:rsid w:val="002B3956"/>
    <w:rsid w:val="002C052A"/>
    <w:rsid w:val="002C4B29"/>
    <w:rsid w:val="002C708D"/>
    <w:rsid w:val="002E29D9"/>
    <w:rsid w:val="002F0224"/>
    <w:rsid w:val="002F6BF9"/>
    <w:rsid w:val="00300ACB"/>
    <w:rsid w:val="003073A9"/>
    <w:rsid w:val="00315C80"/>
    <w:rsid w:val="00337272"/>
    <w:rsid w:val="00337F17"/>
    <w:rsid w:val="0035022B"/>
    <w:rsid w:val="00357302"/>
    <w:rsid w:val="00360235"/>
    <w:rsid w:val="003647D3"/>
    <w:rsid w:val="00381938"/>
    <w:rsid w:val="00381E9D"/>
    <w:rsid w:val="00381FC0"/>
    <w:rsid w:val="00383568"/>
    <w:rsid w:val="00393A4B"/>
    <w:rsid w:val="003A4DD6"/>
    <w:rsid w:val="003A759D"/>
    <w:rsid w:val="003D2962"/>
    <w:rsid w:val="003E015D"/>
    <w:rsid w:val="003E0A9E"/>
    <w:rsid w:val="003E5FDC"/>
    <w:rsid w:val="003E72C3"/>
    <w:rsid w:val="003F6C7F"/>
    <w:rsid w:val="003F790A"/>
    <w:rsid w:val="0040251D"/>
    <w:rsid w:val="00413884"/>
    <w:rsid w:val="00423F97"/>
    <w:rsid w:val="00430DCA"/>
    <w:rsid w:val="00451448"/>
    <w:rsid w:val="004518AE"/>
    <w:rsid w:val="0046061A"/>
    <w:rsid w:val="00461DA7"/>
    <w:rsid w:val="00486DA4"/>
    <w:rsid w:val="004A4871"/>
    <w:rsid w:val="004B7DE4"/>
    <w:rsid w:val="004E315D"/>
    <w:rsid w:val="004E4F09"/>
    <w:rsid w:val="004F1405"/>
    <w:rsid w:val="004F2E3D"/>
    <w:rsid w:val="004F5D7B"/>
    <w:rsid w:val="00504813"/>
    <w:rsid w:val="00524989"/>
    <w:rsid w:val="005257BF"/>
    <w:rsid w:val="00525E58"/>
    <w:rsid w:val="00530E39"/>
    <w:rsid w:val="00535963"/>
    <w:rsid w:val="005425A3"/>
    <w:rsid w:val="00550058"/>
    <w:rsid w:val="0055218A"/>
    <w:rsid w:val="00553EE6"/>
    <w:rsid w:val="00575CC3"/>
    <w:rsid w:val="005807BD"/>
    <w:rsid w:val="005937D5"/>
    <w:rsid w:val="005A75FC"/>
    <w:rsid w:val="005C2B1F"/>
    <w:rsid w:val="005D2FC4"/>
    <w:rsid w:val="005E1DA3"/>
    <w:rsid w:val="006061EC"/>
    <w:rsid w:val="00607125"/>
    <w:rsid w:val="00613459"/>
    <w:rsid w:val="00624186"/>
    <w:rsid w:val="00624A6E"/>
    <w:rsid w:val="00626E80"/>
    <w:rsid w:val="006273AB"/>
    <w:rsid w:val="00641475"/>
    <w:rsid w:val="0065250E"/>
    <w:rsid w:val="00655BF3"/>
    <w:rsid w:val="00660A2A"/>
    <w:rsid w:val="0067702E"/>
    <w:rsid w:val="00685242"/>
    <w:rsid w:val="00692994"/>
    <w:rsid w:val="006C4C87"/>
    <w:rsid w:val="006D6BCF"/>
    <w:rsid w:val="006E640D"/>
    <w:rsid w:val="006E7C73"/>
    <w:rsid w:val="00700910"/>
    <w:rsid w:val="00704D5B"/>
    <w:rsid w:val="00710A61"/>
    <w:rsid w:val="00722BE1"/>
    <w:rsid w:val="00725B6B"/>
    <w:rsid w:val="00731A87"/>
    <w:rsid w:val="007327BC"/>
    <w:rsid w:val="007419DB"/>
    <w:rsid w:val="00742629"/>
    <w:rsid w:val="00744847"/>
    <w:rsid w:val="00767929"/>
    <w:rsid w:val="0077278E"/>
    <w:rsid w:val="0077518E"/>
    <w:rsid w:val="00776710"/>
    <w:rsid w:val="00786727"/>
    <w:rsid w:val="007939C5"/>
    <w:rsid w:val="00793D94"/>
    <w:rsid w:val="00797F07"/>
    <w:rsid w:val="007B2835"/>
    <w:rsid w:val="007B7225"/>
    <w:rsid w:val="007C1607"/>
    <w:rsid w:val="007F5810"/>
    <w:rsid w:val="007F6F04"/>
    <w:rsid w:val="0080115E"/>
    <w:rsid w:val="00802A13"/>
    <w:rsid w:val="008065DF"/>
    <w:rsid w:val="00821B46"/>
    <w:rsid w:val="00822465"/>
    <w:rsid w:val="00825076"/>
    <w:rsid w:val="00826A69"/>
    <w:rsid w:val="00844139"/>
    <w:rsid w:val="00844686"/>
    <w:rsid w:val="0085275C"/>
    <w:rsid w:val="008534C3"/>
    <w:rsid w:val="00870850"/>
    <w:rsid w:val="0087282B"/>
    <w:rsid w:val="00877FE9"/>
    <w:rsid w:val="008812E6"/>
    <w:rsid w:val="00882124"/>
    <w:rsid w:val="00882247"/>
    <w:rsid w:val="008941B9"/>
    <w:rsid w:val="008A6338"/>
    <w:rsid w:val="008B5EB2"/>
    <w:rsid w:val="008C650C"/>
    <w:rsid w:val="008E1C53"/>
    <w:rsid w:val="00900091"/>
    <w:rsid w:val="00900C63"/>
    <w:rsid w:val="0090678A"/>
    <w:rsid w:val="00925FC0"/>
    <w:rsid w:val="0093535A"/>
    <w:rsid w:val="00965567"/>
    <w:rsid w:val="00965D1E"/>
    <w:rsid w:val="009B1DB1"/>
    <w:rsid w:val="009B6128"/>
    <w:rsid w:val="009B760B"/>
    <w:rsid w:val="009B7AB3"/>
    <w:rsid w:val="009C3BA6"/>
    <w:rsid w:val="009D1C8F"/>
    <w:rsid w:val="009E5277"/>
    <w:rsid w:val="00A01BBA"/>
    <w:rsid w:val="00A310C1"/>
    <w:rsid w:val="00A5046C"/>
    <w:rsid w:val="00A52894"/>
    <w:rsid w:val="00A61638"/>
    <w:rsid w:val="00A61857"/>
    <w:rsid w:val="00A64A23"/>
    <w:rsid w:val="00A65B74"/>
    <w:rsid w:val="00A929DB"/>
    <w:rsid w:val="00AB1156"/>
    <w:rsid w:val="00AB232B"/>
    <w:rsid w:val="00AC012B"/>
    <w:rsid w:val="00AC4FEC"/>
    <w:rsid w:val="00AD5EA6"/>
    <w:rsid w:val="00AD76A9"/>
    <w:rsid w:val="00AD7D3C"/>
    <w:rsid w:val="00AF0639"/>
    <w:rsid w:val="00B001AF"/>
    <w:rsid w:val="00B144AB"/>
    <w:rsid w:val="00B144BF"/>
    <w:rsid w:val="00B1789D"/>
    <w:rsid w:val="00B2059C"/>
    <w:rsid w:val="00B223FF"/>
    <w:rsid w:val="00B313D8"/>
    <w:rsid w:val="00B43686"/>
    <w:rsid w:val="00B47656"/>
    <w:rsid w:val="00B54AA8"/>
    <w:rsid w:val="00B60821"/>
    <w:rsid w:val="00B63FB7"/>
    <w:rsid w:val="00B71F47"/>
    <w:rsid w:val="00BA414A"/>
    <w:rsid w:val="00BD7D1C"/>
    <w:rsid w:val="00BE2472"/>
    <w:rsid w:val="00BE39EC"/>
    <w:rsid w:val="00BF17C4"/>
    <w:rsid w:val="00C01348"/>
    <w:rsid w:val="00C115E9"/>
    <w:rsid w:val="00C162A4"/>
    <w:rsid w:val="00C36614"/>
    <w:rsid w:val="00C417BB"/>
    <w:rsid w:val="00C51256"/>
    <w:rsid w:val="00CA126C"/>
    <w:rsid w:val="00CA3AF2"/>
    <w:rsid w:val="00CB25E2"/>
    <w:rsid w:val="00CC52F5"/>
    <w:rsid w:val="00D16BC2"/>
    <w:rsid w:val="00D16FA0"/>
    <w:rsid w:val="00D30792"/>
    <w:rsid w:val="00D32B5B"/>
    <w:rsid w:val="00D35E87"/>
    <w:rsid w:val="00D3648F"/>
    <w:rsid w:val="00D36531"/>
    <w:rsid w:val="00D459C0"/>
    <w:rsid w:val="00D579E4"/>
    <w:rsid w:val="00D660A0"/>
    <w:rsid w:val="00D67277"/>
    <w:rsid w:val="00D72FF5"/>
    <w:rsid w:val="00DA5730"/>
    <w:rsid w:val="00DA735B"/>
    <w:rsid w:val="00DC48A3"/>
    <w:rsid w:val="00DD193C"/>
    <w:rsid w:val="00DD3288"/>
    <w:rsid w:val="00DD4228"/>
    <w:rsid w:val="00DD684B"/>
    <w:rsid w:val="00DE3CAD"/>
    <w:rsid w:val="00E00AB4"/>
    <w:rsid w:val="00E21185"/>
    <w:rsid w:val="00E22326"/>
    <w:rsid w:val="00E27863"/>
    <w:rsid w:val="00E30CDA"/>
    <w:rsid w:val="00E30F8C"/>
    <w:rsid w:val="00E368DC"/>
    <w:rsid w:val="00E371DC"/>
    <w:rsid w:val="00E42B8E"/>
    <w:rsid w:val="00E67947"/>
    <w:rsid w:val="00E83C4C"/>
    <w:rsid w:val="00EA345A"/>
    <w:rsid w:val="00EA701E"/>
    <w:rsid w:val="00EC28DE"/>
    <w:rsid w:val="00ED1CB1"/>
    <w:rsid w:val="00ED48D9"/>
    <w:rsid w:val="00EF1AFF"/>
    <w:rsid w:val="00EF336B"/>
    <w:rsid w:val="00EF5163"/>
    <w:rsid w:val="00F075CE"/>
    <w:rsid w:val="00F166F7"/>
    <w:rsid w:val="00F35586"/>
    <w:rsid w:val="00F36644"/>
    <w:rsid w:val="00F53F46"/>
    <w:rsid w:val="00F64658"/>
    <w:rsid w:val="00F91A30"/>
    <w:rsid w:val="00F92CDF"/>
    <w:rsid w:val="00F93BE7"/>
    <w:rsid w:val="00FA0D0B"/>
    <w:rsid w:val="00FA33C2"/>
    <w:rsid w:val="00FB4B8A"/>
    <w:rsid w:val="00FC0E47"/>
    <w:rsid w:val="00FD19C0"/>
    <w:rsid w:val="00FD3DDE"/>
    <w:rsid w:val="00FD429D"/>
    <w:rsid w:val="00FD4EC8"/>
    <w:rsid w:val="00FE043A"/>
    <w:rsid w:val="00FE1A47"/>
    <w:rsid w:val="00FE2F45"/>
    <w:rsid w:val="00FF07FA"/>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A36789"/>
  <w15:docId w15:val="{9117AC9C-79A8-48A2-BA8F-CD670A32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486D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D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3EAC-9FC8-49BB-8313-1FF74ABB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安宏</cp:lastModifiedBy>
  <cp:revision>12</cp:revision>
  <cp:lastPrinted>2019-01-29T02:38:00Z</cp:lastPrinted>
  <dcterms:created xsi:type="dcterms:W3CDTF">2018-12-25T06:23:00Z</dcterms:created>
  <dcterms:modified xsi:type="dcterms:W3CDTF">2019-02-20T09:22:00Z</dcterms:modified>
</cp:coreProperties>
</file>