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93" w:rsidRPr="00D0412E" w:rsidRDefault="00825997" w:rsidP="008F737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259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CB0C6" wp14:editId="02E69432">
                <wp:simplePos x="0" y="0"/>
                <wp:positionH relativeFrom="column">
                  <wp:posOffset>5051425</wp:posOffset>
                </wp:positionH>
                <wp:positionV relativeFrom="paragraph">
                  <wp:posOffset>-469265</wp:posOffset>
                </wp:positionV>
                <wp:extent cx="1157605" cy="503555"/>
                <wp:effectExtent l="0" t="0" r="234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5997" w:rsidRPr="00075251" w:rsidRDefault="00825997" w:rsidP="00825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7.75pt;margin-top:-36.95pt;width:91.1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" fillcolor="window" strokecolor="windowText" strokeweight=".5pt">
                <v:textbox>
                  <w:txbxContent>
                    <w:p w:rsidR="00825997" w:rsidRPr="00075251" w:rsidRDefault="00825997" w:rsidP="00825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地域</w:t>
      </w:r>
      <w:r w:rsidR="00051ED8" w:rsidRPr="00D0412E">
        <w:rPr>
          <w:rFonts w:asciiTheme="majorEastAsia" w:eastAsiaTheme="majorEastAsia" w:hAnsiTheme="majorEastAsia" w:hint="eastAsia"/>
          <w:sz w:val="28"/>
          <w:szCs w:val="28"/>
        </w:rPr>
        <w:t>支援推進部会</w:t>
      </w:r>
      <w:r w:rsidR="008F7379">
        <w:rPr>
          <w:rFonts w:asciiTheme="majorEastAsia" w:eastAsiaTheme="majorEastAsia" w:hAnsiTheme="majorEastAsia" w:hint="eastAsia"/>
          <w:sz w:val="28"/>
          <w:szCs w:val="28"/>
        </w:rPr>
        <w:t>におけるこれまでの意見概要</w:t>
      </w:r>
    </w:p>
    <w:p w:rsidR="00C85593" w:rsidRDefault="00C85593">
      <w:pPr>
        <w:rPr>
          <w:rFonts w:asciiTheme="majorEastAsia" w:eastAsiaTheme="majorEastAsia" w:hAnsiTheme="majorEastAsia"/>
          <w:sz w:val="24"/>
          <w:szCs w:val="24"/>
        </w:rPr>
      </w:pPr>
    </w:p>
    <w:p w:rsidR="008F7379" w:rsidRPr="00051ED8" w:rsidRDefault="008F7379">
      <w:pPr>
        <w:rPr>
          <w:rFonts w:asciiTheme="majorEastAsia" w:eastAsiaTheme="majorEastAsia" w:hAnsiTheme="majorEastAsia"/>
          <w:sz w:val="24"/>
          <w:szCs w:val="24"/>
        </w:rPr>
      </w:pPr>
    </w:p>
    <w:p w:rsidR="00051ED8" w:rsidRPr="005329FF" w:rsidRDefault="008F7379" w:rsidP="00051ED8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１．</w:t>
      </w:r>
      <w:r w:rsidR="00051ED8" w:rsidRP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地域生活支援拠点</w:t>
      </w:r>
      <w:r w:rsidR="00D0412E" w:rsidRP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等</w:t>
      </w:r>
      <w:r w:rsidR="00051ED8" w:rsidRP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の整備促進</w:t>
      </w:r>
      <w:r w:rsidRP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について</w:t>
      </w:r>
    </w:p>
    <w:p w:rsidR="00436181" w:rsidRDefault="00436181" w:rsidP="008F7379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5329FF" w:rsidRPr="00C15284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福祉</w:t>
      </w:r>
      <w:r w:rsidRPr="00C15284">
        <w:rPr>
          <w:rFonts w:asciiTheme="majorEastAsia" w:eastAsiaTheme="majorEastAsia" w:hAnsiTheme="majorEastAsia" w:hint="eastAsia"/>
          <w:sz w:val="24"/>
          <w:szCs w:val="24"/>
        </w:rPr>
        <w:t>サービスを使ったことのない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Pr="00C15284">
        <w:rPr>
          <w:rFonts w:asciiTheme="majorEastAsia" w:eastAsiaTheme="majorEastAsia" w:hAnsiTheme="majorEastAsia" w:hint="eastAsia"/>
          <w:sz w:val="24"/>
          <w:szCs w:val="24"/>
        </w:rPr>
        <w:t>への対応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Pr="00C1528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329FF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96000">
        <w:rPr>
          <w:rFonts w:asciiTheme="majorEastAsia" w:eastAsiaTheme="majorEastAsia" w:hAnsiTheme="majorEastAsia" w:hint="eastAsia"/>
          <w:sz w:val="24"/>
          <w:szCs w:val="24"/>
        </w:rPr>
        <w:t>・24H相談対応は報酬が十分でな</w:t>
      </w:r>
      <w:r w:rsidR="00E50B3E" w:rsidRPr="00D96000">
        <w:rPr>
          <w:rFonts w:asciiTheme="majorEastAsia" w:eastAsiaTheme="majorEastAsia" w:hAnsiTheme="majorEastAsia" w:hint="eastAsia"/>
          <w:sz w:val="24"/>
          <w:szCs w:val="24"/>
        </w:rPr>
        <w:t>く担い手が</w:t>
      </w:r>
      <w:r w:rsidR="00E051E8" w:rsidRPr="00D96000">
        <w:rPr>
          <w:rFonts w:asciiTheme="majorEastAsia" w:eastAsiaTheme="majorEastAsia" w:hAnsiTheme="majorEastAsia" w:hint="eastAsia"/>
          <w:sz w:val="24"/>
          <w:szCs w:val="24"/>
        </w:rPr>
        <w:t>いない</w:t>
      </w:r>
      <w:r w:rsidR="004901FD" w:rsidRPr="00D96000">
        <w:rPr>
          <w:rFonts w:asciiTheme="majorEastAsia" w:eastAsiaTheme="majorEastAsia" w:hAnsiTheme="majorEastAsia" w:hint="eastAsia"/>
          <w:sz w:val="24"/>
          <w:szCs w:val="24"/>
        </w:rPr>
        <w:t>うえ</w:t>
      </w:r>
      <w:r w:rsidR="00E051E8" w:rsidRPr="00D9600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96000">
        <w:rPr>
          <w:rFonts w:asciiTheme="majorEastAsia" w:eastAsiaTheme="majorEastAsia" w:hAnsiTheme="majorEastAsia" w:hint="eastAsia"/>
          <w:sz w:val="24"/>
          <w:szCs w:val="24"/>
        </w:rPr>
        <w:t>（当事者の）障がい特性</w:t>
      </w:r>
      <w:r w:rsidRPr="00D96000">
        <w:rPr>
          <w:rFonts w:asciiTheme="majorEastAsia" w:eastAsiaTheme="majorEastAsia" w:hAnsiTheme="majorEastAsia" w:hint="eastAsia"/>
          <w:sz w:val="24"/>
          <w:szCs w:val="24"/>
        </w:rPr>
        <w:t>を知らない人がいきなり対応できない。</w:t>
      </w:r>
    </w:p>
    <w:p w:rsidR="00E50B3E" w:rsidRDefault="00E50B3E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・市町村が整備のイメージを作成するにあたりアドバイスできる制度が必要。</w:t>
      </w:r>
    </w:p>
    <w:p w:rsidR="00ED32BA" w:rsidRPr="00C15284" w:rsidRDefault="00ED32BA" w:rsidP="00ED32B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ED32BA">
        <w:rPr>
          <w:rFonts w:asciiTheme="majorEastAsia" w:eastAsiaTheme="majorEastAsia" w:hAnsiTheme="majorEastAsia" w:hint="eastAsia"/>
          <w:sz w:val="24"/>
          <w:szCs w:val="24"/>
        </w:rPr>
        <w:t>・グループホームにおける困難ケースの受け入れのノウハウをどのように作っていくかがカギ。</w:t>
      </w:r>
    </w:p>
    <w:p w:rsidR="005329FF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15284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グループホームへ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支援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C15284">
        <w:rPr>
          <w:rFonts w:asciiTheme="majorEastAsia" w:eastAsiaTheme="majorEastAsia" w:hAnsiTheme="majorEastAsia" w:hint="eastAsia"/>
          <w:sz w:val="24"/>
          <w:szCs w:val="24"/>
        </w:rPr>
        <w:t>アドバイス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C15284">
        <w:rPr>
          <w:rFonts w:asciiTheme="majorEastAsia" w:eastAsiaTheme="majorEastAsia" w:hAnsiTheme="majorEastAsia" w:hint="eastAsia"/>
          <w:sz w:val="24"/>
          <w:szCs w:val="24"/>
        </w:rPr>
        <w:t>できる</w:t>
      </w:r>
      <w:r>
        <w:rPr>
          <w:rFonts w:asciiTheme="majorEastAsia" w:eastAsiaTheme="majorEastAsia" w:hAnsiTheme="majorEastAsia" w:hint="eastAsia"/>
          <w:sz w:val="24"/>
          <w:szCs w:val="24"/>
        </w:rPr>
        <w:t>仕組み</w:t>
      </w:r>
      <w:r w:rsidRPr="00C15284">
        <w:rPr>
          <w:rFonts w:asciiTheme="majorEastAsia" w:eastAsiaTheme="majorEastAsia" w:hAnsiTheme="majorEastAsia" w:hint="eastAsia"/>
          <w:sz w:val="24"/>
          <w:szCs w:val="24"/>
        </w:rPr>
        <w:t>が必要。</w:t>
      </w:r>
    </w:p>
    <w:p w:rsidR="005329FF" w:rsidRPr="00D0412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聴覚障がい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の緊急時の対応</w:t>
      </w:r>
      <w:r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、市町村に基盤が</w:t>
      </w:r>
      <w:r>
        <w:rPr>
          <w:rFonts w:asciiTheme="majorEastAsia" w:eastAsiaTheme="majorEastAsia" w:hAnsiTheme="majorEastAsia" w:hint="eastAsia"/>
          <w:sz w:val="24"/>
          <w:szCs w:val="24"/>
        </w:rPr>
        <w:t>ないものについては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、府が独自の仕組みを作</w:t>
      </w:r>
      <w:r>
        <w:rPr>
          <w:rFonts w:asciiTheme="majorEastAsia" w:eastAsiaTheme="majorEastAsia" w:hAnsiTheme="majorEastAsia" w:hint="eastAsia"/>
          <w:sz w:val="24"/>
          <w:szCs w:val="24"/>
        </w:rPr>
        <w:t>る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必要。</w:t>
      </w:r>
    </w:p>
    <w:p w:rsidR="005329FF" w:rsidRPr="00D0412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・24Hの電話対応など労基法上の問題を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整理してあげないと進まない。</w:t>
      </w:r>
    </w:p>
    <w:p w:rsidR="005329FF" w:rsidRPr="00D0412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緊急支給決定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の調整</w:t>
      </w:r>
      <w:r>
        <w:rPr>
          <w:rFonts w:asciiTheme="majorEastAsia" w:eastAsiaTheme="majorEastAsia" w:hAnsiTheme="majorEastAsia" w:hint="eastAsia"/>
          <w:sz w:val="24"/>
          <w:szCs w:val="24"/>
        </w:rPr>
        <w:t>ができる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ような機能を整理して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おか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ないと、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民間だけで対応するのは難しい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329FF" w:rsidRPr="00D0412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地域生活支援拠点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C15380">
        <w:rPr>
          <w:rFonts w:asciiTheme="majorEastAsia" w:eastAsiaTheme="majorEastAsia" w:hAnsiTheme="majorEastAsia" w:hint="eastAsia"/>
          <w:sz w:val="24"/>
          <w:szCs w:val="24"/>
        </w:rPr>
        <w:t>具体的に前の</w:t>
      </w:r>
      <w:r>
        <w:rPr>
          <w:rFonts w:asciiTheme="majorEastAsia" w:eastAsiaTheme="majorEastAsia" w:hAnsiTheme="majorEastAsia" w:hint="eastAsia"/>
          <w:sz w:val="24"/>
          <w:szCs w:val="24"/>
        </w:rPr>
        <w:t>報告書か</w:t>
      </w:r>
      <w:r w:rsidRPr="00C15380">
        <w:rPr>
          <w:rFonts w:asciiTheme="majorEastAsia" w:eastAsiaTheme="majorEastAsia" w:hAnsiTheme="majorEastAsia" w:hint="eastAsia"/>
          <w:sz w:val="24"/>
          <w:szCs w:val="24"/>
        </w:rPr>
        <w:t>ら一歩進んで示し</w:t>
      </w:r>
      <w:r>
        <w:rPr>
          <w:rFonts w:asciiTheme="majorEastAsia" w:eastAsiaTheme="majorEastAsia" w:hAnsiTheme="majorEastAsia" w:hint="eastAsia"/>
          <w:sz w:val="24"/>
          <w:szCs w:val="24"/>
        </w:rPr>
        <w:t>た第2弾を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作れ</w:t>
      </w:r>
      <w:r>
        <w:rPr>
          <w:rFonts w:asciiTheme="majorEastAsia" w:eastAsiaTheme="majorEastAsia" w:hAnsiTheme="majorEastAsia" w:hint="eastAsia"/>
          <w:sz w:val="24"/>
          <w:szCs w:val="24"/>
        </w:rPr>
        <w:t>ない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か。</w:t>
      </w:r>
    </w:p>
    <w:p w:rsidR="00051ED8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現場では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医療的ケア、行動障がい、高次脳機能障がいと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いった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対応の難しい方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D0412E">
        <w:rPr>
          <w:rFonts w:asciiTheme="majorEastAsia" w:eastAsiaTheme="majorEastAsia" w:hAnsiTheme="majorEastAsia" w:hint="eastAsia"/>
          <w:sz w:val="24"/>
          <w:szCs w:val="24"/>
        </w:rPr>
        <w:t>研修を求めている。</w:t>
      </w:r>
    </w:p>
    <w:p w:rsidR="005329FF" w:rsidRDefault="005329FF" w:rsidP="00051ED8">
      <w:pPr>
        <w:rPr>
          <w:rFonts w:asciiTheme="majorEastAsia" w:eastAsiaTheme="majorEastAsia" w:hAnsiTheme="majorEastAsia"/>
          <w:sz w:val="24"/>
          <w:szCs w:val="24"/>
        </w:rPr>
      </w:pPr>
    </w:p>
    <w:p w:rsidR="00ED32BA" w:rsidRPr="00D0412E" w:rsidRDefault="00ED32BA" w:rsidP="00051ED8">
      <w:pPr>
        <w:rPr>
          <w:rFonts w:asciiTheme="majorEastAsia" w:eastAsiaTheme="majorEastAsia" w:hAnsiTheme="majorEastAsia"/>
          <w:sz w:val="24"/>
          <w:szCs w:val="24"/>
        </w:rPr>
      </w:pPr>
    </w:p>
    <w:p w:rsidR="00690BC6" w:rsidRPr="005329FF" w:rsidRDefault="008F737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２．</w:t>
      </w:r>
      <w:r w:rsidR="00C85593" w:rsidRP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施設入所者の地域移行</w:t>
      </w:r>
      <w:r w:rsidR="005329FF">
        <w:rPr>
          <w:rFonts w:asciiTheme="majorEastAsia" w:eastAsiaTheme="majorEastAsia" w:hAnsiTheme="majorEastAsia" w:hint="eastAsia"/>
          <w:sz w:val="24"/>
          <w:szCs w:val="24"/>
          <w:u w:val="single"/>
        </w:rPr>
        <w:t>について</w:t>
      </w:r>
    </w:p>
    <w:p w:rsidR="008F7379" w:rsidRPr="00E50B3E" w:rsidRDefault="008F7379" w:rsidP="008F7379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5329FF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・入所者へのアプローチ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の仕組み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重要である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329FF" w:rsidRPr="00690BC6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81648">
        <w:rPr>
          <w:rFonts w:asciiTheme="majorEastAsia" w:eastAsiaTheme="majorEastAsia" w:hAnsiTheme="majorEastAsia" w:hint="eastAsia"/>
          <w:sz w:val="24"/>
          <w:szCs w:val="24"/>
        </w:rPr>
        <w:t>・施設では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高齢化・重度化で地域移行が難しくなってきており、</w:t>
      </w:r>
      <w:r w:rsidRPr="00781648">
        <w:rPr>
          <w:rFonts w:asciiTheme="majorEastAsia" w:eastAsiaTheme="majorEastAsia" w:hAnsiTheme="majorEastAsia" w:hint="eastAsia"/>
          <w:sz w:val="24"/>
          <w:szCs w:val="24"/>
        </w:rPr>
        <w:t>人的余裕</w:t>
      </w:r>
      <w:r w:rsidR="00E50B3E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Pr="00781648">
        <w:rPr>
          <w:rFonts w:asciiTheme="majorEastAsia" w:eastAsiaTheme="majorEastAsia" w:hAnsiTheme="majorEastAsia" w:hint="eastAsia"/>
          <w:sz w:val="24"/>
          <w:szCs w:val="24"/>
        </w:rPr>
        <w:t>ない。</w:t>
      </w:r>
    </w:p>
    <w:p w:rsidR="005329FF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96000">
        <w:rPr>
          <w:rFonts w:asciiTheme="majorEastAsia" w:eastAsiaTheme="majorEastAsia" w:hAnsiTheme="majorEastAsia" w:hint="eastAsia"/>
          <w:sz w:val="24"/>
          <w:szCs w:val="24"/>
        </w:rPr>
        <w:t>・体験に</w:t>
      </w:r>
      <w:r w:rsidR="00E50B3E" w:rsidRPr="00D96000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D96000">
        <w:rPr>
          <w:rFonts w:asciiTheme="majorEastAsia" w:eastAsiaTheme="majorEastAsia" w:hAnsiTheme="majorEastAsia" w:hint="eastAsia"/>
          <w:sz w:val="24"/>
          <w:szCs w:val="24"/>
        </w:rPr>
        <w:t>日数制限があり使いにくい</w:t>
      </w:r>
      <w:r w:rsidR="00D9600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D96000">
        <w:rPr>
          <w:rFonts w:asciiTheme="majorEastAsia" w:eastAsiaTheme="majorEastAsia" w:hAnsiTheme="majorEastAsia" w:hint="eastAsia"/>
          <w:sz w:val="24"/>
          <w:szCs w:val="24"/>
        </w:rPr>
        <w:t>国に求め</w:t>
      </w:r>
      <w:r w:rsidR="00E50B3E" w:rsidRPr="00D96000">
        <w:rPr>
          <w:rFonts w:asciiTheme="majorEastAsia" w:eastAsiaTheme="majorEastAsia" w:hAnsiTheme="majorEastAsia" w:hint="eastAsia"/>
          <w:sz w:val="24"/>
          <w:szCs w:val="24"/>
        </w:rPr>
        <w:t>ていくものを整理すべき</w:t>
      </w:r>
      <w:r w:rsidRPr="00D9600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329FF" w:rsidRPr="00690BC6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90BC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8F7379">
        <w:rPr>
          <w:rFonts w:asciiTheme="majorEastAsia" w:eastAsiaTheme="majorEastAsia" w:hAnsiTheme="majorEastAsia" w:hint="eastAsia"/>
          <w:spacing w:val="-4"/>
          <w:sz w:val="24"/>
          <w:szCs w:val="24"/>
        </w:rPr>
        <w:t>実地研修やピアサポート・ピアカウンセリングなど課題をWGで検討して欲しい。</w:t>
      </w:r>
    </w:p>
    <w:p w:rsidR="00E50B3E" w:rsidRDefault="00E50B3E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・大阪のグループホームは建築基準法、消防法、人材不足、まちづくり協定の四重苦で整備にブレーキがかかっている。</w:t>
      </w:r>
    </w:p>
    <w:p w:rsidR="005329FF" w:rsidRPr="0024287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地域の方々への障がいの理解は、国を挙げて、府を挙げてやっていただきたい。</w:t>
      </w:r>
    </w:p>
    <w:p w:rsidR="005329FF" w:rsidRPr="0024287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D32BA">
        <w:rPr>
          <w:rFonts w:asciiTheme="majorEastAsia" w:eastAsiaTheme="majorEastAsia" w:hAnsiTheme="majorEastAsia" w:hint="eastAsia"/>
          <w:sz w:val="24"/>
          <w:szCs w:val="24"/>
        </w:rPr>
        <w:t>施設から単に出すのではなく、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高齢化</w:t>
      </w:r>
      <w:r w:rsidR="00ED32BA">
        <w:rPr>
          <w:rFonts w:asciiTheme="majorEastAsia" w:eastAsiaTheme="majorEastAsia" w:hAnsiTheme="majorEastAsia" w:hint="eastAsia"/>
          <w:sz w:val="24"/>
          <w:szCs w:val="24"/>
        </w:rPr>
        <w:t>に伴う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問題</w:t>
      </w:r>
      <w:r w:rsidR="00ED32BA">
        <w:rPr>
          <w:rFonts w:asciiTheme="majorEastAsia" w:eastAsiaTheme="majorEastAsia" w:hAnsiTheme="majorEastAsia" w:hint="eastAsia"/>
          <w:sz w:val="24"/>
          <w:szCs w:val="24"/>
        </w:rPr>
        <w:t>を整理し、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地域の暮らしをどうやってサポートしていくのかを考えないと</w:t>
      </w:r>
      <w:r>
        <w:rPr>
          <w:rFonts w:asciiTheme="majorEastAsia" w:eastAsiaTheme="majorEastAsia" w:hAnsiTheme="majorEastAsia" w:hint="eastAsia"/>
          <w:sz w:val="24"/>
          <w:szCs w:val="24"/>
        </w:rPr>
        <w:t>いけない。</w:t>
      </w:r>
    </w:p>
    <w:p w:rsidR="005329FF" w:rsidRPr="0024287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・施設は回転型で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、地域へ戻すというのは当たり前にできないか。重度の障がい者の受け入れができるグループホームをど</w:t>
      </w:r>
      <w:r w:rsidR="00ED32BA">
        <w:rPr>
          <w:rFonts w:asciiTheme="majorEastAsia" w:eastAsiaTheme="majorEastAsia" w:hAnsiTheme="majorEastAsia" w:hint="eastAsia"/>
          <w:sz w:val="24"/>
          <w:szCs w:val="24"/>
        </w:rPr>
        <w:t>う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増や</w:t>
      </w:r>
      <w:r w:rsidR="00ED32BA">
        <w:rPr>
          <w:rFonts w:asciiTheme="majorEastAsia" w:eastAsiaTheme="majorEastAsia" w:hAnsiTheme="majorEastAsia" w:hint="eastAsia"/>
          <w:sz w:val="24"/>
          <w:szCs w:val="24"/>
        </w:rPr>
        <w:t>す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か</w:t>
      </w:r>
      <w:r>
        <w:rPr>
          <w:rFonts w:asciiTheme="majorEastAsia" w:eastAsiaTheme="majorEastAsia" w:hAnsiTheme="majorEastAsia" w:hint="eastAsia"/>
          <w:sz w:val="24"/>
          <w:szCs w:val="24"/>
        </w:rPr>
        <w:t>、ど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う進めるか。</w:t>
      </w:r>
    </w:p>
    <w:p w:rsidR="005329FF" w:rsidRPr="0024287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重度の人でも対応できるグループホームを大阪モデルとしてまとめて、国に対してもそれに対する制度保障を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年後の報酬改定に向けて打ち出してほしい。</w:t>
      </w:r>
    </w:p>
    <w:p w:rsidR="0024287E" w:rsidRPr="0024287E" w:rsidRDefault="005329FF" w:rsidP="005329FF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日中支援型のグループホーム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位置付けるのか、</w:t>
      </w:r>
      <w:r>
        <w:rPr>
          <w:rFonts w:asciiTheme="majorEastAsia" w:eastAsiaTheme="majorEastAsia" w:hAnsiTheme="majorEastAsia" w:hint="eastAsia"/>
          <w:sz w:val="24"/>
          <w:szCs w:val="24"/>
        </w:rPr>
        <w:t>今日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的な施設のあり方</w:t>
      </w:r>
      <w:r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も含めて</w:t>
      </w:r>
      <w:r w:rsidR="00ED32BA">
        <w:rPr>
          <w:rFonts w:asciiTheme="majorEastAsia" w:eastAsiaTheme="majorEastAsia" w:hAnsiTheme="majorEastAsia" w:hint="eastAsia"/>
          <w:sz w:val="24"/>
          <w:szCs w:val="24"/>
        </w:rPr>
        <w:t>今後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議論してい</w:t>
      </w:r>
      <w:r w:rsidR="00ED32BA">
        <w:rPr>
          <w:rFonts w:asciiTheme="majorEastAsia" w:eastAsiaTheme="majorEastAsia" w:hAnsiTheme="majorEastAsia" w:hint="eastAsia"/>
          <w:sz w:val="24"/>
          <w:szCs w:val="24"/>
        </w:rPr>
        <w:t>きたい</w:t>
      </w:r>
      <w:r w:rsidRPr="0024287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24287E" w:rsidRPr="0024287E" w:rsidSect="008F7379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72" w:rsidRDefault="004F4D72" w:rsidP="007C504B">
      <w:r>
        <w:separator/>
      </w:r>
    </w:p>
  </w:endnote>
  <w:endnote w:type="continuationSeparator" w:id="0">
    <w:p w:rsidR="004F4D72" w:rsidRDefault="004F4D72" w:rsidP="007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72" w:rsidRDefault="004F4D72" w:rsidP="007C504B">
      <w:r>
        <w:separator/>
      </w:r>
    </w:p>
  </w:footnote>
  <w:footnote w:type="continuationSeparator" w:id="0">
    <w:p w:rsidR="004F4D72" w:rsidRDefault="004F4D72" w:rsidP="007C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FF" w:rsidRDefault="005329FF" w:rsidP="005329F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3"/>
    <w:rsid w:val="000178FF"/>
    <w:rsid w:val="00051ED8"/>
    <w:rsid w:val="000549CE"/>
    <w:rsid w:val="000D7EEA"/>
    <w:rsid w:val="0015204D"/>
    <w:rsid w:val="00183515"/>
    <w:rsid w:val="00231D4F"/>
    <w:rsid w:val="002369D2"/>
    <w:rsid w:val="0024287E"/>
    <w:rsid w:val="00242E63"/>
    <w:rsid w:val="002742DB"/>
    <w:rsid w:val="0027716E"/>
    <w:rsid w:val="002A23BA"/>
    <w:rsid w:val="002A2947"/>
    <w:rsid w:val="002B46F3"/>
    <w:rsid w:val="002D60E6"/>
    <w:rsid w:val="002D7594"/>
    <w:rsid w:val="0034482A"/>
    <w:rsid w:val="003B1E49"/>
    <w:rsid w:val="003C3888"/>
    <w:rsid w:val="00434B2E"/>
    <w:rsid w:val="00436181"/>
    <w:rsid w:val="004717F3"/>
    <w:rsid w:val="004901FD"/>
    <w:rsid w:val="004F4D72"/>
    <w:rsid w:val="00511CAF"/>
    <w:rsid w:val="00523266"/>
    <w:rsid w:val="005329FF"/>
    <w:rsid w:val="00594B1D"/>
    <w:rsid w:val="005A2FB4"/>
    <w:rsid w:val="005B00A4"/>
    <w:rsid w:val="005F0AF9"/>
    <w:rsid w:val="00611AA2"/>
    <w:rsid w:val="0064524F"/>
    <w:rsid w:val="00650434"/>
    <w:rsid w:val="00663CDE"/>
    <w:rsid w:val="00675787"/>
    <w:rsid w:val="00690BC6"/>
    <w:rsid w:val="00715A8D"/>
    <w:rsid w:val="007238F5"/>
    <w:rsid w:val="00730AED"/>
    <w:rsid w:val="007371EB"/>
    <w:rsid w:val="00781648"/>
    <w:rsid w:val="00783DD0"/>
    <w:rsid w:val="007C504B"/>
    <w:rsid w:val="007D066F"/>
    <w:rsid w:val="00817B54"/>
    <w:rsid w:val="00825997"/>
    <w:rsid w:val="00836E96"/>
    <w:rsid w:val="0086584B"/>
    <w:rsid w:val="008719A2"/>
    <w:rsid w:val="008946E5"/>
    <w:rsid w:val="00897121"/>
    <w:rsid w:val="008A77F4"/>
    <w:rsid w:val="008B3108"/>
    <w:rsid w:val="008C3F37"/>
    <w:rsid w:val="008C5E19"/>
    <w:rsid w:val="008D5B7B"/>
    <w:rsid w:val="008F7379"/>
    <w:rsid w:val="00914EFD"/>
    <w:rsid w:val="00991DF8"/>
    <w:rsid w:val="00A456AB"/>
    <w:rsid w:val="00A562FC"/>
    <w:rsid w:val="00A83AED"/>
    <w:rsid w:val="00AB06A2"/>
    <w:rsid w:val="00AC0A31"/>
    <w:rsid w:val="00AD66DB"/>
    <w:rsid w:val="00B0759E"/>
    <w:rsid w:val="00B32AEE"/>
    <w:rsid w:val="00BB055E"/>
    <w:rsid w:val="00BC3FA7"/>
    <w:rsid w:val="00C016B5"/>
    <w:rsid w:val="00C15284"/>
    <w:rsid w:val="00C15380"/>
    <w:rsid w:val="00C37CDE"/>
    <w:rsid w:val="00C85593"/>
    <w:rsid w:val="00C95BD4"/>
    <w:rsid w:val="00CB3B65"/>
    <w:rsid w:val="00CC7953"/>
    <w:rsid w:val="00CC7A65"/>
    <w:rsid w:val="00CD3477"/>
    <w:rsid w:val="00D0412E"/>
    <w:rsid w:val="00D479D1"/>
    <w:rsid w:val="00D80F11"/>
    <w:rsid w:val="00D96000"/>
    <w:rsid w:val="00D97865"/>
    <w:rsid w:val="00DD763C"/>
    <w:rsid w:val="00E051E8"/>
    <w:rsid w:val="00E23A9C"/>
    <w:rsid w:val="00E30093"/>
    <w:rsid w:val="00E50B3E"/>
    <w:rsid w:val="00E51C2C"/>
    <w:rsid w:val="00E67FE9"/>
    <w:rsid w:val="00E87D2E"/>
    <w:rsid w:val="00ED32BA"/>
    <w:rsid w:val="00F41034"/>
    <w:rsid w:val="00F61EE6"/>
    <w:rsid w:val="00F85D58"/>
    <w:rsid w:val="00FC6481"/>
    <w:rsid w:val="00FF079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04B"/>
  </w:style>
  <w:style w:type="paragraph" w:styleId="a6">
    <w:name w:val="footer"/>
    <w:basedOn w:val="a"/>
    <w:link w:val="a7"/>
    <w:uiPriority w:val="99"/>
    <w:unhideWhenUsed/>
    <w:rsid w:val="007C5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04B"/>
  </w:style>
  <w:style w:type="paragraph" w:styleId="a8">
    <w:name w:val="Balloon Text"/>
    <w:basedOn w:val="a"/>
    <w:link w:val="a9"/>
    <w:uiPriority w:val="99"/>
    <w:semiHidden/>
    <w:unhideWhenUsed/>
    <w:rsid w:val="00F4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0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04B"/>
  </w:style>
  <w:style w:type="paragraph" w:styleId="a6">
    <w:name w:val="footer"/>
    <w:basedOn w:val="a"/>
    <w:link w:val="a7"/>
    <w:uiPriority w:val="99"/>
    <w:unhideWhenUsed/>
    <w:rsid w:val="007C5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04B"/>
  </w:style>
  <w:style w:type="paragraph" w:styleId="a8">
    <w:name w:val="Balloon Text"/>
    <w:basedOn w:val="a"/>
    <w:link w:val="a9"/>
    <w:uiPriority w:val="99"/>
    <w:semiHidden/>
    <w:unhideWhenUsed/>
    <w:rsid w:val="00F4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BE69-412E-4CC6-AE7E-ECE7C4D9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HOSTNAME</cp:lastModifiedBy>
  <cp:revision>4</cp:revision>
  <cp:lastPrinted>2018-08-24T04:10:00Z</cp:lastPrinted>
  <dcterms:created xsi:type="dcterms:W3CDTF">2018-08-24T04:13:00Z</dcterms:created>
  <dcterms:modified xsi:type="dcterms:W3CDTF">2018-09-03T04:45:00Z</dcterms:modified>
</cp:coreProperties>
</file>