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E2715" w:rsidRPr="0083016E" w:rsidRDefault="00200301" w:rsidP="00D36531">
      <w:pPr>
        <w:jc w:val="center"/>
      </w:pPr>
      <w:r w:rsidRPr="0083016E">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74316893" wp14:editId="2685CB69">
                <wp:simplePos x="0" y="0"/>
                <wp:positionH relativeFrom="column">
                  <wp:posOffset>4592320</wp:posOffset>
                </wp:positionH>
                <wp:positionV relativeFrom="paragraph">
                  <wp:posOffset>-3810</wp:posOffset>
                </wp:positionV>
                <wp:extent cx="1238250" cy="33337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1238250" cy="333375"/>
                        </a:xfrm>
                        <a:prstGeom prst="round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4408" w:rsidRDefault="00A34408" w:rsidP="00200301">
                            <w:pPr>
                              <w:pStyle w:val="Web"/>
                              <w:snapToGrid w:val="0"/>
                              <w:spacing w:before="0" w:beforeAutospacing="0" w:after="0" w:afterAutospacing="0"/>
                              <w:jc w:val="center"/>
                            </w:pPr>
                            <w:r>
                              <w:rPr>
                                <w:rFonts w:eastAsia="HGPｺﾞｼｯｸE" w:hAnsi="HGPｺﾞｼｯｸE" w:cs="Times New Roman" w:hint="eastAsia"/>
                                <w:color w:val="000000"/>
                                <w:kern w:val="24"/>
                                <w:sz w:val="32"/>
                                <w:szCs w:val="32"/>
                              </w:rPr>
                              <w:t>資　料　２</w:t>
                            </w:r>
                          </w:p>
                        </w:txbxContent>
                      </wps:txbx>
                      <wps:bodyPr wrap="square" lIns="0" tIns="0" rIns="0" bIns="0" anchor="ctr">
                        <a:noAutofit/>
                      </wps:bodyPr>
                    </wps:wsp>
                  </a:graphicData>
                </a:graphic>
                <wp14:sizeRelH relativeFrom="margin">
                  <wp14:pctWidth>0</wp14:pctWidth>
                </wp14:sizeRelH>
                <wp14:sizeRelV relativeFrom="page">
                  <wp14:pctHeight>0</wp14:pctHeight>
                </wp14:sizeRelV>
              </wp:anchor>
            </w:drawing>
          </mc:Choice>
          <mc:Fallback>
            <w:pict>
              <v:roundrect id="角丸四角形 24" o:spid="_x0000_s1026" style="position:absolute;left:0;text-align:left;margin-left:361.6pt;margin-top:-.3pt;width:9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" filled="f" strokecolor="black [3213]" strokeweight="2pt">
                <v:stroke linestyle="thinThin"/>
                <v:textbox inset="0,0,0,0">
                  <w:txbxContent>
                    <w:p w:rsidR="00A34408" w:rsidRDefault="00A34408" w:rsidP="00200301">
                      <w:pPr>
                        <w:pStyle w:val="Web"/>
                        <w:snapToGrid w:val="0"/>
                        <w:spacing w:before="0" w:beforeAutospacing="0" w:after="0" w:afterAutospacing="0"/>
                        <w:jc w:val="center"/>
                      </w:pPr>
                      <w:r>
                        <w:rPr>
                          <w:rFonts w:eastAsia="HGPｺﾞｼｯｸE" w:hAnsi="HGPｺﾞｼｯｸE" w:cs="Times New Roman" w:hint="eastAsia"/>
                          <w:color w:val="000000"/>
                          <w:kern w:val="24"/>
                          <w:sz w:val="32"/>
                          <w:szCs w:val="32"/>
                        </w:rPr>
                        <w:t>資　料　２</w:t>
                      </w:r>
                    </w:p>
                  </w:txbxContent>
                </v:textbox>
              </v:roundrect>
            </w:pict>
          </mc:Fallback>
        </mc:AlternateContent>
      </w: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E82AE0" w:rsidRPr="0083016E" w:rsidRDefault="00E82AE0" w:rsidP="00D36531">
      <w:pPr>
        <w:jc w:val="center"/>
        <w:rPr>
          <w:b/>
          <w:sz w:val="44"/>
        </w:rPr>
      </w:pPr>
      <w:r w:rsidRPr="0083016E">
        <w:rPr>
          <w:rFonts w:hint="eastAsia"/>
          <w:b/>
          <w:sz w:val="44"/>
        </w:rPr>
        <w:t>障がい者グループホームにおける</w:t>
      </w:r>
    </w:p>
    <w:p w:rsidR="005E2715" w:rsidRPr="0083016E" w:rsidRDefault="00E82AE0" w:rsidP="00D36531">
      <w:pPr>
        <w:jc w:val="center"/>
        <w:rPr>
          <w:b/>
          <w:sz w:val="44"/>
        </w:rPr>
      </w:pPr>
      <w:r w:rsidRPr="0083016E">
        <w:rPr>
          <w:rFonts w:hint="eastAsia"/>
          <w:b/>
          <w:sz w:val="44"/>
        </w:rPr>
        <w:t>防火安全対策に関するガイドライン</w:t>
      </w:r>
    </w:p>
    <w:p w:rsidR="005E2715" w:rsidRPr="0083016E" w:rsidRDefault="00AE2AEF" w:rsidP="00D36531">
      <w:pPr>
        <w:jc w:val="center"/>
        <w:rPr>
          <w:b/>
          <w:sz w:val="44"/>
        </w:rPr>
      </w:pPr>
      <w:r w:rsidRPr="0083016E">
        <w:rPr>
          <w:rFonts w:hint="eastAsia"/>
          <w:b/>
          <w:sz w:val="44"/>
        </w:rPr>
        <w:t>（素案）</w:t>
      </w:r>
    </w:p>
    <w:p w:rsidR="005E2715" w:rsidRPr="0083016E" w:rsidRDefault="005E2715" w:rsidP="00DB06F0">
      <w:pPr>
        <w:snapToGrid w:val="0"/>
        <w:jc w:val="center"/>
        <w:rPr>
          <w:b/>
          <w:sz w:val="40"/>
        </w:rPr>
      </w:pPr>
    </w:p>
    <w:p w:rsidR="005E2715" w:rsidRPr="0083016E" w:rsidRDefault="005E2715" w:rsidP="006765A3">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E82AE0" w:rsidP="000B4C20">
      <w:pPr>
        <w:jc w:val="center"/>
        <w:rPr>
          <w:sz w:val="40"/>
        </w:rPr>
      </w:pPr>
      <w:r w:rsidRPr="0083016E">
        <w:rPr>
          <w:rFonts w:hint="eastAsia"/>
          <w:sz w:val="40"/>
        </w:rPr>
        <w:t>平成２９</w:t>
      </w:r>
      <w:r w:rsidR="005E2715" w:rsidRPr="0083016E">
        <w:rPr>
          <w:rFonts w:hint="eastAsia"/>
          <w:sz w:val="40"/>
        </w:rPr>
        <w:t>年</w:t>
      </w:r>
      <w:r w:rsidRPr="0083016E">
        <w:rPr>
          <w:rFonts w:hint="eastAsia"/>
          <w:sz w:val="40"/>
        </w:rPr>
        <w:t>○</w:t>
      </w:r>
      <w:r w:rsidR="005E2715" w:rsidRPr="0083016E">
        <w:rPr>
          <w:rFonts w:hint="eastAsia"/>
          <w:sz w:val="40"/>
        </w:rPr>
        <w:t>月</w:t>
      </w:r>
    </w:p>
    <w:p w:rsidR="005E2715" w:rsidRPr="0083016E" w:rsidRDefault="005E2715" w:rsidP="00D36531">
      <w:pPr>
        <w:jc w:val="center"/>
        <w:rPr>
          <w:sz w:val="40"/>
        </w:rPr>
      </w:pPr>
    </w:p>
    <w:p w:rsidR="005E2715" w:rsidRPr="0083016E" w:rsidRDefault="005E2715" w:rsidP="00DB06F0">
      <w:pPr>
        <w:snapToGrid w:val="0"/>
        <w:jc w:val="center"/>
        <w:rPr>
          <w:sz w:val="32"/>
        </w:rPr>
      </w:pPr>
      <w:r w:rsidRPr="0083016E">
        <w:rPr>
          <w:rFonts w:hint="eastAsia"/>
          <w:sz w:val="32"/>
        </w:rPr>
        <w:t>大阪府障がい者自立支援協議会地域支援推進部会</w:t>
      </w:r>
    </w:p>
    <w:p w:rsidR="005E2715" w:rsidRPr="0083016E" w:rsidRDefault="002456B0" w:rsidP="00DB06F0">
      <w:pPr>
        <w:snapToGrid w:val="0"/>
        <w:jc w:val="center"/>
        <w:rPr>
          <w:sz w:val="32"/>
        </w:rPr>
      </w:pPr>
      <w:r w:rsidRPr="0083016E">
        <w:rPr>
          <w:rFonts w:hint="eastAsia"/>
          <w:sz w:val="32"/>
        </w:rPr>
        <w:t>（</w:t>
      </w:r>
      <w:r w:rsidR="005E2715" w:rsidRPr="0083016E">
        <w:rPr>
          <w:rFonts w:hint="eastAsia"/>
          <w:sz w:val="32"/>
        </w:rPr>
        <w:t>基盤整備促進ワーキンググループ</w:t>
      </w:r>
      <w:r w:rsidRPr="0083016E">
        <w:rPr>
          <w:rFonts w:hint="eastAsia"/>
          <w:sz w:val="32"/>
        </w:rPr>
        <w:t>）</w:t>
      </w:r>
    </w:p>
    <w:p w:rsidR="005E2715" w:rsidRPr="0083016E" w:rsidRDefault="005E2715" w:rsidP="008E5715">
      <w:pPr>
        <w:widowControl/>
        <w:jc w:val="left"/>
        <w:rPr>
          <w:rFonts w:ascii="ＭＳ Ｐ明朝" w:eastAsia="ＭＳ Ｐ明朝"/>
        </w:rPr>
      </w:pPr>
      <w:r w:rsidRPr="0083016E">
        <w:br w:type="page"/>
      </w:r>
    </w:p>
    <w:p w:rsidR="005E2715" w:rsidRPr="0083016E" w:rsidRDefault="005E2715" w:rsidP="00982098">
      <w:pPr>
        <w:ind w:firstLineChars="100" w:firstLine="221"/>
        <w:rPr>
          <w:rFonts w:ascii="ＭＳ Ｐ明朝" w:eastAsia="ＭＳ Ｐ明朝"/>
        </w:rPr>
      </w:pPr>
    </w:p>
    <w:p w:rsidR="005E2715" w:rsidRPr="0083016E" w:rsidRDefault="005E2715" w:rsidP="00982098">
      <w:pPr>
        <w:ind w:firstLineChars="100" w:firstLine="262"/>
        <w:jc w:val="center"/>
        <w:rPr>
          <w:rFonts w:hAnsi="HG丸ｺﾞｼｯｸM-PRO"/>
          <w:b/>
          <w:sz w:val="28"/>
          <w:szCs w:val="28"/>
        </w:rPr>
      </w:pPr>
      <w:r w:rsidRPr="0083016E">
        <w:rPr>
          <w:rFonts w:hAnsi="HG丸ｺﾞｼｯｸM-PRO" w:hint="eastAsia"/>
          <w:b/>
          <w:sz w:val="28"/>
          <w:szCs w:val="28"/>
        </w:rPr>
        <w:t>目次</w:t>
      </w:r>
    </w:p>
    <w:p w:rsidR="005E2715" w:rsidRPr="0083016E" w:rsidRDefault="005E2715" w:rsidP="00982098">
      <w:pPr>
        <w:widowControl/>
        <w:ind w:firstLineChars="150" w:firstLine="332"/>
        <w:jc w:val="left"/>
        <w:rPr>
          <w:rFonts w:hAnsi="HG丸ｺﾞｼｯｸM-PRO"/>
        </w:rPr>
      </w:pPr>
    </w:p>
    <w:p w:rsidR="005E2715" w:rsidRPr="0083016E" w:rsidRDefault="005E2715" w:rsidP="00982098">
      <w:pPr>
        <w:widowControl/>
        <w:ind w:firstLineChars="150" w:firstLine="332"/>
        <w:jc w:val="left"/>
        <w:rPr>
          <w:rFonts w:hAnsi="HG丸ｺﾞｼｯｸM-PRO"/>
        </w:rPr>
      </w:pPr>
      <w:r w:rsidRPr="0083016E">
        <w:rPr>
          <w:rFonts w:hAnsi="HG丸ｺﾞｼｯｸM-PRO" w:hint="eastAsia"/>
        </w:rPr>
        <w:t>Ⅰ</w:t>
      </w:r>
      <w:r w:rsidRPr="0083016E">
        <w:rPr>
          <w:rFonts w:hAnsi="HG丸ｺﾞｼｯｸM-PRO"/>
        </w:rPr>
        <w:t xml:space="preserve">. </w:t>
      </w:r>
      <w:r w:rsidR="00013508" w:rsidRPr="0083016E">
        <w:rPr>
          <w:rFonts w:hAnsi="HG丸ｺﾞｼｯｸM-PRO" w:hint="eastAsia"/>
        </w:rPr>
        <w:t>グループホームの防火安全対策</w:t>
      </w:r>
    </w:p>
    <w:p w:rsidR="00A4605A" w:rsidRPr="0083016E" w:rsidRDefault="005E2715" w:rsidP="00A4605A">
      <w:pPr>
        <w:widowControl/>
        <w:ind w:leftChars="100" w:left="221" w:firstLineChars="150" w:firstLine="332"/>
        <w:jc w:val="left"/>
        <w:rPr>
          <w:rFonts w:hAnsi="HG丸ｺﾞｼｯｸM-PRO"/>
        </w:rPr>
      </w:pPr>
      <w:r w:rsidRPr="0083016E">
        <w:rPr>
          <w:rFonts w:hAnsi="HG丸ｺﾞｼｯｸM-PRO"/>
        </w:rPr>
        <w:t xml:space="preserve">1. </w:t>
      </w:r>
      <w:r w:rsidR="00782A72" w:rsidRPr="0083016E">
        <w:rPr>
          <w:rFonts w:hAnsi="HG丸ｺﾞｼｯｸM-PRO" w:hint="eastAsia"/>
        </w:rPr>
        <w:t>消防法上の用途区分</w:t>
      </w:r>
    </w:p>
    <w:p w:rsidR="00A4605A" w:rsidRPr="0083016E" w:rsidRDefault="005E2715" w:rsidP="00A4605A">
      <w:pPr>
        <w:widowControl/>
        <w:ind w:leftChars="100" w:left="221" w:firstLineChars="150" w:firstLine="332"/>
        <w:jc w:val="left"/>
        <w:rPr>
          <w:rFonts w:hAnsi="HG丸ｺﾞｼｯｸM-PRO"/>
        </w:rPr>
      </w:pPr>
      <w:r w:rsidRPr="0083016E">
        <w:rPr>
          <w:rFonts w:hAnsi="HG丸ｺﾞｼｯｸM-PRO"/>
        </w:rPr>
        <w:t xml:space="preserve">2. </w:t>
      </w:r>
      <w:r w:rsidR="00782A72" w:rsidRPr="0083016E">
        <w:rPr>
          <w:rFonts w:hAnsi="HG丸ｺﾞｼｯｸM-PRO" w:hint="eastAsia"/>
        </w:rPr>
        <w:t>消防用設備等の設置義務</w:t>
      </w:r>
    </w:p>
    <w:p w:rsidR="005E2715" w:rsidRPr="0083016E" w:rsidRDefault="005E2715" w:rsidP="00A4605A">
      <w:pPr>
        <w:widowControl/>
        <w:ind w:leftChars="100" w:left="221" w:firstLineChars="150" w:firstLine="332"/>
        <w:jc w:val="left"/>
        <w:rPr>
          <w:rFonts w:hAnsi="HG丸ｺﾞｼｯｸM-PRO"/>
        </w:rPr>
      </w:pPr>
      <w:r w:rsidRPr="0083016E">
        <w:rPr>
          <w:rFonts w:hAnsi="HG丸ｺﾞｼｯｸM-PRO"/>
        </w:rPr>
        <w:t xml:space="preserve">3. </w:t>
      </w:r>
      <w:r w:rsidR="00782A72" w:rsidRPr="0083016E">
        <w:rPr>
          <w:rFonts w:hAnsi="HG丸ｺﾞｼｯｸM-PRO" w:hint="eastAsia"/>
        </w:rPr>
        <w:t>防炎物品の使用義務（</w:t>
      </w:r>
      <w:r w:rsidR="008E5715" w:rsidRPr="0083016E">
        <w:rPr>
          <w:rFonts w:hAnsi="HG丸ｺﾞｼｯｸM-PRO" w:hint="eastAsia"/>
        </w:rPr>
        <w:t>防炎</w:t>
      </w:r>
      <w:r w:rsidR="00782A72" w:rsidRPr="0083016E">
        <w:rPr>
          <w:rFonts w:hAnsi="HG丸ｺﾞｼｯｸM-PRO" w:hint="eastAsia"/>
        </w:rPr>
        <w:t>防火対象物）</w:t>
      </w:r>
    </w:p>
    <w:p w:rsidR="005E2715" w:rsidRPr="0083016E" w:rsidRDefault="005E2715" w:rsidP="00982098">
      <w:pPr>
        <w:widowControl/>
        <w:ind w:firstLineChars="240" w:firstLine="531"/>
        <w:jc w:val="left"/>
        <w:rPr>
          <w:rFonts w:hAnsi="HG丸ｺﾞｼｯｸM-PRO"/>
        </w:rPr>
      </w:pPr>
      <w:r w:rsidRPr="0083016E">
        <w:rPr>
          <w:rFonts w:hAnsi="HG丸ｺﾞｼｯｸM-PRO" w:hint="eastAsia"/>
        </w:rPr>
        <w:t>４</w:t>
      </w:r>
      <w:r w:rsidRPr="0083016E">
        <w:rPr>
          <w:rFonts w:hAnsi="HG丸ｺﾞｼｯｸM-PRO"/>
        </w:rPr>
        <w:t xml:space="preserve">. </w:t>
      </w:r>
      <w:r w:rsidR="00782A72" w:rsidRPr="0083016E">
        <w:rPr>
          <w:rFonts w:hAnsi="HG丸ｺﾞｼｯｸM-PRO" w:hint="eastAsia"/>
        </w:rPr>
        <w:t>防火管理体制の義務づけ・強化</w:t>
      </w:r>
    </w:p>
    <w:p w:rsidR="005E2715" w:rsidRPr="0083016E" w:rsidRDefault="005E2715" w:rsidP="00982098">
      <w:pPr>
        <w:widowControl/>
        <w:ind w:firstLineChars="240" w:firstLine="531"/>
        <w:jc w:val="left"/>
        <w:rPr>
          <w:rFonts w:hAnsi="HG丸ｺﾞｼｯｸM-PRO"/>
        </w:rPr>
      </w:pPr>
    </w:p>
    <w:p w:rsidR="005E2715" w:rsidRPr="0083016E" w:rsidRDefault="005E2715" w:rsidP="00982098">
      <w:pPr>
        <w:ind w:firstLineChars="150" w:firstLine="332"/>
        <w:rPr>
          <w:rFonts w:hAnsi="HG丸ｺﾞｼｯｸM-PRO"/>
        </w:rPr>
      </w:pPr>
      <w:r w:rsidRPr="0083016E">
        <w:rPr>
          <w:rFonts w:hAnsi="HG丸ｺﾞｼｯｸM-PRO" w:hint="eastAsia"/>
        </w:rPr>
        <w:t>Ⅱ</w:t>
      </w:r>
      <w:r w:rsidRPr="0083016E">
        <w:rPr>
          <w:rFonts w:hAnsi="HG丸ｺﾞｼｯｸM-PRO"/>
        </w:rPr>
        <w:t xml:space="preserve">. </w:t>
      </w:r>
      <w:r w:rsidR="00782A72" w:rsidRPr="0083016E">
        <w:rPr>
          <w:rFonts w:hAnsi="HG丸ｺﾞｼｯｸM-PRO" w:hint="eastAsia"/>
        </w:rPr>
        <w:t>スプリンクラー設備に替えて安全性を確保する要件</w:t>
      </w:r>
    </w:p>
    <w:p w:rsidR="005E2715" w:rsidRPr="0083016E" w:rsidRDefault="005E2715" w:rsidP="00982098">
      <w:pPr>
        <w:ind w:firstLineChars="246" w:firstLine="544"/>
        <w:rPr>
          <w:rFonts w:hAnsi="HG丸ｺﾞｼｯｸM-PRO"/>
        </w:rPr>
      </w:pPr>
      <w:r w:rsidRPr="0083016E">
        <w:rPr>
          <w:rFonts w:hAnsi="HG丸ｺﾞｼｯｸM-PRO" w:hint="eastAsia"/>
        </w:rPr>
        <w:t>１</w:t>
      </w:r>
      <w:r w:rsidR="00013508" w:rsidRPr="0083016E">
        <w:rPr>
          <w:rFonts w:hAnsi="HG丸ｺﾞｼｯｸM-PRO"/>
        </w:rPr>
        <w:t xml:space="preserve">. </w:t>
      </w:r>
      <w:r w:rsidR="008E5715" w:rsidRPr="0083016E">
        <w:rPr>
          <w:rFonts w:hAnsi="HG丸ｺﾞｼｯｸM-PRO" w:hint="eastAsia"/>
        </w:rPr>
        <w:t>スプリンクラー</w:t>
      </w:r>
      <w:r w:rsidR="00782A72" w:rsidRPr="0083016E">
        <w:rPr>
          <w:rFonts w:hAnsi="HG丸ｺﾞｼｯｸM-PRO" w:hint="eastAsia"/>
        </w:rPr>
        <w:t>以外の消防用設備</w:t>
      </w:r>
    </w:p>
    <w:p w:rsidR="00782A72" w:rsidRPr="0083016E" w:rsidRDefault="005E2715" w:rsidP="00982098">
      <w:pPr>
        <w:ind w:firstLineChars="250" w:firstLine="553"/>
        <w:rPr>
          <w:rFonts w:hAnsi="HG丸ｺﾞｼｯｸM-PRO"/>
        </w:rPr>
      </w:pPr>
      <w:r w:rsidRPr="0083016E">
        <w:rPr>
          <w:rFonts w:hAnsi="HG丸ｺﾞｼｯｸM-PRO" w:hint="eastAsia"/>
        </w:rPr>
        <w:t>２</w:t>
      </w:r>
      <w:r w:rsidRPr="0083016E">
        <w:rPr>
          <w:rFonts w:hAnsi="HG丸ｺﾞｼｯｸM-PRO"/>
        </w:rPr>
        <w:t xml:space="preserve">. </w:t>
      </w:r>
      <w:r w:rsidR="00782A72" w:rsidRPr="0083016E">
        <w:rPr>
          <w:rFonts w:hAnsi="HG丸ｺﾞｼｯｸM-PRO" w:hint="eastAsia"/>
        </w:rPr>
        <w:t>スプリンクラー設備の設置を要しない基準</w:t>
      </w:r>
    </w:p>
    <w:p w:rsidR="005E2715" w:rsidRPr="0083016E" w:rsidRDefault="005E2715" w:rsidP="00982098">
      <w:pPr>
        <w:ind w:firstLineChars="250" w:firstLine="553"/>
        <w:rPr>
          <w:rFonts w:hAnsi="HG丸ｺﾞｼｯｸM-PRO"/>
        </w:rPr>
      </w:pPr>
      <w:r w:rsidRPr="0083016E">
        <w:rPr>
          <w:rFonts w:hAnsi="HG丸ｺﾞｼｯｸM-PRO" w:hint="eastAsia"/>
        </w:rPr>
        <w:t>３</w:t>
      </w:r>
      <w:r w:rsidRPr="0083016E">
        <w:rPr>
          <w:rFonts w:hAnsi="HG丸ｺﾞｼｯｸM-PRO"/>
        </w:rPr>
        <w:t xml:space="preserve">. </w:t>
      </w:r>
      <w:r w:rsidR="00782A72" w:rsidRPr="0083016E">
        <w:rPr>
          <w:rFonts w:hAnsi="HG丸ｺﾞｼｯｸM-PRO" w:hint="eastAsia"/>
        </w:rPr>
        <w:t>消防法施行令第32条特例の適用</w:t>
      </w:r>
    </w:p>
    <w:p w:rsidR="005E2715" w:rsidRPr="0083016E" w:rsidRDefault="00782A72" w:rsidP="00782A72">
      <w:pPr>
        <w:ind w:firstLineChars="250" w:firstLine="553"/>
        <w:rPr>
          <w:rFonts w:hAnsi="HG丸ｺﾞｼｯｸM-PRO"/>
        </w:rPr>
      </w:pPr>
      <w:r w:rsidRPr="0083016E">
        <w:rPr>
          <w:rFonts w:hAnsi="HG丸ｺﾞｼｯｸM-PRO" w:hint="eastAsia"/>
        </w:rPr>
        <w:t>４. 障がい者グループホームの実態に見合ったスプリンクラー設備の免除要件の検討</w:t>
      </w:r>
    </w:p>
    <w:p w:rsidR="00782A72" w:rsidRPr="0083016E" w:rsidRDefault="00782A72" w:rsidP="00782A72">
      <w:pPr>
        <w:ind w:firstLineChars="250" w:firstLine="553"/>
        <w:rPr>
          <w:rFonts w:hAnsi="HG丸ｺﾞｼｯｸM-PRO"/>
        </w:rPr>
      </w:pPr>
    </w:p>
    <w:p w:rsidR="005E2715" w:rsidRPr="0083016E" w:rsidRDefault="00782A72" w:rsidP="00982098">
      <w:pPr>
        <w:ind w:firstLineChars="150" w:firstLine="332"/>
        <w:rPr>
          <w:rFonts w:hAnsi="HG丸ｺﾞｼｯｸM-PRO"/>
        </w:rPr>
      </w:pPr>
      <w:r w:rsidRPr="0083016E">
        <w:rPr>
          <w:rFonts w:hAnsi="HG丸ｺﾞｼｯｸM-PRO" w:hint="eastAsia"/>
        </w:rPr>
        <w:t>Ⅲ. 地域におけるグループホーム防火安全対策の推進体制</w:t>
      </w:r>
    </w:p>
    <w:p w:rsidR="005E2715" w:rsidRPr="0083016E" w:rsidRDefault="005E2715" w:rsidP="009D434E">
      <w:pPr>
        <w:ind w:firstLineChars="246" w:firstLine="544"/>
        <w:rPr>
          <w:rFonts w:hAnsi="HG丸ｺﾞｼｯｸM-PRO"/>
        </w:rPr>
      </w:pPr>
      <w:r w:rsidRPr="0083016E">
        <w:rPr>
          <w:rFonts w:hAnsi="HG丸ｺﾞｼｯｸM-PRO" w:hint="eastAsia"/>
        </w:rPr>
        <w:t>１</w:t>
      </w:r>
      <w:r w:rsidRPr="0083016E">
        <w:rPr>
          <w:rFonts w:hAnsi="HG丸ｺﾞｼｯｸM-PRO"/>
        </w:rPr>
        <w:t xml:space="preserve">. </w:t>
      </w:r>
      <w:r w:rsidR="00782A72" w:rsidRPr="0083016E">
        <w:rPr>
          <w:rFonts w:hAnsi="HG丸ｺﾞｼｯｸM-PRO" w:hint="eastAsia"/>
        </w:rPr>
        <w:t>グループホーム事業者の責任と役割</w:t>
      </w:r>
    </w:p>
    <w:p w:rsidR="005E2715" w:rsidRPr="0083016E" w:rsidRDefault="005E2715" w:rsidP="00982098">
      <w:pPr>
        <w:ind w:firstLineChars="246" w:firstLine="544"/>
        <w:rPr>
          <w:rFonts w:hAnsi="HG丸ｺﾞｼｯｸM-PRO"/>
        </w:rPr>
      </w:pPr>
      <w:r w:rsidRPr="0083016E">
        <w:rPr>
          <w:rFonts w:hAnsi="HG丸ｺﾞｼｯｸM-PRO" w:hint="eastAsia"/>
        </w:rPr>
        <w:t>２</w:t>
      </w:r>
      <w:r w:rsidRPr="0083016E">
        <w:rPr>
          <w:rFonts w:hAnsi="HG丸ｺﾞｼｯｸM-PRO"/>
        </w:rPr>
        <w:t xml:space="preserve">. </w:t>
      </w:r>
      <w:r w:rsidR="00B93C24" w:rsidRPr="0083016E">
        <w:rPr>
          <w:rFonts w:hAnsi="HG丸ｺﾞｼｯｸM-PRO" w:hint="eastAsia"/>
        </w:rPr>
        <w:t>市町村及び府の障がい福祉担当課の責任と役割</w:t>
      </w:r>
    </w:p>
    <w:p w:rsidR="00B93C24" w:rsidRPr="0083016E" w:rsidRDefault="009D434E" w:rsidP="00B93C24">
      <w:pPr>
        <w:ind w:firstLineChars="250" w:firstLine="553"/>
        <w:rPr>
          <w:rFonts w:hAnsi="HG丸ｺﾞｼｯｸM-PRO"/>
        </w:rPr>
      </w:pPr>
      <w:r w:rsidRPr="0083016E">
        <w:rPr>
          <w:rFonts w:hAnsi="HG丸ｺﾞｼｯｸM-PRO" w:hint="eastAsia"/>
        </w:rPr>
        <w:t>３</w:t>
      </w:r>
      <w:r w:rsidRPr="0083016E">
        <w:rPr>
          <w:rFonts w:hAnsi="HG丸ｺﾞｼｯｸM-PRO"/>
        </w:rPr>
        <w:t xml:space="preserve">. </w:t>
      </w:r>
      <w:r w:rsidR="00B93C24" w:rsidRPr="0083016E">
        <w:rPr>
          <w:rFonts w:hAnsi="HG丸ｺﾞｼｯｸM-PRO" w:hint="eastAsia"/>
        </w:rPr>
        <w:t>自治体消防の責任と役割</w:t>
      </w:r>
    </w:p>
    <w:p w:rsidR="00B93C24" w:rsidRPr="0083016E" w:rsidRDefault="00B93C24" w:rsidP="00B93C24">
      <w:pPr>
        <w:rPr>
          <w:rFonts w:hAnsi="HG丸ｺﾞｼｯｸM-PRO"/>
        </w:rPr>
      </w:pPr>
    </w:p>
    <w:p w:rsidR="005E2715" w:rsidRPr="0083016E" w:rsidRDefault="005E2715" w:rsidP="00B93C24">
      <w:pPr>
        <w:ind w:firstLineChars="150" w:firstLine="332"/>
        <w:rPr>
          <w:rFonts w:hAnsi="HG丸ｺﾞｼｯｸM-PRO"/>
        </w:rPr>
      </w:pPr>
      <w:r w:rsidRPr="0083016E">
        <w:rPr>
          <w:rFonts w:hAnsi="HG丸ｺﾞｼｯｸM-PRO" w:hint="eastAsia"/>
        </w:rPr>
        <w:t>Ⅳ</w:t>
      </w:r>
      <w:r w:rsidRPr="0083016E">
        <w:rPr>
          <w:rFonts w:hAnsi="HG丸ｺﾞｼｯｸM-PRO"/>
        </w:rPr>
        <w:t xml:space="preserve">. </w:t>
      </w:r>
      <w:r w:rsidR="009D434E" w:rsidRPr="0083016E">
        <w:rPr>
          <w:rFonts w:hAnsi="HG丸ｺﾞｼｯｸM-PRO" w:hint="eastAsia"/>
        </w:rPr>
        <w:t>おわりに</w:t>
      </w:r>
    </w:p>
    <w:p w:rsidR="005E2715" w:rsidRPr="0083016E" w:rsidRDefault="005E2715" w:rsidP="00982098">
      <w:pPr>
        <w:ind w:firstLineChars="200" w:firstLine="442"/>
        <w:rPr>
          <w:rFonts w:hAnsi="HG丸ｺﾞｼｯｸM-PRO"/>
        </w:rPr>
      </w:pPr>
    </w:p>
    <w:p w:rsidR="005E2715" w:rsidRPr="0083016E" w:rsidRDefault="005E2715" w:rsidP="00B93C24">
      <w:pPr>
        <w:ind w:firstLineChars="150" w:firstLine="332"/>
        <w:rPr>
          <w:rFonts w:hAnsi="HG丸ｺﾞｼｯｸM-PRO"/>
        </w:rPr>
      </w:pPr>
      <w:r w:rsidRPr="0083016E">
        <w:rPr>
          <w:rFonts w:hAnsi="HG丸ｺﾞｼｯｸM-PRO" w:hint="eastAsia"/>
        </w:rPr>
        <w:t>Ⅴ</w:t>
      </w:r>
      <w:r w:rsidRPr="0083016E">
        <w:rPr>
          <w:rFonts w:hAnsi="HG丸ｺﾞｼｯｸM-PRO"/>
        </w:rPr>
        <w:t xml:space="preserve"> </w:t>
      </w:r>
      <w:r w:rsidRPr="0083016E">
        <w:rPr>
          <w:rFonts w:hAnsi="HG丸ｺﾞｼｯｸM-PRO" w:hint="eastAsia"/>
        </w:rPr>
        <w:t>資料編</w:t>
      </w:r>
    </w:p>
    <w:p w:rsidR="00A4605A" w:rsidRPr="0083016E" w:rsidRDefault="00A4605A" w:rsidP="00A4605A">
      <w:pPr>
        <w:ind w:firstLineChars="250" w:firstLine="553"/>
        <w:rPr>
          <w:rFonts w:hAnsi="HG丸ｺﾞｼｯｸM-PRO"/>
        </w:rPr>
      </w:pPr>
      <w:r w:rsidRPr="0083016E">
        <w:rPr>
          <w:rFonts w:hAnsi="HG丸ｺﾞｼｯｸM-PRO" w:hint="eastAsia"/>
        </w:rPr>
        <w:t>１</w:t>
      </w:r>
      <w:r w:rsidRPr="0083016E">
        <w:rPr>
          <w:rFonts w:hAnsi="HG丸ｺﾞｼｯｸM-PRO"/>
        </w:rPr>
        <w:t>.</w:t>
      </w:r>
      <w:r w:rsidRPr="0083016E">
        <w:rPr>
          <w:rFonts w:hAnsi="HG丸ｺﾞｼｯｸM-PRO" w:hint="eastAsia"/>
        </w:rPr>
        <w:t xml:space="preserve"> </w:t>
      </w:r>
      <w:r w:rsidR="009D434E" w:rsidRPr="0083016E">
        <w:rPr>
          <w:rFonts w:hAnsi="HG丸ｺﾞｼｯｸM-PRO" w:hint="eastAsia"/>
        </w:rPr>
        <w:t>障がい者グループホーム実態調査</w:t>
      </w:r>
      <w:r w:rsidR="008E5715" w:rsidRPr="0083016E">
        <w:rPr>
          <w:rFonts w:hAnsi="HG丸ｺﾞｼｯｸM-PRO" w:hint="eastAsia"/>
        </w:rPr>
        <w:t>（</w:t>
      </w:r>
      <w:r w:rsidR="009D434E" w:rsidRPr="0083016E">
        <w:rPr>
          <w:rFonts w:hAnsi="HG丸ｺﾞｼｯｸM-PRO" w:hint="eastAsia"/>
        </w:rPr>
        <w:t>平成29年2月実施・大阪府、大阪市</w:t>
      </w:r>
      <w:r w:rsidR="008E5715" w:rsidRPr="0083016E">
        <w:rPr>
          <w:rFonts w:hAnsi="HG丸ｺﾞｼｯｸM-PRO" w:hint="eastAsia"/>
        </w:rPr>
        <w:t>）</w:t>
      </w:r>
    </w:p>
    <w:p w:rsidR="005E2715" w:rsidRPr="0083016E" w:rsidRDefault="009D434E" w:rsidP="00A4605A">
      <w:pPr>
        <w:ind w:firstLineChars="250" w:firstLine="553"/>
        <w:rPr>
          <w:rFonts w:hAnsi="HG丸ｺﾞｼｯｸM-PRO"/>
        </w:rPr>
      </w:pPr>
      <w:r w:rsidRPr="0083016E">
        <w:rPr>
          <w:rFonts w:hAnsi="HG丸ｺﾞｼｯｸM-PRO"/>
        </w:rPr>
        <w:t>2</w:t>
      </w:r>
      <w:r w:rsidR="00A4605A" w:rsidRPr="0083016E">
        <w:rPr>
          <w:rFonts w:hAnsi="HG丸ｺﾞｼｯｸM-PRO" w:hint="eastAsia"/>
        </w:rPr>
        <w:t xml:space="preserve"> </w:t>
      </w:r>
      <w:r w:rsidRPr="0083016E">
        <w:rPr>
          <w:rFonts w:hAnsi="HG丸ｺﾞｼｯｸM-PRO" w:hint="eastAsia"/>
        </w:rPr>
        <w:t xml:space="preserve">. </w:t>
      </w:r>
      <w:r w:rsidR="005E2715" w:rsidRPr="0083016E">
        <w:rPr>
          <w:rFonts w:hAnsi="HG丸ｺﾞｼｯｸM-PRO" w:hint="eastAsia"/>
        </w:rPr>
        <w:t>検討の経過</w:t>
      </w:r>
    </w:p>
    <w:p w:rsidR="005E2715" w:rsidRPr="0083016E" w:rsidRDefault="005E2715" w:rsidP="00A530BC">
      <w:pPr>
        <w:ind w:firstLineChars="100" w:firstLine="221"/>
        <w:rPr>
          <w:rFonts w:ascii="ＭＳ ゴシック" w:eastAsia="ＭＳ ゴシック" w:hAnsi="ＭＳ ゴシック"/>
          <w:b/>
          <w:sz w:val="32"/>
          <w:szCs w:val="32"/>
        </w:rPr>
      </w:pPr>
      <w:r w:rsidRPr="0083016E">
        <w:rPr>
          <w:rFonts w:ascii="ＭＳ ゴシック" w:eastAsia="ＭＳ ゴシック" w:hAnsi="ＭＳ ゴシック"/>
        </w:rPr>
        <w:t xml:space="preserve"> </w:t>
      </w:r>
      <w:r w:rsidRPr="0083016E">
        <w:rPr>
          <w:rFonts w:ascii="ＭＳ ゴシック" w:eastAsia="ＭＳ ゴシック" w:hAnsi="ＭＳ ゴシック"/>
        </w:rPr>
        <w:br w:type="page"/>
      </w:r>
      <w:r w:rsidRPr="0083016E">
        <w:rPr>
          <w:rFonts w:ascii="ＭＳ ゴシック" w:eastAsia="ＭＳ ゴシック" w:hAnsi="ＭＳ ゴシック" w:hint="eastAsia"/>
          <w:b/>
          <w:sz w:val="32"/>
          <w:szCs w:val="32"/>
        </w:rPr>
        <w:t>Ⅰ</w:t>
      </w:r>
      <w:r w:rsidRPr="0083016E">
        <w:rPr>
          <w:rFonts w:ascii="ＭＳ ゴシック" w:eastAsia="ＭＳ ゴシック" w:hAnsi="ＭＳ ゴシック"/>
          <w:b/>
          <w:sz w:val="32"/>
          <w:szCs w:val="32"/>
        </w:rPr>
        <w:t xml:space="preserve">. </w:t>
      </w:r>
      <w:r w:rsidR="009D434E" w:rsidRPr="0083016E">
        <w:rPr>
          <w:rFonts w:ascii="ＭＳ ゴシック" w:eastAsia="ＭＳ ゴシック" w:hAnsi="ＭＳ ゴシック" w:hint="eastAsia"/>
          <w:b/>
          <w:sz w:val="32"/>
          <w:szCs w:val="32"/>
        </w:rPr>
        <w:t>グループホームの防火安全対策</w:t>
      </w:r>
      <w:r w:rsidRPr="0083016E">
        <w:rPr>
          <w:rFonts w:ascii="ＭＳ ゴシック" w:eastAsia="ＭＳ ゴシック" w:hAnsi="ＭＳ ゴシック" w:hint="eastAsia"/>
          <w:b/>
          <w:sz w:val="32"/>
          <w:szCs w:val="32"/>
        </w:rPr>
        <w:t xml:space="preserve">　</w:t>
      </w:r>
    </w:p>
    <w:p w:rsidR="009D51A2" w:rsidRPr="0083016E" w:rsidRDefault="009D51A2" w:rsidP="009D51A2">
      <w:pPr>
        <w:rPr>
          <w:rFonts w:hAnsi="HG丸ｺﾞｼｯｸM-PRO"/>
        </w:rPr>
      </w:pPr>
    </w:p>
    <w:p w:rsidR="009D51A2" w:rsidRPr="0083016E" w:rsidRDefault="009D51A2" w:rsidP="009D51A2">
      <w:pPr>
        <w:rPr>
          <w:rFonts w:hAnsi="HG丸ｺﾞｼｯｸM-PRO"/>
          <w:b/>
        </w:rPr>
      </w:pPr>
      <w:r w:rsidRPr="0083016E">
        <w:rPr>
          <w:rFonts w:hAnsi="HG丸ｺﾞｼｯｸM-PRO" w:hint="eastAsia"/>
          <w:b/>
        </w:rPr>
        <w:t>１．消防法上の用途区分</w:t>
      </w:r>
    </w:p>
    <w:p w:rsidR="009D51A2" w:rsidRPr="0083016E" w:rsidRDefault="009D51A2" w:rsidP="009D51A2">
      <w:pPr>
        <w:ind w:leftChars="100" w:left="221" w:firstLineChars="100" w:firstLine="221"/>
        <w:rPr>
          <w:rFonts w:hAnsi="HG丸ｺﾞｼｯｸM-PRO"/>
        </w:rPr>
      </w:pPr>
      <w:r w:rsidRPr="0083016E">
        <w:rPr>
          <w:rFonts w:hAnsi="HG丸ｺﾞｼｯｸM-PRO" w:hint="eastAsia"/>
        </w:rPr>
        <w:t>障がい者グループホームの消防法上の位置づけについては、平成21年4月1日施行の法令改正に</w:t>
      </w:r>
      <w:r w:rsidR="00DF0779" w:rsidRPr="0083016E">
        <w:rPr>
          <w:rFonts w:hAnsi="HG丸ｺﾞｼｯｸM-PRO" w:hint="eastAsia"/>
        </w:rPr>
        <w:t>おいて</w:t>
      </w:r>
      <w:r w:rsidRPr="0083016E">
        <w:rPr>
          <w:rFonts w:hAnsi="HG丸ｺﾞｼｯｸM-PRO" w:hint="eastAsia"/>
        </w:rPr>
        <w:t>、</w:t>
      </w:r>
      <w:r w:rsidR="00EA7ED4" w:rsidRPr="0083016E">
        <w:rPr>
          <w:rFonts w:hAnsi="HG丸ｺﾞｼｯｸM-PRO" w:hint="eastAsia"/>
        </w:rPr>
        <w:t>消防法施行令別表第一（防火対象物の用途区分</w:t>
      </w:r>
      <w:r w:rsidR="001248DB" w:rsidRPr="0083016E">
        <w:rPr>
          <w:rFonts w:hAnsi="HG丸ｺﾞｼｯｸM-PRO" w:hint="eastAsia"/>
        </w:rPr>
        <w:t>一覧</w:t>
      </w:r>
      <w:r w:rsidR="00EA7ED4" w:rsidRPr="0083016E">
        <w:rPr>
          <w:rFonts w:hAnsi="HG丸ｺﾞｼｯｸM-PRO" w:hint="eastAsia"/>
        </w:rPr>
        <w:t>）</w:t>
      </w:r>
      <w:r w:rsidR="001248DB" w:rsidRPr="0083016E">
        <w:rPr>
          <w:rFonts w:hAnsi="HG丸ｺﾞｼｯｸM-PRO" w:hint="eastAsia"/>
        </w:rPr>
        <w:t>に</w:t>
      </w:r>
      <w:r w:rsidR="00EA7ED4" w:rsidRPr="0083016E">
        <w:rPr>
          <w:rFonts w:hAnsi="HG丸ｺﾞｼｯｸM-PRO" w:hint="eastAsia"/>
        </w:rPr>
        <w:t>「共同生活介護を行う施設」が</w:t>
      </w:r>
      <w:r w:rsidR="00DF0779" w:rsidRPr="0083016E">
        <w:rPr>
          <w:rFonts w:hAnsi="HG丸ｺﾞｼｯｸM-PRO" w:hint="eastAsia"/>
        </w:rPr>
        <w:t>初めて</w:t>
      </w:r>
      <w:r w:rsidR="00EA7ED4" w:rsidRPr="0083016E">
        <w:rPr>
          <w:rFonts w:hAnsi="HG丸ｺﾞｼｯｸM-PRO" w:hint="eastAsia"/>
        </w:rPr>
        <w:t>明記され</w:t>
      </w:r>
      <w:r w:rsidR="001248DB" w:rsidRPr="0083016E">
        <w:rPr>
          <w:rFonts w:hAnsi="HG丸ｺﾞｼｯｸM-PRO" w:hint="eastAsia"/>
        </w:rPr>
        <w:t>た。その後、</w:t>
      </w:r>
      <w:r w:rsidR="00EA7ED4" w:rsidRPr="0083016E">
        <w:rPr>
          <w:rFonts w:hAnsi="HG丸ｺﾞｼｯｸM-PRO" w:hint="eastAsia"/>
        </w:rPr>
        <w:t>スプリンクラーをはじめとする消防用設備の免除にかかる面積要件が撤廃された</w:t>
      </w:r>
      <w:r w:rsidR="00D87D28" w:rsidRPr="0083016E">
        <w:rPr>
          <w:rFonts w:hAnsi="HG丸ｺﾞｼｯｸM-PRO" w:hint="eastAsia"/>
        </w:rPr>
        <w:t>平成27年4月1日施行の法令改正において、避難が困難な</w:t>
      </w:r>
      <w:r w:rsidR="00DF0779" w:rsidRPr="0083016E">
        <w:rPr>
          <w:rFonts w:hAnsi="HG丸ｺﾞｼｯｸM-PRO" w:hint="eastAsia"/>
        </w:rPr>
        <w:t>障がい者等</w:t>
      </w:r>
      <w:r w:rsidR="00D87D28" w:rsidRPr="0083016E">
        <w:rPr>
          <w:rFonts w:hAnsi="HG丸ｺﾞｼｯｸM-PRO" w:hint="eastAsia"/>
        </w:rPr>
        <w:t>を主として入居させる</w:t>
      </w:r>
      <w:r w:rsidR="00DF0779" w:rsidRPr="0083016E">
        <w:rPr>
          <w:rFonts w:hAnsi="HG丸ｺﾞｼｯｸM-PRO" w:hint="eastAsia"/>
        </w:rPr>
        <w:t>ホーム（</w:t>
      </w:r>
      <w:r w:rsidR="00DF0779" w:rsidRPr="0083016E">
        <w:rPr>
          <w:rFonts w:hAnsi="HG丸ｺﾞｼｯｸM-PRO" w:hint="eastAsia"/>
          <w:b/>
        </w:rPr>
        <w:t>「６項ロ」</w:t>
      </w:r>
      <w:r w:rsidR="00DF0779" w:rsidRPr="0083016E">
        <w:rPr>
          <w:rFonts w:hAnsi="HG丸ｺﾞｼｯｸM-PRO" w:hint="eastAsia"/>
        </w:rPr>
        <w:t>）</w:t>
      </w:r>
      <w:r w:rsidR="00D87D28" w:rsidRPr="0083016E">
        <w:rPr>
          <w:rFonts w:hAnsi="HG丸ｺﾞｼｯｸM-PRO" w:hint="eastAsia"/>
        </w:rPr>
        <w:t>と、</w:t>
      </w:r>
      <w:r w:rsidR="00DF0779" w:rsidRPr="0083016E">
        <w:rPr>
          <w:rFonts w:hAnsi="HG丸ｺﾞｼｯｸM-PRO" w:hint="eastAsia"/>
        </w:rPr>
        <w:t>それ以外のホーム（</w:t>
      </w:r>
      <w:r w:rsidR="00DF0779" w:rsidRPr="0083016E">
        <w:rPr>
          <w:rFonts w:hAnsi="HG丸ｺﾞｼｯｸM-PRO" w:hint="eastAsia"/>
          <w:b/>
        </w:rPr>
        <w:t>「６項ハ」</w:t>
      </w:r>
      <w:r w:rsidR="00DF0779" w:rsidRPr="0083016E">
        <w:rPr>
          <w:rFonts w:hAnsi="HG丸ｺﾞｼｯｸM-PRO" w:hint="eastAsia"/>
        </w:rPr>
        <w:t>）</w:t>
      </w:r>
      <w:r w:rsidR="00D87D28" w:rsidRPr="0083016E">
        <w:rPr>
          <w:rFonts w:hAnsi="HG丸ｺﾞｼｯｸM-PRO" w:hint="eastAsia"/>
        </w:rPr>
        <w:t>に</w:t>
      </w:r>
      <w:r w:rsidR="00DF0779" w:rsidRPr="0083016E">
        <w:rPr>
          <w:rFonts w:hAnsi="HG丸ｺﾞｼｯｸM-PRO" w:hint="eastAsia"/>
        </w:rPr>
        <w:t>区分された</w:t>
      </w:r>
      <w:r w:rsidR="00D87D28" w:rsidRPr="0083016E">
        <w:rPr>
          <w:rFonts w:hAnsi="HG丸ｺﾞｼｯｸM-PRO" w:hint="eastAsia"/>
        </w:rPr>
        <w:t>。</w:t>
      </w:r>
    </w:p>
    <w:p w:rsidR="009D51A2" w:rsidRPr="0083016E" w:rsidRDefault="009D51A2" w:rsidP="009D51A2">
      <w:pPr>
        <w:rPr>
          <w:rFonts w:hAnsi="HG丸ｺﾞｼｯｸM-PRO"/>
        </w:rPr>
      </w:pPr>
    </w:p>
    <w:p w:rsidR="00D87D28" w:rsidRPr="0083016E" w:rsidRDefault="00337F98" w:rsidP="007F01C3">
      <w:pPr>
        <w:ind w:leftChars="100" w:left="221"/>
        <w:rPr>
          <w:rFonts w:hAnsi="HG丸ｺﾞｼｯｸM-PRO"/>
        </w:rPr>
      </w:pPr>
      <w:r w:rsidRPr="0083016E">
        <w:rPr>
          <w:rFonts w:hAnsi="HG丸ｺﾞｼｯｸM-PRO" w:hint="eastAsia"/>
        </w:rPr>
        <w:t>○</w:t>
      </w:r>
      <w:r w:rsidR="00D87D28" w:rsidRPr="0083016E">
        <w:rPr>
          <w:rFonts w:hAnsi="HG丸ｺﾞｼｯｸM-PRO" w:hint="eastAsia"/>
        </w:rPr>
        <w:t>消防法施行令別表第一〔</w:t>
      </w:r>
      <w:r w:rsidR="0006085D" w:rsidRPr="0083016E">
        <w:rPr>
          <w:rFonts w:hAnsi="HG丸ｺﾞｼｯｸM-PRO" w:hint="eastAsia"/>
        </w:rPr>
        <w:t>障がい施設等</w:t>
      </w:r>
      <w:r w:rsidR="00EC722B" w:rsidRPr="0083016E">
        <w:rPr>
          <w:rFonts w:hAnsi="HG丸ｺﾞｼｯｸM-PRO" w:hint="eastAsia"/>
        </w:rPr>
        <w:t>関係</w:t>
      </w:r>
      <w:r w:rsidR="00D87D28" w:rsidRPr="0083016E">
        <w:rPr>
          <w:rFonts w:hAnsi="HG丸ｺﾞｼｯｸM-PRO" w:hint="eastAsia"/>
        </w:rPr>
        <w:t>抜粋〕の変遷</w:t>
      </w:r>
    </w:p>
    <w:tbl>
      <w:tblPr>
        <w:tblStyle w:val="aa"/>
        <w:tblW w:w="0" w:type="auto"/>
        <w:jc w:val="center"/>
        <w:tblLayout w:type="fixed"/>
        <w:tblLook w:val="04A0" w:firstRow="1" w:lastRow="0" w:firstColumn="1" w:lastColumn="0" w:noHBand="0" w:noVBand="1"/>
      </w:tblPr>
      <w:tblGrid>
        <w:gridCol w:w="2555"/>
        <w:gridCol w:w="3033"/>
        <w:gridCol w:w="3033"/>
      </w:tblGrid>
      <w:tr w:rsidR="0083016E" w:rsidRPr="0083016E" w:rsidTr="00170C4F">
        <w:trPr>
          <w:jc w:val="center"/>
        </w:trPr>
        <w:tc>
          <w:tcPr>
            <w:tcW w:w="2555" w:type="dxa"/>
            <w:vAlign w:val="center"/>
          </w:tcPr>
          <w:p w:rsidR="00EC722B" w:rsidRPr="0083016E" w:rsidRDefault="00EC722B" w:rsidP="00170C4F">
            <w:pPr>
              <w:snapToGrid w:val="0"/>
              <w:jc w:val="center"/>
              <w:rPr>
                <w:rFonts w:hAnsi="HG丸ｺﾞｼｯｸM-PRO"/>
                <w:sz w:val="18"/>
              </w:rPr>
            </w:pPr>
            <w:r w:rsidRPr="0083016E">
              <w:rPr>
                <w:rFonts w:hAnsi="HG丸ｺﾞｼｯｸM-PRO" w:hint="eastAsia"/>
                <w:sz w:val="18"/>
              </w:rPr>
              <w:t>平成21年3月31日</w:t>
            </w:r>
          </w:p>
          <w:p w:rsidR="00EC722B" w:rsidRPr="0083016E" w:rsidRDefault="00EC722B" w:rsidP="00170C4F">
            <w:pPr>
              <w:snapToGrid w:val="0"/>
              <w:jc w:val="center"/>
              <w:rPr>
                <w:rFonts w:hAnsi="HG丸ｺﾞｼｯｸM-PRO"/>
                <w:sz w:val="18"/>
              </w:rPr>
            </w:pPr>
            <w:r w:rsidRPr="0083016E">
              <w:rPr>
                <w:rFonts w:hAnsi="HG丸ｺﾞｼｯｸM-PRO" w:hint="eastAsia"/>
                <w:sz w:val="18"/>
              </w:rPr>
              <w:t>以前</w:t>
            </w:r>
          </w:p>
        </w:tc>
        <w:tc>
          <w:tcPr>
            <w:tcW w:w="3033" w:type="dxa"/>
            <w:vAlign w:val="center"/>
          </w:tcPr>
          <w:p w:rsidR="00EC722B" w:rsidRPr="0083016E" w:rsidRDefault="00EC722B" w:rsidP="00170C4F">
            <w:pPr>
              <w:snapToGrid w:val="0"/>
              <w:jc w:val="center"/>
              <w:rPr>
                <w:rFonts w:hAnsi="HG丸ｺﾞｼｯｸM-PRO"/>
                <w:sz w:val="18"/>
              </w:rPr>
            </w:pPr>
            <w:r w:rsidRPr="0083016E">
              <w:rPr>
                <w:rFonts w:hAnsi="HG丸ｺﾞｼｯｸM-PRO" w:hint="eastAsia"/>
                <w:sz w:val="18"/>
              </w:rPr>
              <w:t>平成21年4月1日</w:t>
            </w:r>
          </w:p>
          <w:p w:rsidR="00EC722B" w:rsidRPr="0083016E" w:rsidRDefault="00EC722B" w:rsidP="00170C4F">
            <w:pPr>
              <w:snapToGrid w:val="0"/>
              <w:jc w:val="center"/>
              <w:rPr>
                <w:rFonts w:hAnsi="HG丸ｺﾞｼｯｸM-PRO"/>
                <w:sz w:val="18"/>
              </w:rPr>
            </w:pPr>
            <w:r w:rsidRPr="0083016E">
              <w:rPr>
                <w:rFonts w:hAnsi="HG丸ｺﾞｼｯｸM-PRO" w:hint="eastAsia"/>
                <w:sz w:val="18"/>
              </w:rPr>
              <w:t>改正</w:t>
            </w:r>
          </w:p>
        </w:tc>
        <w:tc>
          <w:tcPr>
            <w:tcW w:w="3033" w:type="dxa"/>
            <w:vAlign w:val="center"/>
          </w:tcPr>
          <w:p w:rsidR="00EC722B" w:rsidRPr="0083016E" w:rsidRDefault="00EC722B" w:rsidP="00170C4F">
            <w:pPr>
              <w:snapToGrid w:val="0"/>
              <w:jc w:val="center"/>
              <w:rPr>
                <w:rFonts w:hAnsi="HG丸ｺﾞｼｯｸM-PRO"/>
                <w:sz w:val="18"/>
              </w:rPr>
            </w:pPr>
            <w:r w:rsidRPr="0083016E">
              <w:rPr>
                <w:rFonts w:hAnsi="HG丸ｺﾞｼｯｸM-PRO" w:hint="eastAsia"/>
                <w:sz w:val="18"/>
              </w:rPr>
              <w:t>平成27年4月1日</w:t>
            </w:r>
          </w:p>
          <w:p w:rsidR="00EC722B" w:rsidRPr="0083016E" w:rsidRDefault="00EC722B" w:rsidP="00170C4F">
            <w:pPr>
              <w:snapToGrid w:val="0"/>
              <w:jc w:val="center"/>
              <w:rPr>
                <w:rFonts w:hAnsi="HG丸ｺﾞｼｯｸM-PRO"/>
                <w:sz w:val="18"/>
              </w:rPr>
            </w:pPr>
            <w:r w:rsidRPr="0083016E">
              <w:rPr>
                <w:rFonts w:hAnsi="HG丸ｺﾞｼｯｸM-PRO" w:hint="eastAsia"/>
                <w:sz w:val="18"/>
              </w:rPr>
              <w:t>改正</w:t>
            </w:r>
          </w:p>
        </w:tc>
      </w:tr>
      <w:tr w:rsidR="0083016E" w:rsidRPr="0083016E" w:rsidTr="00060F73">
        <w:trPr>
          <w:trHeight w:val="3040"/>
          <w:jc w:val="center"/>
        </w:trPr>
        <w:tc>
          <w:tcPr>
            <w:tcW w:w="2555" w:type="dxa"/>
            <w:vMerge w:val="restart"/>
          </w:tcPr>
          <w:p w:rsidR="00170C4F" w:rsidRPr="0083016E" w:rsidRDefault="00170C4F" w:rsidP="00170C4F">
            <w:pPr>
              <w:ind w:left="243" w:hangingChars="150" w:hanging="243"/>
              <w:rPr>
                <w:rFonts w:hAnsi="HG丸ｺﾞｼｯｸM-PRO"/>
                <w:b/>
                <w:sz w:val="18"/>
                <w:bdr w:val="single" w:sz="4" w:space="0" w:color="auto"/>
              </w:rPr>
            </w:pPr>
            <w:r w:rsidRPr="0083016E">
              <w:rPr>
                <w:rFonts w:hAnsi="HG丸ｺﾞｼｯｸM-PRO" w:hint="eastAsia"/>
                <w:b/>
                <w:sz w:val="18"/>
                <w:bdr w:val="single" w:sz="4" w:space="0" w:color="auto"/>
              </w:rPr>
              <w:t>6項ロ</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身体障害者福祉センター</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障害者支援施設</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地域活動支援センター</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福祉ホーム</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障害者福祉サービス事業 （生活介護、自立訓練、就労移行支援又は就労継続支援を行う事業に限る。）を行う施設</w:t>
            </w:r>
          </w:p>
          <w:p w:rsidR="00170C4F" w:rsidRPr="0083016E" w:rsidRDefault="00170C4F" w:rsidP="00170C4F">
            <w:pPr>
              <w:snapToGrid w:val="0"/>
              <w:ind w:left="242" w:hangingChars="150" w:hanging="242"/>
              <w:rPr>
                <w:rFonts w:hAnsi="HG丸ｺﾞｼｯｸM-PRO"/>
                <w:sz w:val="18"/>
              </w:rPr>
            </w:pPr>
          </w:p>
          <w:p w:rsidR="00170C4F" w:rsidRPr="0083016E" w:rsidRDefault="00170C4F" w:rsidP="00170C4F">
            <w:pPr>
              <w:snapToGrid w:val="0"/>
              <w:ind w:left="242" w:hangingChars="150" w:hanging="242"/>
              <w:jc w:val="center"/>
              <w:rPr>
                <w:rFonts w:hAnsi="HG丸ｺﾞｼｯｸM-PRO"/>
                <w:sz w:val="18"/>
              </w:rPr>
            </w:pPr>
            <w:r w:rsidRPr="0083016E">
              <w:rPr>
                <w:rFonts w:hAnsi="HG丸ｺﾞｼｯｸM-PRO"/>
                <w:noProof/>
                <w:sz w:val="18"/>
              </w:rPr>
              <mc:AlternateContent>
                <mc:Choice Requires="wps">
                  <w:drawing>
                    <wp:inline distT="0" distB="0" distL="0" distR="0" wp14:anchorId="3987ED37" wp14:editId="2EA43BC3">
                      <wp:extent cx="1390650" cy="2047875"/>
                      <wp:effectExtent l="0" t="0" r="19050" b="28575"/>
                      <wp:docPr id="1" name="テキスト ボックス 1"/>
                      <wp:cNvGraphicFramePr/>
                      <a:graphic xmlns:a="http://schemas.openxmlformats.org/drawingml/2006/main">
                        <a:graphicData uri="http://schemas.microsoft.com/office/word/2010/wordprocessingShape">
                          <wps:wsp>
                            <wps:cNvSpPr txBox="1"/>
                            <wps:spPr>
                              <a:xfrm>
                                <a:off x="0" y="0"/>
                                <a:ext cx="1390650" cy="2047875"/>
                              </a:xfrm>
                              <a:prstGeom prst="rect">
                                <a:avLst/>
                              </a:prstGeom>
                              <a:solidFill>
                                <a:schemeClr val="lt1"/>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34408" w:rsidRPr="00882A4E" w:rsidRDefault="00A34408" w:rsidP="00882A4E">
                                  <w:pPr>
                                    <w:snapToGrid w:val="0"/>
                                    <w:rPr>
                                      <w:sz w:val="21"/>
                                    </w:rPr>
                                  </w:pPr>
                                  <w:r w:rsidRPr="00882A4E">
                                    <w:rPr>
                                      <w:rFonts w:hint="eastAsia"/>
                                      <w:sz w:val="21"/>
                                    </w:rPr>
                                    <w:t>グループホームの用途区分</w:t>
                                  </w:r>
                                  <w:r>
                                    <w:rPr>
                                      <w:rFonts w:hint="eastAsia"/>
                                      <w:sz w:val="21"/>
                                    </w:rPr>
                                    <w:t>については、サービスの提供内容、サービスへの依存の程度等を総合的に勘案した上で、その</w:t>
                                  </w:r>
                                  <w:r w:rsidRPr="00882A4E">
                                    <w:rPr>
                                      <w:rFonts w:hint="eastAsia"/>
                                      <w:sz w:val="21"/>
                                    </w:rPr>
                                    <w:t>実態に</w:t>
                                  </w:r>
                                  <w:r>
                                    <w:rPr>
                                      <w:rFonts w:hint="eastAsia"/>
                                      <w:sz w:val="21"/>
                                    </w:rPr>
                                    <w:t>応じて</w:t>
                                  </w:r>
                                  <w:r w:rsidRPr="00882A4E">
                                    <w:rPr>
                                      <w:rFonts w:hint="eastAsia"/>
                                      <w:sz w:val="21"/>
                                    </w:rPr>
                                    <w:t>判断</w:t>
                                  </w:r>
                                  <w:r>
                                    <w:rPr>
                                      <w:rFonts w:hint="eastAsia"/>
                                      <w:sz w:val="21"/>
                                    </w:rPr>
                                    <w:t>することととされており、５項ロ（共同住宅等）等に区分されている場合もあった。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7" type="#_x0000_t202" style="width:109.5pt;height:16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" fillcolor="white [3201]" strokecolor="#0070c0" strokeweight=".5pt">
                      <v:stroke dashstyle="3 1"/>
                      <v:textbox>
                        <w:txbxContent>
                          <w:p w:rsidR="00A34408" w:rsidRPr="00882A4E" w:rsidRDefault="00A34408" w:rsidP="00882A4E">
                            <w:pPr>
                              <w:snapToGrid w:val="0"/>
                              <w:rPr>
                                <w:sz w:val="21"/>
                              </w:rPr>
                            </w:pPr>
                            <w:r w:rsidRPr="00882A4E">
                              <w:rPr>
                                <w:rFonts w:hint="eastAsia"/>
                                <w:sz w:val="21"/>
                              </w:rPr>
                              <w:t>グループホームの用途区分</w:t>
                            </w:r>
                            <w:r>
                              <w:rPr>
                                <w:rFonts w:hint="eastAsia"/>
                                <w:sz w:val="21"/>
                              </w:rPr>
                              <w:t>については、サービスの提供内容、サービスへの依存の程度等を総合的に勘案した上で、その</w:t>
                            </w:r>
                            <w:r w:rsidRPr="00882A4E">
                              <w:rPr>
                                <w:rFonts w:hint="eastAsia"/>
                                <w:sz w:val="21"/>
                              </w:rPr>
                              <w:t>実態に</w:t>
                            </w:r>
                            <w:r>
                              <w:rPr>
                                <w:rFonts w:hint="eastAsia"/>
                                <w:sz w:val="21"/>
                              </w:rPr>
                              <w:t>応じて</w:t>
                            </w:r>
                            <w:r w:rsidRPr="00882A4E">
                              <w:rPr>
                                <w:rFonts w:hint="eastAsia"/>
                                <w:sz w:val="21"/>
                              </w:rPr>
                              <w:t>判断</w:t>
                            </w:r>
                            <w:r>
                              <w:rPr>
                                <w:rFonts w:hint="eastAsia"/>
                                <w:sz w:val="21"/>
                              </w:rPr>
                              <w:t>することととされており、５項ロ（共同住宅等）等に区分されている場合もあった。</w:t>
                            </w:r>
                          </w:p>
                        </w:txbxContent>
                      </v:textbox>
                      <w10:anchorlock/>
                    </v:shape>
                  </w:pict>
                </mc:Fallback>
              </mc:AlternateContent>
            </w:r>
          </w:p>
        </w:tc>
        <w:tc>
          <w:tcPr>
            <w:tcW w:w="3033" w:type="dxa"/>
          </w:tcPr>
          <w:p w:rsidR="00170C4F" w:rsidRPr="0083016E" w:rsidRDefault="00170C4F" w:rsidP="007F01C3">
            <w:pPr>
              <w:ind w:left="243" w:hangingChars="150" w:hanging="243"/>
              <w:rPr>
                <w:rFonts w:hAnsi="HG丸ｺﾞｼｯｸM-PRO"/>
                <w:b/>
                <w:sz w:val="18"/>
                <w:bdr w:val="single" w:sz="4" w:space="0" w:color="auto"/>
              </w:rPr>
            </w:pPr>
            <w:r w:rsidRPr="0083016E">
              <w:rPr>
                <w:rFonts w:hAnsi="HG丸ｺﾞｼｯｸM-PRO" w:hint="eastAsia"/>
                <w:b/>
                <w:sz w:val="18"/>
                <w:bdr w:val="single" w:sz="4" w:space="0" w:color="auto"/>
              </w:rPr>
              <w:t>6項ロ</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障害児入所施設</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障害者支援施設（主として障害の程度が重い者を入所させるものに限る。）</w:t>
            </w:r>
          </w:p>
          <w:p w:rsidR="00170C4F" w:rsidRPr="0083016E" w:rsidRDefault="00170C4F" w:rsidP="00CD65D1">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障害者自立支援法第5条第8項若し くは第10項に規定する短期入所若しくは</w:t>
            </w:r>
            <w:r w:rsidRPr="0083016E">
              <w:rPr>
                <w:rFonts w:hAnsi="HG丸ｺﾞｼｯｸM-PRO" w:hint="eastAsia"/>
                <w:b/>
                <w:sz w:val="18"/>
                <w:u w:val="single"/>
              </w:rPr>
              <w:t>共同生活介護を行う施設（主として障害の程度が重い者を入所させるものに限る。ハにおいて「短期入所等施設」という。）</w:t>
            </w:r>
          </w:p>
        </w:tc>
        <w:tc>
          <w:tcPr>
            <w:tcW w:w="3033" w:type="dxa"/>
          </w:tcPr>
          <w:p w:rsidR="00170C4F" w:rsidRPr="0083016E" w:rsidRDefault="00170C4F" w:rsidP="007F01C3">
            <w:pPr>
              <w:ind w:left="243" w:hangingChars="150" w:hanging="243"/>
              <w:rPr>
                <w:rFonts w:hAnsi="HG丸ｺﾞｼｯｸM-PRO"/>
                <w:b/>
                <w:sz w:val="18"/>
                <w:bdr w:val="single" w:sz="4" w:space="0" w:color="auto"/>
              </w:rPr>
            </w:pPr>
            <w:r w:rsidRPr="0083016E">
              <w:rPr>
                <w:rFonts w:hAnsi="HG丸ｺﾞｼｯｸM-PRO" w:hint="eastAsia"/>
                <w:b/>
                <w:sz w:val="18"/>
                <w:bdr w:val="single" w:sz="4" w:space="0" w:color="auto"/>
              </w:rPr>
              <w:t>6項ロ</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障害児入所施設</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障害者支援施設（</w:t>
            </w:r>
            <w:r w:rsidR="00D77520" w:rsidRPr="0083016E">
              <w:rPr>
                <w:rFonts w:hAnsi="HG丸ｺﾞｼｯｸM-PRO" w:hint="eastAsia"/>
                <w:sz w:val="18"/>
              </w:rPr>
              <w:t>主として避難が困難な障害者等を入所させるもの</w:t>
            </w:r>
            <w:r w:rsidRPr="0083016E">
              <w:rPr>
                <w:rFonts w:hAnsi="HG丸ｺﾞｼｯｸM-PRO" w:hint="eastAsia"/>
                <w:sz w:val="18"/>
              </w:rPr>
              <w:t>に限る。）</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障害者自立支援法第5条第8項若し くは第10項に規定する短期入所若しくは共同生活介護を行う施設（</w:t>
            </w:r>
            <w:r w:rsidRPr="0083016E">
              <w:rPr>
                <w:rFonts w:hAnsi="HG丸ｺﾞｼｯｸM-PRO" w:hint="eastAsia"/>
                <w:b/>
                <w:sz w:val="18"/>
                <w:u w:val="single"/>
              </w:rPr>
              <w:t>避難が困難な障害者等を</w:t>
            </w:r>
            <w:r w:rsidR="00040CB4" w:rsidRPr="0083016E">
              <w:rPr>
                <w:rFonts w:hAnsi="HG丸ｺﾞｼｯｸM-PRO" w:hint="eastAsia"/>
                <w:b/>
                <w:sz w:val="18"/>
                <w:u w:val="single"/>
              </w:rPr>
              <w:t>主として</w:t>
            </w:r>
            <w:r w:rsidRPr="0083016E">
              <w:rPr>
                <w:rFonts w:hAnsi="HG丸ｺﾞｼｯｸM-PRO" w:hint="eastAsia"/>
                <w:b/>
                <w:sz w:val="18"/>
                <w:u w:val="single"/>
              </w:rPr>
              <w:t>入所させるものに限る。</w:t>
            </w:r>
            <w:r w:rsidRPr="0083016E">
              <w:rPr>
                <w:rFonts w:hAnsi="HG丸ｺﾞｼｯｸM-PRO" w:hint="eastAsia"/>
                <w:sz w:val="18"/>
              </w:rPr>
              <w:t>ハにおいて「短期入所等施設」という。）</w:t>
            </w:r>
          </w:p>
        </w:tc>
      </w:tr>
      <w:tr w:rsidR="00170C4F" w:rsidRPr="0083016E" w:rsidTr="007F01C3">
        <w:trPr>
          <w:jc w:val="center"/>
        </w:trPr>
        <w:tc>
          <w:tcPr>
            <w:tcW w:w="2555" w:type="dxa"/>
            <w:vMerge/>
          </w:tcPr>
          <w:p w:rsidR="00170C4F" w:rsidRPr="0083016E" w:rsidRDefault="00170C4F" w:rsidP="00170C4F">
            <w:pPr>
              <w:snapToGrid w:val="0"/>
              <w:ind w:left="242" w:hangingChars="150" w:hanging="242"/>
              <w:rPr>
                <w:rFonts w:hAnsi="HG丸ｺﾞｼｯｸM-PRO"/>
                <w:sz w:val="18"/>
              </w:rPr>
            </w:pPr>
          </w:p>
        </w:tc>
        <w:tc>
          <w:tcPr>
            <w:tcW w:w="3033" w:type="dxa"/>
          </w:tcPr>
          <w:p w:rsidR="00170C4F" w:rsidRPr="0083016E" w:rsidRDefault="00170C4F" w:rsidP="00170C4F">
            <w:pPr>
              <w:ind w:left="243" w:hangingChars="150" w:hanging="243"/>
              <w:rPr>
                <w:rFonts w:hAnsi="HG丸ｺﾞｼｯｸM-PRO"/>
                <w:b/>
                <w:sz w:val="18"/>
                <w:bdr w:val="single" w:sz="4" w:space="0" w:color="auto"/>
              </w:rPr>
            </w:pPr>
            <w:r w:rsidRPr="0083016E">
              <w:rPr>
                <w:rFonts w:hAnsi="HG丸ｺﾞｼｯｸM-PRO" w:hint="eastAsia"/>
                <w:b/>
                <w:sz w:val="18"/>
                <w:bdr w:val="single" w:sz="4" w:space="0" w:color="auto"/>
              </w:rPr>
              <w:t>6項ハ</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障害児通所施設</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情緒障害児短期治療施設</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児童発達支援若しくは放課後デイサービス事業を行う施設</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身体障害者福祉センター</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障害者支援施設（主として障害の程度が重い者を入所させるものを除く。）</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地域活動支援センター</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福祉ホーム</w:t>
            </w:r>
          </w:p>
          <w:p w:rsidR="00170C4F" w:rsidRPr="0083016E" w:rsidRDefault="00170C4F" w:rsidP="00CD65D1">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障害者自立支援法第5条第6項から第8項まで、第10項若しくは第13項から第16項までに規定する生活介護、児童デイサービス、短期入所、共同生活介護、自立訓練、就労移行支援、就労継続支援若しくは</w:t>
            </w:r>
            <w:r w:rsidRPr="0083016E">
              <w:rPr>
                <w:rFonts w:hAnsi="HG丸ｺﾞｼｯｸM-PRO" w:hint="eastAsia"/>
                <w:b/>
                <w:sz w:val="18"/>
                <w:u w:val="single"/>
              </w:rPr>
              <w:t>共同生活援助を行う施設（短期入所等施設を除く。）</w:t>
            </w:r>
          </w:p>
        </w:tc>
        <w:tc>
          <w:tcPr>
            <w:tcW w:w="3033" w:type="dxa"/>
          </w:tcPr>
          <w:p w:rsidR="00170C4F" w:rsidRPr="0083016E" w:rsidRDefault="00170C4F" w:rsidP="007F01C3">
            <w:pPr>
              <w:ind w:left="243" w:hangingChars="150" w:hanging="243"/>
              <w:rPr>
                <w:rFonts w:hAnsi="HG丸ｺﾞｼｯｸM-PRO"/>
                <w:b/>
                <w:sz w:val="18"/>
                <w:bdr w:val="single" w:sz="4" w:space="0" w:color="auto"/>
              </w:rPr>
            </w:pPr>
            <w:r w:rsidRPr="0083016E">
              <w:rPr>
                <w:rFonts w:hAnsi="HG丸ｺﾞｼｯｸM-PRO" w:hint="eastAsia"/>
                <w:b/>
                <w:sz w:val="18"/>
                <w:bdr w:val="single" w:sz="4" w:space="0" w:color="auto"/>
              </w:rPr>
              <w:t>6項ハ</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児童発達支援センター</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情緒障害児短期治療施設</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児童発達支援若しくは放課後デイサービス事業を行う施設</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児童家庭支援センター</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身体障害者福祉センター</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障害者支援施設（主として避難が困難な障害者等を入所させるものを除く。）</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地域活動支援センター</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福祉ホーム</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自立支援法第5条第6項から第8項まで、第10項若しくは第13項から第16項までに規定する生活介護、児童デイサービス、短期入所、共同生活介護、自立訓練、就労移行支援、就労継続支援若しくは共同生活援助を行う施設（短期入所等施設を除く。）</w:t>
            </w:r>
          </w:p>
        </w:tc>
      </w:tr>
    </w:tbl>
    <w:p w:rsidR="000030AD" w:rsidRPr="0083016E" w:rsidRDefault="000030AD" w:rsidP="009D51A2">
      <w:pPr>
        <w:rPr>
          <w:rFonts w:hAnsi="HG丸ｺﾞｼｯｸM-PRO"/>
        </w:rPr>
      </w:pPr>
    </w:p>
    <w:p w:rsidR="00040CB4" w:rsidRPr="0083016E" w:rsidRDefault="000030AD" w:rsidP="000030AD">
      <w:pPr>
        <w:ind w:leftChars="200" w:left="442"/>
        <w:rPr>
          <w:rFonts w:hAnsi="HG丸ｺﾞｼｯｸM-PRO"/>
        </w:rPr>
      </w:pPr>
      <w:r w:rsidRPr="0083016E">
        <w:rPr>
          <w:rFonts w:hAnsi="HG丸ｺﾞｼｯｸM-PRO" w:hint="eastAsia"/>
        </w:rPr>
        <w:t>■</w:t>
      </w:r>
      <w:r w:rsidR="00040CB4" w:rsidRPr="0083016E">
        <w:rPr>
          <w:rFonts w:hAnsi="HG丸ｺﾞｼｯｸM-PRO" w:hint="eastAsia"/>
        </w:rPr>
        <w:t>避難が困難な障がい者等を主として入所させるもの</w:t>
      </w:r>
      <w:r w:rsidR="00C73C53" w:rsidRPr="0083016E">
        <w:rPr>
          <w:rFonts w:hAnsi="HG丸ｺﾞｼｯｸM-PRO" w:hint="eastAsia"/>
        </w:rPr>
        <w:t>（６項ロ）</w:t>
      </w:r>
    </w:p>
    <w:p w:rsidR="008E5715" w:rsidRPr="0083016E" w:rsidRDefault="000030AD" w:rsidP="002C7F9A">
      <w:pPr>
        <w:ind w:leftChars="200" w:left="774" w:hangingChars="150" w:hanging="332"/>
        <w:rPr>
          <w:rFonts w:hAnsi="HG丸ｺﾞｼｯｸM-PRO"/>
        </w:rPr>
      </w:pPr>
      <w:r w:rsidRPr="0083016E">
        <w:rPr>
          <w:rFonts w:hAnsi="HG丸ｺﾞｼｯｸM-PRO" w:hint="eastAsia"/>
        </w:rPr>
        <w:t xml:space="preserve">⇒ </w:t>
      </w:r>
      <w:r w:rsidR="00040CB4" w:rsidRPr="0083016E">
        <w:rPr>
          <w:rFonts w:hAnsi="HG丸ｺﾞｼｯｸM-PRO" w:hint="eastAsia"/>
        </w:rPr>
        <w:t>障がい支援区分が４以上の者が定員の概ね８割を超えることを目安として</w:t>
      </w:r>
      <w:r w:rsidR="00C73C53" w:rsidRPr="0083016E">
        <w:rPr>
          <w:rFonts w:hAnsi="HG丸ｺﾞｼｯｸM-PRO" w:hint="eastAsia"/>
        </w:rPr>
        <w:t>所轄消防機関が</w:t>
      </w:r>
      <w:r w:rsidR="00040CB4" w:rsidRPr="0083016E">
        <w:rPr>
          <w:rFonts w:hAnsi="HG丸ｺﾞｼｯｸM-PRO" w:hint="eastAsia"/>
        </w:rPr>
        <w:t>判断</w:t>
      </w:r>
      <w:r w:rsidR="00C73C53" w:rsidRPr="0083016E">
        <w:rPr>
          <w:rFonts w:hAnsi="HG丸ｺﾞｼｯｸM-PRO" w:hint="eastAsia"/>
        </w:rPr>
        <w:t>する。</w:t>
      </w:r>
      <w:r w:rsidR="000C53A4" w:rsidRPr="0083016E">
        <w:rPr>
          <w:rFonts w:hAnsi="HG丸ｺﾞｼｯｸM-PRO" w:hint="eastAsia"/>
        </w:rPr>
        <w:t>《H26.3.14消防予第81号消防庁予防課長通知</w:t>
      </w:r>
      <w:r w:rsidR="008E5715" w:rsidRPr="0083016E">
        <w:rPr>
          <w:rFonts w:hAnsi="HG丸ｺﾞｼｯｸM-PRO" w:hint="eastAsia"/>
        </w:rPr>
        <w:t>》</w:t>
      </w:r>
    </w:p>
    <w:p w:rsidR="00040CB4" w:rsidRPr="0083016E" w:rsidRDefault="00040CB4" w:rsidP="00C73C53">
      <w:pPr>
        <w:ind w:leftChars="300" w:left="996" w:hangingChars="150" w:hanging="332"/>
        <w:rPr>
          <w:rFonts w:hAnsi="HG丸ｺﾞｼｯｸM-PRO"/>
        </w:rPr>
      </w:pPr>
    </w:p>
    <w:p w:rsidR="00882A4E" w:rsidRPr="0083016E" w:rsidRDefault="00882A4E" w:rsidP="00882A4E">
      <w:pPr>
        <w:rPr>
          <w:rFonts w:hAnsi="HG丸ｺﾞｼｯｸM-PRO"/>
          <w:b/>
        </w:rPr>
      </w:pPr>
      <w:r w:rsidRPr="0083016E">
        <w:rPr>
          <w:rFonts w:hAnsi="HG丸ｺﾞｼｯｸM-PRO" w:hint="eastAsia"/>
          <w:b/>
        </w:rPr>
        <w:t>２．消防用設備</w:t>
      </w:r>
      <w:r w:rsidR="007F24F3" w:rsidRPr="0083016E">
        <w:rPr>
          <w:rFonts w:hAnsi="HG丸ｺﾞｼｯｸM-PRO" w:hint="eastAsia"/>
          <w:b/>
        </w:rPr>
        <w:t>等</w:t>
      </w:r>
      <w:r w:rsidRPr="0083016E">
        <w:rPr>
          <w:rFonts w:hAnsi="HG丸ｺﾞｼｯｸM-PRO" w:hint="eastAsia"/>
          <w:b/>
        </w:rPr>
        <w:t>の設置義務</w:t>
      </w:r>
    </w:p>
    <w:p w:rsidR="007F24F3" w:rsidRPr="0083016E" w:rsidRDefault="00595115" w:rsidP="00785AAD">
      <w:pPr>
        <w:ind w:leftChars="100" w:left="221" w:firstLineChars="100" w:firstLine="221"/>
        <w:rPr>
          <w:rFonts w:hAnsi="HG丸ｺﾞｼｯｸM-PRO"/>
        </w:rPr>
      </w:pPr>
      <w:r w:rsidRPr="0083016E">
        <w:rPr>
          <w:rFonts w:hAnsi="HG丸ｺﾞｼｯｸM-PRO" w:hint="eastAsia"/>
        </w:rPr>
        <w:t>認知症高齢者</w:t>
      </w:r>
      <w:r w:rsidR="00882A4E" w:rsidRPr="0083016E">
        <w:rPr>
          <w:rFonts w:hAnsi="HG丸ｺﾞｼｯｸM-PRO" w:hint="eastAsia"/>
        </w:rPr>
        <w:t>グループホーム</w:t>
      </w:r>
      <w:r w:rsidRPr="0083016E">
        <w:rPr>
          <w:rFonts w:hAnsi="HG丸ｺﾞｼｯｸM-PRO" w:hint="eastAsia"/>
        </w:rPr>
        <w:t>等</w:t>
      </w:r>
      <w:r w:rsidR="00785AAD" w:rsidRPr="0083016E">
        <w:rPr>
          <w:rFonts w:hAnsi="HG丸ｺﾞｼｯｸM-PRO" w:hint="eastAsia"/>
        </w:rPr>
        <w:t>の</w:t>
      </w:r>
      <w:r w:rsidRPr="0083016E">
        <w:rPr>
          <w:rFonts w:hAnsi="HG丸ｺﾞｼｯｸM-PRO" w:hint="eastAsia"/>
        </w:rPr>
        <w:t>火災</w:t>
      </w:r>
      <w:r w:rsidR="007F24F3" w:rsidRPr="0083016E">
        <w:rPr>
          <w:rFonts w:hAnsi="HG丸ｺﾞｼｯｸM-PRO" w:hint="eastAsia"/>
        </w:rPr>
        <w:t>による人的被害</w:t>
      </w:r>
      <w:r w:rsidR="00785AAD" w:rsidRPr="0083016E">
        <w:rPr>
          <w:rFonts w:hAnsi="HG丸ｺﾞｼｯｸM-PRO" w:hint="eastAsia"/>
        </w:rPr>
        <w:t>が</w:t>
      </w:r>
      <w:r w:rsidR="007F24F3" w:rsidRPr="0083016E">
        <w:rPr>
          <w:rFonts w:hAnsi="HG丸ｺﾞｼｯｸM-PRO" w:hint="eastAsia"/>
        </w:rPr>
        <w:t>発生</w:t>
      </w:r>
      <w:r w:rsidR="00785AAD" w:rsidRPr="0083016E">
        <w:rPr>
          <w:rFonts w:hAnsi="HG丸ｺﾞｼｯｸM-PRO" w:hint="eastAsia"/>
        </w:rPr>
        <w:t>するたび</w:t>
      </w:r>
      <w:r w:rsidR="00931A2C" w:rsidRPr="0083016E">
        <w:rPr>
          <w:rFonts w:hAnsi="HG丸ｺﾞｼｯｸM-PRO" w:hint="eastAsia"/>
        </w:rPr>
        <w:t>に基準の見直しが行われ</w:t>
      </w:r>
      <w:r w:rsidR="007F24F3" w:rsidRPr="0083016E">
        <w:rPr>
          <w:rFonts w:hAnsi="HG丸ｺﾞｼｯｸM-PRO" w:hint="eastAsia"/>
        </w:rPr>
        <w:t>、消防用設備等の設置が義務づけられる範囲が拡大されてきた。</w:t>
      </w:r>
    </w:p>
    <w:p w:rsidR="0041659E" w:rsidRPr="0083016E" w:rsidRDefault="002F011F" w:rsidP="00785AAD">
      <w:pPr>
        <w:ind w:leftChars="100" w:left="221" w:firstLineChars="100" w:firstLine="221"/>
        <w:rPr>
          <w:rFonts w:hAnsi="HG丸ｺﾞｼｯｸM-PRO"/>
        </w:rPr>
      </w:pPr>
      <w:r w:rsidRPr="0083016E">
        <w:rPr>
          <w:rFonts w:hAnsi="HG丸ｺﾞｼｯｸM-PRO" w:hint="eastAsia"/>
        </w:rPr>
        <w:t>対象施設の小規模化に伴い、</w:t>
      </w:r>
      <w:r w:rsidR="0041659E" w:rsidRPr="0083016E">
        <w:rPr>
          <w:rFonts w:hAnsi="HG丸ｺﾞｼｯｸM-PRO" w:hint="eastAsia"/>
        </w:rPr>
        <w:t>スプリンクラー設備については</w:t>
      </w:r>
      <w:r w:rsidRPr="0083016E">
        <w:rPr>
          <w:rFonts w:hAnsi="HG丸ｺﾞｼｯｸM-PRO" w:hint="eastAsia"/>
        </w:rPr>
        <w:t>、特定施設水道連結型スプリンクラー設備やパッケージ型自動消火設備Ⅱ型の設置が、自動火災報知設備については、特定小規模施設用自動火災報知設備の設置が、それぞれ可能となっている。</w:t>
      </w:r>
    </w:p>
    <w:p w:rsidR="00794ED5" w:rsidRPr="0083016E" w:rsidRDefault="00794ED5" w:rsidP="00794ED5">
      <w:pPr>
        <w:rPr>
          <w:rFonts w:hAnsi="HG丸ｺﾞｼｯｸM-PRO"/>
        </w:rPr>
      </w:pPr>
    </w:p>
    <w:p w:rsidR="00794ED5" w:rsidRPr="0083016E" w:rsidRDefault="007F24F3" w:rsidP="00FB26D4">
      <w:pPr>
        <w:ind w:leftChars="200" w:left="442"/>
        <w:rPr>
          <w:rFonts w:hAnsi="HG丸ｺﾞｼｯｸM-PRO"/>
        </w:rPr>
      </w:pPr>
      <w:r w:rsidRPr="0083016E">
        <w:rPr>
          <w:rFonts w:hAnsi="HG丸ｺﾞｼｯｸM-PRO" w:hint="eastAsia"/>
        </w:rPr>
        <w:t>○６項ロに該当するグループホーム</w:t>
      </w:r>
    </w:p>
    <w:tbl>
      <w:tblPr>
        <w:tblStyle w:val="aa"/>
        <w:tblW w:w="0" w:type="auto"/>
        <w:tblInd w:w="454" w:type="dxa"/>
        <w:tblLook w:val="04A0" w:firstRow="1" w:lastRow="0" w:firstColumn="1" w:lastColumn="0" w:noHBand="0" w:noVBand="1"/>
      </w:tblPr>
      <w:tblGrid>
        <w:gridCol w:w="2067"/>
        <w:gridCol w:w="2145"/>
        <w:gridCol w:w="2145"/>
        <w:gridCol w:w="2148"/>
      </w:tblGrid>
      <w:tr w:rsidR="0083016E" w:rsidRPr="0083016E" w:rsidTr="00FB26D4">
        <w:tc>
          <w:tcPr>
            <w:tcW w:w="2067" w:type="dxa"/>
            <w:vAlign w:val="center"/>
          </w:tcPr>
          <w:p w:rsidR="00881970" w:rsidRPr="0083016E" w:rsidRDefault="007F24F3" w:rsidP="00881970">
            <w:pPr>
              <w:snapToGrid w:val="0"/>
              <w:jc w:val="center"/>
              <w:rPr>
                <w:rFonts w:hAnsi="HG丸ｺﾞｼｯｸM-PRO"/>
                <w:sz w:val="21"/>
              </w:rPr>
            </w:pPr>
            <w:r w:rsidRPr="0083016E">
              <w:rPr>
                <w:rFonts w:hAnsi="HG丸ｺﾞｼｯｸM-PRO" w:hint="eastAsia"/>
                <w:sz w:val="21"/>
              </w:rPr>
              <w:t>消防用設備等の種類</w:t>
            </w:r>
          </w:p>
        </w:tc>
        <w:tc>
          <w:tcPr>
            <w:tcW w:w="2145" w:type="dxa"/>
            <w:vAlign w:val="center"/>
          </w:tcPr>
          <w:p w:rsidR="007F24F3" w:rsidRPr="0083016E" w:rsidRDefault="007F24F3" w:rsidP="00293643">
            <w:pPr>
              <w:snapToGrid w:val="0"/>
              <w:jc w:val="center"/>
              <w:rPr>
                <w:rFonts w:hAnsi="HG丸ｺﾞｼｯｸM-PRO"/>
                <w:sz w:val="21"/>
              </w:rPr>
            </w:pPr>
            <w:r w:rsidRPr="0083016E">
              <w:rPr>
                <w:rFonts w:hAnsi="HG丸ｺﾞｼｯｸM-PRO" w:hint="eastAsia"/>
                <w:sz w:val="21"/>
              </w:rPr>
              <w:t>平成21年3月31日</w:t>
            </w:r>
          </w:p>
          <w:p w:rsidR="007F24F3" w:rsidRPr="0083016E" w:rsidRDefault="007F24F3" w:rsidP="00293643">
            <w:pPr>
              <w:snapToGrid w:val="0"/>
              <w:jc w:val="center"/>
              <w:rPr>
                <w:rFonts w:hAnsi="HG丸ｺﾞｼｯｸM-PRO"/>
                <w:sz w:val="21"/>
              </w:rPr>
            </w:pPr>
            <w:r w:rsidRPr="0083016E">
              <w:rPr>
                <w:rFonts w:hAnsi="HG丸ｺﾞｼｯｸM-PRO" w:hint="eastAsia"/>
                <w:sz w:val="21"/>
              </w:rPr>
              <w:t>以前</w:t>
            </w:r>
          </w:p>
        </w:tc>
        <w:tc>
          <w:tcPr>
            <w:tcW w:w="2145" w:type="dxa"/>
            <w:vAlign w:val="center"/>
          </w:tcPr>
          <w:p w:rsidR="007F24F3" w:rsidRPr="0083016E" w:rsidRDefault="007F24F3" w:rsidP="00293643">
            <w:pPr>
              <w:snapToGrid w:val="0"/>
              <w:jc w:val="center"/>
              <w:rPr>
                <w:rFonts w:hAnsi="HG丸ｺﾞｼｯｸM-PRO"/>
                <w:sz w:val="21"/>
              </w:rPr>
            </w:pPr>
            <w:r w:rsidRPr="0083016E">
              <w:rPr>
                <w:rFonts w:hAnsi="HG丸ｺﾞｼｯｸM-PRO" w:hint="eastAsia"/>
                <w:sz w:val="21"/>
              </w:rPr>
              <w:t>平成21年4月1日</w:t>
            </w:r>
          </w:p>
          <w:p w:rsidR="007F24F3" w:rsidRPr="0083016E" w:rsidRDefault="007F24F3" w:rsidP="00293643">
            <w:pPr>
              <w:snapToGrid w:val="0"/>
              <w:jc w:val="center"/>
              <w:rPr>
                <w:rFonts w:hAnsi="HG丸ｺﾞｼｯｸM-PRO"/>
                <w:sz w:val="21"/>
              </w:rPr>
            </w:pPr>
            <w:r w:rsidRPr="0083016E">
              <w:rPr>
                <w:rFonts w:hAnsi="HG丸ｺﾞｼｯｸM-PRO" w:hint="eastAsia"/>
                <w:sz w:val="21"/>
              </w:rPr>
              <w:t>改正</w:t>
            </w:r>
          </w:p>
        </w:tc>
        <w:tc>
          <w:tcPr>
            <w:tcW w:w="2148" w:type="dxa"/>
            <w:vAlign w:val="center"/>
          </w:tcPr>
          <w:p w:rsidR="007F24F3" w:rsidRPr="0083016E" w:rsidRDefault="007F24F3" w:rsidP="00293643">
            <w:pPr>
              <w:snapToGrid w:val="0"/>
              <w:jc w:val="center"/>
              <w:rPr>
                <w:rFonts w:hAnsi="HG丸ｺﾞｼｯｸM-PRO"/>
                <w:sz w:val="21"/>
              </w:rPr>
            </w:pPr>
            <w:r w:rsidRPr="0083016E">
              <w:rPr>
                <w:rFonts w:hAnsi="HG丸ｺﾞｼｯｸM-PRO" w:hint="eastAsia"/>
                <w:sz w:val="21"/>
              </w:rPr>
              <w:t>平成27年4月1日</w:t>
            </w:r>
          </w:p>
          <w:p w:rsidR="007F24F3" w:rsidRPr="0083016E" w:rsidRDefault="007F24F3" w:rsidP="00293643">
            <w:pPr>
              <w:snapToGrid w:val="0"/>
              <w:jc w:val="center"/>
              <w:rPr>
                <w:rFonts w:hAnsi="HG丸ｺﾞｼｯｸM-PRO"/>
                <w:sz w:val="21"/>
              </w:rPr>
            </w:pPr>
            <w:r w:rsidRPr="0083016E">
              <w:rPr>
                <w:rFonts w:hAnsi="HG丸ｺﾞｼｯｸM-PRO" w:hint="eastAsia"/>
                <w:sz w:val="21"/>
              </w:rPr>
              <w:t>改正</w:t>
            </w:r>
          </w:p>
        </w:tc>
      </w:tr>
      <w:tr w:rsidR="0083016E" w:rsidRPr="0083016E" w:rsidTr="00FB26D4">
        <w:tc>
          <w:tcPr>
            <w:tcW w:w="2067" w:type="dxa"/>
            <w:vAlign w:val="center"/>
          </w:tcPr>
          <w:p w:rsidR="00FB26D4" w:rsidRPr="0083016E" w:rsidRDefault="00FB26D4" w:rsidP="00881970">
            <w:pPr>
              <w:snapToGrid w:val="0"/>
              <w:rPr>
                <w:rFonts w:hAnsi="HG丸ｺﾞｼｯｸM-PRO"/>
                <w:sz w:val="21"/>
              </w:rPr>
            </w:pPr>
          </w:p>
          <w:p w:rsidR="00FB26D4" w:rsidRPr="0083016E" w:rsidRDefault="00FB26D4" w:rsidP="00881970">
            <w:pPr>
              <w:snapToGrid w:val="0"/>
              <w:rPr>
                <w:rFonts w:hAnsi="HG丸ｺﾞｼｯｸM-PRO"/>
                <w:sz w:val="21"/>
              </w:rPr>
            </w:pPr>
            <w:r w:rsidRPr="0083016E">
              <w:rPr>
                <w:rFonts w:hAnsi="HG丸ｺﾞｼｯｸM-PRO" w:hint="eastAsia"/>
                <w:sz w:val="21"/>
              </w:rPr>
              <w:t>自動火災報知設備</w:t>
            </w:r>
          </w:p>
          <w:p w:rsidR="00FB26D4" w:rsidRPr="0083016E" w:rsidRDefault="00FB26D4" w:rsidP="00881970">
            <w:pPr>
              <w:snapToGrid w:val="0"/>
              <w:rPr>
                <w:rFonts w:hAnsi="HG丸ｺﾞｼｯｸM-PRO"/>
                <w:sz w:val="21"/>
              </w:rPr>
            </w:pPr>
          </w:p>
        </w:tc>
        <w:tc>
          <w:tcPr>
            <w:tcW w:w="2145" w:type="dxa"/>
            <w:vAlign w:val="center"/>
          </w:tcPr>
          <w:p w:rsidR="00FB26D4" w:rsidRPr="0083016E" w:rsidRDefault="00FB26D4" w:rsidP="00293643">
            <w:pPr>
              <w:snapToGrid w:val="0"/>
              <w:rPr>
                <w:rFonts w:hAnsi="HG丸ｺﾞｼｯｸM-PRO"/>
                <w:sz w:val="21"/>
                <w:u w:val="single"/>
              </w:rPr>
            </w:pPr>
            <w:r w:rsidRPr="0083016E">
              <w:rPr>
                <w:rFonts w:hAnsi="HG丸ｺﾞｼｯｸM-PRO" w:hint="eastAsia"/>
                <w:sz w:val="21"/>
                <w:u w:val="single"/>
              </w:rPr>
              <w:t>延べ面積</w:t>
            </w:r>
          </w:p>
          <w:p w:rsidR="00FB26D4" w:rsidRPr="0083016E" w:rsidRDefault="00FB26D4" w:rsidP="00293643">
            <w:pPr>
              <w:snapToGrid w:val="0"/>
              <w:rPr>
                <w:rFonts w:hAnsi="HG丸ｺﾞｼｯｸM-PRO"/>
                <w:sz w:val="21"/>
                <w:u w:val="single"/>
              </w:rPr>
            </w:pPr>
            <w:r w:rsidRPr="0083016E">
              <w:rPr>
                <w:rFonts w:hAnsi="HG丸ｺﾞｼｯｸM-PRO" w:hint="eastAsia"/>
                <w:sz w:val="21"/>
                <w:u w:val="single"/>
              </w:rPr>
              <w:t>300㎡以上の施設</w:t>
            </w:r>
          </w:p>
        </w:tc>
        <w:tc>
          <w:tcPr>
            <w:tcW w:w="2145" w:type="dxa"/>
            <w:vAlign w:val="center"/>
          </w:tcPr>
          <w:p w:rsidR="00FB26D4" w:rsidRPr="0083016E" w:rsidRDefault="00FB26D4" w:rsidP="007C6648">
            <w:pPr>
              <w:jc w:val="center"/>
              <w:rPr>
                <w:rFonts w:hAnsi="HG丸ｺﾞｼｯｸM-PRO"/>
                <w:b/>
                <w:sz w:val="21"/>
                <w:u w:val="single"/>
              </w:rPr>
            </w:pPr>
            <w:r w:rsidRPr="0083016E">
              <w:rPr>
                <w:rFonts w:hAnsi="HG丸ｺﾞｼｯｸM-PRO" w:hint="eastAsia"/>
                <w:b/>
                <w:sz w:val="21"/>
                <w:u w:val="single"/>
              </w:rPr>
              <w:t>すべての施設</w:t>
            </w:r>
          </w:p>
        </w:tc>
        <w:tc>
          <w:tcPr>
            <w:tcW w:w="2148" w:type="dxa"/>
            <w:vAlign w:val="center"/>
          </w:tcPr>
          <w:p w:rsidR="00FB26D4" w:rsidRPr="0083016E" w:rsidRDefault="00FB26D4" w:rsidP="00FB26D4">
            <w:pPr>
              <w:snapToGrid w:val="0"/>
              <w:ind w:leftChars="50" w:left="111" w:rightChars="50" w:right="111"/>
              <w:jc w:val="center"/>
              <w:rPr>
                <w:rFonts w:hAnsi="HG丸ｺﾞｼｯｸM-PRO"/>
                <w:sz w:val="21"/>
              </w:rPr>
            </w:pPr>
            <w:r w:rsidRPr="0083016E">
              <w:rPr>
                <w:rFonts w:hAnsi="HG丸ｺﾞｼｯｸM-PRO" w:hint="eastAsia"/>
                <w:sz w:val="21"/>
              </w:rPr>
              <w:t>―――</w:t>
            </w:r>
          </w:p>
        </w:tc>
      </w:tr>
      <w:tr w:rsidR="0083016E" w:rsidRPr="0083016E" w:rsidTr="00FB26D4">
        <w:tc>
          <w:tcPr>
            <w:tcW w:w="2067" w:type="dxa"/>
            <w:vAlign w:val="center"/>
          </w:tcPr>
          <w:p w:rsidR="00881970" w:rsidRPr="0083016E" w:rsidRDefault="00881970" w:rsidP="00881970">
            <w:pPr>
              <w:snapToGrid w:val="0"/>
              <w:rPr>
                <w:rFonts w:hAnsi="HG丸ｺﾞｼｯｸM-PRO"/>
                <w:sz w:val="21"/>
              </w:rPr>
            </w:pPr>
          </w:p>
          <w:p w:rsidR="00A52A0D" w:rsidRPr="0083016E" w:rsidRDefault="00A27FFA" w:rsidP="00881970">
            <w:pPr>
              <w:snapToGrid w:val="0"/>
              <w:rPr>
                <w:rFonts w:hAnsi="HG丸ｺﾞｼｯｸM-PRO"/>
                <w:sz w:val="21"/>
              </w:rPr>
            </w:pPr>
            <w:r w:rsidRPr="0083016E">
              <w:rPr>
                <w:rFonts w:hAnsi="HG丸ｺﾞｼｯｸM-PRO" w:hint="eastAsia"/>
                <w:sz w:val="21"/>
              </w:rPr>
              <w:t>消防機関へ通報する</w:t>
            </w:r>
            <w:r w:rsidR="00A52A0D" w:rsidRPr="0083016E">
              <w:rPr>
                <w:rFonts w:hAnsi="HG丸ｺﾞｼｯｸM-PRO" w:hint="eastAsia"/>
                <w:sz w:val="21"/>
              </w:rPr>
              <w:t>火災通報装置</w:t>
            </w:r>
          </w:p>
          <w:p w:rsidR="00881970" w:rsidRPr="0083016E" w:rsidRDefault="00881970" w:rsidP="00881970">
            <w:pPr>
              <w:snapToGrid w:val="0"/>
              <w:rPr>
                <w:rFonts w:hAnsi="HG丸ｺﾞｼｯｸM-PRO"/>
                <w:sz w:val="21"/>
              </w:rPr>
            </w:pPr>
          </w:p>
        </w:tc>
        <w:tc>
          <w:tcPr>
            <w:tcW w:w="2145" w:type="dxa"/>
            <w:vAlign w:val="center"/>
          </w:tcPr>
          <w:p w:rsidR="00A52A0D" w:rsidRPr="0083016E" w:rsidRDefault="00A52A0D" w:rsidP="00293643">
            <w:pPr>
              <w:snapToGrid w:val="0"/>
              <w:rPr>
                <w:rFonts w:hAnsi="HG丸ｺﾞｼｯｸM-PRO"/>
                <w:sz w:val="21"/>
                <w:u w:val="single"/>
              </w:rPr>
            </w:pPr>
            <w:r w:rsidRPr="0083016E">
              <w:rPr>
                <w:rFonts w:hAnsi="HG丸ｺﾞｼｯｸM-PRO" w:hint="eastAsia"/>
                <w:sz w:val="21"/>
                <w:u w:val="single"/>
              </w:rPr>
              <w:t>延べ面積</w:t>
            </w:r>
          </w:p>
          <w:p w:rsidR="00A52A0D" w:rsidRPr="0083016E" w:rsidRDefault="00A52A0D" w:rsidP="00293643">
            <w:pPr>
              <w:snapToGrid w:val="0"/>
              <w:rPr>
                <w:rFonts w:hAnsi="HG丸ｺﾞｼｯｸM-PRO"/>
                <w:sz w:val="21"/>
                <w:u w:val="single"/>
              </w:rPr>
            </w:pPr>
            <w:r w:rsidRPr="0083016E">
              <w:rPr>
                <w:rFonts w:hAnsi="HG丸ｺﾞｼｯｸM-PRO" w:hint="eastAsia"/>
                <w:sz w:val="21"/>
                <w:u w:val="single"/>
              </w:rPr>
              <w:t>500㎡以上の施設</w:t>
            </w:r>
          </w:p>
        </w:tc>
        <w:tc>
          <w:tcPr>
            <w:tcW w:w="2145" w:type="dxa"/>
            <w:vAlign w:val="center"/>
          </w:tcPr>
          <w:p w:rsidR="00A52A0D" w:rsidRPr="0083016E" w:rsidRDefault="00A52A0D" w:rsidP="007C6648">
            <w:pPr>
              <w:jc w:val="center"/>
              <w:rPr>
                <w:rFonts w:hAnsi="HG丸ｺﾞｼｯｸM-PRO"/>
                <w:b/>
                <w:sz w:val="21"/>
                <w:u w:val="single"/>
              </w:rPr>
            </w:pPr>
            <w:r w:rsidRPr="0083016E">
              <w:rPr>
                <w:rFonts w:hAnsi="HG丸ｺﾞｼｯｸM-PRO" w:hint="eastAsia"/>
                <w:b/>
                <w:sz w:val="21"/>
                <w:u w:val="single"/>
              </w:rPr>
              <w:t>すべての施設</w:t>
            </w:r>
          </w:p>
        </w:tc>
        <w:tc>
          <w:tcPr>
            <w:tcW w:w="2148" w:type="dxa"/>
            <w:vAlign w:val="center"/>
          </w:tcPr>
          <w:p w:rsidR="00A52A0D" w:rsidRPr="0083016E" w:rsidRDefault="00A52A0D" w:rsidP="007C6648">
            <w:pPr>
              <w:snapToGrid w:val="0"/>
              <w:jc w:val="center"/>
              <w:rPr>
                <w:rFonts w:hAnsi="HG丸ｺﾞｼｯｸM-PRO"/>
                <w:sz w:val="21"/>
              </w:rPr>
            </w:pPr>
            <w:r w:rsidRPr="0083016E">
              <w:rPr>
                <w:rFonts w:hAnsi="HG丸ｺﾞｼｯｸM-PRO" w:hint="eastAsia"/>
                <w:sz w:val="21"/>
              </w:rPr>
              <w:t>すべての施設</w:t>
            </w:r>
          </w:p>
          <w:p w:rsidR="00A52A0D" w:rsidRPr="0083016E" w:rsidRDefault="007C6648" w:rsidP="007C6648">
            <w:pPr>
              <w:snapToGrid w:val="0"/>
              <w:ind w:leftChars="50" w:left="111" w:rightChars="50" w:right="111"/>
              <w:jc w:val="center"/>
              <w:rPr>
                <w:rFonts w:hAnsi="HG丸ｺﾞｼｯｸM-PRO"/>
                <w:b/>
                <w:sz w:val="21"/>
                <w:u w:val="single"/>
              </w:rPr>
            </w:pPr>
            <w:r w:rsidRPr="0083016E">
              <w:rPr>
                <w:noProof/>
              </w:rPr>
              <mc:AlternateContent>
                <mc:Choice Requires="wps">
                  <w:drawing>
                    <wp:inline distT="0" distB="0" distL="0" distR="0" wp14:anchorId="5EC64B73" wp14:editId="78495C2E">
                      <wp:extent cx="1066800" cy="720725"/>
                      <wp:effectExtent l="0" t="0" r="19050" b="22225"/>
                      <wp:docPr id="3" name="テキスト ボックス 3"/>
                      <wp:cNvGraphicFramePr/>
                      <a:graphic xmlns:a="http://schemas.openxmlformats.org/drawingml/2006/main">
                        <a:graphicData uri="http://schemas.microsoft.com/office/word/2010/wordprocessingShape">
                          <wps:wsp>
                            <wps:cNvSpPr txBox="1"/>
                            <wps:spPr>
                              <a:xfrm>
                                <a:off x="0" y="0"/>
                                <a:ext cx="1066800" cy="720725"/>
                              </a:xfrm>
                              <a:prstGeom prst="bracketPair">
                                <a:avLst>
                                  <a:gd name="adj" fmla="val 8034"/>
                                </a:avLst>
                              </a:prstGeom>
                              <a:noFill/>
                              <a:ln w="6350">
                                <a:solidFill>
                                  <a:prstClr val="black"/>
                                </a:solidFill>
                              </a:ln>
                              <a:effectLst/>
                            </wps:spPr>
                            <wps:txbx>
                              <w:txbxContent>
                                <w:p w:rsidR="00A34408" w:rsidRPr="00710984" w:rsidRDefault="00A34408" w:rsidP="00900B68">
                                  <w:pPr>
                                    <w:snapToGrid w:val="0"/>
                                    <w:ind w:leftChars="50" w:left="111" w:rightChars="50" w:right="111"/>
                                    <w:rPr>
                                      <w:rFonts w:hAnsi="HG丸ｺﾞｼｯｸM-PRO"/>
                                      <w:b/>
                                      <w:color w:val="000000" w:themeColor="text1"/>
                                      <w:kern w:val="0"/>
                                      <w:szCs w:val="20"/>
                                      <w:u w:val="single"/>
                                    </w:rPr>
                                  </w:pPr>
                                  <w:r w:rsidRPr="00627EA6">
                                    <w:rPr>
                                      <w:rFonts w:hAnsi="HG丸ｺﾞｼｯｸM-PRO" w:hint="eastAsia"/>
                                      <w:b/>
                                      <w:color w:val="000000" w:themeColor="text1"/>
                                      <w:sz w:val="21"/>
                                      <w:u w:val="single"/>
                                    </w:rPr>
                                    <w:t>自動火災報知設備と連動して</w:t>
                                  </w:r>
                                  <w:r>
                                    <w:rPr>
                                      <w:rFonts w:hAnsi="HG丸ｺﾞｼｯｸM-PRO" w:hint="eastAsia"/>
                                      <w:b/>
                                      <w:color w:val="000000" w:themeColor="text1"/>
                                      <w:sz w:val="21"/>
                                      <w:u w:val="single"/>
                                    </w:rPr>
                                    <w:t>装置を</w:t>
                                  </w:r>
                                  <w:r w:rsidRPr="00627EA6">
                                    <w:rPr>
                                      <w:rFonts w:hAnsi="HG丸ｺﾞｼｯｸM-PRO" w:hint="eastAsia"/>
                                      <w:b/>
                                      <w:color w:val="000000" w:themeColor="text1"/>
                                      <w:sz w:val="21"/>
                                      <w:u w:val="single"/>
                                    </w:rPr>
                                    <w:t>起動</w:t>
                                  </w:r>
                                  <w:r>
                                    <w:rPr>
                                      <w:rFonts w:hAnsi="HG丸ｺﾞｼｯｸM-PRO" w:hint="eastAsia"/>
                                      <w:b/>
                                      <w:color w:val="000000" w:themeColor="text1"/>
                                      <w:sz w:val="21"/>
                                      <w:u w:val="single"/>
                                    </w:rPr>
                                    <w:t>させることが必要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3" o:spid="_x0000_s1028" type="#_x0000_t185" style="width:84pt;height:5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" adj="1735" strokeweight=".5pt">
                      <v:textbox inset="0,0,0,0">
                        <w:txbxContent>
                          <w:p w:rsidR="00A34408" w:rsidRPr="00710984" w:rsidRDefault="00A34408" w:rsidP="00033B68">
                            <w:pPr>
                              <w:snapToGrid w:val="0"/>
                              <w:ind w:leftChars="50" w:left="111" w:rightChars="50" w:right="111"/>
                              <w:rPr>
                                <w:rFonts w:hAnsi="HG丸ｺﾞｼｯｸM-PRO"/>
                                <w:b/>
                                <w:color w:val="000000" w:themeColor="text1"/>
                                <w:kern w:val="0"/>
                                <w:szCs w:val="20"/>
                                <w:u w:val="single"/>
                              </w:rPr>
                            </w:pPr>
                            <w:r w:rsidRPr="00627EA6">
                              <w:rPr>
                                <w:rFonts w:hAnsi="HG丸ｺﾞｼｯｸM-PRO" w:hint="eastAsia"/>
                                <w:b/>
                                <w:color w:val="000000" w:themeColor="text1"/>
                                <w:sz w:val="21"/>
                                <w:u w:val="single"/>
                              </w:rPr>
                              <w:t>自動火災報知設備と連動して</w:t>
                            </w:r>
                            <w:r>
                              <w:rPr>
                                <w:rFonts w:hAnsi="HG丸ｺﾞｼｯｸM-PRO" w:hint="eastAsia"/>
                                <w:b/>
                                <w:color w:val="000000" w:themeColor="text1"/>
                                <w:sz w:val="21"/>
                                <w:u w:val="single"/>
                              </w:rPr>
                              <w:t>装置を</w:t>
                            </w:r>
                            <w:r w:rsidRPr="00627EA6">
                              <w:rPr>
                                <w:rFonts w:hAnsi="HG丸ｺﾞｼｯｸM-PRO" w:hint="eastAsia"/>
                                <w:b/>
                                <w:color w:val="000000" w:themeColor="text1"/>
                                <w:sz w:val="21"/>
                                <w:u w:val="single"/>
                              </w:rPr>
                              <w:t>起動</w:t>
                            </w:r>
                            <w:r>
                              <w:rPr>
                                <w:rFonts w:hAnsi="HG丸ｺﾞｼｯｸM-PRO" w:hint="eastAsia"/>
                                <w:b/>
                                <w:color w:val="000000" w:themeColor="text1"/>
                                <w:sz w:val="21"/>
                                <w:u w:val="single"/>
                              </w:rPr>
                              <w:t>させることが必要</w:t>
                            </w:r>
                          </w:p>
                        </w:txbxContent>
                      </v:textbox>
                      <w10:anchorlock/>
                    </v:shape>
                  </w:pict>
                </mc:Fallback>
              </mc:AlternateContent>
            </w:r>
          </w:p>
        </w:tc>
      </w:tr>
      <w:tr w:rsidR="0083016E" w:rsidRPr="0083016E" w:rsidTr="00FB26D4">
        <w:tc>
          <w:tcPr>
            <w:tcW w:w="2067" w:type="dxa"/>
            <w:vAlign w:val="center"/>
          </w:tcPr>
          <w:p w:rsidR="00881970" w:rsidRPr="0083016E" w:rsidRDefault="00881970" w:rsidP="00881970">
            <w:pPr>
              <w:snapToGrid w:val="0"/>
              <w:rPr>
                <w:rFonts w:hAnsi="HG丸ｺﾞｼｯｸM-PRO"/>
                <w:sz w:val="21"/>
              </w:rPr>
            </w:pPr>
          </w:p>
          <w:p w:rsidR="00BB5032" w:rsidRPr="0083016E" w:rsidRDefault="00BB5032" w:rsidP="00881970">
            <w:pPr>
              <w:snapToGrid w:val="0"/>
              <w:rPr>
                <w:rFonts w:hAnsi="HG丸ｺﾞｼｯｸM-PRO"/>
                <w:sz w:val="21"/>
              </w:rPr>
            </w:pPr>
            <w:r w:rsidRPr="0083016E">
              <w:rPr>
                <w:rFonts w:hAnsi="HG丸ｺﾞｼｯｸM-PRO" w:hint="eastAsia"/>
                <w:sz w:val="21"/>
              </w:rPr>
              <w:t>スプリンクラー設備</w:t>
            </w:r>
          </w:p>
          <w:p w:rsidR="00881970" w:rsidRPr="0083016E" w:rsidRDefault="00881970" w:rsidP="00881970">
            <w:pPr>
              <w:snapToGrid w:val="0"/>
              <w:rPr>
                <w:rFonts w:hAnsi="HG丸ｺﾞｼｯｸM-PRO"/>
                <w:sz w:val="21"/>
              </w:rPr>
            </w:pPr>
          </w:p>
        </w:tc>
        <w:tc>
          <w:tcPr>
            <w:tcW w:w="2145" w:type="dxa"/>
            <w:vAlign w:val="center"/>
          </w:tcPr>
          <w:p w:rsidR="00BB5032" w:rsidRPr="0083016E" w:rsidRDefault="00BB5032" w:rsidP="00293643">
            <w:pPr>
              <w:snapToGrid w:val="0"/>
              <w:rPr>
                <w:rFonts w:hAnsi="HG丸ｺﾞｼｯｸM-PRO"/>
                <w:sz w:val="21"/>
                <w:u w:val="single"/>
              </w:rPr>
            </w:pPr>
            <w:r w:rsidRPr="0083016E">
              <w:rPr>
                <w:rFonts w:hAnsi="HG丸ｺﾞｼｯｸM-PRO" w:hint="eastAsia"/>
                <w:sz w:val="21"/>
                <w:u w:val="single"/>
              </w:rPr>
              <w:t>延べ面積</w:t>
            </w:r>
          </w:p>
          <w:p w:rsidR="00BB5032" w:rsidRPr="0083016E" w:rsidRDefault="00BB5032" w:rsidP="00293643">
            <w:pPr>
              <w:snapToGrid w:val="0"/>
              <w:rPr>
                <w:rFonts w:hAnsi="HG丸ｺﾞｼｯｸM-PRO"/>
                <w:sz w:val="21"/>
                <w:u w:val="single"/>
              </w:rPr>
            </w:pPr>
            <w:r w:rsidRPr="0083016E">
              <w:rPr>
                <w:rFonts w:hAnsi="HG丸ｺﾞｼｯｸM-PRO" w:hint="eastAsia"/>
                <w:sz w:val="21"/>
                <w:u w:val="single"/>
              </w:rPr>
              <w:t>1,000㎡以上の施設</w:t>
            </w:r>
          </w:p>
        </w:tc>
        <w:tc>
          <w:tcPr>
            <w:tcW w:w="2145" w:type="dxa"/>
            <w:vAlign w:val="center"/>
          </w:tcPr>
          <w:p w:rsidR="00BB5032" w:rsidRPr="0083016E" w:rsidRDefault="00BB5032" w:rsidP="00931A2C">
            <w:pPr>
              <w:snapToGrid w:val="0"/>
              <w:rPr>
                <w:rFonts w:hAnsi="HG丸ｺﾞｼｯｸM-PRO"/>
                <w:sz w:val="21"/>
              </w:rPr>
            </w:pPr>
            <w:r w:rsidRPr="0083016E">
              <w:rPr>
                <w:rFonts w:hAnsi="HG丸ｺﾞｼｯｸM-PRO" w:hint="eastAsia"/>
                <w:sz w:val="21"/>
              </w:rPr>
              <w:t>延べ面積</w:t>
            </w:r>
          </w:p>
          <w:p w:rsidR="00BB5032" w:rsidRPr="0083016E" w:rsidRDefault="00BB5032" w:rsidP="00931A2C">
            <w:pPr>
              <w:snapToGrid w:val="0"/>
              <w:rPr>
                <w:rFonts w:hAnsi="HG丸ｺﾞｼｯｸM-PRO"/>
                <w:sz w:val="21"/>
              </w:rPr>
            </w:pPr>
            <w:r w:rsidRPr="0083016E">
              <w:rPr>
                <w:rFonts w:hAnsi="HG丸ｺﾞｼｯｸM-PRO" w:hint="eastAsia"/>
                <w:b/>
                <w:sz w:val="21"/>
                <w:u w:val="single"/>
              </w:rPr>
              <w:t>275㎡以上</w:t>
            </w:r>
            <w:r w:rsidRPr="0083016E">
              <w:rPr>
                <w:rFonts w:hAnsi="HG丸ｺﾞｼｯｸM-PRO" w:hint="eastAsia"/>
                <w:sz w:val="21"/>
              </w:rPr>
              <w:t>の施設</w:t>
            </w:r>
          </w:p>
        </w:tc>
        <w:tc>
          <w:tcPr>
            <w:tcW w:w="2148" w:type="dxa"/>
            <w:vAlign w:val="center"/>
          </w:tcPr>
          <w:p w:rsidR="005814B4" w:rsidRPr="0083016E" w:rsidRDefault="005814B4" w:rsidP="007C6648">
            <w:pPr>
              <w:snapToGrid w:val="0"/>
              <w:jc w:val="center"/>
              <w:rPr>
                <w:rFonts w:hAnsi="HG丸ｺﾞｼｯｸM-PRO"/>
                <w:b/>
                <w:sz w:val="21"/>
                <w:u w:val="single"/>
              </w:rPr>
            </w:pPr>
            <w:r w:rsidRPr="0083016E">
              <w:rPr>
                <w:rFonts w:hAnsi="HG丸ｺﾞｼｯｸM-PRO" w:hint="eastAsia"/>
                <w:b/>
                <w:sz w:val="21"/>
                <w:u w:val="single"/>
              </w:rPr>
              <w:t>一部</w:t>
            </w:r>
            <w:r w:rsidR="00BE7A52" w:rsidRPr="0083016E">
              <w:rPr>
                <w:rFonts w:hAnsi="HG丸ｺﾞｼｯｸM-PRO" w:hint="eastAsia"/>
                <w:b/>
                <w:w w:val="66"/>
                <w:sz w:val="21"/>
                <w:u w:val="single"/>
              </w:rPr>
              <w:t>（</w:t>
            </w:r>
            <w:r w:rsidR="00BE7A52" w:rsidRPr="0083016E">
              <w:rPr>
                <w:rFonts w:hAnsi="HG丸ｺﾞｼｯｸM-PRO" w:hint="eastAsia"/>
                <w:b/>
                <w:sz w:val="21"/>
                <w:u w:val="single"/>
              </w:rPr>
              <w:t>※</w:t>
            </w:r>
            <w:r w:rsidR="00BE7A52" w:rsidRPr="0083016E">
              <w:rPr>
                <w:rFonts w:hAnsi="HG丸ｺﾞｼｯｸM-PRO" w:hint="eastAsia"/>
                <w:b/>
                <w:w w:val="66"/>
                <w:sz w:val="21"/>
                <w:u w:val="single"/>
              </w:rPr>
              <w:t>）</w:t>
            </w:r>
            <w:r w:rsidRPr="0083016E">
              <w:rPr>
                <w:rFonts w:hAnsi="HG丸ｺﾞｼｯｸM-PRO" w:hint="eastAsia"/>
                <w:b/>
                <w:sz w:val="21"/>
                <w:u w:val="single"/>
              </w:rPr>
              <w:t>を除く</w:t>
            </w:r>
          </w:p>
          <w:p w:rsidR="00785AAD" w:rsidRPr="0083016E" w:rsidRDefault="00785AAD" w:rsidP="002F6FCD">
            <w:pPr>
              <w:snapToGrid w:val="0"/>
              <w:jc w:val="center"/>
              <w:rPr>
                <w:rFonts w:hAnsi="HG丸ｺﾞｼｯｸM-PRO"/>
                <w:sz w:val="21"/>
              </w:rPr>
            </w:pPr>
            <w:r w:rsidRPr="0083016E">
              <w:rPr>
                <w:rFonts w:hAnsi="HG丸ｺﾞｼｯｸM-PRO" w:hint="eastAsia"/>
                <w:b/>
                <w:sz w:val="21"/>
                <w:u w:val="single"/>
              </w:rPr>
              <w:t>すべての施設</w:t>
            </w:r>
          </w:p>
        </w:tc>
      </w:tr>
      <w:tr w:rsidR="0083016E" w:rsidRPr="0083016E" w:rsidTr="00FB26D4">
        <w:tc>
          <w:tcPr>
            <w:tcW w:w="2067" w:type="dxa"/>
            <w:vAlign w:val="center"/>
          </w:tcPr>
          <w:p w:rsidR="00FB26D4" w:rsidRPr="0083016E" w:rsidRDefault="00FB26D4" w:rsidP="00881970">
            <w:pPr>
              <w:snapToGrid w:val="0"/>
              <w:rPr>
                <w:rFonts w:hAnsi="HG丸ｺﾞｼｯｸM-PRO"/>
                <w:sz w:val="21"/>
              </w:rPr>
            </w:pPr>
          </w:p>
          <w:p w:rsidR="00FB26D4" w:rsidRPr="0083016E" w:rsidRDefault="00FB26D4" w:rsidP="00881970">
            <w:pPr>
              <w:snapToGrid w:val="0"/>
              <w:rPr>
                <w:rFonts w:hAnsi="HG丸ｺﾞｼｯｸM-PRO"/>
                <w:sz w:val="21"/>
              </w:rPr>
            </w:pPr>
            <w:r w:rsidRPr="0083016E">
              <w:rPr>
                <w:rFonts w:hAnsi="HG丸ｺﾞｼｯｸM-PRO" w:hint="eastAsia"/>
                <w:sz w:val="21"/>
              </w:rPr>
              <w:t>消火器</w:t>
            </w:r>
          </w:p>
          <w:p w:rsidR="00FB26D4" w:rsidRPr="0083016E" w:rsidRDefault="00FB26D4" w:rsidP="00881970">
            <w:pPr>
              <w:snapToGrid w:val="0"/>
              <w:rPr>
                <w:rFonts w:hAnsi="HG丸ｺﾞｼｯｸM-PRO"/>
                <w:sz w:val="21"/>
              </w:rPr>
            </w:pPr>
          </w:p>
        </w:tc>
        <w:tc>
          <w:tcPr>
            <w:tcW w:w="2145" w:type="dxa"/>
            <w:vAlign w:val="center"/>
          </w:tcPr>
          <w:p w:rsidR="00FB26D4" w:rsidRPr="0083016E" w:rsidRDefault="00FB26D4" w:rsidP="00293643">
            <w:pPr>
              <w:snapToGrid w:val="0"/>
              <w:rPr>
                <w:rFonts w:hAnsi="HG丸ｺﾞｼｯｸM-PRO"/>
                <w:sz w:val="21"/>
                <w:u w:val="single"/>
              </w:rPr>
            </w:pPr>
            <w:r w:rsidRPr="0083016E">
              <w:rPr>
                <w:rFonts w:hAnsi="HG丸ｺﾞｼｯｸM-PRO" w:hint="eastAsia"/>
                <w:sz w:val="21"/>
                <w:u w:val="single"/>
              </w:rPr>
              <w:t>延べ面積</w:t>
            </w:r>
          </w:p>
          <w:p w:rsidR="00FB26D4" w:rsidRPr="0083016E" w:rsidRDefault="00FB26D4" w:rsidP="00293643">
            <w:pPr>
              <w:snapToGrid w:val="0"/>
              <w:rPr>
                <w:rFonts w:hAnsi="HG丸ｺﾞｼｯｸM-PRO"/>
                <w:sz w:val="21"/>
                <w:u w:val="single"/>
              </w:rPr>
            </w:pPr>
            <w:r w:rsidRPr="0083016E">
              <w:rPr>
                <w:rFonts w:hAnsi="HG丸ｺﾞｼｯｸM-PRO" w:hint="eastAsia"/>
                <w:sz w:val="21"/>
                <w:u w:val="single"/>
              </w:rPr>
              <w:t>150㎡以上の施設</w:t>
            </w:r>
          </w:p>
        </w:tc>
        <w:tc>
          <w:tcPr>
            <w:tcW w:w="2145" w:type="dxa"/>
            <w:vAlign w:val="center"/>
          </w:tcPr>
          <w:p w:rsidR="00FB26D4" w:rsidRPr="0083016E" w:rsidRDefault="00FB26D4" w:rsidP="007C6648">
            <w:pPr>
              <w:jc w:val="center"/>
              <w:rPr>
                <w:rFonts w:hAnsi="HG丸ｺﾞｼｯｸM-PRO"/>
                <w:b/>
                <w:sz w:val="21"/>
                <w:u w:val="single"/>
              </w:rPr>
            </w:pPr>
            <w:r w:rsidRPr="0083016E">
              <w:rPr>
                <w:rFonts w:hAnsi="HG丸ｺﾞｼｯｸM-PRO" w:hint="eastAsia"/>
                <w:b/>
                <w:sz w:val="21"/>
                <w:u w:val="single"/>
              </w:rPr>
              <w:t>すべての施設</w:t>
            </w:r>
          </w:p>
        </w:tc>
        <w:tc>
          <w:tcPr>
            <w:tcW w:w="2148" w:type="dxa"/>
            <w:vAlign w:val="center"/>
          </w:tcPr>
          <w:p w:rsidR="00FB26D4" w:rsidRPr="0083016E" w:rsidRDefault="00FB26D4" w:rsidP="00FB26D4">
            <w:pPr>
              <w:snapToGrid w:val="0"/>
              <w:ind w:leftChars="50" w:left="111" w:rightChars="50" w:right="111"/>
              <w:jc w:val="center"/>
              <w:rPr>
                <w:rFonts w:hAnsi="HG丸ｺﾞｼｯｸM-PRO"/>
                <w:sz w:val="21"/>
              </w:rPr>
            </w:pPr>
            <w:r w:rsidRPr="0083016E">
              <w:rPr>
                <w:rFonts w:hAnsi="HG丸ｺﾞｼｯｸM-PRO" w:hint="eastAsia"/>
                <w:sz w:val="21"/>
              </w:rPr>
              <w:t>―――</w:t>
            </w:r>
          </w:p>
        </w:tc>
      </w:tr>
    </w:tbl>
    <w:p w:rsidR="007F24F3" w:rsidRPr="0083016E" w:rsidRDefault="007C6648" w:rsidP="00D37C50">
      <w:pPr>
        <w:pStyle w:val="a3"/>
        <w:numPr>
          <w:ilvl w:val="0"/>
          <w:numId w:val="8"/>
        </w:numPr>
        <w:snapToGrid w:val="0"/>
        <w:ind w:leftChars="0" w:left="799" w:hanging="357"/>
        <w:rPr>
          <w:rFonts w:hAnsi="HG丸ｺﾞｼｯｸM-PRO"/>
        </w:rPr>
      </w:pPr>
      <w:r w:rsidRPr="0083016E">
        <w:rPr>
          <w:rFonts w:hAnsi="HG丸ｺﾞｼｯｸM-PRO" w:hint="eastAsia"/>
        </w:rPr>
        <w:t>障がい支援区分の認定調査項目のうち、障がい支援区分</w:t>
      </w:r>
      <w:r w:rsidR="002F6FCD" w:rsidRPr="0083016E">
        <w:rPr>
          <w:rFonts w:hAnsi="HG丸ｺﾞｼｯｸM-PRO" w:hint="eastAsia"/>
        </w:rPr>
        <w:t>４以上で</w:t>
      </w:r>
      <w:r w:rsidR="00BE7A52" w:rsidRPr="0083016E">
        <w:rPr>
          <w:rFonts w:hAnsi="HG丸ｺﾞｼｯｸM-PRO" w:hint="eastAsia"/>
        </w:rPr>
        <w:t>「移乗」「移動」「危険の認識」「説明の理解」「多動・行動停止」「不安定な行動」の6項目のいずれかにおいて、「支援が必要」等に該当する者が利用者の概ね8割以下</w:t>
      </w:r>
      <w:r w:rsidR="00FD1AF3" w:rsidRPr="0083016E">
        <w:rPr>
          <w:rFonts w:hAnsi="HG丸ｺﾞｼｯｸM-PRO" w:hint="eastAsia"/>
        </w:rPr>
        <w:t>、</w:t>
      </w:r>
      <w:r w:rsidR="00BE7A52" w:rsidRPr="0083016E">
        <w:rPr>
          <w:rFonts w:hAnsi="HG丸ｺﾞｼｯｸM-PRO" w:hint="eastAsia"/>
        </w:rPr>
        <w:t>かつ</w:t>
      </w:r>
      <w:r w:rsidR="00FD1AF3" w:rsidRPr="0083016E">
        <w:rPr>
          <w:rFonts w:hAnsi="HG丸ｺﾞｼｯｸM-PRO" w:hint="eastAsia"/>
        </w:rPr>
        <w:t>、</w:t>
      </w:r>
      <w:r w:rsidR="00BE7A52" w:rsidRPr="0083016E">
        <w:rPr>
          <w:rFonts w:hAnsi="HG丸ｺﾞｼｯｸM-PRO" w:hint="eastAsia"/>
        </w:rPr>
        <w:t>延べ面積が275㎡未満のグループホーム</w:t>
      </w:r>
    </w:p>
    <w:p w:rsidR="00FB26D4" w:rsidRPr="0083016E" w:rsidRDefault="00FB26D4" w:rsidP="00FB26D4">
      <w:pPr>
        <w:ind w:left="442"/>
        <w:rPr>
          <w:rFonts w:hAnsi="HG丸ｺﾞｼｯｸM-PRO"/>
        </w:rPr>
      </w:pPr>
    </w:p>
    <w:p w:rsidR="00FB26D4" w:rsidRPr="0083016E" w:rsidRDefault="00FB26D4" w:rsidP="00FB26D4">
      <w:pPr>
        <w:ind w:leftChars="200" w:left="442"/>
        <w:rPr>
          <w:rFonts w:hAnsi="HG丸ｺﾞｼｯｸM-PRO"/>
        </w:rPr>
      </w:pPr>
      <w:r w:rsidRPr="0083016E">
        <w:rPr>
          <w:rFonts w:hAnsi="HG丸ｺﾞｼｯｸM-PRO" w:hint="eastAsia"/>
        </w:rPr>
        <w:t>○６項ハに該当するグループホーム</w:t>
      </w:r>
    </w:p>
    <w:tbl>
      <w:tblPr>
        <w:tblStyle w:val="aa"/>
        <w:tblW w:w="0" w:type="auto"/>
        <w:tblInd w:w="454" w:type="dxa"/>
        <w:tblLook w:val="04A0" w:firstRow="1" w:lastRow="0" w:firstColumn="1" w:lastColumn="0" w:noHBand="0" w:noVBand="1"/>
      </w:tblPr>
      <w:tblGrid>
        <w:gridCol w:w="2067"/>
        <w:gridCol w:w="2145"/>
        <w:gridCol w:w="2148"/>
      </w:tblGrid>
      <w:tr w:rsidR="0083016E" w:rsidRPr="0083016E" w:rsidTr="00FB26D4">
        <w:tc>
          <w:tcPr>
            <w:tcW w:w="2067" w:type="dxa"/>
            <w:vAlign w:val="center"/>
          </w:tcPr>
          <w:p w:rsidR="00FB26D4" w:rsidRPr="0083016E" w:rsidRDefault="00FB26D4" w:rsidP="00931A2C">
            <w:pPr>
              <w:snapToGrid w:val="0"/>
              <w:jc w:val="center"/>
              <w:rPr>
                <w:rFonts w:hAnsi="HG丸ｺﾞｼｯｸM-PRO"/>
                <w:sz w:val="21"/>
              </w:rPr>
            </w:pPr>
            <w:r w:rsidRPr="0083016E">
              <w:rPr>
                <w:rFonts w:hAnsi="HG丸ｺﾞｼｯｸM-PRO" w:hint="eastAsia"/>
                <w:sz w:val="21"/>
              </w:rPr>
              <w:t>消防用設備等の種類</w:t>
            </w:r>
          </w:p>
        </w:tc>
        <w:tc>
          <w:tcPr>
            <w:tcW w:w="2145" w:type="dxa"/>
            <w:vAlign w:val="center"/>
          </w:tcPr>
          <w:p w:rsidR="00FB26D4" w:rsidRPr="0083016E" w:rsidRDefault="00FB26D4" w:rsidP="00931A2C">
            <w:pPr>
              <w:snapToGrid w:val="0"/>
              <w:jc w:val="center"/>
              <w:rPr>
                <w:rFonts w:hAnsi="HG丸ｺﾞｼｯｸM-PRO"/>
                <w:sz w:val="21"/>
              </w:rPr>
            </w:pPr>
            <w:r w:rsidRPr="0083016E">
              <w:rPr>
                <w:rFonts w:hAnsi="HG丸ｺﾞｼｯｸM-PRO" w:hint="eastAsia"/>
                <w:sz w:val="21"/>
              </w:rPr>
              <w:t>平成27年3月31日</w:t>
            </w:r>
          </w:p>
          <w:p w:rsidR="00FB26D4" w:rsidRPr="0083016E" w:rsidRDefault="00FB26D4" w:rsidP="00931A2C">
            <w:pPr>
              <w:snapToGrid w:val="0"/>
              <w:jc w:val="center"/>
              <w:rPr>
                <w:rFonts w:hAnsi="HG丸ｺﾞｼｯｸM-PRO"/>
                <w:sz w:val="21"/>
              </w:rPr>
            </w:pPr>
            <w:r w:rsidRPr="0083016E">
              <w:rPr>
                <w:rFonts w:hAnsi="HG丸ｺﾞｼｯｸM-PRO" w:hint="eastAsia"/>
                <w:sz w:val="21"/>
              </w:rPr>
              <w:t>以前</w:t>
            </w:r>
          </w:p>
        </w:tc>
        <w:tc>
          <w:tcPr>
            <w:tcW w:w="2148" w:type="dxa"/>
            <w:vAlign w:val="center"/>
          </w:tcPr>
          <w:p w:rsidR="00FB26D4" w:rsidRPr="0083016E" w:rsidRDefault="00FB26D4" w:rsidP="00931A2C">
            <w:pPr>
              <w:snapToGrid w:val="0"/>
              <w:jc w:val="center"/>
              <w:rPr>
                <w:rFonts w:hAnsi="HG丸ｺﾞｼｯｸM-PRO"/>
                <w:sz w:val="21"/>
              </w:rPr>
            </w:pPr>
            <w:r w:rsidRPr="0083016E">
              <w:rPr>
                <w:rFonts w:hAnsi="HG丸ｺﾞｼｯｸM-PRO" w:hint="eastAsia"/>
                <w:sz w:val="21"/>
              </w:rPr>
              <w:t>平成27年4月1日</w:t>
            </w:r>
          </w:p>
          <w:p w:rsidR="00FB26D4" w:rsidRPr="0083016E" w:rsidRDefault="00FB26D4" w:rsidP="00931A2C">
            <w:pPr>
              <w:snapToGrid w:val="0"/>
              <w:jc w:val="center"/>
              <w:rPr>
                <w:rFonts w:hAnsi="HG丸ｺﾞｼｯｸM-PRO"/>
                <w:sz w:val="21"/>
              </w:rPr>
            </w:pPr>
            <w:r w:rsidRPr="0083016E">
              <w:rPr>
                <w:rFonts w:hAnsi="HG丸ｺﾞｼｯｸM-PRO" w:hint="eastAsia"/>
                <w:sz w:val="21"/>
              </w:rPr>
              <w:t>改正</w:t>
            </w:r>
          </w:p>
        </w:tc>
      </w:tr>
      <w:tr w:rsidR="0083016E" w:rsidRPr="0083016E" w:rsidTr="00FB26D4">
        <w:tc>
          <w:tcPr>
            <w:tcW w:w="2067" w:type="dxa"/>
            <w:vAlign w:val="center"/>
          </w:tcPr>
          <w:p w:rsidR="00FB26D4" w:rsidRPr="0083016E" w:rsidRDefault="00FB26D4" w:rsidP="00931A2C">
            <w:pPr>
              <w:snapToGrid w:val="0"/>
              <w:rPr>
                <w:rFonts w:hAnsi="HG丸ｺﾞｼｯｸM-PRO"/>
                <w:sz w:val="21"/>
              </w:rPr>
            </w:pPr>
          </w:p>
          <w:p w:rsidR="00FB26D4" w:rsidRPr="0083016E" w:rsidRDefault="00FB26D4" w:rsidP="00931A2C">
            <w:pPr>
              <w:snapToGrid w:val="0"/>
              <w:rPr>
                <w:rFonts w:hAnsi="HG丸ｺﾞｼｯｸM-PRO"/>
                <w:sz w:val="21"/>
              </w:rPr>
            </w:pPr>
            <w:r w:rsidRPr="0083016E">
              <w:rPr>
                <w:rFonts w:hAnsi="HG丸ｺﾞｼｯｸM-PRO" w:hint="eastAsia"/>
                <w:sz w:val="21"/>
              </w:rPr>
              <w:t>自動火災報知設備</w:t>
            </w:r>
          </w:p>
          <w:p w:rsidR="00FB26D4" w:rsidRPr="0083016E" w:rsidRDefault="00FB26D4" w:rsidP="00931A2C">
            <w:pPr>
              <w:snapToGrid w:val="0"/>
              <w:rPr>
                <w:rFonts w:hAnsi="HG丸ｺﾞｼｯｸM-PRO"/>
                <w:sz w:val="21"/>
              </w:rPr>
            </w:pPr>
          </w:p>
        </w:tc>
        <w:tc>
          <w:tcPr>
            <w:tcW w:w="2145" w:type="dxa"/>
            <w:vAlign w:val="center"/>
          </w:tcPr>
          <w:p w:rsidR="00FB26D4" w:rsidRPr="0083016E" w:rsidRDefault="00FB26D4" w:rsidP="00931A2C">
            <w:pPr>
              <w:snapToGrid w:val="0"/>
              <w:rPr>
                <w:rFonts w:hAnsi="HG丸ｺﾞｼｯｸM-PRO"/>
                <w:sz w:val="21"/>
              </w:rPr>
            </w:pPr>
            <w:r w:rsidRPr="0083016E">
              <w:rPr>
                <w:rFonts w:hAnsi="HG丸ｺﾞｼｯｸM-PRO" w:hint="eastAsia"/>
                <w:sz w:val="21"/>
              </w:rPr>
              <w:t>延べ面積</w:t>
            </w:r>
          </w:p>
          <w:p w:rsidR="00FB26D4" w:rsidRPr="0083016E" w:rsidRDefault="00FB26D4" w:rsidP="00931A2C">
            <w:pPr>
              <w:snapToGrid w:val="0"/>
              <w:rPr>
                <w:rFonts w:hAnsi="HG丸ｺﾞｼｯｸM-PRO"/>
                <w:sz w:val="21"/>
              </w:rPr>
            </w:pPr>
            <w:r w:rsidRPr="0083016E">
              <w:rPr>
                <w:rFonts w:hAnsi="HG丸ｺﾞｼｯｸM-PRO" w:hint="eastAsia"/>
                <w:sz w:val="21"/>
              </w:rPr>
              <w:t>300㎡以上の施設</w:t>
            </w:r>
          </w:p>
        </w:tc>
        <w:tc>
          <w:tcPr>
            <w:tcW w:w="2148" w:type="dxa"/>
            <w:vAlign w:val="center"/>
          </w:tcPr>
          <w:p w:rsidR="00FB26D4" w:rsidRPr="0083016E" w:rsidRDefault="00FB26D4" w:rsidP="00931A2C">
            <w:pPr>
              <w:jc w:val="center"/>
              <w:rPr>
                <w:rFonts w:hAnsi="HG丸ｺﾞｼｯｸM-PRO"/>
                <w:b/>
                <w:sz w:val="21"/>
                <w:u w:val="single"/>
              </w:rPr>
            </w:pPr>
            <w:r w:rsidRPr="0083016E">
              <w:rPr>
                <w:rFonts w:hAnsi="HG丸ｺﾞｼｯｸM-PRO" w:hint="eastAsia"/>
                <w:b/>
                <w:sz w:val="21"/>
                <w:u w:val="single"/>
              </w:rPr>
              <w:t>すべての施設</w:t>
            </w:r>
          </w:p>
        </w:tc>
      </w:tr>
      <w:tr w:rsidR="0083016E" w:rsidRPr="0083016E" w:rsidTr="00FB26D4">
        <w:tc>
          <w:tcPr>
            <w:tcW w:w="2067" w:type="dxa"/>
            <w:vAlign w:val="center"/>
          </w:tcPr>
          <w:p w:rsidR="00FB26D4" w:rsidRPr="0083016E" w:rsidRDefault="00FB26D4" w:rsidP="00931A2C">
            <w:pPr>
              <w:snapToGrid w:val="0"/>
              <w:rPr>
                <w:rFonts w:hAnsi="HG丸ｺﾞｼｯｸM-PRO"/>
                <w:sz w:val="21"/>
              </w:rPr>
            </w:pPr>
            <w:r w:rsidRPr="0083016E">
              <w:rPr>
                <w:rFonts w:hAnsi="HG丸ｺﾞｼｯｸM-PRO" w:hint="eastAsia"/>
                <w:sz w:val="21"/>
              </w:rPr>
              <w:t>消防機関へ通報する火災通報装置</w:t>
            </w:r>
          </w:p>
        </w:tc>
        <w:tc>
          <w:tcPr>
            <w:tcW w:w="2145" w:type="dxa"/>
            <w:vAlign w:val="center"/>
          </w:tcPr>
          <w:p w:rsidR="00FB26D4" w:rsidRPr="0083016E" w:rsidRDefault="00FB26D4" w:rsidP="00931A2C">
            <w:pPr>
              <w:snapToGrid w:val="0"/>
              <w:rPr>
                <w:rFonts w:hAnsi="HG丸ｺﾞｼｯｸM-PRO"/>
                <w:sz w:val="21"/>
              </w:rPr>
            </w:pPr>
            <w:r w:rsidRPr="0083016E">
              <w:rPr>
                <w:rFonts w:hAnsi="HG丸ｺﾞｼｯｸM-PRO" w:hint="eastAsia"/>
                <w:sz w:val="21"/>
              </w:rPr>
              <w:t>延べ面積</w:t>
            </w:r>
          </w:p>
          <w:p w:rsidR="00FB26D4" w:rsidRPr="0083016E" w:rsidRDefault="00FB26D4" w:rsidP="00931A2C">
            <w:pPr>
              <w:snapToGrid w:val="0"/>
              <w:rPr>
                <w:rFonts w:hAnsi="HG丸ｺﾞｼｯｸM-PRO"/>
                <w:sz w:val="21"/>
              </w:rPr>
            </w:pPr>
            <w:r w:rsidRPr="0083016E">
              <w:rPr>
                <w:rFonts w:hAnsi="HG丸ｺﾞｼｯｸM-PRO" w:hint="eastAsia"/>
                <w:sz w:val="21"/>
              </w:rPr>
              <w:t>500㎡以上の施設</w:t>
            </w:r>
          </w:p>
        </w:tc>
        <w:tc>
          <w:tcPr>
            <w:tcW w:w="2148" w:type="dxa"/>
            <w:vAlign w:val="center"/>
          </w:tcPr>
          <w:p w:rsidR="00FB26D4" w:rsidRPr="0083016E" w:rsidRDefault="00FB26D4" w:rsidP="00FB26D4">
            <w:pPr>
              <w:snapToGrid w:val="0"/>
              <w:ind w:leftChars="50" w:left="111" w:rightChars="50" w:right="111"/>
              <w:jc w:val="center"/>
              <w:rPr>
                <w:rFonts w:hAnsi="HG丸ｺﾞｼｯｸM-PRO"/>
                <w:sz w:val="21"/>
              </w:rPr>
            </w:pPr>
          </w:p>
          <w:p w:rsidR="00FB26D4" w:rsidRPr="0083016E" w:rsidRDefault="00FB26D4" w:rsidP="00FB26D4">
            <w:pPr>
              <w:snapToGrid w:val="0"/>
              <w:ind w:leftChars="50" w:left="111" w:rightChars="50" w:right="111"/>
              <w:jc w:val="center"/>
              <w:rPr>
                <w:rFonts w:hAnsi="HG丸ｺﾞｼｯｸM-PRO"/>
                <w:sz w:val="21"/>
              </w:rPr>
            </w:pPr>
            <w:r w:rsidRPr="0083016E">
              <w:rPr>
                <w:rFonts w:hAnsi="HG丸ｺﾞｼｯｸM-PRO" w:hint="eastAsia"/>
                <w:sz w:val="21"/>
              </w:rPr>
              <w:t>―――</w:t>
            </w:r>
          </w:p>
          <w:p w:rsidR="00FB26D4" w:rsidRPr="0083016E" w:rsidRDefault="00FB26D4" w:rsidP="00FB26D4">
            <w:pPr>
              <w:snapToGrid w:val="0"/>
              <w:ind w:leftChars="50" w:left="111" w:rightChars="50" w:right="111"/>
              <w:jc w:val="center"/>
              <w:rPr>
                <w:rFonts w:hAnsi="HG丸ｺﾞｼｯｸM-PRO"/>
                <w:sz w:val="21"/>
              </w:rPr>
            </w:pPr>
          </w:p>
        </w:tc>
      </w:tr>
      <w:tr w:rsidR="0083016E" w:rsidRPr="0083016E" w:rsidTr="00FB26D4">
        <w:tc>
          <w:tcPr>
            <w:tcW w:w="2067" w:type="dxa"/>
            <w:vAlign w:val="center"/>
          </w:tcPr>
          <w:p w:rsidR="00FB26D4" w:rsidRPr="0083016E" w:rsidRDefault="00FB26D4" w:rsidP="00931A2C">
            <w:pPr>
              <w:snapToGrid w:val="0"/>
              <w:rPr>
                <w:rFonts w:hAnsi="HG丸ｺﾞｼｯｸM-PRO"/>
                <w:sz w:val="21"/>
              </w:rPr>
            </w:pPr>
          </w:p>
          <w:p w:rsidR="00FB26D4" w:rsidRPr="0083016E" w:rsidRDefault="00FB26D4" w:rsidP="00931A2C">
            <w:pPr>
              <w:snapToGrid w:val="0"/>
              <w:rPr>
                <w:rFonts w:hAnsi="HG丸ｺﾞｼｯｸM-PRO"/>
                <w:sz w:val="21"/>
              </w:rPr>
            </w:pPr>
            <w:r w:rsidRPr="0083016E">
              <w:rPr>
                <w:rFonts w:hAnsi="HG丸ｺﾞｼｯｸM-PRO" w:hint="eastAsia"/>
                <w:sz w:val="21"/>
              </w:rPr>
              <w:t>スプリンクラー設備</w:t>
            </w:r>
          </w:p>
          <w:p w:rsidR="00FB26D4" w:rsidRPr="0083016E" w:rsidRDefault="00FB26D4" w:rsidP="00931A2C">
            <w:pPr>
              <w:snapToGrid w:val="0"/>
              <w:rPr>
                <w:rFonts w:hAnsi="HG丸ｺﾞｼｯｸM-PRO"/>
                <w:sz w:val="21"/>
              </w:rPr>
            </w:pPr>
          </w:p>
        </w:tc>
        <w:tc>
          <w:tcPr>
            <w:tcW w:w="2145" w:type="dxa"/>
            <w:vAlign w:val="center"/>
          </w:tcPr>
          <w:p w:rsidR="00FB26D4" w:rsidRPr="0083016E" w:rsidRDefault="00FB26D4" w:rsidP="00931A2C">
            <w:pPr>
              <w:snapToGrid w:val="0"/>
              <w:rPr>
                <w:rFonts w:hAnsi="HG丸ｺﾞｼｯｸM-PRO"/>
                <w:sz w:val="21"/>
              </w:rPr>
            </w:pPr>
            <w:r w:rsidRPr="0083016E">
              <w:rPr>
                <w:rFonts w:hAnsi="HG丸ｺﾞｼｯｸM-PRO" w:hint="eastAsia"/>
                <w:sz w:val="21"/>
              </w:rPr>
              <w:t>延べ面積</w:t>
            </w:r>
          </w:p>
          <w:p w:rsidR="00FB26D4" w:rsidRPr="0083016E" w:rsidRDefault="00FB26D4" w:rsidP="00931A2C">
            <w:pPr>
              <w:snapToGrid w:val="0"/>
              <w:rPr>
                <w:rFonts w:hAnsi="HG丸ｺﾞｼｯｸM-PRO"/>
                <w:sz w:val="21"/>
              </w:rPr>
            </w:pPr>
            <w:r w:rsidRPr="0083016E">
              <w:rPr>
                <w:rFonts w:hAnsi="HG丸ｺﾞｼｯｸM-PRO" w:hint="eastAsia"/>
                <w:sz w:val="21"/>
              </w:rPr>
              <w:t>6,000㎡以上の施設</w:t>
            </w:r>
          </w:p>
          <w:p w:rsidR="004B643C" w:rsidRPr="0083016E" w:rsidRDefault="004B643C" w:rsidP="00931A2C">
            <w:pPr>
              <w:snapToGrid w:val="0"/>
              <w:rPr>
                <w:rFonts w:hAnsi="HG丸ｺﾞｼｯｸM-PRO"/>
                <w:sz w:val="21"/>
              </w:rPr>
            </w:pPr>
            <w:r w:rsidRPr="0083016E">
              <w:rPr>
                <w:rFonts w:hAnsi="HG丸ｺﾞｼｯｸM-PRO" w:hint="eastAsia"/>
                <w:sz w:val="21"/>
              </w:rPr>
              <w:t>（平屋建てを除く）</w:t>
            </w:r>
          </w:p>
        </w:tc>
        <w:tc>
          <w:tcPr>
            <w:tcW w:w="2148" w:type="dxa"/>
            <w:vAlign w:val="center"/>
          </w:tcPr>
          <w:p w:rsidR="00FB26D4" w:rsidRPr="0083016E" w:rsidRDefault="00FB26D4" w:rsidP="00FB26D4">
            <w:pPr>
              <w:snapToGrid w:val="0"/>
              <w:ind w:leftChars="50" w:left="111" w:rightChars="50" w:right="111"/>
              <w:jc w:val="center"/>
              <w:rPr>
                <w:rFonts w:hAnsi="HG丸ｺﾞｼｯｸM-PRO"/>
                <w:sz w:val="21"/>
              </w:rPr>
            </w:pPr>
          </w:p>
          <w:p w:rsidR="00FB26D4" w:rsidRPr="0083016E" w:rsidRDefault="00FB26D4" w:rsidP="00FB26D4">
            <w:pPr>
              <w:snapToGrid w:val="0"/>
              <w:ind w:leftChars="50" w:left="111" w:rightChars="50" w:right="111"/>
              <w:jc w:val="center"/>
              <w:rPr>
                <w:rFonts w:hAnsi="HG丸ｺﾞｼｯｸM-PRO"/>
                <w:sz w:val="21"/>
              </w:rPr>
            </w:pPr>
            <w:r w:rsidRPr="0083016E">
              <w:rPr>
                <w:rFonts w:hAnsi="HG丸ｺﾞｼｯｸM-PRO" w:hint="eastAsia"/>
                <w:sz w:val="21"/>
              </w:rPr>
              <w:t>―――</w:t>
            </w:r>
          </w:p>
          <w:p w:rsidR="00FB26D4" w:rsidRPr="0083016E" w:rsidRDefault="00FB26D4" w:rsidP="00FB26D4">
            <w:pPr>
              <w:snapToGrid w:val="0"/>
              <w:ind w:leftChars="50" w:left="111" w:rightChars="50" w:right="111"/>
              <w:jc w:val="center"/>
              <w:rPr>
                <w:rFonts w:hAnsi="HG丸ｺﾞｼｯｸM-PRO"/>
                <w:sz w:val="21"/>
              </w:rPr>
            </w:pPr>
          </w:p>
        </w:tc>
      </w:tr>
      <w:tr w:rsidR="0083016E" w:rsidRPr="0083016E" w:rsidTr="00FB26D4">
        <w:tc>
          <w:tcPr>
            <w:tcW w:w="2067" w:type="dxa"/>
            <w:vAlign w:val="center"/>
          </w:tcPr>
          <w:p w:rsidR="00FB26D4" w:rsidRPr="0083016E" w:rsidRDefault="00FB26D4" w:rsidP="00931A2C">
            <w:pPr>
              <w:snapToGrid w:val="0"/>
              <w:rPr>
                <w:rFonts w:hAnsi="HG丸ｺﾞｼｯｸM-PRO"/>
                <w:sz w:val="21"/>
              </w:rPr>
            </w:pPr>
          </w:p>
          <w:p w:rsidR="00FB26D4" w:rsidRPr="0083016E" w:rsidRDefault="00FB26D4" w:rsidP="00931A2C">
            <w:pPr>
              <w:snapToGrid w:val="0"/>
              <w:rPr>
                <w:rFonts w:hAnsi="HG丸ｺﾞｼｯｸM-PRO"/>
                <w:sz w:val="21"/>
              </w:rPr>
            </w:pPr>
            <w:r w:rsidRPr="0083016E">
              <w:rPr>
                <w:rFonts w:hAnsi="HG丸ｺﾞｼｯｸM-PRO" w:hint="eastAsia"/>
                <w:sz w:val="21"/>
              </w:rPr>
              <w:t>消火器</w:t>
            </w:r>
          </w:p>
          <w:p w:rsidR="00FB26D4" w:rsidRPr="0083016E" w:rsidRDefault="00FB26D4" w:rsidP="00931A2C">
            <w:pPr>
              <w:snapToGrid w:val="0"/>
              <w:rPr>
                <w:rFonts w:hAnsi="HG丸ｺﾞｼｯｸM-PRO"/>
                <w:sz w:val="21"/>
              </w:rPr>
            </w:pPr>
          </w:p>
        </w:tc>
        <w:tc>
          <w:tcPr>
            <w:tcW w:w="2145" w:type="dxa"/>
            <w:vAlign w:val="center"/>
          </w:tcPr>
          <w:p w:rsidR="00FB26D4" w:rsidRPr="0083016E" w:rsidRDefault="00FB26D4" w:rsidP="00931A2C">
            <w:pPr>
              <w:snapToGrid w:val="0"/>
              <w:rPr>
                <w:rFonts w:hAnsi="HG丸ｺﾞｼｯｸM-PRO"/>
                <w:sz w:val="21"/>
              </w:rPr>
            </w:pPr>
            <w:r w:rsidRPr="0083016E">
              <w:rPr>
                <w:rFonts w:hAnsi="HG丸ｺﾞｼｯｸM-PRO" w:hint="eastAsia"/>
                <w:sz w:val="21"/>
              </w:rPr>
              <w:t>延べ面積</w:t>
            </w:r>
          </w:p>
          <w:p w:rsidR="00FB26D4" w:rsidRPr="0083016E" w:rsidRDefault="00FB26D4" w:rsidP="00931A2C">
            <w:pPr>
              <w:snapToGrid w:val="0"/>
              <w:rPr>
                <w:rFonts w:hAnsi="HG丸ｺﾞｼｯｸM-PRO"/>
                <w:sz w:val="21"/>
              </w:rPr>
            </w:pPr>
            <w:r w:rsidRPr="0083016E">
              <w:rPr>
                <w:rFonts w:hAnsi="HG丸ｺﾞｼｯｸM-PRO" w:hint="eastAsia"/>
                <w:sz w:val="21"/>
              </w:rPr>
              <w:t>150㎡以上の施設</w:t>
            </w:r>
          </w:p>
        </w:tc>
        <w:tc>
          <w:tcPr>
            <w:tcW w:w="2148" w:type="dxa"/>
            <w:vAlign w:val="center"/>
          </w:tcPr>
          <w:p w:rsidR="00FB26D4" w:rsidRPr="0083016E" w:rsidRDefault="00FB26D4" w:rsidP="00FB26D4">
            <w:pPr>
              <w:snapToGrid w:val="0"/>
              <w:ind w:leftChars="50" w:left="111" w:rightChars="50" w:right="111"/>
              <w:jc w:val="center"/>
              <w:rPr>
                <w:rFonts w:hAnsi="HG丸ｺﾞｼｯｸM-PRO"/>
                <w:sz w:val="21"/>
              </w:rPr>
            </w:pPr>
          </w:p>
          <w:p w:rsidR="00FB26D4" w:rsidRPr="0083016E" w:rsidRDefault="00FB26D4" w:rsidP="00FB26D4">
            <w:pPr>
              <w:snapToGrid w:val="0"/>
              <w:ind w:leftChars="50" w:left="111" w:rightChars="50" w:right="111"/>
              <w:jc w:val="center"/>
              <w:rPr>
                <w:rFonts w:hAnsi="HG丸ｺﾞｼｯｸM-PRO"/>
                <w:sz w:val="21"/>
              </w:rPr>
            </w:pPr>
            <w:r w:rsidRPr="0083016E">
              <w:rPr>
                <w:rFonts w:hAnsi="HG丸ｺﾞｼｯｸM-PRO" w:hint="eastAsia"/>
                <w:sz w:val="21"/>
              </w:rPr>
              <w:t>―――</w:t>
            </w:r>
          </w:p>
          <w:p w:rsidR="00FB26D4" w:rsidRPr="0083016E" w:rsidRDefault="00FB26D4" w:rsidP="00FB26D4">
            <w:pPr>
              <w:snapToGrid w:val="0"/>
              <w:ind w:leftChars="50" w:left="111" w:rightChars="50" w:right="111"/>
              <w:jc w:val="center"/>
              <w:rPr>
                <w:rFonts w:hAnsi="HG丸ｺﾞｼｯｸM-PRO"/>
                <w:sz w:val="21"/>
              </w:rPr>
            </w:pPr>
          </w:p>
        </w:tc>
      </w:tr>
    </w:tbl>
    <w:p w:rsidR="004E2893" w:rsidRPr="0083016E" w:rsidRDefault="004E2893">
      <w:pPr>
        <w:widowControl/>
        <w:jc w:val="left"/>
        <w:rPr>
          <w:rFonts w:hAnsi="HG丸ｺﾞｼｯｸM-PRO"/>
        </w:rPr>
      </w:pPr>
      <w:r w:rsidRPr="0083016E">
        <w:rPr>
          <w:rFonts w:hAnsi="HG丸ｺﾞｼｯｸM-PRO"/>
        </w:rPr>
        <w:br w:type="page"/>
      </w:r>
    </w:p>
    <w:p w:rsidR="004E2893" w:rsidRPr="0083016E" w:rsidRDefault="004E2893" w:rsidP="004E2893">
      <w:pPr>
        <w:rPr>
          <w:rFonts w:hAnsi="HG丸ｺﾞｼｯｸM-PRO"/>
          <w:b/>
        </w:rPr>
      </w:pPr>
      <w:r w:rsidRPr="0083016E">
        <w:rPr>
          <w:rFonts w:hAnsi="HG丸ｺﾞｼｯｸM-PRO" w:hint="eastAsia"/>
          <w:b/>
        </w:rPr>
        <w:t>３．防炎物品</w:t>
      </w:r>
      <w:r w:rsidR="00175784" w:rsidRPr="0083016E">
        <w:rPr>
          <w:rFonts w:hAnsi="HG丸ｺﾞｼｯｸM-PRO" w:hint="eastAsia"/>
          <w:b/>
        </w:rPr>
        <w:t>の使用義務（</w:t>
      </w:r>
      <w:r w:rsidR="008E5715" w:rsidRPr="0083016E">
        <w:rPr>
          <w:rFonts w:hAnsi="HG丸ｺﾞｼｯｸM-PRO" w:hint="eastAsia"/>
          <w:b/>
        </w:rPr>
        <w:t>防炎</w:t>
      </w:r>
      <w:r w:rsidRPr="0083016E">
        <w:rPr>
          <w:rFonts w:hAnsi="HG丸ｺﾞｼｯｸM-PRO" w:hint="eastAsia"/>
          <w:b/>
        </w:rPr>
        <w:t>防火対象物</w:t>
      </w:r>
      <w:r w:rsidR="00175784" w:rsidRPr="0083016E">
        <w:rPr>
          <w:rFonts w:hAnsi="HG丸ｺﾞｼｯｸM-PRO" w:hint="eastAsia"/>
          <w:b/>
        </w:rPr>
        <w:t>）</w:t>
      </w:r>
    </w:p>
    <w:p w:rsidR="004E2893" w:rsidRPr="0083016E" w:rsidRDefault="00EF57B4" w:rsidP="004E2893">
      <w:pPr>
        <w:ind w:leftChars="100" w:left="221" w:firstLineChars="100" w:firstLine="221"/>
        <w:rPr>
          <w:rFonts w:hAnsi="HG丸ｺﾞｼｯｸM-PRO"/>
        </w:rPr>
      </w:pPr>
      <w:r w:rsidRPr="0083016E">
        <w:rPr>
          <w:rFonts w:hAnsi="HG丸ｺﾞｼｯｸM-PRO" w:hint="eastAsia"/>
        </w:rPr>
        <w:t>平成21年4月1日施行の法令改正により、障がい者</w:t>
      </w:r>
      <w:r w:rsidR="004E2893" w:rsidRPr="0083016E">
        <w:rPr>
          <w:rFonts w:hAnsi="HG丸ｺﾞｼｯｸM-PRO" w:hint="eastAsia"/>
        </w:rPr>
        <w:t>グループホーム</w:t>
      </w:r>
      <w:r w:rsidRPr="0083016E">
        <w:rPr>
          <w:rFonts w:hAnsi="HG丸ｺﾞｼｯｸM-PRO" w:hint="eastAsia"/>
        </w:rPr>
        <w:t>が防火対象物（6項ロ、ハ）に位置づけられたことに伴い、グループホームで使用する下記物品については、消防法に定められた防炎性能基準の条件を満たす「防炎物品」であることが必要となった</w:t>
      </w:r>
      <w:r w:rsidR="004E2893" w:rsidRPr="0083016E">
        <w:rPr>
          <w:rFonts w:hAnsi="HG丸ｺﾞｼｯｸM-PRO" w:hint="eastAsia"/>
        </w:rPr>
        <w:t>。</w:t>
      </w:r>
    </w:p>
    <w:p w:rsidR="007C6648" w:rsidRPr="0083016E" w:rsidRDefault="00EF57B4" w:rsidP="00EF57B4">
      <w:pPr>
        <w:ind w:leftChars="200" w:left="663" w:hangingChars="100" w:hanging="221"/>
        <w:rPr>
          <w:rFonts w:hAnsi="HG丸ｺﾞｼｯｸM-PRO"/>
        </w:rPr>
      </w:pPr>
      <w:r w:rsidRPr="0083016E">
        <w:rPr>
          <w:rFonts w:hAnsi="HG丸ｺﾞｼｯｸM-PRO" w:hint="eastAsia"/>
        </w:rPr>
        <w:t>・カーテン</w:t>
      </w:r>
    </w:p>
    <w:p w:rsidR="00EF57B4" w:rsidRPr="0083016E" w:rsidRDefault="00EF57B4" w:rsidP="00EF57B4">
      <w:pPr>
        <w:ind w:leftChars="200" w:left="663" w:hangingChars="100" w:hanging="221"/>
        <w:rPr>
          <w:rFonts w:hAnsi="HG丸ｺﾞｼｯｸM-PRO"/>
        </w:rPr>
      </w:pPr>
      <w:r w:rsidRPr="0083016E">
        <w:rPr>
          <w:rFonts w:hAnsi="HG丸ｺﾞｼｯｸM-PRO" w:hint="eastAsia"/>
        </w:rPr>
        <w:t>・布製のブラインド</w:t>
      </w:r>
    </w:p>
    <w:p w:rsidR="00EF57B4" w:rsidRPr="0083016E" w:rsidRDefault="00EF57B4" w:rsidP="00EF57B4">
      <w:pPr>
        <w:ind w:leftChars="200" w:left="663" w:hangingChars="100" w:hanging="221"/>
        <w:rPr>
          <w:rFonts w:hAnsi="HG丸ｺﾞｼｯｸM-PRO"/>
        </w:rPr>
      </w:pPr>
      <w:r w:rsidRPr="0083016E">
        <w:rPr>
          <w:rFonts w:hAnsi="HG丸ｺﾞｼｯｸM-PRO" w:hint="eastAsia"/>
        </w:rPr>
        <w:t>・暗幕</w:t>
      </w:r>
    </w:p>
    <w:p w:rsidR="00EF57B4" w:rsidRPr="0083016E" w:rsidRDefault="00EF57B4" w:rsidP="00EF57B4">
      <w:pPr>
        <w:ind w:leftChars="200" w:left="663" w:hangingChars="100" w:hanging="221"/>
        <w:rPr>
          <w:rFonts w:hAnsi="HG丸ｺﾞｼｯｸM-PRO"/>
        </w:rPr>
      </w:pPr>
      <w:r w:rsidRPr="0083016E">
        <w:rPr>
          <w:rFonts w:hAnsi="HG丸ｺﾞｼｯｸM-PRO" w:hint="eastAsia"/>
        </w:rPr>
        <w:t>・じゅうたん等（じゅうたん、毛せんその他の床敷物で総務省令で定めるものをいう。）</w:t>
      </w:r>
    </w:p>
    <w:p w:rsidR="00EF57B4" w:rsidRPr="0083016E" w:rsidRDefault="00EF57B4" w:rsidP="00EF57B4">
      <w:pPr>
        <w:ind w:leftChars="200" w:left="663" w:hangingChars="100" w:hanging="221"/>
        <w:rPr>
          <w:rFonts w:hAnsi="HG丸ｺﾞｼｯｸM-PRO"/>
        </w:rPr>
      </w:pPr>
      <w:r w:rsidRPr="0083016E">
        <w:rPr>
          <w:rFonts w:hAnsi="HG丸ｺﾞｼｯｸM-PRO" w:hint="eastAsia"/>
        </w:rPr>
        <w:t>・展示用の合板</w:t>
      </w:r>
    </w:p>
    <w:p w:rsidR="00EF57B4" w:rsidRPr="0083016E" w:rsidRDefault="00EF57B4" w:rsidP="00EF57B4">
      <w:pPr>
        <w:ind w:leftChars="200" w:left="663" w:hangingChars="100" w:hanging="221"/>
        <w:rPr>
          <w:rFonts w:hAnsi="HG丸ｺﾞｼｯｸM-PRO"/>
        </w:rPr>
      </w:pPr>
      <w:r w:rsidRPr="0083016E">
        <w:rPr>
          <w:rFonts w:hAnsi="HG丸ｺﾞｼｯｸM-PRO" w:hint="eastAsia"/>
        </w:rPr>
        <w:t>・どん帳その他舞台において使用する幕及び舞台において使用する大道具用の合板並びに工事用シート</w:t>
      </w:r>
    </w:p>
    <w:p w:rsidR="00C77579" w:rsidRPr="0083016E" w:rsidRDefault="00C77579" w:rsidP="00C77579">
      <w:pPr>
        <w:ind w:leftChars="200" w:left="663" w:hangingChars="100" w:hanging="221"/>
        <w:jc w:val="right"/>
        <w:rPr>
          <w:rFonts w:hAnsi="HG丸ｺﾞｼｯｸM-PRO"/>
        </w:rPr>
      </w:pPr>
      <w:r w:rsidRPr="0083016E">
        <w:rPr>
          <w:rFonts w:hAnsi="HG丸ｺﾞｼｯｸM-PRO" w:hint="eastAsia"/>
        </w:rPr>
        <w:t>《§消防法施行令第4条の3第3</w:t>
      </w:r>
      <w:r w:rsidR="008E5715" w:rsidRPr="0083016E">
        <w:rPr>
          <w:rFonts w:hAnsi="HG丸ｺﾞｼｯｸM-PRO" w:hint="eastAsia"/>
        </w:rPr>
        <w:t>項（</w:t>
      </w:r>
      <w:r w:rsidRPr="0083016E">
        <w:rPr>
          <w:rFonts w:hAnsi="HG丸ｺﾞｼｯｸM-PRO" w:hint="eastAsia"/>
        </w:rPr>
        <w:t>防炎防火対象物の指定等）》</w:t>
      </w:r>
    </w:p>
    <w:p w:rsidR="00C77579" w:rsidRPr="0083016E" w:rsidRDefault="00C77579" w:rsidP="00C77579">
      <w:pPr>
        <w:rPr>
          <w:rFonts w:hAnsi="HG丸ｺﾞｼｯｸM-PRO"/>
        </w:rPr>
      </w:pPr>
    </w:p>
    <w:p w:rsidR="00C77579" w:rsidRPr="0083016E" w:rsidRDefault="00C77579" w:rsidP="00C77579">
      <w:pPr>
        <w:rPr>
          <w:rFonts w:hAnsi="HG丸ｺﾞｼｯｸM-PRO"/>
          <w:b/>
        </w:rPr>
      </w:pPr>
      <w:r w:rsidRPr="0083016E">
        <w:rPr>
          <w:rFonts w:hAnsi="HG丸ｺﾞｼｯｸM-PRO" w:hint="eastAsia"/>
          <w:b/>
        </w:rPr>
        <w:t>４．</w:t>
      </w:r>
      <w:r w:rsidR="008930BD" w:rsidRPr="0083016E">
        <w:rPr>
          <w:rFonts w:hAnsi="HG丸ｺﾞｼｯｸM-PRO" w:hint="eastAsia"/>
          <w:b/>
        </w:rPr>
        <w:t>防火管理体制の</w:t>
      </w:r>
      <w:r w:rsidR="00DC03CD" w:rsidRPr="0083016E">
        <w:rPr>
          <w:rFonts w:hAnsi="HG丸ｺﾞｼｯｸM-PRO" w:hint="eastAsia"/>
          <w:b/>
        </w:rPr>
        <w:t>義務づけ・</w:t>
      </w:r>
      <w:r w:rsidR="008930BD" w:rsidRPr="0083016E">
        <w:rPr>
          <w:rFonts w:hAnsi="HG丸ｺﾞｼｯｸM-PRO" w:hint="eastAsia"/>
          <w:b/>
        </w:rPr>
        <w:t>強化</w:t>
      </w:r>
    </w:p>
    <w:p w:rsidR="006B00B0" w:rsidRPr="0083016E" w:rsidRDefault="00C77579" w:rsidP="00C77579">
      <w:pPr>
        <w:ind w:leftChars="100" w:left="221" w:firstLineChars="100" w:firstLine="221"/>
        <w:rPr>
          <w:rFonts w:hAnsi="HG丸ｺﾞｼｯｸM-PRO"/>
        </w:rPr>
      </w:pPr>
      <w:r w:rsidRPr="0083016E">
        <w:rPr>
          <w:rFonts w:hAnsi="HG丸ｺﾞｼｯｸM-PRO" w:hint="eastAsia"/>
        </w:rPr>
        <w:t>平成21年4月1日施行の法令改正により、</w:t>
      </w:r>
      <w:r w:rsidR="005C7390" w:rsidRPr="0083016E">
        <w:rPr>
          <w:rFonts w:hAnsi="HG丸ｺﾞｼｯｸM-PRO" w:hint="eastAsia"/>
        </w:rPr>
        <w:t>収容人員（入所者と従業員を合算した人数）10人以上となる</w:t>
      </w:r>
      <w:r w:rsidRPr="0083016E">
        <w:rPr>
          <w:rFonts w:hAnsi="HG丸ｺﾞｼｯｸM-PRO" w:hint="eastAsia"/>
        </w:rPr>
        <w:t>グループホーム</w:t>
      </w:r>
      <w:r w:rsidR="005C7390" w:rsidRPr="0083016E">
        <w:rPr>
          <w:rFonts w:hAnsi="HG丸ｺﾞｼｯｸM-PRO" w:hint="eastAsia"/>
        </w:rPr>
        <w:t>では、防火管理者の選任が必要とな</w:t>
      </w:r>
      <w:r w:rsidR="006B00B0" w:rsidRPr="0083016E">
        <w:rPr>
          <w:rFonts w:hAnsi="HG丸ｺﾞｼｯｸM-PRO" w:hint="eastAsia"/>
        </w:rPr>
        <w:t>った。</w:t>
      </w:r>
    </w:p>
    <w:p w:rsidR="006B00B0" w:rsidRPr="0083016E" w:rsidRDefault="00DC03CD" w:rsidP="00C77579">
      <w:pPr>
        <w:ind w:leftChars="100" w:left="221" w:firstLineChars="100" w:firstLine="221"/>
        <w:rPr>
          <w:rFonts w:hAnsi="HG丸ｺﾞｼｯｸM-PRO"/>
        </w:rPr>
      </w:pPr>
      <w:r w:rsidRPr="0083016E">
        <w:rPr>
          <w:rFonts w:hAnsi="HG丸ｺﾞｼｯｸM-PRO" w:hint="eastAsia"/>
        </w:rPr>
        <w:t>地階を除く階数が３以上の</w:t>
      </w:r>
      <w:r w:rsidR="00825244">
        <w:rPr>
          <w:rFonts w:hAnsi="HG丸ｺﾞｼｯｸM-PRO" w:hint="eastAsia"/>
        </w:rPr>
        <w:t>建物で</w:t>
      </w:r>
      <w:r w:rsidRPr="0083016E">
        <w:rPr>
          <w:rFonts w:hAnsi="HG丸ｺﾞｼｯｸM-PRO" w:hint="eastAsia"/>
        </w:rPr>
        <w:t>管理権原が分かれている場合は、建物全体としての一体的な防火管理のため必要な事項を各管理権原者で協議して定めておくこと（共同防火管理）が義務づけられ</w:t>
      </w:r>
      <w:r w:rsidR="006B00B0" w:rsidRPr="0083016E">
        <w:rPr>
          <w:rFonts w:hAnsi="HG丸ｺﾞｼｯｸM-PRO" w:hint="eastAsia"/>
        </w:rPr>
        <w:t>、</w:t>
      </w:r>
      <w:r w:rsidR="005C7390" w:rsidRPr="0083016E">
        <w:rPr>
          <w:rFonts w:hAnsi="HG丸ｺﾞｼｯｸM-PRO" w:hint="eastAsia"/>
        </w:rPr>
        <w:t>平成26年4月1日施行の法令改正では、</w:t>
      </w:r>
      <w:r w:rsidR="006B00B0" w:rsidRPr="0083016E">
        <w:rPr>
          <w:rFonts w:hAnsi="HG丸ｺﾞｼｯｸM-PRO" w:hint="eastAsia"/>
        </w:rPr>
        <w:t>統括防火管理者の選任・届出が義務づけられた。</w:t>
      </w:r>
    </w:p>
    <w:p w:rsidR="00985D88" w:rsidRPr="0083016E" w:rsidRDefault="00985D88" w:rsidP="00C77579">
      <w:pPr>
        <w:ind w:leftChars="100" w:left="221" w:firstLineChars="100" w:firstLine="221"/>
        <w:rPr>
          <w:rFonts w:hAnsi="HG丸ｺﾞｼｯｸM-PRO"/>
        </w:rPr>
      </w:pPr>
      <w:r w:rsidRPr="0083016E">
        <w:rPr>
          <w:rFonts w:hAnsi="HG丸ｺﾞｼｯｸM-PRO" w:hint="eastAsia"/>
        </w:rPr>
        <w:t>共同住宅の一部をグループホームとして活用している場合、一定規模の範囲内であれば建物全体を共同住宅</w:t>
      </w:r>
      <w:r w:rsidR="00462AB9" w:rsidRPr="0083016E">
        <w:rPr>
          <w:rFonts w:hAnsi="HG丸ｺﾞｼｯｸM-PRO" w:hint="eastAsia"/>
        </w:rPr>
        <w:t>（5項ロ）</w:t>
      </w:r>
      <w:r w:rsidRPr="0083016E">
        <w:rPr>
          <w:rFonts w:hAnsi="HG丸ｺﾞｼｯｸM-PRO" w:hint="eastAsia"/>
        </w:rPr>
        <w:t>として取り扱われてきたが、平成27年4月1日施行の法令改正により</w:t>
      </w:r>
      <w:r w:rsidR="00462AB9" w:rsidRPr="0083016E">
        <w:rPr>
          <w:rFonts w:hAnsi="HG丸ｺﾞｼｯｸM-PRO" w:hint="eastAsia"/>
        </w:rPr>
        <w:t>、グループホームが入居する共同住宅の用途は複合用途防火対象物（16項イ）として取り扱われることになった。</w:t>
      </w:r>
    </w:p>
    <w:p w:rsidR="00462AB9" w:rsidRPr="0083016E" w:rsidRDefault="00462AB9" w:rsidP="00C77579">
      <w:pPr>
        <w:ind w:leftChars="100" w:left="221" w:firstLineChars="100" w:firstLine="221"/>
        <w:rPr>
          <w:rFonts w:hAnsi="HG丸ｺﾞｼｯｸM-PRO"/>
        </w:rPr>
      </w:pPr>
      <w:r w:rsidRPr="0083016E">
        <w:rPr>
          <w:rFonts w:hAnsi="HG丸ｺﾞｼｯｸM-PRO" w:hint="eastAsia"/>
        </w:rPr>
        <w:t>これに伴い、</w:t>
      </w:r>
      <w:r w:rsidR="00040F9E" w:rsidRPr="0083016E">
        <w:rPr>
          <w:rFonts w:hAnsi="HG丸ｺﾞｼｯｸM-PRO" w:hint="eastAsia"/>
        </w:rPr>
        <w:t>事業者</w:t>
      </w:r>
      <w:r w:rsidR="00A91CD2" w:rsidRPr="0083016E">
        <w:rPr>
          <w:rFonts w:hAnsi="HG丸ｺﾞｼｯｸM-PRO" w:hint="eastAsia"/>
        </w:rPr>
        <w:t>のみならず</w:t>
      </w:r>
      <w:r w:rsidR="00040F9E" w:rsidRPr="0083016E">
        <w:rPr>
          <w:rFonts w:hAnsi="HG丸ｺﾞｼｯｸM-PRO" w:hint="eastAsia"/>
        </w:rPr>
        <w:t>グループホームが入居する建物の所有者に対しても</w:t>
      </w:r>
      <w:r w:rsidRPr="0083016E">
        <w:rPr>
          <w:rFonts w:hAnsi="HG丸ｺﾞｼｯｸM-PRO" w:hint="eastAsia"/>
        </w:rPr>
        <w:t>、防火管理体制の見直し・強化等が求められる</w:t>
      </w:r>
      <w:r w:rsidR="00A91CD2" w:rsidRPr="0083016E">
        <w:rPr>
          <w:rFonts w:hAnsi="HG丸ｺﾞｼｯｸM-PRO" w:hint="eastAsia"/>
        </w:rPr>
        <w:t>ケースが生じている</w:t>
      </w:r>
      <w:r w:rsidRPr="0083016E">
        <w:rPr>
          <w:rFonts w:hAnsi="HG丸ｺﾞｼｯｸM-PRO" w:hint="eastAsia"/>
        </w:rPr>
        <w:t>。</w:t>
      </w:r>
    </w:p>
    <w:p w:rsidR="00A91CD2" w:rsidRPr="0083016E" w:rsidRDefault="00A91CD2">
      <w:pPr>
        <w:widowControl/>
        <w:jc w:val="left"/>
        <w:rPr>
          <w:rFonts w:hAnsi="HG丸ｺﾞｼｯｸM-PRO"/>
        </w:rPr>
      </w:pPr>
      <w:r w:rsidRPr="0083016E">
        <w:rPr>
          <w:rFonts w:hAnsi="HG丸ｺﾞｼｯｸM-PRO"/>
        </w:rPr>
        <w:br w:type="page"/>
      </w:r>
    </w:p>
    <w:p w:rsidR="00A91CD2" w:rsidRPr="0083016E" w:rsidRDefault="00A91CD2" w:rsidP="00A91CD2">
      <w:pPr>
        <w:widowControl/>
        <w:jc w:val="left"/>
        <w:rPr>
          <w:rFonts w:ascii="ＭＳ ゴシック" w:eastAsia="ＭＳ ゴシック" w:hAnsi="ＭＳ ゴシック"/>
          <w:b/>
          <w:sz w:val="32"/>
          <w:szCs w:val="32"/>
        </w:rPr>
      </w:pPr>
      <w:r w:rsidRPr="0083016E">
        <w:rPr>
          <w:rFonts w:ascii="ＭＳ ゴシック" w:eastAsia="ＭＳ ゴシック" w:hAnsi="ＭＳ ゴシック" w:hint="eastAsia"/>
          <w:b/>
          <w:sz w:val="32"/>
          <w:szCs w:val="32"/>
        </w:rPr>
        <w:t>Ⅱ</w:t>
      </w:r>
      <w:r w:rsidRPr="0083016E">
        <w:rPr>
          <w:rFonts w:ascii="ＭＳ ゴシック" w:eastAsia="ＭＳ ゴシック" w:hAnsi="ＭＳ ゴシック"/>
          <w:b/>
          <w:sz w:val="32"/>
          <w:szCs w:val="32"/>
        </w:rPr>
        <w:t xml:space="preserve">. </w:t>
      </w:r>
      <w:r w:rsidRPr="0083016E">
        <w:rPr>
          <w:rFonts w:ascii="ＭＳ ゴシック" w:eastAsia="ＭＳ ゴシック" w:hAnsi="ＭＳ ゴシック" w:hint="eastAsia"/>
          <w:b/>
          <w:sz w:val="32"/>
          <w:szCs w:val="32"/>
        </w:rPr>
        <w:t>スプリンクラー設備に替えて安全性を確保する要件</w:t>
      </w:r>
    </w:p>
    <w:p w:rsidR="00A91CD2" w:rsidRPr="0083016E" w:rsidRDefault="00A91CD2" w:rsidP="00A91CD2">
      <w:pPr>
        <w:rPr>
          <w:rFonts w:hAnsi="HG丸ｺﾞｼｯｸM-PRO"/>
        </w:rPr>
      </w:pPr>
    </w:p>
    <w:p w:rsidR="00A91CD2" w:rsidRPr="0083016E" w:rsidRDefault="008E5715" w:rsidP="00A91CD2">
      <w:pPr>
        <w:rPr>
          <w:rFonts w:hAnsi="HG丸ｺﾞｼｯｸM-PRO"/>
          <w:b/>
        </w:rPr>
      </w:pPr>
      <w:r w:rsidRPr="0083016E">
        <w:rPr>
          <w:rFonts w:hAnsi="HG丸ｺﾞｼｯｸM-PRO" w:hint="eastAsia"/>
          <w:b/>
        </w:rPr>
        <w:t>１．スプリンクラー</w:t>
      </w:r>
      <w:r w:rsidR="00A91CD2" w:rsidRPr="0083016E">
        <w:rPr>
          <w:rFonts w:hAnsi="HG丸ｺﾞｼｯｸM-PRO" w:hint="eastAsia"/>
          <w:b/>
        </w:rPr>
        <w:t>以外の消防用設備</w:t>
      </w:r>
    </w:p>
    <w:p w:rsidR="00C649CB" w:rsidRPr="0083016E" w:rsidRDefault="00C649CB" w:rsidP="00A91CD2">
      <w:pPr>
        <w:ind w:leftChars="100" w:left="221" w:firstLineChars="100" w:firstLine="221"/>
        <w:rPr>
          <w:rFonts w:hAnsi="HG丸ｺﾞｼｯｸM-PRO"/>
        </w:rPr>
      </w:pPr>
      <w:r w:rsidRPr="0083016E">
        <w:rPr>
          <w:rFonts w:hAnsi="HG丸ｺﾞｼｯｸM-PRO" w:hint="eastAsia"/>
        </w:rPr>
        <w:t>平成23年6月1日以降は、すべての一般住宅においても火災警報器の設置が義務づけられている（新築の場合は、平成18年6月1日～）。</w:t>
      </w:r>
    </w:p>
    <w:p w:rsidR="00A21969" w:rsidRPr="0083016E" w:rsidRDefault="00C649CB" w:rsidP="00A91CD2">
      <w:pPr>
        <w:ind w:leftChars="100" w:left="221" w:firstLineChars="100" w:firstLine="221"/>
        <w:rPr>
          <w:rFonts w:hAnsi="HG丸ｺﾞｼｯｸM-PRO"/>
        </w:rPr>
      </w:pPr>
      <w:r w:rsidRPr="0083016E">
        <w:rPr>
          <w:rFonts w:hAnsi="HG丸ｺﾞｼｯｸM-PRO" w:hint="eastAsia"/>
        </w:rPr>
        <w:t>利用者の安全を確保する観点からも、すべての</w:t>
      </w:r>
      <w:r w:rsidR="00A91CD2" w:rsidRPr="0083016E">
        <w:rPr>
          <w:rFonts w:hAnsi="HG丸ｺﾞｼｯｸM-PRO" w:hint="eastAsia"/>
        </w:rPr>
        <w:t>障がい者グループホーム</w:t>
      </w:r>
      <w:r w:rsidR="00F71F99" w:rsidRPr="0083016E">
        <w:rPr>
          <w:rFonts w:hAnsi="HG丸ｺﾞｼｯｸM-PRO" w:hint="eastAsia"/>
        </w:rPr>
        <w:t>に設置が義務づけられている自動火災警報装置</w:t>
      </w:r>
      <w:r w:rsidR="008A189E" w:rsidRPr="0083016E">
        <w:rPr>
          <w:rFonts w:hAnsi="HG丸ｺﾞｼｯｸM-PRO" w:hint="eastAsia"/>
        </w:rPr>
        <w:t>などスプリンクラー以外の</w:t>
      </w:r>
      <w:r w:rsidR="008E5715" w:rsidRPr="0083016E">
        <w:rPr>
          <w:rFonts w:hAnsi="HG丸ｺﾞｼｯｸM-PRO" w:hint="eastAsia"/>
        </w:rPr>
        <w:t>消防用</w:t>
      </w:r>
      <w:r w:rsidR="008A189E" w:rsidRPr="0083016E">
        <w:rPr>
          <w:rFonts w:hAnsi="HG丸ｺﾞｼｯｸM-PRO" w:hint="eastAsia"/>
        </w:rPr>
        <w:t>設備</w:t>
      </w:r>
      <w:r w:rsidR="00F71F99" w:rsidRPr="0083016E">
        <w:rPr>
          <w:rFonts w:hAnsi="HG丸ｺﾞｼｯｸM-PRO" w:hint="eastAsia"/>
        </w:rPr>
        <w:t>が未設置の</w:t>
      </w:r>
      <w:r w:rsidR="008A189E" w:rsidRPr="0083016E">
        <w:rPr>
          <w:rFonts w:hAnsi="HG丸ｺﾞｼｯｸM-PRO" w:hint="eastAsia"/>
        </w:rPr>
        <w:t>グループ</w:t>
      </w:r>
      <w:r w:rsidRPr="0083016E">
        <w:rPr>
          <w:rFonts w:hAnsi="HG丸ｺﾞｼｯｸM-PRO" w:hint="eastAsia"/>
        </w:rPr>
        <w:t>ホーム</w:t>
      </w:r>
      <w:r w:rsidR="00F71F99" w:rsidRPr="0083016E">
        <w:rPr>
          <w:rFonts w:hAnsi="HG丸ｺﾞｼｯｸM-PRO" w:hint="eastAsia"/>
        </w:rPr>
        <w:t>においては、早期の対応が求められる</w:t>
      </w:r>
      <w:r w:rsidR="00A21969" w:rsidRPr="0083016E">
        <w:rPr>
          <w:rFonts w:hAnsi="HG丸ｺﾞｼｯｸM-PRO" w:hint="eastAsia"/>
        </w:rPr>
        <w:t>。</w:t>
      </w:r>
    </w:p>
    <w:p w:rsidR="00A21969" w:rsidRPr="0083016E" w:rsidRDefault="00A21969" w:rsidP="00A21969">
      <w:pPr>
        <w:rPr>
          <w:rFonts w:hAnsi="HG丸ｺﾞｼｯｸM-PRO"/>
        </w:rPr>
      </w:pPr>
    </w:p>
    <w:p w:rsidR="00A21969" w:rsidRPr="0083016E" w:rsidRDefault="00A21969" w:rsidP="00A21969">
      <w:pPr>
        <w:rPr>
          <w:rFonts w:hAnsi="HG丸ｺﾞｼｯｸM-PRO"/>
          <w:b/>
        </w:rPr>
      </w:pPr>
      <w:r w:rsidRPr="0083016E">
        <w:rPr>
          <w:rFonts w:hAnsi="HG丸ｺﾞｼｯｸM-PRO" w:hint="eastAsia"/>
          <w:b/>
        </w:rPr>
        <w:t>２．スプリンクラー設備の設置を要しない基準</w:t>
      </w:r>
    </w:p>
    <w:p w:rsidR="00F055BC" w:rsidRPr="0083016E" w:rsidRDefault="00A21969" w:rsidP="00A21969">
      <w:pPr>
        <w:ind w:leftChars="100" w:left="221" w:firstLineChars="100" w:firstLine="221"/>
        <w:rPr>
          <w:rFonts w:hAnsi="HG丸ｺﾞｼｯｸM-PRO"/>
        </w:rPr>
      </w:pPr>
      <w:r w:rsidRPr="0083016E">
        <w:rPr>
          <w:rFonts w:hAnsi="HG丸ｺﾞｼｯｸM-PRO" w:hint="eastAsia"/>
        </w:rPr>
        <w:t>6項ロに該当するグループホームに設置が義務づけられたスプリンクラー設備については、建物</w:t>
      </w:r>
      <w:r w:rsidR="00F055BC" w:rsidRPr="0083016E">
        <w:rPr>
          <w:rFonts w:hAnsi="HG丸ｺﾞｼｯｸM-PRO" w:hint="eastAsia"/>
        </w:rPr>
        <w:t>が火災発生時の延焼を抑制する機能を備える構造を有している場合、設置が免除され</w:t>
      </w:r>
      <w:r w:rsidR="00F71F99" w:rsidRPr="0083016E">
        <w:rPr>
          <w:rFonts w:hAnsi="HG丸ｺﾞｼｯｸM-PRO" w:hint="eastAsia"/>
        </w:rPr>
        <w:t>る</w:t>
      </w:r>
      <w:r w:rsidR="00F055BC" w:rsidRPr="0083016E">
        <w:rPr>
          <w:rFonts w:hAnsi="HG丸ｺﾞｼｯｸM-PRO" w:hint="eastAsia"/>
        </w:rPr>
        <w:t>。</w:t>
      </w:r>
    </w:p>
    <w:p w:rsidR="00F055BC" w:rsidRPr="0083016E" w:rsidRDefault="00F055BC" w:rsidP="00A21969">
      <w:pPr>
        <w:ind w:leftChars="100" w:left="221" w:firstLineChars="100" w:firstLine="221"/>
        <w:rPr>
          <w:rFonts w:hAnsi="HG丸ｺﾞｼｯｸM-PRO"/>
        </w:rPr>
      </w:pPr>
      <w:r w:rsidRPr="0083016E">
        <w:rPr>
          <w:rFonts w:hAnsi="HG丸ｺﾞｼｯｸM-PRO" w:hint="eastAsia"/>
        </w:rPr>
        <w:t>消防法施行規則第12条</w:t>
      </w:r>
      <w:r w:rsidR="00A21969" w:rsidRPr="0083016E">
        <w:rPr>
          <w:rFonts w:hAnsi="HG丸ｺﾞｼｯｸM-PRO" w:hint="eastAsia"/>
        </w:rPr>
        <w:t>の</w:t>
      </w:r>
      <w:r w:rsidRPr="0083016E">
        <w:rPr>
          <w:rFonts w:hAnsi="HG丸ｺﾞｼｯｸM-PRO" w:hint="eastAsia"/>
        </w:rPr>
        <w:t>２に規定されている免除要件は下表のとおり。</w:t>
      </w:r>
    </w:p>
    <w:tbl>
      <w:tblPr>
        <w:tblStyle w:val="aa"/>
        <w:tblW w:w="0" w:type="auto"/>
        <w:tblInd w:w="454" w:type="dxa"/>
        <w:tblLook w:val="04A0" w:firstRow="1" w:lastRow="0" w:firstColumn="1" w:lastColumn="0" w:noHBand="0" w:noVBand="1"/>
      </w:tblPr>
      <w:tblGrid>
        <w:gridCol w:w="1633"/>
        <w:gridCol w:w="4400"/>
        <w:gridCol w:w="2799"/>
      </w:tblGrid>
      <w:tr w:rsidR="0083016E" w:rsidRPr="0083016E" w:rsidTr="00902322">
        <w:tc>
          <w:tcPr>
            <w:tcW w:w="1633" w:type="dxa"/>
          </w:tcPr>
          <w:p w:rsidR="003F3398" w:rsidRPr="0083016E" w:rsidRDefault="003F3398" w:rsidP="00D17292">
            <w:pPr>
              <w:jc w:val="center"/>
              <w:rPr>
                <w:rFonts w:hAnsi="HG丸ｺﾞｼｯｸM-PRO"/>
                <w:sz w:val="22"/>
              </w:rPr>
            </w:pPr>
            <w:r w:rsidRPr="0083016E">
              <w:rPr>
                <w:rFonts w:hAnsi="HG丸ｺﾞｼｯｸM-PRO" w:hint="eastAsia"/>
                <w:sz w:val="22"/>
              </w:rPr>
              <w:t>適用条項</w:t>
            </w:r>
          </w:p>
        </w:tc>
        <w:tc>
          <w:tcPr>
            <w:tcW w:w="4400" w:type="dxa"/>
          </w:tcPr>
          <w:p w:rsidR="003F3398" w:rsidRPr="0083016E" w:rsidRDefault="003F3398" w:rsidP="00D17292">
            <w:pPr>
              <w:jc w:val="center"/>
              <w:rPr>
                <w:rFonts w:hAnsi="HG丸ｺﾞｼｯｸM-PRO"/>
                <w:sz w:val="22"/>
              </w:rPr>
            </w:pPr>
            <w:r w:rsidRPr="0083016E">
              <w:rPr>
                <w:rFonts w:hAnsi="HG丸ｺﾞｼｯｸM-PRO" w:hint="eastAsia"/>
                <w:sz w:val="22"/>
              </w:rPr>
              <w:t>免除要件</w:t>
            </w:r>
          </w:p>
        </w:tc>
        <w:tc>
          <w:tcPr>
            <w:tcW w:w="2799" w:type="dxa"/>
          </w:tcPr>
          <w:p w:rsidR="003F3398" w:rsidRPr="0083016E" w:rsidRDefault="003F3398" w:rsidP="00D17292">
            <w:pPr>
              <w:jc w:val="center"/>
              <w:rPr>
                <w:rFonts w:hAnsi="HG丸ｺﾞｼｯｸM-PRO"/>
                <w:sz w:val="22"/>
              </w:rPr>
            </w:pPr>
            <w:r w:rsidRPr="0083016E">
              <w:rPr>
                <w:rFonts w:hAnsi="HG丸ｺﾞｼｯｸM-PRO" w:hint="eastAsia"/>
                <w:sz w:val="22"/>
              </w:rPr>
              <w:t>課題等</w:t>
            </w:r>
          </w:p>
        </w:tc>
      </w:tr>
      <w:tr w:rsidR="0083016E" w:rsidRPr="0083016E" w:rsidTr="00902322">
        <w:tc>
          <w:tcPr>
            <w:tcW w:w="1633" w:type="dxa"/>
          </w:tcPr>
          <w:p w:rsidR="00653C5C" w:rsidRPr="0083016E" w:rsidRDefault="00653C5C" w:rsidP="00D241DF">
            <w:pPr>
              <w:snapToGrid w:val="0"/>
              <w:jc w:val="center"/>
              <w:rPr>
                <w:rFonts w:hAnsi="HG丸ｺﾞｼｯｸM-PRO"/>
                <w:sz w:val="21"/>
              </w:rPr>
            </w:pPr>
            <w:r w:rsidRPr="0083016E">
              <w:rPr>
                <w:rFonts w:hAnsi="HG丸ｺﾞｼｯｸM-PRO" w:hint="eastAsia"/>
                <w:sz w:val="21"/>
              </w:rPr>
              <w:t>規則12条の２</w:t>
            </w:r>
          </w:p>
          <w:p w:rsidR="00653C5C" w:rsidRPr="0083016E" w:rsidRDefault="00653C5C" w:rsidP="00D241DF">
            <w:pPr>
              <w:snapToGrid w:val="0"/>
              <w:jc w:val="center"/>
              <w:rPr>
                <w:rFonts w:hAnsi="HG丸ｺﾞｼｯｸM-PRO"/>
                <w:sz w:val="21"/>
              </w:rPr>
            </w:pPr>
            <w:r w:rsidRPr="0083016E">
              <w:rPr>
                <w:rFonts w:hAnsi="HG丸ｺﾞｼｯｸM-PRO" w:hint="eastAsia"/>
                <w:sz w:val="21"/>
              </w:rPr>
              <w:t>１項１号</w:t>
            </w:r>
          </w:p>
        </w:tc>
        <w:tc>
          <w:tcPr>
            <w:tcW w:w="4400" w:type="dxa"/>
          </w:tcPr>
          <w:p w:rsidR="00653C5C" w:rsidRPr="0083016E" w:rsidRDefault="00653C5C" w:rsidP="00553B87">
            <w:pPr>
              <w:snapToGrid w:val="0"/>
              <w:rPr>
                <w:rFonts w:hAnsi="HG丸ｺﾞｼｯｸM-PRO"/>
                <w:sz w:val="21"/>
              </w:rPr>
            </w:pPr>
            <w:r w:rsidRPr="0083016E">
              <w:rPr>
                <w:rFonts w:hAnsi="HG丸ｺﾞｼｯｸM-PRO" w:hint="eastAsia"/>
                <w:sz w:val="21"/>
              </w:rPr>
              <w:t>延べ面積1,000㎡未満</w:t>
            </w:r>
          </w:p>
          <w:p w:rsidR="00653C5C" w:rsidRPr="0083016E" w:rsidRDefault="00653C5C" w:rsidP="00553B87">
            <w:pPr>
              <w:snapToGrid w:val="0"/>
              <w:rPr>
                <w:rFonts w:hAnsi="HG丸ｺﾞｼｯｸM-PRO"/>
                <w:sz w:val="21"/>
              </w:rPr>
            </w:pPr>
            <w:r w:rsidRPr="0083016E">
              <w:rPr>
                <w:rFonts w:hAnsi="HG丸ｺﾞｼｯｸM-PRO" w:hint="eastAsia"/>
                <w:sz w:val="21"/>
              </w:rPr>
              <w:t>○防火区画</w:t>
            </w:r>
          </w:p>
          <w:p w:rsidR="00653C5C" w:rsidRPr="0083016E" w:rsidRDefault="00653C5C" w:rsidP="002B356C">
            <w:pPr>
              <w:snapToGrid w:val="0"/>
              <w:ind w:leftChars="100" w:left="221"/>
              <w:rPr>
                <w:rFonts w:hAnsi="HG丸ｺﾞｼｯｸM-PRO"/>
                <w:sz w:val="18"/>
              </w:rPr>
            </w:pPr>
            <w:r w:rsidRPr="0083016E">
              <w:rPr>
                <w:rFonts w:hAnsi="HG丸ｺﾞｼｯｸM-PRO" w:hint="eastAsia"/>
                <w:sz w:val="18"/>
              </w:rPr>
              <w:t>・居室を準耐火構造の壁、床で区画</w:t>
            </w:r>
          </w:p>
          <w:p w:rsidR="00653C5C" w:rsidRPr="0083016E" w:rsidRDefault="00653C5C" w:rsidP="002B356C">
            <w:pPr>
              <w:snapToGrid w:val="0"/>
              <w:ind w:leftChars="100" w:left="221"/>
              <w:rPr>
                <w:rFonts w:hAnsi="HG丸ｺﾞｼｯｸM-PRO"/>
                <w:sz w:val="21"/>
              </w:rPr>
            </w:pPr>
            <w:r w:rsidRPr="0083016E">
              <w:rPr>
                <w:rFonts w:hAnsi="HG丸ｺﾞｼｯｸM-PRO" w:hint="eastAsia"/>
                <w:sz w:val="18"/>
              </w:rPr>
              <w:t>・区画は100㎡以下かつ４以上の居室を含まない</w:t>
            </w:r>
          </w:p>
          <w:p w:rsidR="00653C5C" w:rsidRPr="0083016E" w:rsidRDefault="00653C5C" w:rsidP="00553B87">
            <w:pPr>
              <w:snapToGrid w:val="0"/>
              <w:rPr>
                <w:rFonts w:hAnsi="HG丸ｺﾞｼｯｸM-PRO"/>
                <w:sz w:val="21"/>
              </w:rPr>
            </w:pPr>
            <w:r w:rsidRPr="0083016E">
              <w:rPr>
                <w:rFonts w:hAnsi="HG丸ｺﾞｼｯｸM-PRO" w:hint="eastAsia"/>
                <w:sz w:val="21"/>
              </w:rPr>
              <w:t>○内装制限あり</w:t>
            </w:r>
          </w:p>
          <w:p w:rsidR="00653C5C" w:rsidRPr="0083016E" w:rsidRDefault="00653C5C" w:rsidP="00553B87">
            <w:pPr>
              <w:snapToGrid w:val="0"/>
              <w:rPr>
                <w:rFonts w:hAnsi="HG丸ｺﾞｼｯｸM-PRO"/>
                <w:sz w:val="21"/>
              </w:rPr>
            </w:pPr>
            <w:r w:rsidRPr="0083016E">
              <w:rPr>
                <w:rFonts w:hAnsi="HG丸ｺﾞｼｯｸM-PRO" w:hint="eastAsia"/>
                <w:sz w:val="21"/>
              </w:rPr>
              <w:t>○自動閉鎖の防火戸</w:t>
            </w:r>
          </w:p>
        </w:tc>
        <w:tc>
          <w:tcPr>
            <w:tcW w:w="2799" w:type="dxa"/>
            <w:vMerge w:val="restart"/>
          </w:tcPr>
          <w:p w:rsidR="00653C5C" w:rsidRPr="0083016E" w:rsidRDefault="00653C5C" w:rsidP="00553B87">
            <w:pPr>
              <w:snapToGrid w:val="0"/>
              <w:rPr>
                <w:rFonts w:hAnsi="HG丸ｺﾞｼｯｸM-PRO"/>
                <w:sz w:val="21"/>
              </w:rPr>
            </w:pPr>
          </w:p>
          <w:p w:rsidR="00653C5C" w:rsidRPr="0083016E" w:rsidRDefault="00653C5C" w:rsidP="00653C5C">
            <w:pPr>
              <w:snapToGrid w:val="0"/>
              <w:ind w:left="191" w:hangingChars="100" w:hanging="191"/>
              <w:rPr>
                <w:rFonts w:hAnsi="HG丸ｺﾞｼｯｸM-PRO"/>
                <w:sz w:val="21"/>
              </w:rPr>
            </w:pPr>
            <w:r w:rsidRPr="0083016E">
              <w:rPr>
                <w:rFonts w:hAnsi="HG丸ｺﾞｼｯｸM-PRO" w:hint="eastAsia"/>
                <w:sz w:val="21"/>
              </w:rPr>
              <w:t>●一戸建て住宅を転用したホームでは、居室単位で防火区画とすることはほぼ不可能</w:t>
            </w:r>
          </w:p>
          <w:p w:rsidR="00653C5C" w:rsidRPr="0083016E" w:rsidRDefault="00653C5C" w:rsidP="00653C5C">
            <w:pPr>
              <w:snapToGrid w:val="0"/>
              <w:ind w:left="191" w:hangingChars="100" w:hanging="191"/>
              <w:rPr>
                <w:rFonts w:hAnsi="HG丸ｺﾞｼｯｸM-PRO"/>
                <w:sz w:val="21"/>
              </w:rPr>
            </w:pPr>
          </w:p>
          <w:p w:rsidR="00653C5C" w:rsidRPr="0083016E" w:rsidRDefault="00653C5C" w:rsidP="00653C5C">
            <w:pPr>
              <w:snapToGrid w:val="0"/>
              <w:ind w:left="191" w:hangingChars="100" w:hanging="191"/>
              <w:rPr>
                <w:rFonts w:hAnsi="HG丸ｺﾞｼｯｸM-PRO"/>
                <w:sz w:val="21"/>
              </w:rPr>
            </w:pPr>
            <w:r w:rsidRPr="0083016E">
              <w:rPr>
                <w:rFonts w:hAnsi="HG丸ｺﾞｼｯｸM-PRO" w:hint="eastAsia"/>
                <w:sz w:val="21"/>
              </w:rPr>
              <w:t>●入居者が避難階のみであるホームはごく一部</w:t>
            </w:r>
          </w:p>
        </w:tc>
      </w:tr>
      <w:tr w:rsidR="0083016E" w:rsidRPr="0083016E" w:rsidTr="00902322">
        <w:tc>
          <w:tcPr>
            <w:tcW w:w="1633" w:type="dxa"/>
          </w:tcPr>
          <w:p w:rsidR="00653C5C" w:rsidRPr="0083016E" w:rsidRDefault="00653C5C" w:rsidP="006C52D4">
            <w:pPr>
              <w:snapToGrid w:val="0"/>
              <w:jc w:val="center"/>
              <w:rPr>
                <w:rFonts w:hAnsi="HG丸ｺﾞｼｯｸM-PRO"/>
                <w:sz w:val="21"/>
              </w:rPr>
            </w:pPr>
            <w:r w:rsidRPr="0083016E">
              <w:rPr>
                <w:rFonts w:hAnsi="HG丸ｺﾞｼｯｸM-PRO" w:hint="eastAsia"/>
                <w:sz w:val="21"/>
              </w:rPr>
              <w:t>規則12条の２</w:t>
            </w:r>
          </w:p>
          <w:p w:rsidR="00653C5C" w:rsidRPr="0083016E" w:rsidRDefault="00653C5C" w:rsidP="006C52D4">
            <w:pPr>
              <w:snapToGrid w:val="0"/>
              <w:jc w:val="center"/>
              <w:rPr>
                <w:rFonts w:hAnsi="HG丸ｺﾞｼｯｸM-PRO"/>
                <w:sz w:val="21"/>
              </w:rPr>
            </w:pPr>
            <w:r w:rsidRPr="0083016E">
              <w:rPr>
                <w:rFonts w:hAnsi="HG丸ｺﾞｼｯｸM-PRO" w:hint="eastAsia"/>
                <w:sz w:val="21"/>
              </w:rPr>
              <w:t>２項１号</w:t>
            </w:r>
          </w:p>
        </w:tc>
        <w:tc>
          <w:tcPr>
            <w:tcW w:w="4400" w:type="dxa"/>
          </w:tcPr>
          <w:p w:rsidR="00653C5C" w:rsidRPr="0083016E" w:rsidRDefault="00653C5C" w:rsidP="00D17292">
            <w:pPr>
              <w:snapToGrid w:val="0"/>
              <w:rPr>
                <w:rFonts w:hAnsi="HG丸ｺﾞｼｯｸM-PRO"/>
                <w:sz w:val="21"/>
              </w:rPr>
            </w:pPr>
            <w:r w:rsidRPr="0083016E">
              <w:rPr>
                <w:rFonts w:hAnsi="HG丸ｺﾞｼｯｸM-PRO" w:hint="eastAsia"/>
                <w:sz w:val="21"/>
              </w:rPr>
              <w:t>延べ面積100㎡未満</w:t>
            </w:r>
          </w:p>
          <w:p w:rsidR="00653C5C" w:rsidRPr="0083016E" w:rsidRDefault="00653C5C" w:rsidP="00553B87">
            <w:pPr>
              <w:snapToGrid w:val="0"/>
              <w:rPr>
                <w:rFonts w:hAnsi="HG丸ｺﾞｼｯｸM-PRO"/>
                <w:sz w:val="21"/>
              </w:rPr>
            </w:pPr>
            <w:r w:rsidRPr="0083016E">
              <w:rPr>
                <w:rFonts w:hAnsi="HG丸ｺﾞｼｯｸM-PRO" w:hint="eastAsia"/>
                <w:sz w:val="21"/>
              </w:rPr>
              <w:t>○単一用途</w:t>
            </w:r>
          </w:p>
          <w:p w:rsidR="00653C5C" w:rsidRPr="0083016E" w:rsidRDefault="00653C5C" w:rsidP="00553B87">
            <w:pPr>
              <w:snapToGrid w:val="0"/>
              <w:rPr>
                <w:rFonts w:hAnsi="HG丸ｺﾞｼｯｸM-PRO"/>
                <w:sz w:val="21"/>
              </w:rPr>
            </w:pPr>
            <w:r w:rsidRPr="0083016E">
              <w:rPr>
                <w:rFonts w:hAnsi="HG丸ｺﾞｼｯｸM-PRO" w:hint="eastAsia"/>
                <w:sz w:val="21"/>
              </w:rPr>
              <w:t>○入居者が利用する居室が避難階のみ</w:t>
            </w:r>
          </w:p>
          <w:p w:rsidR="00653C5C" w:rsidRPr="0083016E" w:rsidRDefault="00653C5C" w:rsidP="00553B87">
            <w:pPr>
              <w:snapToGrid w:val="0"/>
              <w:rPr>
                <w:rFonts w:hAnsi="HG丸ｺﾞｼｯｸM-PRO"/>
                <w:sz w:val="21"/>
              </w:rPr>
            </w:pPr>
            <w:r w:rsidRPr="0083016E">
              <w:rPr>
                <w:rFonts w:hAnsi="HG丸ｺﾞｼｯｸM-PRO" w:hint="eastAsia"/>
                <w:sz w:val="21"/>
              </w:rPr>
              <w:t>○内装不燃化</w:t>
            </w:r>
          </w:p>
          <w:p w:rsidR="00653C5C" w:rsidRPr="0083016E" w:rsidRDefault="00653C5C" w:rsidP="00653C5C">
            <w:pPr>
              <w:snapToGrid w:val="0"/>
              <w:ind w:leftChars="100" w:left="221"/>
              <w:rPr>
                <w:rFonts w:hAnsi="HG丸ｺﾞｼｯｸM-PRO"/>
                <w:sz w:val="18"/>
              </w:rPr>
            </w:pPr>
            <w:r w:rsidRPr="0083016E">
              <w:rPr>
                <w:rFonts w:hAnsi="HG丸ｺﾞｼｯｸM-PRO" w:hint="eastAsia"/>
                <w:sz w:val="18"/>
              </w:rPr>
              <w:t>・避難経路を準不燃材料</w:t>
            </w:r>
          </w:p>
          <w:p w:rsidR="00653C5C" w:rsidRPr="0083016E" w:rsidRDefault="00653C5C" w:rsidP="00653C5C">
            <w:pPr>
              <w:snapToGrid w:val="0"/>
              <w:ind w:leftChars="100" w:left="221"/>
              <w:rPr>
                <w:rFonts w:hAnsi="HG丸ｺﾞｼｯｸM-PRO"/>
                <w:sz w:val="21"/>
              </w:rPr>
            </w:pPr>
            <w:r w:rsidRPr="0083016E">
              <w:rPr>
                <w:rFonts w:hAnsi="HG丸ｺﾞｼｯｸM-PRO" w:hint="eastAsia"/>
                <w:sz w:val="18"/>
              </w:rPr>
              <w:t>・その他の部分を難燃材料</w:t>
            </w:r>
          </w:p>
        </w:tc>
        <w:tc>
          <w:tcPr>
            <w:tcW w:w="2799" w:type="dxa"/>
            <w:vMerge/>
          </w:tcPr>
          <w:p w:rsidR="00653C5C" w:rsidRPr="0083016E" w:rsidRDefault="00653C5C" w:rsidP="00553B87">
            <w:pPr>
              <w:snapToGrid w:val="0"/>
              <w:rPr>
                <w:rFonts w:hAnsi="HG丸ｺﾞｼｯｸM-PRO"/>
                <w:sz w:val="21"/>
              </w:rPr>
            </w:pPr>
          </w:p>
        </w:tc>
      </w:tr>
      <w:tr w:rsidR="0083016E" w:rsidRPr="0083016E" w:rsidTr="00902322">
        <w:tc>
          <w:tcPr>
            <w:tcW w:w="1633" w:type="dxa"/>
          </w:tcPr>
          <w:p w:rsidR="00653C5C" w:rsidRPr="0083016E" w:rsidRDefault="00653C5C" w:rsidP="006C52D4">
            <w:pPr>
              <w:snapToGrid w:val="0"/>
              <w:jc w:val="center"/>
              <w:rPr>
                <w:rFonts w:hAnsi="HG丸ｺﾞｼｯｸM-PRO"/>
                <w:sz w:val="21"/>
              </w:rPr>
            </w:pPr>
            <w:r w:rsidRPr="0083016E">
              <w:rPr>
                <w:rFonts w:hAnsi="HG丸ｺﾞｼｯｸM-PRO" w:hint="eastAsia"/>
                <w:sz w:val="21"/>
              </w:rPr>
              <w:t>規則12条の２</w:t>
            </w:r>
          </w:p>
          <w:p w:rsidR="00653C5C" w:rsidRPr="0083016E" w:rsidRDefault="00653C5C" w:rsidP="006C52D4">
            <w:pPr>
              <w:snapToGrid w:val="0"/>
              <w:jc w:val="center"/>
              <w:rPr>
                <w:rFonts w:hAnsi="HG丸ｺﾞｼｯｸM-PRO"/>
                <w:sz w:val="21"/>
              </w:rPr>
            </w:pPr>
            <w:r w:rsidRPr="0083016E">
              <w:rPr>
                <w:rFonts w:hAnsi="HG丸ｺﾞｼｯｸM-PRO" w:hint="eastAsia"/>
                <w:sz w:val="21"/>
              </w:rPr>
              <w:t>２項２号</w:t>
            </w:r>
          </w:p>
        </w:tc>
        <w:tc>
          <w:tcPr>
            <w:tcW w:w="4400" w:type="dxa"/>
          </w:tcPr>
          <w:p w:rsidR="00653C5C" w:rsidRPr="0083016E" w:rsidRDefault="00653C5C" w:rsidP="006C52D4">
            <w:pPr>
              <w:snapToGrid w:val="0"/>
              <w:rPr>
                <w:rFonts w:hAnsi="HG丸ｺﾞｼｯｸM-PRO"/>
                <w:sz w:val="21"/>
              </w:rPr>
            </w:pPr>
            <w:r w:rsidRPr="0083016E">
              <w:rPr>
                <w:rFonts w:hAnsi="HG丸ｺﾞｼｯｸM-PRO" w:hint="eastAsia"/>
                <w:sz w:val="21"/>
              </w:rPr>
              <w:t>延べ面積100㎡未満</w:t>
            </w:r>
          </w:p>
          <w:p w:rsidR="00653C5C" w:rsidRPr="0083016E" w:rsidRDefault="00653C5C" w:rsidP="006C52D4">
            <w:pPr>
              <w:snapToGrid w:val="0"/>
              <w:rPr>
                <w:rFonts w:hAnsi="HG丸ｺﾞｼｯｸM-PRO"/>
                <w:sz w:val="21"/>
              </w:rPr>
            </w:pPr>
            <w:r w:rsidRPr="0083016E">
              <w:rPr>
                <w:rFonts w:hAnsi="HG丸ｺﾞｼｯｸM-PRO" w:hint="eastAsia"/>
                <w:sz w:val="21"/>
              </w:rPr>
              <w:t>○単一用途</w:t>
            </w:r>
          </w:p>
          <w:p w:rsidR="00653C5C" w:rsidRPr="0083016E" w:rsidRDefault="00653C5C" w:rsidP="006C52D4">
            <w:pPr>
              <w:snapToGrid w:val="0"/>
              <w:rPr>
                <w:rFonts w:hAnsi="HG丸ｺﾞｼｯｸM-PRO"/>
                <w:sz w:val="21"/>
              </w:rPr>
            </w:pPr>
            <w:r w:rsidRPr="0083016E">
              <w:rPr>
                <w:rFonts w:hAnsi="HG丸ｺﾞｼｯｸM-PRO" w:hint="eastAsia"/>
                <w:sz w:val="21"/>
              </w:rPr>
              <w:t>○入居者が利用する居室が避難階のみ</w:t>
            </w:r>
          </w:p>
          <w:p w:rsidR="00653C5C" w:rsidRPr="0083016E" w:rsidRDefault="00653C5C" w:rsidP="006C52D4">
            <w:pPr>
              <w:snapToGrid w:val="0"/>
              <w:rPr>
                <w:rFonts w:hAnsi="HG丸ｺﾞｼｯｸM-PRO"/>
                <w:sz w:val="21"/>
              </w:rPr>
            </w:pPr>
            <w:r w:rsidRPr="0083016E">
              <w:rPr>
                <w:rFonts w:hAnsi="HG丸ｺﾞｼｯｸM-PRO" w:hint="eastAsia"/>
                <w:sz w:val="21"/>
              </w:rPr>
              <w:t>○内装不燃化を要しない</w:t>
            </w:r>
          </w:p>
          <w:p w:rsidR="00653C5C" w:rsidRPr="0083016E" w:rsidRDefault="00653C5C" w:rsidP="000C54D3">
            <w:pPr>
              <w:snapToGrid w:val="0"/>
              <w:ind w:leftChars="100" w:left="221"/>
              <w:rPr>
                <w:rFonts w:hAnsi="HG丸ｺﾞｼｯｸM-PRO"/>
                <w:sz w:val="18"/>
              </w:rPr>
            </w:pPr>
            <w:r w:rsidRPr="0083016E">
              <w:rPr>
                <w:rFonts w:hAnsi="HG丸ｺﾞｼｯｸM-PRO" w:hint="eastAsia"/>
                <w:sz w:val="18"/>
              </w:rPr>
              <w:t>・居室区画（扉は自動閉鎖）</w:t>
            </w:r>
          </w:p>
          <w:p w:rsidR="00653C5C" w:rsidRPr="0083016E" w:rsidRDefault="00653C5C" w:rsidP="000C54D3">
            <w:pPr>
              <w:snapToGrid w:val="0"/>
              <w:ind w:leftChars="100" w:left="221"/>
              <w:rPr>
                <w:rFonts w:hAnsi="HG丸ｺﾞｼｯｸM-PRO"/>
                <w:sz w:val="18"/>
              </w:rPr>
            </w:pPr>
            <w:r w:rsidRPr="0083016E">
              <w:rPr>
                <w:rFonts w:hAnsi="HG丸ｺﾞｼｯｸM-PRO" w:hint="eastAsia"/>
                <w:sz w:val="18"/>
              </w:rPr>
              <w:t>・煙感知器</w:t>
            </w:r>
          </w:p>
          <w:p w:rsidR="00653C5C" w:rsidRPr="0083016E" w:rsidRDefault="00653C5C" w:rsidP="000C54D3">
            <w:pPr>
              <w:snapToGrid w:val="0"/>
              <w:ind w:leftChars="100" w:left="221"/>
              <w:rPr>
                <w:rFonts w:hAnsi="HG丸ｺﾞｼｯｸM-PRO"/>
                <w:sz w:val="18"/>
              </w:rPr>
            </w:pPr>
            <w:r w:rsidRPr="0083016E">
              <w:rPr>
                <w:rFonts w:hAnsi="HG丸ｺﾞｼｯｸM-PRO" w:hint="eastAsia"/>
                <w:sz w:val="18"/>
              </w:rPr>
              <w:t>・各居室の開口部（屋内外から容易に開放等）</w:t>
            </w:r>
          </w:p>
          <w:p w:rsidR="00653C5C" w:rsidRPr="0083016E" w:rsidRDefault="00653C5C" w:rsidP="00653C5C">
            <w:pPr>
              <w:snapToGrid w:val="0"/>
              <w:ind w:leftChars="100" w:left="221"/>
              <w:rPr>
                <w:rFonts w:hAnsi="HG丸ｺﾞｼｯｸM-PRO"/>
                <w:sz w:val="18"/>
              </w:rPr>
            </w:pPr>
            <w:r w:rsidRPr="0083016E">
              <w:rPr>
                <w:rFonts w:hAnsi="HG丸ｺﾞｼｯｸM-PRO" w:hint="eastAsia"/>
                <w:sz w:val="18"/>
              </w:rPr>
              <w:t>・２方向避難が確保されている</w:t>
            </w:r>
          </w:p>
          <w:p w:rsidR="00653C5C" w:rsidRPr="0083016E" w:rsidRDefault="00653C5C" w:rsidP="00653C5C">
            <w:pPr>
              <w:snapToGrid w:val="0"/>
              <w:ind w:leftChars="100" w:left="221"/>
              <w:rPr>
                <w:rFonts w:hAnsi="HG丸ｺﾞｼｯｸM-PRO"/>
                <w:sz w:val="21"/>
              </w:rPr>
            </w:pPr>
            <w:r w:rsidRPr="0083016E">
              <w:rPr>
                <w:rFonts w:hAnsi="HG丸ｺﾞｼｯｸM-PRO" w:hint="eastAsia"/>
                <w:sz w:val="18"/>
              </w:rPr>
              <w:t>・火災の影響の少ない時間内に屋外へ避難できる</w:t>
            </w:r>
          </w:p>
        </w:tc>
        <w:tc>
          <w:tcPr>
            <w:tcW w:w="2799" w:type="dxa"/>
            <w:vMerge/>
          </w:tcPr>
          <w:p w:rsidR="00653C5C" w:rsidRPr="0083016E" w:rsidRDefault="00653C5C" w:rsidP="00553B87">
            <w:pPr>
              <w:snapToGrid w:val="0"/>
              <w:rPr>
                <w:rFonts w:hAnsi="HG丸ｺﾞｼｯｸM-PRO"/>
                <w:sz w:val="21"/>
              </w:rPr>
            </w:pPr>
          </w:p>
        </w:tc>
      </w:tr>
      <w:tr w:rsidR="00C6203B" w:rsidRPr="0083016E" w:rsidTr="00902322">
        <w:tc>
          <w:tcPr>
            <w:tcW w:w="1633" w:type="dxa"/>
          </w:tcPr>
          <w:p w:rsidR="00C6203B" w:rsidRPr="0083016E" w:rsidRDefault="00C6203B" w:rsidP="006C52D4">
            <w:pPr>
              <w:snapToGrid w:val="0"/>
              <w:jc w:val="center"/>
              <w:rPr>
                <w:rFonts w:hAnsi="HG丸ｺﾞｼｯｸM-PRO"/>
                <w:sz w:val="21"/>
              </w:rPr>
            </w:pPr>
            <w:r w:rsidRPr="0083016E">
              <w:rPr>
                <w:rFonts w:hAnsi="HG丸ｺﾞｼｯｸM-PRO" w:hint="eastAsia"/>
                <w:sz w:val="21"/>
              </w:rPr>
              <w:t>規則12条の２</w:t>
            </w:r>
          </w:p>
          <w:p w:rsidR="00C6203B" w:rsidRPr="0083016E" w:rsidRDefault="00C6203B" w:rsidP="00C6203B">
            <w:pPr>
              <w:snapToGrid w:val="0"/>
              <w:jc w:val="center"/>
              <w:rPr>
                <w:rFonts w:hAnsi="HG丸ｺﾞｼｯｸM-PRO"/>
                <w:sz w:val="21"/>
              </w:rPr>
            </w:pPr>
            <w:r w:rsidRPr="0083016E">
              <w:rPr>
                <w:rFonts w:hAnsi="HG丸ｺﾞｼｯｸM-PRO" w:hint="eastAsia"/>
                <w:sz w:val="21"/>
              </w:rPr>
              <w:t>３項</w:t>
            </w:r>
          </w:p>
        </w:tc>
        <w:tc>
          <w:tcPr>
            <w:tcW w:w="4400" w:type="dxa"/>
          </w:tcPr>
          <w:p w:rsidR="00C6203B" w:rsidRPr="0083016E" w:rsidRDefault="00692ACF" w:rsidP="00553B87">
            <w:pPr>
              <w:snapToGrid w:val="0"/>
              <w:rPr>
                <w:rFonts w:hAnsi="HG丸ｺﾞｼｯｸM-PRO"/>
                <w:sz w:val="21"/>
              </w:rPr>
            </w:pPr>
            <w:r w:rsidRPr="0083016E">
              <w:rPr>
                <w:rFonts w:hAnsi="HG丸ｺﾞｼｯｸM-PRO" w:hint="eastAsia"/>
                <w:sz w:val="21"/>
              </w:rPr>
              <w:t>共同住宅の一部を活用したもの</w:t>
            </w:r>
          </w:p>
          <w:p w:rsidR="00A2210A" w:rsidRPr="0083016E" w:rsidRDefault="00A2210A" w:rsidP="00553B87">
            <w:pPr>
              <w:snapToGrid w:val="0"/>
              <w:rPr>
                <w:rFonts w:hAnsi="HG丸ｺﾞｼｯｸM-PRO"/>
                <w:sz w:val="21"/>
              </w:rPr>
            </w:pPr>
            <w:r w:rsidRPr="0083016E">
              <w:rPr>
                <w:rFonts w:hAnsi="HG丸ｺﾞｼｯｸM-PRO" w:hint="eastAsia"/>
                <w:sz w:val="21"/>
              </w:rPr>
              <w:t>（延べ面積の合計275㎡未満、他の用途なし）</w:t>
            </w:r>
          </w:p>
          <w:p w:rsidR="00D91E5D" w:rsidRPr="0083016E" w:rsidRDefault="00D91E5D" w:rsidP="00D91E5D">
            <w:pPr>
              <w:snapToGrid w:val="0"/>
              <w:rPr>
                <w:rFonts w:hAnsi="HG丸ｺﾞｼｯｸM-PRO"/>
                <w:sz w:val="21"/>
              </w:rPr>
            </w:pPr>
            <w:r w:rsidRPr="0083016E">
              <w:rPr>
                <w:rFonts w:hAnsi="HG丸ｺﾞｼｯｸM-PRO" w:hint="eastAsia"/>
                <w:sz w:val="21"/>
              </w:rPr>
              <w:t>○防火区画</w:t>
            </w:r>
          </w:p>
          <w:p w:rsidR="00D91E5D" w:rsidRPr="0083016E" w:rsidRDefault="00D91E5D" w:rsidP="00D91E5D">
            <w:pPr>
              <w:snapToGrid w:val="0"/>
              <w:ind w:leftChars="100" w:left="382" w:hangingChars="100" w:hanging="161"/>
              <w:rPr>
                <w:rFonts w:hAnsi="HG丸ｺﾞｼｯｸM-PRO"/>
                <w:sz w:val="18"/>
              </w:rPr>
            </w:pPr>
            <w:r w:rsidRPr="0083016E">
              <w:rPr>
                <w:rFonts w:hAnsi="HG丸ｺﾞｼｯｸM-PRO" w:hint="eastAsia"/>
                <w:sz w:val="18"/>
              </w:rPr>
              <w:t>・各住戸を準耐火構造の壁、床で区画（扉は防火設備）</w:t>
            </w:r>
          </w:p>
          <w:p w:rsidR="00D91E5D" w:rsidRPr="0083016E" w:rsidRDefault="00D91E5D" w:rsidP="00D91E5D">
            <w:pPr>
              <w:snapToGrid w:val="0"/>
              <w:ind w:leftChars="100" w:left="221"/>
              <w:rPr>
                <w:rFonts w:hAnsi="HG丸ｺﾞｼｯｸM-PRO"/>
                <w:sz w:val="21"/>
              </w:rPr>
            </w:pPr>
            <w:r w:rsidRPr="0083016E">
              <w:rPr>
                <w:rFonts w:hAnsi="HG丸ｺﾞｼｯｸM-PRO" w:hint="eastAsia"/>
                <w:sz w:val="18"/>
              </w:rPr>
              <w:t>・各住戸の床面積は100㎡未満</w:t>
            </w:r>
          </w:p>
          <w:p w:rsidR="00D91E5D" w:rsidRPr="0083016E" w:rsidRDefault="00692ACF" w:rsidP="00553B87">
            <w:pPr>
              <w:snapToGrid w:val="0"/>
              <w:rPr>
                <w:rFonts w:hAnsi="HG丸ｺﾞｼｯｸM-PRO"/>
                <w:sz w:val="21"/>
              </w:rPr>
            </w:pPr>
            <w:r w:rsidRPr="0083016E">
              <w:rPr>
                <w:rFonts w:hAnsi="HG丸ｺﾞｼｯｸM-PRO" w:hint="eastAsia"/>
                <w:sz w:val="21"/>
              </w:rPr>
              <w:t>○</w:t>
            </w:r>
            <w:r w:rsidR="00D91E5D" w:rsidRPr="0083016E">
              <w:rPr>
                <w:rFonts w:hAnsi="HG丸ｺﾞｼｯｸM-PRO" w:hint="eastAsia"/>
                <w:sz w:val="21"/>
              </w:rPr>
              <w:t>住戸内</w:t>
            </w:r>
          </w:p>
          <w:p w:rsidR="00D91E5D" w:rsidRPr="0083016E" w:rsidRDefault="00D91E5D" w:rsidP="00D91E5D">
            <w:pPr>
              <w:snapToGrid w:val="0"/>
              <w:ind w:leftChars="100" w:left="382" w:hangingChars="100" w:hanging="161"/>
              <w:rPr>
                <w:rFonts w:hAnsi="HG丸ｺﾞｼｯｸM-PRO"/>
                <w:sz w:val="18"/>
              </w:rPr>
            </w:pPr>
            <w:r w:rsidRPr="0083016E">
              <w:rPr>
                <w:rFonts w:hAnsi="HG丸ｺﾞｼｯｸM-PRO" w:hint="eastAsia"/>
                <w:sz w:val="18"/>
              </w:rPr>
              <w:t>・居室および通路に煙感知器</w:t>
            </w:r>
          </w:p>
          <w:p w:rsidR="00D91E5D" w:rsidRPr="0083016E" w:rsidRDefault="00D91E5D" w:rsidP="00D91E5D">
            <w:pPr>
              <w:snapToGrid w:val="0"/>
              <w:ind w:leftChars="100" w:left="382" w:hangingChars="100" w:hanging="161"/>
              <w:rPr>
                <w:rFonts w:hAnsi="HG丸ｺﾞｼｯｸM-PRO"/>
                <w:sz w:val="18"/>
              </w:rPr>
            </w:pPr>
            <w:r w:rsidRPr="0083016E">
              <w:rPr>
                <w:rFonts w:hAnsi="HG丸ｺﾞｼｯｸM-PRO" w:hint="eastAsia"/>
                <w:sz w:val="18"/>
              </w:rPr>
              <w:t>・避難経路（他の居室を通過しない）</w:t>
            </w:r>
          </w:p>
          <w:p w:rsidR="00D91E5D" w:rsidRPr="0083016E" w:rsidRDefault="00D91E5D" w:rsidP="00D91E5D">
            <w:pPr>
              <w:snapToGrid w:val="0"/>
              <w:ind w:leftChars="100" w:left="382" w:hangingChars="100" w:hanging="161"/>
              <w:rPr>
                <w:rFonts w:hAnsi="HG丸ｺﾞｼｯｸM-PRO"/>
                <w:sz w:val="18"/>
              </w:rPr>
            </w:pPr>
            <w:r w:rsidRPr="0083016E">
              <w:rPr>
                <w:rFonts w:hAnsi="HG丸ｺﾞｼｯｸM-PRO" w:hint="eastAsia"/>
                <w:sz w:val="18"/>
              </w:rPr>
              <w:t>・居室の通路側扉は自閉式で不燃材料</w:t>
            </w:r>
          </w:p>
          <w:p w:rsidR="00A2210A" w:rsidRPr="0083016E" w:rsidRDefault="00D91E5D" w:rsidP="00553B87">
            <w:pPr>
              <w:snapToGrid w:val="0"/>
              <w:rPr>
                <w:rFonts w:hAnsi="HG丸ｺﾞｼｯｸM-PRO"/>
                <w:sz w:val="21"/>
              </w:rPr>
            </w:pPr>
            <w:r w:rsidRPr="0083016E">
              <w:rPr>
                <w:rFonts w:hAnsi="HG丸ｺﾞｼｯｸM-PRO" w:hint="eastAsia"/>
                <w:sz w:val="21"/>
              </w:rPr>
              <w:t>○内装制限あり</w:t>
            </w:r>
          </w:p>
        </w:tc>
        <w:tc>
          <w:tcPr>
            <w:tcW w:w="2799" w:type="dxa"/>
          </w:tcPr>
          <w:p w:rsidR="00653C5C" w:rsidRPr="0083016E" w:rsidRDefault="00653C5C" w:rsidP="00653C5C">
            <w:pPr>
              <w:snapToGrid w:val="0"/>
              <w:rPr>
                <w:rFonts w:hAnsi="HG丸ｺﾞｼｯｸM-PRO"/>
                <w:sz w:val="21"/>
              </w:rPr>
            </w:pPr>
          </w:p>
          <w:p w:rsidR="00653C5C" w:rsidRPr="0083016E" w:rsidRDefault="00653C5C" w:rsidP="00653C5C">
            <w:pPr>
              <w:snapToGrid w:val="0"/>
              <w:ind w:left="191" w:hangingChars="100" w:hanging="191"/>
              <w:rPr>
                <w:rFonts w:hAnsi="HG丸ｺﾞｼｯｸM-PRO"/>
                <w:sz w:val="21"/>
              </w:rPr>
            </w:pPr>
            <w:r w:rsidRPr="0083016E">
              <w:rPr>
                <w:rFonts w:hAnsi="HG丸ｺﾞｼｯｸM-PRO" w:hint="eastAsia"/>
                <w:sz w:val="21"/>
              </w:rPr>
              <w:t>●適用を受けるには、すべての居室の扉を自閉式で不燃材料のものに取り換える必要</w:t>
            </w:r>
          </w:p>
          <w:p w:rsidR="00C6203B" w:rsidRPr="0083016E" w:rsidRDefault="00653C5C" w:rsidP="00653C5C">
            <w:pPr>
              <w:snapToGrid w:val="0"/>
              <w:ind w:left="191" w:hangingChars="100" w:hanging="191"/>
              <w:rPr>
                <w:rFonts w:hAnsi="HG丸ｺﾞｼｯｸM-PRO"/>
                <w:sz w:val="21"/>
              </w:rPr>
            </w:pPr>
            <w:r w:rsidRPr="0083016E">
              <w:rPr>
                <w:rFonts w:hAnsi="HG丸ｺﾞｼｯｸM-PRO" w:hint="eastAsia"/>
                <w:sz w:val="21"/>
              </w:rPr>
              <w:t>●他の居室を通過しない避難経路を確保できる物件は少ない</w:t>
            </w:r>
          </w:p>
        </w:tc>
      </w:tr>
    </w:tbl>
    <w:p w:rsidR="00653C5C" w:rsidRPr="0083016E" w:rsidRDefault="00653C5C" w:rsidP="00F055BC">
      <w:pPr>
        <w:rPr>
          <w:rFonts w:hAnsi="HG丸ｺﾞｼｯｸM-PRO"/>
          <w:b/>
        </w:rPr>
      </w:pPr>
    </w:p>
    <w:p w:rsidR="00F055BC" w:rsidRPr="0083016E" w:rsidRDefault="00F055BC" w:rsidP="00F055BC">
      <w:pPr>
        <w:rPr>
          <w:rFonts w:hAnsi="HG丸ｺﾞｼｯｸM-PRO"/>
          <w:b/>
        </w:rPr>
      </w:pPr>
      <w:r w:rsidRPr="0083016E">
        <w:rPr>
          <w:rFonts w:hAnsi="HG丸ｺﾞｼｯｸM-PRO" w:hint="eastAsia"/>
          <w:b/>
        </w:rPr>
        <w:t>３．消防法施行令第32条</w:t>
      </w:r>
      <w:r w:rsidR="00D9616D" w:rsidRPr="0083016E">
        <w:rPr>
          <w:rFonts w:hAnsi="HG丸ｺﾞｼｯｸM-PRO" w:hint="eastAsia"/>
          <w:b/>
        </w:rPr>
        <w:t>特例の適用</w:t>
      </w:r>
    </w:p>
    <w:p w:rsidR="00D9616D" w:rsidRPr="0083016E" w:rsidRDefault="00F055BC" w:rsidP="00F055BC">
      <w:pPr>
        <w:ind w:leftChars="100" w:left="221" w:firstLineChars="100" w:firstLine="221"/>
        <w:rPr>
          <w:rFonts w:hAnsi="HG丸ｺﾞｼｯｸM-PRO"/>
        </w:rPr>
      </w:pPr>
      <w:r w:rsidRPr="0083016E">
        <w:rPr>
          <w:rFonts w:hAnsi="HG丸ｺﾞｼｯｸM-PRO" w:hint="eastAsia"/>
        </w:rPr>
        <w:t>法令上の規定のみでは、</w:t>
      </w:r>
      <w:r w:rsidR="00F1453C" w:rsidRPr="0083016E">
        <w:rPr>
          <w:rFonts w:hAnsi="HG丸ｺﾞｼｯｸM-PRO" w:hint="eastAsia"/>
        </w:rPr>
        <w:t>様々な形態が存在する</w:t>
      </w:r>
      <w:r w:rsidR="00D9616D" w:rsidRPr="0083016E">
        <w:rPr>
          <w:rFonts w:hAnsi="HG丸ｺﾞｼｯｸM-PRO" w:hint="eastAsia"/>
        </w:rPr>
        <w:t>建物</w:t>
      </w:r>
      <w:r w:rsidR="00F1453C" w:rsidRPr="0083016E">
        <w:rPr>
          <w:rFonts w:hAnsi="HG丸ｺﾞｼｯｸM-PRO" w:hint="eastAsia"/>
        </w:rPr>
        <w:t>すべて</w:t>
      </w:r>
      <w:r w:rsidR="00D9616D" w:rsidRPr="0083016E">
        <w:rPr>
          <w:rFonts w:hAnsi="HG丸ｺﾞｼｯｸM-PRO" w:hint="eastAsia"/>
        </w:rPr>
        <w:t>に対応すること</w:t>
      </w:r>
      <w:r w:rsidR="00F1453C" w:rsidRPr="0083016E">
        <w:rPr>
          <w:rFonts w:hAnsi="HG丸ｺﾞｼｯｸM-PRO" w:hint="eastAsia"/>
        </w:rPr>
        <w:t>が</w:t>
      </w:r>
      <w:r w:rsidR="00D9616D" w:rsidRPr="0083016E">
        <w:rPr>
          <w:rFonts w:hAnsi="HG丸ｺﾞｼｯｸM-PRO" w:hint="eastAsia"/>
        </w:rPr>
        <w:t>困難であることから、消防長又は消防署長が、建物の位置、構造又は設備の状況から判断して、火災の発生又は延焼のおそれが著しく少なく、かつ、火災等の災害による被害を最小限度に止めることができると認めるときは、消防用設備等の設置基準を適用しないことができると、消防法施行令</w:t>
      </w:r>
      <w:r w:rsidR="008E5715" w:rsidRPr="0083016E">
        <w:rPr>
          <w:rFonts w:hAnsi="HG丸ｺﾞｼｯｸM-PRO" w:hint="eastAsia"/>
        </w:rPr>
        <w:t>第</w:t>
      </w:r>
      <w:r w:rsidR="00D9616D" w:rsidRPr="0083016E">
        <w:rPr>
          <w:rFonts w:hAnsi="HG丸ｺﾞｼｯｸM-PRO" w:hint="eastAsia"/>
        </w:rPr>
        <w:t>32</w:t>
      </w:r>
      <w:r w:rsidR="00232E30" w:rsidRPr="0083016E">
        <w:rPr>
          <w:rFonts w:hAnsi="HG丸ｺﾞｼｯｸM-PRO" w:hint="eastAsia"/>
        </w:rPr>
        <w:t>条</w:t>
      </w:r>
      <w:r w:rsidR="008E5715" w:rsidRPr="0083016E">
        <w:rPr>
          <w:rFonts w:hAnsi="HG丸ｺﾞｼｯｸM-PRO" w:hint="eastAsia"/>
        </w:rPr>
        <w:t>（</w:t>
      </w:r>
      <w:r w:rsidR="003E63C3" w:rsidRPr="0083016E">
        <w:rPr>
          <w:rFonts w:hAnsi="HG丸ｺﾞｼｯｸM-PRO" w:hint="eastAsia"/>
        </w:rPr>
        <w:t>以下「32条特例」という。</w:t>
      </w:r>
      <w:r w:rsidR="008E5715" w:rsidRPr="0083016E">
        <w:rPr>
          <w:rFonts w:hAnsi="HG丸ｺﾞｼｯｸM-PRO" w:hint="eastAsia"/>
        </w:rPr>
        <w:t>）</w:t>
      </w:r>
      <w:r w:rsidR="00232E30" w:rsidRPr="0083016E">
        <w:rPr>
          <w:rFonts w:hAnsi="HG丸ｺﾞｼｯｸM-PRO" w:hint="eastAsia"/>
        </w:rPr>
        <w:t>に規定されている。</w:t>
      </w:r>
    </w:p>
    <w:p w:rsidR="00CD7470" w:rsidRPr="0083016E" w:rsidRDefault="00F055BC" w:rsidP="00F055BC">
      <w:pPr>
        <w:ind w:leftChars="100" w:left="221" w:firstLineChars="100" w:firstLine="221"/>
        <w:rPr>
          <w:rFonts w:hAnsi="HG丸ｺﾞｼｯｸM-PRO"/>
        </w:rPr>
      </w:pPr>
      <w:r w:rsidRPr="0083016E">
        <w:rPr>
          <w:rFonts w:hAnsi="HG丸ｺﾞｼｯｸM-PRO" w:hint="eastAsia"/>
        </w:rPr>
        <w:t>6項ロに該当するグループホーム</w:t>
      </w:r>
      <w:r w:rsidR="00CD7470" w:rsidRPr="0083016E">
        <w:rPr>
          <w:rFonts w:hAnsi="HG丸ｺﾞｼｯｸM-PRO" w:hint="eastAsia"/>
        </w:rPr>
        <w:t>の</w:t>
      </w:r>
      <w:r w:rsidR="006C52D4" w:rsidRPr="0083016E">
        <w:rPr>
          <w:rFonts w:hAnsi="HG丸ｺﾞｼｯｸM-PRO" w:hint="eastAsia"/>
        </w:rPr>
        <w:t>個別の実態に応じて</w:t>
      </w:r>
      <w:r w:rsidR="003E63C3" w:rsidRPr="0083016E">
        <w:rPr>
          <w:rFonts w:hAnsi="HG丸ｺﾞｼｯｸM-PRO" w:hint="eastAsia"/>
        </w:rPr>
        <w:t>３</w:t>
      </w:r>
      <w:r w:rsidR="00CD7470" w:rsidRPr="0083016E">
        <w:rPr>
          <w:rFonts w:hAnsi="HG丸ｺﾞｼｯｸM-PRO" w:hint="eastAsia"/>
        </w:rPr>
        <w:t>2条</w:t>
      </w:r>
      <w:r w:rsidR="006C52D4" w:rsidRPr="0083016E">
        <w:rPr>
          <w:rFonts w:hAnsi="HG丸ｺﾞｼｯｸM-PRO" w:hint="eastAsia"/>
        </w:rPr>
        <w:t>特例を適用し、スプリンクラー設備の設置を要しないこととする</w:t>
      </w:r>
      <w:r w:rsidR="00CD7470" w:rsidRPr="0083016E">
        <w:rPr>
          <w:rFonts w:hAnsi="HG丸ｺﾞｼｯｸM-PRO" w:hint="eastAsia"/>
        </w:rPr>
        <w:t>際の考え方が</w:t>
      </w:r>
      <w:r w:rsidR="000C53A4" w:rsidRPr="0083016E">
        <w:rPr>
          <w:rFonts w:hAnsi="HG丸ｺﾞｼｯｸM-PRO" w:hint="eastAsia"/>
        </w:rPr>
        <w:t>消防庁</w:t>
      </w:r>
      <w:r w:rsidR="00CD7470" w:rsidRPr="0083016E">
        <w:rPr>
          <w:rFonts w:hAnsi="HG丸ｺﾞｼｯｸM-PRO" w:hint="eastAsia"/>
        </w:rPr>
        <w:t>予防課長通知</w:t>
      </w:r>
      <w:r w:rsidR="006C52D4" w:rsidRPr="0083016E">
        <w:rPr>
          <w:rFonts w:hAnsi="HG丸ｺﾞｼｯｸM-PRO" w:hint="eastAsia"/>
        </w:rPr>
        <w:t>（平成26年3月28日消防予第105号</w:t>
      </w:r>
      <w:r w:rsidR="003D2FA4" w:rsidRPr="0083016E">
        <w:rPr>
          <w:rFonts w:hAnsi="HG丸ｺﾞｼｯｸM-PRO" w:hint="eastAsia"/>
        </w:rPr>
        <w:t>、平成19年6月13日消防予第231号</w:t>
      </w:r>
      <w:r w:rsidR="006C52D4" w:rsidRPr="0083016E">
        <w:rPr>
          <w:rFonts w:hAnsi="HG丸ｺﾞｼｯｸM-PRO" w:hint="eastAsia"/>
        </w:rPr>
        <w:t>）</w:t>
      </w:r>
      <w:r w:rsidR="003D2FA4" w:rsidRPr="0083016E">
        <w:rPr>
          <w:rFonts w:hAnsi="HG丸ｺﾞｼｯｸM-PRO" w:hint="eastAsia"/>
        </w:rPr>
        <w:t>で示されている</w:t>
      </w:r>
      <w:r w:rsidR="00CD7470" w:rsidRPr="0083016E">
        <w:rPr>
          <w:rFonts w:hAnsi="HG丸ｺﾞｼｯｸM-PRO" w:hint="eastAsia"/>
        </w:rPr>
        <w:t>。</w:t>
      </w:r>
    </w:p>
    <w:tbl>
      <w:tblPr>
        <w:tblStyle w:val="aa"/>
        <w:tblW w:w="0" w:type="auto"/>
        <w:tblInd w:w="454" w:type="dxa"/>
        <w:tblLayout w:type="fixed"/>
        <w:tblLook w:val="04A0" w:firstRow="1" w:lastRow="0" w:firstColumn="1" w:lastColumn="0" w:noHBand="0" w:noVBand="1"/>
      </w:tblPr>
      <w:tblGrid>
        <w:gridCol w:w="930"/>
        <w:gridCol w:w="5245"/>
        <w:gridCol w:w="2657"/>
      </w:tblGrid>
      <w:tr w:rsidR="0083016E" w:rsidRPr="0083016E" w:rsidTr="00D31DBA">
        <w:tc>
          <w:tcPr>
            <w:tcW w:w="930" w:type="dxa"/>
          </w:tcPr>
          <w:p w:rsidR="006C52D4" w:rsidRPr="0083016E" w:rsidRDefault="006C52D4" w:rsidP="006C52D4">
            <w:pPr>
              <w:jc w:val="center"/>
              <w:rPr>
                <w:rFonts w:hAnsi="HG丸ｺﾞｼｯｸM-PRO"/>
                <w:sz w:val="22"/>
              </w:rPr>
            </w:pPr>
          </w:p>
        </w:tc>
        <w:tc>
          <w:tcPr>
            <w:tcW w:w="5245" w:type="dxa"/>
          </w:tcPr>
          <w:p w:rsidR="006C52D4" w:rsidRPr="0083016E" w:rsidRDefault="006C52D4" w:rsidP="006C52D4">
            <w:pPr>
              <w:jc w:val="center"/>
              <w:rPr>
                <w:rFonts w:hAnsi="HG丸ｺﾞｼｯｸM-PRO"/>
                <w:sz w:val="22"/>
              </w:rPr>
            </w:pPr>
            <w:r w:rsidRPr="0083016E">
              <w:rPr>
                <w:rFonts w:hAnsi="HG丸ｺﾞｼｯｸM-PRO" w:hint="eastAsia"/>
                <w:sz w:val="22"/>
              </w:rPr>
              <w:t>免除要件</w:t>
            </w:r>
          </w:p>
        </w:tc>
        <w:tc>
          <w:tcPr>
            <w:tcW w:w="2657" w:type="dxa"/>
          </w:tcPr>
          <w:p w:rsidR="006C52D4" w:rsidRPr="0083016E" w:rsidRDefault="006C52D4" w:rsidP="006C52D4">
            <w:pPr>
              <w:jc w:val="center"/>
              <w:rPr>
                <w:rFonts w:hAnsi="HG丸ｺﾞｼｯｸM-PRO"/>
                <w:sz w:val="22"/>
              </w:rPr>
            </w:pPr>
            <w:r w:rsidRPr="0083016E">
              <w:rPr>
                <w:rFonts w:hAnsi="HG丸ｺﾞｼｯｸM-PRO" w:hint="eastAsia"/>
                <w:sz w:val="22"/>
              </w:rPr>
              <w:t>課題等</w:t>
            </w:r>
          </w:p>
        </w:tc>
      </w:tr>
      <w:tr w:rsidR="0083016E" w:rsidRPr="0083016E" w:rsidTr="00D31DBA">
        <w:tc>
          <w:tcPr>
            <w:tcW w:w="930" w:type="dxa"/>
          </w:tcPr>
          <w:p w:rsidR="00D31DBA" w:rsidRPr="0083016E" w:rsidRDefault="00D31DBA" w:rsidP="006C52D4">
            <w:pPr>
              <w:snapToGrid w:val="0"/>
              <w:jc w:val="center"/>
              <w:rPr>
                <w:rFonts w:hAnsi="HG丸ｺﾞｼｯｸM-PRO"/>
                <w:sz w:val="21"/>
              </w:rPr>
            </w:pPr>
            <w:r w:rsidRPr="0083016E">
              <w:rPr>
                <w:rFonts w:hAnsi="HG丸ｺﾞｼｯｸM-PRO" w:hint="eastAsia"/>
                <w:sz w:val="21"/>
              </w:rPr>
              <w:t>105号（１）</w:t>
            </w:r>
          </w:p>
        </w:tc>
        <w:tc>
          <w:tcPr>
            <w:tcW w:w="5245" w:type="dxa"/>
          </w:tcPr>
          <w:p w:rsidR="00D31DBA" w:rsidRPr="0083016E" w:rsidRDefault="00D31DBA" w:rsidP="006C52D4">
            <w:pPr>
              <w:snapToGrid w:val="0"/>
              <w:rPr>
                <w:rFonts w:hAnsi="HG丸ｺﾞｼｯｸM-PRO"/>
                <w:sz w:val="21"/>
              </w:rPr>
            </w:pPr>
            <w:r w:rsidRPr="0083016E">
              <w:rPr>
                <w:rFonts w:hAnsi="HG丸ｺﾞｼｯｸM-PRO" w:hint="eastAsia"/>
                <w:sz w:val="21"/>
              </w:rPr>
              <w:t>延べ面積100㎡未満</w:t>
            </w:r>
          </w:p>
          <w:p w:rsidR="00D31DBA" w:rsidRPr="0083016E" w:rsidRDefault="00D31DBA" w:rsidP="006C52D4">
            <w:pPr>
              <w:snapToGrid w:val="0"/>
              <w:rPr>
                <w:rFonts w:hAnsi="HG丸ｺﾞｼｯｸM-PRO"/>
                <w:sz w:val="21"/>
              </w:rPr>
            </w:pPr>
            <w:r w:rsidRPr="0083016E">
              <w:rPr>
                <w:rFonts w:hAnsi="HG丸ｺﾞｼｯｸM-PRO" w:hint="eastAsia"/>
                <w:sz w:val="21"/>
              </w:rPr>
              <w:t>○単一用途</w:t>
            </w:r>
          </w:p>
          <w:p w:rsidR="00D31DBA" w:rsidRPr="0083016E" w:rsidRDefault="00D31DBA" w:rsidP="006C52D4">
            <w:pPr>
              <w:snapToGrid w:val="0"/>
              <w:ind w:left="191" w:hangingChars="100" w:hanging="191"/>
              <w:rPr>
                <w:rFonts w:hAnsi="HG丸ｺﾞｼｯｸM-PRO"/>
                <w:sz w:val="21"/>
              </w:rPr>
            </w:pPr>
            <w:r w:rsidRPr="0083016E">
              <w:rPr>
                <w:rFonts w:hAnsi="HG丸ｺﾞｼｯｸM-PRO" w:hint="eastAsia"/>
                <w:sz w:val="21"/>
              </w:rPr>
              <w:t>○入居者が利用する居室が避難階から数えた階数が３以上の階に存しない（竪穴区画が設置されている場合は3階まで可）</w:t>
            </w:r>
          </w:p>
          <w:p w:rsidR="00D31DBA" w:rsidRPr="0083016E" w:rsidRDefault="00D31DBA" w:rsidP="006C52D4">
            <w:pPr>
              <w:snapToGrid w:val="0"/>
              <w:rPr>
                <w:rFonts w:hAnsi="HG丸ｺﾞｼｯｸM-PRO"/>
                <w:sz w:val="21"/>
              </w:rPr>
            </w:pPr>
            <w:r w:rsidRPr="0083016E">
              <w:rPr>
                <w:rFonts w:hAnsi="HG丸ｺﾞｼｯｸM-PRO" w:hint="eastAsia"/>
                <w:sz w:val="21"/>
              </w:rPr>
              <w:t>○内装不燃化</w:t>
            </w:r>
          </w:p>
          <w:p w:rsidR="00D31DBA" w:rsidRPr="0083016E" w:rsidRDefault="00D31DBA" w:rsidP="006C52D4">
            <w:pPr>
              <w:snapToGrid w:val="0"/>
              <w:ind w:leftChars="100" w:left="221"/>
              <w:rPr>
                <w:rFonts w:hAnsi="HG丸ｺﾞｼｯｸM-PRO"/>
                <w:sz w:val="18"/>
              </w:rPr>
            </w:pPr>
            <w:r w:rsidRPr="0083016E">
              <w:rPr>
                <w:rFonts w:hAnsi="HG丸ｺﾞｼｯｸM-PRO" w:hint="eastAsia"/>
                <w:sz w:val="18"/>
              </w:rPr>
              <w:t>・避難経路を準不燃材料</w:t>
            </w:r>
          </w:p>
          <w:p w:rsidR="00D31DBA" w:rsidRPr="0083016E" w:rsidRDefault="00D31DBA" w:rsidP="006C52D4">
            <w:pPr>
              <w:snapToGrid w:val="0"/>
              <w:ind w:leftChars="100" w:left="221"/>
              <w:rPr>
                <w:rFonts w:hAnsi="HG丸ｺﾞｼｯｸM-PRO"/>
                <w:sz w:val="18"/>
              </w:rPr>
            </w:pPr>
            <w:r w:rsidRPr="0083016E">
              <w:rPr>
                <w:rFonts w:hAnsi="HG丸ｺﾞｼｯｸM-PRO" w:hint="eastAsia"/>
                <w:sz w:val="18"/>
              </w:rPr>
              <w:t>・その他の部分を難燃材料</w:t>
            </w:r>
          </w:p>
          <w:p w:rsidR="00D31DBA" w:rsidRPr="0083016E" w:rsidRDefault="00D31DBA" w:rsidP="00380D28">
            <w:pPr>
              <w:snapToGrid w:val="0"/>
              <w:rPr>
                <w:rFonts w:hAnsi="HG丸ｺﾞｼｯｸM-PRO"/>
                <w:sz w:val="21"/>
              </w:rPr>
            </w:pPr>
            <w:r w:rsidRPr="0083016E">
              <w:rPr>
                <w:rFonts w:hAnsi="HG丸ｺﾞｼｯｸM-PRO" w:hint="eastAsia"/>
                <w:sz w:val="21"/>
              </w:rPr>
              <w:t>○一時避難場所（バルコニー等）</w:t>
            </w:r>
          </w:p>
          <w:p w:rsidR="00D31DBA" w:rsidRPr="0083016E" w:rsidRDefault="00D31DBA" w:rsidP="00380D28">
            <w:pPr>
              <w:snapToGrid w:val="0"/>
              <w:ind w:leftChars="100" w:left="221"/>
              <w:rPr>
                <w:rFonts w:hAnsi="HG丸ｺﾞｼｯｸM-PRO"/>
                <w:sz w:val="18"/>
              </w:rPr>
            </w:pPr>
            <w:r w:rsidRPr="0083016E">
              <w:rPr>
                <w:rFonts w:hAnsi="HG丸ｺﾞｼｯｸM-PRO" w:hint="eastAsia"/>
                <w:sz w:val="18"/>
              </w:rPr>
              <w:t>・一定の広さ、救出までの安全な退避が可能</w:t>
            </w:r>
          </w:p>
          <w:p w:rsidR="00D31DBA" w:rsidRPr="0083016E" w:rsidRDefault="00D31DBA" w:rsidP="00380D28">
            <w:pPr>
              <w:snapToGrid w:val="0"/>
              <w:ind w:leftChars="100" w:left="221"/>
              <w:rPr>
                <w:rFonts w:hAnsi="HG丸ｺﾞｼｯｸM-PRO"/>
                <w:sz w:val="21"/>
              </w:rPr>
            </w:pPr>
            <w:r w:rsidRPr="0083016E">
              <w:rPr>
                <w:rFonts w:hAnsi="HG丸ｺﾞｼｯｸM-PRO" w:hint="eastAsia"/>
                <w:sz w:val="18"/>
              </w:rPr>
              <w:t>・救出に必要な広さの空地に面する</w:t>
            </w:r>
          </w:p>
          <w:p w:rsidR="00D31DBA" w:rsidRPr="0083016E" w:rsidRDefault="00D31DBA" w:rsidP="00D31DBA">
            <w:pPr>
              <w:snapToGrid w:val="0"/>
              <w:ind w:left="191" w:hangingChars="100" w:hanging="191"/>
              <w:rPr>
                <w:rFonts w:hAnsi="HG丸ｺﾞｼｯｸM-PRO"/>
                <w:sz w:val="21"/>
              </w:rPr>
            </w:pPr>
            <w:r w:rsidRPr="0083016E">
              <w:rPr>
                <w:rFonts w:hAnsi="HG丸ｺﾞｼｯｸM-PRO" w:hint="eastAsia"/>
                <w:sz w:val="21"/>
              </w:rPr>
              <w:t>○居室から地上又は一時避難場所に直接出ることができるか、どの居室から出火しても安全に避難できる経路が確保できる</w:t>
            </w:r>
          </w:p>
        </w:tc>
        <w:tc>
          <w:tcPr>
            <w:tcW w:w="2657" w:type="dxa"/>
          </w:tcPr>
          <w:p w:rsidR="00D31DBA" w:rsidRPr="0083016E" w:rsidRDefault="00D31DBA" w:rsidP="00A73354">
            <w:pPr>
              <w:snapToGrid w:val="0"/>
              <w:rPr>
                <w:rFonts w:hAnsi="HG丸ｺﾞｼｯｸM-PRO"/>
                <w:sz w:val="21"/>
              </w:rPr>
            </w:pPr>
          </w:p>
          <w:p w:rsidR="00D31DBA" w:rsidRPr="0083016E" w:rsidRDefault="00D31DBA" w:rsidP="00D31DBA">
            <w:pPr>
              <w:snapToGrid w:val="0"/>
              <w:ind w:left="191" w:hangingChars="100" w:hanging="191"/>
              <w:rPr>
                <w:rFonts w:hAnsi="HG丸ｺﾞｼｯｸM-PRO"/>
                <w:sz w:val="21"/>
              </w:rPr>
            </w:pPr>
            <w:r w:rsidRPr="0083016E">
              <w:rPr>
                <w:rFonts w:hAnsi="HG丸ｺﾞｼｯｸM-PRO" w:hint="eastAsia"/>
                <w:sz w:val="21"/>
              </w:rPr>
              <w:t>●木造の３階建ての戸建て住宅で竪穴区画が設置されている例は少ない</w:t>
            </w:r>
          </w:p>
          <w:p w:rsidR="00D31DBA" w:rsidRPr="0083016E" w:rsidRDefault="00D31DBA" w:rsidP="00D31DBA">
            <w:pPr>
              <w:snapToGrid w:val="0"/>
              <w:ind w:left="191" w:hangingChars="100" w:hanging="191"/>
              <w:rPr>
                <w:rFonts w:hAnsi="HG丸ｺﾞｼｯｸM-PRO"/>
                <w:sz w:val="21"/>
              </w:rPr>
            </w:pPr>
            <w:r w:rsidRPr="0083016E">
              <w:rPr>
                <w:rFonts w:hAnsi="HG丸ｺﾞｼｯｸM-PRO" w:hint="eastAsia"/>
                <w:sz w:val="21"/>
              </w:rPr>
              <w:t>●すべての居室が要件を満たす物件は少ない（バルコニーがない、あっても条件を満たさない等）</w:t>
            </w:r>
          </w:p>
        </w:tc>
      </w:tr>
      <w:tr w:rsidR="0083016E" w:rsidRPr="0083016E" w:rsidTr="00D31DBA">
        <w:tc>
          <w:tcPr>
            <w:tcW w:w="930" w:type="dxa"/>
          </w:tcPr>
          <w:p w:rsidR="00D31DBA" w:rsidRPr="0083016E" w:rsidRDefault="00D31DBA" w:rsidP="00A73354">
            <w:pPr>
              <w:snapToGrid w:val="0"/>
              <w:jc w:val="center"/>
              <w:rPr>
                <w:rFonts w:hAnsi="HG丸ｺﾞｼｯｸM-PRO"/>
                <w:sz w:val="21"/>
              </w:rPr>
            </w:pPr>
            <w:r w:rsidRPr="0083016E">
              <w:rPr>
                <w:rFonts w:hAnsi="HG丸ｺﾞｼｯｸM-PRO" w:hint="eastAsia"/>
                <w:sz w:val="21"/>
              </w:rPr>
              <w:t>105号（２）</w:t>
            </w:r>
          </w:p>
        </w:tc>
        <w:tc>
          <w:tcPr>
            <w:tcW w:w="5245" w:type="dxa"/>
          </w:tcPr>
          <w:p w:rsidR="00D31DBA" w:rsidRPr="0083016E" w:rsidRDefault="00D31DBA" w:rsidP="00A73354">
            <w:pPr>
              <w:snapToGrid w:val="0"/>
              <w:rPr>
                <w:rFonts w:hAnsi="HG丸ｺﾞｼｯｸM-PRO"/>
                <w:sz w:val="21"/>
              </w:rPr>
            </w:pPr>
            <w:r w:rsidRPr="0083016E">
              <w:rPr>
                <w:rFonts w:hAnsi="HG丸ｺﾞｼｯｸM-PRO" w:hint="eastAsia"/>
                <w:sz w:val="21"/>
              </w:rPr>
              <w:t>延べ面積275㎡未満（100㎡以上の場合は、100㎡以下の防火区画等が必要）</w:t>
            </w:r>
          </w:p>
          <w:p w:rsidR="00D31DBA" w:rsidRPr="0083016E" w:rsidRDefault="00D31DBA" w:rsidP="00A73354">
            <w:pPr>
              <w:snapToGrid w:val="0"/>
              <w:rPr>
                <w:rFonts w:hAnsi="HG丸ｺﾞｼｯｸM-PRO"/>
                <w:sz w:val="21"/>
              </w:rPr>
            </w:pPr>
            <w:r w:rsidRPr="0083016E">
              <w:rPr>
                <w:rFonts w:hAnsi="HG丸ｺﾞｼｯｸM-PRO" w:hint="eastAsia"/>
                <w:sz w:val="21"/>
              </w:rPr>
              <w:t>○単一用途</w:t>
            </w:r>
          </w:p>
          <w:p w:rsidR="00D31DBA" w:rsidRPr="0083016E" w:rsidRDefault="00D31DBA" w:rsidP="00D31DBA">
            <w:pPr>
              <w:snapToGrid w:val="0"/>
              <w:ind w:left="191" w:hangingChars="100" w:hanging="191"/>
              <w:rPr>
                <w:rFonts w:hAnsi="HG丸ｺﾞｼｯｸM-PRO"/>
                <w:sz w:val="21"/>
              </w:rPr>
            </w:pPr>
            <w:r w:rsidRPr="0083016E">
              <w:rPr>
                <w:rFonts w:hAnsi="HG丸ｺﾞｼｯｸM-PRO" w:hint="eastAsia"/>
                <w:sz w:val="21"/>
              </w:rPr>
              <w:t>○入居者が利用する居室が避難階から数えた階数が３以上の階に存しない</w:t>
            </w:r>
          </w:p>
          <w:p w:rsidR="00D31DBA" w:rsidRPr="0083016E" w:rsidRDefault="00D31DBA" w:rsidP="00324655">
            <w:pPr>
              <w:snapToGrid w:val="0"/>
              <w:rPr>
                <w:rFonts w:hAnsi="HG丸ｺﾞｼｯｸM-PRO"/>
                <w:sz w:val="21"/>
              </w:rPr>
            </w:pPr>
            <w:r w:rsidRPr="0083016E">
              <w:rPr>
                <w:rFonts w:hAnsi="HG丸ｺﾞｼｯｸM-PRO" w:hint="eastAsia"/>
                <w:sz w:val="21"/>
              </w:rPr>
              <w:t>○内装不燃化を要しない</w:t>
            </w:r>
          </w:p>
          <w:p w:rsidR="00D31DBA" w:rsidRPr="0083016E" w:rsidRDefault="00D31DBA" w:rsidP="003D2FA4">
            <w:pPr>
              <w:snapToGrid w:val="0"/>
              <w:ind w:leftChars="100" w:left="221"/>
              <w:rPr>
                <w:rFonts w:hAnsi="HG丸ｺﾞｼｯｸM-PRO"/>
                <w:sz w:val="18"/>
              </w:rPr>
            </w:pPr>
            <w:r w:rsidRPr="0083016E">
              <w:rPr>
                <w:rFonts w:hAnsi="HG丸ｺﾞｼｯｸM-PRO" w:hint="eastAsia"/>
                <w:sz w:val="18"/>
              </w:rPr>
              <w:t>・居室区画（扉は自動閉鎖）</w:t>
            </w:r>
          </w:p>
          <w:p w:rsidR="00D31DBA" w:rsidRPr="0083016E" w:rsidRDefault="00D31DBA" w:rsidP="003D2FA4">
            <w:pPr>
              <w:snapToGrid w:val="0"/>
              <w:ind w:leftChars="100" w:left="221"/>
              <w:rPr>
                <w:rFonts w:hAnsi="HG丸ｺﾞｼｯｸM-PRO"/>
                <w:sz w:val="18"/>
              </w:rPr>
            </w:pPr>
            <w:r w:rsidRPr="0083016E">
              <w:rPr>
                <w:rFonts w:hAnsi="HG丸ｺﾞｼｯｸM-PRO" w:hint="eastAsia"/>
                <w:sz w:val="18"/>
              </w:rPr>
              <w:t>・煙感知器</w:t>
            </w:r>
          </w:p>
          <w:p w:rsidR="00D31DBA" w:rsidRPr="0083016E" w:rsidRDefault="00D31DBA" w:rsidP="003D2FA4">
            <w:pPr>
              <w:snapToGrid w:val="0"/>
              <w:ind w:leftChars="100" w:left="221"/>
              <w:rPr>
                <w:rFonts w:hAnsi="HG丸ｺﾞｼｯｸM-PRO"/>
                <w:sz w:val="18"/>
              </w:rPr>
            </w:pPr>
            <w:r w:rsidRPr="0083016E">
              <w:rPr>
                <w:rFonts w:hAnsi="HG丸ｺﾞｼｯｸM-PRO" w:hint="eastAsia"/>
                <w:sz w:val="18"/>
              </w:rPr>
              <w:t>・各居室の開口部（屋内外から容易に開放等）</w:t>
            </w:r>
          </w:p>
          <w:p w:rsidR="00D31DBA" w:rsidRPr="0083016E" w:rsidRDefault="00D31DBA" w:rsidP="00324655">
            <w:pPr>
              <w:snapToGrid w:val="0"/>
              <w:ind w:leftChars="100" w:left="221"/>
              <w:rPr>
                <w:rFonts w:hAnsi="HG丸ｺﾞｼｯｸM-PRO"/>
                <w:sz w:val="18"/>
              </w:rPr>
            </w:pPr>
            <w:r w:rsidRPr="0083016E">
              <w:rPr>
                <w:rFonts w:hAnsi="HG丸ｺﾞｼｯｸM-PRO" w:hint="eastAsia"/>
                <w:sz w:val="18"/>
              </w:rPr>
              <w:t>・２方向避難が確保されている</w:t>
            </w:r>
          </w:p>
          <w:p w:rsidR="00D31DBA" w:rsidRPr="0083016E" w:rsidRDefault="00D31DBA" w:rsidP="009A3DBB">
            <w:pPr>
              <w:snapToGrid w:val="0"/>
              <w:ind w:leftChars="100" w:left="221"/>
              <w:rPr>
                <w:rFonts w:hAnsi="HG丸ｺﾞｼｯｸM-PRO"/>
                <w:sz w:val="18"/>
              </w:rPr>
            </w:pPr>
            <w:r w:rsidRPr="0083016E">
              <w:rPr>
                <w:rFonts w:hAnsi="HG丸ｺﾞｼｯｸM-PRO" w:hint="eastAsia"/>
                <w:sz w:val="18"/>
              </w:rPr>
              <w:t>・火災の影響の少ない時間内に屋外へ避難できる</w:t>
            </w:r>
          </w:p>
          <w:p w:rsidR="00D31DBA" w:rsidRPr="0083016E" w:rsidRDefault="00D31DBA" w:rsidP="00A73354">
            <w:pPr>
              <w:snapToGrid w:val="0"/>
              <w:rPr>
                <w:rFonts w:hAnsi="HG丸ｺﾞｼｯｸM-PRO"/>
                <w:sz w:val="21"/>
              </w:rPr>
            </w:pPr>
            <w:r w:rsidRPr="0083016E">
              <w:rPr>
                <w:rFonts w:hAnsi="HG丸ｺﾞｼｯｸM-PRO" w:hint="eastAsia"/>
                <w:sz w:val="21"/>
              </w:rPr>
              <w:t>○一時避難場所（バルコニー等）</w:t>
            </w:r>
          </w:p>
          <w:p w:rsidR="00D31DBA" w:rsidRPr="0083016E" w:rsidRDefault="00D31DBA" w:rsidP="009A3DBB">
            <w:pPr>
              <w:snapToGrid w:val="0"/>
              <w:ind w:leftChars="100" w:left="221"/>
              <w:rPr>
                <w:rFonts w:hAnsi="HG丸ｺﾞｼｯｸM-PRO"/>
                <w:sz w:val="18"/>
              </w:rPr>
            </w:pPr>
            <w:r w:rsidRPr="0083016E">
              <w:rPr>
                <w:rFonts w:hAnsi="HG丸ｺﾞｼｯｸM-PRO" w:hint="eastAsia"/>
                <w:sz w:val="18"/>
              </w:rPr>
              <w:t>・一定の広さ、救出までの安全な退避が可能</w:t>
            </w:r>
          </w:p>
          <w:p w:rsidR="00D31DBA" w:rsidRPr="0083016E" w:rsidRDefault="00D31DBA" w:rsidP="00D31DBA">
            <w:pPr>
              <w:snapToGrid w:val="0"/>
              <w:ind w:leftChars="100" w:left="221"/>
              <w:rPr>
                <w:rFonts w:hAnsi="HG丸ｺﾞｼｯｸM-PRO"/>
                <w:sz w:val="21"/>
              </w:rPr>
            </w:pPr>
            <w:r w:rsidRPr="0083016E">
              <w:rPr>
                <w:rFonts w:hAnsi="HG丸ｺﾞｼｯｸM-PRO" w:hint="eastAsia"/>
                <w:sz w:val="18"/>
              </w:rPr>
              <w:t>・救出に必要な広さの空地に面する</w:t>
            </w:r>
          </w:p>
        </w:tc>
        <w:tc>
          <w:tcPr>
            <w:tcW w:w="2657" w:type="dxa"/>
          </w:tcPr>
          <w:p w:rsidR="00D31DBA" w:rsidRPr="0083016E" w:rsidRDefault="00D31DBA" w:rsidP="00D31DBA">
            <w:pPr>
              <w:snapToGrid w:val="0"/>
              <w:rPr>
                <w:rFonts w:hAnsi="HG丸ｺﾞｼｯｸM-PRO"/>
                <w:sz w:val="21"/>
              </w:rPr>
            </w:pPr>
          </w:p>
          <w:p w:rsidR="00D31DBA" w:rsidRPr="0083016E" w:rsidRDefault="00D31DBA" w:rsidP="00D31DBA">
            <w:pPr>
              <w:snapToGrid w:val="0"/>
              <w:ind w:left="191" w:hangingChars="100" w:hanging="191"/>
              <w:rPr>
                <w:rFonts w:hAnsi="HG丸ｺﾞｼｯｸM-PRO"/>
                <w:sz w:val="21"/>
              </w:rPr>
            </w:pPr>
            <w:r w:rsidRPr="0083016E">
              <w:rPr>
                <w:rFonts w:hAnsi="HG丸ｺﾞｼｯｸM-PRO" w:hint="eastAsia"/>
                <w:sz w:val="21"/>
              </w:rPr>
              <w:t>●一戸建て住宅を転用したホームでは、居室単位で防火区画とすることはほぼ不可能</w:t>
            </w:r>
          </w:p>
          <w:p w:rsidR="00D31DBA" w:rsidRPr="0083016E" w:rsidRDefault="00D31DBA" w:rsidP="006C52D4">
            <w:pPr>
              <w:snapToGrid w:val="0"/>
              <w:rPr>
                <w:rFonts w:hAnsi="HG丸ｺﾞｼｯｸM-PRO"/>
                <w:sz w:val="21"/>
              </w:rPr>
            </w:pPr>
          </w:p>
        </w:tc>
      </w:tr>
      <w:tr w:rsidR="0083016E" w:rsidRPr="0083016E" w:rsidTr="00D31DBA">
        <w:tc>
          <w:tcPr>
            <w:tcW w:w="930" w:type="dxa"/>
          </w:tcPr>
          <w:p w:rsidR="00D31DBA" w:rsidRPr="0083016E" w:rsidRDefault="00D31DBA" w:rsidP="00A73354">
            <w:pPr>
              <w:snapToGrid w:val="0"/>
              <w:jc w:val="center"/>
              <w:rPr>
                <w:rFonts w:hAnsi="HG丸ｺﾞｼｯｸM-PRO"/>
                <w:sz w:val="21"/>
              </w:rPr>
            </w:pPr>
            <w:r w:rsidRPr="0083016E">
              <w:rPr>
                <w:rFonts w:hAnsi="HG丸ｺﾞｼｯｸM-PRO" w:hint="eastAsia"/>
                <w:sz w:val="21"/>
              </w:rPr>
              <w:t>231号（１）</w:t>
            </w:r>
          </w:p>
        </w:tc>
        <w:tc>
          <w:tcPr>
            <w:tcW w:w="5245" w:type="dxa"/>
          </w:tcPr>
          <w:p w:rsidR="00D31DBA" w:rsidRPr="0083016E" w:rsidRDefault="00D31DBA" w:rsidP="00A73354">
            <w:pPr>
              <w:snapToGrid w:val="0"/>
              <w:rPr>
                <w:rFonts w:hAnsi="HG丸ｺﾞｼｯｸM-PRO"/>
                <w:sz w:val="21"/>
              </w:rPr>
            </w:pPr>
            <w:r w:rsidRPr="0083016E">
              <w:rPr>
                <w:rFonts w:hAnsi="HG丸ｺﾞｼｯｸM-PRO" w:hint="eastAsia"/>
                <w:sz w:val="21"/>
              </w:rPr>
              <w:t>延べ面積275㎡未満</w:t>
            </w:r>
          </w:p>
          <w:p w:rsidR="00D31DBA" w:rsidRPr="0083016E" w:rsidRDefault="00D31DBA" w:rsidP="00A73354">
            <w:pPr>
              <w:snapToGrid w:val="0"/>
              <w:rPr>
                <w:rFonts w:hAnsi="HG丸ｺﾞｼｯｸM-PRO"/>
                <w:sz w:val="21"/>
              </w:rPr>
            </w:pPr>
            <w:r w:rsidRPr="0083016E">
              <w:rPr>
                <w:rFonts w:hAnsi="HG丸ｺﾞｼｯｸM-PRO" w:hint="eastAsia"/>
                <w:sz w:val="21"/>
              </w:rPr>
              <w:t>○平屋建て又は地上2階建て</w:t>
            </w:r>
          </w:p>
          <w:p w:rsidR="00D31DBA" w:rsidRPr="0083016E" w:rsidRDefault="00D31DBA" w:rsidP="003C51A7">
            <w:pPr>
              <w:snapToGrid w:val="0"/>
              <w:rPr>
                <w:rFonts w:hAnsi="HG丸ｺﾞｼｯｸM-PRO"/>
                <w:sz w:val="21"/>
              </w:rPr>
            </w:pPr>
            <w:r w:rsidRPr="0083016E">
              <w:rPr>
                <w:rFonts w:hAnsi="HG丸ｺﾞｼｯｸM-PRO" w:hint="eastAsia"/>
                <w:sz w:val="21"/>
              </w:rPr>
              <w:t>○壁及び天井の仕上げが不燃、準不燃、難燃</w:t>
            </w:r>
          </w:p>
          <w:p w:rsidR="00D31DBA" w:rsidRPr="0083016E" w:rsidRDefault="00D31DBA" w:rsidP="00A73354">
            <w:pPr>
              <w:snapToGrid w:val="0"/>
              <w:rPr>
                <w:rFonts w:hAnsi="HG丸ｺﾞｼｯｸM-PRO"/>
                <w:sz w:val="21"/>
              </w:rPr>
            </w:pPr>
            <w:r w:rsidRPr="0083016E">
              <w:rPr>
                <w:rFonts w:hAnsi="HG丸ｺﾞｼｯｸM-PRO" w:hint="eastAsia"/>
                <w:sz w:val="21"/>
              </w:rPr>
              <w:t>○必要な介助者を要保護者（区分４以上）の数に応じ確保</w:t>
            </w:r>
          </w:p>
          <w:p w:rsidR="00D31DBA" w:rsidRPr="0083016E" w:rsidRDefault="00D31DBA" w:rsidP="00E67A78">
            <w:pPr>
              <w:snapToGrid w:val="0"/>
              <w:ind w:leftChars="100" w:left="382" w:hangingChars="100" w:hanging="161"/>
              <w:rPr>
                <w:rFonts w:hAnsi="HG丸ｺﾞｼｯｸM-PRO"/>
                <w:sz w:val="18"/>
              </w:rPr>
            </w:pPr>
            <w:r w:rsidRPr="0083016E">
              <w:rPr>
                <w:rFonts w:hAnsi="HG丸ｺﾞｼｯｸM-PRO" w:hint="eastAsia"/>
                <w:sz w:val="18"/>
              </w:rPr>
              <w:t>・夜間の介助者（従業者等）1人当たりの要保護者４人以内</w:t>
            </w:r>
          </w:p>
          <w:p w:rsidR="00D31DBA" w:rsidRPr="0083016E" w:rsidRDefault="00D31DBA" w:rsidP="00E67A78">
            <w:pPr>
              <w:snapToGrid w:val="0"/>
              <w:ind w:leftChars="100" w:left="382" w:hangingChars="100" w:hanging="161"/>
              <w:rPr>
                <w:rFonts w:hAnsi="HG丸ｺﾞｼｯｸM-PRO"/>
                <w:sz w:val="18"/>
              </w:rPr>
            </w:pPr>
            <w:r w:rsidRPr="0083016E">
              <w:rPr>
                <w:rFonts w:hAnsi="HG丸ｺﾞｼｯｸM-PRO" w:hint="eastAsia"/>
                <w:sz w:val="18"/>
              </w:rPr>
              <w:t>・夜間の介助者（近隣協力者）1人当たりの要保護者３人以内</w:t>
            </w:r>
          </w:p>
          <w:p w:rsidR="00D31DBA" w:rsidRPr="0083016E" w:rsidRDefault="00D31DBA" w:rsidP="00E67A78">
            <w:pPr>
              <w:snapToGrid w:val="0"/>
              <w:ind w:leftChars="200" w:left="603" w:hangingChars="100" w:hanging="161"/>
              <w:rPr>
                <w:rFonts w:hAnsi="HG丸ｺﾞｼｯｸM-PRO"/>
                <w:sz w:val="18"/>
              </w:rPr>
            </w:pPr>
            <w:r w:rsidRPr="0083016E">
              <w:rPr>
                <w:rFonts w:hAnsi="HG丸ｺﾞｼｯｸM-PRO" w:hint="eastAsia"/>
                <w:sz w:val="18"/>
              </w:rPr>
              <w:t>※近隣協力者…２分以内に駆けつけ可能、自火報と連動した火災発生を覚知できる装置が必要</w:t>
            </w:r>
          </w:p>
        </w:tc>
        <w:tc>
          <w:tcPr>
            <w:tcW w:w="2657" w:type="dxa"/>
          </w:tcPr>
          <w:p w:rsidR="00D31DBA" w:rsidRPr="0083016E" w:rsidRDefault="00D31DBA" w:rsidP="006C52D4">
            <w:pPr>
              <w:snapToGrid w:val="0"/>
              <w:rPr>
                <w:rFonts w:hAnsi="HG丸ｺﾞｼｯｸM-PRO"/>
                <w:sz w:val="21"/>
              </w:rPr>
            </w:pPr>
          </w:p>
          <w:p w:rsidR="00114699" w:rsidRPr="0083016E" w:rsidRDefault="00114699" w:rsidP="00D31DBA">
            <w:pPr>
              <w:snapToGrid w:val="0"/>
              <w:ind w:left="191" w:hangingChars="100" w:hanging="191"/>
              <w:rPr>
                <w:rFonts w:hAnsi="HG丸ｺﾞｼｯｸM-PRO"/>
                <w:sz w:val="21"/>
              </w:rPr>
            </w:pPr>
            <w:r w:rsidRPr="0083016E">
              <w:rPr>
                <w:rFonts w:hAnsi="HG丸ｺﾞｼｯｸM-PRO" w:hint="eastAsia"/>
                <w:sz w:val="21"/>
              </w:rPr>
              <w:t>○共同住宅の１～2階の住戸については適用可能</w:t>
            </w:r>
          </w:p>
          <w:p w:rsidR="00D31DBA" w:rsidRPr="0083016E" w:rsidRDefault="00D31DBA" w:rsidP="00D31DBA">
            <w:pPr>
              <w:snapToGrid w:val="0"/>
              <w:ind w:left="191" w:hangingChars="100" w:hanging="191"/>
              <w:rPr>
                <w:rFonts w:hAnsi="HG丸ｺﾞｼｯｸM-PRO"/>
                <w:sz w:val="21"/>
              </w:rPr>
            </w:pPr>
            <w:r w:rsidRPr="0083016E">
              <w:rPr>
                <w:rFonts w:hAnsi="HG丸ｺﾞｼｯｸM-PRO" w:hint="eastAsia"/>
                <w:sz w:val="21"/>
              </w:rPr>
              <w:t>●内装工事が必要</w:t>
            </w:r>
          </w:p>
          <w:p w:rsidR="00D31DBA" w:rsidRPr="0083016E" w:rsidRDefault="00D31DBA" w:rsidP="006C52D4">
            <w:pPr>
              <w:snapToGrid w:val="0"/>
              <w:rPr>
                <w:rFonts w:hAnsi="HG丸ｺﾞｼｯｸM-PRO"/>
                <w:sz w:val="21"/>
              </w:rPr>
            </w:pPr>
          </w:p>
        </w:tc>
      </w:tr>
    </w:tbl>
    <w:p w:rsidR="008A189E" w:rsidRPr="0083016E" w:rsidRDefault="008A189E">
      <w:r w:rsidRPr="0083016E">
        <w:br w:type="page"/>
      </w:r>
    </w:p>
    <w:tbl>
      <w:tblPr>
        <w:tblStyle w:val="aa"/>
        <w:tblW w:w="0" w:type="auto"/>
        <w:tblInd w:w="454" w:type="dxa"/>
        <w:tblLayout w:type="fixed"/>
        <w:tblLook w:val="04A0" w:firstRow="1" w:lastRow="0" w:firstColumn="1" w:lastColumn="0" w:noHBand="0" w:noVBand="1"/>
      </w:tblPr>
      <w:tblGrid>
        <w:gridCol w:w="930"/>
        <w:gridCol w:w="5245"/>
        <w:gridCol w:w="2657"/>
      </w:tblGrid>
      <w:tr w:rsidR="00D31DBA" w:rsidRPr="0083016E" w:rsidTr="00D31DBA">
        <w:tc>
          <w:tcPr>
            <w:tcW w:w="930" w:type="dxa"/>
          </w:tcPr>
          <w:p w:rsidR="00D31DBA" w:rsidRPr="0083016E" w:rsidRDefault="00D31DBA" w:rsidP="00A73354">
            <w:pPr>
              <w:snapToGrid w:val="0"/>
              <w:jc w:val="center"/>
              <w:rPr>
                <w:rFonts w:hAnsi="HG丸ｺﾞｼｯｸM-PRO"/>
                <w:sz w:val="21"/>
              </w:rPr>
            </w:pPr>
            <w:r w:rsidRPr="0083016E">
              <w:rPr>
                <w:rFonts w:hAnsi="HG丸ｺﾞｼｯｸM-PRO" w:hint="eastAsia"/>
                <w:sz w:val="21"/>
              </w:rPr>
              <w:t>231号（２）</w:t>
            </w:r>
          </w:p>
        </w:tc>
        <w:tc>
          <w:tcPr>
            <w:tcW w:w="5245" w:type="dxa"/>
          </w:tcPr>
          <w:p w:rsidR="00D31DBA" w:rsidRPr="0083016E" w:rsidRDefault="00D31DBA" w:rsidP="00A73354">
            <w:pPr>
              <w:snapToGrid w:val="0"/>
              <w:rPr>
                <w:rFonts w:hAnsi="HG丸ｺﾞｼｯｸM-PRO"/>
                <w:sz w:val="21"/>
              </w:rPr>
            </w:pPr>
            <w:r w:rsidRPr="0083016E">
              <w:rPr>
                <w:rFonts w:hAnsi="HG丸ｺﾞｼｯｸM-PRO" w:hint="eastAsia"/>
                <w:sz w:val="21"/>
              </w:rPr>
              <w:t>延べ面積275㎡未満</w:t>
            </w:r>
          </w:p>
          <w:p w:rsidR="00D31DBA" w:rsidRPr="0083016E" w:rsidRDefault="00D31DBA" w:rsidP="00A73354">
            <w:pPr>
              <w:snapToGrid w:val="0"/>
              <w:rPr>
                <w:rFonts w:hAnsi="HG丸ｺﾞｼｯｸM-PRO"/>
                <w:sz w:val="21"/>
              </w:rPr>
            </w:pPr>
            <w:r w:rsidRPr="0083016E">
              <w:rPr>
                <w:rFonts w:hAnsi="HG丸ｺﾞｼｯｸM-PRO" w:hint="eastAsia"/>
                <w:sz w:val="21"/>
              </w:rPr>
              <w:t>○平屋建て又は地上2階建て</w:t>
            </w:r>
          </w:p>
          <w:p w:rsidR="00D31DBA" w:rsidRPr="0083016E" w:rsidRDefault="00D31DBA" w:rsidP="00A73354">
            <w:pPr>
              <w:snapToGrid w:val="0"/>
              <w:rPr>
                <w:rFonts w:hAnsi="HG丸ｺﾞｼｯｸM-PRO"/>
                <w:sz w:val="21"/>
              </w:rPr>
            </w:pPr>
            <w:r w:rsidRPr="0083016E">
              <w:rPr>
                <w:rFonts w:hAnsi="HG丸ｺﾞｼｯｸM-PRO" w:hint="eastAsia"/>
                <w:sz w:val="21"/>
              </w:rPr>
              <w:t>○壁及び天井の仕上げが不燃、準不燃、難燃</w:t>
            </w:r>
          </w:p>
          <w:p w:rsidR="00D31DBA" w:rsidRPr="0083016E" w:rsidRDefault="00D31DBA" w:rsidP="00BC3A14">
            <w:pPr>
              <w:snapToGrid w:val="0"/>
              <w:ind w:left="191" w:hangingChars="100" w:hanging="191"/>
              <w:rPr>
                <w:rFonts w:hAnsi="HG丸ｺﾞｼｯｸM-PRO"/>
                <w:sz w:val="21"/>
              </w:rPr>
            </w:pPr>
            <w:r w:rsidRPr="0083016E">
              <w:rPr>
                <w:rFonts w:hAnsi="HG丸ｺﾞｼｯｸM-PRO" w:hint="eastAsia"/>
                <w:sz w:val="21"/>
              </w:rPr>
              <w:t>○すべての居室から地上又は一時避難場所に直接避難可能であるか、どの居室から出火しても、火災の影響を受ける部分を経由せずに、地上又は一時避難場所に避難可能</w:t>
            </w:r>
          </w:p>
          <w:p w:rsidR="00D31DBA" w:rsidRPr="0083016E" w:rsidRDefault="00D31DBA" w:rsidP="00D31DBA">
            <w:pPr>
              <w:snapToGrid w:val="0"/>
              <w:ind w:left="191" w:hangingChars="100" w:hanging="191"/>
              <w:rPr>
                <w:rFonts w:hAnsi="HG丸ｺﾞｼｯｸM-PRO"/>
                <w:sz w:val="21"/>
              </w:rPr>
            </w:pPr>
            <w:r w:rsidRPr="0083016E">
              <w:rPr>
                <w:rFonts w:hAnsi="HG丸ｺﾞｼｯｸM-PRO" w:hint="eastAsia"/>
                <w:sz w:val="21"/>
              </w:rPr>
              <w:t>○夜間の体制が夜勤者１名となる２ユニットの小規模福祉施設等は、夜勤者のほかに近隣協力者が１人以上いること</w:t>
            </w:r>
          </w:p>
        </w:tc>
        <w:tc>
          <w:tcPr>
            <w:tcW w:w="2657" w:type="dxa"/>
          </w:tcPr>
          <w:p w:rsidR="00D31DBA" w:rsidRPr="0083016E" w:rsidRDefault="00D31DBA" w:rsidP="00A73354">
            <w:pPr>
              <w:snapToGrid w:val="0"/>
              <w:rPr>
                <w:rFonts w:hAnsi="HG丸ｺﾞｼｯｸM-PRO"/>
                <w:sz w:val="21"/>
              </w:rPr>
            </w:pPr>
          </w:p>
          <w:p w:rsidR="00114699" w:rsidRPr="0083016E" w:rsidRDefault="00114699" w:rsidP="00114699">
            <w:pPr>
              <w:snapToGrid w:val="0"/>
              <w:ind w:left="191" w:hangingChars="100" w:hanging="191"/>
              <w:rPr>
                <w:rFonts w:hAnsi="HG丸ｺﾞｼｯｸM-PRO"/>
                <w:sz w:val="21"/>
              </w:rPr>
            </w:pPr>
            <w:r w:rsidRPr="0083016E">
              <w:rPr>
                <w:rFonts w:hAnsi="HG丸ｺﾞｼｯｸM-PRO" w:hint="eastAsia"/>
                <w:sz w:val="21"/>
              </w:rPr>
              <w:t>○共同住宅の１～2階の住戸については適用可能</w:t>
            </w:r>
          </w:p>
          <w:p w:rsidR="00D31DBA" w:rsidRPr="0083016E" w:rsidRDefault="00D31DBA" w:rsidP="00D31DBA">
            <w:pPr>
              <w:snapToGrid w:val="0"/>
              <w:ind w:left="191" w:hangingChars="100" w:hanging="191"/>
              <w:rPr>
                <w:rFonts w:hAnsi="HG丸ｺﾞｼｯｸM-PRO"/>
                <w:sz w:val="21"/>
              </w:rPr>
            </w:pPr>
            <w:r w:rsidRPr="0083016E">
              <w:rPr>
                <w:rFonts w:hAnsi="HG丸ｺﾞｼｯｸM-PRO" w:hint="eastAsia"/>
                <w:sz w:val="21"/>
              </w:rPr>
              <w:t>●内装工事が必要</w:t>
            </w:r>
          </w:p>
          <w:p w:rsidR="00D31DBA" w:rsidRPr="0083016E" w:rsidRDefault="00D31DBA" w:rsidP="00A73354">
            <w:pPr>
              <w:snapToGrid w:val="0"/>
              <w:rPr>
                <w:rFonts w:hAnsi="HG丸ｺﾞｼｯｸM-PRO"/>
                <w:sz w:val="21"/>
              </w:rPr>
            </w:pPr>
          </w:p>
        </w:tc>
      </w:tr>
    </w:tbl>
    <w:p w:rsidR="00F055BC" w:rsidRPr="0083016E" w:rsidRDefault="00F055BC" w:rsidP="00A21969">
      <w:pPr>
        <w:rPr>
          <w:rFonts w:hAnsi="HG丸ｺﾞｼｯｸM-PRO"/>
        </w:rPr>
      </w:pPr>
    </w:p>
    <w:p w:rsidR="00F677E2" w:rsidRPr="0083016E" w:rsidRDefault="00F677E2" w:rsidP="00A21969">
      <w:pPr>
        <w:rPr>
          <w:rFonts w:hAnsi="HG丸ｺﾞｼｯｸM-PRO"/>
        </w:rPr>
      </w:pPr>
    </w:p>
    <w:p w:rsidR="00CD7470" w:rsidRPr="0083016E" w:rsidRDefault="00CD7470" w:rsidP="00CD7470">
      <w:pPr>
        <w:rPr>
          <w:rFonts w:hAnsi="HG丸ｺﾞｼｯｸM-PRO"/>
          <w:b/>
        </w:rPr>
      </w:pPr>
      <w:r w:rsidRPr="0083016E">
        <w:rPr>
          <w:rFonts w:hAnsi="HG丸ｺﾞｼｯｸM-PRO" w:hint="eastAsia"/>
          <w:b/>
        </w:rPr>
        <w:t>４．障がい者グループホームの実態に見合ったスプリンクラー設備の免除要件</w:t>
      </w:r>
      <w:r w:rsidR="00B41470" w:rsidRPr="0083016E">
        <w:rPr>
          <w:rFonts w:hAnsi="HG丸ｺﾞｼｯｸM-PRO" w:hint="eastAsia"/>
          <w:b/>
        </w:rPr>
        <w:t>の検討</w:t>
      </w:r>
    </w:p>
    <w:p w:rsidR="00CD7470" w:rsidRPr="0083016E" w:rsidRDefault="00EB11D0" w:rsidP="00CD7470">
      <w:pPr>
        <w:ind w:leftChars="100" w:left="221" w:firstLineChars="100" w:firstLine="221"/>
        <w:rPr>
          <w:rFonts w:hAnsi="HG丸ｺﾞｼｯｸM-PRO"/>
        </w:rPr>
      </w:pPr>
      <w:r w:rsidRPr="0083016E">
        <w:rPr>
          <w:rFonts w:hAnsi="HG丸ｺﾞｼｯｸM-PRO" w:hint="eastAsia"/>
        </w:rPr>
        <w:t>グループホームは、建築基準</w:t>
      </w:r>
      <w:r w:rsidR="00B41470" w:rsidRPr="0083016E">
        <w:rPr>
          <w:rFonts w:hAnsi="HG丸ｺﾞｼｯｸM-PRO" w:hint="eastAsia"/>
        </w:rPr>
        <w:t>法令上の用途に明記がないため、</w:t>
      </w:r>
      <w:r w:rsidRPr="0083016E">
        <w:rPr>
          <w:rFonts w:hAnsi="HG丸ｺﾞｼｯｸM-PRO" w:hint="eastAsia"/>
        </w:rPr>
        <w:t>「寄宿舎」</w:t>
      </w:r>
      <w:r w:rsidR="00B41470" w:rsidRPr="0083016E">
        <w:rPr>
          <w:rFonts w:hAnsi="HG丸ｺﾞｼｯｸM-PRO" w:hint="eastAsia"/>
        </w:rPr>
        <w:t>として取り扱うことが一般的であ</w:t>
      </w:r>
      <w:r w:rsidR="008472FC" w:rsidRPr="0083016E">
        <w:rPr>
          <w:rFonts w:hAnsi="HG丸ｺﾞｼｯｸM-PRO" w:hint="eastAsia"/>
        </w:rPr>
        <w:t>り、</w:t>
      </w:r>
      <w:r w:rsidR="00B41470" w:rsidRPr="0083016E">
        <w:rPr>
          <w:rFonts w:hAnsi="HG丸ｺﾞｼｯｸM-PRO" w:hint="eastAsia"/>
        </w:rPr>
        <w:t>消防法令の</w:t>
      </w:r>
      <w:r w:rsidR="009A3EC7" w:rsidRPr="0083016E">
        <w:rPr>
          <w:rFonts w:hAnsi="HG丸ｺﾞｼｯｸM-PRO" w:hint="eastAsia"/>
        </w:rPr>
        <w:t>スプリンクラー設備の設置を要しない</w:t>
      </w:r>
      <w:r w:rsidR="00B41470" w:rsidRPr="0083016E">
        <w:rPr>
          <w:rFonts w:hAnsi="HG丸ｺﾞｼｯｸM-PRO" w:hint="eastAsia"/>
        </w:rPr>
        <w:t>基準</w:t>
      </w:r>
      <w:r w:rsidR="009A3EC7" w:rsidRPr="0083016E">
        <w:rPr>
          <w:rFonts w:hAnsi="HG丸ｺﾞｼｯｸM-PRO" w:hint="eastAsia"/>
        </w:rPr>
        <w:t>（規則第12条の２）</w:t>
      </w:r>
      <w:r w:rsidR="00B41470" w:rsidRPr="0083016E">
        <w:rPr>
          <w:rFonts w:hAnsi="HG丸ｺﾞｼｯｸM-PRO" w:hint="eastAsia"/>
        </w:rPr>
        <w:t>についても「寄宿舎」の</w:t>
      </w:r>
      <w:r w:rsidR="0040341E" w:rsidRPr="0083016E">
        <w:rPr>
          <w:rFonts w:hAnsi="HG丸ｺﾞｼｯｸM-PRO" w:hint="eastAsia"/>
        </w:rPr>
        <w:t>建物構造等</w:t>
      </w:r>
      <w:r w:rsidR="008472FC" w:rsidRPr="0083016E">
        <w:rPr>
          <w:rFonts w:hAnsi="HG丸ｺﾞｼｯｸM-PRO" w:hint="eastAsia"/>
        </w:rPr>
        <w:t>が</w:t>
      </w:r>
      <w:r w:rsidR="003E63C3" w:rsidRPr="0083016E">
        <w:rPr>
          <w:rFonts w:hAnsi="HG丸ｺﾞｼｯｸM-PRO" w:hint="eastAsia"/>
        </w:rPr>
        <w:t>ベースになっている</w:t>
      </w:r>
      <w:r w:rsidR="00E742BB" w:rsidRPr="0083016E">
        <w:rPr>
          <w:rFonts w:hAnsi="HG丸ｺﾞｼｯｸM-PRO" w:hint="eastAsia"/>
        </w:rPr>
        <w:t>と思われる。</w:t>
      </w:r>
    </w:p>
    <w:p w:rsidR="00CD7470" w:rsidRPr="0083016E" w:rsidRDefault="008472FC" w:rsidP="00755A3F">
      <w:pPr>
        <w:ind w:leftChars="100" w:left="221" w:firstLineChars="100" w:firstLine="221"/>
        <w:rPr>
          <w:rFonts w:hAnsi="HG丸ｺﾞｼｯｸM-PRO"/>
        </w:rPr>
      </w:pPr>
      <w:r w:rsidRPr="0083016E">
        <w:rPr>
          <w:rFonts w:hAnsi="HG丸ｺﾞｼｯｸM-PRO" w:hint="eastAsia"/>
        </w:rPr>
        <w:t>大阪府内のグループホームの多くは、一戸建て住宅や共同住宅の1室を転用しているものであるため、</w:t>
      </w:r>
      <w:r w:rsidR="00755A3F" w:rsidRPr="0083016E">
        <w:rPr>
          <w:rFonts w:hAnsi="HG丸ｺﾞｼｯｸM-PRO" w:hint="eastAsia"/>
        </w:rPr>
        <w:t>現行の免除要件を満たすことは難しく、また、多額の費用が必要であることや、賃貸物件の場合は家主の理解・了解が必要であるなど、スプリンクラー設備の設置が進んでいない状況である。</w:t>
      </w:r>
    </w:p>
    <w:p w:rsidR="0063112F" w:rsidRPr="0083016E" w:rsidRDefault="00C666D7" w:rsidP="00755A3F">
      <w:pPr>
        <w:ind w:leftChars="100" w:left="221" w:firstLineChars="100" w:firstLine="221"/>
        <w:rPr>
          <w:rFonts w:hAnsi="HG丸ｺﾞｼｯｸM-PRO"/>
        </w:rPr>
      </w:pPr>
      <w:r w:rsidRPr="0083016E">
        <w:rPr>
          <w:rFonts w:hAnsi="HG丸ｺﾞｼｯｸM-PRO" w:hint="eastAsia"/>
        </w:rPr>
        <w:t>そこで、</w:t>
      </w:r>
      <w:r w:rsidR="0063112F" w:rsidRPr="0083016E">
        <w:rPr>
          <w:rFonts w:hAnsi="HG丸ｺﾞｼｯｸM-PRO" w:hint="eastAsia"/>
        </w:rPr>
        <w:t>国が示す基準</w:t>
      </w:r>
      <w:r w:rsidRPr="0083016E">
        <w:rPr>
          <w:rFonts w:hAnsi="HG丸ｺﾞｼｯｸM-PRO" w:hint="eastAsia"/>
        </w:rPr>
        <w:t>のうち、</w:t>
      </w:r>
      <w:r w:rsidR="0063112F" w:rsidRPr="0083016E">
        <w:rPr>
          <w:rFonts w:hAnsi="HG丸ｺﾞｼｯｸM-PRO" w:hint="eastAsia"/>
        </w:rPr>
        <w:t>満たすことが困難な要件</w:t>
      </w:r>
      <w:r w:rsidRPr="0083016E">
        <w:rPr>
          <w:rFonts w:hAnsi="HG丸ｺﾞｼｯｸM-PRO" w:hint="eastAsia"/>
        </w:rPr>
        <w:t>について、その</w:t>
      </w:r>
      <w:r w:rsidR="0063112F" w:rsidRPr="0083016E">
        <w:rPr>
          <w:rFonts w:hAnsi="HG丸ｺﾞｼｯｸM-PRO" w:hint="eastAsia"/>
        </w:rPr>
        <w:t>代替策を検討する</w:t>
      </w:r>
      <w:r w:rsidRPr="0083016E">
        <w:rPr>
          <w:rFonts w:hAnsi="HG丸ｺﾞｼｯｸM-PRO" w:hint="eastAsia"/>
        </w:rPr>
        <w:t>。</w:t>
      </w:r>
    </w:p>
    <w:p w:rsidR="00A34408" w:rsidRPr="0083016E" w:rsidRDefault="00A34408" w:rsidP="00A34408">
      <w:pPr>
        <w:rPr>
          <w:rFonts w:hAnsi="HG丸ｺﾞｼｯｸM-PRO"/>
        </w:rPr>
      </w:pPr>
    </w:p>
    <w:p w:rsidR="00AD5C50" w:rsidRPr="0083016E" w:rsidRDefault="00AD5C50" w:rsidP="00AD5C50">
      <w:pPr>
        <w:ind w:leftChars="100" w:left="221"/>
        <w:rPr>
          <w:rFonts w:hAnsi="HG丸ｺﾞｼｯｸM-PRO"/>
        </w:rPr>
      </w:pPr>
      <w:r w:rsidRPr="0083016E">
        <w:rPr>
          <w:rFonts w:hAnsi="HG丸ｺﾞｼｯｸM-PRO" w:hint="eastAsia"/>
        </w:rPr>
        <w:t>■</w:t>
      </w:r>
      <w:r w:rsidR="00FB71FD" w:rsidRPr="0083016E">
        <w:rPr>
          <w:rFonts w:hAnsi="HG丸ｺﾞｼｯｸM-PRO" w:hint="eastAsia"/>
        </w:rPr>
        <w:t>内装不燃化</w:t>
      </w:r>
      <w:r w:rsidR="00F677E2" w:rsidRPr="0083016E">
        <w:rPr>
          <w:rFonts w:hAnsi="HG丸ｺﾞｼｯｸM-PRO" w:hint="eastAsia"/>
        </w:rPr>
        <w:t>要件</w:t>
      </w:r>
      <w:r w:rsidRPr="0083016E">
        <w:rPr>
          <w:rFonts w:hAnsi="HG丸ｺﾞｼｯｸM-PRO" w:hint="eastAsia"/>
        </w:rPr>
        <w:t>の代替案</w:t>
      </w:r>
      <w:r w:rsidR="005B4745" w:rsidRPr="0083016E">
        <w:rPr>
          <w:rFonts w:hAnsi="HG丸ｺﾞｼｯｸM-PRO" w:hint="eastAsia"/>
        </w:rPr>
        <w:t>（</w:t>
      </w:r>
      <w:r w:rsidR="00A34408" w:rsidRPr="0083016E">
        <w:rPr>
          <w:rFonts w:hAnsi="HG丸ｺﾞｼｯｸM-PRO" w:hint="eastAsia"/>
        </w:rPr>
        <w:t>１</w:t>
      </w:r>
      <w:r w:rsidR="005B4745" w:rsidRPr="0083016E">
        <w:rPr>
          <w:rFonts w:hAnsi="HG丸ｺﾞｼｯｸM-PRO" w:hint="eastAsia"/>
        </w:rPr>
        <w:t>）</w:t>
      </w:r>
    </w:p>
    <w:p w:rsidR="0086740F" w:rsidRPr="0083016E" w:rsidRDefault="0086740F" w:rsidP="0086740F">
      <w:pPr>
        <w:ind w:leftChars="200" w:left="442" w:firstLineChars="100" w:firstLine="221"/>
        <w:rPr>
          <w:rFonts w:hAnsi="HG丸ｺﾞｼｯｸM-PRO"/>
        </w:rPr>
      </w:pPr>
      <w:r w:rsidRPr="0083016E">
        <w:rPr>
          <w:rFonts w:hAnsi="HG丸ｺﾞｼｯｸM-PRO" w:hint="eastAsia"/>
        </w:rPr>
        <w:t>平成27年4月1日施行の法令改正を受け、建築基準法上の寄宿舎等における間仕切壁（居室区画）の防火対策の規制を適用除外とする要件が新たに設けられた。</w:t>
      </w:r>
    </w:p>
    <w:p w:rsidR="004C22EE" w:rsidRPr="0083016E" w:rsidRDefault="00FB71FD" w:rsidP="004C22EE">
      <w:pPr>
        <w:ind w:leftChars="200" w:left="442" w:firstLineChars="100" w:firstLine="221"/>
        <w:rPr>
          <w:rFonts w:hAnsi="HG丸ｺﾞｼｯｸM-PRO"/>
        </w:rPr>
      </w:pPr>
      <w:r w:rsidRPr="0083016E">
        <w:rPr>
          <w:rFonts w:hAnsi="HG丸ｺﾞｼｯｸM-PRO" w:hint="eastAsia"/>
        </w:rPr>
        <w:t>200㎡毎に準耐火構造で区画した部分のスプリンクラー設備を設けた場合と</w:t>
      </w:r>
      <w:r w:rsidR="004C22EE" w:rsidRPr="0083016E">
        <w:rPr>
          <w:rFonts w:hAnsi="HG丸ｺﾞｼｯｸM-PRO" w:hint="eastAsia"/>
        </w:rPr>
        <w:t>同等の</w:t>
      </w:r>
      <w:r w:rsidR="0086740F" w:rsidRPr="0083016E">
        <w:rPr>
          <w:rFonts w:hAnsi="HG丸ｺﾞｼｯｸM-PRO" w:hint="eastAsia"/>
        </w:rPr>
        <w:t>利用者の避難上の安全性が十分に確保されるとして、</w:t>
      </w:r>
      <w:r w:rsidRPr="0083016E">
        <w:rPr>
          <w:rFonts w:hAnsi="HG丸ｺﾞｼｯｸM-PRO" w:hint="eastAsia"/>
        </w:rPr>
        <w:t>延べ面積100㎡未満の</w:t>
      </w:r>
      <w:r w:rsidR="0086740F" w:rsidRPr="0083016E">
        <w:rPr>
          <w:rFonts w:hAnsi="HG丸ｺﾞｼｯｸM-PRO" w:hint="eastAsia"/>
        </w:rPr>
        <w:t>小規模で避難が極めて容易な構造とされた下記要件を満たすことで</w:t>
      </w:r>
      <w:r w:rsidR="004C22EE" w:rsidRPr="0083016E">
        <w:rPr>
          <w:rFonts w:hAnsi="HG丸ｺﾞｼｯｸM-PRO" w:hint="eastAsia"/>
        </w:rPr>
        <w:t>内装不燃化要件を満たすと読み替えることはできないか。</w:t>
      </w:r>
    </w:p>
    <w:p w:rsidR="0086740F" w:rsidRPr="0083016E" w:rsidRDefault="0086740F" w:rsidP="0086740F">
      <w:pPr>
        <w:pStyle w:val="a3"/>
        <w:numPr>
          <w:ilvl w:val="0"/>
          <w:numId w:val="9"/>
        </w:numPr>
        <w:ind w:leftChars="0"/>
        <w:rPr>
          <w:rFonts w:hAnsi="HG丸ｺﾞｼｯｸM-PRO"/>
        </w:rPr>
      </w:pPr>
      <w:r w:rsidRPr="0083016E">
        <w:rPr>
          <w:rFonts w:hAnsi="HG丸ｺﾞｼｯｸM-PRO" w:hint="eastAsia"/>
        </w:rPr>
        <w:t>各居室に煙感知式の自動火災報知設備</w:t>
      </w:r>
    </w:p>
    <w:p w:rsidR="0086740F" w:rsidRPr="0083016E" w:rsidRDefault="0086740F" w:rsidP="0086740F">
      <w:pPr>
        <w:pStyle w:val="a3"/>
        <w:numPr>
          <w:ilvl w:val="0"/>
          <w:numId w:val="9"/>
        </w:numPr>
        <w:ind w:leftChars="0"/>
        <w:rPr>
          <w:rFonts w:hAnsi="HG丸ｺﾞｼｯｸM-PRO"/>
        </w:rPr>
      </w:pPr>
      <w:r w:rsidRPr="0083016E">
        <w:rPr>
          <w:rFonts w:hAnsi="HG丸ｺﾞｼｯｸM-PRO" w:hint="eastAsia"/>
        </w:rPr>
        <w:t>各居室から直接屋外、避難上の有効なバルコニー又は他の防火区画（以下「屋外等」という。）に避難可能、又は、各居室の出口から屋外等に歩行距離８ｍ以内で避難可能（居室と避難経路とが間仕切壁及び常時閉鎖式の戸（ふすま、障子等を除く。）等で区画されていることが必要。）</w:t>
      </w:r>
    </w:p>
    <w:p w:rsidR="00246A09" w:rsidRPr="0083016E" w:rsidRDefault="00F677E2" w:rsidP="00F677E2">
      <w:pPr>
        <w:ind w:leftChars="208" w:left="460" w:firstLineChars="100" w:firstLine="221"/>
        <w:rPr>
          <w:rFonts w:hAnsi="HG丸ｺﾞｼｯｸM-PRO"/>
        </w:rPr>
      </w:pPr>
      <w:r w:rsidRPr="0083016E">
        <w:rPr>
          <w:rFonts w:hAnsi="HG丸ｺﾞｼｯｸM-PRO" w:hint="eastAsia"/>
        </w:rPr>
        <w:t>100㎡以上200㎡未満のグループホームにおいては、</w:t>
      </w:r>
      <w:r w:rsidR="00246A09" w:rsidRPr="0083016E">
        <w:rPr>
          <w:rFonts w:hAnsi="HG丸ｺﾞｼｯｸM-PRO" w:hint="eastAsia"/>
        </w:rPr>
        <w:t>上記要件に加え、231号通知（１）の要件である夜間支援体制４：１以上を満たすことで内装不燃化要件を満たすと読み替えることはできないか。</w:t>
      </w:r>
    </w:p>
    <w:p w:rsidR="0086740F" w:rsidRPr="0083016E" w:rsidRDefault="0086740F" w:rsidP="0086740F">
      <w:pPr>
        <w:jc w:val="center"/>
        <w:rPr>
          <w:rFonts w:hAnsi="HG丸ｺﾞｼｯｸM-PRO"/>
          <w:highlight w:val="yellow"/>
        </w:rPr>
      </w:pPr>
      <w:r w:rsidRPr="0083016E">
        <w:rPr>
          <w:rFonts w:hAnsi="HG丸ｺﾞｼｯｸM-PRO" w:hint="eastAsia"/>
          <w:noProof/>
        </w:rPr>
        <w:drawing>
          <wp:inline distT="0" distB="0" distL="0" distR="0" wp14:anchorId="0443E3B7" wp14:editId="3B838486">
            <wp:extent cx="5420225" cy="3733800"/>
            <wp:effectExtent l="19050" t="19050" r="28575" b="190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避難が容易な構造」イメージ.PNG"/>
                    <pic:cNvPicPr/>
                  </pic:nvPicPr>
                  <pic:blipFill>
                    <a:blip r:embed="rId9">
                      <a:extLst>
                        <a:ext uri="{28A0092B-C50C-407E-A947-70E740481C1C}">
                          <a14:useLocalDpi xmlns:a14="http://schemas.microsoft.com/office/drawing/2010/main" val="0"/>
                        </a:ext>
                      </a:extLst>
                    </a:blip>
                    <a:stretch>
                      <a:fillRect/>
                    </a:stretch>
                  </pic:blipFill>
                  <pic:spPr>
                    <a:xfrm>
                      <a:off x="0" y="0"/>
                      <a:ext cx="5417239" cy="3731743"/>
                    </a:xfrm>
                    <a:prstGeom prst="rect">
                      <a:avLst/>
                    </a:prstGeom>
                    <a:ln>
                      <a:solidFill>
                        <a:schemeClr val="accent1"/>
                      </a:solidFill>
                    </a:ln>
                  </pic:spPr>
                </pic:pic>
              </a:graphicData>
            </a:graphic>
          </wp:inline>
        </w:drawing>
      </w:r>
    </w:p>
    <w:p w:rsidR="005B4745" w:rsidRPr="0083016E" w:rsidRDefault="005B4745" w:rsidP="005B4745">
      <w:pPr>
        <w:rPr>
          <w:rFonts w:hAnsi="HG丸ｺﾞｼｯｸM-PRO"/>
        </w:rPr>
      </w:pPr>
    </w:p>
    <w:p w:rsidR="005B4745" w:rsidRPr="0083016E" w:rsidRDefault="005B4745" w:rsidP="005B4745">
      <w:pPr>
        <w:ind w:leftChars="100" w:left="221"/>
        <w:rPr>
          <w:rFonts w:hAnsi="HG丸ｺﾞｼｯｸM-PRO"/>
        </w:rPr>
      </w:pPr>
      <w:r w:rsidRPr="0083016E">
        <w:rPr>
          <w:rFonts w:hAnsi="HG丸ｺﾞｼｯｸM-PRO" w:hint="eastAsia"/>
        </w:rPr>
        <w:t>■内装不燃化の代替案（２）</w:t>
      </w:r>
    </w:p>
    <w:p w:rsidR="005B4745" w:rsidRPr="0083016E" w:rsidRDefault="005B4745" w:rsidP="005B4745">
      <w:pPr>
        <w:ind w:leftChars="200" w:left="442" w:firstLineChars="100" w:firstLine="221"/>
        <w:rPr>
          <w:rFonts w:hAnsi="HG丸ｺﾞｼｯｸM-PRO"/>
        </w:rPr>
      </w:pPr>
      <w:r w:rsidRPr="0083016E">
        <w:rPr>
          <w:rFonts w:hAnsi="HG丸ｺﾞｼｯｸM-PRO" w:hint="eastAsia"/>
        </w:rPr>
        <w:t>火災時に内装材への着火を遅らせ、フラッシュオーバーを抑制し避難の時間を長くする事が内装不燃化の目的であることから、居室及び避難経路に薬剤容量の少ないタイプのパッケージ型自動消火設備Ⅱ型を設置することで内装不燃化要件を満たすと読み替えることはできないか。</w:t>
      </w:r>
    </w:p>
    <w:p w:rsidR="0086740F" w:rsidRPr="0083016E" w:rsidRDefault="0086740F" w:rsidP="00AD5C50">
      <w:pPr>
        <w:ind w:leftChars="100" w:left="221"/>
        <w:rPr>
          <w:rFonts w:hAnsi="HG丸ｺﾞｼｯｸM-PRO"/>
        </w:rPr>
      </w:pPr>
    </w:p>
    <w:p w:rsidR="0086740F" w:rsidRPr="0083016E" w:rsidRDefault="0086740F" w:rsidP="0086740F">
      <w:pPr>
        <w:ind w:leftChars="100" w:left="221"/>
        <w:rPr>
          <w:rFonts w:hAnsi="HG丸ｺﾞｼｯｸM-PRO"/>
        </w:rPr>
      </w:pPr>
      <w:r w:rsidRPr="0083016E">
        <w:rPr>
          <w:rFonts w:hAnsi="HG丸ｺﾞｼｯｸM-PRO" w:hint="eastAsia"/>
        </w:rPr>
        <w:t>■防火区画（100㎡以下かつ４以上の居室を含まない）の代替案</w:t>
      </w:r>
    </w:p>
    <w:p w:rsidR="0086740F" w:rsidRPr="0083016E" w:rsidRDefault="0092441D" w:rsidP="0086740F">
      <w:pPr>
        <w:ind w:leftChars="200" w:left="442" w:firstLineChars="100" w:firstLine="221"/>
        <w:rPr>
          <w:rFonts w:hAnsi="HG丸ｺﾞｼｯｸM-PRO"/>
        </w:rPr>
      </w:pPr>
      <w:r w:rsidRPr="0083016E">
        <w:rPr>
          <w:rFonts w:hAnsi="HG丸ｺﾞｼｯｸM-PRO" w:hint="eastAsia"/>
        </w:rPr>
        <w:t>準耐火構造の防火区画は100㎡以下とされているが、</w:t>
      </w:r>
      <w:r w:rsidR="003C73EC" w:rsidRPr="0083016E">
        <w:rPr>
          <w:rFonts w:hAnsi="HG丸ｺﾞｼｯｸM-PRO" w:hint="eastAsia"/>
        </w:rPr>
        <w:t>延べ面積1,000㎡以上の施設を対象とした</w:t>
      </w:r>
      <w:r w:rsidR="0086740F" w:rsidRPr="0083016E">
        <w:rPr>
          <w:rFonts w:hAnsi="HG丸ｺﾞｼｯｸM-PRO" w:hint="eastAsia"/>
        </w:rPr>
        <w:t>消防法施行規則第12条の２第1項2号の規定では、</w:t>
      </w:r>
      <w:r w:rsidR="003C73EC" w:rsidRPr="0083016E">
        <w:rPr>
          <w:rFonts w:hAnsi="HG丸ｺﾞｼｯｸM-PRO" w:hint="eastAsia"/>
        </w:rPr>
        <w:t>耐火構造で区画されている場合は、区画の単位は200㎡以下とされている。</w:t>
      </w:r>
    </w:p>
    <w:p w:rsidR="005B4745" w:rsidRPr="0083016E" w:rsidRDefault="005B4745" w:rsidP="0086740F">
      <w:pPr>
        <w:ind w:leftChars="200" w:left="442" w:firstLineChars="100" w:firstLine="221"/>
        <w:rPr>
          <w:rFonts w:hAnsi="HG丸ｺﾞｼｯｸM-PRO"/>
        </w:rPr>
      </w:pPr>
      <w:r w:rsidRPr="0083016E">
        <w:rPr>
          <w:rFonts w:hAnsi="HG丸ｺﾞｼｯｸM-PRO" w:hint="eastAsia"/>
        </w:rPr>
        <w:t>また、共同住宅は、各住戸が開口部のない耐火構造の床、壁などで防火区画されていることなどの条件を満たせば、一般ビルと比較して火災時における延焼拡大の恐れが少ないということで、スプリンクラーや自動火災報知設備などの消防用設備の設置が免除されている。</w:t>
      </w:r>
    </w:p>
    <w:p w:rsidR="0086740F" w:rsidRPr="0083016E" w:rsidRDefault="003C73EC" w:rsidP="00FB71FD">
      <w:pPr>
        <w:ind w:leftChars="200" w:left="442" w:firstLineChars="100" w:firstLine="221"/>
        <w:rPr>
          <w:rFonts w:hAnsi="HG丸ｺﾞｼｯｸM-PRO"/>
        </w:rPr>
      </w:pPr>
      <w:r w:rsidRPr="0083016E">
        <w:rPr>
          <w:rFonts w:hAnsi="HG丸ｺﾞｼｯｸM-PRO" w:hint="eastAsia"/>
        </w:rPr>
        <w:t>共同住宅を活用したグループホーム</w:t>
      </w:r>
      <w:r w:rsidR="0092441D" w:rsidRPr="0083016E">
        <w:rPr>
          <w:rFonts w:hAnsi="HG丸ｺﾞｼｯｸM-PRO" w:hint="eastAsia"/>
        </w:rPr>
        <w:t>について、住戸単位で耐火構造で区画されており、100㎡未満の小規模である場合は容易に区画外に避難することが可能であると考えられることから、防火区画要件を満たすと読み替えること</w:t>
      </w:r>
      <w:r w:rsidR="0086740F" w:rsidRPr="0083016E">
        <w:rPr>
          <w:rFonts w:hAnsi="HG丸ｺﾞｼｯｸM-PRO" w:hint="eastAsia"/>
        </w:rPr>
        <w:t>はできないか。</w:t>
      </w:r>
    </w:p>
    <w:p w:rsidR="003472C1" w:rsidRPr="0083016E" w:rsidRDefault="003472C1" w:rsidP="00A062C1">
      <w:pPr>
        <w:rPr>
          <w:rFonts w:hAnsi="HG丸ｺﾞｼｯｸM-PRO"/>
        </w:rPr>
      </w:pPr>
    </w:p>
    <w:p w:rsidR="00A062C1" w:rsidRPr="0083016E" w:rsidRDefault="00A062C1">
      <w:pPr>
        <w:widowControl/>
        <w:jc w:val="left"/>
        <w:rPr>
          <w:rFonts w:hAnsi="HG丸ｺﾞｼｯｸM-PRO"/>
        </w:rPr>
      </w:pPr>
      <w:r w:rsidRPr="0083016E">
        <w:rPr>
          <w:rFonts w:hAnsi="HG丸ｺﾞｼｯｸM-PRO"/>
        </w:rPr>
        <w:br w:type="page"/>
      </w:r>
    </w:p>
    <w:p w:rsidR="00A062C1" w:rsidRPr="0083016E" w:rsidRDefault="00A062C1" w:rsidP="00A062C1">
      <w:pPr>
        <w:widowControl/>
        <w:jc w:val="left"/>
        <w:rPr>
          <w:rFonts w:ascii="ＭＳ ゴシック" w:eastAsia="ＭＳ ゴシック" w:hAnsi="ＭＳ ゴシック"/>
          <w:b/>
          <w:sz w:val="32"/>
          <w:szCs w:val="32"/>
        </w:rPr>
      </w:pPr>
      <w:r w:rsidRPr="0083016E">
        <w:rPr>
          <w:rFonts w:ascii="ＭＳ ゴシック" w:eastAsia="ＭＳ ゴシック" w:hAnsi="ＭＳ ゴシック" w:hint="eastAsia"/>
          <w:b/>
          <w:sz w:val="32"/>
          <w:szCs w:val="32"/>
        </w:rPr>
        <w:t>Ⅲ</w:t>
      </w:r>
      <w:r w:rsidRPr="0083016E">
        <w:rPr>
          <w:rFonts w:ascii="ＭＳ ゴシック" w:eastAsia="ＭＳ ゴシック" w:hAnsi="ＭＳ ゴシック"/>
          <w:b/>
          <w:sz w:val="32"/>
          <w:szCs w:val="32"/>
        </w:rPr>
        <w:t xml:space="preserve">. </w:t>
      </w:r>
      <w:r w:rsidRPr="0083016E">
        <w:rPr>
          <w:rFonts w:ascii="ＭＳ ゴシック" w:eastAsia="ＭＳ ゴシック" w:hAnsi="ＭＳ ゴシック" w:hint="eastAsia"/>
          <w:b/>
          <w:sz w:val="32"/>
          <w:szCs w:val="32"/>
        </w:rPr>
        <w:t>地域におけるグループホーム防火安全対策の推進体制</w:t>
      </w:r>
    </w:p>
    <w:p w:rsidR="00CE52B4" w:rsidRPr="0083016E" w:rsidRDefault="00CE52B4" w:rsidP="00CE52B4">
      <w:pPr>
        <w:ind w:leftChars="100" w:left="221" w:firstLineChars="100" w:firstLine="221"/>
        <w:rPr>
          <w:rFonts w:hAnsi="HG丸ｺﾞｼｯｸM-PRO"/>
        </w:rPr>
      </w:pPr>
      <w:r w:rsidRPr="0083016E">
        <w:rPr>
          <w:rFonts w:hAnsi="HG丸ｺﾞｼｯｸM-PRO" w:hint="eastAsia"/>
        </w:rPr>
        <w:t>障がい者グループホームは、消防法令上は</w:t>
      </w:r>
      <w:r w:rsidR="006F7689" w:rsidRPr="0083016E">
        <w:rPr>
          <w:rFonts w:hAnsi="HG丸ｺﾞｼｯｸM-PRO" w:hint="eastAsia"/>
        </w:rPr>
        <w:t>「</w:t>
      </w:r>
      <w:r w:rsidRPr="0083016E">
        <w:rPr>
          <w:rFonts w:hAnsi="HG丸ｺﾞｼｯｸM-PRO" w:hint="eastAsia"/>
        </w:rPr>
        <w:t>社会福祉施設</w:t>
      </w:r>
      <w:r w:rsidR="006F7689" w:rsidRPr="0083016E">
        <w:rPr>
          <w:rFonts w:hAnsi="HG丸ｺﾞｼｯｸM-PRO" w:hint="eastAsia"/>
        </w:rPr>
        <w:t>」</w:t>
      </w:r>
      <w:r w:rsidRPr="0083016E">
        <w:rPr>
          <w:rFonts w:hAnsi="HG丸ｺﾞｼｯｸM-PRO" w:hint="eastAsia"/>
        </w:rPr>
        <w:t>として位置づけられているが、障害者総合支援法では、障がい者が、その人権を尊重し家庭的な雰囲気のもとで普通の暮らしをするための「住まいの場」である。</w:t>
      </w:r>
    </w:p>
    <w:p w:rsidR="00E775B4" w:rsidRPr="0083016E" w:rsidRDefault="00CE52B4" w:rsidP="00CE52B4">
      <w:pPr>
        <w:ind w:leftChars="100" w:left="221" w:firstLineChars="100" w:firstLine="221"/>
        <w:rPr>
          <w:rFonts w:hAnsi="HG丸ｺﾞｼｯｸM-PRO"/>
        </w:rPr>
      </w:pPr>
      <w:r w:rsidRPr="0083016E">
        <w:rPr>
          <w:rFonts w:hAnsi="HG丸ｺﾞｼｯｸM-PRO" w:hint="eastAsia"/>
        </w:rPr>
        <w:t>火災等に対する安全確保は重要であり、入居者の生命を守ることに最大限の注意を払</w:t>
      </w:r>
      <w:r w:rsidR="00E775B4" w:rsidRPr="0083016E">
        <w:rPr>
          <w:rFonts w:hAnsi="HG丸ｺﾞｼｯｸM-PRO" w:hint="eastAsia"/>
        </w:rPr>
        <w:t>う必要があるが、スプリンクラーなど消防用設備が設置できないことをもって、退去を求められたり、新規の開設ができなくなることは避けなければならない。</w:t>
      </w:r>
    </w:p>
    <w:p w:rsidR="00CE52B4" w:rsidRPr="0083016E" w:rsidRDefault="00E775B4" w:rsidP="00CE52B4">
      <w:pPr>
        <w:ind w:leftChars="100" w:left="221" w:firstLineChars="100" w:firstLine="221"/>
        <w:rPr>
          <w:rFonts w:hAnsi="HG丸ｺﾞｼｯｸM-PRO"/>
        </w:rPr>
      </w:pPr>
      <w:r w:rsidRPr="0083016E">
        <w:rPr>
          <w:rFonts w:hAnsi="HG丸ｺﾞｼｯｸM-PRO" w:hint="eastAsia"/>
        </w:rPr>
        <w:t>このため、「</w:t>
      </w:r>
      <w:r w:rsidR="008D7B25" w:rsidRPr="0083016E">
        <w:rPr>
          <w:rFonts w:hAnsi="HG丸ｺﾞｼｯｸM-PRO" w:hint="eastAsia"/>
        </w:rPr>
        <w:t>グループホームで暮らす障がい者が住み慣れた生活の場所を追われること</w:t>
      </w:r>
      <w:r w:rsidRPr="0083016E">
        <w:rPr>
          <w:rFonts w:hAnsi="HG丸ｺﾞｼｯｸM-PRO" w:hint="eastAsia"/>
        </w:rPr>
        <w:t>なく、また、</w:t>
      </w:r>
      <w:r w:rsidR="008D7B25" w:rsidRPr="0083016E">
        <w:rPr>
          <w:rFonts w:hAnsi="HG丸ｺﾞｼｯｸM-PRO" w:hint="eastAsia"/>
        </w:rPr>
        <w:t>これからグループホームでの生活を希望する障がい者や家族の希望を叶えること</w:t>
      </w:r>
      <w:r w:rsidRPr="0083016E">
        <w:rPr>
          <w:rFonts w:hAnsi="HG丸ｺﾞｼｯｸM-PRO" w:hint="eastAsia"/>
        </w:rPr>
        <w:t>」</w:t>
      </w:r>
      <w:r w:rsidR="008D7B25" w:rsidRPr="0083016E">
        <w:rPr>
          <w:rFonts w:hAnsi="HG丸ｺﾞｼｯｸM-PRO" w:hint="eastAsia"/>
        </w:rPr>
        <w:t>を関係機関共通の目標と定め、それぞれの法令の位置づけの違いを踏まえた防火安全対策の推進体制</w:t>
      </w:r>
      <w:r w:rsidRPr="0083016E">
        <w:rPr>
          <w:rFonts w:hAnsi="HG丸ｺﾞｼｯｸM-PRO" w:hint="eastAsia"/>
        </w:rPr>
        <w:t>を</w:t>
      </w:r>
      <w:r w:rsidR="008D7B25" w:rsidRPr="0083016E">
        <w:rPr>
          <w:rFonts w:hAnsi="HG丸ｺﾞｼｯｸM-PRO" w:hint="eastAsia"/>
        </w:rPr>
        <w:t>構築</w:t>
      </w:r>
      <w:r w:rsidRPr="0083016E">
        <w:rPr>
          <w:rFonts w:hAnsi="HG丸ｺﾞｼｯｸM-PRO" w:hint="eastAsia"/>
        </w:rPr>
        <w:t>すること</w:t>
      </w:r>
      <w:r w:rsidR="008D7B25" w:rsidRPr="0083016E">
        <w:rPr>
          <w:rFonts w:hAnsi="HG丸ｺﾞｼｯｸM-PRO" w:hint="eastAsia"/>
        </w:rPr>
        <w:t>が急務である。</w:t>
      </w:r>
    </w:p>
    <w:p w:rsidR="00CE52B4" w:rsidRPr="0083016E" w:rsidRDefault="00CE52B4" w:rsidP="00A062C1">
      <w:pPr>
        <w:rPr>
          <w:rFonts w:hAnsi="HG丸ｺﾞｼｯｸM-PRO"/>
        </w:rPr>
      </w:pPr>
    </w:p>
    <w:p w:rsidR="00A062C1" w:rsidRPr="0083016E" w:rsidRDefault="00A062C1" w:rsidP="00A062C1">
      <w:pPr>
        <w:rPr>
          <w:rFonts w:hAnsi="HG丸ｺﾞｼｯｸM-PRO"/>
          <w:b/>
        </w:rPr>
      </w:pPr>
      <w:r w:rsidRPr="0083016E">
        <w:rPr>
          <w:rFonts w:hAnsi="HG丸ｺﾞｼｯｸM-PRO" w:hint="eastAsia"/>
          <w:b/>
        </w:rPr>
        <w:t>１．</w:t>
      </w:r>
      <w:r w:rsidR="00B93C24" w:rsidRPr="0083016E">
        <w:rPr>
          <w:rFonts w:hAnsi="HG丸ｺﾞｼｯｸM-PRO" w:hint="eastAsia"/>
          <w:b/>
        </w:rPr>
        <w:t>グループホーム事業者の責任と役割</w:t>
      </w:r>
    </w:p>
    <w:p w:rsidR="00270A6E" w:rsidRPr="0083016E" w:rsidRDefault="00B30DAC" w:rsidP="0079702C">
      <w:pPr>
        <w:ind w:leftChars="100" w:left="221" w:firstLineChars="100" w:firstLine="221"/>
        <w:rPr>
          <w:rFonts w:hAnsi="HG丸ｺﾞｼｯｸM-PRO"/>
        </w:rPr>
      </w:pPr>
      <w:r w:rsidRPr="0083016E">
        <w:rPr>
          <w:rFonts w:hAnsi="HG丸ｺﾞｼｯｸM-PRO" w:hint="eastAsia"/>
        </w:rPr>
        <w:t>スプリンクラー設備の設置義務の有無</w:t>
      </w:r>
      <w:r w:rsidR="00270A6E" w:rsidRPr="0083016E">
        <w:rPr>
          <w:rFonts w:hAnsi="HG丸ｺﾞｼｯｸM-PRO" w:hint="eastAsia"/>
        </w:rPr>
        <w:t>は、</w:t>
      </w:r>
      <w:r w:rsidRPr="0083016E">
        <w:rPr>
          <w:rFonts w:hAnsi="HG丸ｺﾞｼｯｸM-PRO" w:hint="eastAsia"/>
        </w:rPr>
        <w:t>入居者の障がい支援区分の認定調査項目の該当・非該当を把握</w:t>
      </w:r>
      <w:r w:rsidR="00270A6E" w:rsidRPr="0083016E">
        <w:rPr>
          <w:rFonts w:hAnsi="HG丸ｺﾞｼｯｸM-PRO" w:hint="eastAsia"/>
        </w:rPr>
        <w:t>した上で、</w:t>
      </w:r>
      <w:r w:rsidRPr="0083016E">
        <w:rPr>
          <w:rFonts w:hAnsi="HG丸ｺﾞｼｯｸM-PRO" w:hint="eastAsia"/>
        </w:rPr>
        <w:t>消防機関</w:t>
      </w:r>
      <w:r w:rsidR="00270A6E" w:rsidRPr="0083016E">
        <w:rPr>
          <w:rFonts w:hAnsi="HG丸ｺﾞｼｯｸM-PRO" w:hint="eastAsia"/>
        </w:rPr>
        <w:t>が判断することとされているが、障がい者グループホームにおいては、</w:t>
      </w:r>
      <w:r w:rsidR="0079702C" w:rsidRPr="0083016E">
        <w:rPr>
          <w:rFonts w:hAnsi="HG丸ｺﾞｼｯｸM-PRO" w:hint="eastAsia"/>
        </w:rPr>
        <w:t>利用者の入れ替わり、障がい支援区分の変更</w:t>
      </w:r>
      <w:r w:rsidR="00270A6E" w:rsidRPr="0083016E">
        <w:rPr>
          <w:rFonts w:hAnsi="HG丸ｺﾞｼｯｸM-PRO" w:hint="eastAsia"/>
        </w:rPr>
        <w:t>等が発生することを考慮する必要がある。</w:t>
      </w:r>
    </w:p>
    <w:p w:rsidR="00914BA3" w:rsidRPr="0083016E" w:rsidRDefault="00E742BB" w:rsidP="00914BA3">
      <w:pPr>
        <w:ind w:leftChars="100" w:left="221" w:firstLineChars="100" w:firstLine="221"/>
        <w:rPr>
          <w:rFonts w:hAnsi="HG丸ｺﾞｼｯｸM-PRO" w:cs="HG丸ｺﾞｼｯｸM-PRO"/>
        </w:rPr>
      </w:pPr>
      <w:r w:rsidRPr="0083016E">
        <w:rPr>
          <w:rFonts w:hAnsi="HG丸ｺﾞｼｯｸM-PRO" w:hint="eastAsia"/>
        </w:rPr>
        <w:t>また、国</w:t>
      </w:r>
      <w:r w:rsidR="002073DC" w:rsidRPr="0083016E">
        <w:rPr>
          <w:rFonts w:hAnsi="HG丸ｺﾞｼｯｸM-PRO" w:hint="eastAsia"/>
        </w:rPr>
        <w:t>が示す８割という</w:t>
      </w:r>
      <w:r w:rsidR="004D2209" w:rsidRPr="0083016E">
        <w:rPr>
          <w:rFonts w:hAnsi="HG丸ｺﾞｼｯｸM-PRO" w:hint="eastAsia"/>
        </w:rPr>
        <w:t>重度障がい者の割合に関わらず、</w:t>
      </w:r>
      <w:r w:rsidR="00270A6E" w:rsidRPr="0083016E">
        <w:rPr>
          <w:rFonts w:hAnsi="HG丸ｺﾞｼｯｸM-PRO" w:hint="eastAsia"/>
        </w:rPr>
        <w:t>車いすを使用しているなど避難の際の介助が必要な利用者の人数や職員体制</w:t>
      </w:r>
      <w:r w:rsidR="00914BA3" w:rsidRPr="0083016E">
        <w:rPr>
          <w:rFonts w:hAnsi="HG丸ｺﾞｼｯｸM-PRO" w:hint="eastAsia"/>
        </w:rPr>
        <w:t>、当該住居の設備・構造等を総合的に勘案し、障がい</w:t>
      </w:r>
      <w:r w:rsidR="0079702C" w:rsidRPr="0083016E">
        <w:rPr>
          <w:rFonts w:hAnsi="HG丸ｺﾞｼｯｸM-PRO" w:cs="HG丸ｺﾞｼｯｸM-PRO" w:hint="eastAsia"/>
        </w:rPr>
        <w:t>福祉</w:t>
      </w:r>
      <w:r w:rsidR="00914BA3" w:rsidRPr="0083016E">
        <w:rPr>
          <w:rFonts w:hAnsi="HG丸ｺﾞｼｯｸM-PRO" w:cs="HG丸ｺﾞｼｯｸM-PRO" w:hint="eastAsia"/>
        </w:rPr>
        <w:t>担当課や消防機関と協議の上、スプリンクラー設備の要否を判断すべきと考える。</w:t>
      </w:r>
    </w:p>
    <w:p w:rsidR="004D2209" w:rsidRPr="0083016E" w:rsidRDefault="004D2209" w:rsidP="00914BA3">
      <w:pPr>
        <w:ind w:leftChars="100" w:left="221" w:firstLineChars="100" w:firstLine="221"/>
        <w:rPr>
          <w:rFonts w:hAnsi="HG丸ｺﾞｼｯｸM-PRO" w:cs="HG丸ｺﾞｼｯｸM-PRO"/>
        </w:rPr>
      </w:pPr>
      <w:r w:rsidRPr="0083016E">
        <w:rPr>
          <w:rFonts w:hAnsi="HG丸ｺﾞｼｯｸM-PRO" w:cs="HG丸ｺﾞｼｯｸM-PRO" w:hint="eastAsia"/>
        </w:rPr>
        <w:t>グループホーム事業者には、「大阪府指定障害福祉サービス事業者の指定並びに指定障害福祉サービスの事業の人員、設備及び運営に関する基準を定める条例」第201条において準用する第72条の規定に基づく非常災害対策の実施が義務づけれらている。</w:t>
      </w:r>
    </w:p>
    <w:p w:rsidR="001A13DE" w:rsidRPr="0083016E" w:rsidRDefault="001A13DE" w:rsidP="001A13DE">
      <w:pPr>
        <w:ind w:leftChars="100" w:left="221" w:firstLineChars="100" w:firstLine="221"/>
        <w:rPr>
          <w:rFonts w:hAnsi="HG丸ｺﾞｼｯｸM-PRO" w:cs="HG丸ｺﾞｼｯｸM-PRO"/>
        </w:rPr>
      </w:pPr>
      <w:r w:rsidRPr="0083016E">
        <w:rPr>
          <w:rFonts w:hAnsi="HG丸ｺﾞｼｯｸM-PRO" w:cs="HG丸ｺﾞｼｯｸM-PRO" w:hint="eastAsia"/>
        </w:rPr>
        <w:t>消防用設備の設置はもとより、火災発生時の関係機関への通報及び連絡、救援体制の確立、定期的な避難・救助等の訓練の実施など、防火安全体制の徹底を図る必要がある。</w:t>
      </w:r>
    </w:p>
    <w:p w:rsidR="00B30DAC" w:rsidRPr="0083016E" w:rsidRDefault="00B30DAC" w:rsidP="00A062C1">
      <w:pPr>
        <w:rPr>
          <w:rFonts w:hAnsi="HG丸ｺﾞｼｯｸM-PRO"/>
        </w:rPr>
      </w:pPr>
    </w:p>
    <w:p w:rsidR="00A062C1" w:rsidRPr="0083016E" w:rsidRDefault="00A062C1" w:rsidP="00A062C1">
      <w:pPr>
        <w:rPr>
          <w:rFonts w:hAnsi="HG丸ｺﾞｼｯｸM-PRO"/>
          <w:b/>
        </w:rPr>
      </w:pPr>
      <w:r w:rsidRPr="0083016E">
        <w:rPr>
          <w:rFonts w:hAnsi="HG丸ｺﾞｼｯｸM-PRO" w:hint="eastAsia"/>
          <w:b/>
        </w:rPr>
        <w:t>２．市町村及び府の障がい福祉担当課の責任と役割</w:t>
      </w:r>
    </w:p>
    <w:p w:rsidR="00A062C1" w:rsidRPr="0083016E" w:rsidRDefault="008D4D95" w:rsidP="008D4D95">
      <w:pPr>
        <w:ind w:leftChars="100" w:left="221" w:firstLineChars="100" w:firstLine="221"/>
        <w:rPr>
          <w:rFonts w:hAnsi="HG丸ｺﾞｼｯｸM-PRO"/>
        </w:rPr>
      </w:pPr>
      <w:r w:rsidRPr="0083016E">
        <w:rPr>
          <w:rFonts w:hAnsi="HG丸ｺﾞｼｯｸM-PRO" w:hint="eastAsia"/>
        </w:rPr>
        <w:t>市町村障がい福祉</w:t>
      </w:r>
      <w:r w:rsidR="0097267B" w:rsidRPr="0083016E">
        <w:rPr>
          <w:rFonts w:hAnsi="HG丸ｺﾞｼｯｸM-PRO" w:hint="eastAsia"/>
        </w:rPr>
        <w:t>主管</w:t>
      </w:r>
      <w:r w:rsidRPr="0083016E">
        <w:rPr>
          <w:rFonts w:hAnsi="HG丸ｺﾞｼｯｸM-PRO" w:hint="eastAsia"/>
        </w:rPr>
        <w:t>課は、グループホームの防火安全体制が確保されているかについて、定期的に把握するとともに、グループホーム事業者及び消防機関との連携体制を構築し、地域におけるグループホーム防火安全対策の推進体制整備の中心的役割を担うべきである。</w:t>
      </w:r>
    </w:p>
    <w:p w:rsidR="008D4D95" w:rsidRPr="0083016E" w:rsidRDefault="008D4D95" w:rsidP="008D4D95">
      <w:pPr>
        <w:ind w:leftChars="100" w:left="221" w:firstLineChars="100" w:firstLine="221"/>
        <w:rPr>
          <w:rFonts w:hAnsi="HG丸ｺﾞｼｯｸM-PRO"/>
        </w:rPr>
      </w:pPr>
      <w:r w:rsidRPr="0083016E">
        <w:rPr>
          <w:rFonts w:hAnsi="HG丸ｺﾞｼｯｸM-PRO" w:hint="eastAsia"/>
        </w:rPr>
        <w:t>府の障がい福祉担当課は、</w:t>
      </w:r>
      <w:r w:rsidR="001A22DE" w:rsidRPr="0083016E">
        <w:rPr>
          <w:rFonts w:hAnsi="HG丸ｺﾞｼｯｸM-PRO" w:hint="eastAsia"/>
        </w:rPr>
        <w:t>各市町村における推進体制の確立に向けて必要な支援を行うとともに、消防用設備の設置</w:t>
      </w:r>
      <w:r w:rsidR="002073DC" w:rsidRPr="0083016E">
        <w:rPr>
          <w:rFonts w:hAnsi="HG丸ｺﾞｼｯｸM-PRO" w:hint="eastAsia"/>
        </w:rPr>
        <w:t>が促進されるよう社会福祉施設等整備費補助金の拡充及び福祉医療機構が実施する</w:t>
      </w:r>
      <w:r w:rsidR="001A22DE" w:rsidRPr="0083016E">
        <w:rPr>
          <w:rFonts w:hAnsi="HG丸ｺﾞｼｯｸM-PRO" w:hint="eastAsia"/>
        </w:rPr>
        <w:t>融資制度の優遇措置</w:t>
      </w:r>
      <w:r w:rsidR="002073DC" w:rsidRPr="0083016E">
        <w:rPr>
          <w:rFonts w:hAnsi="HG丸ｺﾞｼｯｸM-PRO" w:hint="eastAsia"/>
        </w:rPr>
        <w:t>の継続に関する国への要望を継続すること</w:t>
      </w:r>
      <w:r w:rsidR="001A22DE" w:rsidRPr="0083016E">
        <w:rPr>
          <w:rFonts w:hAnsi="HG丸ｺﾞｼｯｸM-PRO" w:hint="eastAsia"/>
        </w:rPr>
        <w:t>等、事業者の財政負担を軽減する支援策の充実に努めるべきである。</w:t>
      </w:r>
    </w:p>
    <w:p w:rsidR="008D4D95" w:rsidRPr="0083016E" w:rsidRDefault="008D4D95" w:rsidP="00A062C1">
      <w:pPr>
        <w:rPr>
          <w:rFonts w:hAnsi="HG丸ｺﾞｼｯｸM-PRO"/>
        </w:rPr>
      </w:pPr>
    </w:p>
    <w:p w:rsidR="00A062C1" w:rsidRPr="0083016E" w:rsidRDefault="00A062C1" w:rsidP="00A062C1">
      <w:pPr>
        <w:rPr>
          <w:rFonts w:hAnsi="HG丸ｺﾞｼｯｸM-PRO"/>
          <w:b/>
        </w:rPr>
      </w:pPr>
      <w:r w:rsidRPr="0083016E">
        <w:rPr>
          <w:rFonts w:hAnsi="HG丸ｺﾞｼｯｸM-PRO" w:hint="eastAsia"/>
          <w:b/>
        </w:rPr>
        <w:t>３．</w:t>
      </w:r>
      <w:r w:rsidR="00B93C24" w:rsidRPr="0083016E">
        <w:rPr>
          <w:rFonts w:hAnsi="HG丸ｺﾞｼｯｸM-PRO" w:hint="eastAsia"/>
          <w:b/>
        </w:rPr>
        <w:t>自治体消防の責任と役割</w:t>
      </w:r>
    </w:p>
    <w:p w:rsidR="003F0666" w:rsidRPr="0083016E" w:rsidRDefault="009A28E5" w:rsidP="009A28E5">
      <w:pPr>
        <w:ind w:leftChars="100" w:left="221" w:firstLineChars="100" w:firstLine="221"/>
        <w:rPr>
          <w:rFonts w:hAnsi="HG丸ｺﾞｼｯｸM-PRO"/>
        </w:rPr>
      </w:pPr>
      <w:r w:rsidRPr="0083016E">
        <w:rPr>
          <w:rFonts w:hAnsi="HG丸ｺﾞｼｯｸM-PRO" w:hint="eastAsia"/>
        </w:rPr>
        <w:t>障がい者グループホームは、平成21年4月1日以降、消防法令上の用途区分が6項ロ又はハに明確に位置づけられたものの、家具・調度等の可燃物、調理器具・暖房器具等の火気使用、入居者数等も一般住宅とほぼ同様であ</w:t>
      </w:r>
      <w:r w:rsidR="003F0666" w:rsidRPr="0083016E">
        <w:rPr>
          <w:rFonts w:hAnsi="HG丸ｺﾞｼｯｸM-PRO" w:hint="eastAsia"/>
        </w:rPr>
        <w:t>る。</w:t>
      </w:r>
    </w:p>
    <w:p w:rsidR="009A28E5" w:rsidRPr="0083016E" w:rsidRDefault="009A28E5" w:rsidP="009A28E5">
      <w:pPr>
        <w:ind w:leftChars="100" w:left="221" w:firstLineChars="100" w:firstLine="221"/>
        <w:rPr>
          <w:rFonts w:hAnsi="HG丸ｺﾞｼｯｸM-PRO"/>
        </w:rPr>
      </w:pPr>
      <w:r w:rsidRPr="0083016E">
        <w:rPr>
          <w:rFonts w:hAnsi="HG丸ｺﾞｼｯｸM-PRO" w:hint="eastAsia"/>
        </w:rPr>
        <w:t>火災危険性についても一般住宅と大きく異なるものではない</w:t>
      </w:r>
      <w:r w:rsidR="003F0666" w:rsidRPr="0083016E">
        <w:rPr>
          <w:rFonts w:hAnsi="HG丸ｺﾞｼｯｸM-PRO" w:hint="eastAsia"/>
        </w:rPr>
        <w:t>ことから、</w:t>
      </w:r>
      <w:r w:rsidRPr="0083016E">
        <w:rPr>
          <w:rFonts w:hAnsi="HG丸ｺﾞｼｯｸM-PRO" w:hint="eastAsia"/>
        </w:rPr>
        <w:t>Ⅱ－３．に提示した条件等を参考として、各グループホームの個別の実態を踏まえ、</w:t>
      </w:r>
      <w:r w:rsidR="002073DC" w:rsidRPr="0083016E">
        <w:rPr>
          <w:rFonts w:hAnsi="HG丸ｺﾞｼｯｸM-PRO" w:hint="eastAsia"/>
        </w:rPr>
        <w:t>消防用設備の設置にかかる</w:t>
      </w:r>
      <w:r w:rsidR="003F0666" w:rsidRPr="0083016E">
        <w:rPr>
          <w:rFonts w:hAnsi="HG丸ｺﾞｼｯｸM-PRO" w:hint="eastAsia"/>
        </w:rPr>
        <w:t>32条特例の適用</w:t>
      </w:r>
      <w:r w:rsidR="002073DC" w:rsidRPr="0083016E">
        <w:rPr>
          <w:rFonts w:hAnsi="HG丸ｺﾞｼｯｸM-PRO" w:hint="eastAsia"/>
        </w:rPr>
        <w:t>の可否</w:t>
      </w:r>
      <w:r w:rsidR="003F0666" w:rsidRPr="0083016E">
        <w:rPr>
          <w:rFonts w:hAnsi="HG丸ｺﾞｼｯｸM-PRO" w:hint="eastAsia"/>
        </w:rPr>
        <w:t>等について配慮願いたい。</w:t>
      </w:r>
    </w:p>
    <w:p w:rsidR="009A28E5" w:rsidRPr="0083016E" w:rsidRDefault="003F0666" w:rsidP="009A28E5">
      <w:pPr>
        <w:ind w:leftChars="100" w:left="221" w:firstLineChars="100" w:firstLine="221"/>
        <w:rPr>
          <w:rFonts w:hAnsi="HG丸ｺﾞｼｯｸM-PRO"/>
        </w:rPr>
      </w:pPr>
      <w:r w:rsidRPr="0083016E">
        <w:rPr>
          <w:rFonts w:hAnsi="HG丸ｺﾞｼｯｸM-PRO" w:hint="eastAsia"/>
        </w:rPr>
        <w:t>また、スプリンクラー設備の設置等新たな安全対策を講じることが必要となった場合、費用面をはじめとする負担</w:t>
      </w:r>
      <w:r w:rsidR="00CE52B4" w:rsidRPr="0083016E">
        <w:rPr>
          <w:rFonts w:hAnsi="HG丸ｺﾞｼｯｸM-PRO" w:hint="eastAsia"/>
        </w:rPr>
        <w:t>を考慮し、火気管理や可燃物管理の徹底、火災の監視体制や通報体制の強化を図るなど消防機関の指導に基づく対応の徹底を条件として、基準に適合するまでの十分な猶予期間を設定するとともに、</w:t>
      </w:r>
      <w:r w:rsidR="009A28E5" w:rsidRPr="0083016E">
        <w:rPr>
          <w:rFonts w:hAnsi="HG丸ｺﾞｼｯｸM-PRO" w:hint="eastAsia"/>
        </w:rPr>
        <w:t>地域におけるグループホーム防火安全対策の推進体制が確立し、各グループホーム</w:t>
      </w:r>
      <w:r w:rsidRPr="0083016E">
        <w:rPr>
          <w:rFonts w:hAnsi="HG丸ｺﾞｼｯｸM-PRO" w:hint="eastAsia"/>
        </w:rPr>
        <w:t>が必要な消防用設備の設置に向けた対応について、誠実に履行していると認められる場合は違反物件として取り扱わない</w:t>
      </w:r>
      <w:r w:rsidR="00CE52B4" w:rsidRPr="0083016E">
        <w:rPr>
          <w:rFonts w:hAnsi="HG丸ｺﾞｼｯｸM-PRO" w:hint="eastAsia"/>
        </w:rPr>
        <w:t>ことが望ましい</w:t>
      </w:r>
      <w:r w:rsidR="009A28E5" w:rsidRPr="0083016E">
        <w:rPr>
          <w:rFonts w:hAnsi="HG丸ｺﾞｼｯｸM-PRO" w:hint="eastAsia"/>
        </w:rPr>
        <w:t>。</w:t>
      </w:r>
    </w:p>
    <w:p w:rsidR="00A062C1" w:rsidRPr="0083016E" w:rsidRDefault="00A062C1" w:rsidP="00A062C1">
      <w:pPr>
        <w:rPr>
          <w:rFonts w:hAnsi="HG丸ｺﾞｼｯｸM-PRO"/>
        </w:rPr>
      </w:pPr>
    </w:p>
    <w:p w:rsidR="00A062C1" w:rsidRPr="0083016E" w:rsidRDefault="00A062C1" w:rsidP="00A062C1">
      <w:pPr>
        <w:rPr>
          <w:rFonts w:hAnsi="HG丸ｺﾞｼｯｸM-PRO"/>
        </w:rPr>
      </w:pPr>
    </w:p>
    <w:sectPr w:rsidR="00A062C1" w:rsidRPr="0083016E" w:rsidSect="00A530BC">
      <w:footerReference w:type="default" r:id="rId10"/>
      <w:pgSz w:w="11906" w:h="16838" w:code="9"/>
      <w:pgMar w:top="1077" w:right="1418" w:bottom="1021" w:left="1418" w:header="851" w:footer="567" w:gutter="0"/>
      <w:pgNumType w:start="0"/>
      <w:cols w:space="425"/>
      <w:titlePg/>
      <w:docGrid w:type="linesAndChars" w:linePitch="398"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408" w:rsidRDefault="00A34408" w:rsidP="003E0A9E">
      <w:r>
        <w:separator/>
      </w:r>
    </w:p>
  </w:endnote>
  <w:endnote w:type="continuationSeparator" w:id="0">
    <w:p w:rsidR="00A34408" w:rsidRDefault="00A34408"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408" w:rsidRDefault="00A34408" w:rsidP="00603F4A">
    <w:pPr>
      <w:pStyle w:val="a6"/>
      <w:tabs>
        <w:tab w:val="center" w:pos="4535"/>
        <w:tab w:val="left" w:pos="5205"/>
      </w:tabs>
      <w:jc w:val="left"/>
    </w:pPr>
    <w:r>
      <w:rPr>
        <w:rFonts w:ascii="Arial" w:eastAsia="ＭＳ ゴシック" w:hAnsi="Arial"/>
        <w:sz w:val="28"/>
        <w:szCs w:val="28"/>
        <w:lang w:val="ja-JP"/>
      </w:rPr>
      <w:tab/>
    </w:r>
    <w:r>
      <w:rPr>
        <w:rFonts w:ascii="Arial" w:eastAsia="ＭＳ ゴシック" w:hAnsi="Arial"/>
        <w:sz w:val="28"/>
        <w:szCs w:val="28"/>
        <w:lang w:val="ja-JP"/>
      </w:rPr>
      <w:tab/>
      <w:t xml:space="preserve"> </w:t>
    </w:r>
    <w:r>
      <w:fldChar w:fldCharType="begin"/>
    </w:r>
    <w:r>
      <w:instrText>PAGE    \* MERGEFORMAT</w:instrText>
    </w:r>
    <w:r>
      <w:fldChar w:fldCharType="separate"/>
    </w:r>
    <w:r w:rsidR="00D77520" w:rsidRPr="00D77520">
      <w:rPr>
        <w:rFonts w:ascii="Arial" w:eastAsia="ＭＳ ゴシック" w:hAnsi="Arial"/>
        <w:noProof/>
        <w:sz w:val="28"/>
        <w:szCs w:val="28"/>
        <w:lang w:val="ja-JP"/>
      </w:rPr>
      <w:t>2</w:t>
    </w:r>
    <w:r>
      <w:fldChar w:fldCharType="end"/>
    </w:r>
    <w:r>
      <w:rPr>
        <w:rFonts w:ascii="Arial" w:eastAsia="ＭＳ ゴシック" w:hAnsi="Arial"/>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408" w:rsidRDefault="00A34408" w:rsidP="003E0A9E">
      <w:r>
        <w:separator/>
      </w:r>
    </w:p>
  </w:footnote>
  <w:footnote w:type="continuationSeparator" w:id="0">
    <w:p w:rsidR="00A34408" w:rsidRDefault="00A34408"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1F5C"/>
    <w:multiLevelType w:val="hybridMultilevel"/>
    <w:tmpl w:val="7E6446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2CB566C5"/>
    <w:multiLevelType w:val="hybridMultilevel"/>
    <w:tmpl w:val="B3262CF2"/>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3">
    <w:nsid w:val="38A54071"/>
    <w:multiLevelType w:val="hybridMultilevel"/>
    <w:tmpl w:val="D382B796"/>
    <w:lvl w:ilvl="0" w:tplc="0409000B">
      <w:start w:val="1"/>
      <w:numFmt w:val="bullet"/>
      <w:lvlText w:val=""/>
      <w:lvlJc w:val="left"/>
      <w:pPr>
        <w:ind w:left="660" w:hanging="420"/>
      </w:pPr>
      <w:rPr>
        <w:rFonts w:ascii="Wingdings" w:hAnsi="Wingdings" w:hint="default"/>
      </w:rPr>
    </w:lvl>
    <w:lvl w:ilvl="1" w:tplc="9EDE5A40">
      <w:start w:val="4"/>
      <w:numFmt w:val="bullet"/>
      <w:lvlText w:val="○"/>
      <w:lvlJc w:val="left"/>
      <w:pPr>
        <w:ind w:left="1020" w:hanging="360"/>
      </w:pPr>
      <w:rPr>
        <w:rFonts w:ascii="HG丸ｺﾞｼｯｸM-PRO" w:eastAsia="HG丸ｺﾞｼｯｸM-PRO" w:hAnsi="HG丸ｺﾞｼｯｸM-PRO"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3E8F30CD"/>
    <w:multiLevelType w:val="hybridMultilevel"/>
    <w:tmpl w:val="F3AA6224"/>
    <w:lvl w:ilvl="0" w:tplc="61707626">
      <w:start w:val="1"/>
      <w:numFmt w:val="decimalEnclosedCircle"/>
      <w:lvlText w:val="%1"/>
      <w:lvlJc w:val="left"/>
      <w:pPr>
        <w:ind w:left="705" w:hanging="360"/>
      </w:pPr>
      <w:rPr>
        <w:rFonts w:cs="Times New Roman" w:hint="default"/>
      </w:rPr>
    </w:lvl>
    <w:lvl w:ilvl="1" w:tplc="04090017" w:tentative="1">
      <w:start w:val="1"/>
      <w:numFmt w:val="aiueoFullWidth"/>
      <w:lvlText w:val="(%2)"/>
      <w:lvlJc w:val="left"/>
      <w:pPr>
        <w:ind w:left="1185" w:hanging="420"/>
      </w:pPr>
      <w:rPr>
        <w:rFonts w:cs="Times New Roman"/>
      </w:rPr>
    </w:lvl>
    <w:lvl w:ilvl="2" w:tplc="04090011" w:tentative="1">
      <w:start w:val="1"/>
      <w:numFmt w:val="decimalEnclosedCircle"/>
      <w:lvlText w:val="%3"/>
      <w:lvlJc w:val="left"/>
      <w:pPr>
        <w:ind w:left="1605" w:hanging="420"/>
      </w:pPr>
      <w:rPr>
        <w:rFonts w:cs="Times New Roman"/>
      </w:rPr>
    </w:lvl>
    <w:lvl w:ilvl="3" w:tplc="0409000F" w:tentative="1">
      <w:start w:val="1"/>
      <w:numFmt w:val="decimal"/>
      <w:lvlText w:val="%4."/>
      <w:lvlJc w:val="left"/>
      <w:pPr>
        <w:ind w:left="2025" w:hanging="420"/>
      </w:pPr>
      <w:rPr>
        <w:rFonts w:cs="Times New Roman"/>
      </w:rPr>
    </w:lvl>
    <w:lvl w:ilvl="4" w:tplc="04090017" w:tentative="1">
      <w:start w:val="1"/>
      <w:numFmt w:val="aiueoFullWidth"/>
      <w:lvlText w:val="(%5)"/>
      <w:lvlJc w:val="left"/>
      <w:pPr>
        <w:ind w:left="2445" w:hanging="420"/>
      </w:pPr>
      <w:rPr>
        <w:rFonts w:cs="Times New Roman"/>
      </w:rPr>
    </w:lvl>
    <w:lvl w:ilvl="5" w:tplc="04090011" w:tentative="1">
      <w:start w:val="1"/>
      <w:numFmt w:val="decimalEnclosedCircle"/>
      <w:lvlText w:val="%6"/>
      <w:lvlJc w:val="left"/>
      <w:pPr>
        <w:ind w:left="2865" w:hanging="420"/>
      </w:pPr>
      <w:rPr>
        <w:rFonts w:cs="Times New Roman"/>
      </w:rPr>
    </w:lvl>
    <w:lvl w:ilvl="6" w:tplc="0409000F" w:tentative="1">
      <w:start w:val="1"/>
      <w:numFmt w:val="decimal"/>
      <w:lvlText w:val="%7."/>
      <w:lvlJc w:val="left"/>
      <w:pPr>
        <w:ind w:left="3285" w:hanging="420"/>
      </w:pPr>
      <w:rPr>
        <w:rFonts w:cs="Times New Roman"/>
      </w:rPr>
    </w:lvl>
    <w:lvl w:ilvl="7" w:tplc="04090017" w:tentative="1">
      <w:start w:val="1"/>
      <w:numFmt w:val="aiueoFullWidth"/>
      <w:lvlText w:val="(%8)"/>
      <w:lvlJc w:val="left"/>
      <w:pPr>
        <w:ind w:left="3705" w:hanging="420"/>
      </w:pPr>
      <w:rPr>
        <w:rFonts w:cs="Times New Roman"/>
      </w:rPr>
    </w:lvl>
    <w:lvl w:ilvl="8" w:tplc="04090011" w:tentative="1">
      <w:start w:val="1"/>
      <w:numFmt w:val="decimalEnclosedCircle"/>
      <w:lvlText w:val="%9"/>
      <w:lvlJc w:val="left"/>
      <w:pPr>
        <w:ind w:left="4125" w:hanging="420"/>
      </w:pPr>
      <w:rPr>
        <w:rFonts w:cs="Times New Roman"/>
      </w:rPr>
    </w:lvl>
  </w:abstractNum>
  <w:abstractNum w:abstractNumId="5">
    <w:nsid w:val="46EE56D4"/>
    <w:multiLevelType w:val="hybridMultilevel"/>
    <w:tmpl w:val="AABEE6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CB03785"/>
    <w:multiLevelType w:val="hybridMultilevel"/>
    <w:tmpl w:val="CFBC062A"/>
    <w:lvl w:ilvl="0" w:tplc="F5BCB560">
      <w:numFmt w:val="bullet"/>
      <w:lvlText w:val="○"/>
      <w:lvlJc w:val="left"/>
      <w:pPr>
        <w:ind w:left="600" w:hanging="360"/>
      </w:pPr>
      <w:rPr>
        <w:rFonts w:ascii="HG丸ｺﾞｼｯｸM-PRO" w:eastAsia="HG丸ｺﾞｼｯｸM-PRO" w:hAnsi="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52C80283"/>
    <w:multiLevelType w:val="hybridMultilevel"/>
    <w:tmpl w:val="2A26428A"/>
    <w:lvl w:ilvl="0" w:tplc="6C0EE84C">
      <w:start w:val="2"/>
      <w:numFmt w:val="bullet"/>
      <w:lvlText w:val="※"/>
      <w:lvlJc w:val="left"/>
      <w:pPr>
        <w:ind w:left="80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8">
    <w:nsid w:val="7DCE0CD8"/>
    <w:multiLevelType w:val="hybridMultilevel"/>
    <w:tmpl w:val="0BB205D8"/>
    <w:lvl w:ilvl="0" w:tplc="AC20D650">
      <w:start w:val="1"/>
      <w:numFmt w:val="decimalFullWidth"/>
      <w:lvlText w:val="%1．"/>
      <w:lvlJc w:val="left"/>
      <w:pPr>
        <w:ind w:left="360" w:hanging="360"/>
      </w:pPr>
      <w:rPr>
        <w:rFonts w:cs="Times New Roman" w:hint="default"/>
      </w:rPr>
    </w:lvl>
    <w:lvl w:ilvl="1" w:tplc="9EA2245E">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6"/>
  </w:num>
  <w:num w:numId="3">
    <w:abstractNumId w:val="3"/>
  </w:num>
  <w:num w:numId="4">
    <w:abstractNumId w:val="5"/>
  </w:num>
  <w:num w:numId="5">
    <w:abstractNumId w:val="8"/>
  </w:num>
  <w:num w:numId="6">
    <w:abstractNumId w:val="0"/>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rawingGridHorizontalSpacing w:val="221"/>
  <w:drawingGridVerticalSpacing w:val="19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0158B"/>
    <w:rsid w:val="000030AD"/>
    <w:rsid w:val="000037FC"/>
    <w:rsid w:val="000042FB"/>
    <w:rsid w:val="00006E22"/>
    <w:rsid w:val="00012BF3"/>
    <w:rsid w:val="00013138"/>
    <w:rsid w:val="00013508"/>
    <w:rsid w:val="0001442A"/>
    <w:rsid w:val="00014E0F"/>
    <w:rsid w:val="00015202"/>
    <w:rsid w:val="00020689"/>
    <w:rsid w:val="000230AA"/>
    <w:rsid w:val="00023BF1"/>
    <w:rsid w:val="00025F09"/>
    <w:rsid w:val="00030B2A"/>
    <w:rsid w:val="000310A3"/>
    <w:rsid w:val="00033B68"/>
    <w:rsid w:val="00033CBF"/>
    <w:rsid w:val="00033D08"/>
    <w:rsid w:val="00035541"/>
    <w:rsid w:val="000375DF"/>
    <w:rsid w:val="00040409"/>
    <w:rsid w:val="00040CB4"/>
    <w:rsid w:val="00040F9E"/>
    <w:rsid w:val="000411EB"/>
    <w:rsid w:val="00041E97"/>
    <w:rsid w:val="00044D38"/>
    <w:rsid w:val="00047B8E"/>
    <w:rsid w:val="000556D1"/>
    <w:rsid w:val="000562C7"/>
    <w:rsid w:val="0006085D"/>
    <w:rsid w:val="00060F73"/>
    <w:rsid w:val="00062079"/>
    <w:rsid w:val="00064A09"/>
    <w:rsid w:val="00071B3A"/>
    <w:rsid w:val="00074BE6"/>
    <w:rsid w:val="000754C0"/>
    <w:rsid w:val="000806C0"/>
    <w:rsid w:val="0008209F"/>
    <w:rsid w:val="00084469"/>
    <w:rsid w:val="000862D3"/>
    <w:rsid w:val="00090718"/>
    <w:rsid w:val="00093CB4"/>
    <w:rsid w:val="00094D3A"/>
    <w:rsid w:val="00097DC8"/>
    <w:rsid w:val="000A0FD2"/>
    <w:rsid w:val="000A2EFB"/>
    <w:rsid w:val="000A3D96"/>
    <w:rsid w:val="000A3FBB"/>
    <w:rsid w:val="000A3FC5"/>
    <w:rsid w:val="000A49F2"/>
    <w:rsid w:val="000B0308"/>
    <w:rsid w:val="000B03E3"/>
    <w:rsid w:val="000B267B"/>
    <w:rsid w:val="000B29E4"/>
    <w:rsid w:val="000B41AC"/>
    <w:rsid w:val="000B4885"/>
    <w:rsid w:val="000B4C20"/>
    <w:rsid w:val="000B4ED1"/>
    <w:rsid w:val="000B55C6"/>
    <w:rsid w:val="000B6660"/>
    <w:rsid w:val="000C4417"/>
    <w:rsid w:val="000C53A4"/>
    <w:rsid w:val="000C54D3"/>
    <w:rsid w:val="000C70C3"/>
    <w:rsid w:val="000D1C53"/>
    <w:rsid w:val="000D20AB"/>
    <w:rsid w:val="000D52E5"/>
    <w:rsid w:val="000E1C01"/>
    <w:rsid w:val="000E2FF5"/>
    <w:rsid w:val="000E3E55"/>
    <w:rsid w:val="000E44A5"/>
    <w:rsid w:val="000E464B"/>
    <w:rsid w:val="000E6652"/>
    <w:rsid w:val="000F0B6E"/>
    <w:rsid w:val="000F5089"/>
    <w:rsid w:val="000F6274"/>
    <w:rsid w:val="00101E65"/>
    <w:rsid w:val="00106C67"/>
    <w:rsid w:val="001119FE"/>
    <w:rsid w:val="00114699"/>
    <w:rsid w:val="00122F26"/>
    <w:rsid w:val="00123051"/>
    <w:rsid w:val="00124168"/>
    <w:rsid w:val="00124335"/>
    <w:rsid w:val="001248DB"/>
    <w:rsid w:val="00125DCC"/>
    <w:rsid w:val="00131454"/>
    <w:rsid w:val="00134E8C"/>
    <w:rsid w:val="0013539F"/>
    <w:rsid w:val="00143D98"/>
    <w:rsid w:val="001447BC"/>
    <w:rsid w:val="001463A3"/>
    <w:rsid w:val="0015443E"/>
    <w:rsid w:val="00161CC3"/>
    <w:rsid w:val="00170C4F"/>
    <w:rsid w:val="001725D0"/>
    <w:rsid w:val="00175784"/>
    <w:rsid w:val="001760A5"/>
    <w:rsid w:val="00177CCF"/>
    <w:rsid w:val="00177D42"/>
    <w:rsid w:val="00180D33"/>
    <w:rsid w:val="00181731"/>
    <w:rsid w:val="00183DFC"/>
    <w:rsid w:val="00186168"/>
    <w:rsid w:val="00190476"/>
    <w:rsid w:val="00194783"/>
    <w:rsid w:val="001A13DE"/>
    <w:rsid w:val="001A1804"/>
    <w:rsid w:val="001A1F7F"/>
    <w:rsid w:val="001A22DE"/>
    <w:rsid w:val="001A57D1"/>
    <w:rsid w:val="001A75C7"/>
    <w:rsid w:val="001B4902"/>
    <w:rsid w:val="001C1A93"/>
    <w:rsid w:val="001C3F0F"/>
    <w:rsid w:val="001C4376"/>
    <w:rsid w:val="001D2273"/>
    <w:rsid w:val="001E44CA"/>
    <w:rsid w:val="001E4777"/>
    <w:rsid w:val="001E5668"/>
    <w:rsid w:val="001F2186"/>
    <w:rsid w:val="001F28F9"/>
    <w:rsid w:val="001F6D4F"/>
    <w:rsid w:val="00200133"/>
    <w:rsid w:val="00200301"/>
    <w:rsid w:val="00200DA9"/>
    <w:rsid w:val="002023EC"/>
    <w:rsid w:val="00203802"/>
    <w:rsid w:val="00204667"/>
    <w:rsid w:val="0020499D"/>
    <w:rsid w:val="002051C9"/>
    <w:rsid w:val="002073DC"/>
    <w:rsid w:val="0020741F"/>
    <w:rsid w:val="00213978"/>
    <w:rsid w:val="00214DEF"/>
    <w:rsid w:val="00220C74"/>
    <w:rsid w:val="00224AAF"/>
    <w:rsid w:val="00225B99"/>
    <w:rsid w:val="00231789"/>
    <w:rsid w:val="00232BD2"/>
    <w:rsid w:val="00232E30"/>
    <w:rsid w:val="00235D50"/>
    <w:rsid w:val="00240AF5"/>
    <w:rsid w:val="00243841"/>
    <w:rsid w:val="002451BC"/>
    <w:rsid w:val="002456B0"/>
    <w:rsid w:val="00246A09"/>
    <w:rsid w:val="00250DD6"/>
    <w:rsid w:val="00251CF4"/>
    <w:rsid w:val="00253F7A"/>
    <w:rsid w:val="00256783"/>
    <w:rsid w:val="002573C7"/>
    <w:rsid w:val="00260516"/>
    <w:rsid w:val="002627DA"/>
    <w:rsid w:val="00262B61"/>
    <w:rsid w:val="0026605C"/>
    <w:rsid w:val="00266183"/>
    <w:rsid w:val="00270A6E"/>
    <w:rsid w:val="00274276"/>
    <w:rsid w:val="0027517D"/>
    <w:rsid w:val="00275B56"/>
    <w:rsid w:val="002846E1"/>
    <w:rsid w:val="002857C4"/>
    <w:rsid w:val="00285B0C"/>
    <w:rsid w:val="00287E3C"/>
    <w:rsid w:val="00291035"/>
    <w:rsid w:val="002910CA"/>
    <w:rsid w:val="00292692"/>
    <w:rsid w:val="00293643"/>
    <w:rsid w:val="0029794A"/>
    <w:rsid w:val="002A4133"/>
    <w:rsid w:val="002A4272"/>
    <w:rsid w:val="002A737C"/>
    <w:rsid w:val="002B1657"/>
    <w:rsid w:val="002B1ACF"/>
    <w:rsid w:val="002B356C"/>
    <w:rsid w:val="002B7060"/>
    <w:rsid w:val="002C052A"/>
    <w:rsid w:val="002C2BF3"/>
    <w:rsid w:val="002C2EAB"/>
    <w:rsid w:val="002C7F9A"/>
    <w:rsid w:val="002D1146"/>
    <w:rsid w:val="002D563B"/>
    <w:rsid w:val="002D6BA9"/>
    <w:rsid w:val="002D7F5A"/>
    <w:rsid w:val="002E18CA"/>
    <w:rsid w:val="002E29D9"/>
    <w:rsid w:val="002E42A9"/>
    <w:rsid w:val="002E60DF"/>
    <w:rsid w:val="002E6CFA"/>
    <w:rsid w:val="002F011F"/>
    <w:rsid w:val="002F3AF1"/>
    <w:rsid w:val="002F3CBD"/>
    <w:rsid w:val="002F6FCD"/>
    <w:rsid w:val="002F7544"/>
    <w:rsid w:val="00300DDF"/>
    <w:rsid w:val="003026CB"/>
    <w:rsid w:val="00303527"/>
    <w:rsid w:val="0030366C"/>
    <w:rsid w:val="00304F6F"/>
    <w:rsid w:val="00305863"/>
    <w:rsid w:val="00311D46"/>
    <w:rsid w:val="00312151"/>
    <w:rsid w:val="003137A6"/>
    <w:rsid w:val="00320C3E"/>
    <w:rsid w:val="00321B1B"/>
    <w:rsid w:val="00324655"/>
    <w:rsid w:val="00327056"/>
    <w:rsid w:val="003276DA"/>
    <w:rsid w:val="00333333"/>
    <w:rsid w:val="00335163"/>
    <w:rsid w:val="00335FF8"/>
    <w:rsid w:val="00337F98"/>
    <w:rsid w:val="003472C1"/>
    <w:rsid w:val="00354602"/>
    <w:rsid w:val="00355E26"/>
    <w:rsid w:val="00356BBE"/>
    <w:rsid w:val="00357302"/>
    <w:rsid w:val="003607EE"/>
    <w:rsid w:val="00361291"/>
    <w:rsid w:val="003614A5"/>
    <w:rsid w:val="003647D3"/>
    <w:rsid w:val="003775E8"/>
    <w:rsid w:val="00377824"/>
    <w:rsid w:val="00380D28"/>
    <w:rsid w:val="00381FE8"/>
    <w:rsid w:val="003822EC"/>
    <w:rsid w:val="00393A4B"/>
    <w:rsid w:val="003941A4"/>
    <w:rsid w:val="003969BA"/>
    <w:rsid w:val="003A4A87"/>
    <w:rsid w:val="003A4E49"/>
    <w:rsid w:val="003B4E92"/>
    <w:rsid w:val="003C4756"/>
    <w:rsid w:val="003C51A7"/>
    <w:rsid w:val="003C73EC"/>
    <w:rsid w:val="003D2FA4"/>
    <w:rsid w:val="003D488A"/>
    <w:rsid w:val="003E0A9E"/>
    <w:rsid w:val="003E2321"/>
    <w:rsid w:val="003E2A83"/>
    <w:rsid w:val="003E616B"/>
    <w:rsid w:val="003E63C3"/>
    <w:rsid w:val="003E657E"/>
    <w:rsid w:val="003F0666"/>
    <w:rsid w:val="003F3398"/>
    <w:rsid w:val="003F3433"/>
    <w:rsid w:val="003F56E8"/>
    <w:rsid w:val="003F64BD"/>
    <w:rsid w:val="004017F8"/>
    <w:rsid w:val="0040251D"/>
    <w:rsid w:val="0040341E"/>
    <w:rsid w:val="00403BD4"/>
    <w:rsid w:val="00406A75"/>
    <w:rsid w:val="004079A0"/>
    <w:rsid w:val="00413884"/>
    <w:rsid w:val="00413AB7"/>
    <w:rsid w:val="0041518B"/>
    <w:rsid w:val="0041659E"/>
    <w:rsid w:val="00417032"/>
    <w:rsid w:val="00421CA1"/>
    <w:rsid w:val="0042294B"/>
    <w:rsid w:val="00423F97"/>
    <w:rsid w:val="00424B38"/>
    <w:rsid w:val="00424E3C"/>
    <w:rsid w:val="00427DD6"/>
    <w:rsid w:val="0044254E"/>
    <w:rsid w:val="0044272A"/>
    <w:rsid w:val="004475A8"/>
    <w:rsid w:val="00447628"/>
    <w:rsid w:val="00450522"/>
    <w:rsid w:val="00452935"/>
    <w:rsid w:val="0046061A"/>
    <w:rsid w:val="00461C1D"/>
    <w:rsid w:val="00461DA7"/>
    <w:rsid w:val="00462AB9"/>
    <w:rsid w:val="0046615B"/>
    <w:rsid w:val="00473A7F"/>
    <w:rsid w:val="00477080"/>
    <w:rsid w:val="0048577B"/>
    <w:rsid w:val="00485C00"/>
    <w:rsid w:val="00486EF2"/>
    <w:rsid w:val="00491000"/>
    <w:rsid w:val="0049196B"/>
    <w:rsid w:val="00492F4A"/>
    <w:rsid w:val="00494A6A"/>
    <w:rsid w:val="00494A87"/>
    <w:rsid w:val="00494AF1"/>
    <w:rsid w:val="004964F0"/>
    <w:rsid w:val="00496513"/>
    <w:rsid w:val="004A299D"/>
    <w:rsid w:val="004B5897"/>
    <w:rsid w:val="004B5B88"/>
    <w:rsid w:val="004B6214"/>
    <w:rsid w:val="004B643C"/>
    <w:rsid w:val="004B6511"/>
    <w:rsid w:val="004C22EE"/>
    <w:rsid w:val="004C5B5C"/>
    <w:rsid w:val="004C6AF6"/>
    <w:rsid w:val="004D2209"/>
    <w:rsid w:val="004D2597"/>
    <w:rsid w:val="004D2BFD"/>
    <w:rsid w:val="004D3775"/>
    <w:rsid w:val="004E1FD1"/>
    <w:rsid w:val="004E2893"/>
    <w:rsid w:val="004E315D"/>
    <w:rsid w:val="004E359E"/>
    <w:rsid w:val="004E3F5C"/>
    <w:rsid w:val="004E4F09"/>
    <w:rsid w:val="004E6B52"/>
    <w:rsid w:val="004F15FB"/>
    <w:rsid w:val="004F1BC1"/>
    <w:rsid w:val="004F28F3"/>
    <w:rsid w:val="004F2E3D"/>
    <w:rsid w:val="00502615"/>
    <w:rsid w:val="005035F9"/>
    <w:rsid w:val="00505A39"/>
    <w:rsid w:val="0051239B"/>
    <w:rsid w:val="005144E4"/>
    <w:rsid w:val="00514514"/>
    <w:rsid w:val="00520823"/>
    <w:rsid w:val="0052128B"/>
    <w:rsid w:val="0052202F"/>
    <w:rsid w:val="00530928"/>
    <w:rsid w:val="005345FB"/>
    <w:rsid w:val="00535CD6"/>
    <w:rsid w:val="00541552"/>
    <w:rsid w:val="005425A3"/>
    <w:rsid w:val="00542677"/>
    <w:rsid w:val="005434A3"/>
    <w:rsid w:val="00545B22"/>
    <w:rsid w:val="0055218A"/>
    <w:rsid w:val="00552E51"/>
    <w:rsid w:val="00553B87"/>
    <w:rsid w:val="00553FE4"/>
    <w:rsid w:val="00564704"/>
    <w:rsid w:val="00566CBB"/>
    <w:rsid w:val="00570D8F"/>
    <w:rsid w:val="005710F0"/>
    <w:rsid w:val="00573E69"/>
    <w:rsid w:val="005757D2"/>
    <w:rsid w:val="005814B4"/>
    <w:rsid w:val="005827A4"/>
    <w:rsid w:val="005841AD"/>
    <w:rsid w:val="00586551"/>
    <w:rsid w:val="00591625"/>
    <w:rsid w:val="005940F5"/>
    <w:rsid w:val="00595115"/>
    <w:rsid w:val="00595A7D"/>
    <w:rsid w:val="005961A2"/>
    <w:rsid w:val="005A2BC2"/>
    <w:rsid w:val="005A4EAE"/>
    <w:rsid w:val="005B17D1"/>
    <w:rsid w:val="005B394C"/>
    <w:rsid w:val="005B4745"/>
    <w:rsid w:val="005B50EE"/>
    <w:rsid w:val="005B787F"/>
    <w:rsid w:val="005C3FAE"/>
    <w:rsid w:val="005C4A94"/>
    <w:rsid w:val="005C6A83"/>
    <w:rsid w:val="005C7390"/>
    <w:rsid w:val="005D0581"/>
    <w:rsid w:val="005D2FC4"/>
    <w:rsid w:val="005D39FE"/>
    <w:rsid w:val="005E2715"/>
    <w:rsid w:val="005E278F"/>
    <w:rsid w:val="005E3E0F"/>
    <w:rsid w:val="005E6031"/>
    <w:rsid w:val="005F6CD2"/>
    <w:rsid w:val="005F7462"/>
    <w:rsid w:val="0060049F"/>
    <w:rsid w:val="00600875"/>
    <w:rsid w:val="00602094"/>
    <w:rsid w:val="00603F4A"/>
    <w:rsid w:val="00604750"/>
    <w:rsid w:val="0061252C"/>
    <w:rsid w:val="006136A4"/>
    <w:rsid w:val="006164D3"/>
    <w:rsid w:val="00624A6E"/>
    <w:rsid w:val="00626E80"/>
    <w:rsid w:val="00627AE9"/>
    <w:rsid w:val="00627EA6"/>
    <w:rsid w:val="0063112F"/>
    <w:rsid w:val="00631F3E"/>
    <w:rsid w:val="00635263"/>
    <w:rsid w:val="0063567A"/>
    <w:rsid w:val="00635693"/>
    <w:rsid w:val="006374C7"/>
    <w:rsid w:val="00640CC4"/>
    <w:rsid w:val="00642FAF"/>
    <w:rsid w:val="0065250E"/>
    <w:rsid w:val="00653C5C"/>
    <w:rsid w:val="00656FD0"/>
    <w:rsid w:val="00657AC0"/>
    <w:rsid w:val="00660A2A"/>
    <w:rsid w:val="006610A4"/>
    <w:rsid w:val="00662C8D"/>
    <w:rsid w:val="00671271"/>
    <w:rsid w:val="0067326A"/>
    <w:rsid w:val="006764C8"/>
    <w:rsid w:val="006765A3"/>
    <w:rsid w:val="0067702E"/>
    <w:rsid w:val="00680FF0"/>
    <w:rsid w:val="00683F13"/>
    <w:rsid w:val="00684B4E"/>
    <w:rsid w:val="00685242"/>
    <w:rsid w:val="006872BE"/>
    <w:rsid w:val="00692ACF"/>
    <w:rsid w:val="006A308D"/>
    <w:rsid w:val="006B00B0"/>
    <w:rsid w:val="006B0AB2"/>
    <w:rsid w:val="006B1761"/>
    <w:rsid w:val="006B23E9"/>
    <w:rsid w:val="006C094E"/>
    <w:rsid w:val="006C52D4"/>
    <w:rsid w:val="006C66F7"/>
    <w:rsid w:val="006D20F3"/>
    <w:rsid w:val="006D441A"/>
    <w:rsid w:val="006D485C"/>
    <w:rsid w:val="006D56E4"/>
    <w:rsid w:val="006E068E"/>
    <w:rsid w:val="006E2B74"/>
    <w:rsid w:val="006E640D"/>
    <w:rsid w:val="006F149D"/>
    <w:rsid w:val="006F7689"/>
    <w:rsid w:val="0070454A"/>
    <w:rsid w:val="00711C79"/>
    <w:rsid w:val="00714D90"/>
    <w:rsid w:val="007167BB"/>
    <w:rsid w:val="00720464"/>
    <w:rsid w:val="00725B6B"/>
    <w:rsid w:val="00731D53"/>
    <w:rsid w:val="00731D8C"/>
    <w:rsid w:val="007327BC"/>
    <w:rsid w:val="007332BF"/>
    <w:rsid w:val="007354C4"/>
    <w:rsid w:val="007419DB"/>
    <w:rsid w:val="00746085"/>
    <w:rsid w:val="00746290"/>
    <w:rsid w:val="007519BF"/>
    <w:rsid w:val="007527F7"/>
    <w:rsid w:val="00755A3F"/>
    <w:rsid w:val="00757ECF"/>
    <w:rsid w:val="00761F34"/>
    <w:rsid w:val="007645BC"/>
    <w:rsid w:val="00767929"/>
    <w:rsid w:val="00770AAA"/>
    <w:rsid w:val="007715FB"/>
    <w:rsid w:val="00771CA2"/>
    <w:rsid w:val="0077278E"/>
    <w:rsid w:val="00774D15"/>
    <w:rsid w:val="00775645"/>
    <w:rsid w:val="00776710"/>
    <w:rsid w:val="00780952"/>
    <w:rsid w:val="007821E3"/>
    <w:rsid w:val="007823BD"/>
    <w:rsid w:val="00782A72"/>
    <w:rsid w:val="0078380A"/>
    <w:rsid w:val="0078400B"/>
    <w:rsid w:val="00784EAB"/>
    <w:rsid w:val="0078539A"/>
    <w:rsid w:val="00785873"/>
    <w:rsid w:val="00785AAD"/>
    <w:rsid w:val="00786442"/>
    <w:rsid w:val="0079210B"/>
    <w:rsid w:val="007939C5"/>
    <w:rsid w:val="00794ED5"/>
    <w:rsid w:val="00795C1E"/>
    <w:rsid w:val="00795DC9"/>
    <w:rsid w:val="0079702C"/>
    <w:rsid w:val="00797F07"/>
    <w:rsid w:val="007A0383"/>
    <w:rsid w:val="007A3AB9"/>
    <w:rsid w:val="007A7642"/>
    <w:rsid w:val="007B04BA"/>
    <w:rsid w:val="007B11C5"/>
    <w:rsid w:val="007B7225"/>
    <w:rsid w:val="007C1607"/>
    <w:rsid w:val="007C4064"/>
    <w:rsid w:val="007C4517"/>
    <w:rsid w:val="007C48B9"/>
    <w:rsid w:val="007C6648"/>
    <w:rsid w:val="007C7CC2"/>
    <w:rsid w:val="007D1143"/>
    <w:rsid w:val="007D596C"/>
    <w:rsid w:val="007D6911"/>
    <w:rsid w:val="007D7151"/>
    <w:rsid w:val="007E4BF4"/>
    <w:rsid w:val="007E76CC"/>
    <w:rsid w:val="007E7720"/>
    <w:rsid w:val="007F01C3"/>
    <w:rsid w:val="007F24F3"/>
    <w:rsid w:val="007F6F04"/>
    <w:rsid w:val="0080115E"/>
    <w:rsid w:val="00807687"/>
    <w:rsid w:val="00812EF5"/>
    <w:rsid w:val="00813C14"/>
    <w:rsid w:val="008162CF"/>
    <w:rsid w:val="008204DC"/>
    <w:rsid w:val="00825244"/>
    <w:rsid w:val="0083016E"/>
    <w:rsid w:val="008332E1"/>
    <w:rsid w:val="0083494D"/>
    <w:rsid w:val="00844139"/>
    <w:rsid w:val="00845147"/>
    <w:rsid w:val="008472FC"/>
    <w:rsid w:val="008534C3"/>
    <w:rsid w:val="008538FC"/>
    <w:rsid w:val="00853F48"/>
    <w:rsid w:val="008578C2"/>
    <w:rsid w:val="0086272D"/>
    <w:rsid w:val="0086740F"/>
    <w:rsid w:val="00870F46"/>
    <w:rsid w:val="00871BF5"/>
    <w:rsid w:val="0087272A"/>
    <w:rsid w:val="0087420D"/>
    <w:rsid w:val="0087588D"/>
    <w:rsid w:val="00881970"/>
    <w:rsid w:val="00882A4E"/>
    <w:rsid w:val="00885CF0"/>
    <w:rsid w:val="008912A1"/>
    <w:rsid w:val="0089199F"/>
    <w:rsid w:val="00892F9C"/>
    <w:rsid w:val="008930BD"/>
    <w:rsid w:val="008941B9"/>
    <w:rsid w:val="00896E8C"/>
    <w:rsid w:val="0089772E"/>
    <w:rsid w:val="008A189E"/>
    <w:rsid w:val="008A503A"/>
    <w:rsid w:val="008A58AA"/>
    <w:rsid w:val="008B25E4"/>
    <w:rsid w:val="008B362C"/>
    <w:rsid w:val="008B5EB2"/>
    <w:rsid w:val="008C17FE"/>
    <w:rsid w:val="008C36A3"/>
    <w:rsid w:val="008C36DA"/>
    <w:rsid w:val="008C6D63"/>
    <w:rsid w:val="008D00EC"/>
    <w:rsid w:val="008D0F05"/>
    <w:rsid w:val="008D388F"/>
    <w:rsid w:val="008D4D95"/>
    <w:rsid w:val="008D7B25"/>
    <w:rsid w:val="008E0F47"/>
    <w:rsid w:val="008E28D2"/>
    <w:rsid w:val="008E4DB9"/>
    <w:rsid w:val="008E5715"/>
    <w:rsid w:val="008E729A"/>
    <w:rsid w:val="009003A9"/>
    <w:rsid w:val="00900B68"/>
    <w:rsid w:val="00900C63"/>
    <w:rsid w:val="00902322"/>
    <w:rsid w:val="00903DC6"/>
    <w:rsid w:val="00904414"/>
    <w:rsid w:val="0090466C"/>
    <w:rsid w:val="009058A6"/>
    <w:rsid w:val="00905C5B"/>
    <w:rsid w:val="00907242"/>
    <w:rsid w:val="009128C2"/>
    <w:rsid w:val="00913091"/>
    <w:rsid w:val="00914BA3"/>
    <w:rsid w:val="009172BC"/>
    <w:rsid w:val="00920CC6"/>
    <w:rsid w:val="0092441D"/>
    <w:rsid w:val="00925A49"/>
    <w:rsid w:val="00925FC0"/>
    <w:rsid w:val="00926C77"/>
    <w:rsid w:val="00930205"/>
    <w:rsid w:val="00931A2C"/>
    <w:rsid w:val="00933246"/>
    <w:rsid w:val="00933A98"/>
    <w:rsid w:val="0093535A"/>
    <w:rsid w:val="00935A69"/>
    <w:rsid w:val="00942E11"/>
    <w:rsid w:val="009431FF"/>
    <w:rsid w:val="0094421E"/>
    <w:rsid w:val="00946EF1"/>
    <w:rsid w:val="00954CBB"/>
    <w:rsid w:val="009572FB"/>
    <w:rsid w:val="009632A7"/>
    <w:rsid w:val="00965079"/>
    <w:rsid w:val="00965567"/>
    <w:rsid w:val="00970DDB"/>
    <w:rsid w:val="00972119"/>
    <w:rsid w:val="009722E3"/>
    <w:rsid w:val="0097267B"/>
    <w:rsid w:val="00973DC5"/>
    <w:rsid w:val="009755E0"/>
    <w:rsid w:val="0097618B"/>
    <w:rsid w:val="00982098"/>
    <w:rsid w:val="009823BC"/>
    <w:rsid w:val="009848FA"/>
    <w:rsid w:val="00985D88"/>
    <w:rsid w:val="009873D0"/>
    <w:rsid w:val="00990529"/>
    <w:rsid w:val="00991C3D"/>
    <w:rsid w:val="00997926"/>
    <w:rsid w:val="009A0A0D"/>
    <w:rsid w:val="009A0BBE"/>
    <w:rsid w:val="009A28E5"/>
    <w:rsid w:val="009A2ADC"/>
    <w:rsid w:val="009A3DBB"/>
    <w:rsid w:val="009A3EC7"/>
    <w:rsid w:val="009A551F"/>
    <w:rsid w:val="009B1DB1"/>
    <w:rsid w:val="009B25B5"/>
    <w:rsid w:val="009B3793"/>
    <w:rsid w:val="009B5470"/>
    <w:rsid w:val="009B5737"/>
    <w:rsid w:val="009C4505"/>
    <w:rsid w:val="009D434E"/>
    <w:rsid w:val="009D51A2"/>
    <w:rsid w:val="009D5CAD"/>
    <w:rsid w:val="009D66C2"/>
    <w:rsid w:val="009D6B30"/>
    <w:rsid w:val="009D70EF"/>
    <w:rsid w:val="009E26F8"/>
    <w:rsid w:val="009E2852"/>
    <w:rsid w:val="009E5277"/>
    <w:rsid w:val="009E5B20"/>
    <w:rsid w:val="009E607B"/>
    <w:rsid w:val="009F019A"/>
    <w:rsid w:val="009F54CC"/>
    <w:rsid w:val="009F72B5"/>
    <w:rsid w:val="00A0193A"/>
    <w:rsid w:val="00A01BBA"/>
    <w:rsid w:val="00A02066"/>
    <w:rsid w:val="00A02FE7"/>
    <w:rsid w:val="00A0504B"/>
    <w:rsid w:val="00A062C1"/>
    <w:rsid w:val="00A074D6"/>
    <w:rsid w:val="00A14EBC"/>
    <w:rsid w:val="00A15AA4"/>
    <w:rsid w:val="00A209D6"/>
    <w:rsid w:val="00A21969"/>
    <w:rsid w:val="00A2210A"/>
    <w:rsid w:val="00A237C9"/>
    <w:rsid w:val="00A27203"/>
    <w:rsid w:val="00A275A0"/>
    <w:rsid w:val="00A27FFA"/>
    <w:rsid w:val="00A34408"/>
    <w:rsid w:val="00A34DD3"/>
    <w:rsid w:val="00A37E47"/>
    <w:rsid w:val="00A43ABB"/>
    <w:rsid w:val="00A4406E"/>
    <w:rsid w:val="00A4605A"/>
    <w:rsid w:val="00A46100"/>
    <w:rsid w:val="00A5046C"/>
    <w:rsid w:val="00A52A0D"/>
    <w:rsid w:val="00A530BC"/>
    <w:rsid w:val="00A54C80"/>
    <w:rsid w:val="00A55319"/>
    <w:rsid w:val="00A61638"/>
    <w:rsid w:val="00A62C7E"/>
    <w:rsid w:val="00A63CCE"/>
    <w:rsid w:val="00A64A23"/>
    <w:rsid w:val="00A65B74"/>
    <w:rsid w:val="00A6723B"/>
    <w:rsid w:val="00A73354"/>
    <w:rsid w:val="00A80096"/>
    <w:rsid w:val="00A82AD2"/>
    <w:rsid w:val="00A83008"/>
    <w:rsid w:val="00A90A23"/>
    <w:rsid w:val="00A91CD2"/>
    <w:rsid w:val="00A9628E"/>
    <w:rsid w:val="00A96589"/>
    <w:rsid w:val="00A97336"/>
    <w:rsid w:val="00AA5CA9"/>
    <w:rsid w:val="00AB1156"/>
    <w:rsid w:val="00AB5325"/>
    <w:rsid w:val="00AB7D01"/>
    <w:rsid w:val="00AC0021"/>
    <w:rsid w:val="00AC012B"/>
    <w:rsid w:val="00AC32A0"/>
    <w:rsid w:val="00AC6BE0"/>
    <w:rsid w:val="00AC7F9E"/>
    <w:rsid w:val="00AD5C50"/>
    <w:rsid w:val="00AD76A9"/>
    <w:rsid w:val="00AD7D3C"/>
    <w:rsid w:val="00AE145B"/>
    <w:rsid w:val="00AE2133"/>
    <w:rsid w:val="00AE2AEF"/>
    <w:rsid w:val="00AE38F2"/>
    <w:rsid w:val="00AE47E0"/>
    <w:rsid w:val="00AE74A5"/>
    <w:rsid w:val="00AF0639"/>
    <w:rsid w:val="00AF6668"/>
    <w:rsid w:val="00B00EBA"/>
    <w:rsid w:val="00B024D7"/>
    <w:rsid w:val="00B05000"/>
    <w:rsid w:val="00B05C56"/>
    <w:rsid w:val="00B122E9"/>
    <w:rsid w:val="00B12730"/>
    <w:rsid w:val="00B1770E"/>
    <w:rsid w:val="00B1789D"/>
    <w:rsid w:val="00B2631D"/>
    <w:rsid w:val="00B265F2"/>
    <w:rsid w:val="00B30DAC"/>
    <w:rsid w:val="00B3404A"/>
    <w:rsid w:val="00B403B3"/>
    <w:rsid w:val="00B41470"/>
    <w:rsid w:val="00B41BB8"/>
    <w:rsid w:val="00B43686"/>
    <w:rsid w:val="00B452A4"/>
    <w:rsid w:val="00B47656"/>
    <w:rsid w:val="00B503C2"/>
    <w:rsid w:val="00B5242B"/>
    <w:rsid w:val="00B52D23"/>
    <w:rsid w:val="00B55545"/>
    <w:rsid w:val="00B55BA1"/>
    <w:rsid w:val="00B55D39"/>
    <w:rsid w:val="00B62AEE"/>
    <w:rsid w:val="00B67698"/>
    <w:rsid w:val="00B7043F"/>
    <w:rsid w:val="00B70992"/>
    <w:rsid w:val="00B77CE7"/>
    <w:rsid w:val="00B834CF"/>
    <w:rsid w:val="00B835CA"/>
    <w:rsid w:val="00B84147"/>
    <w:rsid w:val="00B84CE4"/>
    <w:rsid w:val="00B917E1"/>
    <w:rsid w:val="00B93A0D"/>
    <w:rsid w:val="00B93C24"/>
    <w:rsid w:val="00B979A2"/>
    <w:rsid w:val="00BA1CA7"/>
    <w:rsid w:val="00BA3BBD"/>
    <w:rsid w:val="00BA5C4B"/>
    <w:rsid w:val="00BB3DD4"/>
    <w:rsid w:val="00BB5032"/>
    <w:rsid w:val="00BB5225"/>
    <w:rsid w:val="00BC3A14"/>
    <w:rsid w:val="00BC6247"/>
    <w:rsid w:val="00BD5A30"/>
    <w:rsid w:val="00BD5FB0"/>
    <w:rsid w:val="00BE0869"/>
    <w:rsid w:val="00BE2472"/>
    <w:rsid w:val="00BE7A52"/>
    <w:rsid w:val="00BF022E"/>
    <w:rsid w:val="00BF17C4"/>
    <w:rsid w:val="00BF645D"/>
    <w:rsid w:val="00BF660F"/>
    <w:rsid w:val="00BF66B4"/>
    <w:rsid w:val="00C01348"/>
    <w:rsid w:val="00C061DE"/>
    <w:rsid w:val="00C111AE"/>
    <w:rsid w:val="00C115E9"/>
    <w:rsid w:val="00C11738"/>
    <w:rsid w:val="00C14045"/>
    <w:rsid w:val="00C162A4"/>
    <w:rsid w:val="00C16A86"/>
    <w:rsid w:val="00C32F1E"/>
    <w:rsid w:val="00C35C72"/>
    <w:rsid w:val="00C36511"/>
    <w:rsid w:val="00C36614"/>
    <w:rsid w:val="00C376EC"/>
    <w:rsid w:val="00C409D4"/>
    <w:rsid w:val="00C4260B"/>
    <w:rsid w:val="00C42C95"/>
    <w:rsid w:val="00C4520D"/>
    <w:rsid w:val="00C45344"/>
    <w:rsid w:val="00C47A43"/>
    <w:rsid w:val="00C5104D"/>
    <w:rsid w:val="00C51256"/>
    <w:rsid w:val="00C513F9"/>
    <w:rsid w:val="00C5151D"/>
    <w:rsid w:val="00C51B09"/>
    <w:rsid w:val="00C51EB2"/>
    <w:rsid w:val="00C524A0"/>
    <w:rsid w:val="00C544CB"/>
    <w:rsid w:val="00C54597"/>
    <w:rsid w:val="00C55189"/>
    <w:rsid w:val="00C6203B"/>
    <w:rsid w:val="00C63594"/>
    <w:rsid w:val="00C63A65"/>
    <w:rsid w:val="00C649CB"/>
    <w:rsid w:val="00C666D7"/>
    <w:rsid w:val="00C7261D"/>
    <w:rsid w:val="00C73C53"/>
    <w:rsid w:val="00C74918"/>
    <w:rsid w:val="00C75739"/>
    <w:rsid w:val="00C771D9"/>
    <w:rsid w:val="00C773AB"/>
    <w:rsid w:val="00C77579"/>
    <w:rsid w:val="00C83469"/>
    <w:rsid w:val="00C86A2C"/>
    <w:rsid w:val="00C86DB2"/>
    <w:rsid w:val="00C8733D"/>
    <w:rsid w:val="00C96F44"/>
    <w:rsid w:val="00C96F9C"/>
    <w:rsid w:val="00CA126C"/>
    <w:rsid w:val="00CA21F9"/>
    <w:rsid w:val="00CA617C"/>
    <w:rsid w:val="00CA78F1"/>
    <w:rsid w:val="00CB130D"/>
    <w:rsid w:val="00CB197E"/>
    <w:rsid w:val="00CB1C1D"/>
    <w:rsid w:val="00CB4433"/>
    <w:rsid w:val="00CC2A5E"/>
    <w:rsid w:val="00CC2B89"/>
    <w:rsid w:val="00CC2F1D"/>
    <w:rsid w:val="00CC30B5"/>
    <w:rsid w:val="00CC3574"/>
    <w:rsid w:val="00CC45FC"/>
    <w:rsid w:val="00CC52F5"/>
    <w:rsid w:val="00CD4A79"/>
    <w:rsid w:val="00CD65D1"/>
    <w:rsid w:val="00CD7470"/>
    <w:rsid w:val="00CD7599"/>
    <w:rsid w:val="00CD7F03"/>
    <w:rsid w:val="00CE52B4"/>
    <w:rsid w:val="00CE544D"/>
    <w:rsid w:val="00CF14DC"/>
    <w:rsid w:val="00CF242A"/>
    <w:rsid w:val="00CF4ED1"/>
    <w:rsid w:val="00D004ED"/>
    <w:rsid w:val="00D019A5"/>
    <w:rsid w:val="00D01E43"/>
    <w:rsid w:val="00D14586"/>
    <w:rsid w:val="00D16FA0"/>
    <w:rsid w:val="00D17292"/>
    <w:rsid w:val="00D2071F"/>
    <w:rsid w:val="00D22BD4"/>
    <w:rsid w:val="00D241DF"/>
    <w:rsid w:val="00D24CAA"/>
    <w:rsid w:val="00D31DBA"/>
    <w:rsid w:val="00D31FE1"/>
    <w:rsid w:val="00D32B5B"/>
    <w:rsid w:val="00D36531"/>
    <w:rsid w:val="00D37705"/>
    <w:rsid w:val="00D37C50"/>
    <w:rsid w:val="00D41E7B"/>
    <w:rsid w:val="00D439A8"/>
    <w:rsid w:val="00D445E9"/>
    <w:rsid w:val="00D459C0"/>
    <w:rsid w:val="00D503BD"/>
    <w:rsid w:val="00D50BDA"/>
    <w:rsid w:val="00D5481E"/>
    <w:rsid w:val="00D55A29"/>
    <w:rsid w:val="00D579E4"/>
    <w:rsid w:val="00D6122B"/>
    <w:rsid w:val="00D65B54"/>
    <w:rsid w:val="00D67149"/>
    <w:rsid w:val="00D67277"/>
    <w:rsid w:val="00D72D30"/>
    <w:rsid w:val="00D72FF5"/>
    <w:rsid w:val="00D73C71"/>
    <w:rsid w:val="00D75072"/>
    <w:rsid w:val="00D7627A"/>
    <w:rsid w:val="00D76D11"/>
    <w:rsid w:val="00D77225"/>
    <w:rsid w:val="00D77520"/>
    <w:rsid w:val="00D8451A"/>
    <w:rsid w:val="00D847E2"/>
    <w:rsid w:val="00D85BF3"/>
    <w:rsid w:val="00D85EF8"/>
    <w:rsid w:val="00D87D28"/>
    <w:rsid w:val="00D87EB6"/>
    <w:rsid w:val="00D91E5D"/>
    <w:rsid w:val="00D944FD"/>
    <w:rsid w:val="00D9616D"/>
    <w:rsid w:val="00DA0874"/>
    <w:rsid w:val="00DA3B57"/>
    <w:rsid w:val="00DA5AFD"/>
    <w:rsid w:val="00DA735B"/>
    <w:rsid w:val="00DB06F0"/>
    <w:rsid w:val="00DB2801"/>
    <w:rsid w:val="00DB42A4"/>
    <w:rsid w:val="00DB6930"/>
    <w:rsid w:val="00DC03CD"/>
    <w:rsid w:val="00DC12CD"/>
    <w:rsid w:val="00DC5A72"/>
    <w:rsid w:val="00DE4745"/>
    <w:rsid w:val="00DE7604"/>
    <w:rsid w:val="00DF0779"/>
    <w:rsid w:val="00DF43AC"/>
    <w:rsid w:val="00DF52E7"/>
    <w:rsid w:val="00DF6FED"/>
    <w:rsid w:val="00E012E6"/>
    <w:rsid w:val="00E02A75"/>
    <w:rsid w:val="00E0333A"/>
    <w:rsid w:val="00E0611F"/>
    <w:rsid w:val="00E1230A"/>
    <w:rsid w:val="00E17122"/>
    <w:rsid w:val="00E17A18"/>
    <w:rsid w:val="00E22A4C"/>
    <w:rsid w:val="00E2319F"/>
    <w:rsid w:val="00E27863"/>
    <w:rsid w:val="00E30F8C"/>
    <w:rsid w:val="00E349D7"/>
    <w:rsid w:val="00E37555"/>
    <w:rsid w:val="00E44493"/>
    <w:rsid w:val="00E451B9"/>
    <w:rsid w:val="00E46061"/>
    <w:rsid w:val="00E47EFB"/>
    <w:rsid w:val="00E52C11"/>
    <w:rsid w:val="00E5527D"/>
    <w:rsid w:val="00E55875"/>
    <w:rsid w:val="00E56E3D"/>
    <w:rsid w:val="00E61B37"/>
    <w:rsid w:val="00E66CD7"/>
    <w:rsid w:val="00E6702E"/>
    <w:rsid w:val="00E67975"/>
    <w:rsid w:val="00E67A78"/>
    <w:rsid w:val="00E7081C"/>
    <w:rsid w:val="00E73214"/>
    <w:rsid w:val="00E742BB"/>
    <w:rsid w:val="00E7467C"/>
    <w:rsid w:val="00E775B4"/>
    <w:rsid w:val="00E778A0"/>
    <w:rsid w:val="00E825E1"/>
    <w:rsid w:val="00E82AE0"/>
    <w:rsid w:val="00E848D3"/>
    <w:rsid w:val="00E90ADC"/>
    <w:rsid w:val="00E94235"/>
    <w:rsid w:val="00EA2974"/>
    <w:rsid w:val="00EA345A"/>
    <w:rsid w:val="00EA701E"/>
    <w:rsid w:val="00EA7ED4"/>
    <w:rsid w:val="00EB11D0"/>
    <w:rsid w:val="00EB2DBC"/>
    <w:rsid w:val="00EB486C"/>
    <w:rsid w:val="00EB507E"/>
    <w:rsid w:val="00EC0C80"/>
    <w:rsid w:val="00EC4E1F"/>
    <w:rsid w:val="00EC66EC"/>
    <w:rsid w:val="00EC722B"/>
    <w:rsid w:val="00EC76C9"/>
    <w:rsid w:val="00ED1336"/>
    <w:rsid w:val="00ED1BAC"/>
    <w:rsid w:val="00ED2566"/>
    <w:rsid w:val="00ED3570"/>
    <w:rsid w:val="00ED44A7"/>
    <w:rsid w:val="00ED696B"/>
    <w:rsid w:val="00EE1FB3"/>
    <w:rsid w:val="00EE39C8"/>
    <w:rsid w:val="00EF2034"/>
    <w:rsid w:val="00EF247D"/>
    <w:rsid w:val="00EF5163"/>
    <w:rsid w:val="00EF5682"/>
    <w:rsid w:val="00EF57B4"/>
    <w:rsid w:val="00EF6E92"/>
    <w:rsid w:val="00F055BC"/>
    <w:rsid w:val="00F055F5"/>
    <w:rsid w:val="00F064C8"/>
    <w:rsid w:val="00F06877"/>
    <w:rsid w:val="00F07352"/>
    <w:rsid w:val="00F075CE"/>
    <w:rsid w:val="00F1453C"/>
    <w:rsid w:val="00F166F7"/>
    <w:rsid w:val="00F167BC"/>
    <w:rsid w:val="00F23240"/>
    <w:rsid w:val="00F244D0"/>
    <w:rsid w:val="00F266A3"/>
    <w:rsid w:val="00F33EA8"/>
    <w:rsid w:val="00F35586"/>
    <w:rsid w:val="00F36922"/>
    <w:rsid w:val="00F41CDB"/>
    <w:rsid w:val="00F428F3"/>
    <w:rsid w:val="00F43207"/>
    <w:rsid w:val="00F43CE1"/>
    <w:rsid w:val="00F4523C"/>
    <w:rsid w:val="00F47410"/>
    <w:rsid w:val="00F532CD"/>
    <w:rsid w:val="00F53F46"/>
    <w:rsid w:val="00F55666"/>
    <w:rsid w:val="00F55F76"/>
    <w:rsid w:val="00F6467C"/>
    <w:rsid w:val="00F677E2"/>
    <w:rsid w:val="00F71F99"/>
    <w:rsid w:val="00F74F08"/>
    <w:rsid w:val="00F752E5"/>
    <w:rsid w:val="00F841D5"/>
    <w:rsid w:val="00F84D6F"/>
    <w:rsid w:val="00F8777E"/>
    <w:rsid w:val="00F90937"/>
    <w:rsid w:val="00F91771"/>
    <w:rsid w:val="00F97165"/>
    <w:rsid w:val="00FA0D0B"/>
    <w:rsid w:val="00FA45CC"/>
    <w:rsid w:val="00FA5541"/>
    <w:rsid w:val="00FA5550"/>
    <w:rsid w:val="00FB09D4"/>
    <w:rsid w:val="00FB26D4"/>
    <w:rsid w:val="00FB3CDD"/>
    <w:rsid w:val="00FB4B8A"/>
    <w:rsid w:val="00FB71FD"/>
    <w:rsid w:val="00FB740D"/>
    <w:rsid w:val="00FC0A1E"/>
    <w:rsid w:val="00FC1046"/>
    <w:rsid w:val="00FC270C"/>
    <w:rsid w:val="00FC2739"/>
    <w:rsid w:val="00FC5D72"/>
    <w:rsid w:val="00FD0171"/>
    <w:rsid w:val="00FD067E"/>
    <w:rsid w:val="00FD19C0"/>
    <w:rsid w:val="00FD1AF3"/>
    <w:rsid w:val="00FD2BD8"/>
    <w:rsid w:val="00FD3188"/>
    <w:rsid w:val="00FD4666"/>
    <w:rsid w:val="00FD4EC8"/>
    <w:rsid w:val="00FD6627"/>
    <w:rsid w:val="00FE2F45"/>
    <w:rsid w:val="00FE6EB3"/>
    <w:rsid w:val="00FF43D4"/>
    <w:rsid w:val="00FF52F0"/>
    <w:rsid w:val="00FF5322"/>
    <w:rsid w:val="00FF69D0"/>
    <w:rsid w:val="00FF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57ECF"/>
    <w:pPr>
      <w:widowControl w:val="0"/>
      <w:jc w:val="both"/>
    </w:pPr>
    <w:rPr>
      <w:rFonts w:ascii="HG丸ｺﾞｼｯｸM-PRO" w:eastAsia="HG丸ｺﾞｼｯｸM-PRO"/>
      <w:sz w:val="24"/>
    </w:rPr>
  </w:style>
  <w:style w:type="paragraph" w:styleId="1">
    <w:name w:val="heading 1"/>
    <w:basedOn w:val="a"/>
    <w:next w:val="a"/>
    <w:link w:val="10"/>
    <w:uiPriority w:val="99"/>
    <w:qFormat/>
    <w:rsid w:val="00485C00"/>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485C00"/>
    <w:rPr>
      <w:rFonts w:ascii="Arial" w:eastAsia="ＭＳ ゴシック" w:hAnsi="Arial" w:cs="Times New Roman"/>
      <w:sz w:val="24"/>
      <w:szCs w:val="24"/>
    </w:rPr>
  </w:style>
  <w:style w:type="paragraph" w:styleId="a3">
    <w:name w:val="List Paragraph"/>
    <w:basedOn w:val="a"/>
    <w:uiPriority w:val="99"/>
    <w:qFormat/>
    <w:rsid w:val="008B5EB2"/>
    <w:pPr>
      <w:ind w:leftChars="400" w:left="840"/>
    </w:pPr>
  </w:style>
  <w:style w:type="paragraph" w:styleId="a4">
    <w:name w:val="header"/>
    <w:basedOn w:val="a"/>
    <w:link w:val="a5"/>
    <w:uiPriority w:val="99"/>
    <w:rsid w:val="003E0A9E"/>
    <w:pPr>
      <w:tabs>
        <w:tab w:val="center" w:pos="4252"/>
        <w:tab w:val="right" w:pos="8504"/>
      </w:tabs>
      <w:snapToGrid w:val="0"/>
    </w:pPr>
  </w:style>
  <w:style w:type="character" w:customStyle="1" w:styleId="a5">
    <w:name w:val="ヘッダー (文字)"/>
    <w:basedOn w:val="a0"/>
    <w:link w:val="a4"/>
    <w:uiPriority w:val="99"/>
    <w:locked/>
    <w:rsid w:val="003E0A9E"/>
    <w:rPr>
      <w:rFonts w:ascii="HG丸ｺﾞｼｯｸM-PRO" w:eastAsia="HG丸ｺﾞｼｯｸM-PRO" w:cs="Times New Roman"/>
      <w:sz w:val="24"/>
    </w:rPr>
  </w:style>
  <w:style w:type="paragraph" w:styleId="a6">
    <w:name w:val="footer"/>
    <w:basedOn w:val="a"/>
    <w:link w:val="a7"/>
    <w:uiPriority w:val="99"/>
    <w:rsid w:val="003E0A9E"/>
    <w:pPr>
      <w:tabs>
        <w:tab w:val="center" w:pos="4252"/>
        <w:tab w:val="right" w:pos="8504"/>
      </w:tabs>
      <w:snapToGrid w:val="0"/>
    </w:pPr>
  </w:style>
  <w:style w:type="character" w:customStyle="1" w:styleId="a7">
    <w:name w:val="フッター (文字)"/>
    <w:basedOn w:val="a0"/>
    <w:link w:val="a6"/>
    <w:uiPriority w:val="99"/>
    <w:locked/>
    <w:rsid w:val="003E0A9E"/>
    <w:rPr>
      <w:rFonts w:ascii="HG丸ｺﾞｼｯｸM-PRO" w:eastAsia="HG丸ｺﾞｼｯｸM-PRO" w:cs="Times New Roman"/>
      <w:sz w:val="24"/>
    </w:rPr>
  </w:style>
  <w:style w:type="paragraph" w:styleId="a8">
    <w:name w:val="Balloon Text"/>
    <w:basedOn w:val="a"/>
    <w:link w:val="a9"/>
    <w:uiPriority w:val="99"/>
    <w:semiHidden/>
    <w:rsid w:val="00A27203"/>
    <w:rPr>
      <w:rFonts w:ascii="Arial" w:eastAsia="ＭＳ ゴシック" w:hAnsi="Arial"/>
      <w:sz w:val="18"/>
      <w:szCs w:val="18"/>
    </w:rPr>
  </w:style>
  <w:style w:type="character" w:customStyle="1" w:styleId="a9">
    <w:name w:val="吹き出し (文字)"/>
    <w:basedOn w:val="a0"/>
    <w:link w:val="a8"/>
    <w:uiPriority w:val="99"/>
    <w:semiHidden/>
    <w:locked/>
    <w:rsid w:val="00A27203"/>
    <w:rPr>
      <w:rFonts w:ascii="Arial" w:eastAsia="ＭＳ ゴシック" w:hAnsi="Arial" w:cs="Times New Roman"/>
      <w:sz w:val="18"/>
      <w:szCs w:val="18"/>
    </w:rPr>
  </w:style>
  <w:style w:type="table" w:styleId="aa">
    <w:name w:val="Table Grid"/>
    <w:basedOn w:val="a1"/>
    <w:uiPriority w:val="99"/>
    <w:rsid w:val="00A2720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Date"/>
    <w:basedOn w:val="a"/>
    <w:next w:val="a"/>
    <w:link w:val="ac"/>
    <w:uiPriority w:val="99"/>
    <w:semiHidden/>
    <w:rsid w:val="00DB06F0"/>
  </w:style>
  <w:style w:type="character" w:customStyle="1" w:styleId="ac">
    <w:name w:val="日付 (文字)"/>
    <w:basedOn w:val="a0"/>
    <w:link w:val="ab"/>
    <w:uiPriority w:val="99"/>
    <w:semiHidden/>
    <w:locked/>
    <w:rsid w:val="00DB06F0"/>
    <w:rPr>
      <w:rFonts w:ascii="HG丸ｺﾞｼｯｸM-PRO" w:eastAsia="HG丸ｺﾞｼｯｸM-PRO" w:cs="Times New Roman"/>
      <w:sz w:val="24"/>
    </w:rPr>
  </w:style>
  <w:style w:type="character" w:styleId="ad">
    <w:name w:val="Hyperlink"/>
    <w:basedOn w:val="a0"/>
    <w:uiPriority w:val="99"/>
    <w:rsid w:val="00485C00"/>
    <w:rPr>
      <w:rFonts w:cs="Times New Roman"/>
      <w:color w:val="0000FF"/>
      <w:u w:val="single"/>
    </w:rPr>
  </w:style>
  <w:style w:type="paragraph" w:styleId="ae">
    <w:name w:val="TOC Heading"/>
    <w:basedOn w:val="1"/>
    <w:next w:val="a"/>
    <w:uiPriority w:val="99"/>
    <w:qFormat/>
    <w:rsid w:val="00485C00"/>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99"/>
    <w:rsid w:val="00485C00"/>
    <w:pPr>
      <w:widowControl/>
      <w:tabs>
        <w:tab w:val="right" w:leader="middleDot" w:pos="9628"/>
      </w:tabs>
      <w:spacing w:after="100" w:line="276" w:lineRule="auto"/>
      <w:ind w:left="221"/>
      <w:jc w:val="left"/>
    </w:pPr>
    <w:rPr>
      <w:rFonts w:ascii="Century" w:eastAsia="ＭＳ 明朝"/>
      <w:kern w:val="0"/>
      <w:sz w:val="22"/>
    </w:rPr>
  </w:style>
  <w:style w:type="paragraph" w:styleId="11">
    <w:name w:val="toc 1"/>
    <w:basedOn w:val="a"/>
    <w:next w:val="a"/>
    <w:autoRedefine/>
    <w:uiPriority w:val="99"/>
    <w:rsid w:val="009632A7"/>
    <w:pPr>
      <w:widowControl/>
      <w:tabs>
        <w:tab w:val="right" w:leader="middleDot" w:pos="9628"/>
      </w:tabs>
      <w:spacing w:after="100" w:line="276" w:lineRule="auto"/>
      <w:jc w:val="left"/>
    </w:pPr>
    <w:rPr>
      <w:rFonts w:ascii="ＭＳ Ｐゴシック" w:eastAsia="ＭＳ Ｐゴシック" w:hAnsi="ＭＳ Ｐゴシック"/>
      <w:b/>
      <w:noProof/>
      <w:kern w:val="0"/>
      <w:sz w:val="22"/>
    </w:rPr>
  </w:style>
  <w:style w:type="table" w:customStyle="1" w:styleId="3">
    <w:name w:val="表 (格子)3"/>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 (格子)9"/>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表 (格子)10"/>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 (格子)1"/>
    <w:uiPriority w:val="99"/>
    <w:rsid w:val="00BF022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 (格子)2"/>
    <w:uiPriority w:val="99"/>
    <w:rsid w:val="00BF022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uiPriority w:val="99"/>
    <w:rsid w:val="0060087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格子)5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 (格子)6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 (格子)7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表 (格子)10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表 (格子)102"/>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表 (格子)103"/>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uiPriority w:val="99"/>
    <w:rsid w:val="006D56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 (格子)8"/>
    <w:uiPriority w:val="99"/>
    <w:rsid w:val="00B835C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11"/>
    <w:uiPriority w:val="99"/>
    <w:rsid w:val="000562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 (格子)12"/>
    <w:uiPriority w:val="99"/>
    <w:rsid w:val="000562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3"/>
    <w:uiPriority w:val="99"/>
    <w:rsid w:val="004919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rsid w:val="002F3CBD"/>
    <w:rPr>
      <w:rFonts w:cs="Times New Roman"/>
      <w:sz w:val="18"/>
      <w:szCs w:val="18"/>
    </w:rPr>
  </w:style>
  <w:style w:type="paragraph" w:styleId="af0">
    <w:name w:val="annotation text"/>
    <w:basedOn w:val="a"/>
    <w:link w:val="af1"/>
    <w:uiPriority w:val="99"/>
    <w:semiHidden/>
    <w:rsid w:val="002F3CBD"/>
    <w:pPr>
      <w:jc w:val="left"/>
    </w:pPr>
  </w:style>
  <w:style w:type="character" w:customStyle="1" w:styleId="af1">
    <w:name w:val="コメント文字列 (文字)"/>
    <w:basedOn w:val="a0"/>
    <w:link w:val="af0"/>
    <w:uiPriority w:val="99"/>
    <w:semiHidden/>
    <w:locked/>
    <w:rsid w:val="002F3CBD"/>
    <w:rPr>
      <w:rFonts w:ascii="HG丸ｺﾞｼｯｸM-PRO" w:eastAsia="HG丸ｺﾞｼｯｸM-PRO"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57ECF"/>
    <w:pPr>
      <w:widowControl w:val="0"/>
      <w:jc w:val="both"/>
    </w:pPr>
    <w:rPr>
      <w:rFonts w:ascii="HG丸ｺﾞｼｯｸM-PRO" w:eastAsia="HG丸ｺﾞｼｯｸM-PRO"/>
      <w:sz w:val="24"/>
    </w:rPr>
  </w:style>
  <w:style w:type="paragraph" w:styleId="1">
    <w:name w:val="heading 1"/>
    <w:basedOn w:val="a"/>
    <w:next w:val="a"/>
    <w:link w:val="10"/>
    <w:uiPriority w:val="99"/>
    <w:qFormat/>
    <w:rsid w:val="00485C00"/>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485C00"/>
    <w:rPr>
      <w:rFonts w:ascii="Arial" w:eastAsia="ＭＳ ゴシック" w:hAnsi="Arial" w:cs="Times New Roman"/>
      <w:sz w:val="24"/>
      <w:szCs w:val="24"/>
    </w:rPr>
  </w:style>
  <w:style w:type="paragraph" w:styleId="a3">
    <w:name w:val="List Paragraph"/>
    <w:basedOn w:val="a"/>
    <w:uiPriority w:val="99"/>
    <w:qFormat/>
    <w:rsid w:val="008B5EB2"/>
    <w:pPr>
      <w:ind w:leftChars="400" w:left="840"/>
    </w:pPr>
  </w:style>
  <w:style w:type="paragraph" w:styleId="a4">
    <w:name w:val="header"/>
    <w:basedOn w:val="a"/>
    <w:link w:val="a5"/>
    <w:uiPriority w:val="99"/>
    <w:rsid w:val="003E0A9E"/>
    <w:pPr>
      <w:tabs>
        <w:tab w:val="center" w:pos="4252"/>
        <w:tab w:val="right" w:pos="8504"/>
      </w:tabs>
      <w:snapToGrid w:val="0"/>
    </w:pPr>
  </w:style>
  <w:style w:type="character" w:customStyle="1" w:styleId="a5">
    <w:name w:val="ヘッダー (文字)"/>
    <w:basedOn w:val="a0"/>
    <w:link w:val="a4"/>
    <w:uiPriority w:val="99"/>
    <w:locked/>
    <w:rsid w:val="003E0A9E"/>
    <w:rPr>
      <w:rFonts w:ascii="HG丸ｺﾞｼｯｸM-PRO" w:eastAsia="HG丸ｺﾞｼｯｸM-PRO" w:cs="Times New Roman"/>
      <w:sz w:val="24"/>
    </w:rPr>
  </w:style>
  <w:style w:type="paragraph" w:styleId="a6">
    <w:name w:val="footer"/>
    <w:basedOn w:val="a"/>
    <w:link w:val="a7"/>
    <w:uiPriority w:val="99"/>
    <w:rsid w:val="003E0A9E"/>
    <w:pPr>
      <w:tabs>
        <w:tab w:val="center" w:pos="4252"/>
        <w:tab w:val="right" w:pos="8504"/>
      </w:tabs>
      <w:snapToGrid w:val="0"/>
    </w:pPr>
  </w:style>
  <w:style w:type="character" w:customStyle="1" w:styleId="a7">
    <w:name w:val="フッター (文字)"/>
    <w:basedOn w:val="a0"/>
    <w:link w:val="a6"/>
    <w:uiPriority w:val="99"/>
    <w:locked/>
    <w:rsid w:val="003E0A9E"/>
    <w:rPr>
      <w:rFonts w:ascii="HG丸ｺﾞｼｯｸM-PRO" w:eastAsia="HG丸ｺﾞｼｯｸM-PRO" w:cs="Times New Roman"/>
      <w:sz w:val="24"/>
    </w:rPr>
  </w:style>
  <w:style w:type="paragraph" w:styleId="a8">
    <w:name w:val="Balloon Text"/>
    <w:basedOn w:val="a"/>
    <w:link w:val="a9"/>
    <w:uiPriority w:val="99"/>
    <w:semiHidden/>
    <w:rsid w:val="00A27203"/>
    <w:rPr>
      <w:rFonts w:ascii="Arial" w:eastAsia="ＭＳ ゴシック" w:hAnsi="Arial"/>
      <w:sz w:val="18"/>
      <w:szCs w:val="18"/>
    </w:rPr>
  </w:style>
  <w:style w:type="character" w:customStyle="1" w:styleId="a9">
    <w:name w:val="吹き出し (文字)"/>
    <w:basedOn w:val="a0"/>
    <w:link w:val="a8"/>
    <w:uiPriority w:val="99"/>
    <w:semiHidden/>
    <w:locked/>
    <w:rsid w:val="00A27203"/>
    <w:rPr>
      <w:rFonts w:ascii="Arial" w:eastAsia="ＭＳ ゴシック" w:hAnsi="Arial" w:cs="Times New Roman"/>
      <w:sz w:val="18"/>
      <w:szCs w:val="18"/>
    </w:rPr>
  </w:style>
  <w:style w:type="table" w:styleId="aa">
    <w:name w:val="Table Grid"/>
    <w:basedOn w:val="a1"/>
    <w:uiPriority w:val="99"/>
    <w:rsid w:val="00A2720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Date"/>
    <w:basedOn w:val="a"/>
    <w:next w:val="a"/>
    <w:link w:val="ac"/>
    <w:uiPriority w:val="99"/>
    <w:semiHidden/>
    <w:rsid w:val="00DB06F0"/>
  </w:style>
  <w:style w:type="character" w:customStyle="1" w:styleId="ac">
    <w:name w:val="日付 (文字)"/>
    <w:basedOn w:val="a0"/>
    <w:link w:val="ab"/>
    <w:uiPriority w:val="99"/>
    <w:semiHidden/>
    <w:locked/>
    <w:rsid w:val="00DB06F0"/>
    <w:rPr>
      <w:rFonts w:ascii="HG丸ｺﾞｼｯｸM-PRO" w:eastAsia="HG丸ｺﾞｼｯｸM-PRO" w:cs="Times New Roman"/>
      <w:sz w:val="24"/>
    </w:rPr>
  </w:style>
  <w:style w:type="character" w:styleId="ad">
    <w:name w:val="Hyperlink"/>
    <w:basedOn w:val="a0"/>
    <w:uiPriority w:val="99"/>
    <w:rsid w:val="00485C00"/>
    <w:rPr>
      <w:rFonts w:cs="Times New Roman"/>
      <w:color w:val="0000FF"/>
      <w:u w:val="single"/>
    </w:rPr>
  </w:style>
  <w:style w:type="paragraph" w:styleId="ae">
    <w:name w:val="TOC Heading"/>
    <w:basedOn w:val="1"/>
    <w:next w:val="a"/>
    <w:uiPriority w:val="99"/>
    <w:qFormat/>
    <w:rsid w:val="00485C00"/>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99"/>
    <w:rsid w:val="00485C00"/>
    <w:pPr>
      <w:widowControl/>
      <w:tabs>
        <w:tab w:val="right" w:leader="middleDot" w:pos="9628"/>
      </w:tabs>
      <w:spacing w:after="100" w:line="276" w:lineRule="auto"/>
      <w:ind w:left="221"/>
      <w:jc w:val="left"/>
    </w:pPr>
    <w:rPr>
      <w:rFonts w:ascii="Century" w:eastAsia="ＭＳ 明朝"/>
      <w:kern w:val="0"/>
      <w:sz w:val="22"/>
    </w:rPr>
  </w:style>
  <w:style w:type="paragraph" w:styleId="11">
    <w:name w:val="toc 1"/>
    <w:basedOn w:val="a"/>
    <w:next w:val="a"/>
    <w:autoRedefine/>
    <w:uiPriority w:val="99"/>
    <w:rsid w:val="009632A7"/>
    <w:pPr>
      <w:widowControl/>
      <w:tabs>
        <w:tab w:val="right" w:leader="middleDot" w:pos="9628"/>
      </w:tabs>
      <w:spacing w:after="100" w:line="276" w:lineRule="auto"/>
      <w:jc w:val="left"/>
    </w:pPr>
    <w:rPr>
      <w:rFonts w:ascii="ＭＳ Ｐゴシック" w:eastAsia="ＭＳ Ｐゴシック" w:hAnsi="ＭＳ Ｐゴシック"/>
      <w:b/>
      <w:noProof/>
      <w:kern w:val="0"/>
      <w:sz w:val="22"/>
    </w:rPr>
  </w:style>
  <w:style w:type="table" w:customStyle="1" w:styleId="3">
    <w:name w:val="表 (格子)3"/>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 (格子)9"/>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表 (格子)10"/>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 (格子)1"/>
    <w:uiPriority w:val="99"/>
    <w:rsid w:val="00BF022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 (格子)2"/>
    <w:uiPriority w:val="99"/>
    <w:rsid w:val="00BF022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uiPriority w:val="99"/>
    <w:rsid w:val="0060087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格子)5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 (格子)6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 (格子)7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表 (格子)10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表 (格子)102"/>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表 (格子)103"/>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uiPriority w:val="99"/>
    <w:rsid w:val="006D56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 (格子)8"/>
    <w:uiPriority w:val="99"/>
    <w:rsid w:val="00B835C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11"/>
    <w:uiPriority w:val="99"/>
    <w:rsid w:val="000562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 (格子)12"/>
    <w:uiPriority w:val="99"/>
    <w:rsid w:val="000562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3"/>
    <w:uiPriority w:val="99"/>
    <w:rsid w:val="004919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rsid w:val="002F3CBD"/>
    <w:rPr>
      <w:rFonts w:cs="Times New Roman"/>
      <w:sz w:val="18"/>
      <w:szCs w:val="18"/>
    </w:rPr>
  </w:style>
  <w:style w:type="paragraph" w:styleId="af0">
    <w:name w:val="annotation text"/>
    <w:basedOn w:val="a"/>
    <w:link w:val="af1"/>
    <w:uiPriority w:val="99"/>
    <w:semiHidden/>
    <w:rsid w:val="002F3CBD"/>
    <w:pPr>
      <w:jc w:val="left"/>
    </w:pPr>
  </w:style>
  <w:style w:type="character" w:customStyle="1" w:styleId="af1">
    <w:name w:val="コメント文字列 (文字)"/>
    <w:basedOn w:val="a0"/>
    <w:link w:val="af0"/>
    <w:uiPriority w:val="99"/>
    <w:semiHidden/>
    <w:locked/>
    <w:rsid w:val="002F3CBD"/>
    <w:rPr>
      <w:rFonts w:ascii="HG丸ｺﾞｼｯｸM-PRO" w:eastAsia="HG丸ｺﾞｼｯｸM-PRO"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71763">
      <w:marLeft w:val="0"/>
      <w:marRight w:val="0"/>
      <w:marTop w:val="0"/>
      <w:marBottom w:val="0"/>
      <w:divBdr>
        <w:top w:val="none" w:sz="0" w:space="0" w:color="auto"/>
        <w:left w:val="none" w:sz="0" w:space="0" w:color="auto"/>
        <w:bottom w:val="none" w:sz="0" w:space="0" w:color="auto"/>
        <w:right w:val="none" w:sz="0" w:space="0" w:color="auto"/>
      </w:divBdr>
    </w:div>
    <w:div w:id="162671764">
      <w:marLeft w:val="0"/>
      <w:marRight w:val="0"/>
      <w:marTop w:val="0"/>
      <w:marBottom w:val="0"/>
      <w:divBdr>
        <w:top w:val="none" w:sz="0" w:space="0" w:color="auto"/>
        <w:left w:val="none" w:sz="0" w:space="0" w:color="auto"/>
        <w:bottom w:val="none" w:sz="0" w:space="0" w:color="auto"/>
        <w:right w:val="none" w:sz="0" w:space="0" w:color="auto"/>
      </w:divBdr>
    </w:div>
    <w:div w:id="162671765">
      <w:marLeft w:val="0"/>
      <w:marRight w:val="0"/>
      <w:marTop w:val="0"/>
      <w:marBottom w:val="0"/>
      <w:divBdr>
        <w:top w:val="none" w:sz="0" w:space="0" w:color="auto"/>
        <w:left w:val="none" w:sz="0" w:space="0" w:color="auto"/>
        <w:bottom w:val="none" w:sz="0" w:space="0" w:color="auto"/>
        <w:right w:val="none" w:sz="0" w:space="0" w:color="auto"/>
      </w:divBdr>
    </w:div>
    <w:div w:id="162671766">
      <w:marLeft w:val="0"/>
      <w:marRight w:val="0"/>
      <w:marTop w:val="0"/>
      <w:marBottom w:val="0"/>
      <w:divBdr>
        <w:top w:val="none" w:sz="0" w:space="0" w:color="auto"/>
        <w:left w:val="none" w:sz="0" w:space="0" w:color="auto"/>
        <w:bottom w:val="none" w:sz="0" w:space="0" w:color="auto"/>
        <w:right w:val="none" w:sz="0" w:space="0" w:color="auto"/>
      </w:divBdr>
    </w:div>
    <w:div w:id="162671767">
      <w:marLeft w:val="0"/>
      <w:marRight w:val="0"/>
      <w:marTop w:val="0"/>
      <w:marBottom w:val="0"/>
      <w:divBdr>
        <w:top w:val="none" w:sz="0" w:space="0" w:color="auto"/>
        <w:left w:val="none" w:sz="0" w:space="0" w:color="auto"/>
        <w:bottom w:val="none" w:sz="0" w:space="0" w:color="auto"/>
        <w:right w:val="none" w:sz="0" w:space="0" w:color="auto"/>
      </w:divBdr>
    </w:div>
    <w:div w:id="162671768">
      <w:marLeft w:val="0"/>
      <w:marRight w:val="0"/>
      <w:marTop w:val="0"/>
      <w:marBottom w:val="0"/>
      <w:divBdr>
        <w:top w:val="none" w:sz="0" w:space="0" w:color="auto"/>
        <w:left w:val="none" w:sz="0" w:space="0" w:color="auto"/>
        <w:bottom w:val="none" w:sz="0" w:space="0" w:color="auto"/>
        <w:right w:val="none" w:sz="0" w:space="0" w:color="auto"/>
      </w:divBdr>
    </w:div>
    <w:div w:id="162671769">
      <w:marLeft w:val="0"/>
      <w:marRight w:val="0"/>
      <w:marTop w:val="0"/>
      <w:marBottom w:val="0"/>
      <w:divBdr>
        <w:top w:val="none" w:sz="0" w:space="0" w:color="auto"/>
        <w:left w:val="none" w:sz="0" w:space="0" w:color="auto"/>
        <w:bottom w:val="none" w:sz="0" w:space="0" w:color="auto"/>
        <w:right w:val="none" w:sz="0" w:space="0" w:color="auto"/>
      </w:divBdr>
    </w:div>
    <w:div w:id="162671770">
      <w:marLeft w:val="0"/>
      <w:marRight w:val="0"/>
      <w:marTop w:val="0"/>
      <w:marBottom w:val="0"/>
      <w:divBdr>
        <w:top w:val="none" w:sz="0" w:space="0" w:color="auto"/>
        <w:left w:val="none" w:sz="0" w:space="0" w:color="auto"/>
        <w:bottom w:val="none" w:sz="0" w:space="0" w:color="auto"/>
        <w:right w:val="none" w:sz="0" w:space="0" w:color="auto"/>
      </w:divBdr>
    </w:div>
    <w:div w:id="162671771">
      <w:marLeft w:val="0"/>
      <w:marRight w:val="0"/>
      <w:marTop w:val="0"/>
      <w:marBottom w:val="0"/>
      <w:divBdr>
        <w:top w:val="none" w:sz="0" w:space="0" w:color="auto"/>
        <w:left w:val="none" w:sz="0" w:space="0" w:color="auto"/>
        <w:bottom w:val="none" w:sz="0" w:space="0" w:color="auto"/>
        <w:right w:val="none" w:sz="0" w:space="0" w:color="auto"/>
      </w:divBdr>
    </w:div>
    <w:div w:id="162671772">
      <w:marLeft w:val="0"/>
      <w:marRight w:val="0"/>
      <w:marTop w:val="0"/>
      <w:marBottom w:val="0"/>
      <w:divBdr>
        <w:top w:val="none" w:sz="0" w:space="0" w:color="auto"/>
        <w:left w:val="none" w:sz="0" w:space="0" w:color="auto"/>
        <w:bottom w:val="none" w:sz="0" w:space="0" w:color="auto"/>
        <w:right w:val="none" w:sz="0" w:space="0" w:color="auto"/>
      </w:divBdr>
    </w:div>
    <w:div w:id="162671773">
      <w:marLeft w:val="0"/>
      <w:marRight w:val="0"/>
      <w:marTop w:val="0"/>
      <w:marBottom w:val="0"/>
      <w:divBdr>
        <w:top w:val="none" w:sz="0" w:space="0" w:color="auto"/>
        <w:left w:val="none" w:sz="0" w:space="0" w:color="auto"/>
        <w:bottom w:val="none" w:sz="0" w:space="0" w:color="auto"/>
        <w:right w:val="none" w:sz="0" w:space="0" w:color="auto"/>
      </w:divBdr>
    </w:div>
    <w:div w:id="162671774">
      <w:marLeft w:val="0"/>
      <w:marRight w:val="0"/>
      <w:marTop w:val="0"/>
      <w:marBottom w:val="0"/>
      <w:divBdr>
        <w:top w:val="none" w:sz="0" w:space="0" w:color="auto"/>
        <w:left w:val="none" w:sz="0" w:space="0" w:color="auto"/>
        <w:bottom w:val="none" w:sz="0" w:space="0" w:color="auto"/>
        <w:right w:val="none" w:sz="0" w:space="0" w:color="auto"/>
      </w:divBdr>
    </w:div>
    <w:div w:id="1626717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1AE4C-1129-4354-B099-F5EDF67A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1284</Words>
  <Characters>7322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地域生活支援拠点等の整備促進に向けて</vt:lpstr>
    </vt:vector>
  </TitlesOfParts>
  <Company>大阪府庁</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地域生活支援拠点等の整備促進に向けて</dc:title>
  <dc:creator>大阪府庁</dc:creator>
  <cp:lastModifiedBy>HOSTNAME</cp:lastModifiedBy>
  <cp:revision>2</cp:revision>
  <cp:lastPrinted>2017-03-24T04:38:00Z</cp:lastPrinted>
  <dcterms:created xsi:type="dcterms:W3CDTF">2017-05-30T00:47:00Z</dcterms:created>
  <dcterms:modified xsi:type="dcterms:W3CDTF">2017-05-30T00:47:00Z</dcterms:modified>
</cp:coreProperties>
</file>