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D33" w:rsidRPr="00680FF0" w:rsidRDefault="00E0333A" w:rsidP="00D36531">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4564380</wp:posOffset>
                </wp:positionH>
                <wp:positionV relativeFrom="paragraph">
                  <wp:posOffset>-454025</wp:posOffset>
                </wp:positionV>
                <wp:extent cx="1169581" cy="467833"/>
                <wp:effectExtent l="0" t="0" r="12065" b="27940"/>
                <wp:wrapNone/>
                <wp:docPr id="3" name="角丸四角形 3"/>
                <wp:cNvGraphicFramePr/>
                <a:graphic xmlns:a="http://schemas.openxmlformats.org/drawingml/2006/main">
                  <a:graphicData uri="http://schemas.microsoft.com/office/word/2010/wordprocessingShape">
                    <wps:wsp>
                      <wps:cNvSpPr/>
                      <wps:spPr>
                        <a:xfrm>
                          <a:off x="0" y="0"/>
                          <a:ext cx="1169581" cy="46783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0333A" w:rsidRPr="00E0333A" w:rsidRDefault="00E0333A" w:rsidP="00E0333A">
                            <w:pPr>
                              <w:jc w:val="center"/>
                              <w:rPr>
                                <w:color w:val="000000" w:themeColor="text1"/>
                                <w:sz w:val="32"/>
                                <w:szCs w:val="32"/>
                              </w:rPr>
                            </w:pPr>
                            <w:r>
                              <w:rPr>
                                <w:rFonts w:hint="eastAsia"/>
                                <w:color w:val="000000" w:themeColor="text1"/>
                                <w:sz w:val="32"/>
                                <w:szCs w:val="32"/>
                              </w:rPr>
                              <w:t>資料</w:t>
                            </w:r>
                            <w:r w:rsidRPr="00E0333A">
                              <w:rPr>
                                <w:rFonts w:hint="eastAsia"/>
                                <w:color w:val="000000" w:themeColor="text1"/>
                                <w:sz w:val="32"/>
                                <w:szCs w:val="3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6" style="position:absolute;left:0;text-align:left;margin-left:359.4pt;margin-top:-35.75pt;width:92.1pt;height:36.8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" filled="f" strokecolor="#243f60 [1604]" strokeweight="2pt">
                <v:textbox>
                  <w:txbxContent>
                    <w:p w:rsidR="00E0333A" w:rsidRPr="00E0333A" w:rsidRDefault="00E0333A" w:rsidP="00E0333A">
                      <w:pPr>
                        <w:jc w:val="center"/>
                        <w:rPr>
                          <w:color w:val="000000" w:themeColor="text1"/>
                          <w:sz w:val="32"/>
                          <w:szCs w:val="32"/>
                        </w:rPr>
                      </w:pPr>
                      <w:r>
                        <w:rPr>
                          <w:rFonts w:hint="eastAsia"/>
                          <w:color w:val="000000" w:themeColor="text1"/>
                          <w:sz w:val="32"/>
                          <w:szCs w:val="32"/>
                        </w:rPr>
                        <w:t>資料</w:t>
                      </w:r>
                      <w:r w:rsidRPr="00E0333A">
                        <w:rPr>
                          <w:rFonts w:hint="eastAsia"/>
                          <w:color w:val="000000" w:themeColor="text1"/>
                          <w:sz w:val="32"/>
                          <w:szCs w:val="32"/>
                        </w:rPr>
                        <w:t>１</w:t>
                      </w:r>
                    </w:p>
                  </w:txbxContent>
                </v:textbox>
              </v:roundrect>
            </w:pict>
          </mc:Fallback>
        </mc:AlternateContent>
      </w:r>
    </w:p>
    <w:p w:rsidR="00180D33" w:rsidRPr="00680FF0" w:rsidRDefault="00180D33" w:rsidP="00D36531">
      <w:pPr>
        <w:jc w:val="center"/>
      </w:pPr>
    </w:p>
    <w:p w:rsidR="00180D33" w:rsidRPr="00680FF0" w:rsidRDefault="00180D33" w:rsidP="00D36531">
      <w:pPr>
        <w:jc w:val="center"/>
      </w:pPr>
    </w:p>
    <w:p w:rsidR="00180D33" w:rsidRPr="00680FF0" w:rsidRDefault="00180D33" w:rsidP="00D36531">
      <w:pPr>
        <w:jc w:val="center"/>
      </w:pPr>
    </w:p>
    <w:p w:rsidR="00180D33" w:rsidRPr="00680FF0" w:rsidRDefault="00180D33" w:rsidP="00D36531">
      <w:pPr>
        <w:jc w:val="center"/>
      </w:pPr>
    </w:p>
    <w:p w:rsidR="00B917E1" w:rsidRPr="00680FF0" w:rsidRDefault="00B917E1" w:rsidP="00D36531">
      <w:pPr>
        <w:jc w:val="center"/>
      </w:pPr>
    </w:p>
    <w:p w:rsidR="00180D33" w:rsidRPr="00680FF0" w:rsidRDefault="00180D33" w:rsidP="00D36531">
      <w:pPr>
        <w:jc w:val="center"/>
      </w:pPr>
    </w:p>
    <w:p w:rsidR="00180D33" w:rsidRPr="00680FF0" w:rsidRDefault="00180D33" w:rsidP="00D36531">
      <w:pPr>
        <w:jc w:val="center"/>
      </w:pPr>
    </w:p>
    <w:p w:rsidR="00180D33" w:rsidRPr="00680FF0" w:rsidRDefault="00180D33" w:rsidP="00D36531">
      <w:pPr>
        <w:jc w:val="center"/>
      </w:pPr>
    </w:p>
    <w:p w:rsidR="00180D33" w:rsidRPr="00680FF0" w:rsidRDefault="00180D33" w:rsidP="00D36531">
      <w:pPr>
        <w:jc w:val="center"/>
      </w:pPr>
    </w:p>
    <w:p w:rsidR="00180D33" w:rsidRDefault="0013539F" w:rsidP="00D36531">
      <w:pPr>
        <w:jc w:val="center"/>
        <w:rPr>
          <w:b/>
          <w:sz w:val="44"/>
        </w:rPr>
      </w:pPr>
      <w:r w:rsidRPr="0013539F">
        <w:rPr>
          <w:rFonts w:hint="eastAsia"/>
          <w:b/>
          <w:sz w:val="44"/>
        </w:rPr>
        <w:t>地域生活支援拠点等の整備</w:t>
      </w:r>
      <w:r w:rsidR="006B0AB2">
        <w:rPr>
          <w:rFonts w:hint="eastAsia"/>
          <w:b/>
          <w:sz w:val="44"/>
        </w:rPr>
        <w:t>促進に向け</w:t>
      </w:r>
      <w:r w:rsidRPr="0013539F">
        <w:rPr>
          <w:rFonts w:hint="eastAsia"/>
          <w:b/>
          <w:sz w:val="44"/>
        </w:rPr>
        <w:t>て</w:t>
      </w:r>
    </w:p>
    <w:p w:rsidR="0013539F" w:rsidRPr="00680FF0" w:rsidRDefault="0013539F" w:rsidP="00D36531">
      <w:pPr>
        <w:jc w:val="center"/>
        <w:rPr>
          <w:b/>
          <w:sz w:val="44"/>
        </w:rPr>
      </w:pPr>
    </w:p>
    <w:p w:rsidR="00DB06F0" w:rsidRPr="00680FF0" w:rsidRDefault="00DB06F0" w:rsidP="00DB06F0">
      <w:pPr>
        <w:snapToGrid w:val="0"/>
        <w:jc w:val="center"/>
        <w:rPr>
          <w:b/>
          <w:sz w:val="40"/>
        </w:rPr>
      </w:pPr>
      <w:r w:rsidRPr="00680FF0">
        <w:rPr>
          <w:rFonts w:hint="eastAsia"/>
          <w:b/>
          <w:sz w:val="40"/>
        </w:rPr>
        <w:t>報告書</w:t>
      </w:r>
      <w:r w:rsidR="00300DDF" w:rsidRPr="00680FF0">
        <w:rPr>
          <w:rFonts w:hint="eastAsia"/>
          <w:b/>
          <w:sz w:val="40"/>
        </w:rPr>
        <w:t>(案)</w:t>
      </w:r>
    </w:p>
    <w:p w:rsidR="006765A3" w:rsidRPr="00680FF0" w:rsidRDefault="006765A3" w:rsidP="006765A3">
      <w:pPr>
        <w:jc w:val="center"/>
      </w:pPr>
    </w:p>
    <w:p w:rsidR="00180D33" w:rsidRPr="00680FF0" w:rsidRDefault="00180D33" w:rsidP="00D36531">
      <w:pPr>
        <w:jc w:val="center"/>
      </w:pPr>
    </w:p>
    <w:p w:rsidR="00180D33" w:rsidRPr="00680FF0" w:rsidRDefault="00180D33" w:rsidP="00D36531">
      <w:pPr>
        <w:jc w:val="center"/>
      </w:pPr>
    </w:p>
    <w:p w:rsidR="00180D33" w:rsidRPr="00680FF0" w:rsidRDefault="00180D33" w:rsidP="00D36531">
      <w:pPr>
        <w:jc w:val="center"/>
      </w:pPr>
    </w:p>
    <w:p w:rsidR="00B917E1" w:rsidRPr="00680FF0" w:rsidRDefault="00B917E1" w:rsidP="00D36531">
      <w:pPr>
        <w:jc w:val="center"/>
      </w:pPr>
    </w:p>
    <w:p w:rsidR="00B917E1" w:rsidRPr="00680FF0" w:rsidRDefault="00B917E1" w:rsidP="00D36531">
      <w:pPr>
        <w:jc w:val="center"/>
      </w:pPr>
    </w:p>
    <w:p w:rsidR="006765A3" w:rsidRPr="00680FF0" w:rsidRDefault="006765A3" w:rsidP="00D36531">
      <w:pPr>
        <w:jc w:val="center"/>
      </w:pPr>
    </w:p>
    <w:p w:rsidR="00180D33" w:rsidRPr="00680FF0" w:rsidRDefault="00180D33" w:rsidP="00D36531">
      <w:pPr>
        <w:jc w:val="center"/>
      </w:pPr>
    </w:p>
    <w:p w:rsidR="00180D33" w:rsidRPr="00680FF0" w:rsidRDefault="00180D33" w:rsidP="00D36531">
      <w:pPr>
        <w:jc w:val="center"/>
      </w:pPr>
    </w:p>
    <w:p w:rsidR="00180D33" w:rsidRPr="00680FF0" w:rsidRDefault="00180D33" w:rsidP="00D36531">
      <w:pPr>
        <w:jc w:val="center"/>
      </w:pPr>
    </w:p>
    <w:p w:rsidR="00180D33" w:rsidRPr="00680FF0" w:rsidRDefault="00180D33" w:rsidP="00D36531">
      <w:pPr>
        <w:jc w:val="center"/>
      </w:pPr>
    </w:p>
    <w:p w:rsidR="006765A3" w:rsidRPr="00680FF0" w:rsidRDefault="006765A3" w:rsidP="00D36531">
      <w:pPr>
        <w:jc w:val="center"/>
      </w:pPr>
    </w:p>
    <w:p w:rsidR="00180D33" w:rsidRPr="00680FF0" w:rsidRDefault="000B4C20" w:rsidP="000B4C20">
      <w:pPr>
        <w:jc w:val="center"/>
        <w:rPr>
          <w:sz w:val="40"/>
        </w:rPr>
      </w:pPr>
      <w:r w:rsidRPr="00680FF0">
        <w:rPr>
          <w:rFonts w:hint="eastAsia"/>
          <w:sz w:val="40"/>
        </w:rPr>
        <w:t>平成２８年</w:t>
      </w:r>
      <w:r w:rsidR="001A1F7F" w:rsidRPr="00680FF0">
        <w:rPr>
          <w:rFonts w:hint="eastAsia"/>
          <w:sz w:val="40"/>
        </w:rPr>
        <w:t>10</w:t>
      </w:r>
      <w:r w:rsidR="006765A3" w:rsidRPr="00680FF0">
        <w:rPr>
          <w:rFonts w:hint="eastAsia"/>
          <w:sz w:val="40"/>
        </w:rPr>
        <w:t>月</w:t>
      </w:r>
    </w:p>
    <w:p w:rsidR="00DB06F0" w:rsidRPr="00680FF0" w:rsidRDefault="00DB06F0" w:rsidP="00D36531">
      <w:pPr>
        <w:jc w:val="center"/>
        <w:rPr>
          <w:sz w:val="40"/>
        </w:rPr>
      </w:pPr>
    </w:p>
    <w:p w:rsidR="00DB06F0" w:rsidRPr="00680FF0" w:rsidRDefault="00DB06F0" w:rsidP="00DB06F0">
      <w:pPr>
        <w:snapToGrid w:val="0"/>
        <w:jc w:val="center"/>
        <w:rPr>
          <w:sz w:val="32"/>
        </w:rPr>
      </w:pPr>
      <w:r w:rsidRPr="00680FF0">
        <w:rPr>
          <w:rFonts w:hint="eastAsia"/>
          <w:sz w:val="32"/>
        </w:rPr>
        <w:t>大阪府障がい者自立支援協議会地域支援推進部会</w:t>
      </w:r>
    </w:p>
    <w:p w:rsidR="00DB06F0" w:rsidRPr="00680FF0" w:rsidRDefault="0013539F" w:rsidP="00DB06F0">
      <w:pPr>
        <w:snapToGrid w:val="0"/>
        <w:jc w:val="center"/>
        <w:rPr>
          <w:sz w:val="32"/>
        </w:rPr>
      </w:pPr>
      <w:r>
        <w:rPr>
          <w:rFonts w:hint="eastAsia"/>
          <w:sz w:val="32"/>
        </w:rPr>
        <w:t>基盤整備促進</w:t>
      </w:r>
      <w:r w:rsidR="00DB06F0" w:rsidRPr="00680FF0">
        <w:rPr>
          <w:rFonts w:hint="eastAsia"/>
          <w:sz w:val="32"/>
        </w:rPr>
        <w:t>ワーキンググループ</w:t>
      </w:r>
    </w:p>
    <w:p w:rsidR="007167BB" w:rsidRPr="00680FF0" w:rsidRDefault="00180D33" w:rsidP="007167BB">
      <w:pPr>
        <w:widowControl/>
        <w:jc w:val="left"/>
        <w:rPr>
          <w:rFonts w:hAnsi="HG丸ｺﾞｼｯｸM-PRO"/>
        </w:rPr>
      </w:pPr>
      <w:r w:rsidRPr="00680FF0">
        <w:br w:type="page"/>
      </w:r>
      <w:r w:rsidR="00A9628E" w:rsidRPr="00680FF0">
        <w:rPr>
          <w:rFonts w:hAnsi="HG丸ｺﾞｼｯｸM-PRO" w:hint="eastAsia"/>
        </w:rPr>
        <w:lastRenderedPageBreak/>
        <w:t>はじめに</w:t>
      </w:r>
    </w:p>
    <w:p w:rsidR="0060049F" w:rsidRDefault="0060049F" w:rsidP="0060049F">
      <w:pPr>
        <w:widowControl/>
        <w:jc w:val="left"/>
        <w:rPr>
          <w:rFonts w:hAnsi="HG丸ｺﾞｼｯｸM-PRO"/>
        </w:rPr>
      </w:pPr>
    </w:p>
    <w:p w:rsidR="007E4BF4" w:rsidRDefault="00355E26" w:rsidP="0060049F">
      <w:pPr>
        <w:widowControl/>
        <w:jc w:val="left"/>
        <w:rPr>
          <w:rFonts w:hAnsi="HG丸ｺﾞｼｯｸM-PRO"/>
        </w:rPr>
      </w:pPr>
      <w:r>
        <w:rPr>
          <w:rFonts w:hAnsi="HG丸ｺﾞｼｯｸM-PRO" w:hint="eastAsia"/>
        </w:rPr>
        <w:t xml:space="preserve">　</w:t>
      </w:r>
      <w:r w:rsidR="007E4BF4" w:rsidRPr="007E4BF4">
        <w:rPr>
          <w:rFonts w:hAnsi="HG丸ｺﾞｼｯｸM-PRO" w:hint="eastAsia"/>
        </w:rPr>
        <w:t>大阪府では、入所施設や精神科病院に入所・入院してい</w:t>
      </w:r>
      <w:r w:rsidR="00C4520D">
        <w:rPr>
          <w:rFonts w:hAnsi="HG丸ｺﾞｼｯｸM-PRO" w:hint="eastAsia"/>
        </w:rPr>
        <w:t>る障がい者の地域生活への移行について早くから取り組みを進めてき</w:t>
      </w:r>
      <w:r w:rsidR="00B1770E">
        <w:rPr>
          <w:rFonts w:hAnsi="HG丸ｺﾞｼｯｸM-PRO" w:hint="eastAsia"/>
        </w:rPr>
        <w:t>ました</w:t>
      </w:r>
      <w:r w:rsidR="00C4520D">
        <w:rPr>
          <w:rFonts w:hAnsi="HG丸ｺﾞｼｯｸM-PRO" w:hint="eastAsia"/>
        </w:rPr>
        <w:t>。公営住宅を</w:t>
      </w:r>
      <w:r w:rsidR="007E4BF4" w:rsidRPr="007E4BF4">
        <w:rPr>
          <w:rFonts w:hAnsi="HG丸ｺﾞｼｯｸM-PRO" w:hint="eastAsia"/>
        </w:rPr>
        <w:t>グループホームとして活用</w:t>
      </w:r>
      <w:r w:rsidR="00C4520D">
        <w:rPr>
          <w:rFonts w:hAnsi="HG丸ｺﾞｼｯｸM-PRO" w:hint="eastAsia"/>
        </w:rPr>
        <w:t>している戸数は全国数の半数強を占めるほか、移動支援事業の</w:t>
      </w:r>
      <w:r w:rsidR="00604750">
        <w:rPr>
          <w:rFonts w:hAnsi="HG丸ｺﾞｼｯｸM-PRO" w:hint="eastAsia"/>
        </w:rPr>
        <w:t>一人当たり利用時間数は</w:t>
      </w:r>
      <w:r w:rsidR="007E4BF4" w:rsidRPr="007E4BF4">
        <w:rPr>
          <w:rFonts w:hAnsi="HG丸ｺﾞｼｯｸM-PRO" w:hint="eastAsia"/>
        </w:rPr>
        <w:t>全国</w:t>
      </w:r>
      <w:r w:rsidR="00604750">
        <w:rPr>
          <w:rFonts w:hAnsi="HG丸ｺﾞｼｯｸM-PRO" w:hint="eastAsia"/>
        </w:rPr>
        <w:t>一など</w:t>
      </w:r>
      <w:r w:rsidR="00514514">
        <w:rPr>
          <w:rFonts w:hAnsi="HG丸ｺﾞｼｯｸM-PRO" w:hint="eastAsia"/>
        </w:rPr>
        <w:t>障がい者の地域での生活を支えており</w:t>
      </w:r>
      <w:r w:rsidR="007E4BF4" w:rsidRPr="007E4BF4">
        <w:rPr>
          <w:rFonts w:hAnsi="HG丸ｺﾞｼｯｸM-PRO" w:hint="eastAsia"/>
        </w:rPr>
        <w:t>、</w:t>
      </w:r>
      <w:r w:rsidR="00FA45CC">
        <w:rPr>
          <w:rFonts w:hAnsi="HG丸ｺﾞｼｯｸM-PRO" w:hint="eastAsia"/>
        </w:rPr>
        <w:t>さらに</w:t>
      </w:r>
      <w:r w:rsidR="00D8451A">
        <w:rPr>
          <w:rFonts w:hAnsi="HG丸ｺﾞｼｯｸM-PRO" w:hint="eastAsia"/>
        </w:rPr>
        <w:t>「福祉のまちづくり」も、</w:t>
      </w:r>
      <w:r w:rsidR="00604750">
        <w:rPr>
          <w:rFonts w:hAnsi="HG丸ｺﾞｼｯｸM-PRO" w:hint="eastAsia"/>
        </w:rPr>
        <w:t>全国に先駆けて</w:t>
      </w:r>
      <w:r w:rsidR="00B1770E">
        <w:rPr>
          <w:rFonts w:hAnsi="HG丸ｺﾞｼｯｸM-PRO" w:hint="eastAsia"/>
        </w:rPr>
        <w:t>取り組んできたところです。</w:t>
      </w:r>
    </w:p>
    <w:p w:rsidR="00355E26" w:rsidRPr="00680FF0" w:rsidRDefault="00B1770E" w:rsidP="007E4BF4">
      <w:pPr>
        <w:widowControl/>
        <w:ind w:firstLineChars="100" w:firstLine="227"/>
        <w:jc w:val="left"/>
        <w:rPr>
          <w:rFonts w:hAnsi="HG丸ｺﾞｼｯｸM-PRO"/>
        </w:rPr>
      </w:pPr>
      <w:r>
        <w:rPr>
          <w:rFonts w:hAnsi="HG丸ｺﾞｼｯｸM-PRO" w:hint="eastAsia"/>
        </w:rPr>
        <w:t>国が定める障がい福祉サービス等に関する</w:t>
      </w:r>
      <w:r w:rsidR="005827A4">
        <w:rPr>
          <w:rFonts w:hAnsi="HG丸ｺﾞｼｯｸM-PRO" w:hint="eastAsia"/>
        </w:rPr>
        <w:t>基本的指針においては、障がい</w:t>
      </w:r>
      <w:r w:rsidR="00D8451A" w:rsidRPr="007E4BF4">
        <w:rPr>
          <w:rFonts w:hAnsi="HG丸ｺﾞｼｯｸM-PRO" w:hint="eastAsia"/>
        </w:rPr>
        <w:t>児者の地域生活支援をさらに推進する観点から、</w:t>
      </w:r>
      <w:r w:rsidR="007E4BF4" w:rsidRPr="007E4BF4">
        <w:rPr>
          <w:rFonts w:hAnsi="HG丸ｺﾞｼｯｸM-PRO" w:hint="eastAsia"/>
        </w:rPr>
        <w:t>障がい者の高齢化・重度化や「親亡き後」も見据えつつ、地域における</w:t>
      </w:r>
      <w:r w:rsidR="007E4BF4">
        <w:rPr>
          <w:rFonts w:hAnsi="HG丸ｺﾞｼｯｸM-PRO" w:hint="eastAsia"/>
        </w:rPr>
        <w:t>課題の解決を目指す「地域生活支援拠点」等の整備が重要とされています</w:t>
      </w:r>
      <w:r w:rsidR="007E4BF4" w:rsidRPr="007E4BF4">
        <w:rPr>
          <w:rFonts w:hAnsi="HG丸ｺﾞｼｯｸM-PRO" w:hint="eastAsia"/>
        </w:rPr>
        <w:t>。</w:t>
      </w:r>
    </w:p>
    <w:p w:rsidR="0060049F" w:rsidRDefault="007E4BF4" w:rsidP="0060049F">
      <w:pPr>
        <w:widowControl/>
        <w:ind w:firstLineChars="100" w:firstLine="227"/>
        <w:jc w:val="left"/>
        <w:rPr>
          <w:rFonts w:hAnsi="HG丸ｺﾞｼｯｸM-PRO"/>
        </w:rPr>
      </w:pPr>
      <w:r>
        <w:rPr>
          <w:rFonts w:hAnsi="HG丸ｺﾞｼｯｸM-PRO" w:hint="eastAsia"/>
        </w:rPr>
        <w:t>このため、</w:t>
      </w:r>
      <w:r w:rsidR="0060049F">
        <w:rPr>
          <w:rFonts w:hAnsi="HG丸ｺﾞｼｯｸM-PRO" w:hint="eastAsia"/>
        </w:rPr>
        <w:t>第４期障がい福祉計画において、「</w:t>
      </w:r>
      <w:r w:rsidR="0060049F" w:rsidRPr="0060049F">
        <w:rPr>
          <w:rFonts w:hAnsi="HG丸ｺﾞｼｯｸM-PRO" w:hint="eastAsia"/>
        </w:rPr>
        <w:t>障がい者の地域生活を支援する機能の集約等を行う地域生活支援拠点等について、市町村又は各圏域において、既存資源等を含め地域の実情を把握した上で、必要な機能の整備・連携が図られるように必要な情報提供や助言を行います。</w:t>
      </w:r>
      <w:r w:rsidR="0060049F">
        <w:rPr>
          <w:rFonts w:hAnsi="HG丸ｺﾞｼｯｸM-PRO" w:hint="eastAsia"/>
        </w:rPr>
        <w:t>」と</w:t>
      </w:r>
      <w:r w:rsidR="00355E26">
        <w:rPr>
          <w:rFonts w:hAnsi="HG丸ｺﾞｼｯｸM-PRO" w:hint="eastAsia"/>
        </w:rPr>
        <w:t>具体的な取組み</w:t>
      </w:r>
      <w:r w:rsidR="00D8451A">
        <w:rPr>
          <w:rFonts w:hAnsi="HG丸ｺﾞｼｯｸM-PRO" w:hint="eastAsia"/>
        </w:rPr>
        <w:t>と目標</w:t>
      </w:r>
      <w:r w:rsidR="00355E26">
        <w:rPr>
          <w:rFonts w:hAnsi="HG丸ｺﾞｼｯｸM-PRO" w:hint="eastAsia"/>
        </w:rPr>
        <w:t>を掲げ</w:t>
      </w:r>
      <w:r>
        <w:rPr>
          <w:rFonts w:hAnsi="HG丸ｺﾞｼｯｸM-PRO" w:hint="eastAsia"/>
        </w:rPr>
        <w:t>たところです</w:t>
      </w:r>
      <w:r w:rsidR="00355E26">
        <w:rPr>
          <w:rFonts w:hAnsi="HG丸ｺﾞｼｯｸM-PRO" w:hint="eastAsia"/>
        </w:rPr>
        <w:t>。</w:t>
      </w:r>
    </w:p>
    <w:p w:rsidR="00FC0A1E" w:rsidRDefault="00FC0A1E" w:rsidP="0060049F">
      <w:pPr>
        <w:widowControl/>
        <w:ind w:firstLineChars="100" w:firstLine="227"/>
        <w:jc w:val="left"/>
        <w:rPr>
          <w:rFonts w:hAnsi="HG丸ｺﾞｼｯｸM-PRO"/>
        </w:rPr>
      </w:pPr>
      <w:r>
        <w:rPr>
          <w:rFonts w:hAnsi="HG丸ｺﾞｼｯｸM-PRO" w:hint="eastAsia"/>
        </w:rPr>
        <w:t>しかし、第4期障がい者計画の開始から1年</w:t>
      </w:r>
      <w:r w:rsidR="00B1770E">
        <w:rPr>
          <w:rFonts w:hAnsi="HG丸ｺﾞｼｯｸM-PRO" w:hint="eastAsia"/>
        </w:rPr>
        <w:t>半を迎えた時点においても、府内市町村においては検討が進まず</w:t>
      </w:r>
      <w:r>
        <w:rPr>
          <w:rFonts w:hAnsi="HG丸ｺﾞｼｯｸM-PRO" w:hint="eastAsia"/>
        </w:rPr>
        <w:t>、多くの市町村が課題の整理に至っていない状況</w:t>
      </w:r>
      <w:r w:rsidR="00D8451A">
        <w:rPr>
          <w:rFonts w:hAnsi="HG丸ｺﾞｼｯｸM-PRO" w:hint="eastAsia"/>
        </w:rPr>
        <w:t>に</w:t>
      </w:r>
      <w:r>
        <w:rPr>
          <w:rFonts w:hAnsi="HG丸ｺﾞｼｯｸM-PRO" w:hint="eastAsia"/>
        </w:rPr>
        <w:t>あることが明らかになりました。</w:t>
      </w:r>
    </w:p>
    <w:p w:rsidR="007E4BF4" w:rsidRDefault="007E4BF4" w:rsidP="0013539F">
      <w:pPr>
        <w:ind w:firstLineChars="100" w:firstLine="227"/>
        <w:rPr>
          <w:rFonts w:hAnsi="HG丸ｺﾞｼｯｸM-PRO"/>
        </w:rPr>
      </w:pPr>
      <w:r>
        <w:rPr>
          <w:rFonts w:hAnsi="HG丸ｺﾞｼｯｸM-PRO" w:hint="eastAsia"/>
        </w:rPr>
        <w:t>本ワーキンググループが担任する事務は、『地域生活を支えるための基盤整備の促進方策に関する調査審議』</w:t>
      </w:r>
      <w:r w:rsidR="00FC0A1E">
        <w:rPr>
          <w:rFonts w:hAnsi="HG丸ｺﾞｼｯｸM-PRO" w:hint="eastAsia"/>
        </w:rPr>
        <w:t>(地域支援推進部会運営要綱 H25.8)</w:t>
      </w:r>
      <w:r w:rsidR="00D8451A">
        <w:rPr>
          <w:rFonts w:hAnsi="HG丸ｺﾞｼｯｸM-PRO" w:hint="eastAsia"/>
        </w:rPr>
        <w:t>とされており、非常に広範囲に及ぶ</w:t>
      </w:r>
      <w:r>
        <w:rPr>
          <w:rFonts w:hAnsi="HG丸ｺﾞｼｯｸM-PRO" w:hint="eastAsia"/>
        </w:rPr>
        <w:t>ものです。</w:t>
      </w:r>
    </w:p>
    <w:p w:rsidR="00485C00" w:rsidRDefault="007E4BF4" w:rsidP="0013539F">
      <w:pPr>
        <w:ind w:firstLineChars="100" w:firstLine="227"/>
        <w:rPr>
          <w:rFonts w:hAnsi="HG丸ｺﾞｼｯｸM-PRO"/>
        </w:rPr>
      </w:pPr>
      <w:r>
        <w:rPr>
          <w:rFonts w:hAnsi="HG丸ｺﾞｼｯｸM-PRO" w:hint="eastAsia"/>
        </w:rPr>
        <w:t>このため</w:t>
      </w:r>
      <w:r w:rsidR="00D8451A">
        <w:rPr>
          <w:rFonts w:hAnsi="HG丸ｺﾞｼｯｸM-PRO" w:hint="eastAsia"/>
        </w:rPr>
        <w:t>今回は</w:t>
      </w:r>
      <w:r>
        <w:rPr>
          <w:rFonts w:hAnsi="HG丸ｺﾞｼｯｸM-PRO" w:hint="eastAsia"/>
        </w:rPr>
        <w:t>、第4期障がい者計画が29年度で最終年度を迎えるにあたり、地域生活支援拠点等の整備</w:t>
      </w:r>
      <w:r w:rsidR="00D8451A">
        <w:rPr>
          <w:rFonts w:hAnsi="HG丸ｺﾞｼｯｸM-PRO" w:hint="eastAsia"/>
        </w:rPr>
        <w:t>促進にテーマを限定し</w:t>
      </w:r>
      <w:r w:rsidR="00FD0171">
        <w:rPr>
          <w:rFonts w:hAnsi="HG丸ｺﾞｼｯｸM-PRO" w:hint="eastAsia"/>
        </w:rPr>
        <w:t>て議論を重ね、</w:t>
      </w:r>
      <w:r w:rsidR="00FC0A1E">
        <w:rPr>
          <w:rFonts w:hAnsi="HG丸ｺﾞｼｯｸM-PRO" w:hint="eastAsia"/>
        </w:rPr>
        <w:t>整備を進めるにあたっての課題整理及び整備モデル案</w:t>
      </w:r>
      <w:r w:rsidR="00D8451A">
        <w:rPr>
          <w:rFonts w:hAnsi="HG丸ｺﾞｼｯｸM-PRO" w:hint="eastAsia"/>
        </w:rPr>
        <w:t>を</w:t>
      </w:r>
      <w:r w:rsidR="00FC0A1E">
        <w:rPr>
          <w:rFonts w:hAnsi="HG丸ｺﾞｼｯｸM-PRO" w:hint="eastAsia"/>
        </w:rPr>
        <w:t>作成</w:t>
      </w:r>
      <w:r w:rsidR="00D8451A">
        <w:rPr>
          <w:rFonts w:hAnsi="HG丸ｺﾞｼｯｸM-PRO" w:hint="eastAsia"/>
        </w:rPr>
        <w:t>し、市町村を支援するための</w:t>
      </w:r>
      <w:r w:rsidRPr="007E4BF4">
        <w:rPr>
          <w:rFonts w:hAnsi="HG丸ｺﾞｼｯｸM-PRO" w:hint="eastAsia"/>
        </w:rPr>
        <w:t>報告書を取りまとめました。</w:t>
      </w:r>
    </w:p>
    <w:p w:rsidR="00570D8F" w:rsidRPr="00896E8C" w:rsidRDefault="00570D8F" w:rsidP="0013539F">
      <w:pPr>
        <w:ind w:firstLineChars="100" w:firstLine="227"/>
        <w:rPr>
          <w:rFonts w:hAnsi="HG丸ｺﾞｼｯｸM-PRO"/>
        </w:rPr>
      </w:pPr>
    </w:p>
    <w:p w:rsidR="0060049F" w:rsidRPr="00680FF0" w:rsidRDefault="0060049F" w:rsidP="0060049F">
      <w:pPr>
        <w:ind w:firstLineChars="100" w:firstLine="227"/>
        <w:rPr>
          <w:rFonts w:hAnsi="HG丸ｺﾞｼｯｸM-PRO"/>
        </w:rPr>
      </w:pPr>
      <w:r w:rsidRPr="00680FF0">
        <w:rPr>
          <w:rFonts w:hAnsi="HG丸ｺﾞｼｯｸM-PRO" w:hint="eastAsia"/>
        </w:rPr>
        <w:t>最後になりましたが、本報告書の作成にあたりご協力をいただきました委員の皆様方に、厚く御礼申し上げます。</w:t>
      </w:r>
    </w:p>
    <w:p w:rsidR="0060049F" w:rsidRPr="0060049F" w:rsidRDefault="0060049F" w:rsidP="0013539F">
      <w:pPr>
        <w:ind w:firstLineChars="100" w:firstLine="227"/>
        <w:rPr>
          <w:rFonts w:hAnsi="HG丸ｺﾞｼｯｸM-PRO"/>
        </w:rPr>
      </w:pPr>
    </w:p>
    <w:p w:rsidR="00124335" w:rsidRPr="00680FF0" w:rsidRDefault="00124335" w:rsidP="0013539F">
      <w:pPr>
        <w:ind w:firstLineChars="100" w:firstLine="227"/>
        <w:rPr>
          <w:rFonts w:hAnsi="HG丸ｺﾞｼｯｸM-PRO"/>
        </w:rPr>
      </w:pPr>
      <w:r w:rsidRPr="00680FF0">
        <w:rPr>
          <w:rFonts w:hAnsi="HG丸ｺﾞｼｯｸM-PRO" w:hint="eastAsia"/>
        </w:rPr>
        <w:t>平成28年</w:t>
      </w:r>
      <w:r w:rsidR="00D445E9" w:rsidRPr="00680FF0">
        <w:rPr>
          <w:rFonts w:hAnsi="HG丸ｺﾞｼｯｸM-PRO" w:hint="eastAsia"/>
        </w:rPr>
        <w:t>10</w:t>
      </w:r>
      <w:r w:rsidRPr="00680FF0">
        <w:rPr>
          <w:rFonts w:hAnsi="HG丸ｺﾞｼｯｸM-PRO" w:hint="eastAsia"/>
        </w:rPr>
        <w:t>月</w:t>
      </w:r>
    </w:p>
    <w:p w:rsidR="00124335" w:rsidRPr="00680FF0" w:rsidRDefault="00124335" w:rsidP="0013539F">
      <w:pPr>
        <w:ind w:firstLineChars="100" w:firstLine="227"/>
        <w:rPr>
          <w:rFonts w:hAnsi="HG丸ｺﾞｼｯｸM-PRO"/>
        </w:rPr>
      </w:pPr>
    </w:p>
    <w:p w:rsidR="00124335" w:rsidRPr="00680FF0" w:rsidRDefault="00124335" w:rsidP="0013539F">
      <w:pPr>
        <w:ind w:firstLineChars="100" w:firstLine="227"/>
        <w:rPr>
          <w:rFonts w:hAnsi="HG丸ｺﾞｼｯｸM-PRO"/>
        </w:rPr>
      </w:pPr>
      <w:r w:rsidRPr="00680FF0">
        <w:rPr>
          <w:rFonts w:hAnsi="HG丸ｺﾞｼｯｸM-PRO" w:hint="eastAsia"/>
        </w:rPr>
        <w:t xml:space="preserve">　　　　　　　　　　　　　　大阪府障がい者自立支援協議会</w:t>
      </w:r>
    </w:p>
    <w:p w:rsidR="00124335" w:rsidRPr="00680FF0" w:rsidRDefault="00D847E2" w:rsidP="0013539F">
      <w:pPr>
        <w:ind w:firstLineChars="100" w:firstLine="227"/>
        <w:rPr>
          <w:rFonts w:hAnsi="HG丸ｺﾞｼｯｸM-PRO"/>
        </w:rPr>
      </w:pPr>
      <w:r w:rsidRPr="00680FF0">
        <w:rPr>
          <w:rFonts w:hAnsi="HG丸ｺﾞｼｯｸM-PRO" w:hint="eastAsia"/>
        </w:rPr>
        <w:t xml:space="preserve">　　　　　　　　　</w:t>
      </w:r>
      <w:r w:rsidR="00124335" w:rsidRPr="00680FF0">
        <w:rPr>
          <w:rFonts w:hAnsi="HG丸ｺﾞｼｯｸM-PRO" w:hint="eastAsia"/>
        </w:rPr>
        <w:t xml:space="preserve">　　　　    </w:t>
      </w:r>
      <w:r w:rsidR="0013539F">
        <w:rPr>
          <w:rFonts w:hAnsi="HG丸ｺﾞｼｯｸM-PRO" w:hint="eastAsia"/>
        </w:rPr>
        <w:t xml:space="preserve">　基盤整備促進</w:t>
      </w:r>
      <w:r w:rsidR="00124335" w:rsidRPr="00680FF0">
        <w:rPr>
          <w:rFonts w:hAnsi="HG丸ｺﾞｼｯｸM-PRO" w:hint="eastAsia"/>
        </w:rPr>
        <w:t>ワーキンググループ</w:t>
      </w:r>
    </w:p>
    <w:p w:rsidR="00485C00" w:rsidRPr="00680FF0" w:rsidRDefault="00D847E2" w:rsidP="0013539F">
      <w:pPr>
        <w:ind w:firstLineChars="100" w:firstLine="227"/>
        <w:rPr>
          <w:rFonts w:hAnsi="HG丸ｺﾞｼｯｸM-PRO"/>
        </w:rPr>
      </w:pPr>
      <w:r w:rsidRPr="00680FF0">
        <w:rPr>
          <w:rFonts w:hAnsi="HG丸ｺﾞｼｯｸM-PRO" w:hint="eastAsia"/>
        </w:rPr>
        <w:t xml:space="preserve">　　　　　　　　　　　　　　</w:t>
      </w:r>
      <w:r w:rsidR="00896E8C">
        <w:rPr>
          <w:rFonts w:hAnsi="HG丸ｺﾞｼｯｸM-PRO" w:hint="eastAsia"/>
        </w:rPr>
        <w:t xml:space="preserve">　　　　　ワーキンググループ長　　谷口泰</w:t>
      </w:r>
      <w:r w:rsidR="0013539F">
        <w:rPr>
          <w:rFonts w:hAnsi="HG丸ｺﾞｼｯｸM-PRO" w:hint="eastAsia"/>
        </w:rPr>
        <w:t>司</w:t>
      </w:r>
    </w:p>
    <w:p w:rsidR="0013539F" w:rsidRDefault="0013539F">
      <w:pPr>
        <w:widowControl/>
        <w:jc w:val="left"/>
        <w:rPr>
          <w:rFonts w:ascii="ＭＳ Ｐ明朝" w:eastAsia="ＭＳ Ｐ明朝"/>
        </w:rPr>
      </w:pPr>
      <w:r>
        <w:rPr>
          <w:rFonts w:ascii="ＭＳ Ｐ明朝" w:eastAsia="ＭＳ Ｐ明朝"/>
        </w:rPr>
        <w:br w:type="page"/>
      </w:r>
    </w:p>
    <w:p w:rsidR="00485C00" w:rsidRPr="00680FF0" w:rsidRDefault="00485C00" w:rsidP="0013539F">
      <w:pPr>
        <w:ind w:firstLineChars="100" w:firstLine="227"/>
        <w:rPr>
          <w:rFonts w:ascii="ＭＳ Ｐ明朝" w:eastAsia="ＭＳ Ｐ明朝"/>
        </w:rPr>
      </w:pPr>
    </w:p>
    <w:p w:rsidR="00124335" w:rsidRPr="00680FF0" w:rsidRDefault="00124335" w:rsidP="0013539F">
      <w:pPr>
        <w:ind w:firstLineChars="100" w:firstLine="268"/>
        <w:jc w:val="center"/>
        <w:rPr>
          <w:rFonts w:hAnsi="HG丸ｺﾞｼｯｸM-PRO"/>
          <w:b/>
          <w:sz w:val="28"/>
          <w:szCs w:val="28"/>
        </w:rPr>
      </w:pPr>
      <w:r w:rsidRPr="00680FF0">
        <w:rPr>
          <w:rFonts w:hAnsi="HG丸ｺﾞｼｯｸM-PRO" w:hint="eastAsia"/>
          <w:b/>
          <w:sz w:val="28"/>
          <w:szCs w:val="28"/>
        </w:rPr>
        <w:t>目次</w:t>
      </w:r>
    </w:p>
    <w:p w:rsidR="00124335" w:rsidRPr="00680FF0" w:rsidRDefault="00124335" w:rsidP="0013539F">
      <w:pPr>
        <w:ind w:firstLineChars="100" w:firstLine="227"/>
        <w:rPr>
          <w:rFonts w:hAnsi="HG丸ｺﾞｼｯｸM-PRO"/>
        </w:rPr>
      </w:pPr>
    </w:p>
    <w:p w:rsidR="0013539F" w:rsidRPr="00680FF0" w:rsidRDefault="0013539F" w:rsidP="0013539F">
      <w:pPr>
        <w:widowControl/>
        <w:ind w:firstLineChars="150" w:firstLine="340"/>
        <w:jc w:val="left"/>
        <w:rPr>
          <w:rFonts w:hAnsi="HG丸ｺﾞｼｯｸM-PRO"/>
        </w:rPr>
      </w:pPr>
    </w:p>
    <w:p w:rsidR="00FB3CDD" w:rsidRPr="00680FF0" w:rsidRDefault="0060049F" w:rsidP="0013539F">
      <w:pPr>
        <w:widowControl/>
        <w:ind w:firstLineChars="150" w:firstLine="340"/>
        <w:jc w:val="left"/>
        <w:rPr>
          <w:rFonts w:hAnsi="HG丸ｺﾞｼｯｸM-PRO"/>
        </w:rPr>
      </w:pPr>
      <w:r>
        <w:rPr>
          <w:rFonts w:hAnsi="HG丸ｺﾞｼｯｸM-PRO" w:hint="eastAsia"/>
        </w:rPr>
        <w:t>Ⅰ.</w:t>
      </w:r>
      <w:r w:rsidR="00FB3CDD" w:rsidRPr="00680FF0">
        <w:rPr>
          <w:rFonts w:hAnsi="HG丸ｺﾞｼｯｸM-PRO" w:hint="eastAsia"/>
        </w:rPr>
        <w:t xml:space="preserve"> </w:t>
      </w:r>
      <w:r w:rsidR="0013539F">
        <w:rPr>
          <w:rFonts w:hAnsi="HG丸ｺﾞｼｯｸM-PRO" w:hint="eastAsia"/>
        </w:rPr>
        <w:t>地域生活支援拠点等の</w:t>
      </w:r>
      <w:r w:rsidR="0013539F" w:rsidRPr="0013539F">
        <w:rPr>
          <w:rFonts w:hAnsi="HG丸ｺﾞｼｯｸM-PRO" w:hint="eastAsia"/>
        </w:rPr>
        <w:t>整備の進め方</w:t>
      </w:r>
      <w:r w:rsidR="00FB3CDD" w:rsidRPr="00680FF0">
        <w:rPr>
          <w:rFonts w:hAnsi="HG丸ｺﾞｼｯｸM-PRO" w:hint="eastAsia"/>
        </w:rPr>
        <w:t>について</w:t>
      </w:r>
    </w:p>
    <w:p w:rsidR="00FB3CDD" w:rsidRPr="00680FF0" w:rsidRDefault="00FB3CDD" w:rsidP="0060049F">
      <w:pPr>
        <w:widowControl/>
        <w:ind w:firstLineChars="150" w:firstLine="340"/>
        <w:jc w:val="left"/>
        <w:rPr>
          <w:rFonts w:hAnsi="HG丸ｺﾞｼｯｸM-PRO"/>
        </w:rPr>
      </w:pPr>
      <w:r w:rsidRPr="00680FF0">
        <w:rPr>
          <w:rFonts w:hAnsi="HG丸ｺﾞｼｯｸM-PRO" w:hint="eastAsia"/>
        </w:rPr>
        <w:t xml:space="preserve">　1</w:t>
      </w:r>
      <w:r w:rsidR="009E2852">
        <w:rPr>
          <w:rFonts w:hAnsi="HG丸ｺﾞｼｯｸM-PRO" w:hint="eastAsia"/>
        </w:rPr>
        <w:t>.</w:t>
      </w:r>
      <w:r w:rsidR="0013539F">
        <w:rPr>
          <w:rFonts w:hAnsi="HG丸ｺﾞｼｯｸM-PRO" w:hint="eastAsia"/>
        </w:rPr>
        <w:t xml:space="preserve"> </w:t>
      </w:r>
      <w:r w:rsidR="0013539F" w:rsidRPr="0013539F">
        <w:rPr>
          <w:rFonts w:hAnsi="HG丸ｺﾞｼｯｸM-PRO" w:hint="eastAsia"/>
        </w:rPr>
        <w:t>第4</w:t>
      </w:r>
      <w:r w:rsidR="00AE74A5">
        <w:rPr>
          <w:rFonts w:hAnsi="HG丸ｺﾞｼｯｸM-PRO" w:hint="eastAsia"/>
        </w:rPr>
        <w:t>期障がい福祉計画期間中に</w:t>
      </w:r>
      <w:r w:rsidR="0013539F" w:rsidRPr="0013539F">
        <w:rPr>
          <w:rFonts w:hAnsi="HG丸ｺﾞｼｯｸM-PRO" w:hint="eastAsia"/>
        </w:rPr>
        <w:t>取り組むこと</w:t>
      </w:r>
    </w:p>
    <w:p w:rsidR="00FB3CDD" w:rsidRPr="00680FF0" w:rsidRDefault="00FB3CDD" w:rsidP="0013539F">
      <w:pPr>
        <w:widowControl/>
        <w:ind w:firstLineChars="150" w:firstLine="340"/>
        <w:jc w:val="left"/>
        <w:rPr>
          <w:rFonts w:hAnsi="HG丸ｺﾞｼｯｸM-PRO"/>
        </w:rPr>
      </w:pPr>
      <w:r w:rsidRPr="00680FF0">
        <w:rPr>
          <w:rFonts w:hAnsi="HG丸ｺﾞｼｯｸM-PRO" w:hint="eastAsia"/>
        </w:rPr>
        <w:t xml:space="preserve">　2</w:t>
      </w:r>
      <w:r w:rsidR="009E2852">
        <w:rPr>
          <w:rFonts w:hAnsi="HG丸ｺﾞｼｯｸM-PRO" w:hint="eastAsia"/>
        </w:rPr>
        <w:t>.</w:t>
      </w:r>
      <w:r w:rsidR="0013539F">
        <w:rPr>
          <w:rFonts w:hAnsi="HG丸ｺﾞｼｯｸM-PRO" w:hint="eastAsia"/>
        </w:rPr>
        <w:t xml:space="preserve"> </w:t>
      </w:r>
      <w:r w:rsidR="0013539F" w:rsidRPr="0013539F">
        <w:rPr>
          <w:rFonts w:hAnsi="HG丸ｺﾞｼｯｸM-PRO" w:hint="eastAsia"/>
        </w:rPr>
        <w:t>地域生活支援拠点等の整備に関する考え方</w:t>
      </w:r>
    </w:p>
    <w:p w:rsidR="0013539F" w:rsidRDefault="00FB3CDD" w:rsidP="0013539F">
      <w:pPr>
        <w:widowControl/>
        <w:ind w:firstLineChars="150" w:firstLine="340"/>
        <w:jc w:val="left"/>
        <w:rPr>
          <w:rFonts w:hAnsi="HG丸ｺﾞｼｯｸM-PRO"/>
        </w:rPr>
      </w:pPr>
      <w:r w:rsidRPr="00680FF0">
        <w:rPr>
          <w:rFonts w:hAnsi="HG丸ｺﾞｼｯｸM-PRO" w:hint="eastAsia"/>
        </w:rPr>
        <w:t xml:space="preserve">　3</w:t>
      </w:r>
      <w:r w:rsidR="009E2852">
        <w:rPr>
          <w:rFonts w:hAnsi="HG丸ｺﾞｼｯｸM-PRO" w:hint="eastAsia"/>
        </w:rPr>
        <w:t>.</w:t>
      </w:r>
      <w:r w:rsidR="0013539F">
        <w:rPr>
          <w:rFonts w:hAnsi="HG丸ｺﾞｼｯｸM-PRO" w:hint="eastAsia"/>
        </w:rPr>
        <w:t xml:space="preserve"> </w:t>
      </w:r>
      <w:r w:rsidR="0013539F" w:rsidRPr="0013539F">
        <w:rPr>
          <w:rFonts w:hAnsi="HG丸ｺﾞｼｯｸM-PRO" w:hint="eastAsia"/>
        </w:rPr>
        <w:t>今後継続して機能を維持するために必要なこと</w:t>
      </w:r>
    </w:p>
    <w:p w:rsidR="0013539F" w:rsidRDefault="0013539F" w:rsidP="0013539F">
      <w:pPr>
        <w:widowControl/>
        <w:ind w:firstLineChars="240" w:firstLine="544"/>
        <w:jc w:val="left"/>
        <w:rPr>
          <w:rFonts w:hAnsi="HG丸ｺﾞｼｯｸM-PRO"/>
        </w:rPr>
      </w:pPr>
      <w:r>
        <w:rPr>
          <w:rFonts w:hAnsi="HG丸ｺﾞｼｯｸM-PRO" w:hint="eastAsia"/>
        </w:rPr>
        <w:t>４</w:t>
      </w:r>
      <w:r w:rsidR="009E2852">
        <w:rPr>
          <w:rFonts w:hAnsi="HG丸ｺﾞｼｯｸM-PRO" w:hint="eastAsia"/>
        </w:rPr>
        <w:t>.</w:t>
      </w:r>
      <w:r>
        <w:rPr>
          <w:rFonts w:hAnsi="HG丸ｺﾞｼｯｸM-PRO" w:hint="eastAsia"/>
        </w:rPr>
        <w:t xml:space="preserve"> 体制整備イメージ図</w:t>
      </w:r>
    </w:p>
    <w:p w:rsidR="0013539F" w:rsidRPr="0013539F" w:rsidRDefault="0013539F" w:rsidP="0013539F">
      <w:pPr>
        <w:widowControl/>
        <w:ind w:firstLineChars="240" w:firstLine="544"/>
        <w:jc w:val="left"/>
        <w:rPr>
          <w:rFonts w:hAnsi="HG丸ｺﾞｼｯｸM-PRO"/>
        </w:rPr>
      </w:pPr>
    </w:p>
    <w:p w:rsidR="0013539F" w:rsidRPr="00680FF0" w:rsidRDefault="0013539F" w:rsidP="0013539F">
      <w:pPr>
        <w:widowControl/>
        <w:ind w:firstLineChars="240" w:firstLine="544"/>
        <w:jc w:val="left"/>
        <w:rPr>
          <w:rFonts w:hAnsi="HG丸ｺﾞｼｯｸM-PRO"/>
        </w:rPr>
      </w:pPr>
    </w:p>
    <w:p w:rsidR="0013539F" w:rsidRPr="0013539F" w:rsidRDefault="00FB3CDD" w:rsidP="0013539F">
      <w:pPr>
        <w:ind w:firstLineChars="100" w:firstLine="227"/>
        <w:rPr>
          <w:rFonts w:hAnsi="HG丸ｺﾞｼｯｸM-PRO"/>
        </w:rPr>
      </w:pPr>
      <w:r w:rsidRPr="00680FF0">
        <w:rPr>
          <w:rFonts w:hAnsi="HG丸ｺﾞｼｯｸM-PRO" w:hint="eastAsia"/>
        </w:rPr>
        <w:t xml:space="preserve"> </w:t>
      </w:r>
      <w:r w:rsidR="0060049F">
        <w:rPr>
          <w:rFonts w:hAnsi="HG丸ｺﾞｼｯｸM-PRO" w:hint="eastAsia"/>
        </w:rPr>
        <w:t>Ⅱ.</w:t>
      </w:r>
      <w:r w:rsidRPr="00680FF0">
        <w:rPr>
          <w:rFonts w:hAnsi="HG丸ｺﾞｼｯｸM-PRO" w:hint="eastAsia"/>
        </w:rPr>
        <w:t xml:space="preserve"> </w:t>
      </w:r>
      <w:r w:rsidR="0013539F">
        <w:rPr>
          <w:rFonts w:hAnsi="HG丸ｺﾞｼｯｸM-PRO" w:hint="eastAsia"/>
        </w:rPr>
        <w:t>地域生活支援</w:t>
      </w:r>
      <w:r w:rsidR="0013539F" w:rsidRPr="0013539F">
        <w:rPr>
          <w:rFonts w:hAnsi="HG丸ｺﾞｼｯｸM-PRO" w:hint="eastAsia"/>
        </w:rPr>
        <w:t>拠点に必要な機能を実行する体制等について</w:t>
      </w:r>
    </w:p>
    <w:p w:rsidR="0013539F" w:rsidRPr="0013539F" w:rsidRDefault="0013539F" w:rsidP="0013539F">
      <w:pPr>
        <w:ind w:firstLineChars="246" w:firstLine="558"/>
        <w:rPr>
          <w:rFonts w:hAnsi="HG丸ｺﾞｼｯｸM-PRO"/>
        </w:rPr>
      </w:pPr>
      <w:r>
        <w:rPr>
          <w:rFonts w:hAnsi="HG丸ｺﾞｼｯｸM-PRO" w:hint="eastAsia"/>
        </w:rPr>
        <w:t>１</w:t>
      </w:r>
      <w:r w:rsidR="009E2852">
        <w:rPr>
          <w:rFonts w:hAnsi="HG丸ｺﾞｼｯｸM-PRO" w:hint="eastAsia"/>
        </w:rPr>
        <w:t>.</w:t>
      </w:r>
      <w:r>
        <w:rPr>
          <w:rFonts w:hAnsi="HG丸ｺﾞｼｯｸM-PRO" w:hint="eastAsia"/>
        </w:rPr>
        <w:t xml:space="preserve"> </w:t>
      </w:r>
      <w:r w:rsidRPr="0013539F">
        <w:rPr>
          <w:rFonts w:hAnsi="HG丸ｺﾞｼｯｸM-PRO" w:hint="eastAsia"/>
        </w:rPr>
        <w:t>24時間の相談対応</w:t>
      </w:r>
    </w:p>
    <w:p w:rsidR="0013539F" w:rsidRPr="0013539F" w:rsidRDefault="0013539F" w:rsidP="0013539F">
      <w:pPr>
        <w:ind w:firstLineChars="250" w:firstLine="567"/>
        <w:rPr>
          <w:rFonts w:hAnsi="HG丸ｺﾞｼｯｸM-PRO"/>
        </w:rPr>
      </w:pPr>
      <w:r>
        <w:rPr>
          <w:rFonts w:hAnsi="HG丸ｺﾞｼｯｸM-PRO" w:hint="eastAsia"/>
        </w:rPr>
        <w:t>２</w:t>
      </w:r>
      <w:r w:rsidR="009E2852">
        <w:rPr>
          <w:rFonts w:hAnsi="HG丸ｺﾞｼｯｸM-PRO" w:hint="eastAsia"/>
        </w:rPr>
        <w:t>.</w:t>
      </w:r>
      <w:r>
        <w:rPr>
          <w:rFonts w:hAnsi="HG丸ｺﾞｼｯｸM-PRO" w:hint="eastAsia"/>
        </w:rPr>
        <w:t xml:space="preserve"> </w:t>
      </w:r>
      <w:r w:rsidRPr="0013539F">
        <w:rPr>
          <w:rFonts w:hAnsi="HG丸ｺﾞｼｯｸM-PRO" w:hint="eastAsia"/>
        </w:rPr>
        <w:t>緊急時の受け入れ・対応</w:t>
      </w:r>
    </w:p>
    <w:p w:rsidR="00124335" w:rsidRPr="00680FF0" w:rsidRDefault="0013539F" w:rsidP="0013539F">
      <w:pPr>
        <w:ind w:firstLineChars="250" w:firstLine="567"/>
        <w:rPr>
          <w:rFonts w:hAnsi="HG丸ｺﾞｼｯｸM-PRO"/>
        </w:rPr>
      </w:pPr>
      <w:r>
        <w:rPr>
          <w:rFonts w:hAnsi="HG丸ｺﾞｼｯｸM-PRO" w:hint="eastAsia"/>
        </w:rPr>
        <w:t>３</w:t>
      </w:r>
      <w:r w:rsidR="009E2852">
        <w:rPr>
          <w:rFonts w:hAnsi="HG丸ｺﾞｼｯｸM-PRO" w:hint="eastAsia"/>
        </w:rPr>
        <w:t>.</w:t>
      </w:r>
      <w:r>
        <w:rPr>
          <w:rFonts w:hAnsi="HG丸ｺﾞｼｯｸM-PRO" w:hint="eastAsia"/>
        </w:rPr>
        <w:t xml:space="preserve"> </w:t>
      </w:r>
      <w:r w:rsidRPr="0013539F">
        <w:rPr>
          <w:rFonts w:hAnsi="HG丸ｺﾞｼｯｸM-PRO" w:hint="eastAsia"/>
        </w:rPr>
        <w:t>重度化・高齢化を見据えたグループホーム</w:t>
      </w:r>
    </w:p>
    <w:p w:rsidR="0013539F" w:rsidRPr="009E2852" w:rsidRDefault="0013539F" w:rsidP="0013539F">
      <w:pPr>
        <w:ind w:firstLineChars="150" w:firstLine="340"/>
        <w:rPr>
          <w:rFonts w:hAnsi="HG丸ｺﾞｼｯｸM-PRO"/>
        </w:rPr>
      </w:pPr>
    </w:p>
    <w:p w:rsidR="0013539F" w:rsidRDefault="0013539F" w:rsidP="0013539F">
      <w:pPr>
        <w:ind w:firstLineChars="150" w:firstLine="340"/>
        <w:rPr>
          <w:rFonts w:hAnsi="HG丸ｺﾞｼｯｸM-PRO"/>
        </w:rPr>
      </w:pPr>
    </w:p>
    <w:p w:rsidR="00DC5A72" w:rsidRPr="00680FF0" w:rsidRDefault="0060049F" w:rsidP="0013539F">
      <w:pPr>
        <w:ind w:firstLineChars="150" w:firstLine="340"/>
        <w:rPr>
          <w:rFonts w:hAnsi="HG丸ｺﾞｼｯｸM-PRO"/>
        </w:rPr>
      </w:pPr>
      <w:r>
        <w:rPr>
          <w:rFonts w:hAnsi="HG丸ｺﾞｼｯｸM-PRO" w:hint="eastAsia"/>
        </w:rPr>
        <w:t>Ⅲ.</w:t>
      </w:r>
      <w:r w:rsidR="00327056" w:rsidRPr="00680FF0">
        <w:rPr>
          <w:rFonts w:hAnsi="HG丸ｺﾞｼｯｸM-PRO" w:hint="eastAsia"/>
        </w:rPr>
        <w:t xml:space="preserve"> </w:t>
      </w:r>
      <w:r w:rsidR="006C094E">
        <w:rPr>
          <w:rFonts w:hAnsi="HG丸ｺﾞｼｯｸM-PRO" w:hint="eastAsia"/>
        </w:rPr>
        <w:t>課題と</w:t>
      </w:r>
      <w:r w:rsidR="00954CBB" w:rsidRPr="00680FF0">
        <w:rPr>
          <w:rFonts w:hAnsi="HG丸ｺﾞｼｯｸM-PRO" w:hint="eastAsia"/>
        </w:rPr>
        <w:t>厚生労働省に対する提言</w:t>
      </w:r>
    </w:p>
    <w:p w:rsidR="009E2852" w:rsidRDefault="009E2852" w:rsidP="009E2852">
      <w:pPr>
        <w:ind w:firstLineChars="246" w:firstLine="558"/>
        <w:rPr>
          <w:rFonts w:hAnsi="HG丸ｺﾞｼｯｸM-PRO"/>
        </w:rPr>
      </w:pPr>
      <w:r>
        <w:rPr>
          <w:rFonts w:hAnsi="HG丸ｺﾞｼｯｸM-PRO" w:hint="eastAsia"/>
        </w:rPr>
        <w:t>１. 大阪府が抱える課題</w:t>
      </w:r>
    </w:p>
    <w:p w:rsidR="009E2852" w:rsidRDefault="009E2852" w:rsidP="009E2852">
      <w:pPr>
        <w:ind w:firstLineChars="246" w:firstLine="558"/>
        <w:rPr>
          <w:rFonts w:hAnsi="HG丸ｺﾞｼｯｸM-PRO"/>
        </w:rPr>
      </w:pPr>
      <w:r>
        <w:rPr>
          <w:rFonts w:hAnsi="HG丸ｺﾞｼｯｸM-PRO" w:hint="eastAsia"/>
        </w:rPr>
        <w:t>２. 厚生労働省への提言</w:t>
      </w:r>
    </w:p>
    <w:p w:rsidR="009E2852" w:rsidRPr="0013539F" w:rsidRDefault="009E2852" w:rsidP="009E2852">
      <w:pPr>
        <w:ind w:firstLineChars="246" w:firstLine="558"/>
        <w:rPr>
          <w:rFonts w:hAnsi="HG丸ｺﾞｼｯｸM-PRO"/>
        </w:rPr>
      </w:pPr>
      <w:r>
        <w:rPr>
          <w:rFonts w:hAnsi="HG丸ｺﾞｼｯｸM-PRO" w:hint="eastAsia"/>
        </w:rPr>
        <w:t xml:space="preserve">　① 地域生活支援拠点に対する財政支援</w:t>
      </w:r>
    </w:p>
    <w:p w:rsidR="009E2852" w:rsidRPr="0013539F" w:rsidRDefault="009E2852" w:rsidP="009E2852">
      <w:pPr>
        <w:ind w:firstLineChars="350" w:firstLine="794"/>
        <w:rPr>
          <w:rFonts w:hAnsi="HG丸ｺﾞｼｯｸM-PRO"/>
        </w:rPr>
      </w:pPr>
      <w:r>
        <w:rPr>
          <w:rFonts w:hAnsi="HG丸ｺﾞｼｯｸM-PRO" w:hint="eastAsia"/>
        </w:rPr>
        <w:t>② 今後の地域生活支援拠点の整備に向けて</w:t>
      </w:r>
    </w:p>
    <w:p w:rsidR="00DC5A72" w:rsidRPr="009E2852" w:rsidRDefault="00DC5A72" w:rsidP="00DC5A72">
      <w:pPr>
        <w:rPr>
          <w:rFonts w:hAnsi="HG丸ｺﾞｼｯｸM-PRO"/>
        </w:rPr>
      </w:pPr>
    </w:p>
    <w:p w:rsidR="006C094E" w:rsidRDefault="00A90A23" w:rsidP="0013539F">
      <w:pPr>
        <w:ind w:firstLineChars="100" w:firstLine="227"/>
        <w:rPr>
          <w:rFonts w:asciiTheme="majorEastAsia" w:eastAsiaTheme="majorEastAsia" w:hAnsiTheme="majorEastAsia"/>
        </w:rPr>
      </w:pPr>
      <w:r w:rsidRPr="00680FF0">
        <w:rPr>
          <w:rFonts w:asciiTheme="majorEastAsia" w:eastAsiaTheme="majorEastAsia" w:hAnsiTheme="majorEastAsia" w:hint="eastAsia"/>
        </w:rPr>
        <w:t xml:space="preserve">  </w:t>
      </w:r>
    </w:p>
    <w:p w:rsidR="006C094E" w:rsidRDefault="006C094E">
      <w:pPr>
        <w:widowControl/>
        <w:jc w:val="left"/>
        <w:rPr>
          <w:rFonts w:asciiTheme="majorEastAsia" w:eastAsiaTheme="majorEastAsia" w:hAnsiTheme="majorEastAsia"/>
        </w:rPr>
      </w:pPr>
      <w:r>
        <w:rPr>
          <w:rFonts w:asciiTheme="majorEastAsia" w:eastAsiaTheme="majorEastAsia" w:hAnsiTheme="majorEastAsia"/>
        </w:rPr>
        <w:br w:type="page"/>
      </w:r>
    </w:p>
    <w:p w:rsidR="006C094E" w:rsidRPr="006C094E" w:rsidRDefault="0060049F" w:rsidP="006C094E">
      <w:pPr>
        <w:widowControl/>
        <w:jc w:val="left"/>
        <w:rPr>
          <w:rFonts w:asciiTheme="majorEastAsia" w:eastAsiaTheme="majorEastAsia" w:hAnsiTheme="majorEastAsia"/>
          <w:b/>
          <w:szCs w:val="24"/>
        </w:rPr>
      </w:pPr>
      <w:r>
        <w:rPr>
          <w:rFonts w:asciiTheme="majorEastAsia" w:eastAsiaTheme="majorEastAsia" w:hAnsiTheme="majorEastAsia" w:hint="eastAsia"/>
          <w:b/>
          <w:szCs w:val="24"/>
        </w:rPr>
        <w:t>Ⅰ.</w:t>
      </w:r>
      <w:r w:rsidR="00327056" w:rsidRPr="00680FF0">
        <w:rPr>
          <w:rFonts w:asciiTheme="majorEastAsia" w:eastAsiaTheme="majorEastAsia" w:hAnsiTheme="majorEastAsia" w:hint="eastAsia"/>
          <w:b/>
          <w:szCs w:val="24"/>
        </w:rPr>
        <w:t xml:space="preserve"> </w:t>
      </w:r>
      <w:r w:rsidR="006C094E" w:rsidRPr="006C094E">
        <w:rPr>
          <w:rFonts w:asciiTheme="majorEastAsia" w:eastAsiaTheme="majorEastAsia" w:hAnsiTheme="majorEastAsia" w:hint="eastAsia"/>
          <w:b/>
          <w:szCs w:val="24"/>
        </w:rPr>
        <w:t>地域生活支援拠点等の整備の進め方について</w:t>
      </w:r>
    </w:p>
    <w:p w:rsidR="006C094E" w:rsidRDefault="006C094E" w:rsidP="006C094E">
      <w:pPr>
        <w:widowControl/>
        <w:jc w:val="left"/>
        <w:rPr>
          <w:rFonts w:asciiTheme="majorEastAsia" w:eastAsiaTheme="majorEastAsia" w:hAnsiTheme="majorEastAsia"/>
          <w:b/>
          <w:szCs w:val="24"/>
        </w:rPr>
      </w:pPr>
      <w:r w:rsidRPr="006C094E">
        <w:rPr>
          <w:rFonts w:asciiTheme="majorEastAsia" w:eastAsiaTheme="majorEastAsia" w:hAnsiTheme="majorEastAsia" w:hint="eastAsia"/>
          <w:b/>
          <w:szCs w:val="24"/>
        </w:rPr>
        <w:t xml:space="preserve">　</w:t>
      </w:r>
      <w:r w:rsidR="00DA5AFD">
        <w:rPr>
          <w:rFonts w:asciiTheme="majorEastAsia" w:eastAsiaTheme="majorEastAsia" w:hAnsiTheme="majorEastAsia" w:hint="eastAsia"/>
          <w:b/>
          <w:szCs w:val="24"/>
        </w:rPr>
        <w:t>１</w:t>
      </w:r>
      <w:r w:rsidRPr="006C094E">
        <w:rPr>
          <w:rFonts w:asciiTheme="majorEastAsia" w:eastAsiaTheme="majorEastAsia" w:hAnsiTheme="majorEastAsia" w:hint="eastAsia"/>
          <w:b/>
          <w:szCs w:val="24"/>
        </w:rPr>
        <w:t xml:space="preserve"> 第4期障がい福祉計画</w:t>
      </w:r>
      <w:r w:rsidR="00AE74A5">
        <w:rPr>
          <w:rFonts w:asciiTheme="majorEastAsia" w:eastAsiaTheme="majorEastAsia" w:hAnsiTheme="majorEastAsia" w:hint="eastAsia"/>
          <w:b/>
          <w:szCs w:val="24"/>
        </w:rPr>
        <w:t>期間中に</w:t>
      </w:r>
      <w:r w:rsidRPr="006C094E">
        <w:rPr>
          <w:rFonts w:asciiTheme="majorEastAsia" w:eastAsiaTheme="majorEastAsia" w:hAnsiTheme="majorEastAsia" w:hint="eastAsia"/>
          <w:b/>
          <w:szCs w:val="24"/>
        </w:rPr>
        <w:t>取り組むこと</w:t>
      </w:r>
    </w:p>
    <w:p w:rsidR="009128C2" w:rsidRDefault="008912A1" w:rsidP="006C094E">
      <w:pPr>
        <w:widowControl/>
        <w:ind w:leftChars="100" w:left="227" w:firstLineChars="100" w:firstLine="227"/>
        <w:jc w:val="left"/>
      </w:pPr>
      <w:r>
        <w:rPr>
          <w:rFonts w:hint="eastAsia"/>
        </w:rPr>
        <w:t>厚生労働省が</w:t>
      </w:r>
      <w:r w:rsidR="00D8451A">
        <w:rPr>
          <w:rFonts w:hint="eastAsia"/>
        </w:rPr>
        <w:t>地</w:t>
      </w:r>
      <w:r w:rsidR="00564704">
        <w:rPr>
          <w:rFonts w:hint="eastAsia"/>
        </w:rPr>
        <w:t>域生活支援拠点等に</w:t>
      </w:r>
      <w:r>
        <w:rPr>
          <w:rFonts w:hint="eastAsia"/>
        </w:rPr>
        <w:t>求める</w:t>
      </w:r>
      <w:r w:rsidR="009128C2">
        <w:rPr>
          <w:rFonts w:hint="eastAsia"/>
        </w:rPr>
        <w:t>機能は、</w:t>
      </w:r>
      <w:r>
        <w:rPr>
          <w:rFonts w:hint="eastAsia"/>
        </w:rPr>
        <w:t>①相談(地域移行・親元からの自立等)、②体験の機会(一人暮らし、グループホーム等)、③緊急時の受け入れ(短期入所の利便性・対応力向上等)、④専門性(人材の確保・養成、連携)、及び⑤地域の体制づくり(サービス拠点、コーディネーターの配置等)の５つの機能である。</w:t>
      </w:r>
    </w:p>
    <w:p w:rsidR="008912A1" w:rsidRDefault="00786442" w:rsidP="008912A1">
      <w:pPr>
        <w:widowControl/>
        <w:ind w:leftChars="100" w:left="227" w:firstLineChars="100" w:firstLine="227"/>
        <w:jc w:val="left"/>
      </w:pPr>
      <w:r>
        <w:rPr>
          <w:rFonts w:hint="eastAsia"/>
        </w:rPr>
        <w:t>また、整備にあたっては、グループホームや障害</w:t>
      </w:r>
      <w:r w:rsidR="008912A1">
        <w:rPr>
          <w:rFonts w:hint="eastAsia"/>
        </w:rPr>
        <w:t>者支援施設等に機能を集約する「多機能拠点整備型」や、地域の障がい福祉サービス事業者等の関係機関が連携して支援する「面的整備型」を示し、地域の実情に応じた体制</w:t>
      </w:r>
      <w:r w:rsidR="0087420D">
        <w:rPr>
          <w:rFonts w:hint="eastAsia"/>
        </w:rPr>
        <w:t>を</w:t>
      </w:r>
      <w:r w:rsidR="008912A1">
        <w:rPr>
          <w:rFonts w:hint="eastAsia"/>
        </w:rPr>
        <w:t>整備するよう求めている。</w:t>
      </w:r>
    </w:p>
    <w:p w:rsidR="003A4A87" w:rsidRDefault="003A4A87" w:rsidP="003A4A87">
      <w:pPr>
        <w:ind w:leftChars="200" w:left="870" w:hangingChars="250" w:hanging="417"/>
        <w:jc w:val="left"/>
        <w:rPr>
          <w:sz w:val="18"/>
          <w:szCs w:val="18"/>
        </w:rPr>
      </w:pPr>
      <w:r>
        <w:rPr>
          <w:rFonts w:hint="eastAsia"/>
          <w:sz w:val="18"/>
          <w:szCs w:val="18"/>
        </w:rPr>
        <w:t xml:space="preserve">(参考)　</w:t>
      </w:r>
      <w:r w:rsidRPr="003A4A87">
        <w:rPr>
          <w:rFonts w:hint="eastAsia"/>
          <w:sz w:val="18"/>
          <w:szCs w:val="18"/>
        </w:rPr>
        <w:t>障害福祉サービス及び相談支援並びに市町村及び都道府県の地域生活支援事業の提供体制の整備並びに自立支援給付及び地域生活支援事業の円滑な実施を確保するための基本的な指針（抜粋）</w:t>
      </w:r>
    </w:p>
    <w:p w:rsidR="003A4A87" w:rsidRDefault="003A4A87" w:rsidP="003A4A87">
      <w:pPr>
        <w:widowControl/>
        <w:jc w:val="left"/>
      </w:pPr>
      <w:r>
        <w:rPr>
          <w:rFonts w:hint="eastAsia"/>
          <w:noProof/>
        </w:rPr>
        <mc:AlternateContent>
          <mc:Choice Requires="wps">
            <w:drawing>
              <wp:anchor distT="0" distB="0" distL="114300" distR="114300" simplePos="0" relativeHeight="251664384" behindDoc="0" locked="0" layoutInCell="1" allowOverlap="1" wp14:anchorId="2D8A838C" wp14:editId="35E565EE">
                <wp:simplePos x="0" y="0"/>
                <wp:positionH relativeFrom="column">
                  <wp:posOffset>309245</wp:posOffset>
                </wp:positionH>
                <wp:positionV relativeFrom="paragraph">
                  <wp:posOffset>23495</wp:posOffset>
                </wp:positionV>
                <wp:extent cx="5543550" cy="2733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43550" cy="2733675"/>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7B8E" w:rsidRPr="003A4A87" w:rsidRDefault="00047B8E" w:rsidP="003A4A87">
                            <w:pPr>
                              <w:jc w:val="left"/>
                              <w:rPr>
                                <w:sz w:val="18"/>
                                <w:szCs w:val="18"/>
                              </w:rPr>
                            </w:pPr>
                            <w:r w:rsidRPr="003A4A87">
                              <w:rPr>
                                <w:rFonts w:hint="eastAsia"/>
                                <w:sz w:val="18"/>
                                <w:szCs w:val="18"/>
                              </w:rPr>
                              <w:t xml:space="preserve">第一の一基本的理念の３　</w:t>
                            </w:r>
                            <w:r>
                              <w:rPr>
                                <w:rFonts w:hint="eastAsia"/>
                                <w:sz w:val="18"/>
                                <w:szCs w:val="18"/>
                              </w:rPr>
                              <w:t xml:space="preserve">　</w:t>
                            </w:r>
                            <w:r w:rsidRPr="003A4A87">
                              <w:rPr>
                                <w:rFonts w:hint="eastAsia"/>
                                <w:sz w:val="18"/>
                                <w:szCs w:val="18"/>
                              </w:rPr>
                              <w:t>入所等から地域生活への移行、地域生活の継続の支援、就労支援等の課題に対応したサービス提供体制の整備</w:t>
                            </w:r>
                          </w:p>
                          <w:p w:rsidR="00047B8E" w:rsidRPr="003A4A87" w:rsidRDefault="00047B8E" w:rsidP="003A4A87">
                            <w:pPr>
                              <w:jc w:val="left"/>
                              <w:rPr>
                                <w:sz w:val="18"/>
                                <w:szCs w:val="18"/>
                              </w:rPr>
                            </w:pPr>
                            <w:r w:rsidRPr="003A4A87">
                              <w:rPr>
                                <w:rFonts w:hint="eastAsia"/>
                                <w:sz w:val="18"/>
                                <w:szCs w:val="18"/>
                              </w:rPr>
                              <w:t xml:space="preserve">　障害者等の自立支援の観点から、</w:t>
                            </w:r>
                            <w:r>
                              <w:rPr>
                                <w:rFonts w:hint="eastAsia"/>
                                <w:sz w:val="18"/>
                                <w:szCs w:val="18"/>
                              </w:rPr>
                              <w:t>(中略)</w:t>
                            </w:r>
                            <w:r w:rsidRPr="003A4A87">
                              <w:rPr>
                                <w:rFonts w:hint="eastAsia"/>
                                <w:sz w:val="18"/>
                                <w:szCs w:val="18"/>
                              </w:rPr>
                              <w:t>、地域の社会資源を最大限に活用し、提供体制の整備を進める。</w:t>
                            </w:r>
                          </w:p>
                          <w:p w:rsidR="00047B8E" w:rsidRPr="003A4A87" w:rsidRDefault="00047B8E" w:rsidP="003A4A87">
                            <w:pPr>
                              <w:jc w:val="left"/>
                              <w:rPr>
                                <w:sz w:val="18"/>
                                <w:szCs w:val="18"/>
                              </w:rPr>
                            </w:pPr>
                            <w:r w:rsidRPr="003A4A87">
                              <w:rPr>
                                <w:rFonts w:hint="eastAsia"/>
                                <w:sz w:val="18"/>
                                <w:szCs w:val="18"/>
                              </w:rPr>
                              <w:t xml:space="preserve">　特に、地域生活支援の拠点等の整備に当たっては、地域での暮らしの安心感を担保し、親元からの自立を希望する者に対する支援等を進めるために、地域生活への移行、親元からの自立等に係る相談、一人暮らし、グループホームへの入居等の体験の機会及び場の提供、ショートステイの利便性・対応力の向上等による緊急時の受入対応体制の確保、人材の確保・養成・連携等による専門性の確保並びにサービス拠点の整備及びコーディネーターの配置等による地域の体制づくりを行う機能が求められており、今後、障害者の高齢化・重度化や「親亡き後」を見据えて、これらの機能をさらに強化する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margin-left:24.35pt;margin-top:1.85pt;width:436.5pt;height:215.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" fillcolor="white [3201]" strokecolor="black [3213]" strokeweight="1.25pt">
                <v:textbox>
                  <w:txbxContent>
                    <w:p w:rsidR="00047B8E" w:rsidRPr="003A4A87" w:rsidRDefault="00047B8E" w:rsidP="003A4A87">
                      <w:pPr>
                        <w:jc w:val="left"/>
                        <w:rPr>
                          <w:sz w:val="18"/>
                          <w:szCs w:val="18"/>
                        </w:rPr>
                      </w:pPr>
                      <w:r w:rsidRPr="003A4A87">
                        <w:rPr>
                          <w:rFonts w:hint="eastAsia"/>
                          <w:sz w:val="18"/>
                          <w:szCs w:val="18"/>
                        </w:rPr>
                        <w:t xml:space="preserve">第一の一基本的理念の３　</w:t>
                      </w:r>
                      <w:r>
                        <w:rPr>
                          <w:rFonts w:hint="eastAsia"/>
                          <w:sz w:val="18"/>
                          <w:szCs w:val="18"/>
                        </w:rPr>
                        <w:t xml:space="preserve">　</w:t>
                      </w:r>
                      <w:r w:rsidRPr="003A4A87">
                        <w:rPr>
                          <w:rFonts w:hint="eastAsia"/>
                          <w:sz w:val="18"/>
                          <w:szCs w:val="18"/>
                        </w:rPr>
                        <w:t>入所等から地域生活への移行、地域生活の継続の支援、就労支援等の課題に対応したサービス提供体制の整備</w:t>
                      </w:r>
                    </w:p>
                    <w:p w:rsidR="00047B8E" w:rsidRPr="003A4A87" w:rsidRDefault="00047B8E" w:rsidP="003A4A87">
                      <w:pPr>
                        <w:jc w:val="left"/>
                        <w:rPr>
                          <w:sz w:val="18"/>
                          <w:szCs w:val="18"/>
                        </w:rPr>
                      </w:pPr>
                      <w:r w:rsidRPr="003A4A87">
                        <w:rPr>
                          <w:rFonts w:hint="eastAsia"/>
                          <w:sz w:val="18"/>
                          <w:szCs w:val="18"/>
                        </w:rPr>
                        <w:t xml:space="preserve">　障害者等の自立支援の観点から、</w:t>
                      </w:r>
                      <w:r>
                        <w:rPr>
                          <w:rFonts w:hint="eastAsia"/>
                          <w:sz w:val="18"/>
                          <w:szCs w:val="18"/>
                        </w:rPr>
                        <w:t>(中略)</w:t>
                      </w:r>
                      <w:r w:rsidRPr="003A4A87">
                        <w:rPr>
                          <w:rFonts w:hint="eastAsia"/>
                          <w:sz w:val="18"/>
                          <w:szCs w:val="18"/>
                        </w:rPr>
                        <w:t>、地域の社会資源を最大限に活用し、提供体制の整備を進める。</w:t>
                      </w:r>
                    </w:p>
                    <w:p w:rsidR="00047B8E" w:rsidRPr="003A4A87" w:rsidRDefault="00047B8E" w:rsidP="003A4A87">
                      <w:pPr>
                        <w:jc w:val="left"/>
                        <w:rPr>
                          <w:sz w:val="18"/>
                          <w:szCs w:val="18"/>
                        </w:rPr>
                      </w:pPr>
                      <w:r w:rsidRPr="003A4A87">
                        <w:rPr>
                          <w:rFonts w:hint="eastAsia"/>
                          <w:sz w:val="18"/>
                          <w:szCs w:val="18"/>
                        </w:rPr>
                        <w:t xml:space="preserve">　特に、地域生活支援の拠点等の整備に当たっては、地域での暮らしの安心感を担保し、親元からの自立を希望する者に対する支援等を進めるために、地域生活への移行、親元からの自立等に係る相談、一人暮らし、グループホームへの入居等の体験の機会及び場の提供、ショートステイの利便性・対応力の向上等による緊急時の受入対応体制の確保、人材の確保・養成・連携等による専門性の確保並びにサービス拠点の整備及びコーディネーターの配置等による地域の体制づくりを行う機能が求められており、今後、障害者の高齢化・重度化や「親亡き後」を見据えて、これらの機能をさらに強化する必要がある。</w:t>
                      </w:r>
                    </w:p>
                  </w:txbxContent>
                </v:textbox>
              </v:rect>
            </w:pict>
          </mc:Fallback>
        </mc:AlternateContent>
      </w:r>
    </w:p>
    <w:p w:rsidR="003A4A87" w:rsidRDefault="003A4A87" w:rsidP="008912A1">
      <w:pPr>
        <w:widowControl/>
        <w:ind w:leftChars="100" w:left="227" w:firstLineChars="100" w:firstLine="227"/>
        <w:jc w:val="left"/>
      </w:pPr>
    </w:p>
    <w:p w:rsidR="003A4A87" w:rsidRDefault="003A4A87" w:rsidP="008912A1">
      <w:pPr>
        <w:widowControl/>
        <w:ind w:leftChars="100" w:left="227" w:firstLineChars="100" w:firstLine="227"/>
        <w:jc w:val="left"/>
      </w:pPr>
    </w:p>
    <w:p w:rsidR="003A4A87" w:rsidRDefault="003A4A87" w:rsidP="008912A1">
      <w:pPr>
        <w:widowControl/>
        <w:ind w:leftChars="100" w:left="227" w:firstLineChars="100" w:firstLine="227"/>
        <w:jc w:val="left"/>
      </w:pPr>
    </w:p>
    <w:p w:rsidR="003A4A87" w:rsidRDefault="003A4A87" w:rsidP="008912A1">
      <w:pPr>
        <w:widowControl/>
        <w:ind w:leftChars="100" w:left="227" w:firstLineChars="100" w:firstLine="227"/>
        <w:jc w:val="left"/>
      </w:pPr>
    </w:p>
    <w:p w:rsidR="003A4A87" w:rsidRDefault="003A4A87" w:rsidP="008912A1">
      <w:pPr>
        <w:widowControl/>
        <w:ind w:leftChars="100" w:left="227" w:firstLineChars="100" w:firstLine="227"/>
        <w:jc w:val="left"/>
      </w:pPr>
    </w:p>
    <w:p w:rsidR="003A4A87" w:rsidRDefault="003A4A87" w:rsidP="008912A1">
      <w:pPr>
        <w:widowControl/>
        <w:ind w:leftChars="100" w:left="227" w:firstLineChars="100" w:firstLine="227"/>
        <w:jc w:val="left"/>
      </w:pPr>
    </w:p>
    <w:p w:rsidR="003A4A87" w:rsidRDefault="003A4A87">
      <w:pPr>
        <w:widowControl/>
        <w:jc w:val="left"/>
      </w:pPr>
    </w:p>
    <w:p w:rsidR="003A4A87" w:rsidRDefault="003A4A87">
      <w:pPr>
        <w:widowControl/>
        <w:jc w:val="left"/>
      </w:pPr>
    </w:p>
    <w:p w:rsidR="003A4A87" w:rsidRDefault="003A4A87">
      <w:pPr>
        <w:widowControl/>
        <w:jc w:val="left"/>
      </w:pPr>
    </w:p>
    <w:p w:rsidR="003A4A87" w:rsidRDefault="003A4A87">
      <w:pPr>
        <w:widowControl/>
        <w:jc w:val="left"/>
      </w:pPr>
    </w:p>
    <w:p w:rsidR="00600875" w:rsidRPr="00600875" w:rsidRDefault="00514514" w:rsidP="00600875">
      <w:pPr>
        <w:rPr>
          <w:rFonts w:ascii="HGPｺﾞｼｯｸM" w:eastAsia="HGPｺﾞｼｯｸM" w:hAnsi="Century" w:cs="Times New Roman"/>
          <w:sz w:val="22"/>
        </w:rPr>
      </w:pPr>
      <w:r>
        <w:rPr>
          <w:rFonts w:ascii="ＭＳ 明朝" w:eastAsia="ＭＳ 明朝" w:hAnsi="ＭＳ 明朝" w:cs="ＭＳ 明朝" w:hint="eastAsia"/>
          <w:sz w:val="22"/>
        </w:rPr>
        <w:t>◆</w:t>
      </w:r>
      <w:r w:rsidR="00492F4A">
        <w:rPr>
          <w:rFonts w:ascii="HGPｺﾞｼｯｸM" w:eastAsia="HGPｺﾞｼｯｸM" w:hAnsi="Century" w:cs="Times New Roman" w:hint="eastAsia"/>
          <w:sz w:val="22"/>
        </w:rPr>
        <w:t>府内市町村の状況</w:t>
      </w:r>
    </w:p>
    <w:p w:rsidR="00600875" w:rsidRPr="00600875" w:rsidRDefault="00600875" w:rsidP="00600875">
      <w:pPr>
        <w:rPr>
          <w:rFonts w:hAnsi="HG丸ｺﾞｼｯｸM-PRO" w:cs="Times New Roman"/>
          <w:color w:val="000000" w:themeColor="text1"/>
          <w:sz w:val="18"/>
          <w:szCs w:val="18"/>
        </w:rPr>
      </w:pPr>
      <w:r w:rsidRPr="00600875">
        <w:rPr>
          <w:rFonts w:ascii="HGPｺﾞｼｯｸM" w:eastAsia="HGPｺﾞｼｯｸM" w:hAnsi="Century" w:cs="Times New Roman" w:hint="eastAsia"/>
          <w:sz w:val="21"/>
          <w:szCs w:val="21"/>
        </w:rPr>
        <w:t xml:space="preserve">　</w:t>
      </w:r>
      <w:r w:rsidRPr="00600875">
        <w:rPr>
          <w:rFonts w:hAnsi="HG丸ｺﾞｼｯｸM-PRO" w:cs="Times New Roman" w:hint="eastAsia"/>
          <w:sz w:val="18"/>
          <w:szCs w:val="18"/>
        </w:rPr>
        <w:t>検討状</w:t>
      </w:r>
      <w:r w:rsidRPr="00600875">
        <w:rPr>
          <w:rFonts w:hAnsi="HG丸ｺﾞｼｯｸM-PRO" w:cs="Times New Roman" w:hint="eastAsia"/>
          <w:color w:val="000000" w:themeColor="text1"/>
          <w:sz w:val="18"/>
          <w:szCs w:val="18"/>
        </w:rPr>
        <w:t>況について　　　具体に検討を始めるも財源の問題等検討が進まないといった意見が多い。</w:t>
      </w:r>
    </w:p>
    <w:tbl>
      <w:tblPr>
        <w:tblStyle w:val="4"/>
        <w:tblW w:w="0" w:type="auto"/>
        <w:tblInd w:w="392" w:type="dxa"/>
        <w:tblLook w:val="04A0" w:firstRow="1" w:lastRow="0" w:firstColumn="1" w:lastColumn="0" w:noHBand="0" w:noVBand="1"/>
      </w:tblPr>
      <w:tblGrid>
        <w:gridCol w:w="1559"/>
        <w:gridCol w:w="1559"/>
        <w:gridCol w:w="1560"/>
        <w:gridCol w:w="2268"/>
      </w:tblGrid>
      <w:tr w:rsidR="00492F4A" w:rsidRPr="00600875" w:rsidTr="00492F4A">
        <w:tc>
          <w:tcPr>
            <w:tcW w:w="1559" w:type="dxa"/>
          </w:tcPr>
          <w:p w:rsidR="00492F4A" w:rsidRPr="00600875" w:rsidRDefault="00492F4A" w:rsidP="00492F4A">
            <w:pPr>
              <w:jc w:val="center"/>
              <w:rPr>
                <w:rFonts w:hAnsi="HG丸ｺﾞｼｯｸM-PRO"/>
                <w:color w:val="000000" w:themeColor="text1"/>
                <w:sz w:val="18"/>
                <w:szCs w:val="18"/>
              </w:rPr>
            </w:pPr>
          </w:p>
        </w:tc>
        <w:tc>
          <w:tcPr>
            <w:tcW w:w="1559" w:type="dxa"/>
          </w:tcPr>
          <w:p w:rsidR="00492F4A" w:rsidRPr="00600875" w:rsidRDefault="00492F4A" w:rsidP="00600875">
            <w:pPr>
              <w:jc w:val="center"/>
              <w:rPr>
                <w:rFonts w:hAnsi="HG丸ｺﾞｼｯｸM-PRO"/>
                <w:color w:val="000000" w:themeColor="text1"/>
                <w:sz w:val="18"/>
                <w:szCs w:val="18"/>
              </w:rPr>
            </w:pPr>
            <w:r w:rsidRPr="00600875">
              <w:rPr>
                <w:rFonts w:hAnsi="HG丸ｺﾞｼｯｸM-PRO" w:hint="eastAsia"/>
                <w:color w:val="000000" w:themeColor="text1"/>
                <w:sz w:val="18"/>
                <w:szCs w:val="18"/>
              </w:rPr>
              <w:t>今後検討（未検討）</w:t>
            </w:r>
          </w:p>
        </w:tc>
        <w:tc>
          <w:tcPr>
            <w:tcW w:w="1560" w:type="dxa"/>
          </w:tcPr>
          <w:p w:rsidR="00492F4A" w:rsidRPr="00600875" w:rsidRDefault="00492F4A" w:rsidP="00600875">
            <w:pPr>
              <w:jc w:val="center"/>
              <w:rPr>
                <w:rFonts w:hAnsi="HG丸ｺﾞｼｯｸM-PRO"/>
                <w:color w:val="000000" w:themeColor="text1"/>
                <w:sz w:val="18"/>
                <w:szCs w:val="18"/>
              </w:rPr>
            </w:pPr>
            <w:r>
              <w:rPr>
                <w:rFonts w:hAnsi="HG丸ｺﾞｼｯｸM-PRO" w:hint="eastAsia"/>
                <w:color w:val="000000" w:themeColor="text1"/>
                <w:sz w:val="18"/>
                <w:szCs w:val="18"/>
              </w:rPr>
              <w:t>所管</w:t>
            </w:r>
            <w:r w:rsidRPr="00600875">
              <w:rPr>
                <w:rFonts w:hAnsi="HG丸ｺﾞｼｯｸM-PRO" w:hint="eastAsia"/>
                <w:color w:val="000000" w:themeColor="text1"/>
                <w:sz w:val="18"/>
                <w:szCs w:val="18"/>
              </w:rPr>
              <w:t>課内で検討</w:t>
            </w:r>
          </w:p>
        </w:tc>
        <w:tc>
          <w:tcPr>
            <w:tcW w:w="2268" w:type="dxa"/>
          </w:tcPr>
          <w:p w:rsidR="00492F4A" w:rsidRPr="00600875" w:rsidRDefault="00492F4A" w:rsidP="00600875">
            <w:pPr>
              <w:jc w:val="center"/>
              <w:rPr>
                <w:rFonts w:hAnsi="HG丸ｺﾞｼｯｸM-PRO"/>
                <w:color w:val="000000" w:themeColor="text1"/>
                <w:sz w:val="18"/>
                <w:szCs w:val="18"/>
              </w:rPr>
            </w:pPr>
            <w:r w:rsidRPr="00600875">
              <w:rPr>
                <w:rFonts w:hAnsi="HG丸ｺﾞｼｯｸM-PRO" w:hint="eastAsia"/>
                <w:color w:val="000000" w:themeColor="text1"/>
                <w:sz w:val="18"/>
                <w:szCs w:val="18"/>
              </w:rPr>
              <w:t>自立支援協議会等で検討</w:t>
            </w:r>
          </w:p>
        </w:tc>
      </w:tr>
      <w:tr w:rsidR="00492F4A" w:rsidRPr="00600875" w:rsidTr="00492F4A">
        <w:trPr>
          <w:trHeight w:val="240"/>
        </w:trPr>
        <w:tc>
          <w:tcPr>
            <w:tcW w:w="1559" w:type="dxa"/>
          </w:tcPr>
          <w:p w:rsidR="00492F4A" w:rsidRPr="00600875" w:rsidRDefault="00492F4A" w:rsidP="00492F4A">
            <w:pPr>
              <w:jc w:val="center"/>
              <w:rPr>
                <w:rFonts w:hAnsi="HG丸ｺﾞｼｯｸM-PRO"/>
                <w:color w:val="000000" w:themeColor="text1"/>
                <w:sz w:val="18"/>
                <w:szCs w:val="18"/>
              </w:rPr>
            </w:pPr>
            <w:r>
              <w:rPr>
                <w:rFonts w:hAnsi="HG丸ｺﾞｼｯｸM-PRO" w:hint="eastAsia"/>
                <w:color w:val="000000" w:themeColor="text1"/>
                <w:sz w:val="18"/>
                <w:szCs w:val="18"/>
              </w:rPr>
              <w:t>平成27年12月</w:t>
            </w:r>
          </w:p>
        </w:tc>
        <w:tc>
          <w:tcPr>
            <w:tcW w:w="1559" w:type="dxa"/>
          </w:tcPr>
          <w:p w:rsidR="00492F4A" w:rsidRPr="00600875" w:rsidRDefault="00492F4A" w:rsidP="00600875">
            <w:pPr>
              <w:jc w:val="center"/>
              <w:rPr>
                <w:rFonts w:hAnsi="HG丸ｺﾞｼｯｸM-PRO"/>
                <w:color w:val="000000" w:themeColor="text1"/>
                <w:sz w:val="18"/>
                <w:szCs w:val="18"/>
              </w:rPr>
            </w:pPr>
            <w:r w:rsidRPr="00600875">
              <w:rPr>
                <w:rFonts w:hAnsi="HG丸ｺﾞｼｯｸM-PRO" w:hint="eastAsia"/>
                <w:color w:val="000000" w:themeColor="text1"/>
                <w:sz w:val="18"/>
                <w:szCs w:val="18"/>
              </w:rPr>
              <w:t>１９</w:t>
            </w:r>
          </w:p>
        </w:tc>
        <w:tc>
          <w:tcPr>
            <w:tcW w:w="1560" w:type="dxa"/>
          </w:tcPr>
          <w:p w:rsidR="00492F4A" w:rsidRPr="00600875" w:rsidRDefault="00492F4A" w:rsidP="00600875">
            <w:pPr>
              <w:jc w:val="center"/>
              <w:rPr>
                <w:rFonts w:hAnsi="HG丸ｺﾞｼｯｸM-PRO"/>
                <w:color w:val="000000" w:themeColor="text1"/>
                <w:sz w:val="18"/>
                <w:szCs w:val="18"/>
              </w:rPr>
            </w:pPr>
            <w:r w:rsidRPr="00600875">
              <w:rPr>
                <w:rFonts w:hAnsi="HG丸ｺﾞｼｯｸM-PRO" w:hint="eastAsia"/>
                <w:color w:val="000000" w:themeColor="text1"/>
                <w:sz w:val="18"/>
                <w:szCs w:val="18"/>
              </w:rPr>
              <w:t>８</w:t>
            </w:r>
          </w:p>
        </w:tc>
        <w:tc>
          <w:tcPr>
            <w:tcW w:w="2268" w:type="dxa"/>
          </w:tcPr>
          <w:p w:rsidR="00492F4A" w:rsidRPr="00600875" w:rsidRDefault="00492F4A" w:rsidP="00600875">
            <w:pPr>
              <w:jc w:val="center"/>
              <w:rPr>
                <w:rFonts w:hAnsi="HG丸ｺﾞｼｯｸM-PRO"/>
                <w:color w:val="000000" w:themeColor="text1"/>
                <w:sz w:val="18"/>
                <w:szCs w:val="18"/>
              </w:rPr>
            </w:pPr>
            <w:r w:rsidRPr="00600875">
              <w:rPr>
                <w:rFonts w:hAnsi="HG丸ｺﾞｼｯｸM-PRO" w:hint="eastAsia"/>
                <w:color w:val="000000" w:themeColor="text1"/>
                <w:sz w:val="18"/>
                <w:szCs w:val="18"/>
              </w:rPr>
              <w:t>１６</w:t>
            </w:r>
          </w:p>
        </w:tc>
      </w:tr>
      <w:tr w:rsidR="00492F4A" w:rsidRPr="00600875" w:rsidTr="00492F4A">
        <w:trPr>
          <w:trHeight w:val="195"/>
        </w:trPr>
        <w:tc>
          <w:tcPr>
            <w:tcW w:w="1559" w:type="dxa"/>
          </w:tcPr>
          <w:p w:rsidR="00492F4A" w:rsidRPr="00600875" w:rsidRDefault="00492F4A" w:rsidP="00492F4A">
            <w:pPr>
              <w:rPr>
                <w:rFonts w:hAnsi="HG丸ｺﾞｼｯｸM-PRO"/>
                <w:color w:val="000000" w:themeColor="text1"/>
                <w:sz w:val="18"/>
                <w:szCs w:val="18"/>
              </w:rPr>
            </w:pPr>
            <w:r>
              <w:rPr>
                <w:rFonts w:hAnsi="HG丸ｺﾞｼｯｸM-PRO" w:hint="eastAsia"/>
                <w:color w:val="000000" w:themeColor="text1"/>
                <w:sz w:val="18"/>
                <w:szCs w:val="18"/>
              </w:rPr>
              <w:t xml:space="preserve">　　28年　8月</w:t>
            </w:r>
          </w:p>
        </w:tc>
        <w:tc>
          <w:tcPr>
            <w:tcW w:w="1559" w:type="dxa"/>
          </w:tcPr>
          <w:p w:rsidR="00492F4A" w:rsidRPr="00600875" w:rsidRDefault="00492F4A" w:rsidP="00F36FBC">
            <w:pPr>
              <w:jc w:val="center"/>
              <w:rPr>
                <w:rFonts w:hAnsi="HG丸ｺﾞｼｯｸM-PRO"/>
                <w:color w:val="000000" w:themeColor="text1"/>
                <w:sz w:val="18"/>
                <w:szCs w:val="18"/>
              </w:rPr>
            </w:pPr>
            <w:r>
              <w:rPr>
                <w:rFonts w:hAnsi="HG丸ｺﾞｼｯｸM-PRO" w:hint="eastAsia"/>
                <w:color w:val="000000" w:themeColor="text1"/>
                <w:sz w:val="18"/>
                <w:szCs w:val="18"/>
              </w:rPr>
              <w:t>１２</w:t>
            </w:r>
          </w:p>
        </w:tc>
        <w:tc>
          <w:tcPr>
            <w:tcW w:w="1560" w:type="dxa"/>
          </w:tcPr>
          <w:p w:rsidR="00492F4A" w:rsidRPr="00600875" w:rsidRDefault="00492F4A" w:rsidP="00F36FBC">
            <w:pPr>
              <w:jc w:val="center"/>
              <w:rPr>
                <w:rFonts w:hAnsi="HG丸ｺﾞｼｯｸM-PRO"/>
                <w:color w:val="000000" w:themeColor="text1"/>
                <w:sz w:val="18"/>
                <w:szCs w:val="18"/>
              </w:rPr>
            </w:pPr>
            <w:r>
              <w:rPr>
                <w:rFonts w:hAnsi="HG丸ｺﾞｼｯｸM-PRO" w:hint="eastAsia"/>
                <w:color w:val="000000" w:themeColor="text1"/>
                <w:sz w:val="18"/>
                <w:szCs w:val="18"/>
              </w:rPr>
              <w:t>１０</w:t>
            </w:r>
          </w:p>
        </w:tc>
        <w:tc>
          <w:tcPr>
            <w:tcW w:w="2268" w:type="dxa"/>
          </w:tcPr>
          <w:p w:rsidR="00492F4A" w:rsidRPr="00600875" w:rsidRDefault="00492F4A" w:rsidP="00F36FBC">
            <w:pPr>
              <w:jc w:val="center"/>
              <w:rPr>
                <w:rFonts w:hAnsi="HG丸ｺﾞｼｯｸM-PRO"/>
                <w:color w:val="000000" w:themeColor="text1"/>
                <w:sz w:val="18"/>
                <w:szCs w:val="18"/>
              </w:rPr>
            </w:pPr>
            <w:r>
              <w:rPr>
                <w:rFonts w:hAnsi="HG丸ｺﾞｼｯｸM-PRO" w:hint="eastAsia"/>
                <w:color w:val="000000" w:themeColor="text1"/>
                <w:sz w:val="18"/>
                <w:szCs w:val="18"/>
              </w:rPr>
              <w:t>２１</w:t>
            </w:r>
          </w:p>
        </w:tc>
      </w:tr>
    </w:tbl>
    <w:p w:rsidR="00600875" w:rsidRPr="00600875" w:rsidRDefault="00600875" w:rsidP="00600875">
      <w:pPr>
        <w:rPr>
          <w:rFonts w:hAnsi="HG丸ｺﾞｼｯｸM-PRO" w:cs="Times New Roman"/>
          <w:color w:val="000000" w:themeColor="text1"/>
          <w:sz w:val="18"/>
          <w:szCs w:val="18"/>
        </w:rPr>
      </w:pPr>
      <w:r w:rsidRPr="00600875">
        <w:rPr>
          <w:rFonts w:hAnsi="HG丸ｺﾞｼｯｸM-PRO" w:cs="Times New Roman" w:hint="eastAsia"/>
          <w:color w:val="000000" w:themeColor="text1"/>
          <w:sz w:val="18"/>
          <w:szCs w:val="18"/>
        </w:rPr>
        <w:t xml:space="preserve">　　</w:t>
      </w:r>
    </w:p>
    <w:p w:rsidR="00600875" w:rsidRPr="00600875" w:rsidRDefault="00600875" w:rsidP="00600875">
      <w:pPr>
        <w:rPr>
          <w:rFonts w:hAnsi="HG丸ｺﾞｼｯｸM-PRO" w:cs="Times New Roman"/>
          <w:color w:val="000000" w:themeColor="text1"/>
          <w:sz w:val="18"/>
          <w:szCs w:val="18"/>
        </w:rPr>
      </w:pPr>
      <w:r w:rsidRPr="00600875">
        <w:rPr>
          <w:rFonts w:hAnsi="HG丸ｺﾞｼｯｸM-PRO" w:cs="Times New Roman" w:hint="eastAsia"/>
          <w:color w:val="000000" w:themeColor="text1"/>
          <w:sz w:val="18"/>
          <w:szCs w:val="18"/>
        </w:rPr>
        <w:t xml:space="preserve">　　整備予定</w:t>
      </w:r>
      <w:r>
        <w:rPr>
          <w:rFonts w:hAnsi="HG丸ｺﾞｼｯｸM-PRO" w:cs="Times New Roman" w:hint="eastAsia"/>
          <w:color w:val="000000" w:themeColor="text1"/>
          <w:sz w:val="18"/>
          <w:szCs w:val="18"/>
        </w:rPr>
        <w:t>時期</w:t>
      </w:r>
      <w:r w:rsidRPr="00600875">
        <w:rPr>
          <w:rFonts w:hAnsi="HG丸ｺﾞｼｯｸM-PRO" w:cs="Times New Roman" w:hint="eastAsia"/>
          <w:color w:val="000000" w:themeColor="text1"/>
          <w:sz w:val="18"/>
          <w:szCs w:val="18"/>
        </w:rPr>
        <w:t>について</w:t>
      </w:r>
    </w:p>
    <w:tbl>
      <w:tblPr>
        <w:tblStyle w:val="4"/>
        <w:tblW w:w="0" w:type="auto"/>
        <w:tblInd w:w="392" w:type="dxa"/>
        <w:tblLook w:val="04A0" w:firstRow="1" w:lastRow="0" w:firstColumn="1" w:lastColumn="0" w:noHBand="0" w:noVBand="1"/>
      </w:tblPr>
      <w:tblGrid>
        <w:gridCol w:w="1417"/>
        <w:gridCol w:w="1231"/>
        <w:gridCol w:w="1037"/>
        <w:gridCol w:w="1230"/>
        <w:gridCol w:w="1326"/>
        <w:gridCol w:w="1326"/>
        <w:gridCol w:w="1327"/>
      </w:tblGrid>
      <w:tr w:rsidR="00600875" w:rsidRPr="00600875" w:rsidTr="00600875">
        <w:tc>
          <w:tcPr>
            <w:tcW w:w="1417" w:type="dxa"/>
          </w:tcPr>
          <w:p w:rsidR="00600875" w:rsidRPr="00600875" w:rsidRDefault="00600875" w:rsidP="00600875">
            <w:pPr>
              <w:rPr>
                <w:rFonts w:hAnsi="HG丸ｺﾞｼｯｸM-PRO"/>
                <w:color w:val="000000" w:themeColor="text1"/>
                <w:sz w:val="18"/>
                <w:szCs w:val="18"/>
              </w:rPr>
            </w:pPr>
            <w:r w:rsidRPr="00600875">
              <w:rPr>
                <w:rFonts w:hAnsi="HG丸ｺﾞｼｯｸM-PRO" w:hint="eastAsia"/>
                <w:color w:val="000000" w:themeColor="text1"/>
                <w:sz w:val="18"/>
                <w:szCs w:val="18"/>
              </w:rPr>
              <w:t>整備予定時期</w:t>
            </w:r>
          </w:p>
        </w:tc>
        <w:tc>
          <w:tcPr>
            <w:tcW w:w="1231" w:type="dxa"/>
            <w:vAlign w:val="center"/>
          </w:tcPr>
          <w:p w:rsidR="00600875" w:rsidRPr="00600875" w:rsidRDefault="00600875" w:rsidP="00600875">
            <w:pPr>
              <w:jc w:val="center"/>
              <w:rPr>
                <w:rFonts w:hAnsi="HG丸ｺﾞｼｯｸM-PRO"/>
                <w:color w:val="000000" w:themeColor="text1"/>
                <w:sz w:val="18"/>
                <w:szCs w:val="18"/>
              </w:rPr>
            </w:pPr>
            <w:r w:rsidRPr="00600875">
              <w:rPr>
                <w:rFonts w:hAnsi="HG丸ｺﾞｼｯｸM-PRO" w:hint="eastAsia"/>
                <w:color w:val="000000" w:themeColor="text1"/>
                <w:sz w:val="18"/>
                <w:szCs w:val="18"/>
              </w:rPr>
              <w:t>明記</w:t>
            </w:r>
          </w:p>
        </w:tc>
        <w:tc>
          <w:tcPr>
            <w:tcW w:w="1037" w:type="dxa"/>
            <w:vAlign w:val="center"/>
          </w:tcPr>
          <w:p w:rsidR="00600875" w:rsidRPr="00600875" w:rsidRDefault="00600875" w:rsidP="00600875">
            <w:pPr>
              <w:jc w:val="center"/>
              <w:rPr>
                <w:rFonts w:hAnsi="HG丸ｺﾞｼｯｸM-PRO"/>
                <w:color w:val="000000" w:themeColor="text1"/>
                <w:sz w:val="18"/>
                <w:szCs w:val="18"/>
              </w:rPr>
            </w:pPr>
            <w:r w:rsidRPr="00600875">
              <w:rPr>
                <w:rFonts w:hAnsi="HG丸ｺﾞｼｯｸM-PRO" w:hint="eastAsia"/>
                <w:color w:val="000000" w:themeColor="text1"/>
                <w:sz w:val="18"/>
                <w:szCs w:val="18"/>
              </w:rPr>
              <w:t>２７</w:t>
            </w:r>
          </w:p>
        </w:tc>
        <w:tc>
          <w:tcPr>
            <w:tcW w:w="1230" w:type="dxa"/>
            <w:vAlign w:val="center"/>
          </w:tcPr>
          <w:p w:rsidR="00600875" w:rsidRPr="00600875" w:rsidRDefault="00600875" w:rsidP="00600875">
            <w:pPr>
              <w:jc w:val="center"/>
              <w:rPr>
                <w:rFonts w:hAnsi="HG丸ｺﾞｼｯｸM-PRO"/>
                <w:color w:val="000000" w:themeColor="text1"/>
                <w:sz w:val="18"/>
                <w:szCs w:val="18"/>
              </w:rPr>
            </w:pPr>
            <w:r w:rsidRPr="00600875">
              <w:rPr>
                <w:rFonts w:hAnsi="HG丸ｺﾞｼｯｸM-PRO" w:hint="eastAsia"/>
                <w:color w:val="000000" w:themeColor="text1"/>
                <w:sz w:val="18"/>
                <w:szCs w:val="18"/>
              </w:rPr>
              <w:t>未定</w:t>
            </w:r>
          </w:p>
        </w:tc>
        <w:tc>
          <w:tcPr>
            <w:tcW w:w="1326" w:type="dxa"/>
            <w:vAlign w:val="center"/>
          </w:tcPr>
          <w:p w:rsidR="00600875" w:rsidRPr="00600875" w:rsidRDefault="00600875" w:rsidP="00600875">
            <w:pPr>
              <w:jc w:val="center"/>
              <w:rPr>
                <w:rFonts w:hAnsi="HG丸ｺﾞｼｯｸM-PRO"/>
                <w:color w:val="000000" w:themeColor="text1"/>
                <w:sz w:val="18"/>
                <w:szCs w:val="18"/>
              </w:rPr>
            </w:pPr>
            <w:r w:rsidRPr="00600875">
              <w:rPr>
                <w:rFonts w:hAnsi="HG丸ｺﾞｼｯｸM-PRO" w:hint="eastAsia"/>
                <w:color w:val="000000" w:themeColor="text1"/>
                <w:sz w:val="18"/>
                <w:szCs w:val="18"/>
              </w:rPr>
              <w:t>１６</w:t>
            </w:r>
          </w:p>
        </w:tc>
        <w:tc>
          <w:tcPr>
            <w:tcW w:w="2653" w:type="dxa"/>
            <w:gridSpan w:val="2"/>
            <w:tcBorders>
              <w:top w:val="nil"/>
              <w:right w:val="nil"/>
            </w:tcBorders>
            <w:vAlign w:val="center"/>
          </w:tcPr>
          <w:p w:rsidR="00600875" w:rsidRPr="00600875" w:rsidRDefault="00600875" w:rsidP="00600875">
            <w:pPr>
              <w:jc w:val="center"/>
              <w:rPr>
                <w:rFonts w:hAnsi="HG丸ｺﾞｼｯｸM-PRO"/>
                <w:color w:val="000000" w:themeColor="text1"/>
                <w:sz w:val="18"/>
                <w:szCs w:val="18"/>
              </w:rPr>
            </w:pPr>
          </w:p>
        </w:tc>
      </w:tr>
      <w:tr w:rsidR="00600875" w:rsidRPr="00600875" w:rsidTr="00600875">
        <w:tc>
          <w:tcPr>
            <w:tcW w:w="1417" w:type="dxa"/>
          </w:tcPr>
          <w:p w:rsidR="00600875" w:rsidRPr="00600875" w:rsidRDefault="00514514" w:rsidP="00600875">
            <w:pPr>
              <w:rPr>
                <w:rFonts w:hAnsi="HG丸ｺﾞｼｯｸM-PRO"/>
                <w:color w:val="000000" w:themeColor="text1"/>
                <w:sz w:val="18"/>
                <w:szCs w:val="18"/>
              </w:rPr>
            </w:pPr>
            <w:r>
              <w:rPr>
                <w:rFonts w:hAnsi="HG丸ｺﾞｼｯｸM-PRO" w:hint="eastAsia"/>
                <w:color w:val="000000" w:themeColor="text1"/>
                <w:sz w:val="18"/>
                <w:szCs w:val="18"/>
              </w:rPr>
              <w:t>整備手法</w:t>
            </w:r>
          </w:p>
        </w:tc>
        <w:tc>
          <w:tcPr>
            <w:tcW w:w="1231" w:type="dxa"/>
            <w:vAlign w:val="center"/>
          </w:tcPr>
          <w:p w:rsidR="00600875" w:rsidRPr="00600875" w:rsidRDefault="00600875" w:rsidP="00600875">
            <w:pPr>
              <w:jc w:val="center"/>
              <w:rPr>
                <w:rFonts w:hAnsi="HG丸ｺﾞｼｯｸM-PRO"/>
                <w:color w:val="000000" w:themeColor="text1"/>
                <w:sz w:val="18"/>
                <w:szCs w:val="18"/>
              </w:rPr>
            </w:pPr>
            <w:r w:rsidRPr="00600875">
              <w:rPr>
                <w:rFonts w:hAnsi="HG丸ｺﾞｼｯｸM-PRO" w:hint="eastAsia"/>
                <w:color w:val="000000" w:themeColor="text1"/>
                <w:sz w:val="18"/>
                <w:szCs w:val="18"/>
              </w:rPr>
              <w:t>多機能拠点型</w:t>
            </w:r>
          </w:p>
        </w:tc>
        <w:tc>
          <w:tcPr>
            <w:tcW w:w="1037" w:type="dxa"/>
            <w:vAlign w:val="center"/>
          </w:tcPr>
          <w:p w:rsidR="00600875" w:rsidRPr="00600875" w:rsidRDefault="00600875" w:rsidP="00600875">
            <w:pPr>
              <w:jc w:val="center"/>
              <w:rPr>
                <w:rFonts w:hAnsi="HG丸ｺﾞｼｯｸM-PRO"/>
                <w:color w:val="000000" w:themeColor="text1"/>
                <w:sz w:val="18"/>
                <w:szCs w:val="18"/>
              </w:rPr>
            </w:pPr>
            <w:r w:rsidRPr="00600875">
              <w:rPr>
                <w:rFonts w:hAnsi="HG丸ｺﾞｼｯｸM-PRO" w:hint="eastAsia"/>
                <w:color w:val="000000" w:themeColor="text1"/>
                <w:sz w:val="18"/>
                <w:szCs w:val="18"/>
              </w:rPr>
              <w:t>５</w:t>
            </w:r>
          </w:p>
        </w:tc>
        <w:tc>
          <w:tcPr>
            <w:tcW w:w="1230" w:type="dxa"/>
            <w:vAlign w:val="center"/>
          </w:tcPr>
          <w:p w:rsidR="00600875" w:rsidRPr="00600875" w:rsidRDefault="00600875" w:rsidP="00600875">
            <w:pPr>
              <w:jc w:val="center"/>
              <w:rPr>
                <w:rFonts w:hAnsi="HG丸ｺﾞｼｯｸM-PRO"/>
                <w:color w:val="000000" w:themeColor="text1"/>
                <w:sz w:val="18"/>
                <w:szCs w:val="18"/>
              </w:rPr>
            </w:pPr>
            <w:r w:rsidRPr="00600875">
              <w:rPr>
                <w:rFonts w:hAnsi="HG丸ｺﾞｼｯｸM-PRO" w:hint="eastAsia"/>
                <w:color w:val="000000" w:themeColor="text1"/>
                <w:sz w:val="18"/>
                <w:szCs w:val="18"/>
              </w:rPr>
              <w:t>面的整備型</w:t>
            </w:r>
          </w:p>
        </w:tc>
        <w:tc>
          <w:tcPr>
            <w:tcW w:w="1326" w:type="dxa"/>
            <w:vAlign w:val="center"/>
          </w:tcPr>
          <w:p w:rsidR="00600875" w:rsidRPr="00600875" w:rsidRDefault="00213978" w:rsidP="00600875">
            <w:pPr>
              <w:jc w:val="center"/>
              <w:rPr>
                <w:rFonts w:hAnsi="HG丸ｺﾞｼｯｸM-PRO"/>
                <w:color w:val="000000" w:themeColor="text1"/>
                <w:sz w:val="18"/>
                <w:szCs w:val="18"/>
              </w:rPr>
            </w:pPr>
            <w:r>
              <w:rPr>
                <w:rFonts w:hAnsi="HG丸ｺﾞｼｯｸM-PRO" w:hint="eastAsia"/>
                <w:color w:val="000000" w:themeColor="text1"/>
                <w:sz w:val="18"/>
                <w:szCs w:val="18"/>
              </w:rPr>
              <w:t>２１</w:t>
            </w:r>
          </w:p>
        </w:tc>
        <w:tc>
          <w:tcPr>
            <w:tcW w:w="1326" w:type="dxa"/>
            <w:vAlign w:val="center"/>
          </w:tcPr>
          <w:p w:rsidR="00600875" w:rsidRPr="00600875" w:rsidRDefault="00600875" w:rsidP="00600875">
            <w:pPr>
              <w:jc w:val="center"/>
              <w:rPr>
                <w:rFonts w:hAnsi="HG丸ｺﾞｼｯｸM-PRO"/>
                <w:color w:val="000000" w:themeColor="text1"/>
                <w:sz w:val="18"/>
                <w:szCs w:val="18"/>
              </w:rPr>
            </w:pPr>
            <w:r w:rsidRPr="00600875">
              <w:rPr>
                <w:rFonts w:hAnsi="HG丸ｺﾞｼｯｸM-PRO" w:hint="eastAsia"/>
                <w:color w:val="000000" w:themeColor="text1"/>
                <w:sz w:val="18"/>
                <w:szCs w:val="18"/>
              </w:rPr>
              <w:t>未定</w:t>
            </w:r>
          </w:p>
        </w:tc>
        <w:tc>
          <w:tcPr>
            <w:tcW w:w="1327" w:type="dxa"/>
            <w:vAlign w:val="center"/>
          </w:tcPr>
          <w:p w:rsidR="00600875" w:rsidRPr="00600875" w:rsidRDefault="00213978" w:rsidP="00600875">
            <w:pPr>
              <w:jc w:val="center"/>
              <w:rPr>
                <w:rFonts w:hAnsi="HG丸ｺﾞｼｯｸM-PRO"/>
                <w:color w:val="000000" w:themeColor="text1"/>
                <w:sz w:val="18"/>
                <w:szCs w:val="18"/>
              </w:rPr>
            </w:pPr>
            <w:r>
              <w:rPr>
                <w:rFonts w:hAnsi="HG丸ｺﾞｼｯｸM-PRO" w:hint="eastAsia"/>
                <w:color w:val="000000" w:themeColor="text1"/>
                <w:sz w:val="18"/>
                <w:szCs w:val="18"/>
              </w:rPr>
              <w:t xml:space="preserve">１７ </w:t>
            </w:r>
          </w:p>
        </w:tc>
      </w:tr>
    </w:tbl>
    <w:p w:rsidR="003A4A87" w:rsidRDefault="00600875" w:rsidP="00492F4A">
      <w:r w:rsidRPr="00600875">
        <w:rPr>
          <w:rFonts w:hAnsi="HG丸ｺﾞｼｯｸM-PRO" w:cs="Times New Roman" w:hint="eastAsia"/>
          <w:color w:val="000000" w:themeColor="text1"/>
          <w:sz w:val="18"/>
          <w:szCs w:val="18"/>
        </w:rPr>
        <w:t xml:space="preserve">　　　</w:t>
      </w:r>
    </w:p>
    <w:p w:rsidR="003A4A87" w:rsidRDefault="003A4A87">
      <w:pPr>
        <w:widowControl/>
        <w:jc w:val="left"/>
      </w:pPr>
      <w:r>
        <w:br w:type="page"/>
      </w:r>
    </w:p>
    <w:p w:rsidR="006C094E" w:rsidRDefault="009128C2" w:rsidP="006C094E">
      <w:pPr>
        <w:widowControl/>
        <w:ind w:leftChars="100" w:left="227" w:firstLineChars="100" w:firstLine="227"/>
        <w:jc w:val="left"/>
      </w:pPr>
      <w:r>
        <w:rPr>
          <w:rFonts w:hint="eastAsia"/>
        </w:rPr>
        <w:t>本ワーキン</w:t>
      </w:r>
      <w:r w:rsidR="008912A1">
        <w:rPr>
          <w:rFonts w:hint="eastAsia"/>
        </w:rPr>
        <w:t>ググループにおいては</w:t>
      </w:r>
      <w:r>
        <w:rPr>
          <w:rFonts w:hint="eastAsia"/>
        </w:rPr>
        <w:t>先ず、</w:t>
      </w:r>
      <w:r w:rsidR="008538FC">
        <w:rPr>
          <w:rFonts w:hint="eastAsia"/>
        </w:rPr>
        <w:t>地域生活支援拠点等の整備について、どのように議論し、</w:t>
      </w:r>
      <w:r>
        <w:rPr>
          <w:rFonts w:hint="eastAsia"/>
        </w:rPr>
        <w:t>何をもって地域生活支援拠点等を整備したと判断する</w:t>
      </w:r>
      <w:r w:rsidR="00E52C11">
        <w:rPr>
          <w:rFonts w:hint="eastAsia"/>
        </w:rPr>
        <w:t>のか、について整理し、その結果を</w:t>
      </w:r>
      <w:r w:rsidR="00564704">
        <w:rPr>
          <w:rFonts w:hint="eastAsia"/>
        </w:rPr>
        <w:t>以下のとおりとし</w:t>
      </w:r>
      <w:r>
        <w:rPr>
          <w:rFonts w:hint="eastAsia"/>
        </w:rPr>
        <w:t>た。</w:t>
      </w:r>
    </w:p>
    <w:p w:rsidR="00E52C11" w:rsidRPr="00E52C11" w:rsidRDefault="00E52C11" w:rsidP="00E52C11">
      <w:pPr>
        <w:widowControl/>
        <w:jc w:val="left"/>
      </w:pPr>
      <w:r>
        <w:rPr>
          <w:rFonts w:ascii="ＭＳ 明朝" w:eastAsia="ＭＳ 明朝" w:hAnsi="ＭＳ 明朝" w:cs="ＭＳ 明朝" w:hint="eastAsia"/>
        </w:rPr>
        <w:t xml:space="preserve">　</w:t>
      </w:r>
    </w:p>
    <w:p w:rsidR="006C094E" w:rsidRPr="006C094E" w:rsidRDefault="006C094E" w:rsidP="006C094E">
      <w:pPr>
        <w:widowControl/>
        <w:ind w:leftChars="100" w:left="227" w:firstLineChars="100" w:firstLine="227"/>
        <w:jc w:val="left"/>
      </w:pPr>
      <w:r w:rsidRPr="006C094E">
        <w:rPr>
          <w:rFonts w:hint="eastAsia"/>
          <w:noProof/>
        </w:rPr>
        <mc:AlternateContent>
          <mc:Choice Requires="wps">
            <w:drawing>
              <wp:anchor distT="0" distB="0" distL="114300" distR="114300" simplePos="0" relativeHeight="251659264" behindDoc="0" locked="0" layoutInCell="1" allowOverlap="1" wp14:anchorId="2F2CF70E" wp14:editId="6B0E9785">
                <wp:simplePos x="0" y="0"/>
                <wp:positionH relativeFrom="column">
                  <wp:posOffset>52070</wp:posOffset>
                </wp:positionH>
                <wp:positionV relativeFrom="paragraph">
                  <wp:posOffset>42546</wp:posOffset>
                </wp:positionV>
                <wp:extent cx="6067425" cy="35433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067425" cy="3543300"/>
                        </a:xfrm>
                        <a:prstGeom prst="roundRect">
                          <a:avLst>
                            <a:gd name="adj" fmla="val 925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4.1pt;margin-top:3.35pt;width:477.75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" filled="f" strokecolor="#243f60 [1604]" strokeweight="2pt"/>
            </w:pict>
          </mc:Fallback>
        </mc:AlternateContent>
      </w:r>
    </w:p>
    <w:p w:rsidR="00E52C11" w:rsidRDefault="006C094E" w:rsidP="00E52C11">
      <w:pPr>
        <w:widowControl/>
        <w:ind w:leftChars="200" w:left="680" w:hangingChars="100" w:hanging="227"/>
        <w:jc w:val="left"/>
        <w:rPr>
          <w:sz w:val="28"/>
          <w:szCs w:val="28"/>
        </w:rPr>
      </w:pPr>
      <w:r>
        <w:rPr>
          <w:rFonts w:hint="eastAsia"/>
        </w:rPr>
        <w:t xml:space="preserve">　</w:t>
      </w:r>
      <w:r w:rsidRPr="009128C2">
        <w:rPr>
          <w:rFonts w:hint="eastAsia"/>
          <w:sz w:val="28"/>
          <w:szCs w:val="28"/>
        </w:rPr>
        <w:t>市町村又は圏域において地域生活支援拠点等の整備に関する検討の場</w:t>
      </w:r>
    </w:p>
    <w:p w:rsidR="00E52C11" w:rsidRDefault="00E52C11" w:rsidP="00E52C11">
      <w:pPr>
        <w:widowControl/>
        <w:ind w:leftChars="200" w:left="720" w:hangingChars="100" w:hanging="267"/>
        <w:jc w:val="left"/>
        <w:rPr>
          <w:sz w:val="28"/>
          <w:szCs w:val="28"/>
        </w:rPr>
      </w:pPr>
    </w:p>
    <w:p w:rsidR="00E52C11" w:rsidRDefault="006C094E" w:rsidP="00E52C11">
      <w:pPr>
        <w:widowControl/>
        <w:ind w:leftChars="200" w:left="720" w:hangingChars="100" w:hanging="267"/>
        <w:jc w:val="left"/>
        <w:rPr>
          <w:sz w:val="28"/>
          <w:szCs w:val="28"/>
        </w:rPr>
      </w:pPr>
      <w:r w:rsidRPr="009128C2">
        <w:rPr>
          <w:rFonts w:hint="eastAsia"/>
          <w:sz w:val="28"/>
          <w:szCs w:val="28"/>
        </w:rPr>
        <w:t>（自立支援協議会等）を設け、障がい者のニーズとサービス提供体制を</w:t>
      </w:r>
    </w:p>
    <w:p w:rsidR="00E52C11" w:rsidRDefault="00E52C11" w:rsidP="00E52C11">
      <w:pPr>
        <w:widowControl/>
        <w:ind w:leftChars="200" w:left="720" w:hangingChars="100" w:hanging="267"/>
        <w:jc w:val="left"/>
        <w:rPr>
          <w:sz w:val="28"/>
          <w:szCs w:val="28"/>
        </w:rPr>
      </w:pPr>
    </w:p>
    <w:p w:rsidR="006C094E" w:rsidRPr="009128C2" w:rsidRDefault="006C094E" w:rsidP="00E52C11">
      <w:pPr>
        <w:widowControl/>
        <w:ind w:leftChars="200" w:left="720" w:hangingChars="100" w:hanging="267"/>
        <w:jc w:val="left"/>
        <w:rPr>
          <w:sz w:val="28"/>
          <w:szCs w:val="28"/>
        </w:rPr>
      </w:pPr>
      <w:r w:rsidRPr="009128C2">
        <w:rPr>
          <w:rFonts w:hint="eastAsia"/>
          <w:sz w:val="28"/>
          <w:szCs w:val="28"/>
        </w:rPr>
        <w:t>把握する。</w:t>
      </w:r>
    </w:p>
    <w:p w:rsidR="00E52C11" w:rsidRDefault="00E52C11" w:rsidP="00E52C11">
      <w:pPr>
        <w:widowControl/>
        <w:ind w:firstLineChars="200" w:firstLine="533"/>
        <w:jc w:val="left"/>
        <w:rPr>
          <w:sz w:val="28"/>
          <w:szCs w:val="28"/>
        </w:rPr>
      </w:pPr>
    </w:p>
    <w:p w:rsidR="00E52C11" w:rsidRDefault="00452935" w:rsidP="00E52C11">
      <w:pPr>
        <w:widowControl/>
        <w:ind w:firstLineChars="200" w:firstLine="533"/>
        <w:jc w:val="left"/>
        <w:rPr>
          <w:sz w:val="28"/>
          <w:szCs w:val="28"/>
        </w:rPr>
      </w:pPr>
      <w:r>
        <w:rPr>
          <w:rFonts w:hint="eastAsia"/>
          <w:sz w:val="28"/>
          <w:szCs w:val="28"/>
        </w:rPr>
        <w:t>その上で、特に障がい者の重度化・高齢化を見据えてどのようなサービ</w:t>
      </w:r>
    </w:p>
    <w:p w:rsidR="00E52C11" w:rsidRPr="00452935" w:rsidRDefault="00E52C11" w:rsidP="00E52C11">
      <w:pPr>
        <w:widowControl/>
        <w:ind w:firstLineChars="200" w:firstLine="533"/>
        <w:jc w:val="left"/>
        <w:rPr>
          <w:sz w:val="28"/>
          <w:szCs w:val="28"/>
        </w:rPr>
      </w:pPr>
    </w:p>
    <w:p w:rsidR="00E52C11" w:rsidRDefault="00452935" w:rsidP="00E52C11">
      <w:pPr>
        <w:widowControl/>
        <w:ind w:firstLineChars="200" w:firstLine="533"/>
        <w:jc w:val="left"/>
        <w:rPr>
          <w:sz w:val="28"/>
          <w:szCs w:val="28"/>
        </w:rPr>
      </w:pPr>
      <w:r>
        <w:rPr>
          <w:rFonts w:hint="eastAsia"/>
          <w:sz w:val="28"/>
          <w:szCs w:val="28"/>
        </w:rPr>
        <w:t>ス</w:t>
      </w:r>
      <w:r w:rsidR="006C094E" w:rsidRPr="009128C2">
        <w:rPr>
          <w:rFonts w:hint="eastAsia"/>
          <w:sz w:val="28"/>
          <w:szCs w:val="28"/>
        </w:rPr>
        <w:t>提供体制を整備するのか、その全体像を</w:t>
      </w:r>
      <w:r w:rsidR="00C513F9">
        <w:rPr>
          <w:rFonts w:hint="eastAsia"/>
          <w:sz w:val="28"/>
          <w:szCs w:val="28"/>
        </w:rPr>
        <w:t>利用者に</w:t>
      </w:r>
      <w:r w:rsidR="006C094E" w:rsidRPr="009128C2">
        <w:rPr>
          <w:rFonts w:hint="eastAsia"/>
          <w:sz w:val="28"/>
          <w:szCs w:val="28"/>
        </w:rPr>
        <w:t>わかりやすく</w:t>
      </w:r>
      <w:r w:rsidR="00C513F9">
        <w:rPr>
          <w:rFonts w:hint="eastAsia"/>
          <w:sz w:val="28"/>
          <w:szCs w:val="28"/>
        </w:rPr>
        <w:t>説明し</w:t>
      </w:r>
      <w:r w:rsidR="006C094E" w:rsidRPr="009128C2">
        <w:rPr>
          <w:rFonts w:hint="eastAsia"/>
          <w:sz w:val="28"/>
          <w:szCs w:val="28"/>
        </w:rPr>
        <w:t>、</w:t>
      </w:r>
    </w:p>
    <w:p w:rsidR="00E52C11" w:rsidRDefault="00E52C11" w:rsidP="00E52C11">
      <w:pPr>
        <w:widowControl/>
        <w:ind w:firstLineChars="200" w:firstLine="533"/>
        <w:jc w:val="left"/>
        <w:rPr>
          <w:sz w:val="28"/>
          <w:szCs w:val="28"/>
        </w:rPr>
      </w:pPr>
    </w:p>
    <w:p w:rsidR="006C094E" w:rsidRPr="009128C2" w:rsidRDefault="006C094E" w:rsidP="00E52C11">
      <w:pPr>
        <w:widowControl/>
        <w:ind w:firstLineChars="200" w:firstLine="533"/>
        <w:jc w:val="left"/>
        <w:rPr>
          <w:sz w:val="28"/>
          <w:szCs w:val="28"/>
        </w:rPr>
      </w:pPr>
      <w:r w:rsidRPr="009128C2">
        <w:rPr>
          <w:rFonts w:hint="eastAsia"/>
          <w:sz w:val="28"/>
          <w:szCs w:val="28"/>
        </w:rPr>
        <w:t>第4期障がい福祉計画期間中にどこまで整備するかを明らかにする。</w:t>
      </w:r>
    </w:p>
    <w:p w:rsidR="006C094E" w:rsidRPr="009128C2" w:rsidRDefault="006C094E" w:rsidP="009128C2">
      <w:pPr>
        <w:widowControl/>
        <w:ind w:leftChars="100" w:left="227" w:firstLineChars="100" w:firstLine="267"/>
        <w:jc w:val="left"/>
        <w:rPr>
          <w:sz w:val="28"/>
          <w:szCs w:val="28"/>
        </w:rPr>
      </w:pPr>
    </w:p>
    <w:p w:rsidR="00600875" w:rsidRDefault="00600875" w:rsidP="0013539F">
      <w:pPr>
        <w:widowControl/>
        <w:ind w:firstLineChars="100" w:firstLine="228"/>
        <w:jc w:val="left"/>
        <w:rPr>
          <w:rFonts w:asciiTheme="majorEastAsia" w:eastAsiaTheme="majorEastAsia" w:hAnsiTheme="majorEastAsia"/>
          <w:b/>
        </w:rPr>
      </w:pPr>
    </w:p>
    <w:p w:rsidR="00600875" w:rsidRPr="00680FF0" w:rsidRDefault="00600875" w:rsidP="0013539F">
      <w:pPr>
        <w:widowControl/>
        <w:ind w:firstLineChars="100" w:firstLine="228"/>
        <w:jc w:val="left"/>
        <w:rPr>
          <w:rFonts w:asciiTheme="majorEastAsia" w:eastAsiaTheme="majorEastAsia" w:hAnsiTheme="majorEastAsia"/>
          <w:b/>
        </w:rPr>
      </w:pPr>
    </w:p>
    <w:p w:rsidR="004F1BC1" w:rsidRPr="00680FF0" w:rsidRDefault="00DA5AFD" w:rsidP="0013539F">
      <w:pPr>
        <w:widowControl/>
        <w:ind w:firstLineChars="100" w:firstLine="228"/>
        <w:jc w:val="left"/>
        <w:rPr>
          <w:rFonts w:asciiTheme="majorEastAsia" w:eastAsiaTheme="majorEastAsia" w:hAnsiTheme="majorEastAsia"/>
          <w:b/>
        </w:rPr>
      </w:pPr>
      <w:r>
        <w:rPr>
          <w:rFonts w:asciiTheme="majorEastAsia" w:eastAsiaTheme="majorEastAsia" w:hAnsiTheme="majorEastAsia" w:hint="eastAsia"/>
          <w:b/>
        </w:rPr>
        <w:t>２</w:t>
      </w:r>
      <w:r w:rsidR="004F1BC1" w:rsidRPr="00680FF0">
        <w:rPr>
          <w:rFonts w:asciiTheme="majorEastAsia" w:eastAsiaTheme="majorEastAsia" w:hAnsiTheme="majorEastAsia" w:hint="eastAsia"/>
          <w:b/>
        </w:rPr>
        <w:t xml:space="preserve"> </w:t>
      </w:r>
      <w:r w:rsidR="009128C2" w:rsidRPr="009128C2">
        <w:rPr>
          <w:rFonts w:asciiTheme="majorEastAsia" w:eastAsiaTheme="majorEastAsia" w:hAnsiTheme="majorEastAsia" w:hint="eastAsia"/>
          <w:b/>
        </w:rPr>
        <w:t>地域生活支援拠点等の整備</w:t>
      </w:r>
      <w:r w:rsidR="008538FC">
        <w:rPr>
          <w:rFonts w:asciiTheme="majorEastAsia" w:eastAsiaTheme="majorEastAsia" w:hAnsiTheme="majorEastAsia" w:hint="eastAsia"/>
          <w:b/>
        </w:rPr>
        <w:t>に関する</w:t>
      </w:r>
      <w:r w:rsidR="009128C2" w:rsidRPr="009128C2">
        <w:rPr>
          <w:rFonts w:asciiTheme="majorEastAsia" w:eastAsiaTheme="majorEastAsia" w:hAnsiTheme="majorEastAsia" w:hint="eastAsia"/>
          <w:b/>
        </w:rPr>
        <w:t>考え方</w:t>
      </w:r>
    </w:p>
    <w:p w:rsidR="009128C2" w:rsidRPr="009128C2" w:rsidRDefault="009128C2" w:rsidP="009128C2">
      <w:pPr>
        <w:widowControl/>
        <w:ind w:leftChars="100" w:left="227" w:firstLineChars="100" w:firstLine="227"/>
        <w:jc w:val="left"/>
      </w:pPr>
      <w:r w:rsidRPr="009128C2">
        <w:rPr>
          <w:rFonts w:hint="eastAsia"/>
        </w:rPr>
        <w:t>具体的な取り組み内容等について</w:t>
      </w:r>
      <w:r>
        <w:rPr>
          <w:rFonts w:hint="eastAsia"/>
        </w:rPr>
        <w:t>は次</w:t>
      </w:r>
      <w:r w:rsidRPr="009128C2">
        <w:rPr>
          <w:rFonts w:hint="eastAsia"/>
        </w:rPr>
        <w:t>のとおり。</w:t>
      </w:r>
    </w:p>
    <w:tbl>
      <w:tblPr>
        <w:tblStyle w:val="aa"/>
        <w:tblW w:w="9072" w:type="dxa"/>
        <w:tblInd w:w="534" w:type="dxa"/>
        <w:tblLook w:val="04A0" w:firstRow="1" w:lastRow="0" w:firstColumn="1" w:lastColumn="0" w:noHBand="0" w:noVBand="1"/>
      </w:tblPr>
      <w:tblGrid>
        <w:gridCol w:w="1984"/>
        <w:gridCol w:w="7088"/>
      </w:tblGrid>
      <w:tr w:rsidR="009128C2" w:rsidRPr="009128C2" w:rsidTr="008538FC">
        <w:trPr>
          <w:trHeight w:val="1455"/>
        </w:trPr>
        <w:tc>
          <w:tcPr>
            <w:tcW w:w="1984" w:type="dxa"/>
            <w:tcBorders>
              <w:top w:val="single" w:sz="4" w:space="0" w:color="auto"/>
              <w:left w:val="single" w:sz="4" w:space="0" w:color="auto"/>
              <w:bottom w:val="single" w:sz="4" w:space="0" w:color="auto"/>
              <w:right w:val="single" w:sz="4" w:space="0" w:color="auto"/>
            </w:tcBorders>
            <w:vAlign w:val="center"/>
            <w:hideMark/>
          </w:tcPr>
          <w:p w:rsidR="009128C2" w:rsidRPr="009128C2" w:rsidRDefault="009128C2" w:rsidP="009128C2">
            <w:pPr>
              <w:widowControl/>
              <w:jc w:val="left"/>
            </w:pPr>
            <w:r w:rsidRPr="009128C2">
              <w:rPr>
                <w:rFonts w:hint="eastAsia"/>
              </w:rPr>
              <w:t>地域生活支援拠点等の整備について、どのような場で協議するか</w:t>
            </w:r>
          </w:p>
        </w:tc>
        <w:tc>
          <w:tcPr>
            <w:tcW w:w="7088" w:type="dxa"/>
            <w:tcBorders>
              <w:top w:val="single" w:sz="4" w:space="0" w:color="auto"/>
              <w:left w:val="single" w:sz="4" w:space="0" w:color="auto"/>
              <w:bottom w:val="single" w:sz="4" w:space="0" w:color="auto"/>
              <w:right w:val="single" w:sz="4" w:space="0" w:color="auto"/>
            </w:tcBorders>
            <w:vAlign w:val="center"/>
            <w:hideMark/>
          </w:tcPr>
          <w:p w:rsidR="00AE74A5" w:rsidRPr="009128C2" w:rsidRDefault="009128C2" w:rsidP="008538FC">
            <w:pPr>
              <w:widowControl/>
              <w:ind w:leftChars="15" w:left="34" w:firstLineChars="100" w:firstLine="227"/>
              <w:jc w:val="left"/>
            </w:pPr>
            <w:r w:rsidRPr="009128C2">
              <w:rPr>
                <w:rFonts w:hint="eastAsia"/>
              </w:rPr>
              <w:t>外部の委員（学識経験者、当事者、当該圏域の障がい福祉サービス事業所など）を含めた委員で構成される、市町村自立支援協議会等（個別のワーキンググループやプロジェクトチーム等でも構わない。以下、「協議会等」という。）で、協議を行う。</w:t>
            </w:r>
          </w:p>
        </w:tc>
      </w:tr>
      <w:tr w:rsidR="009128C2" w:rsidRPr="009128C2" w:rsidTr="008538FC">
        <w:trPr>
          <w:trHeight w:val="2252"/>
        </w:trPr>
        <w:tc>
          <w:tcPr>
            <w:tcW w:w="1984" w:type="dxa"/>
            <w:tcBorders>
              <w:top w:val="single" w:sz="4" w:space="0" w:color="auto"/>
              <w:left w:val="single" w:sz="4" w:space="0" w:color="auto"/>
              <w:bottom w:val="single" w:sz="4" w:space="0" w:color="auto"/>
              <w:right w:val="single" w:sz="4" w:space="0" w:color="auto"/>
            </w:tcBorders>
            <w:vAlign w:val="center"/>
            <w:hideMark/>
          </w:tcPr>
          <w:p w:rsidR="009128C2" w:rsidRPr="009128C2" w:rsidRDefault="009128C2" w:rsidP="009128C2">
            <w:pPr>
              <w:widowControl/>
              <w:jc w:val="left"/>
            </w:pPr>
            <w:r w:rsidRPr="009128C2">
              <w:rPr>
                <w:rFonts w:hint="eastAsia"/>
              </w:rPr>
              <w:t>障がい者のニーズやサービス提供体制はどのように把握するか</w:t>
            </w:r>
          </w:p>
        </w:tc>
        <w:tc>
          <w:tcPr>
            <w:tcW w:w="7088" w:type="dxa"/>
            <w:tcBorders>
              <w:top w:val="single" w:sz="4" w:space="0" w:color="auto"/>
              <w:left w:val="single" w:sz="4" w:space="0" w:color="auto"/>
              <w:bottom w:val="single" w:sz="4" w:space="0" w:color="auto"/>
              <w:right w:val="single" w:sz="4" w:space="0" w:color="auto"/>
            </w:tcBorders>
            <w:vAlign w:val="center"/>
            <w:hideMark/>
          </w:tcPr>
          <w:p w:rsidR="009128C2" w:rsidRPr="009128C2" w:rsidRDefault="009128C2" w:rsidP="009128C2">
            <w:pPr>
              <w:widowControl/>
              <w:jc w:val="left"/>
            </w:pPr>
            <w:r w:rsidRPr="009128C2">
              <w:rPr>
                <w:rFonts w:hint="eastAsia"/>
              </w:rPr>
              <w:t>●ニーズ把握に関しては、既存の調査（第4期障がい福祉計画時のニーズ調査等）や協議会等の委員から情報収集することにより行う。</w:t>
            </w:r>
          </w:p>
          <w:p w:rsidR="009128C2" w:rsidRPr="009128C2" w:rsidRDefault="009128C2" w:rsidP="009128C2">
            <w:pPr>
              <w:widowControl/>
              <w:ind w:firstLineChars="100" w:firstLine="227"/>
              <w:jc w:val="left"/>
            </w:pPr>
            <w:r w:rsidRPr="009128C2">
              <w:rPr>
                <w:rFonts w:hint="eastAsia"/>
              </w:rPr>
              <w:t>なお、協議を進める中で必要に応じて個別の調査を行う。</w:t>
            </w:r>
          </w:p>
          <w:p w:rsidR="009128C2" w:rsidRPr="009128C2" w:rsidRDefault="009128C2" w:rsidP="009128C2">
            <w:pPr>
              <w:widowControl/>
              <w:ind w:leftChars="100" w:left="227" w:firstLineChars="100" w:firstLine="227"/>
              <w:jc w:val="left"/>
            </w:pPr>
          </w:p>
          <w:p w:rsidR="009128C2" w:rsidRPr="009128C2" w:rsidRDefault="009128C2" w:rsidP="009128C2">
            <w:pPr>
              <w:widowControl/>
              <w:jc w:val="left"/>
            </w:pPr>
            <w:r w:rsidRPr="009128C2">
              <w:rPr>
                <w:rFonts w:hint="eastAsia"/>
              </w:rPr>
              <w:t>●サービス提供体制に関しては、すでに各市町村で把握しておられる情報や協議会等の外部委員から現状も聞き取って把握する。</w:t>
            </w:r>
          </w:p>
          <w:p w:rsidR="009128C2" w:rsidRPr="009128C2" w:rsidRDefault="009128C2" w:rsidP="009128C2">
            <w:pPr>
              <w:widowControl/>
              <w:ind w:leftChars="100" w:left="227" w:firstLineChars="100" w:firstLine="227"/>
              <w:jc w:val="left"/>
            </w:pPr>
            <w:r w:rsidRPr="009128C2">
              <w:rPr>
                <w:rFonts w:hint="eastAsia"/>
              </w:rPr>
              <w:t>※基盤WG資料参照</w:t>
            </w:r>
          </w:p>
          <w:p w:rsidR="008538FC" w:rsidRDefault="008538FC" w:rsidP="009128C2">
            <w:pPr>
              <w:widowControl/>
              <w:jc w:val="left"/>
            </w:pPr>
          </w:p>
          <w:p w:rsidR="009128C2" w:rsidRPr="009128C2" w:rsidRDefault="009128C2" w:rsidP="009128C2">
            <w:pPr>
              <w:widowControl/>
              <w:jc w:val="left"/>
            </w:pPr>
            <w:r w:rsidRPr="009128C2">
              <w:rPr>
                <w:rFonts w:hint="eastAsia"/>
              </w:rPr>
              <w:t>（個別調査事案）</w:t>
            </w:r>
          </w:p>
          <w:p w:rsidR="009128C2" w:rsidRPr="009128C2" w:rsidRDefault="009128C2" w:rsidP="009128C2">
            <w:pPr>
              <w:widowControl/>
              <w:jc w:val="left"/>
            </w:pPr>
            <w:r w:rsidRPr="009128C2">
              <w:rPr>
                <w:rFonts w:hint="eastAsia"/>
              </w:rPr>
              <w:t xml:space="preserve">●居宅（特に高齢障がい者）又は施設入所の障がい者及びそのご家族等に対し、地域生活継続の希望・施設退所等の意向を調査する。　</w:t>
            </w:r>
          </w:p>
          <w:p w:rsidR="009128C2" w:rsidRPr="009128C2" w:rsidRDefault="009128C2" w:rsidP="009128C2">
            <w:pPr>
              <w:widowControl/>
              <w:ind w:leftChars="100" w:left="227" w:firstLineChars="100" w:firstLine="227"/>
              <w:jc w:val="left"/>
            </w:pPr>
          </w:p>
          <w:p w:rsidR="009128C2" w:rsidRPr="009128C2" w:rsidRDefault="009128C2" w:rsidP="009128C2">
            <w:pPr>
              <w:widowControl/>
              <w:jc w:val="left"/>
            </w:pPr>
            <w:r w:rsidRPr="009128C2">
              <w:rPr>
                <w:rFonts w:hint="eastAsia"/>
              </w:rPr>
              <w:t>●圏域内の施設・事業所（高齢者領域を含む）に対し、地域生活支援拠点として機能しうるか等について調査する。</w:t>
            </w:r>
          </w:p>
        </w:tc>
      </w:tr>
      <w:tr w:rsidR="009128C2" w:rsidRPr="009128C2" w:rsidTr="008538FC">
        <w:tc>
          <w:tcPr>
            <w:tcW w:w="1984" w:type="dxa"/>
            <w:tcBorders>
              <w:top w:val="single" w:sz="4" w:space="0" w:color="auto"/>
              <w:left w:val="single" w:sz="4" w:space="0" w:color="auto"/>
              <w:bottom w:val="single" w:sz="4" w:space="0" w:color="auto"/>
              <w:right w:val="single" w:sz="4" w:space="0" w:color="auto"/>
            </w:tcBorders>
            <w:vAlign w:val="center"/>
            <w:hideMark/>
          </w:tcPr>
          <w:p w:rsidR="009128C2" w:rsidRPr="009128C2" w:rsidRDefault="009128C2" w:rsidP="009128C2">
            <w:pPr>
              <w:widowControl/>
              <w:jc w:val="left"/>
            </w:pPr>
            <w:r w:rsidRPr="009128C2">
              <w:rPr>
                <w:rFonts w:hint="eastAsia"/>
              </w:rPr>
              <w:t>どういった体制を整備すれば良いか</w:t>
            </w:r>
          </w:p>
        </w:tc>
        <w:tc>
          <w:tcPr>
            <w:tcW w:w="7088" w:type="dxa"/>
            <w:tcBorders>
              <w:top w:val="single" w:sz="4" w:space="0" w:color="auto"/>
              <w:left w:val="single" w:sz="4" w:space="0" w:color="auto"/>
              <w:bottom w:val="single" w:sz="4" w:space="0" w:color="auto"/>
              <w:right w:val="single" w:sz="4" w:space="0" w:color="auto"/>
            </w:tcBorders>
            <w:vAlign w:val="center"/>
            <w:hideMark/>
          </w:tcPr>
          <w:p w:rsidR="009128C2" w:rsidRPr="009128C2" w:rsidRDefault="009128C2" w:rsidP="009128C2">
            <w:pPr>
              <w:widowControl/>
              <w:jc w:val="left"/>
            </w:pPr>
            <w:r w:rsidRPr="009128C2">
              <w:rPr>
                <w:rFonts w:hint="eastAsia"/>
              </w:rPr>
              <w:t>●調査結果を分析し、協議会等で整備が必要な箇所数・支援内容等の協議を行う。</w:t>
            </w:r>
          </w:p>
          <w:p w:rsidR="009128C2" w:rsidRPr="009128C2" w:rsidRDefault="009128C2" w:rsidP="009128C2">
            <w:pPr>
              <w:widowControl/>
              <w:ind w:leftChars="100" w:left="227" w:firstLineChars="100" w:firstLine="227"/>
              <w:jc w:val="left"/>
            </w:pPr>
          </w:p>
          <w:p w:rsidR="009128C2" w:rsidRPr="009128C2" w:rsidRDefault="009128C2" w:rsidP="009128C2">
            <w:pPr>
              <w:widowControl/>
              <w:jc w:val="left"/>
            </w:pPr>
            <w:r w:rsidRPr="009128C2">
              <w:rPr>
                <w:rFonts w:hint="eastAsia"/>
              </w:rPr>
              <w:t>●体制整備</w:t>
            </w:r>
            <w:r w:rsidR="00933A98">
              <w:rPr>
                <w:rFonts w:hint="eastAsia"/>
              </w:rPr>
              <w:t>の</w:t>
            </w:r>
            <w:r w:rsidRPr="009128C2">
              <w:rPr>
                <w:rFonts w:hint="eastAsia"/>
              </w:rPr>
              <w:t>イメージ図及びその説明を参考に重度化・高齢化を見据えた体制整備を検討する。</w:t>
            </w:r>
          </w:p>
          <w:p w:rsidR="009128C2" w:rsidRPr="009128C2" w:rsidRDefault="009128C2" w:rsidP="009128C2">
            <w:pPr>
              <w:widowControl/>
              <w:ind w:leftChars="100" w:left="227"/>
              <w:jc w:val="left"/>
            </w:pPr>
            <w:r w:rsidRPr="009128C2">
              <w:rPr>
                <w:rFonts w:hint="eastAsia"/>
              </w:rPr>
              <w:t>※圏域内での完結が困難な資源については、圏域外自治体と協議を行う。</w:t>
            </w:r>
          </w:p>
        </w:tc>
      </w:tr>
      <w:tr w:rsidR="009128C2" w:rsidRPr="009128C2" w:rsidTr="008538FC">
        <w:trPr>
          <w:trHeight w:val="1708"/>
        </w:trPr>
        <w:tc>
          <w:tcPr>
            <w:tcW w:w="1984" w:type="dxa"/>
            <w:tcBorders>
              <w:top w:val="single" w:sz="4" w:space="0" w:color="auto"/>
              <w:left w:val="single" w:sz="4" w:space="0" w:color="auto"/>
              <w:bottom w:val="single" w:sz="4" w:space="0" w:color="auto"/>
              <w:right w:val="single" w:sz="4" w:space="0" w:color="auto"/>
            </w:tcBorders>
            <w:vAlign w:val="center"/>
            <w:hideMark/>
          </w:tcPr>
          <w:p w:rsidR="009128C2" w:rsidRPr="009128C2" w:rsidRDefault="009128C2" w:rsidP="009128C2">
            <w:pPr>
              <w:widowControl/>
              <w:jc w:val="left"/>
            </w:pPr>
            <w:r>
              <w:rPr>
                <w:rFonts w:hint="eastAsia"/>
              </w:rPr>
              <w:t>地域生活支援</w:t>
            </w:r>
            <w:r w:rsidRPr="009128C2">
              <w:rPr>
                <w:rFonts w:hint="eastAsia"/>
              </w:rPr>
              <w:t>拠点</w:t>
            </w:r>
            <w:r>
              <w:rPr>
                <w:rFonts w:hint="eastAsia"/>
              </w:rPr>
              <w:t>等</w:t>
            </w:r>
            <w:r w:rsidRPr="009128C2">
              <w:rPr>
                <w:rFonts w:hint="eastAsia"/>
              </w:rPr>
              <w:t>の規模・範囲はどのように決めればよいか</w:t>
            </w:r>
          </w:p>
        </w:tc>
        <w:tc>
          <w:tcPr>
            <w:tcW w:w="7088" w:type="dxa"/>
            <w:tcBorders>
              <w:top w:val="single" w:sz="4" w:space="0" w:color="auto"/>
              <w:left w:val="single" w:sz="4" w:space="0" w:color="auto"/>
              <w:bottom w:val="single" w:sz="4" w:space="0" w:color="auto"/>
              <w:right w:val="single" w:sz="4" w:space="0" w:color="auto"/>
            </w:tcBorders>
            <w:vAlign w:val="center"/>
            <w:hideMark/>
          </w:tcPr>
          <w:p w:rsidR="009128C2" w:rsidRPr="009128C2" w:rsidRDefault="009128C2" w:rsidP="009128C2">
            <w:pPr>
              <w:widowControl/>
              <w:jc w:val="left"/>
            </w:pPr>
            <w:r w:rsidRPr="009128C2">
              <w:rPr>
                <w:rFonts w:hint="eastAsia"/>
              </w:rPr>
              <w:t>●当面市町村域に１か所を整備する。</w:t>
            </w:r>
          </w:p>
          <w:p w:rsidR="009128C2" w:rsidRPr="009128C2" w:rsidRDefault="009128C2" w:rsidP="009128C2">
            <w:pPr>
              <w:widowControl/>
              <w:ind w:leftChars="100" w:left="227" w:firstLineChars="100" w:firstLine="227"/>
              <w:jc w:val="left"/>
            </w:pPr>
          </w:p>
          <w:p w:rsidR="009128C2" w:rsidRPr="009128C2" w:rsidRDefault="009128C2" w:rsidP="009128C2">
            <w:pPr>
              <w:widowControl/>
              <w:jc w:val="left"/>
            </w:pPr>
            <w:r w:rsidRPr="009128C2">
              <w:rPr>
                <w:rFonts w:hint="eastAsia"/>
              </w:rPr>
              <w:t>●協議会等で、小・中学校区に１か所が必要など、地域の実情に応じた必要箇所数を協議する。</w:t>
            </w:r>
          </w:p>
          <w:p w:rsidR="009128C2" w:rsidRPr="009128C2" w:rsidRDefault="009128C2" w:rsidP="009128C2">
            <w:pPr>
              <w:widowControl/>
              <w:ind w:leftChars="100" w:left="227" w:firstLineChars="100" w:firstLine="227"/>
              <w:jc w:val="left"/>
            </w:pPr>
          </w:p>
          <w:p w:rsidR="009128C2" w:rsidRPr="009128C2" w:rsidRDefault="009128C2" w:rsidP="009128C2">
            <w:pPr>
              <w:widowControl/>
              <w:jc w:val="left"/>
            </w:pPr>
            <w:r w:rsidRPr="009128C2">
              <w:rPr>
                <w:rFonts w:hint="eastAsia"/>
              </w:rPr>
              <w:t>●体制整備</w:t>
            </w:r>
            <w:r w:rsidR="00933A98">
              <w:rPr>
                <w:rFonts w:hint="eastAsia"/>
              </w:rPr>
              <w:t>の</w:t>
            </w:r>
            <w:r w:rsidRPr="009128C2">
              <w:rPr>
                <w:rFonts w:hint="eastAsia"/>
              </w:rPr>
              <w:t>イメージ図も参考に当該圏域全体の整備計画（全体像）を立てた上で、第4期障がい福祉計画期間中に整備する規模・範囲を定める。</w:t>
            </w:r>
          </w:p>
        </w:tc>
      </w:tr>
      <w:tr w:rsidR="009128C2" w:rsidRPr="009128C2" w:rsidTr="008538FC">
        <w:trPr>
          <w:trHeight w:val="1970"/>
        </w:trPr>
        <w:tc>
          <w:tcPr>
            <w:tcW w:w="1984" w:type="dxa"/>
            <w:tcBorders>
              <w:top w:val="single" w:sz="4" w:space="0" w:color="auto"/>
              <w:left w:val="single" w:sz="4" w:space="0" w:color="auto"/>
              <w:bottom w:val="single" w:sz="4" w:space="0" w:color="auto"/>
              <w:right w:val="single" w:sz="4" w:space="0" w:color="auto"/>
            </w:tcBorders>
            <w:vAlign w:val="center"/>
            <w:hideMark/>
          </w:tcPr>
          <w:p w:rsidR="009128C2" w:rsidRPr="009128C2" w:rsidRDefault="009128C2" w:rsidP="009128C2">
            <w:pPr>
              <w:widowControl/>
              <w:jc w:val="left"/>
            </w:pPr>
            <w:r w:rsidRPr="009128C2">
              <w:rPr>
                <w:rFonts w:hint="eastAsia"/>
              </w:rPr>
              <w:t>「整備するかを明らかにする」とはどういう意味か</w:t>
            </w:r>
          </w:p>
        </w:tc>
        <w:tc>
          <w:tcPr>
            <w:tcW w:w="7088" w:type="dxa"/>
            <w:tcBorders>
              <w:top w:val="single" w:sz="4" w:space="0" w:color="auto"/>
              <w:left w:val="single" w:sz="4" w:space="0" w:color="auto"/>
              <w:bottom w:val="single" w:sz="4" w:space="0" w:color="auto"/>
              <w:right w:val="single" w:sz="4" w:space="0" w:color="auto"/>
            </w:tcBorders>
            <w:vAlign w:val="center"/>
            <w:hideMark/>
          </w:tcPr>
          <w:p w:rsidR="009128C2" w:rsidRPr="009128C2" w:rsidRDefault="009128C2" w:rsidP="009128C2">
            <w:pPr>
              <w:widowControl/>
              <w:jc w:val="left"/>
            </w:pPr>
            <w:r w:rsidRPr="009128C2">
              <w:rPr>
                <w:rFonts w:hint="eastAsia"/>
              </w:rPr>
              <w:t>●整備方針、着手～完了時期等を明示した計画を公表し、着手する。</w:t>
            </w:r>
          </w:p>
          <w:p w:rsidR="009128C2" w:rsidRPr="009128C2" w:rsidRDefault="009128C2" w:rsidP="009128C2">
            <w:pPr>
              <w:widowControl/>
              <w:ind w:leftChars="100" w:left="227" w:firstLineChars="100" w:firstLine="227"/>
              <w:jc w:val="left"/>
            </w:pPr>
          </w:p>
          <w:p w:rsidR="009128C2" w:rsidRPr="009128C2" w:rsidRDefault="009128C2" w:rsidP="009128C2">
            <w:pPr>
              <w:widowControl/>
              <w:jc w:val="left"/>
            </w:pPr>
            <w:r w:rsidRPr="009128C2">
              <w:rPr>
                <w:rFonts w:hint="eastAsia"/>
              </w:rPr>
              <w:t>●着手するとは、定めた計画の中で具体的に整備につながることを実施すること。</w:t>
            </w:r>
          </w:p>
          <w:p w:rsidR="009128C2" w:rsidRPr="009128C2" w:rsidRDefault="009128C2" w:rsidP="009128C2">
            <w:pPr>
              <w:widowControl/>
              <w:ind w:leftChars="100" w:left="227" w:firstLineChars="100" w:firstLine="227"/>
              <w:jc w:val="left"/>
            </w:pPr>
          </w:p>
          <w:p w:rsidR="009128C2" w:rsidRPr="009128C2" w:rsidRDefault="009128C2" w:rsidP="009128C2">
            <w:pPr>
              <w:widowControl/>
              <w:jc w:val="left"/>
            </w:pPr>
            <w:r w:rsidRPr="009128C2">
              <w:rPr>
                <w:rFonts w:hint="eastAsia"/>
              </w:rPr>
              <w:t>●また、整備の進捗状況については定期的に協議会等に報告し、協議を行う。</w:t>
            </w:r>
          </w:p>
        </w:tc>
      </w:tr>
    </w:tbl>
    <w:p w:rsidR="00DA5AFD" w:rsidRDefault="00DA5AFD" w:rsidP="00DA5AFD">
      <w:pPr>
        <w:widowControl/>
        <w:jc w:val="left"/>
      </w:pPr>
    </w:p>
    <w:p w:rsidR="00DA5AFD" w:rsidRPr="00564704" w:rsidRDefault="00564704" w:rsidP="00564704">
      <w:pPr>
        <w:widowControl/>
        <w:ind w:firstLineChars="100" w:firstLine="228"/>
        <w:jc w:val="left"/>
        <w:rPr>
          <w:rFonts w:asciiTheme="majorEastAsia" w:eastAsiaTheme="majorEastAsia" w:hAnsiTheme="majorEastAsia"/>
          <w:b/>
        </w:rPr>
      </w:pPr>
      <w:r>
        <w:rPr>
          <w:rFonts w:asciiTheme="majorEastAsia" w:eastAsiaTheme="majorEastAsia" w:hAnsiTheme="majorEastAsia" w:hint="eastAsia"/>
          <w:b/>
        </w:rPr>
        <w:t>３</w:t>
      </w:r>
      <w:r w:rsidR="00DA5AFD" w:rsidRPr="00564704">
        <w:rPr>
          <w:rFonts w:asciiTheme="majorEastAsia" w:eastAsiaTheme="majorEastAsia" w:hAnsiTheme="majorEastAsia" w:hint="eastAsia"/>
          <w:b/>
        </w:rPr>
        <w:t xml:space="preserve"> 今後継続して機能を維持するために必要なこと</w:t>
      </w:r>
    </w:p>
    <w:p w:rsidR="00564704" w:rsidRDefault="00564704" w:rsidP="00564704">
      <w:pPr>
        <w:widowControl/>
        <w:ind w:leftChars="100" w:left="227" w:firstLineChars="100" w:firstLine="227"/>
        <w:jc w:val="left"/>
      </w:pPr>
      <w:r>
        <w:rPr>
          <w:rFonts w:hint="eastAsia"/>
        </w:rPr>
        <w:t>地域生活支援拠点等については、施設や機能を一度整備してしまえば</w:t>
      </w:r>
      <w:r w:rsidR="008538FC">
        <w:rPr>
          <w:rFonts w:hint="eastAsia"/>
        </w:rPr>
        <w:t>完了</w:t>
      </w:r>
      <w:r>
        <w:rPr>
          <w:rFonts w:hint="eastAsia"/>
        </w:rPr>
        <w:t>と</w:t>
      </w:r>
      <w:r w:rsidR="00514514">
        <w:rPr>
          <w:rFonts w:hint="eastAsia"/>
        </w:rPr>
        <w:t>言うことではなく、障がい者の地域生活を支えるという機能を維持していく</w:t>
      </w:r>
      <w:r>
        <w:rPr>
          <w:rFonts w:hint="eastAsia"/>
        </w:rPr>
        <w:t>必要がある。</w:t>
      </w:r>
    </w:p>
    <w:p w:rsidR="00564704" w:rsidRDefault="00564704" w:rsidP="00564704">
      <w:pPr>
        <w:widowControl/>
        <w:ind w:leftChars="100" w:left="227" w:firstLineChars="100" w:firstLine="227"/>
        <w:jc w:val="left"/>
      </w:pPr>
      <w:r>
        <w:rPr>
          <w:rFonts w:hint="eastAsia"/>
        </w:rPr>
        <w:t>ついては、以下の点に留意し、</w:t>
      </w:r>
      <w:r w:rsidR="00F841D5">
        <w:rPr>
          <w:rFonts w:hint="eastAsia"/>
        </w:rPr>
        <w:t>機能</w:t>
      </w:r>
      <w:r w:rsidR="00514514">
        <w:rPr>
          <w:rFonts w:hint="eastAsia"/>
        </w:rPr>
        <w:t>の維持に</w:t>
      </w:r>
      <w:r>
        <w:rPr>
          <w:rFonts w:hint="eastAsia"/>
        </w:rPr>
        <w:t>取り組むことが求められる。</w:t>
      </w:r>
    </w:p>
    <w:p w:rsidR="00564704" w:rsidRDefault="00564704" w:rsidP="00564704">
      <w:pPr>
        <w:widowControl/>
        <w:ind w:leftChars="100" w:left="227" w:firstLineChars="100" w:firstLine="227"/>
        <w:jc w:val="left"/>
      </w:pPr>
    </w:p>
    <w:p w:rsidR="00DA5AFD" w:rsidRDefault="00DA5AFD" w:rsidP="00DA5AFD">
      <w:pPr>
        <w:widowControl/>
        <w:ind w:left="433" w:hangingChars="191" w:hanging="433"/>
        <w:jc w:val="left"/>
      </w:pPr>
      <w:r>
        <w:rPr>
          <w:rFonts w:hint="eastAsia"/>
        </w:rPr>
        <w:t xml:space="preserve">    ○変化する障がい者のニーズや福祉制度に対応できるよう、協議会等で地域生活支援拠点等の利用状況などを随時検証するとともに、変化に応じたサービス提供体制について検討する。</w:t>
      </w:r>
    </w:p>
    <w:p w:rsidR="00DA5AFD" w:rsidRDefault="00DA5AFD" w:rsidP="00DA5AFD">
      <w:pPr>
        <w:widowControl/>
        <w:jc w:val="left"/>
      </w:pPr>
      <w:r>
        <w:rPr>
          <w:rFonts w:hint="eastAsia"/>
        </w:rPr>
        <w:t xml:space="preserve">　　</w:t>
      </w:r>
    </w:p>
    <w:p w:rsidR="00DA5AFD" w:rsidRDefault="00DA5AFD" w:rsidP="00DA5AFD">
      <w:pPr>
        <w:widowControl/>
        <w:ind w:leftChars="200" w:left="453"/>
        <w:jc w:val="left"/>
      </w:pPr>
      <w:r>
        <w:rPr>
          <w:rFonts w:hint="eastAsia"/>
        </w:rPr>
        <w:t>○またニーズ把握は、利用者に提供できるサービスがない、又は利用者が具体的なイメージができないこと等で、ニーズとして表出しない場合があることや、どういった生活を望まれるかを丁寧に伺うことに留意し、継続的な把握に努める。</w:t>
      </w:r>
    </w:p>
    <w:p w:rsidR="00DA5AFD" w:rsidRDefault="00DA5AFD" w:rsidP="00DA5AFD">
      <w:pPr>
        <w:widowControl/>
        <w:jc w:val="left"/>
      </w:pPr>
      <w:r>
        <w:rPr>
          <w:rFonts w:hint="eastAsia"/>
        </w:rPr>
        <w:t xml:space="preserve">　</w:t>
      </w:r>
    </w:p>
    <w:p w:rsidR="00DA5AFD" w:rsidRDefault="00DA5AFD">
      <w:pPr>
        <w:widowControl/>
        <w:jc w:val="left"/>
      </w:pPr>
      <w:r>
        <w:br w:type="page"/>
      </w:r>
    </w:p>
    <w:p w:rsidR="00DA5AFD" w:rsidRPr="00564704" w:rsidRDefault="00F752E5" w:rsidP="00564704">
      <w:pPr>
        <w:widowControl/>
        <w:ind w:firstLineChars="100" w:firstLine="228"/>
        <w:jc w:val="left"/>
        <w:rPr>
          <w:rFonts w:asciiTheme="majorEastAsia" w:eastAsiaTheme="majorEastAsia" w:hAnsiTheme="majorEastAsia"/>
          <w:b/>
        </w:rPr>
      </w:pPr>
      <w:r>
        <w:rPr>
          <w:rFonts w:asciiTheme="majorEastAsia" w:eastAsiaTheme="majorEastAsia" w:hAnsiTheme="majorEastAsia" w:hint="eastAsia"/>
          <w:b/>
        </w:rPr>
        <w:t xml:space="preserve">４ </w:t>
      </w:r>
      <w:r w:rsidR="00DA5AFD" w:rsidRPr="00564704">
        <w:rPr>
          <w:rFonts w:asciiTheme="majorEastAsia" w:eastAsiaTheme="majorEastAsia" w:hAnsiTheme="majorEastAsia" w:hint="eastAsia"/>
          <w:b/>
        </w:rPr>
        <w:t>体制整備のイメージ図</w:t>
      </w:r>
    </w:p>
    <w:p w:rsidR="00DA5AFD" w:rsidRDefault="00DA5AFD">
      <w:pPr>
        <w:widowControl/>
        <w:jc w:val="left"/>
      </w:pPr>
      <w:r w:rsidRPr="00D7715B">
        <w:rPr>
          <w:noProof/>
        </w:rPr>
        <w:drawing>
          <wp:anchor distT="0" distB="0" distL="114300" distR="114300" simplePos="0" relativeHeight="251661312" behindDoc="1" locked="0" layoutInCell="1" allowOverlap="1" wp14:anchorId="37DC9218" wp14:editId="23DD7F8F">
            <wp:simplePos x="0" y="0"/>
            <wp:positionH relativeFrom="column">
              <wp:posOffset>204470</wp:posOffset>
            </wp:positionH>
            <wp:positionV relativeFrom="paragraph">
              <wp:posOffset>109220</wp:posOffset>
            </wp:positionV>
            <wp:extent cx="5914417" cy="45720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1375" cy="457737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rsidR="00DA5AFD" w:rsidRDefault="00DA5AFD">
      <w:pPr>
        <w:widowControl/>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Pr="00F752E5" w:rsidRDefault="00DA5AFD" w:rsidP="00F752E5">
      <w:pPr>
        <w:widowControl/>
        <w:ind w:firstLineChars="100" w:firstLine="228"/>
        <w:jc w:val="left"/>
        <w:rPr>
          <w:b/>
        </w:rPr>
      </w:pPr>
      <w:r w:rsidRPr="00F752E5">
        <w:rPr>
          <w:rFonts w:hint="eastAsia"/>
          <w:b/>
        </w:rPr>
        <w:t>[暮らしを支える体制のイメージ]</w:t>
      </w:r>
    </w:p>
    <w:p w:rsidR="00DA5AFD" w:rsidRDefault="00DA5AFD" w:rsidP="00564704">
      <w:pPr>
        <w:widowControl/>
        <w:ind w:firstLineChars="200" w:firstLine="453"/>
        <w:jc w:val="left"/>
      </w:pPr>
      <w:r>
        <w:rPr>
          <w:rFonts w:hint="eastAsia"/>
        </w:rPr>
        <w:t>○住まいは、障がい者が暮らす場を</w:t>
      </w:r>
      <w:r w:rsidR="00047B8E">
        <w:rPr>
          <w:rFonts w:hint="eastAsia"/>
        </w:rPr>
        <w:t>示し</w:t>
      </w:r>
      <w:r w:rsidR="00F752E5">
        <w:rPr>
          <w:rFonts w:hint="eastAsia"/>
        </w:rPr>
        <w:t>ている</w:t>
      </w:r>
      <w:r>
        <w:rPr>
          <w:rFonts w:hint="eastAsia"/>
        </w:rPr>
        <w:t>。</w:t>
      </w:r>
      <w:r w:rsidR="00047B8E">
        <w:rPr>
          <w:rFonts w:hint="eastAsia"/>
        </w:rPr>
        <w:t>(自宅、グループホーム等)</w:t>
      </w:r>
    </w:p>
    <w:p w:rsidR="00047B8E" w:rsidRDefault="00047B8E" w:rsidP="00047B8E">
      <w:pPr>
        <w:widowControl/>
        <w:ind w:leftChars="200" w:left="453"/>
        <w:jc w:val="left"/>
      </w:pPr>
      <w:r>
        <w:rPr>
          <w:rFonts w:hint="eastAsia"/>
        </w:rPr>
        <w:t>○太枠線は利用者が日々生活される圏域で、普段の暮らしの中での困りごとについては、日中活動事業所や相談支援事業所等が中心となって支援する。</w:t>
      </w:r>
    </w:p>
    <w:p w:rsidR="00DA5AFD" w:rsidRDefault="00DA5AFD" w:rsidP="00564704">
      <w:pPr>
        <w:widowControl/>
        <w:ind w:leftChars="200" w:left="453"/>
        <w:jc w:val="left"/>
      </w:pPr>
      <w:r>
        <w:rPr>
          <w:rFonts w:hint="eastAsia"/>
        </w:rPr>
        <w:t>○太線枠の日中活動圏域は</w:t>
      </w:r>
      <w:r w:rsidR="00047B8E">
        <w:rPr>
          <w:rFonts w:hint="eastAsia"/>
        </w:rPr>
        <w:t>、</w:t>
      </w:r>
      <w:r>
        <w:rPr>
          <w:rFonts w:hint="eastAsia"/>
        </w:rPr>
        <w:t>利用者中心に考えた際の整備を検討する体制の単位。概ね中学校区域に1</w:t>
      </w:r>
      <w:r w:rsidR="00C513F9">
        <w:rPr>
          <w:rFonts w:hint="eastAsia"/>
        </w:rPr>
        <w:t>か所</w:t>
      </w:r>
      <w:r>
        <w:rPr>
          <w:rFonts w:hint="eastAsia"/>
        </w:rPr>
        <w:t>。</w:t>
      </w:r>
    </w:p>
    <w:p w:rsidR="00DA5AFD" w:rsidRDefault="00047B8E" w:rsidP="00564704">
      <w:pPr>
        <w:widowControl/>
        <w:ind w:firstLineChars="200" w:firstLine="453"/>
        <w:jc w:val="left"/>
      </w:pPr>
      <w:r>
        <w:rPr>
          <w:rFonts w:hint="eastAsia"/>
        </w:rPr>
        <w:t>○高齢化を見据えると、介護保険サービス事業所との</w:t>
      </w:r>
      <w:r w:rsidR="00DA5AFD">
        <w:rPr>
          <w:rFonts w:hint="eastAsia"/>
        </w:rPr>
        <w:t>連携等について</w:t>
      </w:r>
      <w:r w:rsidR="00514514">
        <w:rPr>
          <w:rFonts w:hint="eastAsia"/>
        </w:rPr>
        <w:t>も考慮</w:t>
      </w:r>
      <w:r>
        <w:rPr>
          <w:rFonts w:hint="eastAsia"/>
        </w:rPr>
        <w:t>しておく</w:t>
      </w:r>
      <w:r w:rsidR="00DA5AFD">
        <w:rPr>
          <w:rFonts w:hint="eastAsia"/>
        </w:rPr>
        <w:t>。</w:t>
      </w:r>
    </w:p>
    <w:p w:rsidR="00DA5AFD" w:rsidRDefault="00DA5AFD" w:rsidP="00564704">
      <w:pPr>
        <w:widowControl/>
        <w:ind w:leftChars="200" w:left="453"/>
        <w:jc w:val="left"/>
      </w:pPr>
      <w:r>
        <w:rPr>
          <w:rFonts w:hint="eastAsia"/>
        </w:rPr>
        <w:t>○突発的な事項（例えば、自宅で家族が急病となり利用者の介護をする者がいない、グループホームで急病者が出たが世話人１人では対応できない等）が起こった際、太枠線の中の連携や市町村又は圏域での対応が必要となる。</w:t>
      </w:r>
    </w:p>
    <w:p w:rsidR="00DA5AFD" w:rsidRDefault="00DA5AFD" w:rsidP="00564704">
      <w:pPr>
        <w:widowControl/>
        <w:ind w:leftChars="200" w:left="453"/>
        <w:jc w:val="left"/>
      </w:pPr>
      <w:r>
        <w:rPr>
          <w:rFonts w:hint="eastAsia"/>
        </w:rPr>
        <w:t>○市町村又は圏域単位で体制整備を検討した際、ニーズに対応できない高度専門領域の支援等については、他圏域等からの協力についても協議する。</w:t>
      </w:r>
    </w:p>
    <w:p w:rsidR="00DA5AFD" w:rsidRDefault="00DA5AFD" w:rsidP="00564704">
      <w:pPr>
        <w:widowControl/>
        <w:ind w:leftChars="200" w:left="453"/>
        <w:jc w:val="left"/>
      </w:pPr>
      <w:r>
        <w:rPr>
          <w:rFonts w:hint="eastAsia"/>
        </w:rPr>
        <w:t>○児童期については、子ども施</w:t>
      </w:r>
      <w:r w:rsidR="00047B8E">
        <w:rPr>
          <w:rFonts w:hint="eastAsia"/>
        </w:rPr>
        <w:t>策を中心に支援を行うことになるが、児童期から青年期に移行する際を想定すると、</w:t>
      </w:r>
      <w:r>
        <w:rPr>
          <w:rFonts w:hint="eastAsia"/>
        </w:rPr>
        <w:t>地域として</w:t>
      </w:r>
      <w:r w:rsidR="00047B8E">
        <w:rPr>
          <w:rFonts w:hint="eastAsia"/>
        </w:rPr>
        <w:t>も</w:t>
      </w:r>
      <w:r>
        <w:rPr>
          <w:rFonts w:hint="eastAsia"/>
        </w:rPr>
        <w:t>繋がりあるものとして、市町村又は圏域において協議を行う際には念頭に置いておく。</w:t>
      </w:r>
    </w:p>
    <w:p w:rsidR="00DA5AFD" w:rsidRPr="00DA5AFD" w:rsidRDefault="00DA5AFD" w:rsidP="00DA5AFD">
      <w:pPr>
        <w:widowControl/>
        <w:ind w:firstLineChars="100" w:firstLine="227"/>
        <w:jc w:val="left"/>
      </w:pPr>
      <w:r w:rsidRPr="00D7715B">
        <w:rPr>
          <w:noProof/>
        </w:rPr>
        <w:drawing>
          <wp:anchor distT="0" distB="0" distL="114300" distR="114300" simplePos="0" relativeHeight="251663360" behindDoc="1" locked="0" layoutInCell="1" allowOverlap="1" wp14:anchorId="72A3B4DA" wp14:editId="0D5E08F6">
            <wp:simplePos x="0" y="0"/>
            <wp:positionH relativeFrom="column">
              <wp:posOffset>155575</wp:posOffset>
            </wp:positionH>
            <wp:positionV relativeFrom="paragraph">
              <wp:posOffset>156210</wp:posOffset>
            </wp:positionV>
            <wp:extent cx="5759450" cy="50368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03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Pr="00F752E5" w:rsidRDefault="00DA5AFD" w:rsidP="00F752E5">
      <w:pPr>
        <w:widowControl/>
        <w:ind w:firstLineChars="100" w:firstLine="228"/>
        <w:jc w:val="left"/>
        <w:rPr>
          <w:b/>
        </w:rPr>
      </w:pPr>
      <w:r w:rsidRPr="00F752E5">
        <w:rPr>
          <w:rFonts w:hint="eastAsia"/>
          <w:b/>
        </w:rPr>
        <w:t>[市町村又は圏域で支える体制のイメージ]</w:t>
      </w:r>
    </w:p>
    <w:p w:rsidR="00DA5AFD" w:rsidRDefault="00DA5AFD" w:rsidP="00564704">
      <w:pPr>
        <w:widowControl/>
        <w:ind w:leftChars="200" w:left="453"/>
        <w:jc w:val="left"/>
      </w:pPr>
      <w:r>
        <w:rPr>
          <w:rFonts w:hint="eastAsia"/>
        </w:rPr>
        <w:t>○上記図の体制１～ｎを支える、緊急対応・受入、コーディネート機能（24時間相談受付）を行う、場及び人材について協議する。</w:t>
      </w:r>
    </w:p>
    <w:p w:rsidR="00DA5AFD" w:rsidRDefault="00DA5AFD" w:rsidP="00564704">
      <w:pPr>
        <w:widowControl/>
        <w:ind w:leftChars="200" w:left="453"/>
        <w:jc w:val="left"/>
      </w:pPr>
      <w:r>
        <w:rPr>
          <w:rFonts w:hint="eastAsia"/>
        </w:rPr>
        <w:t>○市町村又は圏域ごとに、サービス提供体制</w:t>
      </w:r>
      <w:r w:rsidR="00C513F9">
        <w:rPr>
          <w:rFonts w:hint="eastAsia"/>
        </w:rPr>
        <w:t>（地域生活支援拠点）を考えた場合、上記図の市町村域（点線）に１か所</w:t>
      </w:r>
      <w:r w:rsidR="00047B8E">
        <w:rPr>
          <w:rFonts w:hint="eastAsia"/>
        </w:rPr>
        <w:t>を</w:t>
      </w:r>
      <w:r>
        <w:rPr>
          <w:rFonts w:hint="eastAsia"/>
        </w:rPr>
        <w:t>整備することが</w:t>
      </w:r>
      <w:r w:rsidR="00047B8E">
        <w:rPr>
          <w:rFonts w:hint="eastAsia"/>
        </w:rPr>
        <w:t>望ましいものと</w:t>
      </w:r>
      <w:r>
        <w:rPr>
          <w:rFonts w:hint="eastAsia"/>
        </w:rPr>
        <w:t>考えられるが、体制１（太枠線）で整備し、順次計画的に整備を進めていく等、市町村又は圏域の実情に応じて、規模・整備数</w:t>
      </w:r>
      <w:r w:rsidR="00047B8E">
        <w:rPr>
          <w:rFonts w:hint="eastAsia"/>
        </w:rPr>
        <w:t>並びに時期等については</w:t>
      </w:r>
      <w:r>
        <w:rPr>
          <w:rFonts w:hint="eastAsia"/>
        </w:rPr>
        <w:t>協議会等で検討する。</w:t>
      </w:r>
    </w:p>
    <w:p w:rsidR="00DA5AFD" w:rsidRDefault="00DA5AFD" w:rsidP="00564704">
      <w:pPr>
        <w:widowControl/>
        <w:ind w:leftChars="200" w:left="453"/>
        <w:jc w:val="left"/>
      </w:pPr>
      <w:r>
        <w:rPr>
          <w:rFonts w:hint="eastAsia"/>
        </w:rPr>
        <w:t>○本</w:t>
      </w:r>
      <w:r w:rsidR="00047B8E">
        <w:rPr>
          <w:rFonts w:hint="eastAsia"/>
        </w:rPr>
        <w:t>ワーキンググループ</w:t>
      </w:r>
      <w:r>
        <w:rPr>
          <w:rFonts w:hint="eastAsia"/>
        </w:rPr>
        <w:t>では、市町村域に24</w:t>
      </w:r>
      <w:r w:rsidR="00047B8E">
        <w:rPr>
          <w:rFonts w:hint="eastAsia"/>
        </w:rPr>
        <w:t>時間の相談受付と緊急時の対応は、地域生活支援拠点の機能として必須と</w:t>
      </w:r>
      <w:r>
        <w:rPr>
          <w:rFonts w:hint="eastAsia"/>
        </w:rPr>
        <w:t>考え、図に表している。</w:t>
      </w:r>
    </w:p>
    <w:p w:rsidR="00DA5AFD" w:rsidRP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p w:rsidR="00DA5AFD" w:rsidRDefault="00DA5AFD" w:rsidP="00DA5AFD">
      <w:pPr>
        <w:widowControl/>
        <w:ind w:firstLineChars="100" w:firstLine="227"/>
        <w:jc w:val="left"/>
      </w:pPr>
    </w:p>
    <w:tbl>
      <w:tblPr>
        <w:tblpPr w:leftFromText="142" w:rightFromText="142" w:vertAnchor="text" w:horzAnchor="margin" w:tblpXSpec="center" w:tblpY="69"/>
        <w:tblW w:w="8613" w:type="dxa"/>
        <w:tblCellMar>
          <w:left w:w="99" w:type="dxa"/>
          <w:right w:w="99" w:type="dxa"/>
        </w:tblCellMar>
        <w:tblLook w:val="04A0" w:firstRow="1" w:lastRow="0" w:firstColumn="1" w:lastColumn="0" w:noHBand="0" w:noVBand="1"/>
      </w:tblPr>
      <w:tblGrid>
        <w:gridCol w:w="1134"/>
        <w:gridCol w:w="1138"/>
        <w:gridCol w:w="1225"/>
        <w:gridCol w:w="979"/>
        <w:gridCol w:w="846"/>
        <w:gridCol w:w="1049"/>
        <w:gridCol w:w="1276"/>
        <w:gridCol w:w="966"/>
      </w:tblGrid>
      <w:tr w:rsidR="008C36DA" w:rsidRPr="00DA5AFD" w:rsidTr="008C36DA">
        <w:trPr>
          <w:trHeight w:val="208"/>
        </w:trPr>
        <w:tc>
          <w:tcPr>
            <w:tcW w:w="7647" w:type="dxa"/>
            <w:gridSpan w:val="7"/>
            <w:tcBorders>
              <w:top w:val="nil"/>
              <w:left w:val="nil"/>
              <w:bottom w:val="nil"/>
              <w:right w:val="nil"/>
            </w:tcBorders>
            <w:shd w:val="clear" w:color="000000" w:fill="FFFFFF"/>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1"/>
                <w:szCs w:val="21"/>
              </w:rPr>
            </w:pPr>
            <w:r w:rsidRPr="00235D50">
              <w:rPr>
                <w:rFonts w:ascii="ＭＳ Ｐゴシック" w:eastAsia="ＭＳ Ｐゴシック" w:hAnsi="ＭＳ Ｐゴシック" w:cs="ＭＳ Ｐゴシック" w:hint="eastAsia"/>
                <w:spacing w:val="15"/>
                <w:kern w:val="0"/>
                <w:sz w:val="21"/>
                <w:szCs w:val="21"/>
              </w:rPr>
              <w:t>◆日中活動圏域を核とした場合の各支援事業所と支援対象者の関係（案</w:t>
            </w:r>
            <w:r w:rsidRPr="00235D50">
              <w:rPr>
                <w:rFonts w:ascii="ＭＳ Ｐゴシック" w:eastAsia="ＭＳ Ｐゴシック" w:hAnsi="ＭＳ Ｐゴシック" w:cs="ＭＳ Ｐゴシック" w:hint="eastAsia"/>
                <w:spacing w:val="60"/>
                <w:kern w:val="0"/>
                <w:sz w:val="21"/>
                <w:szCs w:val="21"/>
              </w:rPr>
              <w:t>）</w:t>
            </w:r>
          </w:p>
        </w:tc>
        <w:tc>
          <w:tcPr>
            <w:tcW w:w="966" w:type="dxa"/>
            <w:tcBorders>
              <w:top w:val="nil"/>
              <w:left w:val="nil"/>
              <w:bottom w:val="nil"/>
              <w:right w:val="nil"/>
            </w:tcBorders>
            <w:shd w:val="clear" w:color="000000" w:fill="FFFFFF"/>
            <w:noWrap/>
            <w:tcFitText/>
            <w:vAlign w:val="bottom"/>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 xml:space="preserve">　</w:t>
            </w:r>
          </w:p>
        </w:tc>
      </w:tr>
      <w:tr w:rsidR="008C36DA" w:rsidRPr="00DA5AFD" w:rsidTr="008C36DA">
        <w:trPr>
          <w:trHeight w:val="157"/>
        </w:trPr>
        <w:tc>
          <w:tcPr>
            <w:tcW w:w="1134" w:type="dxa"/>
            <w:tcBorders>
              <w:top w:val="single" w:sz="4" w:space="0" w:color="auto"/>
              <w:left w:val="single" w:sz="4" w:space="0" w:color="auto"/>
              <w:bottom w:val="single" w:sz="4" w:space="0" w:color="auto"/>
              <w:right w:val="single" w:sz="4" w:space="0" w:color="auto"/>
            </w:tcBorders>
            <w:shd w:val="clear" w:color="000000" w:fill="BFBFBF"/>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1"/>
                <w:szCs w:val="21"/>
              </w:rPr>
            </w:pPr>
            <w:r w:rsidRPr="00235D50">
              <w:rPr>
                <w:rFonts w:ascii="ＭＳ Ｐゴシック" w:eastAsia="ＭＳ Ｐゴシック" w:hAnsi="ＭＳ Ｐゴシック" w:cs="ＭＳ Ｐゴシック" w:hint="eastAsia"/>
                <w:w w:val="72"/>
                <w:kern w:val="0"/>
                <w:sz w:val="21"/>
                <w:szCs w:val="21"/>
              </w:rPr>
              <w:t>日常活動圏域</w:t>
            </w:r>
          </w:p>
        </w:tc>
        <w:tc>
          <w:tcPr>
            <w:tcW w:w="1138" w:type="dxa"/>
            <w:tcBorders>
              <w:top w:val="single" w:sz="4" w:space="0" w:color="auto"/>
              <w:left w:val="nil"/>
              <w:bottom w:val="single" w:sz="4" w:space="0" w:color="auto"/>
              <w:right w:val="single" w:sz="4" w:space="0" w:color="auto"/>
            </w:tcBorders>
            <w:shd w:val="clear" w:color="000000" w:fill="BFBFBF"/>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1"/>
                <w:szCs w:val="21"/>
              </w:rPr>
            </w:pPr>
            <w:r w:rsidRPr="00235D50">
              <w:rPr>
                <w:rFonts w:ascii="ＭＳ Ｐゴシック" w:eastAsia="ＭＳ Ｐゴシック" w:hAnsi="ＭＳ Ｐゴシック" w:cs="ＭＳ Ｐゴシック" w:hint="eastAsia"/>
                <w:w w:val="73"/>
                <w:kern w:val="0"/>
                <w:sz w:val="21"/>
                <w:szCs w:val="21"/>
              </w:rPr>
              <w:t>地域生活圏域</w:t>
            </w:r>
          </w:p>
        </w:tc>
        <w:tc>
          <w:tcPr>
            <w:tcW w:w="1225" w:type="dxa"/>
            <w:tcBorders>
              <w:top w:val="single" w:sz="4" w:space="0" w:color="auto"/>
              <w:left w:val="nil"/>
              <w:bottom w:val="single" w:sz="4" w:space="0" w:color="auto"/>
              <w:right w:val="single" w:sz="4" w:space="0" w:color="auto"/>
            </w:tcBorders>
            <w:shd w:val="clear" w:color="000000" w:fill="BFBFBF"/>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1"/>
                <w:szCs w:val="21"/>
              </w:rPr>
            </w:pPr>
            <w:r w:rsidRPr="00235D50">
              <w:rPr>
                <w:rFonts w:ascii="ＭＳ Ｐゴシック" w:eastAsia="ＭＳ Ｐゴシック" w:hAnsi="ＭＳ Ｐゴシック" w:cs="ＭＳ Ｐゴシック" w:hint="eastAsia"/>
                <w:spacing w:val="15"/>
                <w:w w:val="95"/>
                <w:kern w:val="0"/>
                <w:sz w:val="21"/>
                <w:szCs w:val="21"/>
              </w:rPr>
              <w:t>支援対象</w:t>
            </w:r>
            <w:r w:rsidRPr="00235D50">
              <w:rPr>
                <w:rFonts w:ascii="ＭＳ Ｐゴシック" w:eastAsia="ＭＳ Ｐゴシック" w:hAnsi="ＭＳ Ｐゴシック" w:cs="ＭＳ Ｐゴシック" w:hint="eastAsia"/>
                <w:spacing w:val="-7"/>
                <w:w w:val="95"/>
                <w:kern w:val="0"/>
                <w:sz w:val="21"/>
                <w:szCs w:val="21"/>
              </w:rPr>
              <w:t>者</w:t>
            </w:r>
          </w:p>
        </w:tc>
        <w:tc>
          <w:tcPr>
            <w:tcW w:w="979" w:type="dxa"/>
            <w:tcBorders>
              <w:top w:val="single" w:sz="4" w:space="0" w:color="auto"/>
              <w:left w:val="nil"/>
              <w:bottom w:val="single" w:sz="4" w:space="0" w:color="auto"/>
              <w:right w:val="single" w:sz="4" w:space="0" w:color="auto"/>
            </w:tcBorders>
            <w:shd w:val="clear" w:color="000000" w:fill="BFBFBF"/>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1"/>
                <w:szCs w:val="21"/>
              </w:rPr>
            </w:pPr>
            <w:r w:rsidRPr="00235D50">
              <w:rPr>
                <w:rFonts w:ascii="ＭＳ Ｐゴシック" w:eastAsia="ＭＳ Ｐゴシック" w:hAnsi="ＭＳ Ｐゴシック" w:cs="ＭＳ Ｐゴシック" w:hint="eastAsia"/>
                <w:w w:val="90"/>
                <w:kern w:val="0"/>
                <w:sz w:val="21"/>
                <w:szCs w:val="21"/>
              </w:rPr>
              <w:t>相談支</w:t>
            </w:r>
            <w:r w:rsidRPr="00235D50">
              <w:rPr>
                <w:rFonts w:ascii="ＭＳ Ｐゴシック" w:eastAsia="ＭＳ Ｐゴシック" w:hAnsi="ＭＳ Ｐゴシック" w:cs="ＭＳ Ｐゴシック" w:hint="eastAsia"/>
                <w:spacing w:val="15"/>
                <w:w w:val="90"/>
                <w:kern w:val="0"/>
                <w:sz w:val="21"/>
                <w:szCs w:val="21"/>
              </w:rPr>
              <w:t>援</w:t>
            </w:r>
          </w:p>
        </w:tc>
        <w:tc>
          <w:tcPr>
            <w:tcW w:w="846" w:type="dxa"/>
            <w:tcBorders>
              <w:top w:val="single" w:sz="4" w:space="0" w:color="auto"/>
              <w:left w:val="nil"/>
              <w:bottom w:val="single" w:sz="4" w:space="0" w:color="auto"/>
              <w:right w:val="single" w:sz="4" w:space="0" w:color="auto"/>
            </w:tcBorders>
            <w:shd w:val="clear" w:color="000000" w:fill="BFBFBF"/>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1"/>
                <w:szCs w:val="21"/>
              </w:rPr>
            </w:pPr>
            <w:r w:rsidRPr="00235D50">
              <w:rPr>
                <w:rFonts w:ascii="ＭＳ Ｐゴシック" w:eastAsia="ＭＳ Ｐゴシック" w:hAnsi="ＭＳ Ｐゴシック" w:cs="ＭＳ Ｐゴシック" w:hint="eastAsia"/>
                <w:spacing w:val="30"/>
                <w:w w:val="99"/>
                <w:kern w:val="0"/>
                <w:sz w:val="21"/>
                <w:szCs w:val="21"/>
              </w:rPr>
              <w:t>訪問</w:t>
            </w:r>
            <w:r w:rsidRPr="00235D50">
              <w:rPr>
                <w:rFonts w:ascii="ＭＳ Ｐゴシック" w:eastAsia="ＭＳ Ｐゴシック" w:hAnsi="ＭＳ Ｐゴシック" w:cs="ＭＳ Ｐゴシック" w:hint="eastAsia"/>
                <w:spacing w:val="-22"/>
                <w:w w:val="99"/>
                <w:kern w:val="0"/>
                <w:sz w:val="21"/>
                <w:szCs w:val="21"/>
              </w:rPr>
              <w:t>系</w:t>
            </w:r>
          </w:p>
        </w:tc>
        <w:tc>
          <w:tcPr>
            <w:tcW w:w="1049" w:type="dxa"/>
            <w:tcBorders>
              <w:top w:val="single" w:sz="4" w:space="0" w:color="auto"/>
              <w:left w:val="nil"/>
              <w:bottom w:val="single" w:sz="4" w:space="0" w:color="auto"/>
              <w:right w:val="single" w:sz="4" w:space="0" w:color="auto"/>
            </w:tcBorders>
            <w:shd w:val="clear" w:color="000000" w:fill="BFBFBF"/>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1"/>
                <w:szCs w:val="21"/>
              </w:rPr>
            </w:pPr>
            <w:r w:rsidRPr="00235D50">
              <w:rPr>
                <w:rFonts w:ascii="ＭＳ Ｐゴシック" w:eastAsia="ＭＳ Ｐゴシック" w:hAnsi="ＭＳ Ｐゴシック" w:cs="ＭＳ Ｐゴシック" w:hint="eastAsia"/>
                <w:spacing w:val="45"/>
                <w:kern w:val="0"/>
                <w:sz w:val="21"/>
                <w:szCs w:val="21"/>
              </w:rPr>
              <w:t>就労</w:t>
            </w:r>
            <w:r w:rsidRPr="00235D50">
              <w:rPr>
                <w:rFonts w:ascii="ＭＳ Ｐゴシック" w:eastAsia="ＭＳ Ｐゴシック" w:hAnsi="ＭＳ Ｐゴシック" w:cs="ＭＳ Ｐゴシック" w:hint="eastAsia"/>
                <w:spacing w:val="7"/>
                <w:kern w:val="0"/>
                <w:sz w:val="21"/>
                <w:szCs w:val="21"/>
              </w:rPr>
              <w:t>系</w:t>
            </w:r>
          </w:p>
        </w:tc>
        <w:tc>
          <w:tcPr>
            <w:tcW w:w="1276" w:type="dxa"/>
            <w:tcBorders>
              <w:top w:val="single" w:sz="4" w:space="0" w:color="auto"/>
              <w:left w:val="nil"/>
              <w:bottom w:val="single" w:sz="4" w:space="0" w:color="auto"/>
              <w:right w:val="single" w:sz="4" w:space="0" w:color="auto"/>
            </w:tcBorders>
            <w:shd w:val="clear" w:color="000000" w:fill="BFBFBF"/>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1"/>
                <w:szCs w:val="21"/>
              </w:rPr>
            </w:pPr>
            <w:r w:rsidRPr="00DA5AFD">
              <w:rPr>
                <w:rFonts w:ascii="ＭＳ Ｐゴシック" w:eastAsia="ＭＳ Ｐゴシック" w:hAnsi="ＭＳ Ｐゴシック" w:cs="ＭＳ Ｐゴシック" w:hint="eastAsia"/>
                <w:spacing w:val="1"/>
                <w:kern w:val="0"/>
                <w:sz w:val="21"/>
                <w:szCs w:val="21"/>
              </w:rPr>
              <w:t>短期入所</w:t>
            </w:r>
            <w:r w:rsidRPr="00DA5AFD">
              <w:rPr>
                <w:rFonts w:ascii="ＭＳ Ｐゴシック" w:eastAsia="ＭＳ Ｐゴシック" w:hAnsi="ＭＳ Ｐゴシック" w:cs="ＭＳ Ｐゴシック" w:hint="eastAsia"/>
                <w:kern w:val="0"/>
                <w:sz w:val="21"/>
                <w:szCs w:val="21"/>
              </w:rPr>
              <w:t>系</w:t>
            </w:r>
          </w:p>
        </w:tc>
        <w:tc>
          <w:tcPr>
            <w:tcW w:w="966" w:type="dxa"/>
            <w:tcBorders>
              <w:top w:val="single" w:sz="4" w:space="0" w:color="auto"/>
              <w:left w:val="nil"/>
              <w:bottom w:val="single" w:sz="4" w:space="0" w:color="auto"/>
              <w:right w:val="single" w:sz="4" w:space="0" w:color="auto"/>
            </w:tcBorders>
            <w:shd w:val="clear" w:color="000000" w:fill="BFBFBF"/>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1"/>
                <w:szCs w:val="21"/>
              </w:rPr>
            </w:pPr>
            <w:r w:rsidRPr="00235D50">
              <w:rPr>
                <w:rFonts w:ascii="ＭＳ Ｐゴシック" w:eastAsia="ＭＳ Ｐゴシック" w:hAnsi="ＭＳ Ｐゴシック" w:cs="ＭＳ Ｐゴシック" w:hint="eastAsia"/>
                <w:w w:val="89"/>
                <w:kern w:val="0"/>
                <w:sz w:val="21"/>
                <w:szCs w:val="21"/>
              </w:rPr>
              <w:t>専門支援</w:t>
            </w:r>
          </w:p>
        </w:tc>
      </w:tr>
      <w:tr w:rsidR="008C36DA" w:rsidRPr="00DA5AFD" w:rsidTr="008C36DA">
        <w:trPr>
          <w:trHeight w:val="121"/>
        </w:trPr>
        <w:tc>
          <w:tcPr>
            <w:tcW w:w="1134" w:type="dxa"/>
            <w:vMerge w:val="restart"/>
            <w:tcBorders>
              <w:top w:val="nil"/>
              <w:left w:val="single" w:sz="4" w:space="0" w:color="auto"/>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spacing w:val="15"/>
                <w:kern w:val="0"/>
                <w:sz w:val="22"/>
              </w:rPr>
              <w:t>Ａ事業</w:t>
            </w:r>
            <w:r w:rsidRPr="00235D50">
              <w:rPr>
                <w:rFonts w:ascii="ＭＳ Ｐゴシック" w:eastAsia="ＭＳ Ｐゴシック" w:hAnsi="ＭＳ Ｐゴシック" w:cs="ＭＳ Ｐゴシック" w:hint="eastAsia"/>
                <w:kern w:val="0"/>
                <w:sz w:val="22"/>
              </w:rPr>
              <w:t>所</w:t>
            </w:r>
            <w:r w:rsidRPr="008C36DA">
              <w:rPr>
                <w:rFonts w:ascii="ＭＳ Ｐゴシック" w:eastAsia="ＭＳ Ｐゴシック" w:hAnsi="ＭＳ Ｐゴシック" w:cs="ＭＳ Ｐゴシック" w:hint="eastAsia"/>
                <w:kern w:val="0"/>
                <w:sz w:val="22"/>
              </w:rPr>
              <w:br/>
            </w:r>
            <w:r w:rsidRPr="008C36DA">
              <w:rPr>
                <w:rFonts w:ascii="ＭＳ Ｐゴシック" w:eastAsia="ＭＳ Ｐゴシック" w:hAnsi="ＭＳ Ｐゴシック" w:cs="ＭＳ Ｐゴシック" w:hint="eastAsia"/>
                <w:kern w:val="0"/>
                <w:sz w:val="18"/>
                <w:szCs w:val="18"/>
              </w:rPr>
              <w:t>（生活介護）</w:t>
            </w:r>
          </w:p>
        </w:tc>
        <w:tc>
          <w:tcPr>
            <w:tcW w:w="1138" w:type="dxa"/>
            <w:vMerge w:val="restart"/>
            <w:tcBorders>
              <w:top w:val="nil"/>
              <w:left w:val="single" w:sz="4" w:space="0" w:color="auto"/>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a</w:t>
            </w:r>
          </w:p>
        </w:tc>
        <w:tc>
          <w:tcPr>
            <w:tcW w:w="1225" w:type="dxa"/>
            <w:tcBorders>
              <w:top w:val="nil"/>
              <w:left w:val="nil"/>
              <w:bottom w:val="single" w:sz="4" w:space="0" w:color="auto"/>
              <w:right w:val="single" w:sz="4" w:space="0" w:color="auto"/>
            </w:tcBorders>
            <w:shd w:val="clear" w:color="auto" w:fill="auto"/>
            <w:noWrap/>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DA5AFD">
              <w:rPr>
                <w:rFonts w:ascii="ＭＳ Ｐゴシック" w:eastAsia="ＭＳ Ｐゴシック" w:hAnsi="ＭＳ Ｐゴシック" w:cs="ＭＳ Ｐゴシック" w:hint="eastAsia"/>
                <w:kern w:val="0"/>
                <w:sz w:val="22"/>
              </w:rPr>
              <w:t>a1</w:t>
            </w:r>
          </w:p>
        </w:tc>
        <w:tc>
          <w:tcPr>
            <w:tcW w:w="979" w:type="dxa"/>
            <w:vMerge w:val="restart"/>
            <w:tcBorders>
              <w:top w:val="nil"/>
              <w:left w:val="single" w:sz="4" w:space="0" w:color="auto"/>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X</w:t>
            </w:r>
          </w:p>
        </w:tc>
        <w:tc>
          <w:tcPr>
            <w:tcW w:w="846"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L</w:t>
            </w:r>
          </w:p>
        </w:tc>
        <w:tc>
          <w:tcPr>
            <w:tcW w:w="1049"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c>
          <w:tcPr>
            <w:tcW w:w="1276" w:type="dxa"/>
            <w:vMerge w:val="restart"/>
            <w:tcBorders>
              <w:top w:val="nil"/>
              <w:left w:val="single" w:sz="4" w:space="0" w:color="auto"/>
              <w:bottom w:val="single" w:sz="4" w:space="0" w:color="auto"/>
              <w:right w:val="single" w:sz="4" w:space="0" w:color="auto"/>
            </w:tcBorders>
            <w:shd w:val="clear" w:color="auto" w:fill="auto"/>
            <w:noWrap/>
            <w:tcFitText/>
            <w:vAlign w:val="center"/>
            <w:hideMark/>
          </w:tcPr>
          <w:p w:rsidR="008C36DA" w:rsidRPr="005B17D1"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spacing w:val="30"/>
                <w:kern w:val="0"/>
                <w:sz w:val="22"/>
              </w:rPr>
              <w:t>S事業</w:t>
            </w:r>
            <w:r w:rsidRPr="00235D50">
              <w:rPr>
                <w:rFonts w:ascii="ＭＳ Ｐゴシック" w:eastAsia="ＭＳ Ｐゴシック" w:hAnsi="ＭＳ Ｐゴシック" w:cs="ＭＳ Ｐゴシック" w:hint="eastAsia"/>
                <w:spacing w:val="15"/>
                <w:kern w:val="0"/>
                <w:sz w:val="22"/>
              </w:rPr>
              <w:t>所</w:t>
            </w:r>
          </w:p>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5B17D1">
              <w:rPr>
                <w:rFonts w:ascii="ＭＳ Ｐゴシック" w:eastAsia="ＭＳ Ｐゴシック" w:hAnsi="ＭＳ Ｐゴシック" w:cs="ＭＳ Ｐゴシック" w:hint="eastAsia"/>
                <w:kern w:val="0"/>
                <w:sz w:val="22"/>
              </w:rPr>
              <w:t>Ｔ事業所</w:t>
            </w:r>
            <w:r w:rsidRPr="005B17D1">
              <w:rPr>
                <w:rFonts w:ascii="ＭＳ Ｐゴシック" w:eastAsia="ＭＳ Ｐゴシック" w:hAnsi="ＭＳ Ｐゴシック" w:cs="ＭＳ Ｐゴシック" w:hint="eastAsia"/>
                <w:kern w:val="0"/>
                <w:sz w:val="22"/>
              </w:rPr>
              <w:br/>
              <w:t>Ｕ事業所</w:t>
            </w:r>
            <w:r w:rsidRPr="005B17D1">
              <w:rPr>
                <w:rFonts w:ascii="ＭＳ Ｐゴシック" w:eastAsia="ＭＳ Ｐゴシック" w:hAnsi="ＭＳ Ｐゴシック" w:cs="ＭＳ Ｐゴシック" w:hint="eastAsia"/>
                <w:kern w:val="0"/>
                <w:sz w:val="22"/>
              </w:rPr>
              <w:br/>
              <w:t>Ｖ事業所</w:t>
            </w:r>
          </w:p>
        </w:tc>
        <w:tc>
          <w:tcPr>
            <w:tcW w:w="966"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r>
      <w:tr w:rsidR="008C36DA" w:rsidRPr="00DA5AFD" w:rsidTr="008C36DA">
        <w:trPr>
          <w:trHeight w:val="121"/>
        </w:trPr>
        <w:tc>
          <w:tcPr>
            <w:tcW w:w="1134"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138"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225" w:type="dxa"/>
            <w:tcBorders>
              <w:top w:val="nil"/>
              <w:left w:val="nil"/>
              <w:bottom w:val="single" w:sz="4" w:space="0" w:color="auto"/>
              <w:right w:val="single" w:sz="4" w:space="0" w:color="auto"/>
            </w:tcBorders>
            <w:shd w:val="clear" w:color="auto" w:fill="auto"/>
            <w:noWrap/>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DA5AFD">
              <w:rPr>
                <w:rFonts w:ascii="ＭＳ Ｐゴシック" w:eastAsia="ＭＳ Ｐゴシック" w:hAnsi="ＭＳ Ｐゴシック" w:cs="ＭＳ Ｐゴシック" w:hint="eastAsia"/>
                <w:kern w:val="0"/>
                <w:sz w:val="22"/>
              </w:rPr>
              <w:t>a2</w:t>
            </w:r>
          </w:p>
        </w:tc>
        <w:tc>
          <w:tcPr>
            <w:tcW w:w="979"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846" w:type="dxa"/>
            <w:vMerge w:val="restart"/>
            <w:tcBorders>
              <w:top w:val="nil"/>
              <w:left w:val="single" w:sz="4" w:space="0" w:color="auto"/>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M</w:t>
            </w:r>
          </w:p>
        </w:tc>
        <w:tc>
          <w:tcPr>
            <w:tcW w:w="1049"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c>
          <w:tcPr>
            <w:tcW w:w="1276"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966"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r>
      <w:tr w:rsidR="008C36DA" w:rsidRPr="00DA5AFD" w:rsidTr="008C36DA">
        <w:trPr>
          <w:trHeight w:val="121"/>
        </w:trPr>
        <w:tc>
          <w:tcPr>
            <w:tcW w:w="1134"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138" w:type="dxa"/>
            <w:vMerge w:val="restart"/>
            <w:tcBorders>
              <w:top w:val="nil"/>
              <w:left w:val="single" w:sz="4" w:space="0" w:color="auto"/>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b</w:t>
            </w:r>
          </w:p>
        </w:tc>
        <w:tc>
          <w:tcPr>
            <w:tcW w:w="1225" w:type="dxa"/>
            <w:tcBorders>
              <w:top w:val="nil"/>
              <w:left w:val="nil"/>
              <w:bottom w:val="single" w:sz="4" w:space="0" w:color="auto"/>
              <w:right w:val="single" w:sz="4" w:space="0" w:color="auto"/>
            </w:tcBorders>
            <w:shd w:val="clear" w:color="auto" w:fill="auto"/>
            <w:noWrap/>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DA5AFD">
              <w:rPr>
                <w:rFonts w:ascii="ＭＳ Ｐゴシック" w:eastAsia="ＭＳ Ｐゴシック" w:hAnsi="ＭＳ Ｐゴシック" w:cs="ＭＳ Ｐゴシック" w:hint="eastAsia"/>
                <w:kern w:val="0"/>
                <w:sz w:val="22"/>
              </w:rPr>
              <w:t>b1</w:t>
            </w:r>
          </w:p>
        </w:tc>
        <w:tc>
          <w:tcPr>
            <w:tcW w:w="979"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846"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049"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c>
          <w:tcPr>
            <w:tcW w:w="1276"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966"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r>
      <w:tr w:rsidR="008C36DA" w:rsidRPr="00DA5AFD" w:rsidTr="008C36DA">
        <w:trPr>
          <w:trHeight w:val="121"/>
        </w:trPr>
        <w:tc>
          <w:tcPr>
            <w:tcW w:w="1134"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138"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225" w:type="dxa"/>
            <w:tcBorders>
              <w:top w:val="nil"/>
              <w:left w:val="nil"/>
              <w:bottom w:val="single" w:sz="4" w:space="0" w:color="auto"/>
              <w:right w:val="single" w:sz="4" w:space="0" w:color="auto"/>
            </w:tcBorders>
            <w:shd w:val="clear" w:color="auto" w:fill="auto"/>
            <w:noWrap/>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DA5AFD">
              <w:rPr>
                <w:rFonts w:ascii="ＭＳ Ｐゴシック" w:eastAsia="ＭＳ Ｐゴシック" w:hAnsi="ＭＳ Ｐゴシック" w:cs="ＭＳ Ｐゴシック" w:hint="eastAsia"/>
                <w:kern w:val="0"/>
                <w:sz w:val="22"/>
              </w:rPr>
              <w:t>b2</w:t>
            </w:r>
          </w:p>
        </w:tc>
        <w:tc>
          <w:tcPr>
            <w:tcW w:w="979"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846"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049"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c>
          <w:tcPr>
            <w:tcW w:w="1276"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966"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r>
      <w:tr w:rsidR="008C36DA" w:rsidRPr="00DA5AFD" w:rsidTr="008C36DA">
        <w:trPr>
          <w:trHeight w:val="121"/>
        </w:trPr>
        <w:tc>
          <w:tcPr>
            <w:tcW w:w="1134"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138"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225" w:type="dxa"/>
            <w:tcBorders>
              <w:top w:val="nil"/>
              <w:left w:val="nil"/>
              <w:bottom w:val="single" w:sz="4" w:space="0" w:color="auto"/>
              <w:right w:val="single" w:sz="4" w:space="0" w:color="auto"/>
            </w:tcBorders>
            <w:shd w:val="clear" w:color="auto" w:fill="auto"/>
            <w:noWrap/>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DA5AFD">
              <w:rPr>
                <w:rFonts w:ascii="ＭＳ Ｐゴシック" w:eastAsia="ＭＳ Ｐゴシック" w:hAnsi="ＭＳ Ｐゴシック" w:cs="ＭＳ Ｐゴシック" w:hint="eastAsia"/>
                <w:kern w:val="0"/>
                <w:sz w:val="22"/>
              </w:rPr>
              <w:t>b3</w:t>
            </w:r>
          </w:p>
        </w:tc>
        <w:tc>
          <w:tcPr>
            <w:tcW w:w="979" w:type="dxa"/>
            <w:vMerge w:val="restart"/>
            <w:tcBorders>
              <w:top w:val="nil"/>
              <w:left w:val="single" w:sz="4" w:space="0" w:color="auto"/>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Y</w:t>
            </w:r>
          </w:p>
        </w:tc>
        <w:tc>
          <w:tcPr>
            <w:tcW w:w="846"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049"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DA5AFD">
              <w:rPr>
                <w:rFonts w:ascii="ＭＳ Ｐゴシック" w:eastAsia="ＭＳ Ｐゴシック" w:hAnsi="ＭＳ Ｐゴシック" w:cs="ＭＳ Ｐゴシック" w:hint="eastAsia"/>
                <w:w w:val="84"/>
                <w:kern w:val="0"/>
                <w:sz w:val="22"/>
              </w:rPr>
              <w:t>Ｐ（就労Ｂ</w:t>
            </w:r>
            <w:r w:rsidRPr="00DA5AFD">
              <w:rPr>
                <w:rFonts w:ascii="ＭＳ Ｐゴシック" w:eastAsia="ＭＳ Ｐゴシック" w:hAnsi="ＭＳ Ｐゴシック" w:cs="ＭＳ Ｐゴシック" w:hint="eastAsia"/>
                <w:spacing w:val="10"/>
                <w:w w:val="84"/>
                <w:kern w:val="0"/>
                <w:sz w:val="22"/>
              </w:rPr>
              <w:t>）</w:t>
            </w:r>
          </w:p>
        </w:tc>
        <w:tc>
          <w:tcPr>
            <w:tcW w:w="1276"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966"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r>
      <w:tr w:rsidR="008C36DA" w:rsidRPr="00DA5AFD" w:rsidTr="008C36DA">
        <w:trPr>
          <w:trHeight w:val="121"/>
        </w:trPr>
        <w:tc>
          <w:tcPr>
            <w:tcW w:w="1134"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138" w:type="dxa"/>
            <w:vMerge w:val="restart"/>
            <w:tcBorders>
              <w:top w:val="nil"/>
              <w:left w:val="single" w:sz="4" w:space="0" w:color="auto"/>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c</w:t>
            </w:r>
          </w:p>
        </w:tc>
        <w:tc>
          <w:tcPr>
            <w:tcW w:w="1225" w:type="dxa"/>
            <w:tcBorders>
              <w:top w:val="nil"/>
              <w:left w:val="nil"/>
              <w:bottom w:val="single" w:sz="4" w:space="0" w:color="auto"/>
              <w:right w:val="single" w:sz="4" w:space="0" w:color="auto"/>
            </w:tcBorders>
            <w:shd w:val="clear" w:color="auto" w:fill="auto"/>
            <w:noWrap/>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DA5AFD">
              <w:rPr>
                <w:rFonts w:ascii="ＭＳ Ｐゴシック" w:eastAsia="ＭＳ Ｐゴシック" w:hAnsi="ＭＳ Ｐゴシック" w:cs="ＭＳ Ｐゴシック" w:hint="eastAsia"/>
                <w:kern w:val="0"/>
                <w:sz w:val="22"/>
              </w:rPr>
              <w:t>c1</w:t>
            </w:r>
          </w:p>
        </w:tc>
        <w:tc>
          <w:tcPr>
            <w:tcW w:w="979"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846" w:type="dxa"/>
            <w:vMerge w:val="restart"/>
            <w:tcBorders>
              <w:top w:val="nil"/>
              <w:left w:val="single" w:sz="4" w:space="0" w:color="auto"/>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N</w:t>
            </w:r>
          </w:p>
        </w:tc>
        <w:tc>
          <w:tcPr>
            <w:tcW w:w="1049"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spacing w:val="15"/>
                <w:w w:val="83"/>
                <w:kern w:val="0"/>
                <w:sz w:val="22"/>
              </w:rPr>
              <w:t>Ｑ（就労Ａ</w:t>
            </w:r>
            <w:r w:rsidRPr="00235D50">
              <w:rPr>
                <w:rFonts w:ascii="ＭＳ Ｐゴシック" w:eastAsia="ＭＳ Ｐゴシック" w:hAnsi="ＭＳ Ｐゴシック" w:cs="ＭＳ Ｐゴシック" w:hint="eastAsia"/>
                <w:spacing w:val="45"/>
                <w:w w:val="83"/>
                <w:kern w:val="0"/>
                <w:sz w:val="22"/>
              </w:rPr>
              <w:t>）</w:t>
            </w:r>
          </w:p>
        </w:tc>
        <w:tc>
          <w:tcPr>
            <w:tcW w:w="1276"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966"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r>
      <w:tr w:rsidR="008C36DA" w:rsidRPr="00DA5AFD" w:rsidTr="008C36DA">
        <w:trPr>
          <w:trHeight w:val="121"/>
        </w:trPr>
        <w:tc>
          <w:tcPr>
            <w:tcW w:w="1134"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138"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225" w:type="dxa"/>
            <w:tcBorders>
              <w:top w:val="nil"/>
              <w:left w:val="nil"/>
              <w:bottom w:val="single" w:sz="4" w:space="0" w:color="auto"/>
              <w:right w:val="single" w:sz="4" w:space="0" w:color="auto"/>
            </w:tcBorders>
            <w:shd w:val="clear" w:color="auto" w:fill="auto"/>
            <w:noWrap/>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DA5AFD">
              <w:rPr>
                <w:rFonts w:ascii="ＭＳ Ｐゴシック" w:eastAsia="ＭＳ Ｐゴシック" w:hAnsi="ＭＳ Ｐゴシック" w:cs="ＭＳ Ｐゴシック" w:hint="eastAsia"/>
                <w:kern w:val="0"/>
                <w:sz w:val="22"/>
              </w:rPr>
              <w:t>c2</w:t>
            </w:r>
          </w:p>
        </w:tc>
        <w:tc>
          <w:tcPr>
            <w:tcW w:w="979"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846"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049"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c>
          <w:tcPr>
            <w:tcW w:w="1276"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966"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r>
      <w:tr w:rsidR="008C36DA" w:rsidRPr="00DA5AFD" w:rsidTr="008C36DA">
        <w:trPr>
          <w:trHeight w:val="121"/>
        </w:trPr>
        <w:tc>
          <w:tcPr>
            <w:tcW w:w="1134" w:type="dxa"/>
            <w:vMerge w:val="restart"/>
            <w:tcBorders>
              <w:top w:val="nil"/>
              <w:left w:val="single" w:sz="4" w:space="0" w:color="auto"/>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spacing w:val="15"/>
                <w:kern w:val="0"/>
                <w:sz w:val="22"/>
              </w:rPr>
              <w:t>Ｂ事業</w:t>
            </w:r>
            <w:r w:rsidRPr="00235D50">
              <w:rPr>
                <w:rFonts w:ascii="ＭＳ Ｐゴシック" w:eastAsia="ＭＳ Ｐゴシック" w:hAnsi="ＭＳ Ｐゴシック" w:cs="ＭＳ Ｐゴシック" w:hint="eastAsia"/>
                <w:spacing w:val="-7"/>
                <w:kern w:val="0"/>
                <w:sz w:val="22"/>
              </w:rPr>
              <w:t>所</w:t>
            </w:r>
            <w:r w:rsidRPr="00C513F9">
              <w:rPr>
                <w:rFonts w:ascii="ＭＳ Ｐゴシック" w:eastAsia="ＭＳ Ｐゴシック" w:hAnsi="ＭＳ Ｐゴシック" w:cs="ＭＳ Ｐゴシック" w:hint="eastAsia"/>
                <w:kern w:val="0"/>
                <w:sz w:val="22"/>
              </w:rPr>
              <w:br/>
            </w:r>
            <w:r w:rsidRPr="00C513F9">
              <w:rPr>
                <w:rFonts w:ascii="ＭＳ Ｐゴシック" w:eastAsia="ＭＳ Ｐゴシック" w:hAnsi="ＭＳ Ｐゴシック" w:cs="ＭＳ Ｐゴシック" w:hint="eastAsia"/>
                <w:kern w:val="0"/>
                <w:sz w:val="20"/>
                <w:szCs w:val="20"/>
              </w:rPr>
              <w:t>（生活介護）</w:t>
            </w:r>
          </w:p>
        </w:tc>
        <w:tc>
          <w:tcPr>
            <w:tcW w:w="1138" w:type="dxa"/>
            <w:vMerge w:val="restart"/>
            <w:tcBorders>
              <w:top w:val="nil"/>
              <w:left w:val="single" w:sz="4" w:space="0" w:color="auto"/>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a</w:t>
            </w:r>
          </w:p>
        </w:tc>
        <w:tc>
          <w:tcPr>
            <w:tcW w:w="1225" w:type="dxa"/>
            <w:tcBorders>
              <w:top w:val="nil"/>
              <w:left w:val="nil"/>
              <w:bottom w:val="single" w:sz="4" w:space="0" w:color="auto"/>
              <w:right w:val="single" w:sz="4" w:space="0" w:color="auto"/>
            </w:tcBorders>
            <w:shd w:val="clear" w:color="auto" w:fill="auto"/>
            <w:noWrap/>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DA5AFD">
              <w:rPr>
                <w:rFonts w:ascii="ＭＳ Ｐゴシック" w:eastAsia="ＭＳ Ｐゴシック" w:hAnsi="ＭＳ Ｐゴシック" w:cs="ＭＳ Ｐゴシック" w:hint="eastAsia"/>
                <w:kern w:val="0"/>
                <w:sz w:val="22"/>
              </w:rPr>
              <w:t>a4</w:t>
            </w:r>
          </w:p>
        </w:tc>
        <w:tc>
          <w:tcPr>
            <w:tcW w:w="979"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Z</w:t>
            </w:r>
          </w:p>
        </w:tc>
        <w:tc>
          <w:tcPr>
            <w:tcW w:w="846" w:type="dxa"/>
            <w:vMerge w:val="restart"/>
            <w:tcBorders>
              <w:top w:val="nil"/>
              <w:left w:val="single" w:sz="4" w:space="0" w:color="auto"/>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M</w:t>
            </w:r>
          </w:p>
        </w:tc>
        <w:tc>
          <w:tcPr>
            <w:tcW w:w="1049"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c>
          <w:tcPr>
            <w:tcW w:w="1276"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966"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r>
      <w:tr w:rsidR="008C36DA" w:rsidRPr="00DA5AFD" w:rsidTr="008C36DA">
        <w:trPr>
          <w:trHeight w:val="121"/>
        </w:trPr>
        <w:tc>
          <w:tcPr>
            <w:tcW w:w="1134"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138"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225" w:type="dxa"/>
            <w:tcBorders>
              <w:top w:val="nil"/>
              <w:left w:val="nil"/>
              <w:bottom w:val="single" w:sz="4" w:space="0" w:color="auto"/>
              <w:right w:val="single" w:sz="4" w:space="0" w:color="auto"/>
            </w:tcBorders>
            <w:shd w:val="clear" w:color="auto" w:fill="auto"/>
            <w:noWrap/>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DA5AFD">
              <w:rPr>
                <w:rFonts w:ascii="ＭＳ Ｐゴシック" w:eastAsia="ＭＳ Ｐゴシック" w:hAnsi="ＭＳ Ｐゴシック" w:cs="ＭＳ Ｐゴシック" w:hint="eastAsia"/>
                <w:kern w:val="0"/>
                <w:sz w:val="22"/>
              </w:rPr>
              <w:t>a5</w:t>
            </w:r>
          </w:p>
        </w:tc>
        <w:tc>
          <w:tcPr>
            <w:tcW w:w="979" w:type="dxa"/>
            <w:vMerge w:val="restart"/>
            <w:tcBorders>
              <w:top w:val="nil"/>
              <w:left w:val="single" w:sz="4" w:space="0" w:color="auto"/>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X</w:t>
            </w:r>
          </w:p>
        </w:tc>
        <w:tc>
          <w:tcPr>
            <w:tcW w:w="846"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049"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c>
          <w:tcPr>
            <w:tcW w:w="1276"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966"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r>
      <w:tr w:rsidR="008C36DA" w:rsidRPr="00DA5AFD" w:rsidTr="008C36DA">
        <w:trPr>
          <w:trHeight w:val="121"/>
        </w:trPr>
        <w:tc>
          <w:tcPr>
            <w:tcW w:w="1134"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138"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b</w:t>
            </w:r>
          </w:p>
        </w:tc>
        <w:tc>
          <w:tcPr>
            <w:tcW w:w="1225" w:type="dxa"/>
            <w:tcBorders>
              <w:top w:val="nil"/>
              <w:left w:val="nil"/>
              <w:bottom w:val="single" w:sz="4" w:space="0" w:color="auto"/>
              <w:right w:val="single" w:sz="4" w:space="0" w:color="auto"/>
            </w:tcBorders>
            <w:shd w:val="clear" w:color="auto" w:fill="auto"/>
            <w:noWrap/>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DA5AFD">
              <w:rPr>
                <w:rFonts w:ascii="ＭＳ Ｐゴシック" w:eastAsia="ＭＳ Ｐゴシック" w:hAnsi="ＭＳ Ｐゴシック" w:cs="ＭＳ Ｐゴシック" w:hint="eastAsia"/>
                <w:kern w:val="0"/>
                <w:sz w:val="22"/>
              </w:rPr>
              <w:t>b4</w:t>
            </w:r>
          </w:p>
        </w:tc>
        <w:tc>
          <w:tcPr>
            <w:tcW w:w="979"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846"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049"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c>
          <w:tcPr>
            <w:tcW w:w="1276"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966"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r>
      <w:tr w:rsidR="008C36DA" w:rsidRPr="00DA5AFD" w:rsidTr="008C36DA">
        <w:trPr>
          <w:trHeight w:val="121"/>
        </w:trPr>
        <w:tc>
          <w:tcPr>
            <w:tcW w:w="1134"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138" w:type="dxa"/>
            <w:vMerge w:val="restart"/>
            <w:tcBorders>
              <w:top w:val="nil"/>
              <w:left w:val="single" w:sz="4" w:space="0" w:color="auto"/>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c</w:t>
            </w:r>
          </w:p>
        </w:tc>
        <w:tc>
          <w:tcPr>
            <w:tcW w:w="1225" w:type="dxa"/>
            <w:tcBorders>
              <w:top w:val="nil"/>
              <w:left w:val="nil"/>
              <w:bottom w:val="single" w:sz="4" w:space="0" w:color="auto"/>
              <w:right w:val="single" w:sz="4" w:space="0" w:color="auto"/>
            </w:tcBorders>
            <w:shd w:val="clear" w:color="auto" w:fill="auto"/>
            <w:noWrap/>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DA5AFD">
              <w:rPr>
                <w:rFonts w:ascii="ＭＳ Ｐゴシック" w:eastAsia="ＭＳ Ｐゴシック" w:hAnsi="ＭＳ Ｐゴシック" w:cs="ＭＳ Ｐゴシック" w:hint="eastAsia"/>
                <w:kern w:val="0"/>
                <w:sz w:val="22"/>
              </w:rPr>
              <w:t>c3</w:t>
            </w:r>
          </w:p>
        </w:tc>
        <w:tc>
          <w:tcPr>
            <w:tcW w:w="979"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846" w:type="dxa"/>
            <w:vMerge w:val="restart"/>
            <w:tcBorders>
              <w:top w:val="nil"/>
              <w:left w:val="single" w:sz="4" w:space="0" w:color="auto"/>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N</w:t>
            </w:r>
          </w:p>
        </w:tc>
        <w:tc>
          <w:tcPr>
            <w:tcW w:w="1049"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c>
          <w:tcPr>
            <w:tcW w:w="1276"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966"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r>
      <w:tr w:rsidR="008C36DA" w:rsidRPr="00DA5AFD" w:rsidTr="008C36DA">
        <w:trPr>
          <w:trHeight w:val="121"/>
        </w:trPr>
        <w:tc>
          <w:tcPr>
            <w:tcW w:w="1134"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138"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225" w:type="dxa"/>
            <w:tcBorders>
              <w:top w:val="nil"/>
              <w:left w:val="nil"/>
              <w:bottom w:val="single" w:sz="4" w:space="0" w:color="auto"/>
              <w:right w:val="single" w:sz="4" w:space="0" w:color="auto"/>
            </w:tcBorders>
            <w:shd w:val="clear" w:color="auto" w:fill="auto"/>
            <w:noWrap/>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DA5AFD">
              <w:rPr>
                <w:rFonts w:ascii="ＭＳ Ｐゴシック" w:eastAsia="ＭＳ Ｐゴシック" w:hAnsi="ＭＳ Ｐゴシック" w:cs="ＭＳ Ｐゴシック" w:hint="eastAsia"/>
                <w:kern w:val="0"/>
                <w:sz w:val="22"/>
              </w:rPr>
              <w:t>c4</w:t>
            </w:r>
          </w:p>
        </w:tc>
        <w:tc>
          <w:tcPr>
            <w:tcW w:w="979"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Z</w:t>
            </w:r>
          </w:p>
        </w:tc>
        <w:tc>
          <w:tcPr>
            <w:tcW w:w="846"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049"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c>
          <w:tcPr>
            <w:tcW w:w="1276"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966"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r>
      <w:tr w:rsidR="008C36DA" w:rsidRPr="00DA5AFD" w:rsidTr="008C36DA">
        <w:trPr>
          <w:trHeight w:val="121"/>
        </w:trPr>
        <w:tc>
          <w:tcPr>
            <w:tcW w:w="1134" w:type="dxa"/>
            <w:vMerge w:val="restart"/>
            <w:tcBorders>
              <w:top w:val="nil"/>
              <w:left w:val="single" w:sz="4" w:space="0" w:color="auto"/>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c>
          <w:tcPr>
            <w:tcW w:w="1138" w:type="dxa"/>
            <w:vMerge w:val="restart"/>
            <w:tcBorders>
              <w:top w:val="nil"/>
              <w:left w:val="single" w:sz="4" w:space="0" w:color="auto"/>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b</w:t>
            </w:r>
          </w:p>
        </w:tc>
        <w:tc>
          <w:tcPr>
            <w:tcW w:w="1225" w:type="dxa"/>
            <w:tcBorders>
              <w:top w:val="nil"/>
              <w:left w:val="nil"/>
              <w:bottom w:val="single" w:sz="4" w:space="0" w:color="auto"/>
              <w:right w:val="single" w:sz="4" w:space="0" w:color="auto"/>
            </w:tcBorders>
            <w:shd w:val="clear" w:color="auto" w:fill="auto"/>
            <w:noWrap/>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DA5AFD">
              <w:rPr>
                <w:rFonts w:ascii="ＭＳ Ｐゴシック" w:eastAsia="ＭＳ Ｐゴシック" w:hAnsi="ＭＳ Ｐゴシック" w:cs="ＭＳ Ｐゴシック" w:hint="eastAsia"/>
                <w:kern w:val="0"/>
                <w:sz w:val="22"/>
              </w:rPr>
              <w:t>b5</w:t>
            </w:r>
          </w:p>
        </w:tc>
        <w:tc>
          <w:tcPr>
            <w:tcW w:w="979"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Y</w:t>
            </w:r>
          </w:p>
        </w:tc>
        <w:tc>
          <w:tcPr>
            <w:tcW w:w="846"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c>
          <w:tcPr>
            <w:tcW w:w="1049"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spacing w:val="45"/>
                <w:kern w:val="0"/>
                <w:sz w:val="22"/>
              </w:rPr>
              <w:t>企業</w:t>
            </w:r>
            <w:r w:rsidRPr="00235D50">
              <w:rPr>
                <w:rFonts w:ascii="ＭＳ Ｐゴシック" w:eastAsia="ＭＳ Ｐゴシック" w:hAnsi="ＭＳ Ｐゴシック" w:cs="ＭＳ Ｐゴシック" w:hint="eastAsia"/>
                <w:spacing w:val="30"/>
                <w:kern w:val="0"/>
                <w:sz w:val="22"/>
              </w:rPr>
              <w:t>Ｒ</w:t>
            </w:r>
          </w:p>
        </w:tc>
        <w:tc>
          <w:tcPr>
            <w:tcW w:w="1276"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966"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r>
      <w:tr w:rsidR="008C36DA" w:rsidRPr="00DA5AFD" w:rsidTr="008C36DA">
        <w:trPr>
          <w:trHeight w:val="121"/>
        </w:trPr>
        <w:tc>
          <w:tcPr>
            <w:tcW w:w="1134"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138"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225" w:type="dxa"/>
            <w:tcBorders>
              <w:top w:val="nil"/>
              <w:left w:val="nil"/>
              <w:bottom w:val="single" w:sz="4" w:space="0" w:color="auto"/>
              <w:right w:val="single" w:sz="4" w:space="0" w:color="auto"/>
            </w:tcBorders>
            <w:shd w:val="clear" w:color="auto" w:fill="auto"/>
            <w:noWrap/>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DA5AFD">
              <w:rPr>
                <w:rFonts w:ascii="ＭＳ Ｐゴシック" w:eastAsia="ＭＳ Ｐゴシック" w:hAnsi="ＭＳ Ｐゴシック" w:cs="ＭＳ Ｐゴシック" w:hint="eastAsia"/>
                <w:kern w:val="0"/>
                <w:sz w:val="22"/>
              </w:rPr>
              <w:t>b6</w:t>
            </w:r>
          </w:p>
        </w:tc>
        <w:tc>
          <w:tcPr>
            <w:tcW w:w="979" w:type="dxa"/>
            <w:vMerge w:val="restart"/>
            <w:tcBorders>
              <w:top w:val="nil"/>
              <w:left w:val="single" w:sz="4" w:space="0" w:color="auto"/>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Z</w:t>
            </w:r>
          </w:p>
        </w:tc>
        <w:tc>
          <w:tcPr>
            <w:tcW w:w="846"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M</w:t>
            </w:r>
          </w:p>
        </w:tc>
        <w:tc>
          <w:tcPr>
            <w:tcW w:w="1049" w:type="dxa"/>
            <w:vMerge w:val="restart"/>
            <w:tcBorders>
              <w:top w:val="nil"/>
              <w:left w:val="single" w:sz="4" w:space="0" w:color="auto"/>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DA5AFD">
              <w:rPr>
                <w:rFonts w:ascii="ＭＳ Ｐゴシック" w:eastAsia="ＭＳ Ｐゴシック" w:hAnsi="ＭＳ Ｐゴシック" w:cs="ＭＳ Ｐゴシック" w:hint="eastAsia"/>
                <w:w w:val="84"/>
                <w:kern w:val="0"/>
                <w:sz w:val="22"/>
              </w:rPr>
              <w:t>Ｐ（就労Ｂ</w:t>
            </w:r>
            <w:r w:rsidRPr="00DA5AFD">
              <w:rPr>
                <w:rFonts w:ascii="ＭＳ Ｐゴシック" w:eastAsia="ＭＳ Ｐゴシック" w:hAnsi="ＭＳ Ｐゴシック" w:cs="ＭＳ Ｐゴシック" w:hint="eastAsia"/>
                <w:spacing w:val="10"/>
                <w:w w:val="84"/>
                <w:kern w:val="0"/>
                <w:sz w:val="22"/>
              </w:rPr>
              <w:t>）</w:t>
            </w:r>
          </w:p>
        </w:tc>
        <w:tc>
          <w:tcPr>
            <w:tcW w:w="1276"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966"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r>
      <w:tr w:rsidR="008C36DA" w:rsidRPr="00DA5AFD" w:rsidTr="008C36DA">
        <w:trPr>
          <w:trHeight w:val="201"/>
        </w:trPr>
        <w:tc>
          <w:tcPr>
            <w:tcW w:w="1134"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138"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c</w:t>
            </w:r>
          </w:p>
        </w:tc>
        <w:tc>
          <w:tcPr>
            <w:tcW w:w="1225" w:type="dxa"/>
            <w:tcBorders>
              <w:top w:val="nil"/>
              <w:left w:val="nil"/>
              <w:bottom w:val="single" w:sz="4" w:space="0" w:color="auto"/>
              <w:right w:val="single" w:sz="4" w:space="0" w:color="auto"/>
            </w:tcBorders>
            <w:shd w:val="clear" w:color="auto" w:fill="auto"/>
            <w:noWrap/>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DA5AFD">
              <w:rPr>
                <w:rFonts w:ascii="ＭＳ Ｐゴシック" w:eastAsia="ＭＳ Ｐゴシック" w:hAnsi="ＭＳ Ｐゴシック" w:cs="ＭＳ Ｐゴシック" w:hint="eastAsia"/>
                <w:kern w:val="0"/>
                <w:sz w:val="22"/>
              </w:rPr>
              <w:t>c5</w:t>
            </w:r>
          </w:p>
        </w:tc>
        <w:tc>
          <w:tcPr>
            <w:tcW w:w="979"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846"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N</w:t>
            </w:r>
          </w:p>
        </w:tc>
        <w:tc>
          <w:tcPr>
            <w:tcW w:w="1049"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1276" w:type="dxa"/>
            <w:vMerge/>
            <w:tcBorders>
              <w:top w:val="nil"/>
              <w:left w:val="single" w:sz="4" w:space="0" w:color="auto"/>
              <w:bottom w:val="single" w:sz="4" w:space="0" w:color="auto"/>
              <w:right w:val="single" w:sz="4" w:space="0" w:color="auto"/>
            </w:tcBorders>
            <w:noWrap/>
            <w:tcFitText/>
            <w:vAlign w:val="center"/>
            <w:hideMark/>
          </w:tcPr>
          <w:p w:rsidR="008C36DA" w:rsidRPr="00DA5AFD" w:rsidRDefault="008C36DA" w:rsidP="008C36DA">
            <w:pPr>
              <w:widowControl/>
              <w:jc w:val="left"/>
              <w:rPr>
                <w:rFonts w:ascii="ＭＳ Ｐゴシック" w:eastAsia="ＭＳ Ｐゴシック" w:hAnsi="ＭＳ Ｐゴシック" w:cs="ＭＳ Ｐゴシック"/>
                <w:kern w:val="0"/>
                <w:sz w:val="22"/>
              </w:rPr>
            </w:pPr>
          </w:p>
        </w:tc>
        <w:tc>
          <w:tcPr>
            <w:tcW w:w="966" w:type="dxa"/>
            <w:tcBorders>
              <w:top w:val="nil"/>
              <w:left w:val="nil"/>
              <w:bottom w:val="single" w:sz="4" w:space="0" w:color="auto"/>
              <w:right w:val="single" w:sz="4" w:space="0" w:color="auto"/>
            </w:tcBorders>
            <w:shd w:val="clear" w:color="auto" w:fill="auto"/>
            <w:noWrap/>
            <w:tcFitText/>
            <w:vAlign w:val="center"/>
            <w:hideMark/>
          </w:tcPr>
          <w:p w:rsidR="008C36DA" w:rsidRPr="00DA5AFD" w:rsidRDefault="008C36DA" w:rsidP="008C36DA">
            <w:pPr>
              <w:widowControl/>
              <w:jc w:val="center"/>
              <w:rPr>
                <w:rFonts w:ascii="ＭＳ Ｐゴシック" w:eastAsia="ＭＳ Ｐゴシック" w:hAnsi="ＭＳ Ｐゴシック" w:cs="ＭＳ Ｐゴシック"/>
                <w:kern w:val="0"/>
                <w:sz w:val="22"/>
              </w:rPr>
            </w:pPr>
            <w:r w:rsidRPr="00235D50">
              <w:rPr>
                <w:rFonts w:ascii="ＭＳ Ｐゴシック" w:eastAsia="ＭＳ Ｐゴシック" w:hAnsi="ＭＳ Ｐゴシック" w:cs="ＭＳ Ｐゴシック" w:hint="eastAsia"/>
                <w:kern w:val="0"/>
                <w:sz w:val="22"/>
              </w:rPr>
              <w:t>-</w:t>
            </w:r>
          </w:p>
        </w:tc>
      </w:tr>
    </w:tbl>
    <w:p w:rsidR="00DA5AFD" w:rsidRDefault="005B17D1" w:rsidP="008C36DA">
      <w:pPr>
        <w:ind w:leftChars="200" w:left="453"/>
        <w:rPr>
          <w:rFonts w:hAnsi="HG丸ｺﾞｼｯｸM-PRO"/>
          <w:sz w:val="20"/>
          <w:szCs w:val="20"/>
        </w:rPr>
      </w:pPr>
      <w:r>
        <w:rPr>
          <w:rFonts w:ascii="ＭＳ 明朝" w:eastAsia="ＭＳ 明朝" w:hAnsi="ＭＳ 明朝" w:cs="ＭＳ 明朝" w:hint="eastAsia"/>
          <w:szCs w:val="24"/>
        </w:rPr>
        <w:t>■</w:t>
      </w:r>
      <w:r w:rsidRPr="005B17D1">
        <w:rPr>
          <w:rFonts w:hAnsi="HG丸ｺﾞｼｯｸM-PRO" w:hint="eastAsia"/>
          <w:sz w:val="20"/>
          <w:szCs w:val="20"/>
        </w:rPr>
        <w:t>a1の利用者はX相談支援事業所を利用し、日中はA事業所、訪問系はL事業所を利用している。同じA事業所を利用しているｃ2の利用者はY相談支援事業所を、訪問系はN事業所を利用している。</w:t>
      </w:r>
    </w:p>
    <w:p w:rsidR="005B17D1" w:rsidRPr="005B17D1" w:rsidRDefault="005B17D1" w:rsidP="005B17D1">
      <w:pPr>
        <w:ind w:leftChars="183" w:left="415"/>
        <w:rPr>
          <w:rFonts w:hAnsi="HG丸ｺﾞｼｯｸM-PRO"/>
          <w:sz w:val="20"/>
          <w:szCs w:val="20"/>
        </w:rPr>
      </w:pPr>
    </w:p>
    <w:p w:rsidR="00DA5AFD" w:rsidRPr="00047B8E" w:rsidRDefault="00047B8E" w:rsidP="00DA5AFD">
      <w:pPr>
        <w:ind w:left="425" w:hangingChars="216" w:hanging="425"/>
        <w:rPr>
          <w:rFonts w:hAnsi="HG丸ｺﾞｼｯｸM-PRO"/>
          <w:szCs w:val="24"/>
        </w:rPr>
      </w:pPr>
      <w:r>
        <w:rPr>
          <w:rFonts w:hAnsi="HG丸ｺﾞｼｯｸM-PRO" w:hint="eastAsia"/>
          <w:sz w:val="21"/>
        </w:rPr>
        <w:t xml:space="preserve">　  </w:t>
      </w:r>
      <w:r w:rsidR="00DA5AFD" w:rsidRPr="00047B8E">
        <w:rPr>
          <w:rFonts w:hAnsi="HG丸ｺﾞｼｯｸM-PRO" w:hint="eastAsia"/>
          <w:szCs w:val="24"/>
        </w:rPr>
        <w:t>○</w:t>
      </w:r>
      <w:r w:rsidR="005B17D1">
        <w:rPr>
          <w:rFonts w:hAnsi="HG丸ｺﾞｼｯｸM-PRO" w:hint="eastAsia"/>
          <w:szCs w:val="24"/>
        </w:rPr>
        <w:t>このように、</w:t>
      </w:r>
      <w:r w:rsidRPr="00047B8E">
        <w:rPr>
          <w:rFonts w:hAnsi="HG丸ｺﾞｼｯｸM-PRO" w:hint="eastAsia"/>
          <w:szCs w:val="24"/>
        </w:rPr>
        <w:t>利</w:t>
      </w:r>
      <w:r>
        <w:rPr>
          <w:rFonts w:hAnsi="HG丸ｺﾞｼｯｸM-PRO" w:hint="eastAsia"/>
          <w:szCs w:val="24"/>
        </w:rPr>
        <w:t>用</w:t>
      </w:r>
      <w:r w:rsidR="005B17D1">
        <w:rPr>
          <w:rFonts w:hAnsi="HG丸ｺﾞｼｯｸM-PRO" w:hint="eastAsia"/>
          <w:szCs w:val="24"/>
        </w:rPr>
        <w:t>者及び</w:t>
      </w:r>
      <w:r>
        <w:rPr>
          <w:rFonts w:hAnsi="HG丸ｺﾞｼｯｸM-PRO" w:hint="eastAsia"/>
          <w:szCs w:val="24"/>
        </w:rPr>
        <w:t>各事業所の状況について、</w:t>
      </w:r>
      <w:r w:rsidR="00DA5AFD" w:rsidRPr="00047B8E">
        <w:rPr>
          <w:rFonts w:hAnsi="HG丸ｺﾞｼｯｸM-PRO" w:hint="eastAsia"/>
          <w:szCs w:val="24"/>
        </w:rPr>
        <w:t>地域生活支援拠点等のコーディネート機能を担う部署が上記関係表を参考に把握しておく。</w:t>
      </w:r>
    </w:p>
    <w:p w:rsidR="00DA5AFD" w:rsidRPr="00047B8E" w:rsidRDefault="00DA5AFD" w:rsidP="00047B8E">
      <w:pPr>
        <w:ind w:leftChars="179" w:left="433" w:hangingChars="12" w:hanging="27"/>
        <w:rPr>
          <w:rFonts w:hAnsi="HG丸ｺﾞｼｯｸM-PRO"/>
          <w:szCs w:val="24"/>
        </w:rPr>
      </w:pPr>
      <w:r w:rsidRPr="00047B8E">
        <w:rPr>
          <w:rFonts w:hAnsi="HG丸ｺﾞｼｯｸM-PRO" w:hint="eastAsia"/>
          <w:szCs w:val="24"/>
        </w:rPr>
        <w:t>○</w:t>
      </w:r>
      <w:r w:rsidR="00047B8E">
        <w:rPr>
          <w:rFonts w:hAnsi="HG丸ｺﾞｼｯｸM-PRO" w:hint="eastAsia"/>
          <w:szCs w:val="24"/>
        </w:rPr>
        <w:t>緊急時等</w:t>
      </w:r>
      <w:r w:rsidRPr="00047B8E">
        <w:rPr>
          <w:rFonts w:hAnsi="HG丸ｺﾞｼｯｸM-PRO" w:hint="eastAsia"/>
          <w:szCs w:val="24"/>
        </w:rPr>
        <w:t>は１人の担当者</w:t>
      </w:r>
      <w:r w:rsidR="00047B8E">
        <w:rPr>
          <w:rFonts w:hAnsi="HG丸ｺﾞｼｯｸM-PRO" w:hint="eastAsia"/>
          <w:szCs w:val="24"/>
        </w:rPr>
        <w:t>のみが対応するので</w:t>
      </w:r>
      <w:r w:rsidRPr="00047B8E">
        <w:rPr>
          <w:rFonts w:hAnsi="HG丸ｺﾞｼｯｸM-PRO" w:hint="eastAsia"/>
          <w:szCs w:val="24"/>
        </w:rPr>
        <w:t>はなく</w:t>
      </w:r>
      <w:r w:rsidR="00047B8E">
        <w:rPr>
          <w:rFonts w:hAnsi="HG丸ｺﾞｼｯｸM-PRO" w:hint="eastAsia"/>
          <w:szCs w:val="24"/>
        </w:rPr>
        <w:t>、常に</w:t>
      </w:r>
      <w:r w:rsidRPr="00047B8E">
        <w:rPr>
          <w:rFonts w:hAnsi="HG丸ｺﾞｼｯｸM-PRO" w:hint="eastAsia"/>
          <w:szCs w:val="24"/>
        </w:rPr>
        <w:t>複数の担当者が対応することを念頭に、事前にできる限り上記表のように情報を整理しておく。</w:t>
      </w:r>
      <w:r w:rsidR="00C513F9" w:rsidRPr="00047B8E">
        <w:rPr>
          <w:rFonts w:hAnsi="HG丸ｺﾞｼｯｸM-PRO" w:hint="eastAsia"/>
          <w:szCs w:val="24"/>
        </w:rPr>
        <w:t>このことが、障がい者の地域生活を支えるネットワークづくりで寛容な部分である。</w:t>
      </w:r>
    </w:p>
    <w:p w:rsidR="00DA5AFD" w:rsidRPr="00047B8E" w:rsidRDefault="00DA5AFD" w:rsidP="005B17D1">
      <w:pPr>
        <w:ind w:leftChars="18" w:left="395" w:hangingChars="156" w:hanging="354"/>
        <w:rPr>
          <w:rFonts w:hAnsi="HG丸ｺﾞｼｯｸM-PRO"/>
          <w:szCs w:val="24"/>
        </w:rPr>
      </w:pPr>
      <w:r w:rsidRPr="00047B8E">
        <w:rPr>
          <w:rFonts w:hAnsi="HG丸ｺﾞｼｯｸM-PRO" w:hint="eastAsia"/>
          <w:szCs w:val="24"/>
        </w:rPr>
        <w:t xml:space="preserve">　</w:t>
      </w:r>
      <w:r w:rsidR="005B17D1">
        <w:rPr>
          <w:rFonts w:hAnsi="HG丸ｺﾞｼｯｸM-PRO" w:hint="eastAsia"/>
          <w:szCs w:val="24"/>
        </w:rPr>
        <w:t xml:space="preserve"> </w:t>
      </w:r>
      <w:r w:rsidR="0089199F">
        <w:rPr>
          <w:rFonts w:hAnsi="HG丸ｺﾞｼｯｸM-PRO" w:hint="eastAsia"/>
          <w:szCs w:val="24"/>
        </w:rPr>
        <w:t>○短期入所事業所に</w:t>
      </w:r>
      <w:r w:rsidR="00134E8C">
        <w:rPr>
          <w:rFonts w:hAnsi="HG丸ｺﾞｼｯｸM-PRO" w:hint="eastAsia"/>
          <w:szCs w:val="24"/>
        </w:rPr>
        <w:t>関しては、定期的な</w:t>
      </w:r>
      <w:r w:rsidR="0089199F">
        <w:rPr>
          <w:rFonts w:hAnsi="HG丸ｺﾞｼｯｸM-PRO" w:hint="eastAsia"/>
          <w:szCs w:val="24"/>
        </w:rPr>
        <w:t>利用状況を踏まえて</w:t>
      </w:r>
      <w:r w:rsidR="0097618B">
        <w:rPr>
          <w:rFonts w:hAnsi="HG丸ｺﾞｼｯｸM-PRO" w:hint="eastAsia"/>
          <w:szCs w:val="24"/>
        </w:rPr>
        <w:t>整理</w:t>
      </w:r>
      <w:r w:rsidR="0089199F">
        <w:rPr>
          <w:rFonts w:hAnsi="HG丸ｺﾞｼｯｸM-PRO" w:hint="eastAsia"/>
          <w:szCs w:val="24"/>
        </w:rPr>
        <w:t>、</w:t>
      </w:r>
      <w:r w:rsidR="00134E8C">
        <w:rPr>
          <w:rFonts w:hAnsi="HG丸ｺﾞｼｯｸM-PRO" w:hint="eastAsia"/>
          <w:szCs w:val="24"/>
        </w:rPr>
        <w:t>特に緊急時の利用が確保できるよう</w:t>
      </w:r>
      <w:r w:rsidR="00C376EC">
        <w:rPr>
          <w:rFonts w:hAnsi="HG丸ｺﾞｼｯｸM-PRO" w:hint="eastAsia"/>
          <w:szCs w:val="24"/>
        </w:rPr>
        <w:t>配慮し</w:t>
      </w:r>
      <w:r w:rsidR="0089199F">
        <w:rPr>
          <w:rFonts w:hAnsi="HG丸ｺﾞｼｯｸM-PRO" w:hint="eastAsia"/>
          <w:szCs w:val="24"/>
        </w:rPr>
        <w:t>た上で</w:t>
      </w:r>
      <w:r w:rsidR="00C376EC">
        <w:rPr>
          <w:rFonts w:hAnsi="HG丸ｺﾞｼｯｸM-PRO" w:hint="eastAsia"/>
          <w:szCs w:val="24"/>
        </w:rPr>
        <w:t>、</w:t>
      </w:r>
      <w:r w:rsidRPr="00047B8E">
        <w:rPr>
          <w:rFonts w:hAnsi="HG丸ｺﾞｼｯｸM-PRO" w:hint="eastAsia"/>
          <w:szCs w:val="24"/>
        </w:rPr>
        <w:t>市町村又は圏域で</w:t>
      </w:r>
      <w:r w:rsidR="0089199F">
        <w:rPr>
          <w:rFonts w:hAnsi="HG丸ｺﾞｼｯｸM-PRO" w:hint="eastAsia"/>
          <w:szCs w:val="24"/>
        </w:rPr>
        <w:t>利用可能な</w:t>
      </w:r>
      <w:r w:rsidRPr="00047B8E">
        <w:rPr>
          <w:rFonts w:hAnsi="HG丸ｺﾞｼｯｸM-PRO" w:hint="eastAsia"/>
          <w:szCs w:val="24"/>
        </w:rPr>
        <w:t>事業所を把握する。</w:t>
      </w:r>
    </w:p>
    <w:p w:rsidR="00DA5AFD" w:rsidRPr="00047B8E" w:rsidRDefault="00564704" w:rsidP="00564704">
      <w:pPr>
        <w:ind w:leftChars="-233" w:left="379" w:hangingChars="400" w:hanging="907"/>
        <w:rPr>
          <w:rFonts w:hAnsi="HG丸ｺﾞｼｯｸM-PRO"/>
          <w:szCs w:val="24"/>
        </w:rPr>
      </w:pPr>
      <w:r w:rsidRPr="00047B8E">
        <w:rPr>
          <w:rFonts w:hAnsi="HG丸ｺﾞｼｯｸM-PRO" w:hint="eastAsia"/>
          <w:szCs w:val="24"/>
        </w:rPr>
        <w:t xml:space="preserve">　　　　</w:t>
      </w:r>
      <w:r w:rsidR="00DA5AFD" w:rsidRPr="00047B8E">
        <w:rPr>
          <w:rFonts w:hAnsi="HG丸ｺﾞｼｯｸM-PRO" w:hint="eastAsia"/>
          <w:szCs w:val="24"/>
        </w:rPr>
        <w:t>○市町村の協議会等で、上記表を参考に圏域の状況を把握し、各市町村の状況に応じて、日常活動圏域や地域生活圏域又は相談支援等の地域生活支援拠点の機能を提供するサービスの範囲を定める。</w:t>
      </w:r>
    </w:p>
    <w:p w:rsidR="00DA5AFD" w:rsidRPr="00047B8E" w:rsidRDefault="00DA5AFD" w:rsidP="00047B8E">
      <w:pPr>
        <w:ind w:leftChars="-136" w:left="361" w:hangingChars="295" w:hanging="669"/>
        <w:rPr>
          <w:rFonts w:hAnsi="HG丸ｺﾞｼｯｸM-PRO"/>
          <w:szCs w:val="24"/>
        </w:rPr>
      </w:pPr>
      <w:r w:rsidRPr="00047B8E">
        <w:rPr>
          <w:rFonts w:hAnsi="HG丸ｺﾞｼｯｸM-PRO" w:hint="eastAsia"/>
          <w:szCs w:val="24"/>
        </w:rPr>
        <w:t xml:space="preserve">　　　○上記表のように整理し、特に緊急時にどのように対応するか、把握していた短期入所事業所がすべて利用できない場合等、活きた情報となるよう情報の活用の仕方を深めておく。</w:t>
      </w:r>
    </w:p>
    <w:p w:rsidR="006F149D" w:rsidRPr="006F149D" w:rsidRDefault="0060049F" w:rsidP="006F149D">
      <w:pPr>
        <w:widowControl/>
        <w:jc w:val="left"/>
        <w:rPr>
          <w:rFonts w:asciiTheme="majorEastAsia" w:eastAsiaTheme="majorEastAsia" w:hAnsiTheme="majorEastAsia"/>
          <w:b/>
          <w:szCs w:val="24"/>
        </w:rPr>
      </w:pPr>
      <w:r>
        <w:rPr>
          <w:rFonts w:asciiTheme="majorEastAsia" w:eastAsiaTheme="majorEastAsia" w:hAnsiTheme="majorEastAsia" w:hint="eastAsia"/>
          <w:b/>
          <w:szCs w:val="24"/>
        </w:rPr>
        <w:t>Ⅱ</w:t>
      </w:r>
      <w:r w:rsidR="006F149D" w:rsidRPr="00680FF0">
        <w:rPr>
          <w:rFonts w:asciiTheme="majorEastAsia" w:eastAsiaTheme="majorEastAsia" w:hAnsiTheme="majorEastAsia" w:hint="eastAsia"/>
          <w:b/>
          <w:szCs w:val="24"/>
        </w:rPr>
        <w:t xml:space="preserve">. </w:t>
      </w:r>
      <w:r w:rsidR="006F149D">
        <w:rPr>
          <w:rFonts w:asciiTheme="majorEastAsia" w:eastAsiaTheme="majorEastAsia" w:hAnsiTheme="majorEastAsia" w:hint="eastAsia"/>
          <w:b/>
          <w:szCs w:val="24"/>
        </w:rPr>
        <w:t>地域生活支援</w:t>
      </w:r>
      <w:r w:rsidR="006F149D" w:rsidRPr="006F149D">
        <w:rPr>
          <w:rFonts w:asciiTheme="majorEastAsia" w:eastAsiaTheme="majorEastAsia" w:hAnsiTheme="majorEastAsia" w:hint="eastAsia"/>
          <w:b/>
          <w:szCs w:val="24"/>
        </w:rPr>
        <w:t>拠点</w:t>
      </w:r>
      <w:r w:rsidR="006F149D">
        <w:rPr>
          <w:rFonts w:asciiTheme="majorEastAsia" w:eastAsiaTheme="majorEastAsia" w:hAnsiTheme="majorEastAsia" w:hint="eastAsia"/>
          <w:b/>
          <w:szCs w:val="24"/>
        </w:rPr>
        <w:t>等</w:t>
      </w:r>
      <w:r w:rsidR="006F149D" w:rsidRPr="006F149D">
        <w:rPr>
          <w:rFonts w:asciiTheme="majorEastAsia" w:eastAsiaTheme="majorEastAsia" w:hAnsiTheme="majorEastAsia" w:hint="eastAsia"/>
          <w:b/>
          <w:szCs w:val="24"/>
        </w:rPr>
        <w:t>に必要な機能を実行する体制について</w:t>
      </w:r>
    </w:p>
    <w:p w:rsidR="006F149D" w:rsidRDefault="006F149D" w:rsidP="004D2597">
      <w:pPr>
        <w:widowControl/>
        <w:jc w:val="left"/>
        <w:rPr>
          <w:rFonts w:ascii="HGPｺﾞｼｯｸM" w:eastAsia="HGPｺﾞｼｯｸM" w:hAnsiTheme="majorEastAsia"/>
          <w:szCs w:val="24"/>
        </w:rPr>
      </w:pPr>
      <w:r>
        <w:rPr>
          <w:rFonts w:asciiTheme="majorEastAsia" w:eastAsiaTheme="majorEastAsia" w:hAnsiTheme="majorEastAsia" w:hint="eastAsia"/>
          <w:b/>
          <w:szCs w:val="24"/>
        </w:rPr>
        <w:t xml:space="preserve">　</w:t>
      </w:r>
      <w:r w:rsidRPr="006F149D">
        <w:rPr>
          <w:rFonts w:ascii="HGPｺﾞｼｯｸM" w:eastAsia="HGPｺﾞｼｯｸM" w:hAnsiTheme="majorEastAsia" w:hint="eastAsia"/>
          <w:szCs w:val="24"/>
        </w:rPr>
        <w:t>本ワーキンググループでは、地域生活支援拠点等に求められる機能として、国が示す５つの機能のうち、</w:t>
      </w:r>
      <w:r w:rsidR="00C513F9">
        <w:rPr>
          <w:rFonts w:ascii="HGPｺﾞｼｯｸM" w:eastAsia="HGPｺﾞｼｯｸM" w:hAnsiTheme="majorEastAsia" w:hint="eastAsia"/>
          <w:szCs w:val="24"/>
        </w:rPr>
        <w:t>当面整備すべき機能として、</w:t>
      </w:r>
      <w:r w:rsidRPr="006F149D">
        <w:rPr>
          <w:rFonts w:ascii="HGPｺﾞｼｯｸM" w:eastAsia="HGPｺﾞｼｯｸM" w:hAnsiTheme="majorEastAsia" w:hint="eastAsia"/>
          <w:szCs w:val="24"/>
        </w:rPr>
        <w:t>最低限①24時間相談受付②緊急時の受入</w:t>
      </w:r>
      <w:r w:rsidR="004D2597">
        <w:rPr>
          <w:rFonts w:ascii="HGPｺﾞｼｯｸM" w:eastAsia="HGPｺﾞｼｯｸM" w:hAnsiTheme="majorEastAsia" w:hint="eastAsia"/>
          <w:szCs w:val="24"/>
        </w:rPr>
        <w:t>は必要との意見であった。また、これに加え、地域での安定した生活を支えるため、</w:t>
      </w:r>
      <w:r w:rsidRPr="006F149D">
        <w:rPr>
          <w:rFonts w:ascii="HGPｺﾞｼｯｸM" w:eastAsia="HGPｺﾞｼｯｸM" w:hAnsiTheme="majorEastAsia" w:hint="eastAsia"/>
          <w:szCs w:val="24"/>
        </w:rPr>
        <w:t>重度化・高齢化を見据えたグループホーム</w:t>
      </w:r>
      <w:r w:rsidR="004D2597">
        <w:rPr>
          <w:rFonts w:ascii="HGPｺﾞｼｯｸM" w:eastAsia="HGPｺﾞｼｯｸM" w:hAnsiTheme="majorEastAsia" w:hint="eastAsia"/>
          <w:szCs w:val="24"/>
        </w:rPr>
        <w:t>の整備も必要となるため、その整備に向けた方策を検証した。</w:t>
      </w:r>
    </w:p>
    <w:p w:rsidR="006F149D" w:rsidRPr="003A4E49" w:rsidRDefault="006F149D" w:rsidP="003A4E49">
      <w:pPr>
        <w:widowControl/>
        <w:ind w:firstLineChars="100" w:firstLine="228"/>
        <w:jc w:val="left"/>
        <w:rPr>
          <w:rFonts w:ascii="HGPｺﾞｼｯｸM" w:eastAsia="HGPｺﾞｼｯｸM" w:hAnsiTheme="majorEastAsia"/>
          <w:b/>
          <w:szCs w:val="24"/>
        </w:rPr>
      </w:pPr>
      <w:r w:rsidRPr="003A4E49">
        <w:rPr>
          <w:rFonts w:ascii="HGPｺﾞｼｯｸM" w:eastAsia="HGPｺﾞｼｯｸM" w:hAnsiTheme="majorEastAsia" w:hint="eastAsia"/>
          <w:b/>
          <w:szCs w:val="24"/>
        </w:rPr>
        <w:t>① 24時間相談受付</w:t>
      </w:r>
    </w:p>
    <w:p w:rsidR="00BF022E" w:rsidRPr="003A4E49" w:rsidRDefault="003A4E49" w:rsidP="003A4E49">
      <w:pPr>
        <w:widowControl/>
        <w:ind w:leftChars="100" w:left="227" w:firstLineChars="100" w:firstLine="228"/>
        <w:jc w:val="left"/>
        <w:rPr>
          <w:rFonts w:ascii="HGPｺﾞｼｯｸM" w:eastAsia="HGPｺﾞｼｯｸM" w:hAnsiTheme="majorEastAsia"/>
          <w:b/>
          <w:szCs w:val="24"/>
        </w:rPr>
      </w:pPr>
      <w:r w:rsidRPr="003A4E49">
        <w:rPr>
          <w:rFonts w:ascii="HGPｺﾞｼｯｸM" w:eastAsia="HGPｺﾞｼｯｸM" w:hAnsiTheme="majorEastAsia" w:hint="eastAsia"/>
          <w:b/>
          <w:szCs w:val="24"/>
        </w:rPr>
        <w:t xml:space="preserve">(1)　</w:t>
      </w:r>
      <w:r w:rsidR="006F149D" w:rsidRPr="003A4E49">
        <w:rPr>
          <w:rFonts w:ascii="HGPｺﾞｼｯｸM" w:eastAsia="HGPｺﾞｼｯｸM" w:hAnsiTheme="majorEastAsia" w:hint="eastAsia"/>
          <w:b/>
          <w:szCs w:val="24"/>
        </w:rPr>
        <w:t>24時間365</w:t>
      </w:r>
      <w:r>
        <w:rPr>
          <w:rFonts w:ascii="HGPｺﾞｼｯｸM" w:eastAsia="HGPｺﾞｼｯｸM" w:hAnsiTheme="majorEastAsia" w:hint="eastAsia"/>
          <w:b/>
          <w:szCs w:val="24"/>
        </w:rPr>
        <w:t>日、いつでも相談内容に応じ</w:t>
      </w:r>
      <w:r w:rsidR="006F149D" w:rsidRPr="003A4E49">
        <w:rPr>
          <w:rFonts w:ascii="HGPｺﾞｼｯｸM" w:eastAsia="HGPｺﾞｼｯｸM" w:hAnsiTheme="majorEastAsia" w:hint="eastAsia"/>
          <w:b/>
          <w:szCs w:val="24"/>
        </w:rPr>
        <w:t>サービスの調整等を行うコーディネート機能</w:t>
      </w:r>
    </w:p>
    <w:tbl>
      <w:tblPr>
        <w:tblStyle w:val="12"/>
        <w:tblW w:w="0" w:type="auto"/>
        <w:jc w:val="center"/>
        <w:tblInd w:w="311" w:type="dxa"/>
        <w:tblLook w:val="04A0" w:firstRow="1" w:lastRow="0" w:firstColumn="1" w:lastColumn="0" w:noHBand="0" w:noVBand="1"/>
      </w:tblPr>
      <w:tblGrid>
        <w:gridCol w:w="1134"/>
        <w:gridCol w:w="7395"/>
      </w:tblGrid>
      <w:tr w:rsidR="000754C0" w:rsidRPr="000754C0" w:rsidTr="00447BA2">
        <w:trPr>
          <w:trHeight w:val="501"/>
          <w:jc w:val="center"/>
        </w:trPr>
        <w:tc>
          <w:tcPr>
            <w:tcW w:w="8529" w:type="dxa"/>
            <w:gridSpan w:val="2"/>
            <w:shd w:val="clear" w:color="auto" w:fill="FDE9D9" w:themeFill="accent6" w:themeFillTint="33"/>
            <w:vAlign w:val="center"/>
          </w:tcPr>
          <w:p w:rsidR="000754C0" w:rsidRPr="000754C0" w:rsidRDefault="000754C0" w:rsidP="000754C0">
            <w:pPr>
              <w:jc w:val="center"/>
              <w:rPr>
                <w:rFonts w:ascii="ＭＳ Ｐゴシック" w:eastAsia="ＭＳ Ｐゴシック"/>
                <w:b/>
                <w:szCs w:val="24"/>
              </w:rPr>
            </w:pPr>
            <w:r w:rsidRPr="000754C0">
              <w:rPr>
                <w:rFonts w:ascii="ＭＳ Ｐゴシック" w:eastAsia="ＭＳ Ｐゴシック" w:hint="eastAsia"/>
                <w:b/>
                <w:szCs w:val="24"/>
              </w:rPr>
              <w:t>モデルパターンⅠ-①</w:t>
            </w:r>
          </w:p>
        </w:tc>
      </w:tr>
      <w:tr w:rsidR="000754C0" w:rsidRPr="000754C0" w:rsidTr="00447BA2">
        <w:trPr>
          <w:trHeight w:val="501"/>
          <w:jc w:val="center"/>
        </w:trPr>
        <w:tc>
          <w:tcPr>
            <w:tcW w:w="8529" w:type="dxa"/>
            <w:gridSpan w:val="2"/>
            <w:vAlign w:val="center"/>
          </w:tcPr>
          <w:p w:rsidR="000754C0" w:rsidRPr="000754C0" w:rsidRDefault="000754C0" w:rsidP="000754C0">
            <w:pPr>
              <w:jc w:val="center"/>
              <w:rPr>
                <w:rFonts w:asciiTheme="minorEastAsia" w:eastAsiaTheme="minorEastAsia" w:hAnsiTheme="minorEastAsia"/>
                <w:sz w:val="22"/>
              </w:rPr>
            </w:pPr>
            <w:r w:rsidRPr="000754C0">
              <w:rPr>
                <w:rFonts w:asciiTheme="minorEastAsia" w:eastAsiaTheme="minorEastAsia" w:hAnsiTheme="minorEastAsia" w:hint="eastAsia"/>
                <w:sz w:val="22"/>
              </w:rPr>
              <w:t>相談支援事業所や基幹相談支援センター等に配置（市町村が委託）</w:t>
            </w:r>
          </w:p>
        </w:tc>
      </w:tr>
      <w:tr w:rsidR="000754C0" w:rsidRPr="000754C0" w:rsidTr="00447BA2">
        <w:trPr>
          <w:jc w:val="center"/>
        </w:trPr>
        <w:tc>
          <w:tcPr>
            <w:tcW w:w="1134"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体制</w:t>
            </w:r>
          </w:p>
        </w:tc>
        <w:tc>
          <w:tcPr>
            <w:tcW w:w="7395" w:type="dxa"/>
            <w:vAlign w:val="center"/>
          </w:tcPr>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営業時間中（９時～１８時）は事業所等への電話連絡。</w:t>
            </w:r>
          </w:p>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休日・夜間は携帯電話への転送等により対応。</w:t>
            </w:r>
          </w:p>
        </w:tc>
      </w:tr>
      <w:tr w:rsidR="000754C0" w:rsidRPr="000754C0" w:rsidTr="00447BA2">
        <w:trPr>
          <w:jc w:val="center"/>
        </w:trPr>
        <w:tc>
          <w:tcPr>
            <w:tcW w:w="1134"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必要経費</w:t>
            </w:r>
          </w:p>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（試算）</w:t>
            </w:r>
          </w:p>
        </w:tc>
        <w:tc>
          <w:tcPr>
            <w:tcW w:w="7395" w:type="dxa"/>
            <w:vAlign w:val="center"/>
          </w:tcPr>
          <w:p w:rsidR="000754C0" w:rsidRPr="000754C0" w:rsidRDefault="000754C0" w:rsidP="000754C0">
            <w:pPr>
              <w:widowControl/>
              <w:jc w:val="left"/>
              <w:rPr>
                <w:rFonts w:asciiTheme="minorEastAsia" w:eastAsiaTheme="minorEastAsia" w:hAnsiTheme="minorEastAsia"/>
                <w:szCs w:val="24"/>
              </w:rPr>
            </w:pPr>
            <w:r w:rsidRPr="000754C0">
              <w:rPr>
                <w:rFonts w:asciiTheme="minorEastAsia" w:eastAsiaTheme="minorEastAsia" w:hAnsiTheme="minorEastAsia" w:hint="eastAsia"/>
                <w:szCs w:val="24"/>
              </w:rPr>
              <w:t>○人件費（相談対応職員１人あたり）</w:t>
            </w:r>
          </w:p>
          <w:p w:rsidR="000754C0" w:rsidRPr="000754C0" w:rsidRDefault="000754C0" w:rsidP="000754C0">
            <w:pPr>
              <w:widowControl/>
              <w:jc w:val="left"/>
              <w:rPr>
                <w:rFonts w:asciiTheme="minorEastAsia" w:eastAsiaTheme="minorEastAsia" w:hAnsiTheme="minorEastAsia"/>
                <w:szCs w:val="24"/>
              </w:rPr>
            </w:pPr>
            <w:r w:rsidRPr="000754C0">
              <w:rPr>
                <w:rFonts w:asciiTheme="minorEastAsia" w:eastAsiaTheme="minorEastAsia" w:hAnsiTheme="minorEastAsia" w:hint="eastAsia"/>
                <w:szCs w:val="24"/>
              </w:rPr>
              <w:t>@1,301円（府非常勤ｹｰｽﾜｰｶｰ雇用単価）×９時間×365日</w:t>
            </w:r>
          </w:p>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Cs w:val="24"/>
              </w:rPr>
              <w:t xml:space="preserve">　＋3,000円（宿直手当相当）×365日≒約537万円</w:t>
            </w:r>
          </w:p>
        </w:tc>
      </w:tr>
      <w:tr w:rsidR="000754C0" w:rsidRPr="000754C0" w:rsidTr="00447BA2">
        <w:trPr>
          <w:jc w:val="center"/>
        </w:trPr>
        <w:tc>
          <w:tcPr>
            <w:tcW w:w="1134"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財源</w:t>
            </w:r>
          </w:p>
        </w:tc>
        <w:tc>
          <w:tcPr>
            <w:tcW w:w="7395" w:type="dxa"/>
            <w:vAlign w:val="center"/>
          </w:tcPr>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市町村の一般財源、地域生活支援事業費国庫補助金（１／２）、利用者負担（私的契約等）</w:t>
            </w:r>
          </w:p>
        </w:tc>
      </w:tr>
      <w:tr w:rsidR="000754C0" w:rsidRPr="000754C0" w:rsidTr="00447BA2">
        <w:trPr>
          <w:jc w:val="center"/>
        </w:trPr>
        <w:tc>
          <w:tcPr>
            <w:tcW w:w="1134"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課題等</w:t>
            </w:r>
          </w:p>
        </w:tc>
        <w:tc>
          <w:tcPr>
            <w:tcW w:w="7395" w:type="dxa"/>
            <w:vAlign w:val="center"/>
          </w:tcPr>
          <w:p w:rsidR="000754C0" w:rsidRPr="000754C0" w:rsidRDefault="000754C0" w:rsidP="000754C0">
            <w:pPr>
              <w:numPr>
                <w:ilvl w:val="0"/>
                <w:numId w:val="6"/>
              </w:numPr>
              <w:ind w:left="207" w:hangingChars="100" w:hanging="207"/>
              <w:rPr>
                <w:rFonts w:asciiTheme="minorEastAsia" w:eastAsiaTheme="minorEastAsia" w:hAnsiTheme="minorEastAsia"/>
                <w:sz w:val="22"/>
              </w:rPr>
            </w:pPr>
            <w:r w:rsidRPr="000754C0">
              <w:rPr>
                <w:rFonts w:asciiTheme="minorEastAsia" w:eastAsiaTheme="minorEastAsia" w:hAnsiTheme="minorEastAsia" w:hint="eastAsia"/>
                <w:sz w:val="22"/>
              </w:rPr>
              <w:t>職員配置に関する財源の保証があるため、事業参入しやすい</w:t>
            </w:r>
          </w:p>
          <w:p w:rsidR="000754C0" w:rsidRPr="000754C0" w:rsidRDefault="000754C0" w:rsidP="000754C0">
            <w:pPr>
              <w:numPr>
                <w:ilvl w:val="0"/>
                <w:numId w:val="6"/>
              </w:numPr>
              <w:ind w:left="207" w:hangingChars="100" w:hanging="207"/>
              <w:rPr>
                <w:rFonts w:asciiTheme="minorEastAsia" w:eastAsiaTheme="minorEastAsia" w:hAnsiTheme="minorEastAsia"/>
                <w:sz w:val="22"/>
              </w:rPr>
            </w:pPr>
            <w:r w:rsidRPr="000754C0">
              <w:rPr>
                <w:rFonts w:asciiTheme="minorEastAsia" w:eastAsiaTheme="minorEastAsia" w:hAnsiTheme="minorEastAsia" w:hint="eastAsia"/>
                <w:sz w:val="22"/>
              </w:rPr>
              <w:t>相談支援事業所等は不足しており、委託先を探すのが困難</w:t>
            </w:r>
          </w:p>
        </w:tc>
      </w:tr>
    </w:tbl>
    <w:p w:rsidR="00BF022E" w:rsidRPr="000754C0" w:rsidRDefault="00BF022E" w:rsidP="00BF022E">
      <w:pPr>
        <w:rPr>
          <w:rFonts w:ascii="HGPｺﾞｼｯｸM" w:eastAsia="HGPｺﾞｼｯｸM"/>
          <w:sz w:val="21"/>
        </w:rPr>
      </w:pPr>
    </w:p>
    <w:tbl>
      <w:tblPr>
        <w:tblStyle w:val="21"/>
        <w:tblW w:w="0" w:type="auto"/>
        <w:jc w:val="center"/>
        <w:tblInd w:w="169" w:type="dxa"/>
        <w:tblLook w:val="04A0" w:firstRow="1" w:lastRow="0" w:firstColumn="1" w:lastColumn="0" w:noHBand="0" w:noVBand="1"/>
      </w:tblPr>
      <w:tblGrid>
        <w:gridCol w:w="1276"/>
        <w:gridCol w:w="7395"/>
      </w:tblGrid>
      <w:tr w:rsidR="006D56E4" w:rsidRPr="006D56E4" w:rsidTr="007A0A51">
        <w:trPr>
          <w:trHeight w:val="501"/>
          <w:jc w:val="center"/>
        </w:trPr>
        <w:tc>
          <w:tcPr>
            <w:tcW w:w="867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D56E4" w:rsidRPr="006D56E4" w:rsidRDefault="006D56E4" w:rsidP="006D56E4">
            <w:pPr>
              <w:jc w:val="center"/>
              <w:rPr>
                <w:rFonts w:ascii="ＭＳ Ｐゴシック" w:eastAsia="ＭＳ Ｐゴシック"/>
                <w:b/>
              </w:rPr>
            </w:pPr>
            <w:r w:rsidRPr="006D56E4">
              <w:rPr>
                <w:rFonts w:ascii="ＭＳ Ｐゴシック" w:eastAsia="ＭＳ Ｐゴシック" w:hint="eastAsia"/>
                <w:b/>
              </w:rPr>
              <w:t>モデルパターンⅠ-②</w:t>
            </w:r>
          </w:p>
        </w:tc>
      </w:tr>
      <w:tr w:rsidR="006D56E4" w:rsidRPr="006D56E4" w:rsidTr="007A0A51">
        <w:trPr>
          <w:trHeight w:val="501"/>
          <w:jc w:val="center"/>
        </w:trPr>
        <w:tc>
          <w:tcPr>
            <w:tcW w:w="8671" w:type="dxa"/>
            <w:gridSpan w:val="2"/>
            <w:tcBorders>
              <w:top w:val="single" w:sz="4" w:space="0" w:color="auto"/>
              <w:left w:val="single" w:sz="4" w:space="0" w:color="auto"/>
              <w:bottom w:val="single" w:sz="4" w:space="0" w:color="auto"/>
              <w:right w:val="single" w:sz="4" w:space="0" w:color="auto"/>
            </w:tcBorders>
            <w:vAlign w:val="center"/>
            <w:hideMark/>
          </w:tcPr>
          <w:p w:rsidR="006D56E4" w:rsidRPr="006D56E4" w:rsidRDefault="006D56E4" w:rsidP="006D56E4">
            <w:pPr>
              <w:jc w:val="center"/>
              <w:rPr>
                <w:rFonts w:asciiTheme="minorEastAsia" w:eastAsiaTheme="minorEastAsia" w:hAnsiTheme="minorEastAsia"/>
              </w:rPr>
            </w:pPr>
            <w:r w:rsidRPr="006D56E4">
              <w:rPr>
                <w:rFonts w:asciiTheme="minorEastAsia" w:eastAsiaTheme="minorEastAsia" w:hAnsiTheme="minorEastAsia" w:hint="eastAsia"/>
              </w:rPr>
              <w:t>障がい福祉サービス事業所職員が兼務</w:t>
            </w:r>
          </w:p>
        </w:tc>
      </w:tr>
      <w:tr w:rsidR="006D56E4" w:rsidRPr="006D56E4" w:rsidTr="007A0A51">
        <w:trPr>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6D56E4" w:rsidRPr="006D56E4" w:rsidRDefault="006D56E4" w:rsidP="006D56E4">
            <w:pPr>
              <w:jc w:val="distribute"/>
              <w:rPr>
                <w:rFonts w:asciiTheme="minorEastAsia" w:eastAsiaTheme="minorEastAsia" w:hAnsiTheme="minorEastAsia"/>
              </w:rPr>
            </w:pPr>
            <w:r w:rsidRPr="006D56E4">
              <w:rPr>
                <w:rFonts w:asciiTheme="minorEastAsia" w:eastAsiaTheme="minorEastAsia" w:hAnsiTheme="minorEastAsia" w:hint="eastAsia"/>
              </w:rPr>
              <w:t>体制</w:t>
            </w:r>
          </w:p>
        </w:tc>
        <w:tc>
          <w:tcPr>
            <w:tcW w:w="7395" w:type="dxa"/>
            <w:tcBorders>
              <w:top w:val="single" w:sz="4" w:space="0" w:color="auto"/>
              <w:left w:val="single" w:sz="4" w:space="0" w:color="auto"/>
              <w:bottom w:val="single" w:sz="4" w:space="0" w:color="auto"/>
              <w:right w:val="single" w:sz="4" w:space="0" w:color="auto"/>
            </w:tcBorders>
            <w:vAlign w:val="center"/>
            <w:hideMark/>
          </w:tcPr>
          <w:p w:rsidR="006D56E4" w:rsidRPr="006D56E4" w:rsidRDefault="006D56E4" w:rsidP="006D56E4">
            <w:pPr>
              <w:rPr>
                <w:rFonts w:asciiTheme="minorEastAsia" w:eastAsiaTheme="minorEastAsia" w:hAnsiTheme="minorEastAsia"/>
              </w:rPr>
            </w:pPr>
            <w:r w:rsidRPr="006D56E4">
              <w:rPr>
                <w:rFonts w:asciiTheme="minorEastAsia" w:eastAsiaTheme="minorEastAsia" w:hAnsiTheme="minorEastAsia" w:hint="eastAsia"/>
              </w:rPr>
              <w:t>居宅介護や短期入所など２４時間対応可能な障がい福祉サービス事業所職員が兼任。</w:t>
            </w:r>
          </w:p>
        </w:tc>
      </w:tr>
      <w:tr w:rsidR="006D56E4" w:rsidRPr="006D56E4" w:rsidTr="007A0A51">
        <w:trPr>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6D56E4" w:rsidRPr="006D56E4" w:rsidRDefault="006D56E4" w:rsidP="006D56E4">
            <w:pPr>
              <w:jc w:val="distribute"/>
              <w:rPr>
                <w:rFonts w:asciiTheme="minorEastAsia" w:eastAsiaTheme="minorEastAsia" w:hAnsiTheme="minorEastAsia"/>
              </w:rPr>
            </w:pPr>
            <w:r w:rsidRPr="006D56E4">
              <w:rPr>
                <w:rFonts w:asciiTheme="minorEastAsia" w:eastAsiaTheme="minorEastAsia" w:hAnsiTheme="minorEastAsia" w:hint="eastAsia"/>
              </w:rPr>
              <w:t>必要経費</w:t>
            </w:r>
          </w:p>
          <w:p w:rsidR="006D56E4" w:rsidRPr="006D56E4" w:rsidRDefault="006D56E4" w:rsidP="006D56E4">
            <w:pPr>
              <w:jc w:val="distribute"/>
              <w:rPr>
                <w:rFonts w:asciiTheme="minorEastAsia" w:eastAsiaTheme="minorEastAsia" w:hAnsiTheme="minorEastAsia"/>
              </w:rPr>
            </w:pPr>
            <w:r w:rsidRPr="006D56E4">
              <w:rPr>
                <w:rFonts w:asciiTheme="minorEastAsia" w:eastAsiaTheme="minorEastAsia" w:hAnsiTheme="minorEastAsia" w:hint="eastAsia"/>
              </w:rPr>
              <w:t>（試算）</w:t>
            </w:r>
          </w:p>
        </w:tc>
        <w:tc>
          <w:tcPr>
            <w:tcW w:w="7395" w:type="dxa"/>
            <w:tcBorders>
              <w:top w:val="single" w:sz="4" w:space="0" w:color="auto"/>
              <w:left w:val="single" w:sz="4" w:space="0" w:color="auto"/>
              <w:bottom w:val="single" w:sz="4" w:space="0" w:color="auto"/>
              <w:right w:val="single" w:sz="4" w:space="0" w:color="auto"/>
            </w:tcBorders>
            <w:vAlign w:val="center"/>
            <w:hideMark/>
          </w:tcPr>
          <w:p w:rsidR="006D56E4" w:rsidRPr="006D56E4" w:rsidRDefault="006D56E4" w:rsidP="006D56E4">
            <w:pPr>
              <w:rPr>
                <w:rFonts w:asciiTheme="minorEastAsia" w:eastAsiaTheme="minorEastAsia" w:hAnsiTheme="minorEastAsia"/>
              </w:rPr>
            </w:pPr>
            <w:r w:rsidRPr="006D56E4">
              <w:rPr>
                <w:rFonts w:asciiTheme="minorEastAsia" w:eastAsiaTheme="minorEastAsia" w:hAnsiTheme="minorEastAsia" w:hint="eastAsia"/>
              </w:rPr>
              <w:t>○人件費</w:t>
            </w:r>
          </w:p>
          <w:p w:rsidR="006D56E4" w:rsidRPr="006D56E4" w:rsidRDefault="006D56E4" w:rsidP="006D56E4">
            <w:pPr>
              <w:ind w:firstLineChars="100" w:firstLine="227"/>
              <w:rPr>
                <w:rFonts w:asciiTheme="minorEastAsia" w:eastAsiaTheme="minorEastAsia" w:hAnsiTheme="minorEastAsia"/>
              </w:rPr>
            </w:pPr>
            <w:r w:rsidRPr="006D56E4">
              <w:rPr>
                <w:rFonts w:asciiTheme="minorEastAsia" w:eastAsiaTheme="minorEastAsia" w:hAnsiTheme="minorEastAsia" w:hint="eastAsia"/>
              </w:rPr>
              <w:t>人件費単価×実働時間</w:t>
            </w:r>
          </w:p>
        </w:tc>
      </w:tr>
      <w:tr w:rsidR="006D56E4" w:rsidRPr="006D56E4" w:rsidTr="007A0A51">
        <w:trPr>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6D56E4" w:rsidRPr="006D56E4" w:rsidRDefault="006D56E4" w:rsidP="006D56E4">
            <w:pPr>
              <w:jc w:val="distribute"/>
              <w:rPr>
                <w:rFonts w:asciiTheme="minorEastAsia" w:eastAsiaTheme="minorEastAsia" w:hAnsiTheme="minorEastAsia"/>
              </w:rPr>
            </w:pPr>
            <w:r w:rsidRPr="006D56E4">
              <w:rPr>
                <w:rFonts w:asciiTheme="minorEastAsia" w:eastAsiaTheme="minorEastAsia" w:hAnsiTheme="minorEastAsia" w:hint="eastAsia"/>
              </w:rPr>
              <w:t>財源</w:t>
            </w:r>
          </w:p>
        </w:tc>
        <w:tc>
          <w:tcPr>
            <w:tcW w:w="7395" w:type="dxa"/>
            <w:tcBorders>
              <w:top w:val="single" w:sz="4" w:space="0" w:color="auto"/>
              <w:left w:val="single" w:sz="4" w:space="0" w:color="auto"/>
              <w:bottom w:val="single" w:sz="4" w:space="0" w:color="auto"/>
              <w:right w:val="single" w:sz="4" w:space="0" w:color="auto"/>
            </w:tcBorders>
            <w:vAlign w:val="center"/>
            <w:hideMark/>
          </w:tcPr>
          <w:p w:rsidR="006D56E4" w:rsidRPr="006D56E4" w:rsidRDefault="006D56E4" w:rsidP="006D56E4">
            <w:pPr>
              <w:rPr>
                <w:rFonts w:asciiTheme="minorEastAsia" w:eastAsiaTheme="minorEastAsia" w:hAnsiTheme="minorEastAsia"/>
              </w:rPr>
            </w:pPr>
            <w:r w:rsidRPr="006D56E4">
              <w:rPr>
                <w:rFonts w:asciiTheme="minorEastAsia" w:eastAsiaTheme="minorEastAsia" w:hAnsiTheme="minorEastAsia" w:hint="eastAsia"/>
              </w:rPr>
              <w:t>障がい福祉サービス事業収入、利用者負担（私的契約等）</w:t>
            </w:r>
          </w:p>
        </w:tc>
      </w:tr>
      <w:tr w:rsidR="006D56E4" w:rsidRPr="006D56E4" w:rsidTr="007A0A51">
        <w:trPr>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6D56E4" w:rsidRPr="006D56E4" w:rsidRDefault="006D56E4" w:rsidP="006D56E4">
            <w:pPr>
              <w:jc w:val="distribute"/>
              <w:rPr>
                <w:rFonts w:asciiTheme="minorEastAsia" w:eastAsiaTheme="minorEastAsia" w:hAnsiTheme="minorEastAsia"/>
              </w:rPr>
            </w:pPr>
            <w:r w:rsidRPr="006D56E4">
              <w:rPr>
                <w:rFonts w:asciiTheme="minorEastAsia" w:eastAsiaTheme="minorEastAsia" w:hAnsiTheme="minorEastAsia" w:hint="eastAsia"/>
              </w:rPr>
              <w:t>課題等</w:t>
            </w:r>
          </w:p>
        </w:tc>
        <w:tc>
          <w:tcPr>
            <w:tcW w:w="7395" w:type="dxa"/>
            <w:tcBorders>
              <w:top w:val="single" w:sz="4" w:space="0" w:color="auto"/>
              <w:left w:val="single" w:sz="4" w:space="0" w:color="auto"/>
              <w:bottom w:val="single" w:sz="4" w:space="0" w:color="auto"/>
              <w:right w:val="single" w:sz="4" w:space="0" w:color="auto"/>
            </w:tcBorders>
            <w:vAlign w:val="center"/>
            <w:hideMark/>
          </w:tcPr>
          <w:p w:rsidR="006D56E4" w:rsidRPr="006D56E4" w:rsidRDefault="006D56E4" w:rsidP="006D56E4">
            <w:pPr>
              <w:numPr>
                <w:ilvl w:val="0"/>
                <w:numId w:val="6"/>
              </w:numPr>
              <w:ind w:left="227" w:hangingChars="100" w:hanging="227"/>
              <w:rPr>
                <w:rFonts w:asciiTheme="minorEastAsia" w:eastAsiaTheme="minorEastAsia" w:hAnsiTheme="minorEastAsia"/>
              </w:rPr>
            </w:pPr>
            <w:r w:rsidRPr="006D56E4">
              <w:rPr>
                <w:rFonts w:asciiTheme="minorEastAsia" w:eastAsiaTheme="minorEastAsia" w:hAnsiTheme="minorEastAsia" w:hint="eastAsia"/>
              </w:rPr>
              <w:t>利用者の状況把握がしやすい反面、利用者以外の相談への対応が困難</w:t>
            </w:r>
          </w:p>
          <w:p w:rsidR="006D56E4" w:rsidRPr="006D56E4" w:rsidRDefault="006D56E4" w:rsidP="006D56E4">
            <w:pPr>
              <w:numPr>
                <w:ilvl w:val="0"/>
                <w:numId w:val="6"/>
              </w:numPr>
              <w:ind w:left="227" w:hangingChars="100" w:hanging="227"/>
              <w:rPr>
                <w:rFonts w:asciiTheme="minorEastAsia" w:eastAsiaTheme="minorEastAsia" w:hAnsiTheme="minorEastAsia"/>
              </w:rPr>
            </w:pPr>
            <w:r w:rsidRPr="006D56E4">
              <w:rPr>
                <w:rFonts w:asciiTheme="minorEastAsia" w:eastAsiaTheme="minorEastAsia" w:hAnsiTheme="minorEastAsia" w:hint="eastAsia"/>
              </w:rPr>
              <w:t>本来業務があるため、十分な支援が行えるか疑問</w:t>
            </w:r>
          </w:p>
          <w:p w:rsidR="006D56E4" w:rsidRPr="006D56E4" w:rsidRDefault="006D56E4" w:rsidP="006D56E4">
            <w:pPr>
              <w:numPr>
                <w:ilvl w:val="0"/>
                <w:numId w:val="6"/>
              </w:numPr>
              <w:ind w:left="227" w:hangingChars="100" w:hanging="227"/>
              <w:rPr>
                <w:rFonts w:asciiTheme="minorEastAsia" w:eastAsiaTheme="minorEastAsia" w:hAnsiTheme="minorEastAsia"/>
              </w:rPr>
            </w:pPr>
            <w:r w:rsidRPr="006D56E4">
              <w:rPr>
                <w:rFonts w:asciiTheme="minorEastAsia" w:eastAsiaTheme="minorEastAsia" w:hAnsiTheme="minorEastAsia" w:hint="eastAsia"/>
              </w:rPr>
              <w:t>同一法人の他の事業所等との連携はとりやすい</w:t>
            </w:r>
          </w:p>
        </w:tc>
      </w:tr>
    </w:tbl>
    <w:p w:rsidR="00BF022E" w:rsidRPr="006D56E4" w:rsidRDefault="00BF022E" w:rsidP="00BF022E">
      <w:pPr>
        <w:rPr>
          <w:rFonts w:ascii="HGPｺﾞｼｯｸM" w:eastAsia="HGPｺﾞｼｯｸM"/>
          <w:sz w:val="21"/>
        </w:rPr>
      </w:pPr>
    </w:p>
    <w:p w:rsidR="00BF022E" w:rsidRPr="00BF022E" w:rsidRDefault="00BF022E" w:rsidP="00BF022E">
      <w:pPr>
        <w:rPr>
          <w:rFonts w:ascii="HGPｺﾞｼｯｸM" w:eastAsia="HGPｺﾞｼｯｸM"/>
          <w:sz w:val="21"/>
        </w:rPr>
      </w:pPr>
    </w:p>
    <w:p w:rsidR="00BF022E" w:rsidRPr="00BF022E" w:rsidRDefault="00BF022E" w:rsidP="00BF022E">
      <w:pPr>
        <w:rPr>
          <w:rFonts w:ascii="HGPｺﾞｼｯｸM" w:eastAsia="HGPｺﾞｼｯｸM"/>
          <w:sz w:val="21"/>
        </w:rPr>
      </w:pPr>
    </w:p>
    <w:p w:rsidR="00BF022E" w:rsidRDefault="00BF022E" w:rsidP="006F149D">
      <w:pPr>
        <w:widowControl/>
        <w:ind w:leftChars="200" w:left="906" w:hangingChars="200" w:hanging="453"/>
        <w:jc w:val="left"/>
        <w:rPr>
          <w:rFonts w:ascii="HGPｺﾞｼｯｸM" w:eastAsia="HGPｺﾞｼｯｸM" w:hAnsiTheme="majorEastAsia"/>
          <w:szCs w:val="24"/>
        </w:rPr>
      </w:pPr>
    </w:p>
    <w:p w:rsidR="006F149D" w:rsidRPr="00143D98" w:rsidRDefault="006F149D" w:rsidP="00143D98">
      <w:pPr>
        <w:ind w:firstLineChars="100" w:firstLine="208"/>
        <w:rPr>
          <w:rFonts w:ascii="HGPｺﾞｼｯｸM" w:eastAsia="HGPｺﾞｼｯｸM"/>
          <w:b/>
          <w:sz w:val="22"/>
        </w:rPr>
      </w:pPr>
      <w:r w:rsidRPr="00143D98">
        <w:rPr>
          <w:rFonts w:ascii="HGPｺﾞｼｯｸM" w:eastAsia="HGPｺﾞｼｯｸM" w:hint="eastAsia"/>
          <w:b/>
          <w:sz w:val="22"/>
        </w:rPr>
        <w:t>（２）必要に応じ、現場に駆けつける緊急対応機能</w:t>
      </w:r>
    </w:p>
    <w:tbl>
      <w:tblPr>
        <w:tblStyle w:val="3"/>
        <w:tblW w:w="0" w:type="auto"/>
        <w:jc w:val="center"/>
        <w:tblInd w:w="169" w:type="dxa"/>
        <w:tblLook w:val="04A0" w:firstRow="1" w:lastRow="0" w:firstColumn="1" w:lastColumn="0" w:noHBand="0" w:noVBand="1"/>
      </w:tblPr>
      <w:tblGrid>
        <w:gridCol w:w="1276"/>
        <w:gridCol w:w="7395"/>
      </w:tblGrid>
      <w:tr w:rsidR="000754C0" w:rsidRPr="000754C0" w:rsidTr="00447BA2">
        <w:trPr>
          <w:trHeight w:val="501"/>
          <w:jc w:val="center"/>
        </w:trPr>
        <w:tc>
          <w:tcPr>
            <w:tcW w:w="8671" w:type="dxa"/>
            <w:gridSpan w:val="2"/>
            <w:shd w:val="clear" w:color="auto" w:fill="FDE9D9" w:themeFill="accent6" w:themeFillTint="33"/>
            <w:vAlign w:val="center"/>
          </w:tcPr>
          <w:p w:rsidR="000754C0" w:rsidRPr="000754C0" w:rsidRDefault="000754C0" w:rsidP="000754C0">
            <w:pPr>
              <w:jc w:val="center"/>
              <w:rPr>
                <w:rFonts w:ascii="ＭＳ Ｐゴシック" w:eastAsia="ＭＳ Ｐゴシック"/>
                <w:b/>
              </w:rPr>
            </w:pPr>
            <w:r w:rsidRPr="000754C0">
              <w:rPr>
                <w:rFonts w:ascii="ＭＳ Ｐゴシック" w:eastAsia="ＭＳ Ｐゴシック" w:hint="eastAsia"/>
                <w:b/>
              </w:rPr>
              <w:t>モデルパターンⅡ-①</w:t>
            </w:r>
          </w:p>
        </w:tc>
      </w:tr>
      <w:tr w:rsidR="000754C0" w:rsidRPr="000754C0" w:rsidTr="00447BA2">
        <w:trPr>
          <w:trHeight w:val="501"/>
          <w:jc w:val="center"/>
        </w:trPr>
        <w:tc>
          <w:tcPr>
            <w:tcW w:w="8671" w:type="dxa"/>
            <w:gridSpan w:val="2"/>
            <w:vAlign w:val="center"/>
          </w:tcPr>
          <w:p w:rsidR="000754C0" w:rsidRPr="000754C0" w:rsidRDefault="000754C0" w:rsidP="000754C0">
            <w:pPr>
              <w:jc w:val="center"/>
              <w:rPr>
                <w:rFonts w:asciiTheme="minorEastAsia" w:eastAsiaTheme="minorEastAsia" w:hAnsiTheme="minorEastAsia"/>
                <w:sz w:val="22"/>
              </w:rPr>
            </w:pPr>
            <w:r w:rsidRPr="000754C0">
              <w:rPr>
                <w:rFonts w:asciiTheme="minorEastAsia" w:eastAsiaTheme="minorEastAsia" w:hAnsiTheme="minorEastAsia" w:hint="eastAsia"/>
                <w:sz w:val="22"/>
              </w:rPr>
              <w:t>相談支援事業所や基幹相談支援センター等に配置（市町村が委託）</w:t>
            </w:r>
          </w:p>
        </w:tc>
      </w:tr>
      <w:tr w:rsidR="000754C0" w:rsidRPr="000754C0" w:rsidTr="00447BA2">
        <w:trPr>
          <w:jc w:val="center"/>
        </w:trPr>
        <w:tc>
          <w:tcPr>
            <w:tcW w:w="1276"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体制</w:t>
            </w:r>
          </w:p>
        </w:tc>
        <w:tc>
          <w:tcPr>
            <w:tcW w:w="7395" w:type="dxa"/>
            <w:vAlign w:val="center"/>
          </w:tcPr>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営業時間中（９時～１８時）は事業所等職員、休日・夜間は自宅待機職員を現場へ派遣</w:t>
            </w:r>
          </w:p>
        </w:tc>
      </w:tr>
      <w:tr w:rsidR="000754C0" w:rsidRPr="000754C0" w:rsidTr="00447BA2">
        <w:trPr>
          <w:jc w:val="center"/>
        </w:trPr>
        <w:tc>
          <w:tcPr>
            <w:tcW w:w="1276"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必要経費</w:t>
            </w:r>
          </w:p>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（試算）</w:t>
            </w:r>
          </w:p>
        </w:tc>
        <w:tc>
          <w:tcPr>
            <w:tcW w:w="7395" w:type="dxa"/>
            <w:vAlign w:val="center"/>
          </w:tcPr>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○人件費</w:t>
            </w:r>
          </w:p>
          <w:p w:rsidR="000754C0" w:rsidRPr="000754C0" w:rsidRDefault="000754C0" w:rsidP="000754C0">
            <w:pPr>
              <w:ind w:firstLineChars="100" w:firstLine="207"/>
              <w:rPr>
                <w:rFonts w:asciiTheme="minorEastAsia" w:eastAsiaTheme="minorEastAsia" w:hAnsiTheme="minorEastAsia"/>
                <w:sz w:val="22"/>
              </w:rPr>
            </w:pPr>
            <w:r w:rsidRPr="000754C0">
              <w:rPr>
                <w:rFonts w:asciiTheme="minorEastAsia" w:eastAsiaTheme="minorEastAsia" w:hAnsiTheme="minorEastAsia" w:hint="eastAsia"/>
                <w:sz w:val="22"/>
              </w:rPr>
              <w:t>@1,952円</w:t>
            </w:r>
            <w:r w:rsidRPr="000754C0">
              <w:rPr>
                <w:rFonts w:asciiTheme="minorEastAsia" w:eastAsiaTheme="minorEastAsia" w:hAnsiTheme="minorEastAsia" w:hint="eastAsia"/>
                <w:szCs w:val="24"/>
              </w:rPr>
              <w:t>（府非常勤ｹｰｽﾜｰｶｰ雇用単価）</w:t>
            </w:r>
            <w:r w:rsidRPr="000754C0">
              <w:rPr>
                <w:rFonts w:asciiTheme="minorEastAsia" w:eastAsiaTheme="minorEastAsia" w:hAnsiTheme="minorEastAsia" w:hint="eastAsia"/>
                <w:sz w:val="22"/>
              </w:rPr>
              <w:t>×２時間/回×5回/月×12月≒約23万円</w:t>
            </w:r>
          </w:p>
        </w:tc>
      </w:tr>
      <w:tr w:rsidR="000754C0" w:rsidRPr="000754C0" w:rsidTr="00447BA2">
        <w:trPr>
          <w:jc w:val="center"/>
        </w:trPr>
        <w:tc>
          <w:tcPr>
            <w:tcW w:w="1276"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財源</w:t>
            </w:r>
          </w:p>
        </w:tc>
        <w:tc>
          <w:tcPr>
            <w:tcW w:w="7395" w:type="dxa"/>
            <w:vAlign w:val="center"/>
          </w:tcPr>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市町村の一般財源、地域生活支援事業費国庫補助金（１／２）、利用者負担（私的契約等）</w:t>
            </w:r>
          </w:p>
        </w:tc>
      </w:tr>
      <w:tr w:rsidR="000754C0" w:rsidRPr="000754C0" w:rsidTr="00447BA2">
        <w:trPr>
          <w:jc w:val="center"/>
        </w:trPr>
        <w:tc>
          <w:tcPr>
            <w:tcW w:w="1276"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課題等</w:t>
            </w:r>
          </w:p>
        </w:tc>
        <w:tc>
          <w:tcPr>
            <w:tcW w:w="7395" w:type="dxa"/>
            <w:vAlign w:val="center"/>
          </w:tcPr>
          <w:p w:rsidR="000754C0" w:rsidRPr="000754C0" w:rsidRDefault="000754C0" w:rsidP="000754C0">
            <w:pPr>
              <w:numPr>
                <w:ilvl w:val="0"/>
                <w:numId w:val="6"/>
              </w:numPr>
              <w:ind w:left="207" w:hangingChars="100" w:hanging="207"/>
              <w:rPr>
                <w:rFonts w:asciiTheme="minorEastAsia" w:eastAsiaTheme="minorEastAsia" w:hAnsiTheme="minorEastAsia"/>
                <w:sz w:val="22"/>
              </w:rPr>
            </w:pPr>
            <w:r w:rsidRPr="000754C0">
              <w:rPr>
                <w:rFonts w:asciiTheme="minorEastAsia" w:eastAsiaTheme="minorEastAsia" w:hAnsiTheme="minorEastAsia" w:hint="eastAsia"/>
                <w:sz w:val="22"/>
              </w:rPr>
              <w:t>職員配置に関する財源の保証があるため、事業参入しやすい</w:t>
            </w:r>
          </w:p>
          <w:p w:rsidR="000754C0" w:rsidRPr="000754C0" w:rsidRDefault="000754C0" w:rsidP="000754C0">
            <w:pPr>
              <w:numPr>
                <w:ilvl w:val="0"/>
                <w:numId w:val="6"/>
              </w:numPr>
              <w:ind w:left="207" w:hangingChars="100" w:hanging="207"/>
              <w:rPr>
                <w:rFonts w:asciiTheme="minorEastAsia" w:eastAsiaTheme="minorEastAsia" w:hAnsiTheme="minorEastAsia"/>
                <w:sz w:val="22"/>
              </w:rPr>
            </w:pPr>
            <w:r w:rsidRPr="000754C0">
              <w:rPr>
                <w:rFonts w:asciiTheme="minorEastAsia" w:eastAsiaTheme="minorEastAsia" w:hAnsiTheme="minorEastAsia" w:hint="eastAsia"/>
                <w:sz w:val="22"/>
              </w:rPr>
              <w:t>相談支援事業所等は不足しており、委託先を探すのが困難</w:t>
            </w:r>
          </w:p>
        </w:tc>
      </w:tr>
    </w:tbl>
    <w:p w:rsidR="006F149D" w:rsidRPr="000754C0" w:rsidRDefault="006F149D" w:rsidP="006F149D">
      <w:pPr>
        <w:rPr>
          <w:rFonts w:ascii="HGPｺﾞｼｯｸM" w:eastAsia="HGPｺﾞｼｯｸM"/>
          <w:sz w:val="21"/>
        </w:rPr>
      </w:pPr>
    </w:p>
    <w:tbl>
      <w:tblPr>
        <w:tblStyle w:val="9"/>
        <w:tblW w:w="0" w:type="auto"/>
        <w:jc w:val="center"/>
        <w:tblLook w:val="04A0" w:firstRow="1" w:lastRow="0" w:firstColumn="1" w:lastColumn="0" w:noHBand="0" w:noVBand="1"/>
      </w:tblPr>
      <w:tblGrid>
        <w:gridCol w:w="1445"/>
        <w:gridCol w:w="7395"/>
      </w:tblGrid>
      <w:tr w:rsidR="006D56E4" w:rsidRPr="006D56E4" w:rsidTr="007A0A51">
        <w:trPr>
          <w:trHeight w:val="501"/>
          <w:jc w:val="center"/>
        </w:trPr>
        <w:tc>
          <w:tcPr>
            <w:tcW w:w="8840" w:type="dxa"/>
            <w:gridSpan w:val="2"/>
            <w:shd w:val="clear" w:color="auto" w:fill="FDE9D9" w:themeFill="accent6" w:themeFillTint="33"/>
            <w:vAlign w:val="center"/>
          </w:tcPr>
          <w:p w:rsidR="006D56E4" w:rsidRPr="006D56E4" w:rsidRDefault="006D56E4" w:rsidP="006D56E4">
            <w:pPr>
              <w:jc w:val="center"/>
              <w:rPr>
                <w:rFonts w:ascii="ＭＳ Ｐゴシック" w:eastAsia="ＭＳ Ｐゴシック" w:hAnsi="Century" w:cs="Times New Roman"/>
                <w:b/>
              </w:rPr>
            </w:pPr>
            <w:r w:rsidRPr="006D56E4">
              <w:rPr>
                <w:rFonts w:ascii="ＭＳ Ｐゴシック" w:eastAsia="ＭＳ Ｐゴシック" w:hAnsi="Century" w:cs="Times New Roman" w:hint="eastAsia"/>
                <w:b/>
              </w:rPr>
              <w:t>モデルパターンⅡ－②</w:t>
            </w:r>
          </w:p>
        </w:tc>
      </w:tr>
      <w:tr w:rsidR="006D56E4" w:rsidRPr="006D56E4" w:rsidTr="007A0A51">
        <w:trPr>
          <w:trHeight w:val="501"/>
          <w:jc w:val="center"/>
        </w:trPr>
        <w:tc>
          <w:tcPr>
            <w:tcW w:w="8840" w:type="dxa"/>
            <w:gridSpan w:val="2"/>
            <w:vAlign w:val="center"/>
          </w:tcPr>
          <w:p w:rsidR="006D56E4" w:rsidRPr="006D56E4" w:rsidRDefault="006D56E4" w:rsidP="006D56E4">
            <w:pPr>
              <w:jc w:val="center"/>
              <w:rPr>
                <w:rFonts w:asciiTheme="minorEastAsia" w:eastAsiaTheme="minorEastAsia" w:hAnsiTheme="minorEastAsia" w:cs="Times New Roman"/>
                <w:sz w:val="22"/>
              </w:rPr>
            </w:pPr>
            <w:r w:rsidRPr="006D56E4">
              <w:rPr>
                <w:rFonts w:asciiTheme="minorEastAsia" w:eastAsiaTheme="minorEastAsia" w:hAnsiTheme="minorEastAsia" w:cs="Times New Roman" w:hint="eastAsia"/>
                <w:sz w:val="22"/>
              </w:rPr>
              <w:t>指定一般相談事業所による対応</w:t>
            </w:r>
          </w:p>
        </w:tc>
      </w:tr>
      <w:tr w:rsidR="006D56E4" w:rsidRPr="006D56E4" w:rsidTr="007A0A51">
        <w:trPr>
          <w:jc w:val="center"/>
        </w:trPr>
        <w:tc>
          <w:tcPr>
            <w:tcW w:w="1445" w:type="dxa"/>
            <w:vAlign w:val="center"/>
          </w:tcPr>
          <w:p w:rsidR="006D56E4" w:rsidRPr="006D56E4" w:rsidRDefault="006D56E4" w:rsidP="006D56E4">
            <w:pPr>
              <w:jc w:val="distribute"/>
              <w:rPr>
                <w:rFonts w:asciiTheme="minorEastAsia" w:eastAsiaTheme="minorEastAsia" w:hAnsiTheme="minorEastAsia" w:cs="Times New Roman"/>
                <w:sz w:val="22"/>
              </w:rPr>
            </w:pPr>
            <w:r w:rsidRPr="006D56E4">
              <w:rPr>
                <w:rFonts w:asciiTheme="minorEastAsia" w:eastAsiaTheme="minorEastAsia" w:hAnsiTheme="minorEastAsia" w:cs="Times New Roman" w:hint="eastAsia"/>
                <w:sz w:val="22"/>
              </w:rPr>
              <w:t>体制</w:t>
            </w:r>
          </w:p>
        </w:tc>
        <w:tc>
          <w:tcPr>
            <w:tcW w:w="7395" w:type="dxa"/>
            <w:tcBorders>
              <w:bottom w:val="single" w:sz="4" w:space="0" w:color="auto"/>
            </w:tcBorders>
            <w:vAlign w:val="center"/>
          </w:tcPr>
          <w:p w:rsidR="006D56E4" w:rsidRPr="006D56E4" w:rsidRDefault="006D56E4" w:rsidP="006D56E4">
            <w:pPr>
              <w:rPr>
                <w:rFonts w:asciiTheme="minorEastAsia" w:eastAsiaTheme="minorEastAsia" w:hAnsiTheme="minorEastAsia" w:cs="Times New Roman"/>
                <w:sz w:val="22"/>
              </w:rPr>
            </w:pPr>
            <w:r w:rsidRPr="006D56E4">
              <w:rPr>
                <w:rFonts w:asciiTheme="minorEastAsia" w:eastAsiaTheme="minorEastAsia" w:hAnsiTheme="minorEastAsia" w:cs="Times New Roman" w:hint="eastAsia"/>
                <w:sz w:val="22"/>
              </w:rPr>
              <w:t>地域定着支援の利用契約に基づき、指定一般相談事業所職員が対応。</w:t>
            </w:r>
          </w:p>
        </w:tc>
      </w:tr>
      <w:tr w:rsidR="006D56E4" w:rsidRPr="006D56E4" w:rsidTr="007A0A51">
        <w:trPr>
          <w:jc w:val="center"/>
        </w:trPr>
        <w:tc>
          <w:tcPr>
            <w:tcW w:w="1445" w:type="dxa"/>
            <w:vAlign w:val="center"/>
          </w:tcPr>
          <w:p w:rsidR="006D56E4" w:rsidRPr="006D56E4" w:rsidRDefault="006D56E4" w:rsidP="006D56E4">
            <w:pPr>
              <w:jc w:val="distribute"/>
              <w:rPr>
                <w:rFonts w:asciiTheme="minorEastAsia" w:eastAsiaTheme="minorEastAsia" w:hAnsiTheme="minorEastAsia" w:cs="Times New Roman"/>
                <w:sz w:val="22"/>
              </w:rPr>
            </w:pPr>
            <w:r w:rsidRPr="006D56E4">
              <w:rPr>
                <w:rFonts w:asciiTheme="minorEastAsia" w:eastAsiaTheme="minorEastAsia" w:hAnsiTheme="minorEastAsia" w:cs="Times New Roman" w:hint="eastAsia"/>
                <w:sz w:val="22"/>
              </w:rPr>
              <w:t>必要経費</w:t>
            </w:r>
          </w:p>
          <w:p w:rsidR="006D56E4" w:rsidRPr="006D56E4" w:rsidRDefault="006D56E4" w:rsidP="006D56E4">
            <w:pPr>
              <w:jc w:val="distribute"/>
              <w:rPr>
                <w:rFonts w:asciiTheme="minorEastAsia" w:eastAsiaTheme="minorEastAsia" w:hAnsiTheme="minorEastAsia" w:cs="Times New Roman"/>
                <w:sz w:val="22"/>
              </w:rPr>
            </w:pPr>
            <w:r w:rsidRPr="006D56E4">
              <w:rPr>
                <w:rFonts w:asciiTheme="minorEastAsia" w:eastAsiaTheme="minorEastAsia" w:hAnsiTheme="minorEastAsia" w:cs="Times New Roman" w:hint="eastAsia"/>
                <w:sz w:val="22"/>
              </w:rPr>
              <w:t>（試算）</w:t>
            </w:r>
          </w:p>
        </w:tc>
        <w:tc>
          <w:tcPr>
            <w:tcW w:w="7395" w:type="dxa"/>
            <w:tcBorders>
              <w:tl2br w:val="single" w:sz="4" w:space="0" w:color="auto"/>
            </w:tcBorders>
            <w:vAlign w:val="center"/>
          </w:tcPr>
          <w:p w:rsidR="006D56E4" w:rsidRPr="006D56E4" w:rsidRDefault="006D56E4" w:rsidP="006D56E4">
            <w:pPr>
              <w:ind w:firstLineChars="100" w:firstLine="207"/>
              <w:rPr>
                <w:rFonts w:asciiTheme="minorEastAsia" w:eastAsiaTheme="minorEastAsia" w:hAnsiTheme="minorEastAsia" w:cs="Times New Roman"/>
                <w:sz w:val="22"/>
              </w:rPr>
            </w:pPr>
          </w:p>
        </w:tc>
      </w:tr>
      <w:tr w:rsidR="006D56E4" w:rsidRPr="006D56E4" w:rsidTr="007A0A51">
        <w:trPr>
          <w:jc w:val="center"/>
        </w:trPr>
        <w:tc>
          <w:tcPr>
            <w:tcW w:w="1445" w:type="dxa"/>
            <w:vAlign w:val="center"/>
          </w:tcPr>
          <w:p w:rsidR="006D56E4" w:rsidRPr="006D56E4" w:rsidRDefault="006D56E4" w:rsidP="006D56E4">
            <w:pPr>
              <w:jc w:val="distribute"/>
              <w:rPr>
                <w:rFonts w:asciiTheme="minorEastAsia" w:eastAsiaTheme="minorEastAsia" w:hAnsiTheme="minorEastAsia" w:cs="Times New Roman"/>
                <w:sz w:val="22"/>
              </w:rPr>
            </w:pPr>
            <w:r w:rsidRPr="006D56E4">
              <w:rPr>
                <w:rFonts w:asciiTheme="minorEastAsia" w:eastAsiaTheme="minorEastAsia" w:hAnsiTheme="minorEastAsia" w:cs="Times New Roman" w:hint="eastAsia"/>
                <w:sz w:val="22"/>
              </w:rPr>
              <w:t>財源</w:t>
            </w:r>
          </w:p>
        </w:tc>
        <w:tc>
          <w:tcPr>
            <w:tcW w:w="7395" w:type="dxa"/>
            <w:vAlign w:val="center"/>
          </w:tcPr>
          <w:p w:rsidR="006D56E4" w:rsidRPr="006D56E4" w:rsidRDefault="006D56E4" w:rsidP="006D56E4">
            <w:pPr>
              <w:rPr>
                <w:rFonts w:asciiTheme="minorEastAsia" w:eastAsiaTheme="minorEastAsia" w:hAnsiTheme="minorEastAsia" w:cs="Times New Roman"/>
                <w:sz w:val="22"/>
              </w:rPr>
            </w:pPr>
            <w:r w:rsidRPr="006D56E4">
              <w:rPr>
                <w:rFonts w:asciiTheme="minorEastAsia" w:eastAsiaTheme="minorEastAsia" w:hAnsiTheme="minorEastAsia" w:cs="Times New Roman" w:hint="eastAsia"/>
                <w:sz w:val="22"/>
              </w:rPr>
              <w:t>障がい福祉サービス事業収入</w:t>
            </w:r>
          </w:p>
        </w:tc>
      </w:tr>
      <w:tr w:rsidR="006D56E4" w:rsidRPr="006D56E4" w:rsidTr="007A0A51">
        <w:trPr>
          <w:jc w:val="center"/>
        </w:trPr>
        <w:tc>
          <w:tcPr>
            <w:tcW w:w="1445" w:type="dxa"/>
            <w:vAlign w:val="center"/>
          </w:tcPr>
          <w:p w:rsidR="006D56E4" w:rsidRPr="006D56E4" w:rsidRDefault="006D56E4" w:rsidP="006D56E4">
            <w:pPr>
              <w:jc w:val="distribute"/>
              <w:rPr>
                <w:rFonts w:asciiTheme="minorEastAsia" w:eastAsiaTheme="minorEastAsia" w:hAnsiTheme="minorEastAsia" w:cs="Times New Roman"/>
                <w:sz w:val="22"/>
              </w:rPr>
            </w:pPr>
            <w:r w:rsidRPr="006D56E4">
              <w:rPr>
                <w:rFonts w:asciiTheme="minorEastAsia" w:eastAsiaTheme="minorEastAsia" w:hAnsiTheme="minorEastAsia" w:cs="Times New Roman" w:hint="eastAsia"/>
                <w:sz w:val="22"/>
              </w:rPr>
              <w:t>課題等</w:t>
            </w:r>
          </w:p>
        </w:tc>
        <w:tc>
          <w:tcPr>
            <w:tcW w:w="7395" w:type="dxa"/>
            <w:vAlign w:val="center"/>
          </w:tcPr>
          <w:p w:rsidR="006D56E4" w:rsidRPr="006D56E4" w:rsidRDefault="006D56E4" w:rsidP="006D56E4">
            <w:pPr>
              <w:numPr>
                <w:ilvl w:val="0"/>
                <w:numId w:val="6"/>
              </w:numPr>
              <w:ind w:left="207" w:hangingChars="100" w:hanging="207"/>
              <w:rPr>
                <w:rFonts w:asciiTheme="minorEastAsia" w:eastAsiaTheme="minorEastAsia" w:hAnsiTheme="minorEastAsia" w:cs="Times New Roman"/>
                <w:sz w:val="22"/>
              </w:rPr>
            </w:pPr>
            <w:r w:rsidRPr="006D56E4">
              <w:rPr>
                <w:rFonts w:asciiTheme="minorEastAsia" w:eastAsiaTheme="minorEastAsia" w:hAnsiTheme="minorEastAsia" w:cs="Times New Roman" w:hint="eastAsia"/>
                <w:sz w:val="22"/>
              </w:rPr>
              <w:t>既存サービスで対応可能（新たな予算措置が不要）</w:t>
            </w:r>
          </w:p>
          <w:p w:rsidR="006D56E4" w:rsidRPr="006D56E4" w:rsidRDefault="006D56E4" w:rsidP="006D56E4">
            <w:pPr>
              <w:numPr>
                <w:ilvl w:val="0"/>
                <w:numId w:val="6"/>
              </w:numPr>
              <w:ind w:left="207" w:hangingChars="100" w:hanging="207"/>
              <w:rPr>
                <w:rFonts w:asciiTheme="minorEastAsia" w:eastAsiaTheme="minorEastAsia" w:hAnsiTheme="minorEastAsia" w:cs="Times New Roman"/>
                <w:sz w:val="22"/>
              </w:rPr>
            </w:pPr>
            <w:r w:rsidRPr="006D56E4">
              <w:rPr>
                <w:rFonts w:asciiTheme="minorEastAsia" w:eastAsiaTheme="minorEastAsia" w:hAnsiTheme="minorEastAsia" w:cs="Times New Roman" w:hint="eastAsia"/>
                <w:sz w:val="22"/>
              </w:rPr>
              <w:t>実際に対応可能な指定一般相談支援事業所が不足</w:t>
            </w:r>
          </w:p>
        </w:tc>
      </w:tr>
    </w:tbl>
    <w:p w:rsidR="000754C0" w:rsidRPr="000754C0" w:rsidRDefault="000754C0" w:rsidP="006F149D">
      <w:pPr>
        <w:rPr>
          <w:rFonts w:ascii="HGPｺﾞｼｯｸM" w:eastAsia="HGPｺﾞｼｯｸM"/>
          <w:sz w:val="21"/>
        </w:rPr>
      </w:pPr>
    </w:p>
    <w:p w:rsidR="006F149D" w:rsidRPr="00143D98" w:rsidRDefault="00D87EB6" w:rsidP="006F149D">
      <w:pPr>
        <w:rPr>
          <w:rFonts w:ascii="HGPｺﾞｼｯｸM" w:eastAsia="HGPｺﾞｼｯｸM"/>
          <w:b/>
          <w:szCs w:val="24"/>
        </w:rPr>
      </w:pPr>
      <w:r w:rsidRPr="00143D98">
        <w:rPr>
          <w:rFonts w:ascii="HGPｺﾞｼｯｸM" w:eastAsia="HGPｺﾞｼｯｸM" w:hint="eastAsia"/>
          <w:b/>
          <w:szCs w:val="24"/>
        </w:rPr>
        <w:t xml:space="preserve">②　</w:t>
      </w:r>
      <w:r w:rsidR="006F149D" w:rsidRPr="00143D98">
        <w:rPr>
          <w:rFonts w:ascii="HGPｺﾞｼｯｸM" w:eastAsia="HGPｺﾞｼｯｸM" w:hint="eastAsia"/>
          <w:b/>
          <w:szCs w:val="24"/>
        </w:rPr>
        <w:t>緊急</w:t>
      </w:r>
      <w:r w:rsidR="006D56E4">
        <w:rPr>
          <w:rFonts w:ascii="HGPｺﾞｼｯｸM" w:eastAsia="HGPｺﾞｼｯｸM" w:hint="eastAsia"/>
          <w:b/>
          <w:szCs w:val="24"/>
        </w:rPr>
        <w:t>時</w:t>
      </w:r>
      <w:r w:rsidR="006F149D" w:rsidRPr="00143D98">
        <w:rPr>
          <w:rFonts w:ascii="HGPｺﾞｼｯｸM" w:eastAsia="HGPｺﾞｼｯｸM" w:hint="eastAsia"/>
          <w:b/>
          <w:szCs w:val="24"/>
        </w:rPr>
        <w:t>の受入</w:t>
      </w:r>
    </w:p>
    <w:tbl>
      <w:tblPr>
        <w:tblStyle w:val="51"/>
        <w:tblW w:w="0" w:type="auto"/>
        <w:jc w:val="center"/>
        <w:tblInd w:w="324" w:type="dxa"/>
        <w:tblLook w:val="04A0" w:firstRow="1" w:lastRow="0" w:firstColumn="1" w:lastColumn="0" w:noHBand="0" w:noVBand="1"/>
      </w:tblPr>
      <w:tblGrid>
        <w:gridCol w:w="1121"/>
        <w:gridCol w:w="7395"/>
      </w:tblGrid>
      <w:tr w:rsidR="000754C0" w:rsidRPr="000754C0" w:rsidTr="00447BA2">
        <w:trPr>
          <w:trHeight w:val="501"/>
          <w:jc w:val="center"/>
        </w:trPr>
        <w:tc>
          <w:tcPr>
            <w:tcW w:w="8516" w:type="dxa"/>
            <w:gridSpan w:val="2"/>
            <w:shd w:val="clear" w:color="auto" w:fill="FDE9D9" w:themeFill="accent6" w:themeFillTint="33"/>
            <w:vAlign w:val="center"/>
          </w:tcPr>
          <w:p w:rsidR="000754C0" w:rsidRPr="000754C0" w:rsidRDefault="000754C0" w:rsidP="000754C0">
            <w:pPr>
              <w:jc w:val="center"/>
              <w:rPr>
                <w:rFonts w:ascii="ＭＳ Ｐゴシック" w:eastAsia="ＭＳ Ｐゴシック"/>
                <w:b/>
              </w:rPr>
            </w:pPr>
            <w:r w:rsidRPr="000754C0">
              <w:rPr>
                <w:rFonts w:ascii="ＭＳ Ｐゴシック" w:eastAsia="ＭＳ Ｐゴシック" w:hint="eastAsia"/>
                <w:b/>
              </w:rPr>
              <w:t>モデルパターンⅢ-①</w:t>
            </w:r>
          </w:p>
        </w:tc>
      </w:tr>
      <w:tr w:rsidR="000754C0" w:rsidRPr="000754C0" w:rsidTr="00447BA2">
        <w:trPr>
          <w:trHeight w:val="501"/>
          <w:jc w:val="center"/>
        </w:trPr>
        <w:tc>
          <w:tcPr>
            <w:tcW w:w="8516" w:type="dxa"/>
            <w:gridSpan w:val="2"/>
            <w:vAlign w:val="center"/>
          </w:tcPr>
          <w:p w:rsidR="000754C0" w:rsidRPr="000754C0" w:rsidRDefault="000754C0" w:rsidP="000754C0">
            <w:pPr>
              <w:jc w:val="center"/>
              <w:rPr>
                <w:rFonts w:asciiTheme="minorEastAsia" w:eastAsiaTheme="minorEastAsia" w:hAnsiTheme="minorEastAsia"/>
                <w:sz w:val="22"/>
              </w:rPr>
            </w:pPr>
            <w:r w:rsidRPr="000754C0">
              <w:rPr>
                <w:rFonts w:asciiTheme="minorEastAsia" w:eastAsiaTheme="minorEastAsia" w:hAnsiTheme="minorEastAsia" w:hint="eastAsia"/>
                <w:sz w:val="22"/>
              </w:rPr>
              <w:t>緊急短期入所体制確保加算及び緊急短期入所受入加算を活用</w:t>
            </w:r>
          </w:p>
        </w:tc>
      </w:tr>
      <w:tr w:rsidR="000754C0" w:rsidRPr="000754C0" w:rsidTr="00447BA2">
        <w:trPr>
          <w:jc w:val="center"/>
        </w:trPr>
        <w:tc>
          <w:tcPr>
            <w:tcW w:w="1121"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体制</w:t>
            </w:r>
          </w:p>
        </w:tc>
        <w:tc>
          <w:tcPr>
            <w:tcW w:w="7395" w:type="dxa"/>
            <w:tcBorders>
              <w:bottom w:val="single" w:sz="4" w:space="0" w:color="auto"/>
            </w:tcBorders>
            <w:vAlign w:val="center"/>
          </w:tcPr>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短期入所に緊急時対応用として、利用定員の100分の5に相当する空床（空きベッド）を確保</w:t>
            </w:r>
          </w:p>
        </w:tc>
      </w:tr>
      <w:tr w:rsidR="000754C0" w:rsidRPr="000754C0" w:rsidTr="00447BA2">
        <w:trPr>
          <w:jc w:val="center"/>
        </w:trPr>
        <w:tc>
          <w:tcPr>
            <w:tcW w:w="1121"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必要経費</w:t>
            </w:r>
          </w:p>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（試算）</w:t>
            </w:r>
          </w:p>
        </w:tc>
        <w:tc>
          <w:tcPr>
            <w:tcW w:w="7395" w:type="dxa"/>
            <w:tcBorders>
              <w:tl2br w:val="single" w:sz="4" w:space="0" w:color="auto"/>
            </w:tcBorders>
            <w:vAlign w:val="center"/>
          </w:tcPr>
          <w:p w:rsidR="000754C0" w:rsidRPr="000754C0" w:rsidRDefault="000754C0" w:rsidP="000754C0">
            <w:pPr>
              <w:ind w:firstLineChars="100" w:firstLine="207"/>
              <w:rPr>
                <w:rFonts w:asciiTheme="minorEastAsia" w:eastAsiaTheme="minorEastAsia" w:hAnsiTheme="minorEastAsia"/>
                <w:sz w:val="22"/>
              </w:rPr>
            </w:pPr>
          </w:p>
        </w:tc>
      </w:tr>
      <w:tr w:rsidR="000754C0" w:rsidRPr="000754C0" w:rsidTr="00447BA2">
        <w:trPr>
          <w:jc w:val="center"/>
        </w:trPr>
        <w:tc>
          <w:tcPr>
            <w:tcW w:w="1121"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財源</w:t>
            </w:r>
          </w:p>
        </w:tc>
        <w:tc>
          <w:tcPr>
            <w:tcW w:w="7395" w:type="dxa"/>
            <w:vAlign w:val="center"/>
          </w:tcPr>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障がい福祉サービス事業収入</w:t>
            </w:r>
          </w:p>
        </w:tc>
      </w:tr>
      <w:tr w:rsidR="000754C0" w:rsidRPr="000754C0" w:rsidTr="00447BA2">
        <w:trPr>
          <w:jc w:val="center"/>
        </w:trPr>
        <w:tc>
          <w:tcPr>
            <w:tcW w:w="1121"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課題等</w:t>
            </w:r>
          </w:p>
        </w:tc>
        <w:tc>
          <w:tcPr>
            <w:tcW w:w="7395" w:type="dxa"/>
            <w:vAlign w:val="center"/>
          </w:tcPr>
          <w:p w:rsidR="000754C0" w:rsidRPr="000754C0" w:rsidRDefault="000754C0" w:rsidP="000754C0">
            <w:pPr>
              <w:numPr>
                <w:ilvl w:val="0"/>
                <w:numId w:val="6"/>
              </w:numPr>
              <w:ind w:left="207" w:hangingChars="100" w:hanging="207"/>
              <w:rPr>
                <w:rFonts w:asciiTheme="minorEastAsia" w:eastAsiaTheme="minorEastAsia" w:hAnsiTheme="minorEastAsia"/>
                <w:sz w:val="22"/>
              </w:rPr>
            </w:pPr>
            <w:r w:rsidRPr="000754C0">
              <w:rPr>
                <w:rFonts w:asciiTheme="minorEastAsia" w:eastAsiaTheme="minorEastAsia" w:hAnsiTheme="minorEastAsia" w:hint="eastAsia"/>
                <w:sz w:val="22"/>
              </w:rPr>
              <w:t>既存サービスで対応可能（新たな予算措置が不要）</w:t>
            </w:r>
          </w:p>
          <w:p w:rsidR="000754C0" w:rsidRPr="000754C0" w:rsidRDefault="000754C0" w:rsidP="000754C0">
            <w:pPr>
              <w:numPr>
                <w:ilvl w:val="0"/>
                <w:numId w:val="6"/>
              </w:numPr>
              <w:ind w:left="207" w:hangingChars="100" w:hanging="207"/>
              <w:rPr>
                <w:rFonts w:asciiTheme="minorEastAsia" w:eastAsiaTheme="minorEastAsia" w:hAnsiTheme="minorEastAsia"/>
                <w:sz w:val="22"/>
              </w:rPr>
            </w:pPr>
            <w:r w:rsidRPr="000754C0">
              <w:rPr>
                <w:rFonts w:asciiTheme="minorEastAsia" w:eastAsiaTheme="minorEastAsia" w:hAnsiTheme="minorEastAsia" w:hint="eastAsia"/>
                <w:sz w:val="22"/>
              </w:rPr>
              <w:t>事業所の規模や稼働率によっては、空床確保分の赤字補てんが必要</w:t>
            </w:r>
          </w:p>
        </w:tc>
      </w:tr>
    </w:tbl>
    <w:p w:rsidR="006F149D" w:rsidRDefault="006F149D" w:rsidP="006F149D">
      <w:pPr>
        <w:rPr>
          <w:rFonts w:ascii="HGPｺﾞｼｯｸM" w:eastAsia="HGPｺﾞｼｯｸM"/>
          <w:sz w:val="21"/>
        </w:rPr>
      </w:pPr>
    </w:p>
    <w:tbl>
      <w:tblPr>
        <w:tblStyle w:val="61"/>
        <w:tblW w:w="0" w:type="auto"/>
        <w:jc w:val="center"/>
        <w:tblLook w:val="04A0" w:firstRow="1" w:lastRow="0" w:firstColumn="1" w:lastColumn="0" w:noHBand="0" w:noVBand="1"/>
      </w:tblPr>
      <w:tblGrid>
        <w:gridCol w:w="1445"/>
        <w:gridCol w:w="7087"/>
      </w:tblGrid>
      <w:tr w:rsidR="000754C0" w:rsidRPr="000754C0" w:rsidTr="00447BA2">
        <w:trPr>
          <w:trHeight w:val="501"/>
          <w:jc w:val="center"/>
        </w:trPr>
        <w:tc>
          <w:tcPr>
            <w:tcW w:w="8532" w:type="dxa"/>
            <w:gridSpan w:val="2"/>
            <w:shd w:val="clear" w:color="auto" w:fill="FDE9D9" w:themeFill="accent6" w:themeFillTint="33"/>
            <w:vAlign w:val="center"/>
          </w:tcPr>
          <w:p w:rsidR="000754C0" w:rsidRPr="000754C0" w:rsidRDefault="000754C0" w:rsidP="000754C0">
            <w:pPr>
              <w:jc w:val="center"/>
              <w:rPr>
                <w:rFonts w:ascii="ＭＳ Ｐゴシック" w:eastAsia="ＭＳ Ｐゴシック"/>
                <w:b/>
              </w:rPr>
            </w:pPr>
            <w:r w:rsidRPr="000754C0">
              <w:rPr>
                <w:rFonts w:ascii="ＭＳ Ｐゴシック" w:eastAsia="ＭＳ Ｐゴシック" w:hint="eastAsia"/>
                <w:b/>
              </w:rPr>
              <w:t>モデルパターンⅢ-②</w:t>
            </w:r>
          </w:p>
        </w:tc>
      </w:tr>
      <w:tr w:rsidR="000754C0" w:rsidRPr="000754C0" w:rsidTr="00447BA2">
        <w:trPr>
          <w:trHeight w:val="501"/>
          <w:jc w:val="center"/>
        </w:trPr>
        <w:tc>
          <w:tcPr>
            <w:tcW w:w="8532" w:type="dxa"/>
            <w:gridSpan w:val="2"/>
            <w:vAlign w:val="center"/>
          </w:tcPr>
          <w:p w:rsidR="000754C0" w:rsidRPr="000754C0" w:rsidRDefault="000754C0" w:rsidP="000754C0">
            <w:pPr>
              <w:jc w:val="center"/>
              <w:rPr>
                <w:rFonts w:asciiTheme="minorEastAsia" w:eastAsiaTheme="minorEastAsia" w:hAnsiTheme="minorEastAsia"/>
                <w:sz w:val="22"/>
              </w:rPr>
            </w:pPr>
            <w:r w:rsidRPr="000754C0">
              <w:rPr>
                <w:rFonts w:asciiTheme="minorEastAsia" w:eastAsiaTheme="minorEastAsia" w:hAnsiTheme="minorEastAsia" w:hint="eastAsia"/>
                <w:sz w:val="22"/>
              </w:rPr>
              <w:t>緊急一時的な宿泊ができる居室を確保</w:t>
            </w:r>
          </w:p>
        </w:tc>
      </w:tr>
      <w:tr w:rsidR="000754C0" w:rsidRPr="000754C0" w:rsidTr="00447BA2">
        <w:trPr>
          <w:jc w:val="center"/>
        </w:trPr>
        <w:tc>
          <w:tcPr>
            <w:tcW w:w="1445"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体制</w:t>
            </w:r>
          </w:p>
        </w:tc>
        <w:tc>
          <w:tcPr>
            <w:tcW w:w="7087" w:type="dxa"/>
            <w:tcBorders>
              <w:bottom w:val="single" w:sz="4" w:space="0" w:color="auto"/>
            </w:tcBorders>
            <w:vAlign w:val="center"/>
          </w:tcPr>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民間賃貸住宅等を借り上げる。</w:t>
            </w:r>
          </w:p>
        </w:tc>
      </w:tr>
      <w:tr w:rsidR="000754C0" w:rsidRPr="000754C0" w:rsidTr="00447BA2">
        <w:trPr>
          <w:jc w:val="center"/>
        </w:trPr>
        <w:tc>
          <w:tcPr>
            <w:tcW w:w="1445"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必要経費</w:t>
            </w:r>
          </w:p>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（試算）</w:t>
            </w:r>
          </w:p>
        </w:tc>
        <w:tc>
          <w:tcPr>
            <w:tcW w:w="7087" w:type="dxa"/>
            <w:tcBorders>
              <w:tl2br w:val="nil"/>
            </w:tcBorders>
            <w:vAlign w:val="center"/>
          </w:tcPr>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○家賃</w:t>
            </w:r>
          </w:p>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○人件費　　人件費単価×実働時間</w:t>
            </w:r>
          </w:p>
        </w:tc>
      </w:tr>
      <w:tr w:rsidR="000754C0" w:rsidRPr="000754C0" w:rsidTr="00447BA2">
        <w:trPr>
          <w:jc w:val="center"/>
        </w:trPr>
        <w:tc>
          <w:tcPr>
            <w:tcW w:w="1445"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財源</w:t>
            </w:r>
          </w:p>
        </w:tc>
        <w:tc>
          <w:tcPr>
            <w:tcW w:w="7087" w:type="dxa"/>
            <w:vAlign w:val="center"/>
          </w:tcPr>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市町村の一般財源、地域生活支援事業費国庫補助金（１／２）、利用者負担（私的契約等）</w:t>
            </w:r>
          </w:p>
        </w:tc>
      </w:tr>
      <w:tr w:rsidR="000754C0" w:rsidRPr="000754C0" w:rsidTr="00447BA2">
        <w:trPr>
          <w:jc w:val="center"/>
        </w:trPr>
        <w:tc>
          <w:tcPr>
            <w:tcW w:w="1445"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課題等</w:t>
            </w:r>
          </w:p>
        </w:tc>
        <w:tc>
          <w:tcPr>
            <w:tcW w:w="7087" w:type="dxa"/>
            <w:vAlign w:val="center"/>
          </w:tcPr>
          <w:p w:rsidR="000754C0" w:rsidRPr="000754C0" w:rsidRDefault="000754C0" w:rsidP="000754C0">
            <w:pPr>
              <w:numPr>
                <w:ilvl w:val="0"/>
                <w:numId w:val="6"/>
              </w:numPr>
              <w:ind w:left="207" w:hangingChars="100" w:hanging="207"/>
              <w:rPr>
                <w:rFonts w:asciiTheme="minorEastAsia" w:eastAsiaTheme="minorEastAsia" w:hAnsiTheme="minorEastAsia"/>
                <w:sz w:val="22"/>
              </w:rPr>
            </w:pPr>
            <w:r w:rsidRPr="000754C0">
              <w:rPr>
                <w:rFonts w:asciiTheme="minorEastAsia" w:eastAsiaTheme="minorEastAsia" w:hAnsiTheme="minorEastAsia" w:hint="eastAsia"/>
                <w:sz w:val="22"/>
              </w:rPr>
              <w:t>空いていれば必ず利用できる（ただし、支援員等の確保は必要）</w:t>
            </w:r>
          </w:p>
          <w:p w:rsidR="000754C0" w:rsidRPr="000754C0" w:rsidRDefault="000754C0" w:rsidP="000754C0">
            <w:pPr>
              <w:numPr>
                <w:ilvl w:val="0"/>
                <w:numId w:val="6"/>
              </w:numPr>
              <w:ind w:left="207" w:hangingChars="100" w:hanging="207"/>
              <w:rPr>
                <w:rFonts w:asciiTheme="minorEastAsia" w:eastAsiaTheme="minorEastAsia" w:hAnsiTheme="minorEastAsia"/>
                <w:sz w:val="22"/>
              </w:rPr>
            </w:pPr>
            <w:r w:rsidRPr="000754C0">
              <w:rPr>
                <w:rFonts w:asciiTheme="minorEastAsia" w:eastAsiaTheme="minorEastAsia" w:hAnsiTheme="minorEastAsia" w:hint="eastAsia"/>
                <w:sz w:val="22"/>
              </w:rPr>
              <w:t>体験宿泊や他の福祉施策との共同利用も可能</w:t>
            </w:r>
          </w:p>
        </w:tc>
      </w:tr>
    </w:tbl>
    <w:p w:rsidR="000754C0" w:rsidRDefault="000754C0" w:rsidP="006F149D">
      <w:pPr>
        <w:rPr>
          <w:rFonts w:ascii="HGPｺﾞｼｯｸM" w:eastAsia="HGPｺﾞｼｯｸM"/>
          <w:sz w:val="21"/>
        </w:rPr>
      </w:pPr>
    </w:p>
    <w:tbl>
      <w:tblPr>
        <w:tblStyle w:val="71"/>
        <w:tblW w:w="0" w:type="auto"/>
        <w:jc w:val="center"/>
        <w:tblLook w:val="04A0" w:firstRow="1" w:lastRow="0" w:firstColumn="1" w:lastColumn="0" w:noHBand="0" w:noVBand="1"/>
      </w:tblPr>
      <w:tblGrid>
        <w:gridCol w:w="1445"/>
        <w:gridCol w:w="7172"/>
      </w:tblGrid>
      <w:tr w:rsidR="000754C0" w:rsidRPr="000754C0" w:rsidTr="00447BA2">
        <w:trPr>
          <w:trHeight w:val="501"/>
          <w:jc w:val="center"/>
        </w:trPr>
        <w:tc>
          <w:tcPr>
            <w:tcW w:w="8617" w:type="dxa"/>
            <w:gridSpan w:val="2"/>
            <w:shd w:val="clear" w:color="auto" w:fill="FDE9D9" w:themeFill="accent6" w:themeFillTint="33"/>
            <w:vAlign w:val="center"/>
          </w:tcPr>
          <w:p w:rsidR="000754C0" w:rsidRPr="000754C0" w:rsidRDefault="000754C0" w:rsidP="000754C0">
            <w:pPr>
              <w:jc w:val="center"/>
              <w:rPr>
                <w:rFonts w:ascii="ＭＳ Ｐゴシック" w:eastAsia="ＭＳ Ｐゴシック"/>
                <w:b/>
              </w:rPr>
            </w:pPr>
            <w:r w:rsidRPr="000754C0">
              <w:rPr>
                <w:rFonts w:ascii="ＭＳ Ｐゴシック" w:eastAsia="ＭＳ Ｐゴシック" w:hint="eastAsia"/>
                <w:b/>
              </w:rPr>
              <w:t>モデルパターンⅢ-③</w:t>
            </w:r>
          </w:p>
        </w:tc>
      </w:tr>
      <w:tr w:rsidR="000754C0" w:rsidRPr="000754C0" w:rsidTr="00447BA2">
        <w:trPr>
          <w:trHeight w:val="501"/>
          <w:jc w:val="center"/>
        </w:trPr>
        <w:tc>
          <w:tcPr>
            <w:tcW w:w="8617" w:type="dxa"/>
            <w:gridSpan w:val="2"/>
            <w:vAlign w:val="center"/>
          </w:tcPr>
          <w:p w:rsidR="000754C0" w:rsidRPr="000754C0" w:rsidRDefault="000754C0" w:rsidP="000754C0">
            <w:pPr>
              <w:jc w:val="center"/>
              <w:rPr>
                <w:rFonts w:asciiTheme="minorEastAsia" w:eastAsiaTheme="minorEastAsia" w:hAnsiTheme="minorEastAsia"/>
                <w:sz w:val="22"/>
              </w:rPr>
            </w:pPr>
            <w:r w:rsidRPr="000754C0">
              <w:rPr>
                <w:rFonts w:asciiTheme="minorEastAsia" w:eastAsiaTheme="minorEastAsia" w:hAnsiTheme="minorEastAsia" w:hint="eastAsia"/>
                <w:sz w:val="22"/>
              </w:rPr>
              <w:t>利用者の自宅に支援者が出向き、宿泊を伴う支援を実施</w:t>
            </w:r>
          </w:p>
        </w:tc>
      </w:tr>
      <w:tr w:rsidR="000754C0" w:rsidRPr="000754C0" w:rsidTr="00447BA2">
        <w:trPr>
          <w:jc w:val="center"/>
        </w:trPr>
        <w:tc>
          <w:tcPr>
            <w:tcW w:w="1445"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体制</w:t>
            </w:r>
          </w:p>
        </w:tc>
        <w:tc>
          <w:tcPr>
            <w:tcW w:w="7172" w:type="dxa"/>
            <w:tcBorders>
              <w:bottom w:val="single" w:sz="4" w:space="0" w:color="auto"/>
            </w:tcBorders>
            <w:vAlign w:val="center"/>
          </w:tcPr>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夜間支援が行える支援者を派遣</w:t>
            </w:r>
          </w:p>
        </w:tc>
      </w:tr>
      <w:tr w:rsidR="000754C0" w:rsidRPr="000754C0" w:rsidTr="00447BA2">
        <w:trPr>
          <w:jc w:val="center"/>
        </w:trPr>
        <w:tc>
          <w:tcPr>
            <w:tcW w:w="1445"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必要経費</w:t>
            </w:r>
          </w:p>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（試算）</w:t>
            </w:r>
          </w:p>
        </w:tc>
        <w:tc>
          <w:tcPr>
            <w:tcW w:w="7172" w:type="dxa"/>
            <w:tcBorders>
              <w:tl2br w:val="nil"/>
            </w:tcBorders>
            <w:vAlign w:val="center"/>
          </w:tcPr>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○人件費</w:t>
            </w:r>
          </w:p>
          <w:p w:rsidR="000754C0" w:rsidRPr="000754C0" w:rsidRDefault="000754C0" w:rsidP="000754C0">
            <w:pPr>
              <w:ind w:firstLineChars="100" w:firstLine="207"/>
              <w:rPr>
                <w:rFonts w:asciiTheme="minorEastAsia" w:eastAsiaTheme="minorEastAsia" w:hAnsiTheme="minorEastAsia"/>
                <w:sz w:val="22"/>
              </w:rPr>
            </w:pPr>
            <w:r w:rsidRPr="000754C0">
              <w:rPr>
                <w:rFonts w:asciiTheme="minorEastAsia" w:eastAsiaTheme="minorEastAsia" w:hAnsiTheme="minorEastAsia" w:hint="eastAsia"/>
                <w:sz w:val="22"/>
              </w:rPr>
              <w:t>人件費単価×実働時間</w:t>
            </w:r>
          </w:p>
        </w:tc>
      </w:tr>
      <w:tr w:rsidR="000754C0" w:rsidRPr="000754C0" w:rsidTr="00447BA2">
        <w:trPr>
          <w:jc w:val="center"/>
        </w:trPr>
        <w:tc>
          <w:tcPr>
            <w:tcW w:w="1445"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財源</w:t>
            </w:r>
          </w:p>
        </w:tc>
        <w:tc>
          <w:tcPr>
            <w:tcW w:w="7172" w:type="dxa"/>
            <w:vAlign w:val="center"/>
          </w:tcPr>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障がい福祉サービス事業収入</w:t>
            </w:r>
          </w:p>
        </w:tc>
      </w:tr>
      <w:tr w:rsidR="000754C0" w:rsidRPr="000754C0" w:rsidTr="00447BA2">
        <w:trPr>
          <w:jc w:val="center"/>
        </w:trPr>
        <w:tc>
          <w:tcPr>
            <w:tcW w:w="1445"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課題等</w:t>
            </w:r>
          </w:p>
        </w:tc>
        <w:tc>
          <w:tcPr>
            <w:tcW w:w="7172" w:type="dxa"/>
            <w:vAlign w:val="center"/>
          </w:tcPr>
          <w:p w:rsidR="000754C0" w:rsidRPr="000754C0" w:rsidRDefault="000754C0" w:rsidP="000754C0">
            <w:pPr>
              <w:numPr>
                <w:ilvl w:val="0"/>
                <w:numId w:val="6"/>
              </w:numPr>
              <w:ind w:left="207" w:hangingChars="100" w:hanging="207"/>
              <w:rPr>
                <w:rFonts w:asciiTheme="minorEastAsia" w:eastAsiaTheme="minorEastAsia" w:hAnsiTheme="minorEastAsia"/>
                <w:sz w:val="22"/>
              </w:rPr>
            </w:pPr>
            <w:r w:rsidRPr="000754C0">
              <w:rPr>
                <w:rFonts w:asciiTheme="minorEastAsia" w:eastAsiaTheme="minorEastAsia" w:hAnsiTheme="minorEastAsia" w:hint="eastAsia"/>
                <w:sz w:val="22"/>
              </w:rPr>
              <w:t>既存サービスで対応可能</w:t>
            </w:r>
          </w:p>
          <w:p w:rsidR="000754C0" w:rsidRPr="000754C0" w:rsidRDefault="000754C0" w:rsidP="000754C0">
            <w:pPr>
              <w:numPr>
                <w:ilvl w:val="0"/>
                <w:numId w:val="6"/>
              </w:numPr>
              <w:ind w:left="207" w:hangingChars="100" w:hanging="207"/>
              <w:rPr>
                <w:rFonts w:asciiTheme="minorEastAsia" w:eastAsiaTheme="minorEastAsia" w:hAnsiTheme="minorEastAsia"/>
                <w:sz w:val="22"/>
              </w:rPr>
            </w:pPr>
            <w:r w:rsidRPr="000754C0">
              <w:rPr>
                <w:rFonts w:asciiTheme="minorEastAsia" w:eastAsiaTheme="minorEastAsia" w:hAnsiTheme="minorEastAsia" w:hint="eastAsia"/>
                <w:sz w:val="22"/>
              </w:rPr>
              <w:t>人材の確保。待機の手法の整理。</w:t>
            </w:r>
          </w:p>
          <w:p w:rsidR="000754C0" w:rsidRPr="000754C0" w:rsidRDefault="000754C0" w:rsidP="000754C0">
            <w:pPr>
              <w:numPr>
                <w:ilvl w:val="0"/>
                <w:numId w:val="6"/>
              </w:numPr>
              <w:ind w:left="207" w:hangingChars="100" w:hanging="207"/>
              <w:rPr>
                <w:rFonts w:asciiTheme="minorEastAsia" w:eastAsiaTheme="minorEastAsia" w:hAnsiTheme="minorEastAsia"/>
                <w:sz w:val="22"/>
              </w:rPr>
            </w:pPr>
            <w:r w:rsidRPr="000754C0">
              <w:rPr>
                <w:rFonts w:asciiTheme="minorEastAsia" w:eastAsiaTheme="minorEastAsia" w:hAnsiTheme="minorEastAsia" w:hint="eastAsia"/>
                <w:sz w:val="22"/>
              </w:rPr>
              <w:t>緊急時に動ける連絡体制</w:t>
            </w:r>
          </w:p>
        </w:tc>
      </w:tr>
    </w:tbl>
    <w:p w:rsidR="000754C0" w:rsidRDefault="000754C0" w:rsidP="006F149D">
      <w:pPr>
        <w:rPr>
          <w:rFonts w:ascii="HGPｺﾞｼｯｸM" w:eastAsia="HGPｺﾞｼｯｸM"/>
          <w:sz w:val="21"/>
        </w:rPr>
      </w:pPr>
    </w:p>
    <w:p w:rsidR="000754C0" w:rsidRPr="000754C0" w:rsidRDefault="000754C0" w:rsidP="006F149D">
      <w:pPr>
        <w:rPr>
          <w:rFonts w:ascii="HGPｺﾞｼｯｸM" w:eastAsia="HGPｺﾞｼｯｸM"/>
          <w:sz w:val="21"/>
        </w:rPr>
      </w:pPr>
    </w:p>
    <w:p w:rsidR="006F149D" w:rsidRPr="00143D98" w:rsidRDefault="00D87EB6" w:rsidP="006F149D">
      <w:pPr>
        <w:rPr>
          <w:rFonts w:ascii="HGPｺﾞｼｯｸM" w:eastAsia="HGPｺﾞｼｯｸM"/>
          <w:b/>
          <w:szCs w:val="24"/>
        </w:rPr>
      </w:pPr>
      <w:r w:rsidRPr="00143D98">
        <w:rPr>
          <w:rFonts w:ascii="HGPｺﾞｼｯｸM" w:eastAsia="HGPｺﾞｼｯｸM" w:hint="eastAsia"/>
          <w:b/>
          <w:szCs w:val="24"/>
        </w:rPr>
        <w:t>③</w:t>
      </w:r>
      <w:r w:rsidR="006F149D" w:rsidRPr="00143D98">
        <w:rPr>
          <w:rFonts w:ascii="HGPｺﾞｼｯｸM" w:eastAsia="HGPｺﾞｼｯｸM" w:hint="eastAsia"/>
          <w:b/>
          <w:szCs w:val="24"/>
        </w:rPr>
        <w:t xml:space="preserve">　重度化・高齢化を見据えたグループホーム</w:t>
      </w:r>
    </w:p>
    <w:tbl>
      <w:tblPr>
        <w:tblStyle w:val="101"/>
        <w:tblW w:w="0" w:type="auto"/>
        <w:jc w:val="center"/>
        <w:tblLook w:val="04A0" w:firstRow="1" w:lastRow="0" w:firstColumn="1" w:lastColumn="0" w:noHBand="0" w:noVBand="1"/>
      </w:tblPr>
      <w:tblGrid>
        <w:gridCol w:w="1445"/>
        <w:gridCol w:w="7395"/>
      </w:tblGrid>
      <w:tr w:rsidR="000754C0" w:rsidRPr="000754C0" w:rsidTr="00447BA2">
        <w:trPr>
          <w:trHeight w:val="501"/>
          <w:jc w:val="center"/>
        </w:trPr>
        <w:tc>
          <w:tcPr>
            <w:tcW w:w="8840" w:type="dxa"/>
            <w:gridSpan w:val="2"/>
            <w:shd w:val="clear" w:color="auto" w:fill="FDE9D9" w:themeFill="accent6" w:themeFillTint="33"/>
            <w:vAlign w:val="center"/>
          </w:tcPr>
          <w:p w:rsidR="000754C0" w:rsidRPr="000754C0" w:rsidRDefault="000754C0" w:rsidP="000754C0">
            <w:pPr>
              <w:jc w:val="center"/>
              <w:rPr>
                <w:rFonts w:ascii="ＭＳ Ｐゴシック" w:eastAsia="ＭＳ Ｐゴシック"/>
                <w:b/>
              </w:rPr>
            </w:pPr>
            <w:r w:rsidRPr="000754C0">
              <w:rPr>
                <w:rFonts w:ascii="ＭＳ Ｐゴシック" w:eastAsia="ＭＳ Ｐゴシック" w:hint="eastAsia"/>
                <w:b/>
              </w:rPr>
              <w:t>モデルパターンⅣ-①</w:t>
            </w:r>
          </w:p>
        </w:tc>
      </w:tr>
      <w:tr w:rsidR="000754C0" w:rsidRPr="000754C0" w:rsidTr="00447BA2">
        <w:trPr>
          <w:trHeight w:val="501"/>
          <w:jc w:val="center"/>
        </w:trPr>
        <w:tc>
          <w:tcPr>
            <w:tcW w:w="8840" w:type="dxa"/>
            <w:gridSpan w:val="2"/>
            <w:vAlign w:val="center"/>
          </w:tcPr>
          <w:p w:rsidR="000754C0" w:rsidRPr="000754C0" w:rsidRDefault="000754C0" w:rsidP="000754C0">
            <w:pPr>
              <w:jc w:val="center"/>
              <w:rPr>
                <w:rFonts w:asciiTheme="minorEastAsia" w:eastAsiaTheme="minorEastAsia" w:hAnsiTheme="minorEastAsia"/>
                <w:sz w:val="22"/>
              </w:rPr>
            </w:pPr>
            <w:r w:rsidRPr="000754C0">
              <w:rPr>
                <w:rFonts w:asciiTheme="minorEastAsia" w:eastAsiaTheme="minorEastAsia" w:hAnsiTheme="minorEastAsia" w:hint="eastAsia"/>
                <w:sz w:val="22"/>
              </w:rPr>
              <w:t>緊急時に備え、夜間支援体制を強化</w:t>
            </w:r>
          </w:p>
        </w:tc>
      </w:tr>
      <w:tr w:rsidR="000754C0" w:rsidRPr="000754C0" w:rsidTr="00447BA2">
        <w:trPr>
          <w:jc w:val="center"/>
        </w:trPr>
        <w:tc>
          <w:tcPr>
            <w:tcW w:w="1445"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体制</w:t>
            </w:r>
          </w:p>
        </w:tc>
        <w:tc>
          <w:tcPr>
            <w:tcW w:w="7395" w:type="dxa"/>
            <w:tcBorders>
              <w:bottom w:val="single" w:sz="4" w:space="0" w:color="auto"/>
            </w:tcBorders>
            <w:vAlign w:val="center"/>
          </w:tcPr>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夜間支援員（夜勤・当直）を２名以上配置。</w:t>
            </w:r>
          </w:p>
        </w:tc>
      </w:tr>
      <w:tr w:rsidR="000754C0" w:rsidRPr="000754C0" w:rsidTr="00447BA2">
        <w:trPr>
          <w:jc w:val="center"/>
        </w:trPr>
        <w:tc>
          <w:tcPr>
            <w:tcW w:w="1445"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必要経費</w:t>
            </w:r>
          </w:p>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（試算）</w:t>
            </w:r>
          </w:p>
        </w:tc>
        <w:tc>
          <w:tcPr>
            <w:tcW w:w="7395" w:type="dxa"/>
            <w:tcBorders>
              <w:tl2br w:val="nil"/>
            </w:tcBorders>
            <w:vAlign w:val="center"/>
          </w:tcPr>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○人件費（22:00～翌5:00-休憩1h）</w:t>
            </w:r>
          </w:p>
          <w:p w:rsidR="000754C0" w:rsidRPr="000754C0" w:rsidRDefault="000754C0" w:rsidP="000754C0">
            <w:pPr>
              <w:ind w:firstLineChars="100" w:firstLine="207"/>
              <w:rPr>
                <w:rFonts w:asciiTheme="minorEastAsia" w:eastAsiaTheme="minorEastAsia" w:hAnsiTheme="minorEastAsia"/>
                <w:sz w:val="22"/>
              </w:rPr>
            </w:pPr>
            <w:r w:rsidRPr="000754C0">
              <w:rPr>
                <w:rFonts w:asciiTheme="minorEastAsia" w:eastAsiaTheme="minorEastAsia" w:hAnsiTheme="minorEastAsia" w:hint="eastAsia"/>
                <w:sz w:val="22"/>
              </w:rPr>
              <w:t>@1,952円（府非常勤ｹｰｽﾜｰｶｰ雇用単価×1.5）×６時間×365日×２人≒約855万円</w:t>
            </w:r>
          </w:p>
        </w:tc>
      </w:tr>
      <w:tr w:rsidR="000754C0" w:rsidRPr="000754C0" w:rsidTr="00447BA2">
        <w:trPr>
          <w:jc w:val="center"/>
        </w:trPr>
        <w:tc>
          <w:tcPr>
            <w:tcW w:w="1445"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財源</w:t>
            </w:r>
          </w:p>
        </w:tc>
        <w:tc>
          <w:tcPr>
            <w:tcW w:w="7395" w:type="dxa"/>
            <w:vAlign w:val="center"/>
          </w:tcPr>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障がい福祉サービス事業収入、利用者負担（私的契約等）</w:t>
            </w:r>
          </w:p>
        </w:tc>
      </w:tr>
      <w:tr w:rsidR="000754C0" w:rsidRPr="000754C0" w:rsidTr="00447BA2">
        <w:trPr>
          <w:jc w:val="center"/>
        </w:trPr>
        <w:tc>
          <w:tcPr>
            <w:tcW w:w="1445"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課題等</w:t>
            </w:r>
          </w:p>
        </w:tc>
        <w:tc>
          <w:tcPr>
            <w:tcW w:w="7395" w:type="dxa"/>
            <w:vAlign w:val="center"/>
          </w:tcPr>
          <w:p w:rsidR="000754C0" w:rsidRPr="000754C0" w:rsidRDefault="000754C0" w:rsidP="000754C0">
            <w:pPr>
              <w:numPr>
                <w:ilvl w:val="0"/>
                <w:numId w:val="6"/>
              </w:numPr>
              <w:ind w:left="207" w:hangingChars="100" w:hanging="207"/>
              <w:rPr>
                <w:rFonts w:asciiTheme="minorEastAsia" w:eastAsiaTheme="minorEastAsia" w:hAnsiTheme="minorEastAsia"/>
                <w:sz w:val="22"/>
              </w:rPr>
            </w:pPr>
            <w:r w:rsidRPr="000754C0">
              <w:rPr>
                <w:rFonts w:asciiTheme="minorEastAsia" w:eastAsiaTheme="minorEastAsia" w:hAnsiTheme="minorEastAsia" w:hint="eastAsia"/>
                <w:sz w:val="22"/>
              </w:rPr>
              <w:t>現行の報酬単価（加算）では、人件費を賄えない。</w:t>
            </w:r>
          </w:p>
          <w:p w:rsidR="000754C0" w:rsidRPr="000754C0" w:rsidRDefault="000754C0" w:rsidP="000754C0">
            <w:pPr>
              <w:numPr>
                <w:ilvl w:val="0"/>
                <w:numId w:val="6"/>
              </w:numPr>
              <w:ind w:left="207" w:hangingChars="100" w:hanging="207"/>
              <w:rPr>
                <w:rFonts w:asciiTheme="minorEastAsia" w:eastAsiaTheme="minorEastAsia" w:hAnsiTheme="minorEastAsia"/>
                <w:sz w:val="22"/>
              </w:rPr>
            </w:pPr>
            <w:r w:rsidRPr="000754C0">
              <w:rPr>
                <w:rFonts w:asciiTheme="minorEastAsia" w:eastAsiaTheme="minorEastAsia" w:hAnsiTheme="minorEastAsia" w:hint="eastAsia"/>
                <w:sz w:val="22"/>
              </w:rPr>
              <w:t>スキルの高い支援員の確保が必要</w:t>
            </w:r>
          </w:p>
        </w:tc>
      </w:tr>
    </w:tbl>
    <w:tbl>
      <w:tblPr>
        <w:tblStyle w:val="100"/>
        <w:tblW w:w="0" w:type="auto"/>
        <w:jc w:val="center"/>
        <w:tblLook w:val="04A0" w:firstRow="1" w:lastRow="0" w:firstColumn="1" w:lastColumn="0" w:noHBand="0" w:noVBand="1"/>
      </w:tblPr>
      <w:tblGrid>
        <w:gridCol w:w="1445"/>
        <w:gridCol w:w="7395"/>
      </w:tblGrid>
      <w:tr w:rsidR="006D56E4" w:rsidRPr="00C23D02" w:rsidTr="007A0A51">
        <w:trPr>
          <w:trHeight w:val="501"/>
          <w:jc w:val="center"/>
        </w:trPr>
        <w:tc>
          <w:tcPr>
            <w:tcW w:w="8840" w:type="dxa"/>
            <w:gridSpan w:val="2"/>
            <w:shd w:val="clear" w:color="auto" w:fill="FDE9D9" w:themeFill="accent6" w:themeFillTint="33"/>
            <w:vAlign w:val="center"/>
          </w:tcPr>
          <w:p w:rsidR="006D56E4" w:rsidRPr="00C23D02" w:rsidRDefault="006D56E4" w:rsidP="007A0A51">
            <w:pPr>
              <w:jc w:val="center"/>
              <w:rPr>
                <w:rFonts w:ascii="ＭＳ Ｐゴシック" w:eastAsia="ＭＳ Ｐゴシック"/>
                <w:b/>
              </w:rPr>
            </w:pPr>
            <w:r w:rsidRPr="00C23D02">
              <w:rPr>
                <w:rFonts w:ascii="ＭＳ Ｐゴシック" w:eastAsia="ＭＳ Ｐゴシック" w:hint="eastAsia"/>
                <w:b/>
              </w:rPr>
              <w:t>モデルパターンⅣ-②</w:t>
            </w:r>
          </w:p>
        </w:tc>
      </w:tr>
      <w:tr w:rsidR="006D56E4" w:rsidRPr="00C23D02" w:rsidTr="007A0A51">
        <w:trPr>
          <w:trHeight w:val="501"/>
          <w:jc w:val="center"/>
        </w:trPr>
        <w:tc>
          <w:tcPr>
            <w:tcW w:w="8840" w:type="dxa"/>
            <w:gridSpan w:val="2"/>
            <w:vAlign w:val="center"/>
          </w:tcPr>
          <w:p w:rsidR="006D56E4" w:rsidRPr="00C23D02" w:rsidRDefault="006D56E4" w:rsidP="007A0A51">
            <w:pPr>
              <w:jc w:val="center"/>
              <w:rPr>
                <w:rFonts w:asciiTheme="minorEastAsia" w:eastAsiaTheme="minorEastAsia" w:hAnsiTheme="minorEastAsia"/>
                <w:sz w:val="22"/>
              </w:rPr>
            </w:pPr>
            <w:r w:rsidRPr="00C23D02">
              <w:rPr>
                <w:rFonts w:asciiTheme="minorEastAsia" w:eastAsiaTheme="minorEastAsia" w:hAnsiTheme="minorEastAsia" w:hint="eastAsia"/>
                <w:sz w:val="22"/>
              </w:rPr>
              <w:t>医療的ケアが必要な障がい者に対応するため、看護スタッフを配置</w:t>
            </w:r>
          </w:p>
        </w:tc>
      </w:tr>
      <w:tr w:rsidR="006D56E4" w:rsidRPr="00C23D02" w:rsidTr="007A0A51">
        <w:trPr>
          <w:jc w:val="center"/>
        </w:trPr>
        <w:tc>
          <w:tcPr>
            <w:tcW w:w="1445" w:type="dxa"/>
            <w:vAlign w:val="center"/>
          </w:tcPr>
          <w:p w:rsidR="006D56E4" w:rsidRPr="00C23D02" w:rsidRDefault="006D56E4" w:rsidP="007A0A51">
            <w:pPr>
              <w:jc w:val="distribute"/>
              <w:rPr>
                <w:rFonts w:asciiTheme="minorEastAsia" w:eastAsiaTheme="minorEastAsia" w:hAnsiTheme="minorEastAsia"/>
                <w:sz w:val="22"/>
              </w:rPr>
            </w:pPr>
            <w:r w:rsidRPr="00C23D02">
              <w:rPr>
                <w:rFonts w:asciiTheme="minorEastAsia" w:eastAsiaTheme="minorEastAsia" w:hAnsiTheme="minorEastAsia" w:hint="eastAsia"/>
                <w:sz w:val="22"/>
              </w:rPr>
              <w:t>体制</w:t>
            </w:r>
          </w:p>
        </w:tc>
        <w:tc>
          <w:tcPr>
            <w:tcW w:w="7395" w:type="dxa"/>
            <w:tcBorders>
              <w:bottom w:val="single" w:sz="4" w:space="0" w:color="auto"/>
            </w:tcBorders>
            <w:vAlign w:val="center"/>
          </w:tcPr>
          <w:p w:rsidR="006D56E4" w:rsidRPr="00C23D02" w:rsidRDefault="006D56E4" w:rsidP="007A0A51">
            <w:pPr>
              <w:rPr>
                <w:rFonts w:asciiTheme="minorEastAsia" w:eastAsiaTheme="minorEastAsia" w:hAnsiTheme="minorEastAsia"/>
                <w:sz w:val="22"/>
              </w:rPr>
            </w:pPr>
            <w:r w:rsidRPr="00C23D02">
              <w:rPr>
                <w:rFonts w:asciiTheme="minorEastAsia" w:eastAsiaTheme="minorEastAsia" w:hAnsiTheme="minorEastAsia" w:hint="eastAsia"/>
                <w:sz w:val="22"/>
              </w:rPr>
              <w:t>看護師（常駐）を配置。</w:t>
            </w:r>
          </w:p>
        </w:tc>
      </w:tr>
      <w:tr w:rsidR="006D56E4" w:rsidRPr="00C23D02" w:rsidTr="007A0A51">
        <w:trPr>
          <w:jc w:val="center"/>
        </w:trPr>
        <w:tc>
          <w:tcPr>
            <w:tcW w:w="1445" w:type="dxa"/>
            <w:vAlign w:val="center"/>
          </w:tcPr>
          <w:p w:rsidR="006D56E4" w:rsidRPr="00C23D02" w:rsidRDefault="006D56E4" w:rsidP="007A0A51">
            <w:pPr>
              <w:jc w:val="distribute"/>
              <w:rPr>
                <w:rFonts w:asciiTheme="minorEastAsia" w:eastAsiaTheme="minorEastAsia" w:hAnsiTheme="minorEastAsia"/>
                <w:sz w:val="22"/>
              </w:rPr>
            </w:pPr>
            <w:r w:rsidRPr="00C23D02">
              <w:rPr>
                <w:rFonts w:asciiTheme="minorEastAsia" w:eastAsiaTheme="minorEastAsia" w:hAnsiTheme="minorEastAsia" w:hint="eastAsia"/>
                <w:sz w:val="22"/>
              </w:rPr>
              <w:t>必要経費</w:t>
            </w:r>
          </w:p>
          <w:p w:rsidR="006D56E4" w:rsidRPr="00C23D02" w:rsidRDefault="006D56E4" w:rsidP="007A0A51">
            <w:pPr>
              <w:jc w:val="distribute"/>
              <w:rPr>
                <w:rFonts w:asciiTheme="minorEastAsia" w:eastAsiaTheme="minorEastAsia" w:hAnsiTheme="minorEastAsia"/>
                <w:sz w:val="22"/>
              </w:rPr>
            </w:pPr>
            <w:r w:rsidRPr="00C23D02">
              <w:rPr>
                <w:rFonts w:asciiTheme="minorEastAsia" w:eastAsiaTheme="minorEastAsia" w:hAnsiTheme="minorEastAsia" w:hint="eastAsia"/>
                <w:sz w:val="22"/>
              </w:rPr>
              <w:t>（試算）</w:t>
            </w:r>
          </w:p>
        </w:tc>
        <w:tc>
          <w:tcPr>
            <w:tcW w:w="7395" w:type="dxa"/>
            <w:tcBorders>
              <w:tl2br w:val="nil"/>
            </w:tcBorders>
            <w:vAlign w:val="center"/>
          </w:tcPr>
          <w:p w:rsidR="006D56E4" w:rsidRPr="00C23D02" w:rsidRDefault="006D56E4" w:rsidP="007A0A51">
            <w:pPr>
              <w:rPr>
                <w:rFonts w:asciiTheme="minorEastAsia" w:eastAsiaTheme="minorEastAsia" w:hAnsiTheme="minorEastAsia"/>
                <w:sz w:val="22"/>
              </w:rPr>
            </w:pPr>
            <w:r w:rsidRPr="00C23D02">
              <w:rPr>
                <w:rFonts w:asciiTheme="minorEastAsia" w:eastAsiaTheme="minorEastAsia" w:hAnsiTheme="minorEastAsia" w:hint="eastAsia"/>
                <w:sz w:val="22"/>
              </w:rPr>
              <w:t>○人件費</w:t>
            </w:r>
          </w:p>
          <w:p w:rsidR="006D56E4" w:rsidRPr="00C23D02" w:rsidRDefault="006D56E4" w:rsidP="006D56E4">
            <w:pPr>
              <w:ind w:firstLineChars="100" w:firstLine="207"/>
              <w:rPr>
                <w:rFonts w:asciiTheme="minorEastAsia" w:eastAsiaTheme="minorEastAsia" w:hAnsiTheme="minorEastAsia"/>
                <w:sz w:val="22"/>
              </w:rPr>
            </w:pPr>
            <w:r w:rsidRPr="00C23D02">
              <w:rPr>
                <w:rFonts w:asciiTheme="minorEastAsia" w:eastAsiaTheme="minorEastAsia" w:hAnsiTheme="minorEastAsia" w:hint="eastAsia"/>
                <w:sz w:val="22"/>
              </w:rPr>
              <w:t>@1,301</w:t>
            </w:r>
            <w:r>
              <w:rPr>
                <w:rFonts w:asciiTheme="minorEastAsia" w:eastAsiaTheme="minorEastAsia" w:hAnsiTheme="minorEastAsia" w:hint="eastAsia"/>
                <w:sz w:val="22"/>
              </w:rPr>
              <w:t>円（府非常勤ｹｰｽﾜｰｶｰ雇用単価</w:t>
            </w:r>
            <w:r w:rsidRPr="00C23D02">
              <w:rPr>
                <w:rFonts w:asciiTheme="minorEastAsia" w:eastAsiaTheme="minorEastAsia" w:hAnsiTheme="minorEastAsia" w:hint="eastAsia"/>
                <w:sz w:val="22"/>
              </w:rPr>
              <w:t>）×８時間</w:t>
            </w:r>
          </w:p>
          <w:p w:rsidR="006D56E4" w:rsidRPr="00C23D02" w:rsidRDefault="006D56E4" w:rsidP="006D56E4">
            <w:pPr>
              <w:ind w:firstLineChars="300" w:firstLine="620"/>
              <w:rPr>
                <w:rFonts w:asciiTheme="minorEastAsia" w:eastAsiaTheme="minorEastAsia" w:hAnsiTheme="minorEastAsia"/>
                <w:sz w:val="22"/>
              </w:rPr>
            </w:pPr>
            <w:r w:rsidRPr="00C23D02">
              <w:rPr>
                <w:rFonts w:asciiTheme="minorEastAsia" w:eastAsiaTheme="minorEastAsia" w:hAnsiTheme="minorEastAsia" w:hint="eastAsia"/>
                <w:sz w:val="22"/>
              </w:rPr>
              <w:t>×365日≒約</w:t>
            </w:r>
            <w:r>
              <w:rPr>
                <w:rFonts w:asciiTheme="minorEastAsia" w:eastAsiaTheme="minorEastAsia" w:hAnsiTheme="minorEastAsia" w:hint="eastAsia"/>
                <w:sz w:val="22"/>
              </w:rPr>
              <w:t>380</w:t>
            </w:r>
            <w:r w:rsidRPr="00C23D02">
              <w:rPr>
                <w:rFonts w:asciiTheme="minorEastAsia" w:eastAsiaTheme="minorEastAsia" w:hAnsiTheme="minorEastAsia" w:hint="eastAsia"/>
                <w:sz w:val="22"/>
              </w:rPr>
              <w:t>万円</w:t>
            </w:r>
          </w:p>
        </w:tc>
      </w:tr>
      <w:tr w:rsidR="006D56E4" w:rsidRPr="00C23D02" w:rsidTr="007A0A51">
        <w:trPr>
          <w:jc w:val="center"/>
        </w:trPr>
        <w:tc>
          <w:tcPr>
            <w:tcW w:w="1445" w:type="dxa"/>
            <w:vAlign w:val="center"/>
          </w:tcPr>
          <w:p w:rsidR="006D56E4" w:rsidRPr="00C23D02" w:rsidRDefault="006D56E4" w:rsidP="007A0A51">
            <w:pPr>
              <w:jc w:val="distribute"/>
              <w:rPr>
                <w:rFonts w:asciiTheme="minorEastAsia" w:eastAsiaTheme="minorEastAsia" w:hAnsiTheme="minorEastAsia"/>
                <w:sz w:val="22"/>
              </w:rPr>
            </w:pPr>
            <w:r w:rsidRPr="00C23D02">
              <w:rPr>
                <w:rFonts w:asciiTheme="minorEastAsia" w:eastAsiaTheme="minorEastAsia" w:hAnsiTheme="minorEastAsia" w:hint="eastAsia"/>
                <w:sz w:val="22"/>
              </w:rPr>
              <w:t>財源</w:t>
            </w:r>
          </w:p>
        </w:tc>
        <w:tc>
          <w:tcPr>
            <w:tcW w:w="7395" w:type="dxa"/>
            <w:vAlign w:val="center"/>
          </w:tcPr>
          <w:p w:rsidR="006D56E4" w:rsidRPr="00C23D02" w:rsidRDefault="006D56E4" w:rsidP="007A0A51">
            <w:pPr>
              <w:rPr>
                <w:rFonts w:asciiTheme="minorEastAsia" w:eastAsiaTheme="minorEastAsia" w:hAnsiTheme="minorEastAsia"/>
                <w:sz w:val="22"/>
              </w:rPr>
            </w:pPr>
            <w:r w:rsidRPr="00C23D02">
              <w:rPr>
                <w:rFonts w:asciiTheme="minorEastAsia" w:eastAsiaTheme="minorEastAsia" w:hAnsiTheme="minorEastAsia" w:hint="eastAsia"/>
                <w:sz w:val="22"/>
              </w:rPr>
              <w:t>障がい福祉サービス事業収入、利用者負担（私的契約等）</w:t>
            </w:r>
          </w:p>
        </w:tc>
      </w:tr>
      <w:tr w:rsidR="006D56E4" w:rsidRPr="00C23D02" w:rsidTr="007A0A51">
        <w:trPr>
          <w:jc w:val="center"/>
        </w:trPr>
        <w:tc>
          <w:tcPr>
            <w:tcW w:w="1445" w:type="dxa"/>
            <w:vAlign w:val="center"/>
          </w:tcPr>
          <w:p w:rsidR="006D56E4" w:rsidRPr="00C23D02" w:rsidRDefault="006D56E4" w:rsidP="007A0A51">
            <w:pPr>
              <w:jc w:val="distribute"/>
              <w:rPr>
                <w:rFonts w:asciiTheme="minorEastAsia" w:eastAsiaTheme="minorEastAsia" w:hAnsiTheme="minorEastAsia"/>
                <w:sz w:val="22"/>
              </w:rPr>
            </w:pPr>
            <w:r w:rsidRPr="00C23D02">
              <w:rPr>
                <w:rFonts w:asciiTheme="minorEastAsia" w:eastAsiaTheme="minorEastAsia" w:hAnsiTheme="minorEastAsia" w:hint="eastAsia"/>
                <w:sz w:val="22"/>
              </w:rPr>
              <w:t>課題等</w:t>
            </w:r>
          </w:p>
        </w:tc>
        <w:tc>
          <w:tcPr>
            <w:tcW w:w="7395" w:type="dxa"/>
            <w:vAlign w:val="center"/>
          </w:tcPr>
          <w:p w:rsidR="006D56E4" w:rsidRPr="00C23D02" w:rsidRDefault="006D56E4" w:rsidP="006D56E4">
            <w:pPr>
              <w:numPr>
                <w:ilvl w:val="0"/>
                <w:numId w:val="6"/>
              </w:numPr>
              <w:ind w:left="207" w:hangingChars="100" w:hanging="207"/>
              <w:rPr>
                <w:rFonts w:asciiTheme="minorEastAsia" w:eastAsiaTheme="minorEastAsia" w:hAnsiTheme="minorEastAsia"/>
                <w:sz w:val="22"/>
              </w:rPr>
            </w:pPr>
            <w:r w:rsidRPr="00C23D02">
              <w:rPr>
                <w:rFonts w:asciiTheme="minorEastAsia" w:eastAsiaTheme="minorEastAsia" w:hAnsiTheme="minorEastAsia" w:hint="eastAsia"/>
                <w:sz w:val="22"/>
              </w:rPr>
              <w:t>現行の報酬単価（加算）では、一定規模以上の事業所でないと、人件費を賄えない。</w:t>
            </w:r>
          </w:p>
          <w:p w:rsidR="006D56E4" w:rsidRPr="00C23D02" w:rsidRDefault="006D56E4" w:rsidP="006D56E4">
            <w:pPr>
              <w:numPr>
                <w:ilvl w:val="0"/>
                <w:numId w:val="6"/>
              </w:numPr>
              <w:ind w:left="207" w:hangingChars="100" w:hanging="207"/>
              <w:rPr>
                <w:rFonts w:asciiTheme="minorEastAsia" w:eastAsiaTheme="minorEastAsia" w:hAnsiTheme="minorEastAsia"/>
                <w:sz w:val="22"/>
              </w:rPr>
            </w:pPr>
            <w:r w:rsidRPr="00C23D02">
              <w:rPr>
                <w:rFonts w:asciiTheme="minorEastAsia" w:eastAsiaTheme="minorEastAsia" w:hAnsiTheme="minorEastAsia" w:hint="eastAsia"/>
                <w:sz w:val="22"/>
              </w:rPr>
              <w:t>医療機関との連携が必要</w:t>
            </w:r>
          </w:p>
        </w:tc>
      </w:tr>
    </w:tbl>
    <w:p w:rsidR="000754C0" w:rsidRPr="000754C0" w:rsidRDefault="000754C0" w:rsidP="006F149D">
      <w:pPr>
        <w:rPr>
          <w:rFonts w:ascii="ＭＳ Ｐゴシック" w:eastAsia="ＭＳ Ｐゴシック"/>
        </w:rPr>
      </w:pPr>
    </w:p>
    <w:tbl>
      <w:tblPr>
        <w:tblStyle w:val="103"/>
        <w:tblW w:w="0" w:type="auto"/>
        <w:jc w:val="center"/>
        <w:tblLook w:val="04A0" w:firstRow="1" w:lastRow="0" w:firstColumn="1" w:lastColumn="0" w:noHBand="0" w:noVBand="1"/>
      </w:tblPr>
      <w:tblGrid>
        <w:gridCol w:w="1445"/>
        <w:gridCol w:w="7395"/>
      </w:tblGrid>
      <w:tr w:rsidR="000754C0" w:rsidRPr="000754C0" w:rsidTr="00447BA2">
        <w:trPr>
          <w:trHeight w:val="501"/>
          <w:jc w:val="center"/>
        </w:trPr>
        <w:tc>
          <w:tcPr>
            <w:tcW w:w="8840" w:type="dxa"/>
            <w:gridSpan w:val="2"/>
            <w:shd w:val="clear" w:color="auto" w:fill="FDE9D9" w:themeFill="accent6" w:themeFillTint="33"/>
            <w:vAlign w:val="center"/>
          </w:tcPr>
          <w:p w:rsidR="000754C0" w:rsidRPr="000754C0" w:rsidRDefault="000754C0" w:rsidP="000754C0">
            <w:pPr>
              <w:jc w:val="center"/>
              <w:rPr>
                <w:rFonts w:ascii="ＭＳ Ｐゴシック" w:eastAsia="ＭＳ Ｐゴシック"/>
                <w:b/>
              </w:rPr>
            </w:pPr>
            <w:r w:rsidRPr="000754C0">
              <w:rPr>
                <w:rFonts w:ascii="ＭＳ Ｐゴシック" w:eastAsia="ＭＳ Ｐゴシック" w:hint="eastAsia"/>
                <w:b/>
              </w:rPr>
              <w:t>モデルパターンⅣ-③</w:t>
            </w:r>
          </w:p>
        </w:tc>
      </w:tr>
      <w:tr w:rsidR="000754C0" w:rsidRPr="000754C0" w:rsidTr="00447BA2">
        <w:trPr>
          <w:trHeight w:val="501"/>
          <w:jc w:val="center"/>
        </w:trPr>
        <w:tc>
          <w:tcPr>
            <w:tcW w:w="8840" w:type="dxa"/>
            <w:gridSpan w:val="2"/>
            <w:vAlign w:val="center"/>
          </w:tcPr>
          <w:p w:rsidR="000754C0" w:rsidRPr="000754C0" w:rsidRDefault="000754C0" w:rsidP="000754C0">
            <w:pPr>
              <w:jc w:val="center"/>
              <w:rPr>
                <w:rFonts w:asciiTheme="minorEastAsia" w:eastAsiaTheme="minorEastAsia" w:hAnsiTheme="minorEastAsia"/>
                <w:sz w:val="22"/>
              </w:rPr>
            </w:pPr>
            <w:r w:rsidRPr="000754C0">
              <w:rPr>
                <w:rFonts w:asciiTheme="minorEastAsia" w:eastAsiaTheme="minorEastAsia" w:hAnsiTheme="minorEastAsia" w:hint="eastAsia"/>
                <w:sz w:val="22"/>
              </w:rPr>
              <w:t>身体的な介護難易度の高い利用者向けの設備等を有したグループホームの整備</w:t>
            </w:r>
          </w:p>
        </w:tc>
      </w:tr>
      <w:tr w:rsidR="000754C0" w:rsidRPr="000754C0" w:rsidTr="00447BA2">
        <w:trPr>
          <w:jc w:val="center"/>
        </w:trPr>
        <w:tc>
          <w:tcPr>
            <w:tcW w:w="1445"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設備等</w:t>
            </w:r>
          </w:p>
        </w:tc>
        <w:tc>
          <w:tcPr>
            <w:tcW w:w="7395" w:type="dxa"/>
            <w:tcBorders>
              <w:bottom w:val="single" w:sz="4" w:space="0" w:color="auto"/>
            </w:tcBorders>
            <w:vAlign w:val="center"/>
          </w:tcPr>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○車いす利用に即した廊下幅、居室、トイレ等</w:t>
            </w:r>
          </w:p>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○特殊浴槽</w:t>
            </w:r>
          </w:p>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○エレベーター</w:t>
            </w:r>
          </w:p>
        </w:tc>
      </w:tr>
      <w:tr w:rsidR="000754C0" w:rsidRPr="000754C0" w:rsidTr="00447BA2">
        <w:trPr>
          <w:jc w:val="center"/>
        </w:trPr>
        <w:tc>
          <w:tcPr>
            <w:tcW w:w="1445"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必要経費</w:t>
            </w:r>
          </w:p>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（試算）</w:t>
            </w:r>
          </w:p>
        </w:tc>
        <w:tc>
          <w:tcPr>
            <w:tcW w:w="7395" w:type="dxa"/>
            <w:tcBorders>
              <w:tl2br w:val="nil"/>
            </w:tcBorders>
            <w:vAlign w:val="center"/>
          </w:tcPr>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○土地取得費</w:t>
            </w:r>
          </w:p>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○建設費</w:t>
            </w:r>
          </w:p>
        </w:tc>
      </w:tr>
      <w:tr w:rsidR="000754C0" w:rsidRPr="000754C0" w:rsidTr="00447BA2">
        <w:trPr>
          <w:jc w:val="center"/>
        </w:trPr>
        <w:tc>
          <w:tcPr>
            <w:tcW w:w="1445"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財源</w:t>
            </w:r>
          </w:p>
        </w:tc>
        <w:tc>
          <w:tcPr>
            <w:tcW w:w="7395" w:type="dxa"/>
            <w:vAlign w:val="center"/>
          </w:tcPr>
          <w:p w:rsidR="000754C0" w:rsidRPr="000754C0" w:rsidRDefault="000754C0" w:rsidP="000754C0">
            <w:pPr>
              <w:rPr>
                <w:rFonts w:asciiTheme="minorEastAsia" w:eastAsiaTheme="minorEastAsia" w:hAnsiTheme="minorEastAsia"/>
                <w:sz w:val="22"/>
              </w:rPr>
            </w:pPr>
            <w:r w:rsidRPr="000754C0">
              <w:rPr>
                <w:rFonts w:asciiTheme="minorEastAsia" w:eastAsiaTheme="minorEastAsia" w:hAnsiTheme="minorEastAsia" w:hint="eastAsia"/>
                <w:sz w:val="22"/>
              </w:rPr>
              <w:t>市町村の一般財源、社会福祉施設等施設整備費国庫補助金、福祉医療機構等の融資</w:t>
            </w:r>
          </w:p>
        </w:tc>
      </w:tr>
      <w:tr w:rsidR="000754C0" w:rsidRPr="000754C0" w:rsidTr="00447BA2">
        <w:trPr>
          <w:jc w:val="center"/>
        </w:trPr>
        <w:tc>
          <w:tcPr>
            <w:tcW w:w="1445" w:type="dxa"/>
            <w:vAlign w:val="center"/>
          </w:tcPr>
          <w:p w:rsidR="000754C0" w:rsidRPr="000754C0" w:rsidRDefault="000754C0" w:rsidP="000754C0">
            <w:pPr>
              <w:jc w:val="distribute"/>
              <w:rPr>
                <w:rFonts w:asciiTheme="minorEastAsia" w:eastAsiaTheme="minorEastAsia" w:hAnsiTheme="minorEastAsia"/>
                <w:sz w:val="22"/>
              </w:rPr>
            </w:pPr>
            <w:r w:rsidRPr="000754C0">
              <w:rPr>
                <w:rFonts w:asciiTheme="minorEastAsia" w:eastAsiaTheme="minorEastAsia" w:hAnsiTheme="minorEastAsia" w:hint="eastAsia"/>
                <w:sz w:val="22"/>
              </w:rPr>
              <w:t>課題等</w:t>
            </w:r>
          </w:p>
        </w:tc>
        <w:tc>
          <w:tcPr>
            <w:tcW w:w="7395" w:type="dxa"/>
            <w:vAlign w:val="center"/>
          </w:tcPr>
          <w:p w:rsidR="000754C0" w:rsidRPr="000754C0" w:rsidRDefault="000754C0" w:rsidP="000754C0">
            <w:pPr>
              <w:numPr>
                <w:ilvl w:val="0"/>
                <w:numId w:val="6"/>
              </w:numPr>
              <w:ind w:left="207" w:hangingChars="100" w:hanging="207"/>
              <w:rPr>
                <w:rFonts w:asciiTheme="minorEastAsia" w:eastAsiaTheme="minorEastAsia" w:hAnsiTheme="minorEastAsia"/>
                <w:sz w:val="22"/>
              </w:rPr>
            </w:pPr>
            <w:r w:rsidRPr="000754C0">
              <w:rPr>
                <w:rFonts w:asciiTheme="minorEastAsia" w:eastAsiaTheme="minorEastAsia" w:hAnsiTheme="minorEastAsia" w:hint="eastAsia"/>
                <w:sz w:val="22"/>
              </w:rPr>
              <w:t>既設建物の改修では対応困難</w:t>
            </w:r>
          </w:p>
          <w:p w:rsidR="000754C0" w:rsidRPr="000754C0" w:rsidRDefault="000754C0" w:rsidP="000754C0">
            <w:pPr>
              <w:numPr>
                <w:ilvl w:val="0"/>
                <w:numId w:val="6"/>
              </w:numPr>
              <w:ind w:left="207" w:hangingChars="100" w:hanging="207"/>
              <w:rPr>
                <w:rFonts w:asciiTheme="minorEastAsia" w:eastAsiaTheme="minorEastAsia" w:hAnsiTheme="minorEastAsia"/>
                <w:sz w:val="22"/>
              </w:rPr>
            </w:pPr>
            <w:r w:rsidRPr="000754C0">
              <w:rPr>
                <w:rFonts w:asciiTheme="minorEastAsia" w:eastAsiaTheme="minorEastAsia" w:hAnsiTheme="minorEastAsia" w:hint="eastAsia"/>
                <w:sz w:val="22"/>
              </w:rPr>
              <w:t>運営面でもスタッフに高いスキルが求められる。</w:t>
            </w:r>
          </w:p>
        </w:tc>
      </w:tr>
    </w:tbl>
    <w:p w:rsidR="00235D50" w:rsidRDefault="00235D50">
      <w:pPr>
        <w:widowControl/>
        <w:jc w:val="left"/>
        <w:rPr>
          <w:rFonts w:ascii="HGPｺﾞｼｯｸM" w:eastAsia="HGPｺﾞｼｯｸM" w:hAnsiTheme="majorEastAsia"/>
          <w:szCs w:val="24"/>
        </w:rPr>
      </w:pPr>
      <w:r>
        <w:rPr>
          <w:rFonts w:ascii="HGPｺﾞｼｯｸM" w:eastAsia="HGPｺﾞｼｯｸM" w:hAnsiTheme="majorEastAsia" w:hint="eastAsia"/>
          <w:szCs w:val="24"/>
        </w:rPr>
        <w:br/>
      </w:r>
    </w:p>
    <w:p w:rsidR="00235D50" w:rsidRDefault="00235D50">
      <w:pPr>
        <w:widowControl/>
        <w:jc w:val="left"/>
        <w:rPr>
          <w:rFonts w:ascii="HGPｺﾞｼｯｸM" w:eastAsia="HGPｺﾞｼｯｸM" w:hAnsiTheme="majorEastAsia"/>
          <w:szCs w:val="24"/>
        </w:rPr>
      </w:pPr>
      <w:r>
        <w:rPr>
          <w:rFonts w:ascii="HGPｺﾞｼｯｸM" w:eastAsia="HGPｺﾞｼｯｸM" w:hAnsiTheme="majorEastAsia"/>
          <w:szCs w:val="24"/>
        </w:rPr>
        <w:br w:type="page"/>
      </w:r>
    </w:p>
    <w:p w:rsidR="006F149D" w:rsidRPr="004D2597" w:rsidRDefault="0060049F" w:rsidP="006F149D">
      <w:pPr>
        <w:widowControl/>
        <w:jc w:val="left"/>
        <w:rPr>
          <w:rFonts w:ascii="HGPｺﾞｼｯｸM" w:eastAsia="HGPｺﾞｼｯｸM" w:hAnsiTheme="majorEastAsia"/>
          <w:szCs w:val="24"/>
        </w:rPr>
      </w:pPr>
      <w:bookmarkStart w:id="0" w:name="_GoBack"/>
      <w:bookmarkEnd w:id="0"/>
      <w:r w:rsidRPr="004D2597">
        <w:rPr>
          <w:rFonts w:ascii="HGPｺﾞｼｯｸM" w:eastAsia="HGPｺﾞｼｯｸM" w:hAnsiTheme="majorEastAsia" w:hint="eastAsia"/>
          <w:szCs w:val="24"/>
        </w:rPr>
        <w:t>Ⅲ.</w:t>
      </w:r>
      <w:r w:rsidR="006F149D" w:rsidRPr="004D2597">
        <w:rPr>
          <w:rFonts w:ascii="HGPｺﾞｼｯｸM" w:eastAsia="HGPｺﾞｼｯｸM" w:hAnsiTheme="majorEastAsia" w:hint="eastAsia"/>
          <w:szCs w:val="24"/>
        </w:rPr>
        <w:t xml:space="preserve"> 課題と厚生労働省に対する提言</w:t>
      </w:r>
    </w:p>
    <w:p w:rsidR="005B17D1" w:rsidRPr="004D2597" w:rsidRDefault="005B17D1" w:rsidP="005B17D1">
      <w:pPr>
        <w:rPr>
          <w:rFonts w:hAnsi="HG丸ｺﾞｼｯｸM-PRO"/>
        </w:rPr>
      </w:pPr>
      <w:r w:rsidRPr="004D2597">
        <w:rPr>
          <w:rFonts w:asciiTheme="majorEastAsia" w:eastAsiaTheme="majorEastAsia" w:hAnsiTheme="majorEastAsia" w:hint="eastAsia"/>
          <w:szCs w:val="24"/>
        </w:rPr>
        <w:t xml:space="preserve">　１ 大阪府が抱える課題</w:t>
      </w:r>
    </w:p>
    <w:p w:rsidR="005B17D1" w:rsidRPr="004D2597" w:rsidRDefault="005B17D1" w:rsidP="004D2597">
      <w:pPr>
        <w:ind w:firstLineChars="100" w:firstLine="227"/>
        <w:rPr>
          <w:rFonts w:hAnsi="HG丸ｺﾞｼｯｸM-PRO"/>
        </w:rPr>
      </w:pPr>
      <w:r w:rsidRPr="004D2597">
        <w:rPr>
          <w:rFonts w:asciiTheme="majorEastAsia" w:eastAsiaTheme="majorEastAsia" w:hAnsiTheme="majorEastAsia" w:hint="eastAsia"/>
          <w:szCs w:val="24"/>
        </w:rPr>
        <w:t>２ 厚生労働省への提言</w:t>
      </w:r>
    </w:p>
    <w:p w:rsidR="005B17D1" w:rsidRPr="004D2597" w:rsidRDefault="005B17D1" w:rsidP="005B17D1">
      <w:pPr>
        <w:rPr>
          <w:rFonts w:hAnsi="HG丸ｺﾞｼｯｸM-PRO"/>
        </w:rPr>
      </w:pPr>
      <w:r w:rsidRPr="004D2597">
        <w:rPr>
          <w:rFonts w:hAnsi="HG丸ｺﾞｼｯｸM-PRO" w:hint="eastAsia"/>
        </w:rPr>
        <w:t xml:space="preserve">　</w:t>
      </w:r>
      <w:r w:rsidR="003F3433" w:rsidRPr="004D2597">
        <w:rPr>
          <w:rFonts w:hAnsi="HG丸ｺﾞｼｯｸM-PRO" w:hint="eastAsia"/>
        </w:rPr>
        <w:t xml:space="preserve"> </w:t>
      </w:r>
      <w:r w:rsidRPr="004D2597">
        <w:rPr>
          <w:rFonts w:hAnsi="HG丸ｺﾞｼｯｸM-PRO" w:hint="eastAsia"/>
        </w:rPr>
        <w:t>① 地域生活支援拠点に対する財政支援</w:t>
      </w:r>
    </w:p>
    <w:p w:rsidR="005B17D1" w:rsidRPr="004D2597" w:rsidRDefault="003F3433" w:rsidP="004D2597">
      <w:pPr>
        <w:ind w:firstLineChars="150" w:firstLine="340"/>
        <w:rPr>
          <w:rFonts w:hAnsi="HG丸ｺﾞｼｯｸM-PRO"/>
        </w:rPr>
      </w:pPr>
      <w:r w:rsidRPr="004D2597">
        <w:rPr>
          <w:rFonts w:hAnsi="HG丸ｺﾞｼｯｸM-PRO" w:hint="eastAsia"/>
        </w:rPr>
        <w:t>②</w:t>
      </w:r>
      <w:r w:rsidR="005B17D1" w:rsidRPr="004D2597">
        <w:rPr>
          <w:rFonts w:hAnsi="HG丸ｺﾞｼｯｸM-PRO" w:hint="eastAsia"/>
        </w:rPr>
        <w:t xml:space="preserve"> 今後の地域生活支援拠点の整備に向けて</w:t>
      </w:r>
    </w:p>
    <w:p w:rsidR="005B17D1" w:rsidRPr="005B17D1" w:rsidRDefault="005B17D1" w:rsidP="006F149D">
      <w:pPr>
        <w:widowControl/>
        <w:jc w:val="left"/>
        <w:rPr>
          <w:rFonts w:ascii="HGPｺﾞｼｯｸM" w:eastAsia="HGPｺﾞｼｯｸM" w:hAnsiTheme="majorEastAsia"/>
          <w:szCs w:val="24"/>
        </w:rPr>
      </w:pPr>
    </w:p>
    <w:sectPr w:rsidR="005B17D1" w:rsidRPr="005B17D1" w:rsidSect="009128C2">
      <w:footerReference w:type="default" r:id="rId11"/>
      <w:pgSz w:w="11906" w:h="16838" w:code="9"/>
      <w:pgMar w:top="1418" w:right="1418" w:bottom="1134" w:left="1418" w:header="851" w:footer="567" w:gutter="0"/>
      <w:pgNumType w:start="0"/>
      <w:cols w:space="425"/>
      <w:titlePg/>
      <w:docGrid w:type="linesAndChars" w:linePitch="42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B8E" w:rsidRDefault="00047B8E" w:rsidP="003E0A9E">
      <w:r>
        <w:separator/>
      </w:r>
    </w:p>
  </w:endnote>
  <w:endnote w:type="continuationSeparator" w:id="0">
    <w:p w:rsidR="00047B8E" w:rsidRDefault="00047B8E"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B8E" w:rsidRDefault="00047B8E" w:rsidP="00603F4A">
    <w:pPr>
      <w:pStyle w:val="a6"/>
      <w:tabs>
        <w:tab w:val="center" w:pos="4535"/>
        <w:tab w:val="left" w:pos="5205"/>
      </w:tabs>
      <w:jc w:val="left"/>
    </w:pPr>
    <w:r>
      <w:rPr>
        <w:rFonts w:asciiTheme="majorHAnsi" w:eastAsiaTheme="majorEastAsia" w:hAnsiTheme="majorHAnsi" w:cstheme="majorBidi"/>
        <w:sz w:val="28"/>
        <w:szCs w:val="28"/>
        <w:lang w:val="ja-JP"/>
      </w:rPr>
      <w:tab/>
    </w:r>
    <w:r>
      <w:rPr>
        <w:rFonts w:asciiTheme="majorHAnsi" w:eastAsiaTheme="majorEastAsia" w:hAnsiTheme="majorHAnsi" w:cstheme="majorBidi"/>
        <w:sz w:val="28"/>
        <w:szCs w:val="28"/>
        <w:lang w:val="ja-JP"/>
      </w:rPr>
      <w:tab/>
    </w:r>
    <w:sdt>
      <w:sdtPr>
        <w:rPr>
          <w:rFonts w:asciiTheme="majorHAnsi" w:eastAsiaTheme="majorEastAsia" w:hAnsiTheme="majorHAnsi" w:cstheme="majorBidi"/>
          <w:sz w:val="28"/>
          <w:szCs w:val="28"/>
          <w:lang w:val="ja-JP"/>
        </w:rPr>
        <w:id w:val="-1188525726"/>
        <w:docPartObj>
          <w:docPartGallery w:val="Page Numbers (Bottom of Page)"/>
          <w:docPartUnique/>
        </w:docPartObj>
      </w:sdtPr>
      <w:sdtEndPr>
        <w:rPr>
          <w:lang w:val="en-US"/>
        </w:rPr>
      </w:sdtEndPr>
      <w:sdtContent>
        <w:r>
          <w:rPr>
            <w:rFonts w:asciiTheme="majorHAnsi" w:eastAsiaTheme="majorEastAsia" w:hAnsiTheme="majorHAnsi" w:cstheme="majorBidi"/>
            <w:sz w:val="28"/>
            <w:szCs w:val="28"/>
            <w:lang w:val="ja-JP"/>
          </w:rPr>
          <w:t xml:space="preserve"> </w:t>
        </w:r>
        <w:r>
          <w:rPr>
            <w:rFonts w:asciiTheme="minorHAnsi" w:eastAsiaTheme="minorEastAsia"/>
            <w:sz w:val="22"/>
            <w:szCs w:val="21"/>
          </w:rPr>
          <w:fldChar w:fldCharType="begin"/>
        </w:r>
        <w:r>
          <w:instrText>PAGE    \* MERGEFORMAT</w:instrText>
        </w:r>
        <w:r>
          <w:rPr>
            <w:rFonts w:asciiTheme="minorHAnsi" w:eastAsiaTheme="minorEastAsia"/>
            <w:sz w:val="22"/>
            <w:szCs w:val="21"/>
          </w:rPr>
          <w:fldChar w:fldCharType="separate"/>
        </w:r>
        <w:r w:rsidR="00235D50" w:rsidRPr="00235D50">
          <w:rPr>
            <w:rFonts w:asciiTheme="majorHAnsi" w:eastAsiaTheme="majorEastAsia" w:hAnsiTheme="majorHAnsi" w:cstheme="majorBidi"/>
            <w:noProof/>
            <w:sz w:val="28"/>
            <w:szCs w:val="28"/>
            <w:lang w:val="ja-JP"/>
          </w:rPr>
          <w:t>14</w:t>
        </w:r>
        <w:r>
          <w:rPr>
            <w:rFonts w:asciiTheme="majorHAnsi" w:eastAsiaTheme="majorEastAsia" w:hAnsiTheme="majorHAnsi" w:cstheme="majorBidi"/>
            <w:sz w:val="28"/>
            <w:szCs w:val="28"/>
          </w:rPr>
          <w:fldChar w:fldCharType="end"/>
        </w:r>
      </w:sdtContent>
    </w:sdt>
    <w:r>
      <w:rPr>
        <w:rFonts w:asciiTheme="majorHAnsi" w:eastAsiaTheme="majorEastAsia" w:hAnsiTheme="majorHAnsi" w:cstheme="majorBidi"/>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B8E" w:rsidRDefault="00047B8E" w:rsidP="003E0A9E">
      <w:r>
        <w:separator/>
      </w:r>
    </w:p>
  </w:footnote>
  <w:footnote w:type="continuationSeparator" w:id="0">
    <w:p w:rsidR="00047B8E" w:rsidRDefault="00047B8E"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1F5C"/>
    <w:multiLevelType w:val="hybridMultilevel"/>
    <w:tmpl w:val="7E6446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38A54071"/>
    <w:multiLevelType w:val="hybridMultilevel"/>
    <w:tmpl w:val="D382B796"/>
    <w:lvl w:ilvl="0" w:tplc="0409000B">
      <w:start w:val="1"/>
      <w:numFmt w:val="bullet"/>
      <w:lvlText w:val=""/>
      <w:lvlJc w:val="left"/>
      <w:pPr>
        <w:ind w:left="660" w:hanging="420"/>
      </w:pPr>
      <w:rPr>
        <w:rFonts w:ascii="Wingdings" w:hAnsi="Wingdings" w:hint="default"/>
      </w:rPr>
    </w:lvl>
    <w:lvl w:ilvl="1" w:tplc="9EDE5A40">
      <w:start w:val="4"/>
      <w:numFmt w:val="bullet"/>
      <w:lvlText w:val="○"/>
      <w:lvlJc w:val="left"/>
      <w:pPr>
        <w:ind w:left="102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46EE56D4"/>
    <w:multiLevelType w:val="hybridMultilevel"/>
    <w:tmpl w:val="AABEE6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CB03785"/>
    <w:multiLevelType w:val="hybridMultilevel"/>
    <w:tmpl w:val="CFBC062A"/>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7DCE0CD8"/>
    <w:multiLevelType w:val="hybridMultilevel"/>
    <w:tmpl w:val="0BB205D8"/>
    <w:lvl w:ilvl="0" w:tplc="AC20D650">
      <w:start w:val="1"/>
      <w:numFmt w:val="decimalFullWidth"/>
      <w:lvlText w:val="%1．"/>
      <w:lvlJc w:val="left"/>
      <w:pPr>
        <w:ind w:left="360" w:hanging="360"/>
      </w:pPr>
      <w:rPr>
        <w:rFonts w:hint="default"/>
      </w:rPr>
    </w:lvl>
    <w:lvl w:ilvl="1" w:tplc="9EA224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227"/>
  <w:drawingGridVerticalSpacing w:val="21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0158B"/>
    <w:rsid w:val="000037FC"/>
    <w:rsid w:val="00006E22"/>
    <w:rsid w:val="00013138"/>
    <w:rsid w:val="0001442A"/>
    <w:rsid w:val="00014E0F"/>
    <w:rsid w:val="00015202"/>
    <w:rsid w:val="00020689"/>
    <w:rsid w:val="000230AA"/>
    <w:rsid w:val="00023BF1"/>
    <w:rsid w:val="00025F09"/>
    <w:rsid w:val="00030B2A"/>
    <w:rsid w:val="000310A3"/>
    <w:rsid w:val="00044D38"/>
    <w:rsid w:val="00047B8E"/>
    <w:rsid w:val="000556D1"/>
    <w:rsid w:val="00062079"/>
    <w:rsid w:val="00064A09"/>
    <w:rsid w:val="00071B3A"/>
    <w:rsid w:val="00074BE6"/>
    <w:rsid w:val="000754C0"/>
    <w:rsid w:val="000806C0"/>
    <w:rsid w:val="0008209F"/>
    <w:rsid w:val="00084469"/>
    <w:rsid w:val="000862D3"/>
    <w:rsid w:val="00097DC8"/>
    <w:rsid w:val="000A2EFB"/>
    <w:rsid w:val="000A3D96"/>
    <w:rsid w:val="000A3FBB"/>
    <w:rsid w:val="000A3FC5"/>
    <w:rsid w:val="000B0308"/>
    <w:rsid w:val="000B03E3"/>
    <w:rsid w:val="000B29E4"/>
    <w:rsid w:val="000B4885"/>
    <w:rsid w:val="000B4C20"/>
    <w:rsid w:val="000D1C53"/>
    <w:rsid w:val="000E3E55"/>
    <w:rsid w:val="000E464B"/>
    <w:rsid w:val="000E6652"/>
    <w:rsid w:val="000F5089"/>
    <w:rsid w:val="000F6274"/>
    <w:rsid w:val="00106C67"/>
    <w:rsid w:val="001119FE"/>
    <w:rsid w:val="00122F26"/>
    <w:rsid w:val="00123051"/>
    <w:rsid w:val="00124168"/>
    <w:rsid w:val="00124335"/>
    <w:rsid w:val="00125DCC"/>
    <w:rsid w:val="00134E8C"/>
    <w:rsid w:val="0013539F"/>
    <w:rsid w:val="00143D98"/>
    <w:rsid w:val="001447BC"/>
    <w:rsid w:val="001463A3"/>
    <w:rsid w:val="0015443E"/>
    <w:rsid w:val="00161CC3"/>
    <w:rsid w:val="001725D0"/>
    <w:rsid w:val="001760A5"/>
    <w:rsid w:val="00177CCF"/>
    <w:rsid w:val="00180D33"/>
    <w:rsid w:val="00181731"/>
    <w:rsid w:val="00183DFC"/>
    <w:rsid w:val="001A1804"/>
    <w:rsid w:val="001A1F7F"/>
    <w:rsid w:val="001A57D1"/>
    <w:rsid w:val="001B4902"/>
    <w:rsid w:val="001C3F0F"/>
    <w:rsid w:val="001C4376"/>
    <w:rsid w:val="001D2273"/>
    <w:rsid w:val="001E44CA"/>
    <w:rsid w:val="001E5668"/>
    <w:rsid w:val="001F28F9"/>
    <w:rsid w:val="001F6D4F"/>
    <w:rsid w:val="00200133"/>
    <w:rsid w:val="00200DA9"/>
    <w:rsid w:val="002023EC"/>
    <w:rsid w:val="0020499D"/>
    <w:rsid w:val="002051C9"/>
    <w:rsid w:val="00213978"/>
    <w:rsid w:val="00214DEF"/>
    <w:rsid w:val="00224AAF"/>
    <w:rsid w:val="00225B99"/>
    <w:rsid w:val="00235D50"/>
    <w:rsid w:val="00240AF5"/>
    <w:rsid w:val="00243841"/>
    <w:rsid w:val="002451BC"/>
    <w:rsid w:val="00256783"/>
    <w:rsid w:val="002573C7"/>
    <w:rsid w:val="00260516"/>
    <w:rsid w:val="002627DA"/>
    <w:rsid w:val="00262B61"/>
    <w:rsid w:val="0026605C"/>
    <w:rsid w:val="00266183"/>
    <w:rsid w:val="00274276"/>
    <w:rsid w:val="0027517D"/>
    <w:rsid w:val="00275B56"/>
    <w:rsid w:val="00291035"/>
    <w:rsid w:val="002910CA"/>
    <w:rsid w:val="00292692"/>
    <w:rsid w:val="002A4133"/>
    <w:rsid w:val="002A4272"/>
    <w:rsid w:val="002A737C"/>
    <w:rsid w:val="002B7060"/>
    <w:rsid w:val="002C052A"/>
    <w:rsid w:val="002C2BF3"/>
    <w:rsid w:val="002C2EAB"/>
    <w:rsid w:val="002D1146"/>
    <w:rsid w:val="002D563B"/>
    <w:rsid w:val="002D6BA9"/>
    <w:rsid w:val="002E29D9"/>
    <w:rsid w:val="002E42A9"/>
    <w:rsid w:val="002F3AF1"/>
    <w:rsid w:val="002F7544"/>
    <w:rsid w:val="00300DDF"/>
    <w:rsid w:val="003026CB"/>
    <w:rsid w:val="00303527"/>
    <w:rsid w:val="0030366C"/>
    <w:rsid w:val="00304F6F"/>
    <w:rsid w:val="003137A6"/>
    <w:rsid w:val="00320C3E"/>
    <w:rsid w:val="00321B1B"/>
    <w:rsid w:val="00327056"/>
    <w:rsid w:val="00333333"/>
    <w:rsid w:val="00335163"/>
    <w:rsid w:val="00335FF8"/>
    <w:rsid w:val="00354602"/>
    <w:rsid w:val="00355E26"/>
    <w:rsid w:val="00356BBE"/>
    <w:rsid w:val="00357302"/>
    <w:rsid w:val="00361291"/>
    <w:rsid w:val="003614A5"/>
    <w:rsid w:val="003647D3"/>
    <w:rsid w:val="00377824"/>
    <w:rsid w:val="003822EC"/>
    <w:rsid w:val="00393A4B"/>
    <w:rsid w:val="003941A4"/>
    <w:rsid w:val="003A4A87"/>
    <w:rsid w:val="003A4E49"/>
    <w:rsid w:val="003B4E92"/>
    <w:rsid w:val="003C4756"/>
    <w:rsid w:val="003E0A9E"/>
    <w:rsid w:val="003E2321"/>
    <w:rsid w:val="003E2A83"/>
    <w:rsid w:val="003E616B"/>
    <w:rsid w:val="003E657E"/>
    <w:rsid w:val="003F3433"/>
    <w:rsid w:val="003F56E8"/>
    <w:rsid w:val="003F64BD"/>
    <w:rsid w:val="004017F8"/>
    <w:rsid w:val="0040251D"/>
    <w:rsid w:val="00406A75"/>
    <w:rsid w:val="00413884"/>
    <w:rsid w:val="00413AB7"/>
    <w:rsid w:val="0041518B"/>
    <w:rsid w:val="00417032"/>
    <w:rsid w:val="00421CA1"/>
    <w:rsid w:val="0042294B"/>
    <w:rsid w:val="00423F97"/>
    <w:rsid w:val="00424B38"/>
    <w:rsid w:val="00424E3C"/>
    <w:rsid w:val="00427DD6"/>
    <w:rsid w:val="0044254E"/>
    <w:rsid w:val="0044272A"/>
    <w:rsid w:val="004475A8"/>
    <w:rsid w:val="00447628"/>
    <w:rsid w:val="00452935"/>
    <w:rsid w:val="0046061A"/>
    <w:rsid w:val="00461C1D"/>
    <w:rsid w:val="00461DA7"/>
    <w:rsid w:val="0046615B"/>
    <w:rsid w:val="00477080"/>
    <w:rsid w:val="0048577B"/>
    <w:rsid w:val="00485C00"/>
    <w:rsid w:val="00486EF2"/>
    <w:rsid w:val="00491000"/>
    <w:rsid w:val="00492F4A"/>
    <w:rsid w:val="00494A87"/>
    <w:rsid w:val="00494AF1"/>
    <w:rsid w:val="00496513"/>
    <w:rsid w:val="004A299D"/>
    <w:rsid w:val="004B5897"/>
    <w:rsid w:val="004B5B88"/>
    <w:rsid w:val="004B6511"/>
    <w:rsid w:val="004C6AF6"/>
    <w:rsid w:val="004D2597"/>
    <w:rsid w:val="004D2BFD"/>
    <w:rsid w:val="004D3775"/>
    <w:rsid w:val="004E1FD1"/>
    <w:rsid w:val="004E315D"/>
    <w:rsid w:val="004E359E"/>
    <w:rsid w:val="004E3F5C"/>
    <w:rsid w:val="004E4F09"/>
    <w:rsid w:val="004F1BC1"/>
    <w:rsid w:val="004F2E3D"/>
    <w:rsid w:val="00502615"/>
    <w:rsid w:val="005035F9"/>
    <w:rsid w:val="005144E4"/>
    <w:rsid w:val="00514514"/>
    <w:rsid w:val="0052128B"/>
    <w:rsid w:val="005345FB"/>
    <w:rsid w:val="00535CD6"/>
    <w:rsid w:val="00541552"/>
    <w:rsid w:val="005425A3"/>
    <w:rsid w:val="00542677"/>
    <w:rsid w:val="005434A3"/>
    <w:rsid w:val="00545B22"/>
    <w:rsid w:val="0055218A"/>
    <w:rsid w:val="00553FE4"/>
    <w:rsid w:val="00564704"/>
    <w:rsid w:val="00566CBB"/>
    <w:rsid w:val="00570D8F"/>
    <w:rsid w:val="00573E69"/>
    <w:rsid w:val="005827A4"/>
    <w:rsid w:val="005841AD"/>
    <w:rsid w:val="00586551"/>
    <w:rsid w:val="00591625"/>
    <w:rsid w:val="005940F5"/>
    <w:rsid w:val="005A2BC2"/>
    <w:rsid w:val="005A4EAE"/>
    <w:rsid w:val="005B17D1"/>
    <w:rsid w:val="005B50EE"/>
    <w:rsid w:val="005B787F"/>
    <w:rsid w:val="005C4A94"/>
    <w:rsid w:val="005C6A83"/>
    <w:rsid w:val="005D2FC4"/>
    <w:rsid w:val="005E3E0F"/>
    <w:rsid w:val="005F7462"/>
    <w:rsid w:val="0060049F"/>
    <w:rsid w:val="00600875"/>
    <w:rsid w:val="00602094"/>
    <w:rsid w:val="00603F4A"/>
    <w:rsid w:val="00604750"/>
    <w:rsid w:val="006164D3"/>
    <w:rsid w:val="00624A6E"/>
    <w:rsid w:val="00626E80"/>
    <w:rsid w:val="00627AE9"/>
    <w:rsid w:val="00631F3E"/>
    <w:rsid w:val="00635263"/>
    <w:rsid w:val="0063567A"/>
    <w:rsid w:val="006374C7"/>
    <w:rsid w:val="00642FAF"/>
    <w:rsid w:val="0065250E"/>
    <w:rsid w:val="00657AC0"/>
    <w:rsid w:val="00660A2A"/>
    <w:rsid w:val="00662C8D"/>
    <w:rsid w:val="00671271"/>
    <w:rsid w:val="0067326A"/>
    <w:rsid w:val="006765A3"/>
    <w:rsid w:val="0067702E"/>
    <w:rsid w:val="00680FF0"/>
    <w:rsid w:val="00684B4E"/>
    <w:rsid w:val="00685242"/>
    <w:rsid w:val="006872BE"/>
    <w:rsid w:val="006B0AB2"/>
    <w:rsid w:val="006B1761"/>
    <w:rsid w:val="006B23E9"/>
    <w:rsid w:val="006C094E"/>
    <w:rsid w:val="006C66F7"/>
    <w:rsid w:val="006D20F3"/>
    <w:rsid w:val="006D441A"/>
    <w:rsid w:val="006D485C"/>
    <w:rsid w:val="006D56E4"/>
    <w:rsid w:val="006E068E"/>
    <w:rsid w:val="006E2B74"/>
    <w:rsid w:val="006E640D"/>
    <w:rsid w:val="006F149D"/>
    <w:rsid w:val="0070454A"/>
    <w:rsid w:val="00711C79"/>
    <w:rsid w:val="007167BB"/>
    <w:rsid w:val="00720464"/>
    <w:rsid w:val="00725B6B"/>
    <w:rsid w:val="00731D8C"/>
    <w:rsid w:val="007327BC"/>
    <w:rsid w:val="007332BF"/>
    <w:rsid w:val="007354C4"/>
    <w:rsid w:val="007419DB"/>
    <w:rsid w:val="00757ECF"/>
    <w:rsid w:val="007645BC"/>
    <w:rsid w:val="00767929"/>
    <w:rsid w:val="00770AAA"/>
    <w:rsid w:val="007715FB"/>
    <w:rsid w:val="0077278E"/>
    <w:rsid w:val="00774D15"/>
    <w:rsid w:val="00775645"/>
    <w:rsid w:val="00776710"/>
    <w:rsid w:val="00780952"/>
    <w:rsid w:val="007821E3"/>
    <w:rsid w:val="007823BD"/>
    <w:rsid w:val="0078380A"/>
    <w:rsid w:val="0078400B"/>
    <w:rsid w:val="0078539A"/>
    <w:rsid w:val="00786442"/>
    <w:rsid w:val="007939C5"/>
    <w:rsid w:val="00795DC9"/>
    <w:rsid w:val="00797F07"/>
    <w:rsid w:val="007A7642"/>
    <w:rsid w:val="007B04BA"/>
    <w:rsid w:val="007B11C5"/>
    <w:rsid w:val="007B7225"/>
    <w:rsid w:val="007C1607"/>
    <w:rsid w:val="007C4064"/>
    <w:rsid w:val="007C48B9"/>
    <w:rsid w:val="007C7CC2"/>
    <w:rsid w:val="007D1143"/>
    <w:rsid w:val="007D596C"/>
    <w:rsid w:val="007D6911"/>
    <w:rsid w:val="007D7151"/>
    <w:rsid w:val="007E4BF4"/>
    <w:rsid w:val="007E76CC"/>
    <w:rsid w:val="007F6F04"/>
    <w:rsid w:val="0080115E"/>
    <w:rsid w:val="00807687"/>
    <w:rsid w:val="00812EF5"/>
    <w:rsid w:val="00813C14"/>
    <w:rsid w:val="008162CF"/>
    <w:rsid w:val="008204DC"/>
    <w:rsid w:val="0083494D"/>
    <w:rsid w:val="00844139"/>
    <w:rsid w:val="008534C3"/>
    <w:rsid w:val="008538FC"/>
    <w:rsid w:val="00853F48"/>
    <w:rsid w:val="008578C2"/>
    <w:rsid w:val="00870F46"/>
    <w:rsid w:val="0087272A"/>
    <w:rsid w:val="0087420D"/>
    <w:rsid w:val="0087588D"/>
    <w:rsid w:val="00885CF0"/>
    <w:rsid w:val="008912A1"/>
    <w:rsid w:val="0089199F"/>
    <w:rsid w:val="008941B9"/>
    <w:rsid w:val="00896E8C"/>
    <w:rsid w:val="0089772E"/>
    <w:rsid w:val="008A503A"/>
    <w:rsid w:val="008B5EB2"/>
    <w:rsid w:val="008C17FE"/>
    <w:rsid w:val="008C36A3"/>
    <w:rsid w:val="008C36DA"/>
    <w:rsid w:val="008C6D63"/>
    <w:rsid w:val="008D00EC"/>
    <w:rsid w:val="008D0F05"/>
    <w:rsid w:val="008E28D2"/>
    <w:rsid w:val="008E4DB9"/>
    <w:rsid w:val="009003A9"/>
    <w:rsid w:val="00900C63"/>
    <w:rsid w:val="0090466C"/>
    <w:rsid w:val="00905C5B"/>
    <w:rsid w:val="009128C2"/>
    <w:rsid w:val="009172BC"/>
    <w:rsid w:val="00920CC6"/>
    <w:rsid w:val="00925A49"/>
    <w:rsid w:val="00925FC0"/>
    <w:rsid w:val="00926C77"/>
    <w:rsid w:val="00930205"/>
    <w:rsid w:val="00933246"/>
    <w:rsid w:val="00933A98"/>
    <w:rsid w:val="0093535A"/>
    <w:rsid w:val="00935A69"/>
    <w:rsid w:val="009431FF"/>
    <w:rsid w:val="0094421E"/>
    <w:rsid w:val="00946EF1"/>
    <w:rsid w:val="00954CBB"/>
    <w:rsid w:val="009572FB"/>
    <w:rsid w:val="009632A7"/>
    <w:rsid w:val="00965079"/>
    <w:rsid w:val="00965567"/>
    <w:rsid w:val="009722E3"/>
    <w:rsid w:val="00973DC5"/>
    <w:rsid w:val="0097618B"/>
    <w:rsid w:val="009848FA"/>
    <w:rsid w:val="00991C3D"/>
    <w:rsid w:val="009A551F"/>
    <w:rsid w:val="009B1DB1"/>
    <w:rsid w:val="009B25B5"/>
    <w:rsid w:val="009B5737"/>
    <w:rsid w:val="009D5CAD"/>
    <w:rsid w:val="009D66C2"/>
    <w:rsid w:val="009D6B30"/>
    <w:rsid w:val="009D70EF"/>
    <w:rsid w:val="009E26F8"/>
    <w:rsid w:val="009E2852"/>
    <w:rsid w:val="009E5277"/>
    <w:rsid w:val="009E5B20"/>
    <w:rsid w:val="009E607B"/>
    <w:rsid w:val="009F019A"/>
    <w:rsid w:val="009F54CC"/>
    <w:rsid w:val="00A0193A"/>
    <w:rsid w:val="00A01BBA"/>
    <w:rsid w:val="00A02066"/>
    <w:rsid w:val="00A0504B"/>
    <w:rsid w:val="00A074D6"/>
    <w:rsid w:val="00A14EBC"/>
    <w:rsid w:val="00A209D6"/>
    <w:rsid w:val="00A27203"/>
    <w:rsid w:val="00A275A0"/>
    <w:rsid w:val="00A5046C"/>
    <w:rsid w:val="00A54C80"/>
    <w:rsid w:val="00A55319"/>
    <w:rsid w:val="00A61638"/>
    <w:rsid w:val="00A63CCE"/>
    <w:rsid w:val="00A64A23"/>
    <w:rsid w:val="00A65B74"/>
    <w:rsid w:val="00A6723B"/>
    <w:rsid w:val="00A80096"/>
    <w:rsid w:val="00A83008"/>
    <w:rsid w:val="00A90A23"/>
    <w:rsid w:val="00A9628E"/>
    <w:rsid w:val="00A97336"/>
    <w:rsid w:val="00AB1156"/>
    <w:rsid w:val="00AB5325"/>
    <w:rsid w:val="00AB7D01"/>
    <w:rsid w:val="00AC0021"/>
    <w:rsid w:val="00AC012B"/>
    <w:rsid w:val="00AC32A0"/>
    <w:rsid w:val="00AC6BE0"/>
    <w:rsid w:val="00AD76A9"/>
    <w:rsid w:val="00AD7D3C"/>
    <w:rsid w:val="00AE2133"/>
    <w:rsid w:val="00AE74A5"/>
    <w:rsid w:val="00AF0639"/>
    <w:rsid w:val="00AF6668"/>
    <w:rsid w:val="00B024D7"/>
    <w:rsid w:val="00B05000"/>
    <w:rsid w:val="00B1770E"/>
    <w:rsid w:val="00B1789D"/>
    <w:rsid w:val="00B2631D"/>
    <w:rsid w:val="00B43686"/>
    <w:rsid w:val="00B452A4"/>
    <w:rsid w:val="00B47656"/>
    <w:rsid w:val="00B55545"/>
    <w:rsid w:val="00B55BA1"/>
    <w:rsid w:val="00B55D39"/>
    <w:rsid w:val="00B62AEE"/>
    <w:rsid w:val="00B7043F"/>
    <w:rsid w:val="00B70992"/>
    <w:rsid w:val="00B84147"/>
    <w:rsid w:val="00B84CE4"/>
    <w:rsid w:val="00B917E1"/>
    <w:rsid w:val="00B93A0D"/>
    <w:rsid w:val="00B979A2"/>
    <w:rsid w:val="00BA3BBD"/>
    <w:rsid w:val="00BC6247"/>
    <w:rsid w:val="00BD5A30"/>
    <w:rsid w:val="00BD5FB0"/>
    <w:rsid w:val="00BE0869"/>
    <w:rsid w:val="00BE2472"/>
    <w:rsid w:val="00BF022E"/>
    <w:rsid w:val="00BF17C4"/>
    <w:rsid w:val="00BF645D"/>
    <w:rsid w:val="00BF660F"/>
    <w:rsid w:val="00C01348"/>
    <w:rsid w:val="00C111AE"/>
    <w:rsid w:val="00C115E9"/>
    <w:rsid w:val="00C162A4"/>
    <w:rsid w:val="00C36511"/>
    <w:rsid w:val="00C36614"/>
    <w:rsid w:val="00C376EC"/>
    <w:rsid w:val="00C409D4"/>
    <w:rsid w:val="00C4260B"/>
    <w:rsid w:val="00C4520D"/>
    <w:rsid w:val="00C51256"/>
    <w:rsid w:val="00C513F9"/>
    <w:rsid w:val="00C5151D"/>
    <w:rsid w:val="00C51EB2"/>
    <w:rsid w:val="00C524A0"/>
    <w:rsid w:val="00C544CB"/>
    <w:rsid w:val="00C54597"/>
    <w:rsid w:val="00C63594"/>
    <w:rsid w:val="00C74918"/>
    <w:rsid w:val="00C771D9"/>
    <w:rsid w:val="00C773AB"/>
    <w:rsid w:val="00C83469"/>
    <w:rsid w:val="00C86A2C"/>
    <w:rsid w:val="00C86DB2"/>
    <w:rsid w:val="00C8733D"/>
    <w:rsid w:val="00C96F9C"/>
    <w:rsid w:val="00CA126C"/>
    <w:rsid w:val="00CA21F9"/>
    <w:rsid w:val="00CA78F1"/>
    <w:rsid w:val="00CB130D"/>
    <w:rsid w:val="00CB197E"/>
    <w:rsid w:val="00CB1C1D"/>
    <w:rsid w:val="00CB4433"/>
    <w:rsid w:val="00CC2B89"/>
    <w:rsid w:val="00CC2F1D"/>
    <w:rsid w:val="00CC30B5"/>
    <w:rsid w:val="00CC45FC"/>
    <w:rsid w:val="00CC52F5"/>
    <w:rsid w:val="00CD4A79"/>
    <w:rsid w:val="00CD7599"/>
    <w:rsid w:val="00CD7F03"/>
    <w:rsid w:val="00CF242A"/>
    <w:rsid w:val="00CF4ED1"/>
    <w:rsid w:val="00D004ED"/>
    <w:rsid w:val="00D01E43"/>
    <w:rsid w:val="00D16FA0"/>
    <w:rsid w:val="00D22BD4"/>
    <w:rsid w:val="00D32B5B"/>
    <w:rsid w:val="00D36531"/>
    <w:rsid w:val="00D41E7B"/>
    <w:rsid w:val="00D439A8"/>
    <w:rsid w:val="00D445E9"/>
    <w:rsid w:val="00D459C0"/>
    <w:rsid w:val="00D503BD"/>
    <w:rsid w:val="00D5481E"/>
    <w:rsid w:val="00D55A29"/>
    <w:rsid w:val="00D579E4"/>
    <w:rsid w:val="00D6122B"/>
    <w:rsid w:val="00D65B54"/>
    <w:rsid w:val="00D67277"/>
    <w:rsid w:val="00D72D30"/>
    <w:rsid w:val="00D72FF5"/>
    <w:rsid w:val="00D75072"/>
    <w:rsid w:val="00D76D11"/>
    <w:rsid w:val="00D77225"/>
    <w:rsid w:val="00D8451A"/>
    <w:rsid w:val="00D847E2"/>
    <w:rsid w:val="00D85EF8"/>
    <w:rsid w:val="00D87EB6"/>
    <w:rsid w:val="00DA0874"/>
    <w:rsid w:val="00DA3B57"/>
    <w:rsid w:val="00DA5AFD"/>
    <w:rsid w:val="00DA735B"/>
    <w:rsid w:val="00DB06F0"/>
    <w:rsid w:val="00DB42A4"/>
    <w:rsid w:val="00DB6930"/>
    <w:rsid w:val="00DC5A72"/>
    <w:rsid w:val="00DE4745"/>
    <w:rsid w:val="00DE7604"/>
    <w:rsid w:val="00DF6FED"/>
    <w:rsid w:val="00E0333A"/>
    <w:rsid w:val="00E17122"/>
    <w:rsid w:val="00E17A18"/>
    <w:rsid w:val="00E22A4C"/>
    <w:rsid w:val="00E2319F"/>
    <w:rsid w:val="00E27863"/>
    <w:rsid w:val="00E30F8C"/>
    <w:rsid w:val="00E37555"/>
    <w:rsid w:val="00E44493"/>
    <w:rsid w:val="00E451B9"/>
    <w:rsid w:val="00E46061"/>
    <w:rsid w:val="00E52C11"/>
    <w:rsid w:val="00E55875"/>
    <w:rsid w:val="00E56E3D"/>
    <w:rsid w:val="00E6702E"/>
    <w:rsid w:val="00E67975"/>
    <w:rsid w:val="00E7081C"/>
    <w:rsid w:val="00E7467C"/>
    <w:rsid w:val="00E94235"/>
    <w:rsid w:val="00EA2974"/>
    <w:rsid w:val="00EA345A"/>
    <w:rsid w:val="00EA701E"/>
    <w:rsid w:val="00EB486C"/>
    <w:rsid w:val="00EB507E"/>
    <w:rsid w:val="00EC4E1F"/>
    <w:rsid w:val="00EC66EC"/>
    <w:rsid w:val="00ED1336"/>
    <w:rsid w:val="00ED3570"/>
    <w:rsid w:val="00ED44A7"/>
    <w:rsid w:val="00ED696B"/>
    <w:rsid w:val="00EF5163"/>
    <w:rsid w:val="00EF5682"/>
    <w:rsid w:val="00F055F5"/>
    <w:rsid w:val="00F064C8"/>
    <w:rsid w:val="00F06877"/>
    <w:rsid w:val="00F07352"/>
    <w:rsid w:val="00F075CE"/>
    <w:rsid w:val="00F166F7"/>
    <w:rsid w:val="00F23240"/>
    <w:rsid w:val="00F244D0"/>
    <w:rsid w:val="00F266A3"/>
    <w:rsid w:val="00F35586"/>
    <w:rsid w:val="00F36922"/>
    <w:rsid w:val="00F428F3"/>
    <w:rsid w:val="00F43207"/>
    <w:rsid w:val="00F43CE1"/>
    <w:rsid w:val="00F53F46"/>
    <w:rsid w:val="00F55666"/>
    <w:rsid w:val="00F55F76"/>
    <w:rsid w:val="00F6467C"/>
    <w:rsid w:val="00F74F08"/>
    <w:rsid w:val="00F752E5"/>
    <w:rsid w:val="00F841D5"/>
    <w:rsid w:val="00F91771"/>
    <w:rsid w:val="00F97165"/>
    <w:rsid w:val="00FA0D0B"/>
    <w:rsid w:val="00FA45CC"/>
    <w:rsid w:val="00FA5550"/>
    <w:rsid w:val="00FB09D4"/>
    <w:rsid w:val="00FB3CDD"/>
    <w:rsid w:val="00FB4B8A"/>
    <w:rsid w:val="00FC0A1E"/>
    <w:rsid w:val="00FC2739"/>
    <w:rsid w:val="00FC5D72"/>
    <w:rsid w:val="00FD0171"/>
    <w:rsid w:val="00FD067E"/>
    <w:rsid w:val="00FD19C0"/>
    <w:rsid w:val="00FD4666"/>
    <w:rsid w:val="00FD4EC8"/>
    <w:rsid w:val="00FE2F45"/>
    <w:rsid w:val="00FF43D4"/>
    <w:rsid w:val="00FF52F0"/>
    <w:rsid w:val="00FF5322"/>
    <w:rsid w:val="00FF69D0"/>
    <w:rsid w:val="00FF7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ECF"/>
    <w:pPr>
      <w:widowControl w:val="0"/>
      <w:jc w:val="both"/>
    </w:pPr>
    <w:rPr>
      <w:rFonts w:ascii="HG丸ｺﾞｼｯｸM-PRO" w:eastAsia="HG丸ｺﾞｼｯｸM-PRO"/>
      <w:sz w:val="24"/>
    </w:rPr>
  </w:style>
  <w:style w:type="paragraph" w:styleId="1">
    <w:name w:val="heading 1"/>
    <w:basedOn w:val="a"/>
    <w:next w:val="a"/>
    <w:link w:val="10"/>
    <w:uiPriority w:val="9"/>
    <w:qFormat/>
    <w:rsid w:val="00485C0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 w:type="paragraph" w:styleId="a8">
    <w:name w:val="Balloon Text"/>
    <w:basedOn w:val="a"/>
    <w:link w:val="a9"/>
    <w:uiPriority w:val="99"/>
    <w:semiHidden/>
    <w:unhideWhenUsed/>
    <w:rsid w:val="00A272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203"/>
    <w:rPr>
      <w:rFonts w:asciiTheme="majorHAnsi" w:eastAsiaTheme="majorEastAsia" w:hAnsiTheme="majorHAnsi" w:cstheme="majorBidi"/>
      <w:sz w:val="18"/>
      <w:szCs w:val="18"/>
    </w:rPr>
  </w:style>
  <w:style w:type="table" w:styleId="aa">
    <w:name w:val="Table Grid"/>
    <w:basedOn w:val="a1"/>
    <w:uiPriority w:val="59"/>
    <w:rsid w:val="00A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Date"/>
    <w:basedOn w:val="a"/>
    <w:next w:val="a"/>
    <w:link w:val="ac"/>
    <w:uiPriority w:val="99"/>
    <w:semiHidden/>
    <w:unhideWhenUsed/>
    <w:rsid w:val="00DB06F0"/>
  </w:style>
  <w:style w:type="character" w:customStyle="1" w:styleId="ac">
    <w:name w:val="日付 (文字)"/>
    <w:basedOn w:val="a0"/>
    <w:link w:val="ab"/>
    <w:uiPriority w:val="99"/>
    <w:semiHidden/>
    <w:rsid w:val="00DB06F0"/>
    <w:rPr>
      <w:rFonts w:ascii="HG丸ｺﾞｼｯｸM-PRO" w:eastAsia="HG丸ｺﾞｼｯｸM-PRO"/>
      <w:sz w:val="24"/>
    </w:rPr>
  </w:style>
  <w:style w:type="character" w:styleId="ad">
    <w:name w:val="Hyperlink"/>
    <w:basedOn w:val="a0"/>
    <w:uiPriority w:val="99"/>
    <w:unhideWhenUsed/>
    <w:rsid w:val="00485C00"/>
    <w:rPr>
      <w:color w:val="0000FF" w:themeColor="hyperlink"/>
      <w:u w:val="single"/>
    </w:rPr>
  </w:style>
  <w:style w:type="character" w:customStyle="1" w:styleId="10">
    <w:name w:val="見出し 1 (文字)"/>
    <w:basedOn w:val="a0"/>
    <w:link w:val="1"/>
    <w:uiPriority w:val="9"/>
    <w:rsid w:val="00485C00"/>
    <w:rPr>
      <w:rFonts w:asciiTheme="majorHAnsi" w:eastAsiaTheme="majorEastAsia" w:hAnsiTheme="majorHAnsi" w:cstheme="majorBidi"/>
      <w:sz w:val="24"/>
      <w:szCs w:val="24"/>
    </w:rPr>
  </w:style>
  <w:style w:type="paragraph" w:styleId="ae">
    <w:name w:val="TOC Heading"/>
    <w:basedOn w:val="1"/>
    <w:next w:val="a"/>
    <w:uiPriority w:val="39"/>
    <w:unhideWhenUsed/>
    <w:qFormat/>
    <w:rsid w:val="00485C00"/>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485C00"/>
    <w:pPr>
      <w:widowControl/>
      <w:tabs>
        <w:tab w:val="right" w:leader="middleDot" w:pos="9628"/>
      </w:tabs>
      <w:spacing w:after="100" w:line="276" w:lineRule="auto"/>
      <w:ind w:left="221"/>
      <w:jc w:val="left"/>
    </w:pPr>
    <w:rPr>
      <w:rFonts w:asciiTheme="minorHAnsi" w:eastAsiaTheme="minorEastAsia"/>
      <w:kern w:val="0"/>
      <w:sz w:val="22"/>
    </w:rPr>
  </w:style>
  <w:style w:type="paragraph" w:styleId="11">
    <w:name w:val="toc 1"/>
    <w:basedOn w:val="a"/>
    <w:next w:val="a"/>
    <w:autoRedefine/>
    <w:uiPriority w:val="39"/>
    <w:unhideWhenUsed/>
    <w:qFormat/>
    <w:rsid w:val="009632A7"/>
    <w:pPr>
      <w:widowControl/>
      <w:tabs>
        <w:tab w:val="right" w:leader="middleDot" w:pos="9628"/>
      </w:tabs>
      <w:spacing w:after="100" w:line="276" w:lineRule="auto"/>
      <w:jc w:val="left"/>
    </w:pPr>
    <w:rPr>
      <w:rFonts w:ascii="ＭＳ Ｐゴシック" w:eastAsia="ＭＳ Ｐゴシック" w:hAnsi="ＭＳ Ｐゴシック" w:cs="Times New Roman"/>
      <w:b/>
      <w:noProof/>
      <w:kern w:val="0"/>
      <w:sz w:val="22"/>
    </w:rPr>
  </w:style>
  <w:style w:type="table" w:customStyle="1" w:styleId="3">
    <w:name w:val="表 (格子)3"/>
    <w:basedOn w:val="a1"/>
    <w:next w:val="aa"/>
    <w:uiPriority w:val="59"/>
    <w:rsid w:val="006F1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6F1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6F1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6F1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6F1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a"/>
    <w:uiPriority w:val="59"/>
    <w:rsid w:val="006F1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a"/>
    <w:uiPriority w:val="59"/>
    <w:rsid w:val="00BF0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a"/>
    <w:uiPriority w:val="59"/>
    <w:rsid w:val="00BF0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60087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a"/>
    <w:uiPriority w:val="59"/>
    <w:rsid w:val="00075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a"/>
    <w:uiPriority w:val="59"/>
    <w:rsid w:val="00075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a"/>
    <w:uiPriority w:val="59"/>
    <w:rsid w:val="00075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a"/>
    <w:uiPriority w:val="59"/>
    <w:rsid w:val="00075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表 (格子)102"/>
    <w:basedOn w:val="a1"/>
    <w:next w:val="aa"/>
    <w:uiPriority w:val="59"/>
    <w:rsid w:val="00075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表 (格子)103"/>
    <w:basedOn w:val="a1"/>
    <w:next w:val="aa"/>
    <w:uiPriority w:val="59"/>
    <w:rsid w:val="00075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uiPriority w:val="59"/>
    <w:rsid w:val="006D56E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ECF"/>
    <w:pPr>
      <w:widowControl w:val="0"/>
      <w:jc w:val="both"/>
    </w:pPr>
    <w:rPr>
      <w:rFonts w:ascii="HG丸ｺﾞｼｯｸM-PRO" w:eastAsia="HG丸ｺﾞｼｯｸM-PRO"/>
      <w:sz w:val="24"/>
    </w:rPr>
  </w:style>
  <w:style w:type="paragraph" w:styleId="1">
    <w:name w:val="heading 1"/>
    <w:basedOn w:val="a"/>
    <w:next w:val="a"/>
    <w:link w:val="10"/>
    <w:uiPriority w:val="9"/>
    <w:qFormat/>
    <w:rsid w:val="00485C0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 w:type="paragraph" w:styleId="a8">
    <w:name w:val="Balloon Text"/>
    <w:basedOn w:val="a"/>
    <w:link w:val="a9"/>
    <w:uiPriority w:val="99"/>
    <w:semiHidden/>
    <w:unhideWhenUsed/>
    <w:rsid w:val="00A272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203"/>
    <w:rPr>
      <w:rFonts w:asciiTheme="majorHAnsi" w:eastAsiaTheme="majorEastAsia" w:hAnsiTheme="majorHAnsi" w:cstheme="majorBidi"/>
      <w:sz w:val="18"/>
      <w:szCs w:val="18"/>
    </w:rPr>
  </w:style>
  <w:style w:type="table" w:styleId="aa">
    <w:name w:val="Table Grid"/>
    <w:basedOn w:val="a1"/>
    <w:uiPriority w:val="59"/>
    <w:rsid w:val="00A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Date"/>
    <w:basedOn w:val="a"/>
    <w:next w:val="a"/>
    <w:link w:val="ac"/>
    <w:uiPriority w:val="99"/>
    <w:semiHidden/>
    <w:unhideWhenUsed/>
    <w:rsid w:val="00DB06F0"/>
  </w:style>
  <w:style w:type="character" w:customStyle="1" w:styleId="ac">
    <w:name w:val="日付 (文字)"/>
    <w:basedOn w:val="a0"/>
    <w:link w:val="ab"/>
    <w:uiPriority w:val="99"/>
    <w:semiHidden/>
    <w:rsid w:val="00DB06F0"/>
    <w:rPr>
      <w:rFonts w:ascii="HG丸ｺﾞｼｯｸM-PRO" w:eastAsia="HG丸ｺﾞｼｯｸM-PRO"/>
      <w:sz w:val="24"/>
    </w:rPr>
  </w:style>
  <w:style w:type="character" w:styleId="ad">
    <w:name w:val="Hyperlink"/>
    <w:basedOn w:val="a0"/>
    <w:uiPriority w:val="99"/>
    <w:unhideWhenUsed/>
    <w:rsid w:val="00485C00"/>
    <w:rPr>
      <w:color w:val="0000FF" w:themeColor="hyperlink"/>
      <w:u w:val="single"/>
    </w:rPr>
  </w:style>
  <w:style w:type="character" w:customStyle="1" w:styleId="10">
    <w:name w:val="見出し 1 (文字)"/>
    <w:basedOn w:val="a0"/>
    <w:link w:val="1"/>
    <w:uiPriority w:val="9"/>
    <w:rsid w:val="00485C00"/>
    <w:rPr>
      <w:rFonts w:asciiTheme="majorHAnsi" w:eastAsiaTheme="majorEastAsia" w:hAnsiTheme="majorHAnsi" w:cstheme="majorBidi"/>
      <w:sz w:val="24"/>
      <w:szCs w:val="24"/>
    </w:rPr>
  </w:style>
  <w:style w:type="paragraph" w:styleId="ae">
    <w:name w:val="TOC Heading"/>
    <w:basedOn w:val="1"/>
    <w:next w:val="a"/>
    <w:uiPriority w:val="39"/>
    <w:unhideWhenUsed/>
    <w:qFormat/>
    <w:rsid w:val="00485C00"/>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485C00"/>
    <w:pPr>
      <w:widowControl/>
      <w:tabs>
        <w:tab w:val="right" w:leader="middleDot" w:pos="9628"/>
      </w:tabs>
      <w:spacing w:after="100" w:line="276" w:lineRule="auto"/>
      <w:ind w:left="221"/>
      <w:jc w:val="left"/>
    </w:pPr>
    <w:rPr>
      <w:rFonts w:asciiTheme="minorHAnsi" w:eastAsiaTheme="minorEastAsia"/>
      <w:kern w:val="0"/>
      <w:sz w:val="22"/>
    </w:rPr>
  </w:style>
  <w:style w:type="paragraph" w:styleId="11">
    <w:name w:val="toc 1"/>
    <w:basedOn w:val="a"/>
    <w:next w:val="a"/>
    <w:autoRedefine/>
    <w:uiPriority w:val="39"/>
    <w:unhideWhenUsed/>
    <w:qFormat/>
    <w:rsid w:val="009632A7"/>
    <w:pPr>
      <w:widowControl/>
      <w:tabs>
        <w:tab w:val="right" w:leader="middleDot" w:pos="9628"/>
      </w:tabs>
      <w:spacing w:after="100" w:line="276" w:lineRule="auto"/>
      <w:jc w:val="left"/>
    </w:pPr>
    <w:rPr>
      <w:rFonts w:ascii="ＭＳ Ｐゴシック" w:eastAsia="ＭＳ Ｐゴシック" w:hAnsi="ＭＳ Ｐゴシック" w:cs="Times New Roman"/>
      <w:b/>
      <w:noProof/>
      <w:kern w:val="0"/>
      <w:sz w:val="22"/>
    </w:rPr>
  </w:style>
  <w:style w:type="table" w:customStyle="1" w:styleId="3">
    <w:name w:val="表 (格子)3"/>
    <w:basedOn w:val="a1"/>
    <w:next w:val="aa"/>
    <w:uiPriority w:val="59"/>
    <w:rsid w:val="006F1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6F1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6F1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6F1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6F1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a"/>
    <w:uiPriority w:val="59"/>
    <w:rsid w:val="006F1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a"/>
    <w:uiPriority w:val="59"/>
    <w:rsid w:val="00BF0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a"/>
    <w:uiPriority w:val="59"/>
    <w:rsid w:val="00BF0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60087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a"/>
    <w:uiPriority w:val="59"/>
    <w:rsid w:val="00075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a"/>
    <w:uiPriority w:val="59"/>
    <w:rsid w:val="00075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a"/>
    <w:uiPriority w:val="59"/>
    <w:rsid w:val="00075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a"/>
    <w:uiPriority w:val="59"/>
    <w:rsid w:val="00075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表 (格子)102"/>
    <w:basedOn w:val="a1"/>
    <w:next w:val="aa"/>
    <w:uiPriority w:val="59"/>
    <w:rsid w:val="00075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表 (格子)103"/>
    <w:basedOn w:val="a1"/>
    <w:next w:val="aa"/>
    <w:uiPriority w:val="59"/>
    <w:rsid w:val="00075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uiPriority w:val="59"/>
    <w:rsid w:val="006D56E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7802">
      <w:bodyDiv w:val="1"/>
      <w:marLeft w:val="0"/>
      <w:marRight w:val="0"/>
      <w:marTop w:val="0"/>
      <w:marBottom w:val="0"/>
      <w:divBdr>
        <w:top w:val="none" w:sz="0" w:space="0" w:color="auto"/>
        <w:left w:val="none" w:sz="0" w:space="0" w:color="auto"/>
        <w:bottom w:val="none" w:sz="0" w:space="0" w:color="auto"/>
        <w:right w:val="none" w:sz="0" w:space="0" w:color="auto"/>
      </w:divBdr>
    </w:div>
    <w:div w:id="129633194">
      <w:bodyDiv w:val="1"/>
      <w:marLeft w:val="0"/>
      <w:marRight w:val="0"/>
      <w:marTop w:val="0"/>
      <w:marBottom w:val="0"/>
      <w:divBdr>
        <w:top w:val="none" w:sz="0" w:space="0" w:color="auto"/>
        <w:left w:val="none" w:sz="0" w:space="0" w:color="auto"/>
        <w:bottom w:val="none" w:sz="0" w:space="0" w:color="auto"/>
        <w:right w:val="none" w:sz="0" w:space="0" w:color="auto"/>
      </w:divBdr>
    </w:div>
    <w:div w:id="136917514">
      <w:bodyDiv w:val="1"/>
      <w:marLeft w:val="0"/>
      <w:marRight w:val="0"/>
      <w:marTop w:val="0"/>
      <w:marBottom w:val="0"/>
      <w:divBdr>
        <w:top w:val="none" w:sz="0" w:space="0" w:color="auto"/>
        <w:left w:val="none" w:sz="0" w:space="0" w:color="auto"/>
        <w:bottom w:val="none" w:sz="0" w:space="0" w:color="auto"/>
        <w:right w:val="none" w:sz="0" w:space="0" w:color="auto"/>
      </w:divBdr>
    </w:div>
    <w:div w:id="192034114">
      <w:bodyDiv w:val="1"/>
      <w:marLeft w:val="0"/>
      <w:marRight w:val="0"/>
      <w:marTop w:val="0"/>
      <w:marBottom w:val="0"/>
      <w:divBdr>
        <w:top w:val="none" w:sz="0" w:space="0" w:color="auto"/>
        <w:left w:val="none" w:sz="0" w:space="0" w:color="auto"/>
        <w:bottom w:val="none" w:sz="0" w:space="0" w:color="auto"/>
        <w:right w:val="none" w:sz="0" w:space="0" w:color="auto"/>
      </w:divBdr>
    </w:div>
    <w:div w:id="372118822">
      <w:bodyDiv w:val="1"/>
      <w:marLeft w:val="0"/>
      <w:marRight w:val="0"/>
      <w:marTop w:val="0"/>
      <w:marBottom w:val="0"/>
      <w:divBdr>
        <w:top w:val="none" w:sz="0" w:space="0" w:color="auto"/>
        <w:left w:val="none" w:sz="0" w:space="0" w:color="auto"/>
        <w:bottom w:val="none" w:sz="0" w:space="0" w:color="auto"/>
        <w:right w:val="none" w:sz="0" w:space="0" w:color="auto"/>
      </w:divBdr>
    </w:div>
    <w:div w:id="779187024">
      <w:bodyDiv w:val="1"/>
      <w:marLeft w:val="0"/>
      <w:marRight w:val="0"/>
      <w:marTop w:val="0"/>
      <w:marBottom w:val="0"/>
      <w:divBdr>
        <w:top w:val="none" w:sz="0" w:space="0" w:color="auto"/>
        <w:left w:val="none" w:sz="0" w:space="0" w:color="auto"/>
        <w:bottom w:val="none" w:sz="0" w:space="0" w:color="auto"/>
        <w:right w:val="none" w:sz="0" w:space="0" w:color="auto"/>
      </w:divBdr>
    </w:div>
    <w:div w:id="18974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E9DC8-0024-4E09-99CC-BFA46CD9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15</Pages>
  <Words>1141</Words>
  <Characters>6507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40</cp:revision>
  <cp:lastPrinted>2016-09-05T07:33:00Z</cp:lastPrinted>
  <dcterms:created xsi:type="dcterms:W3CDTF">2016-08-27T13:00:00Z</dcterms:created>
  <dcterms:modified xsi:type="dcterms:W3CDTF">2016-09-06T02:52:00Z</dcterms:modified>
</cp:coreProperties>
</file>