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73" w:rsidRDefault="00146F73" w:rsidP="00146F73">
      <w:r>
        <w:rPr>
          <w:rFonts w:hint="eastAsia"/>
        </w:rPr>
        <w:t>本メールは大阪府障がい者サポートカンパニーにご登録いただいた企業（団体）担当者様及びメルマガ会員の皆様に送信しています。</w:t>
      </w:r>
    </w:p>
    <w:p w:rsidR="00146F73" w:rsidRDefault="00146F73" w:rsidP="00146F73">
      <w:r>
        <w:t>/_/_/_/_/_/_/_/_/_/_/_/_/_/_/_/_/_/_/_/_/</w:t>
      </w:r>
    </w:p>
    <w:p w:rsidR="00146F73" w:rsidRDefault="00146F73" w:rsidP="00146F73">
      <w:r>
        <w:t>_/ 大阪府障がい者サポートカンパニーメールマガジン</w:t>
      </w:r>
    </w:p>
    <w:p w:rsidR="00146F73" w:rsidRDefault="00146F73" w:rsidP="00146F73">
      <w:r>
        <w:t>_/</w:t>
      </w:r>
    </w:p>
    <w:p w:rsidR="00146F73" w:rsidRDefault="00146F73" w:rsidP="00146F73">
      <w:r>
        <w:t>_/　　　◆◇◆サポカン．ｎｅｔ◆◇◆</w:t>
      </w:r>
    </w:p>
    <w:p w:rsidR="00146F73" w:rsidRDefault="00146F73" w:rsidP="00146F73">
      <w:r>
        <w:t>_/　　　【特別号Vol.１】２０２３／６／２９</w:t>
      </w:r>
    </w:p>
    <w:p w:rsidR="00146F73" w:rsidRDefault="00146F73" w:rsidP="00146F73">
      <w:r>
        <w:t>_/</w:t>
      </w:r>
    </w:p>
    <w:p w:rsidR="00146F73" w:rsidRDefault="00146F73" w:rsidP="00146F73">
      <w:r>
        <w:t>_/_/_/_/_/_/人事担当者向け精神・発達障がい者が働く企業における職場体験研修を実施します！_/_/_/</w:t>
      </w:r>
    </w:p>
    <w:p w:rsidR="00146F73" w:rsidRDefault="00146F73" w:rsidP="00146F73">
      <w:r>
        <w:t xml:space="preserve"> </w:t>
      </w:r>
    </w:p>
    <w:p w:rsidR="00146F73" w:rsidRDefault="00146F73" w:rsidP="00146F73">
      <w:r>
        <w:t>=========</w:t>
      </w:r>
    </w:p>
    <w:p w:rsidR="00146F73" w:rsidRDefault="00146F73" w:rsidP="00146F73">
      <w:r>
        <w:rPr>
          <w:rFonts w:hint="eastAsia"/>
        </w:rPr>
        <w:t>□　目次</w:t>
      </w:r>
    </w:p>
    <w:p w:rsidR="00146F73" w:rsidRDefault="00146F73" w:rsidP="00146F73">
      <w:r>
        <w:t>=========</w:t>
      </w:r>
    </w:p>
    <w:p w:rsidR="00146F73" w:rsidRDefault="00146F73" w:rsidP="00146F73">
      <w:r>
        <w:t>==============================</w:t>
      </w:r>
    </w:p>
    <w:p w:rsidR="00146F73" w:rsidRDefault="00146F73" w:rsidP="00146F73">
      <w:r>
        <w:rPr>
          <w:rFonts w:hint="eastAsia"/>
        </w:rPr>
        <w:t>■人事担当者向け精神・発達障がい者が働く企業における職場体験研修を実施します！</w:t>
      </w:r>
    </w:p>
    <w:p w:rsidR="00146F73" w:rsidRDefault="00146F73" w:rsidP="00146F73">
      <w:pPr>
        <w:rPr>
          <w:rFonts w:hint="eastAsia"/>
        </w:rPr>
      </w:pPr>
      <w:r>
        <w:rPr>
          <w:rFonts w:hint="eastAsia"/>
        </w:rPr>
        <w:t>□第６回大阪府｢男女いきいき事業者表彰｣にご応募ください！</w:t>
      </w:r>
    </w:p>
    <w:p w:rsidR="00146F73" w:rsidRDefault="00146F73" w:rsidP="00146F73">
      <w:r>
        <w:t>==============================</w:t>
      </w:r>
    </w:p>
    <w:p w:rsidR="00146F73" w:rsidRDefault="00146F73" w:rsidP="00146F73">
      <w:r>
        <w:t>=============================</w:t>
      </w:r>
    </w:p>
    <w:p w:rsidR="00146F73" w:rsidRDefault="00146F73" w:rsidP="00146F73">
      <w:r>
        <w:rPr>
          <w:rFonts w:hint="eastAsia"/>
        </w:rPr>
        <w:t>■人事担当者向け精神・発達障がい者が働く企業における職場体験研修を実施します！</w:t>
      </w:r>
    </w:p>
    <w:p w:rsidR="00146F73" w:rsidRDefault="00146F73" w:rsidP="00146F73">
      <w:r>
        <w:t>=============================</w:t>
      </w:r>
    </w:p>
    <w:p w:rsidR="00146F73" w:rsidRDefault="00146F73" w:rsidP="00146F73">
      <w:r>
        <w:rPr>
          <w:rFonts w:hint="eastAsia"/>
        </w:rPr>
        <w:t xml:space="preserve">　障がい者の雇用を取り巻く環境が大きく変化している中で、社会全体として精神・発達障がい者の雇用の拡大と職場定着の促進に向けた取組みが益々重要となっていることから、大阪府では、企業の人事担当者等の皆様を対象とした精神・発達障がい者等への理解促進・職場定着支援に関する研修を実施します。</w:t>
      </w:r>
    </w:p>
    <w:p w:rsidR="00146F73" w:rsidRDefault="00146F73" w:rsidP="00146F73">
      <w:r>
        <w:rPr>
          <w:rFonts w:hint="eastAsia"/>
        </w:rPr>
        <w:t xml:space="preserve">　　　　　　　　　　　　　　　　　　　　　</w:t>
      </w:r>
    </w:p>
    <w:p w:rsidR="00146F73" w:rsidRDefault="00146F73" w:rsidP="00146F73">
      <w:r>
        <w:rPr>
          <w:rFonts w:hint="eastAsia"/>
        </w:rPr>
        <w:t xml:space="preserve">　「基礎知識研修（動画配信）」と「精神・発達障がい者とともに働く職場体験研修」がセットになった研修です！</w:t>
      </w:r>
    </w:p>
    <w:p w:rsidR="00146F73" w:rsidRDefault="00146F73" w:rsidP="00146F73"/>
    <w:p w:rsidR="00146F73" w:rsidRDefault="00146F73" w:rsidP="00146F73">
      <w:r>
        <w:rPr>
          <w:rFonts w:hint="eastAsia"/>
        </w:rPr>
        <w:t>【実施時期】</w:t>
      </w:r>
    </w:p>
    <w:p w:rsidR="00146F73" w:rsidRDefault="00146F73" w:rsidP="00146F73">
      <w:r>
        <w:rPr>
          <w:rFonts w:hint="eastAsia"/>
        </w:rPr>
        <w:t xml:space="preserve">　第</w:t>
      </w:r>
      <w:r>
        <w:t xml:space="preserve">1回（動画配信：令和5年7月18日（火曜日）から令和5年7月28日（金曜日））　</w:t>
      </w:r>
    </w:p>
    <w:p w:rsidR="00146F73" w:rsidRDefault="00146F73" w:rsidP="00146F73">
      <w:r>
        <w:rPr>
          <w:rFonts w:hint="eastAsia"/>
        </w:rPr>
        <w:t xml:space="preserve">　第</w:t>
      </w:r>
      <w:r>
        <w:t xml:space="preserve">2回（動画配信：令和5年8月7日（月曜日）から令和5年8月18日（金曜日））　</w:t>
      </w:r>
    </w:p>
    <w:p w:rsidR="00146F73" w:rsidRDefault="00146F73" w:rsidP="00146F73"/>
    <w:p w:rsidR="00146F73" w:rsidRDefault="00146F73" w:rsidP="00146F73">
      <w:r>
        <w:rPr>
          <w:rFonts w:hint="eastAsia"/>
        </w:rPr>
        <w:t xml:space="preserve">　※職場体験研修の日時は個別に調整します。</w:t>
      </w:r>
    </w:p>
    <w:p w:rsidR="00146F73" w:rsidRDefault="00146F73" w:rsidP="00146F73"/>
    <w:p w:rsidR="00146F73" w:rsidRDefault="00146F73" w:rsidP="00146F73">
      <w:r>
        <w:rPr>
          <w:rFonts w:hint="eastAsia"/>
        </w:rPr>
        <w:t>【対象】</w:t>
      </w:r>
    </w:p>
    <w:p w:rsidR="00146F73" w:rsidRDefault="00146F73" w:rsidP="00146F73">
      <w:r>
        <w:rPr>
          <w:rFonts w:hint="eastAsia"/>
        </w:rPr>
        <w:t xml:space="preserve">　・精神・発達障がい者の雇用を検討している企業の人事担当者</w:t>
      </w:r>
    </w:p>
    <w:p w:rsidR="00146F73" w:rsidRDefault="00146F73" w:rsidP="00146F73">
      <w:r>
        <w:rPr>
          <w:rFonts w:hint="eastAsia"/>
        </w:rPr>
        <w:t xml:space="preserve">　・精神・発達障がい者を雇用している企業で、雇用や雇用管理を担当している方</w:t>
      </w:r>
    </w:p>
    <w:p w:rsidR="00146F73" w:rsidRDefault="00146F73" w:rsidP="00146F73">
      <w:r>
        <w:rPr>
          <w:rFonts w:hint="eastAsia"/>
        </w:rPr>
        <w:t xml:space="preserve">　　※経営幹部の方もご受講いただけます</w:t>
      </w:r>
    </w:p>
    <w:p w:rsidR="00146F73" w:rsidRDefault="00146F73" w:rsidP="00146F73"/>
    <w:p w:rsidR="00146F73" w:rsidRDefault="00146F73" w:rsidP="00146F73">
      <w:r>
        <w:rPr>
          <w:rFonts w:hint="eastAsia"/>
        </w:rPr>
        <w:t xml:space="preserve">【基礎知識研修（動画）】　</w:t>
      </w:r>
      <w:r>
        <w:t>(職場体験研修の前に必ず受講（視聴）してください。)</w:t>
      </w:r>
    </w:p>
    <w:p w:rsidR="00146F73" w:rsidRDefault="00146F73" w:rsidP="00146F73">
      <w:r>
        <w:rPr>
          <w:rFonts w:hint="eastAsia"/>
        </w:rPr>
        <w:t xml:space="preserve">　　精神・発達障がいの特性と雇用管理等について学ぶ、約</w:t>
      </w:r>
      <w:r>
        <w:t>2時間の動画です。</w:t>
      </w:r>
    </w:p>
    <w:p w:rsidR="00146F73" w:rsidRDefault="00146F73" w:rsidP="00146F73"/>
    <w:p w:rsidR="00146F73" w:rsidRDefault="00146F73" w:rsidP="00146F73">
      <w:r>
        <w:rPr>
          <w:rFonts w:hint="eastAsia"/>
        </w:rPr>
        <w:t xml:space="preserve">　　講師：障がい者雇用の経験豊富な特例子会社の経営経験者</w:t>
      </w:r>
    </w:p>
    <w:p w:rsidR="00146F73" w:rsidRDefault="00146F73" w:rsidP="00146F73">
      <w:r>
        <w:t xml:space="preserve">          作業療法士、産業カウンセラーなどの有資格者</w:t>
      </w:r>
    </w:p>
    <w:p w:rsidR="00146F73" w:rsidRDefault="00146F73" w:rsidP="00146F73"/>
    <w:p w:rsidR="00146F73" w:rsidRDefault="00146F73" w:rsidP="00146F73">
      <w:r>
        <w:rPr>
          <w:rFonts w:hint="eastAsia"/>
        </w:rPr>
        <w:t xml:space="preserve">　　カリキュラム：　・障がい者雇用の基本（約</w:t>
      </w:r>
      <w:r>
        <w:t xml:space="preserve">40分）　</w:t>
      </w:r>
    </w:p>
    <w:p w:rsidR="00146F73" w:rsidRDefault="00146F73" w:rsidP="00146F73">
      <w:r>
        <w:rPr>
          <w:rFonts w:hint="eastAsia"/>
        </w:rPr>
        <w:t xml:space="preserve">　　　　　　　　　　・精神・発達障がい者の特性と雇用管理（約</w:t>
      </w:r>
      <w:r>
        <w:t xml:space="preserve">40分）　</w:t>
      </w:r>
    </w:p>
    <w:p w:rsidR="00146F73" w:rsidRDefault="00146F73" w:rsidP="00146F73">
      <w:r>
        <w:rPr>
          <w:rFonts w:hint="eastAsia"/>
        </w:rPr>
        <w:t xml:space="preserve">　　　　　　　　　　・雇用管理ツールの使用方法と効果（約</w:t>
      </w:r>
      <w:r>
        <w:t xml:space="preserve">35分）　</w:t>
      </w:r>
    </w:p>
    <w:p w:rsidR="00146F73" w:rsidRDefault="00146F73" w:rsidP="00146F73"/>
    <w:p w:rsidR="00146F73" w:rsidRDefault="00146F73" w:rsidP="00146F73">
      <w:r>
        <w:rPr>
          <w:rFonts w:hint="eastAsia"/>
        </w:rPr>
        <w:t>【職場体験研修】</w:t>
      </w:r>
    </w:p>
    <w:p w:rsidR="00146F73" w:rsidRDefault="00146F73" w:rsidP="00146F73">
      <w:r>
        <w:t xml:space="preserve">    精神・発達障がい者雇用の経験豊富な企業で職場体験を実施します。</w:t>
      </w:r>
    </w:p>
    <w:p w:rsidR="00146F73" w:rsidRDefault="00146F73" w:rsidP="00146F73">
      <w:r>
        <w:rPr>
          <w:rFonts w:hint="eastAsia"/>
        </w:rPr>
        <w:t xml:space="preserve">　　</w:t>
      </w:r>
    </w:p>
    <w:p w:rsidR="00146F73" w:rsidRDefault="00146F73" w:rsidP="00146F73">
      <w:r>
        <w:rPr>
          <w:rFonts w:hint="eastAsia"/>
        </w:rPr>
        <w:t xml:space="preserve">　　（カリキュラム例）</w:t>
      </w:r>
    </w:p>
    <w:p w:rsidR="00146F73" w:rsidRDefault="00146F73" w:rsidP="00146F73">
      <w:r>
        <w:rPr>
          <w:rFonts w:hint="eastAsia"/>
        </w:rPr>
        <w:t xml:space="preserve">　　　　・精神・発達障がい者雇用先進企業（職場）の見学</w:t>
      </w:r>
    </w:p>
    <w:p w:rsidR="00146F73" w:rsidRDefault="00146F73" w:rsidP="00146F73">
      <w:r>
        <w:rPr>
          <w:rFonts w:hint="eastAsia"/>
        </w:rPr>
        <w:t xml:space="preserve">　　　　・精神・発達障がい者雇用先進企業で障がい者とともに働く研修（職場体験）</w:t>
      </w:r>
    </w:p>
    <w:p w:rsidR="00146F73" w:rsidRDefault="00146F73" w:rsidP="00146F73">
      <w:r>
        <w:rPr>
          <w:rFonts w:hint="eastAsia"/>
        </w:rPr>
        <w:t xml:space="preserve">　　　　・精神・発達障がい者等の雇用管理や職場定着の取組みについて</w:t>
      </w:r>
    </w:p>
    <w:p w:rsidR="00146F73" w:rsidRDefault="00146F73" w:rsidP="00146F73">
      <w:r>
        <w:rPr>
          <w:rFonts w:hint="eastAsia"/>
        </w:rPr>
        <w:t xml:space="preserve">　　　　・質疑応答・意見交換・具体事例検証・交流会等</w:t>
      </w:r>
    </w:p>
    <w:p w:rsidR="00146F73" w:rsidRDefault="00146F73" w:rsidP="00146F73">
      <w:r>
        <w:rPr>
          <w:rFonts w:hint="eastAsia"/>
        </w:rPr>
        <w:t xml:space="preserve">　　　　・雇用管理の課題に関するアドバイスや情報提供等</w:t>
      </w:r>
    </w:p>
    <w:p w:rsidR="00146F73" w:rsidRDefault="00146F73" w:rsidP="00146F73"/>
    <w:p w:rsidR="00146F73" w:rsidRDefault="00146F73" w:rsidP="00E2507B">
      <w:pPr>
        <w:ind w:left="630" w:hangingChars="300" w:hanging="630"/>
      </w:pPr>
      <w:r>
        <w:rPr>
          <w:rFonts w:hint="eastAsia"/>
        </w:rPr>
        <w:t xml:space="preserve">　　※職場体験研修は約</w:t>
      </w:r>
      <w:r>
        <w:t>3時間を予定していますが、カリキュラムや所要時間は職場体験先の企業によって異なります。</w:t>
      </w:r>
    </w:p>
    <w:p w:rsidR="00146F73" w:rsidRDefault="00146F73" w:rsidP="00146F73">
      <w:r>
        <w:rPr>
          <w:rFonts w:hint="eastAsia"/>
        </w:rPr>
        <w:t xml:space="preserve">　　※体験先企業・日程等については個別にご連絡して調整させていただきます。</w:t>
      </w:r>
    </w:p>
    <w:p w:rsidR="00146F73" w:rsidRDefault="00146F73" w:rsidP="00146F73">
      <w:r>
        <w:rPr>
          <w:rFonts w:hint="eastAsia"/>
        </w:rPr>
        <w:t xml:space="preserve">　　※事前に基礎知識研修（動画）の受講（視聴）が必須となります。</w:t>
      </w:r>
    </w:p>
    <w:p w:rsidR="00146F73" w:rsidRDefault="00146F73" w:rsidP="00146F73"/>
    <w:p w:rsidR="00146F73" w:rsidRDefault="00146F73" w:rsidP="00146F73">
      <w:r>
        <w:rPr>
          <w:rFonts w:hint="eastAsia"/>
        </w:rPr>
        <w:t>【参加費無料】</w:t>
      </w:r>
    </w:p>
    <w:p w:rsidR="00146F73" w:rsidRDefault="00146F73" w:rsidP="00146F73"/>
    <w:p w:rsidR="00146F73" w:rsidRDefault="00146F73" w:rsidP="00146F73">
      <w:r>
        <w:rPr>
          <w:rFonts w:hint="eastAsia"/>
        </w:rPr>
        <w:t xml:space="preserve">　詳細は下記</w:t>
      </w:r>
      <w:r>
        <w:t>URLからご確認ください。</w:t>
      </w:r>
    </w:p>
    <w:p w:rsidR="00146F73" w:rsidRDefault="00146F73" w:rsidP="00146F73">
      <w:r>
        <w:rPr>
          <w:rFonts w:hint="eastAsia"/>
        </w:rPr>
        <w:t xml:space="preserve">　</w:t>
      </w:r>
      <w:hyperlink r:id="rId4" w:history="1">
        <w:r w:rsidR="00E2507B" w:rsidRPr="00EA0B89">
          <w:rPr>
            <w:rStyle w:val="a3"/>
          </w:rPr>
          <w:t>https://www.pref.osaka.lg.jp/koyotaisaku/management/advancer5.html</w:t>
        </w:r>
      </w:hyperlink>
    </w:p>
    <w:p w:rsidR="00146F73" w:rsidRDefault="00146F73" w:rsidP="00146F73"/>
    <w:p w:rsidR="00146F73" w:rsidRDefault="00146F73" w:rsidP="00146F73">
      <w:r>
        <w:rPr>
          <w:rFonts w:hint="eastAsia"/>
        </w:rPr>
        <w:lastRenderedPageBreak/>
        <w:t xml:space="preserve">　＜お問合せ先＞</w:t>
      </w:r>
    </w:p>
    <w:p w:rsidR="00146F73" w:rsidRDefault="00146F73" w:rsidP="00146F73">
      <w:r>
        <w:rPr>
          <w:rFonts w:hint="eastAsia"/>
        </w:rPr>
        <w:t xml:space="preserve">　　令和５年度精神・発達障がい者等理解促進・職場定着支援事業事務局　</w:t>
      </w:r>
    </w:p>
    <w:p w:rsidR="00146F73" w:rsidRDefault="00146F73" w:rsidP="00146F73">
      <w:r>
        <w:t xml:space="preserve"> 　 (受託事業者：株式会社アソウ・ヒューマニーセンター)</w:t>
      </w:r>
    </w:p>
    <w:p w:rsidR="00146F73" w:rsidRDefault="00146F73" w:rsidP="00146F73">
      <w:r>
        <w:rPr>
          <w:rFonts w:hint="eastAsia"/>
        </w:rPr>
        <w:t xml:space="preserve">　　電話</w:t>
      </w:r>
      <w:r>
        <w:t xml:space="preserve"> 06-6485-4611   ファクシミリ 06-6485-4646</w:t>
      </w:r>
    </w:p>
    <w:p w:rsidR="00146F73" w:rsidRDefault="00146F73" w:rsidP="00146F73">
      <w:r>
        <w:t xml:space="preserve"> 　 E-Mail　osakajob@ahc-net.co.jp</w:t>
      </w:r>
    </w:p>
    <w:p w:rsidR="00146F73" w:rsidRDefault="00146F73" w:rsidP="00146F73">
      <w:r>
        <w:t xml:space="preserve">                                    　　 　</w:t>
      </w:r>
    </w:p>
    <w:p w:rsidR="00146F73" w:rsidRDefault="00146F73" w:rsidP="00146F73"/>
    <w:p w:rsidR="00146F73" w:rsidRDefault="00146F73" w:rsidP="00146F73">
      <w:r>
        <w:t>=============================</w:t>
      </w:r>
    </w:p>
    <w:p w:rsidR="00146F73" w:rsidRDefault="00146F73" w:rsidP="00146F73">
      <w:r>
        <w:rPr>
          <w:rFonts w:hint="eastAsia"/>
        </w:rPr>
        <w:t>□第６回大阪府｢男女いきいき事業者表彰｣にご応募ください！</w:t>
      </w:r>
    </w:p>
    <w:p w:rsidR="00146F73" w:rsidRDefault="00146F73" w:rsidP="00146F73">
      <w:r>
        <w:t>=============================</w:t>
      </w:r>
    </w:p>
    <w:p w:rsidR="00146F73" w:rsidRDefault="00146F73" w:rsidP="00146F73">
      <w:r>
        <w:rPr>
          <w:rFonts w:hint="eastAsia"/>
        </w:rPr>
        <w:t xml:space="preserve">　大阪府では、女性活躍推進に積極的に取り組む事業者の皆さんを表彰する、「男女いきいき」事業者表彰を実施しています。</w:t>
      </w:r>
    </w:p>
    <w:p w:rsidR="00146F73" w:rsidRDefault="00146F73" w:rsidP="00146F73">
      <w:r>
        <w:rPr>
          <w:rFonts w:hint="eastAsia"/>
        </w:rPr>
        <w:t xml:space="preserve">　現在、第６回表彰の対象となる、女性活躍推進について他の事業者の模範となる取組を行う事業者（企業、団体）を募集しています。</w:t>
      </w:r>
    </w:p>
    <w:p w:rsidR="00146F73" w:rsidRDefault="00146F73" w:rsidP="00146F73">
      <w:r>
        <w:rPr>
          <w:rFonts w:hint="eastAsia"/>
        </w:rPr>
        <w:t xml:space="preserve">　今回より、「男女いきいき特別賞」及び「男女いきいきキラリ大賞」を設けます。</w:t>
      </w:r>
    </w:p>
    <w:p w:rsidR="00146F73" w:rsidRDefault="00146F73" w:rsidP="00146F73">
      <w:r>
        <w:rPr>
          <w:rFonts w:hint="eastAsia"/>
        </w:rPr>
        <w:t>みなさまのご応募をお待ちしております！</w:t>
      </w:r>
    </w:p>
    <w:p w:rsidR="00146F73" w:rsidRDefault="00146F73" w:rsidP="00146F73"/>
    <w:p w:rsidR="00146F73" w:rsidRDefault="00146F73" w:rsidP="00146F73">
      <w:r>
        <w:rPr>
          <w:rFonts w:hint="eastAsia"/>
        </w:rPr>
        <w:t>■表彰名：男女いきいき大賞、男女いきいき優秀賞、男女いきいき特別賞、男女いきいきキラリ大賞</w:t>
      </w:r>
    </w:p>
    <w:p w:rsidR="00146F73" w:rsidRDefault="00146F73" w:rsidP="00146F73">
      <w:r>
        <w:rPr>
          <w:rFonts w:hint="eastAsia"/>
        </w:rPr>
        <w:t>※各賞の詳しい内容については、募集要項をご参照ください。</w:t>
      </w:r>
    </w:p>
    <w:p w:rsidR="00146F73" w:rsidRDefault="00146F73" w:rsidP="00146F73"/>
    <w:p w:rsidR="00146F73" w:rsidRDefault="00146F73" w:rsidP="00146F73">
      <w:r>
        <w:rPr>
          <w:rFonts w:hint="eastAsia"/>
        </w:rPr>
        <w:t>■対象事業者：</w:t>
      </w:r>
    </w:p>
    <w:p w:rsidR="00146F73" w:rsidRDefault="00146F73" w:rsidP="00146F73">
      <w:r>
        <w:rPr>
          <w:rFonts w:hint="eastAsia"/>
        </w:rPr>
        <w:t>＜男女いきいき大賞、優秀賞及び特別賞＞</w:t>
      </w:r>
    </w:p>
    <w:p w:rsidR="00146F73" w:rsidRDefault="00146F73" w:rsidP="00146F73">
      <w:r>
        <w:rPr>
          <w:rFonts w:hint="eastAsia"/>
        </w:rPr>
        <w:t>以下の（</w:t>
      </w:r>
      <w:r>
        <w:t>1）から（3）のすべてに該当する事業者を対象とする</w:t>
      </w:r>
    </w:p>
    <w:p w:rsidR="00146F73" w:rsidRDefault="00146F73" w:rsidP="00146F73">
      <w:r>
        <w:t xml:space="preserve">  （1）大阪府内で事業活動、雇用を行っていること</w:t>
      </w:r>
    </w:p>
    <w:p w:rsidR="00146F73" w:rsidRDefault="00146F73" w:rsidP="00E2507B">
      <w:pPr>
        <w:ind w:left="630" w:hangingChars="300" w:hanging="630"/>
      </w:pPr>
      <w:r>
        <w:t xml:space="preserve">  （2）「大阪府男女いきいきプラス」認証を受けていること（※未認証の場合は同時申請可能！）</w:t>
      </w:r>
    </w:p>
    <w:p w:rsidR="00146F73" w:rsidRDefault="00146F73" w:rsidP="00E2507B">
      <w:pPr>
        <w:ind w:left="630" w:hangingChars="300" w:hanging="630"/>
      </w:pPr>
      <w:r>
        <w:t xml:space="preserve">  （3）女性活躍推進について、特に顕著な実績があり、他の事業者の模範となる取組を行っていること</w:t>
      </w:r>
    </w:p>
    <w:p w:rsidR="00146F73" w:rsidRDefault="00146F73" w:rsidP="00146F73"/>
    <w:p w:rsidR="00146F73" w:rsidRDefault="00146F73" w:rsidP="00146F73">
      <w:r>
        <w:rPr>
          <w:rFonts w:hint="eastAsia"/>
        </w:rPr>
        <w:t>＜男女いきいきキラリ大賞＞</w:t>
      </w:r>
    </w:p>
    <w:p w:rsidR="00146F73" w:rsidRDefault="00146F73" w:rsidP="00146F73">
      <w:r>
        <w:rPr>
          <w:rFonts w:hint="eastAsia"/>
        </w:rPr>
        <w:t>上記（</w:t>
      </w:r>
      <w:r>
        <w:t>1）から（3）に加えて以下の（4）に該当する事業者を対象とする</w:t>
      </w:r>
    </w:p>
    <w:p w:rsidR="00146F73" w:rsidRDefault="00146F73" w:rsidP="00146F73">
      <w:r>
        <w:rPr>
          <w:rFonts w:hint="eastAsia"/>
        </w:rPr>
        <w:t xml:space="preserve">　</w:t>
      </w:r>
      <w:r w:rsidR="005070C5">
        <w:t xml:space="preserve"> </w:t>
      </w:r>
      <w:r w:rsidR="005070C5">
        <w:rPr>
          <w:rFonts w:hint="eastAsia"/>
        </w:rPr>
        <w:t>（</w:t>
      </w:r>
      <w:r w:rsidR="005070C5">
        <w:t>4</w:t>
      </w:r>
      <w:r w:rsidR="005070C5">
        <w:rPr>
          <w:rFonts w:ascii="ＭＳ 明朝" w:eastAsia="ＭＳ 明朝" w:hAnsi="ＭＳ 明朝" w:cs="ＭＳ 明朝" w:hint="eastAsia"/>
        </w:rPr>
        <w:t>）</w:t>
      </w:r>
      <w:bookmarkStart w:id="0" w:name="_GoBack"/>
      <w:bookmarkEnd w:id="0"/>
      <w:r>
        <w:t>表彰時に評価された取組内容を上回る新たな取組を行っていること</w:t>
      </w:r>
    </w:p>
    <w:p w:rsidR="00146F73" w:rsidRDefault="00146F73" w:rsidP="00146F73"/>
    <w:p w:rsidR="00146F73" w:rsidRDefault="00146F73" w:rsidP="00146F73">
      <w:r>
        <w:rPr>
          <w:rFonts w:hint="eastAsia"/>
        </w:rPr>
        <w:t>■募集期間：令和５年６月６日（火曜日）から９月２９日（金曜日）</w:t>
      </w:r>
    </w:p>
    <w:p w:rsidR="00146F73" w:rsidRDefault="00146F73" w:rsidP="00146F73"/>
    <w:p w:rsidR="00146F73" w:rsidRDefault="00146F73" w:rsidP="00146F73">
      <w:r>
        <w:rPr>
          <w:rFonts w:hint="eastAsia"/>
        </w:rPr>
        <w:t>■応募方法：募集要項を確認のうえ、応募用紙に必要事項を記入し、添付書類とともに令和５年９月２９日（金曜日）までにメールでご提出ください。</w:t>
      </w:r>
    </w:p>
    <w:p w:rsidR="00146F73" w:rsidRDefault="00146F73" w:rsidP="00146F73"/>
    <w:p w:rsidR="00146F73" w:rsidRDefault="00146F73" w:rsidP="00146F73">
      <w:r>
        <w:rPr>
          <w:rFonts w:hint="eastAsia"/>
        </w:rPr>
        <w:t>■詳細：大阪府ホームページ（</w:t>
      </w:r>
      <w:hyperlink r:id="rId5" w:history="1">
        <w:r w:rsidR="00E2507B" w:rsidRPr="00EA0B89">
          <w:rPr>
            <w:rStyle w:val="a3"/>
          </w:rPr>
          <w:t>https://www.pref.osaka.lg.jp/danjo/ikiiki2013/award.html</w:t>
        </w:r>
      </w:hyperlink>
      <w:r w:rsidR="00E2507B">
        <w:t>）</w:t>
      </w:r>
    </w:p>
    <w:p w:rsidR="00146F73" w:rsidRDefault="00146F73" w:rsidP="00146F73"/>
    <w:p w:rsidR="00146F73" w:rsidRDefault="00146F73" w:rsidP="00146F73">
      <w:r>
        <w:rPr>
          <w:rFonts w:hint="eastAsia"/>
        </w:rPr>
        <w:t>【問合せ先】</w:t>
      </w:r>
    </w:p>
    <w:p w:rsidR="00146F73" w:rsidRDefault="00146F73" w:rsidP="00146F73">
      <w:r>
        <w:rPr>
          <w:rFonts w:hint="eastAsia"/>
        </w:rPr>
        <w:t>大阪府府民文化部男女参画・府民協働課男女共同参画グループ</w:t>
      </w:r>
    </w:p>
    <w:p w:rsidR="00146F73" w:rsidRDefault="00146F73" w:rsidP="00146F73">
      <w:r>
        <w:rPr>
          <w:rFonts w:hint="eastAsia"/>
        </w:rPr>
        <w:t>電話：</w:t>
      </w:r>
      <w:r>
        <w:t>06-6210-9321</w:t>
      </w:r>
    </w:p>
    <w:p w:rsidR="00146F73" w:rsidRDefault="00146F73" w:rsidP="00146F73">
      <w:r>
        <w:rPr>
          <w:rFonts w:hint="eastAsia"/>
        </w:rPr>
        <w:t>メール：</w:t>
      </w:r>
      <w:r>
        <w:t>danjo-fumin@sbox.pref.osaka.lg.jp</w:t>
      </w:r>
    </w:p>
    <w:p w:rsidR="00146F73" w:rsidRDefault="00146F73" w:rsidP="00146F73"/>
    <w:p w:rsidR="00146F73" w:rsidRDefault="00146F73" w:rsidP="00146F73"/>
    <w:p w:rsidR="00146F73" w:rsidRDefault="00146F73" w:rsidP="00146F73">
      <w:r>
        <w:t>==============================</w:t>
      </w:r>
    </w:p>
    <w:p w:rsidR="00146F73" w:rsidRDefault="00146F73" w:rsidP="00146F73">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146F73" w:rsidRDefault="00146F73" w:rsidP="00146F73">
      <w:r>
        <w:rPr>
          <w:rFonts w:hint="eastAsia"/>
        </w:rPr>
        <w:t>【</w:t>
      </w:r>
      <w:r>
        <w:t>URL】</w:t>
      </w:r>
      <w:hyperlink r:id="rId6" w:history="1">
        <w:r w:rsidR="00E2507B" w:rsidRPr="00EA0B89">
          <w:rPr>
            <w:rStyle w:val="a3"/>
          </w:rPr>
          <w:t>http://www.pref.osaka.lg.jp/keikakusuishin/syuuroushien/syougaisyasapo-tokan.html</w:t>
        </w:r>
      </w:hyperlink>
    </w:p>
    <w:p w:rsidR="00146F73" w:rsidRDefault="00146F73" w:rsidP="00146F73">
      <w:r>
        <w:t>-----------------------------</w:t>
      </w:r>
    </w:p>
    <w:p w:rsidR="00146F73" w:rsidRDefault="00146F73" w:rsidP="00146F73">
      <w:r>
        <w:rPr>
          <w:rFonts w:hint="eastAsia"/>
        </w:rPr>
        <w:t>◆　編集発行　大阪府障がい者サポートカンパニー事務局</w:t>
      </w:r>
    </w:p>
    <w:p w:rsidR="00146F73" w:rsidRDefault="00146F73" w:rsidP="00146F73">
      <w:r>
        <w:rPr>
          <w:rFonts w:hint="eastAsia"/>
        </w:rPr>
        <w:t xml:space="preserve">　　大阪府福祉部障がい福祉室自立支援課就労・</w:t>
      </w:r>
      <w:r>
        <w:t>IT支援グループ</w:t>
      </w:r>
    </w:p>
    <w:p w:rsidR="00146F73" w:rsidRDefault="00146F73" w:rsidP="00146F73">
      <w:r>
        <w:rPr>
          <w:rFonts w:hint="eastAsia"/>
        </w:rPr>
        <w:t xml:space="preserve">　　大阪市中央区大手前３丁目２番１２号　大阪府庁別館１階</w:t>
      </w:r>
    </w:p>
    <w:p w:rsidR="00C84C74" w:rsidRDefault="00146F73" w:rsidP="00146F73">
      <w:r>
        <w:rPr>
          <w:rFonts w:hint="eastAsia"/>
        </w:rPr>
        <w:t xml:space="preserve">　　</w:t>
      </w:r>
      <w:r>
        <w:t>06-6944-9178</w:t>
      </w:r>
    </w:p>
    <w:sectPr w:rsidR="00C84C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51"/>
    <w:rsid w:val="00146F73"/>
    <w:rsid w:val="00323651"/>
    <w:rsid w:val="003420E8"/>
    <w:rsid w:val="005070C5"/>
    <w:rsid w:val="00C84C74"/>
    <w:rsid w:val="00E2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4BA41"/>
  <w15:chartTrackingRefBased/>
  <w15:docId w15:val="{8F3BD159-E9E9-4B83-AE70-24909A61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eikakusuishin/syuuroushien/syougaisyasapo-tokan.html" TargetMode="External"/><Relationship Id="rId5" Type="http://schemas.openxmlformats.org/officeDocument/2006/relationships/hyperlink" Target="https://www.pref.osaka.lg.jp/danjo/ikiiki2013/award.html" TargetMode="External"/><Relationship Id="rId4" Type="http://schemas.openxmlformats.org/officeDocument/2006/relationships/hyperlink" Target="https://www.pref.osaka.lg.jp/koyotaisaku/management/advancer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5</cp:revision>
  <dcterms:created xsi:type="dcterms:W3CDTF">2023-06-27T01:10:00Z</dcterms:created>
  <dcterms:modified xsi:type="dcterms:W3CDTF">2023-06-28T06:32:00Z</dcterms:modified>
</cp:coreProperties>
</file>