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D5" w:rsidRPr="0007010F" w:rsidRDefault="000652D5" w:rsidP="0007010F">
      <w:pPr>
        <w:tabs>
          <w:tab w:val="left" w:pos="5850"/>
        </w:tabs>
        <w:ind w:firstLineChars="50" w:firstLine="120"/>
        <w:jc w:val="center"/>
        <w:rPr>
          <w:rFonts w:asciiTheme="minorEastAsia" w:hAnsiTheme="minorEastAsia"/>
          <w:color w:val="FF0000"/>
          <w:sz w:val="24"/>
          <w:szCs w:val="24"/>
        </w:rPr>
      </w:pPr>
    </w:p>
    <w:p w:rsidR="00792CD3" w:rsidRPr="00264852" w:rsidRDefault="00792CD3" w:rsidP="00264852">
      <w:pPr>
        <w:tabs>
          <w:tab w:val="left" w:pos="5850"/>
        </w:tabs>
        <w:ind w:firstLineChars="100" w:firstLine="281"/>
        <w:rPr>
          <w:rFonts w:asciiTheme="minorEastAsia" w:hAnsiTheme="minorEastAsia"/>
          <w:b/>
          <w:sz w:val="28"/>
        </w:rPr>
      </w:pPr>
      <w:r w:rsidRPr="00264852">
        <w:rPr>
          <w:rFonts w:asciiTheme="minorEastAsia" w:hAnsiTheme="minorEastAsia" w:hint="eastAsia"/>
          <w:b/>
          <w:sz w:val="28"/>
        </w:rPr>
        <w:t>平成</w:t>
      </w:r>
      <w:r w:rsidR="00B56265" w:rsidRPr="00264852">
        <w:rPr>
          <w:rFonts w:asciiTheme="minorEastAsia" w:hAnsiTheme="minorEastAsia" w:hint="eastAsia"/>
          <w:b/>
          <w:sz w:val="28"/>
        </w:rPr>
        <w:t>28</w:t>
      </w:r>
      <w:r w:rsidRPr="00264852">
        <w:rPr>
          <w:rFonts w:asciiTheme="minorEastAsia" w:hAnsiTheme="minorEastAsia" w:hint="eastAsia"/>
          <w:b/>
          <w:sz w:val="28"/>
        </w:rPr>
        <w:t>年度</w:t>
      </w:r>
      <w:r w:rsidR="0007010F" w:rsidRPr="00264852">
        <w:rPr>
          <w:rFonts w:asciiTheme="minorEastAsia" w:hAnsiTheme="minorEastAsia" w:hint="eastAsia"/>
          <w:b/>
          <w:sz w:val="28"/>
        </w:rPr>
        <w:t xml:space="preserve">　</w:t>
      </w:r>
      <w:r w:rsidRPr="00264852">
        <w:rPr>
          <w:rFonts w:asciiTheme="minorEastAsia" w:hAnsiTheme="minorEastAsia" w:hint="eastAsia"/>
          <w:b/>
          <w:sz w:val="28"/>
        </w:rPr>
        <w:t>第</w:t>
      </w:r>
      <w:r w:rsidR="009501CF" w:rsidRPr="00264852">
        <w:rPr>
          <w:rFonts w:asciiTheme="minorEastAsia" w:hAnsiTheme="minorEastAsia" w:hint="eastAsia"/>
          <w:b/>
          <w:sz w:val="28"/>
        </w:rPr>
        <w:t>3</w:t>
      </w:r>
      <w:r w:rsidRPr="00264852">
        <w:rPr>
          <w:rFonts w:asciiTheme="minorEastAsia" w:hAnsiTheme="minorEastAsia" w:hint="eastAsia"/>
          <w:b/>
          <w:sz w:val="28"/>
        </w:rPr>
        <w:t xml:space="preserve">回　</w:t>
      </w:r>
      <w:r w:rsidR="00B56265" w:rsidRPr="00264852">
        <w:rPr>
          <w:rFonts w:asciiTheme="minorEastAsia" w:hAnsiTheme="minorEastAsia" w:hint="eastAsia"/>
          <w:b/>
          <w:sz w:val="28"/>
        </w:rPr>
        <w:t>大阪府障がい者自立支援協議会 就労支援</w:t>
      </w:r>
      <w:r w:rsidRPr="00264852">
        <w:rPr>
          <w:rFonts w:asciiTheme="minorEastAsia" w:hAnsiTheme="minorEastAsia" w:hint="eastAsia"/>
          <w:b/>
          <w:sz w:val="28"/>
        </w:rPr>
        <w:t>部会</w:t>
      </w:r>
    </w:p>
    <w:p w:rsidR="00792CD3" w:rsidRPr="0007010F" w:rsidRDefault="00792CD3">
      <w:pPr>
        <w:rPr>
          <w:rFonts w:asciiTheme="minorEastAsia" w:hAnsiTheme="minorEastAsia"/>
          <w:sz w:val="22"/>
        </w:rPr>
      </w:pPr>
    </w:p>
    <w:p w:rsidR="00792CD3" w:rsidRPr="0007010F" w:rsidRDefault="00792CD3" w:rsidP="0007010F">
      <w:pPr>
        <w:ind w:right="-1" w:firstLineChars="2300" w:firstLine="4830"/>
        <w:rPr>
          <w:rFonts w:asciiTheme="minorEastAsia" w:hAnsiTheme="minorEastAsia"/>
        </w:rPr>
      </w:pPr>
      <w:r w:rsidRPr="0007010F">
        <w:rPr>
          <w:rFonts w:asciiTheme="minorEastAsia" w:hAnsiTheme="minorEastAsia" w:hint="eastAsia"/>
        </w:rPr>
        <w:t>と　き　平成</w:t>
      </w:r>
      <w:r w:rsidR="009501CF" w:rsidRPr="0007010F">
        <w:rPr>
          <w:rFonts w:asciiTheme="minorEastAsia" w:hAnsiTheme="minorEastAsia" w:hint="eastAsia"/>
        </w:rPr>
        <w:t>29</w:t>
      </w:r>
      <w:r w:rsidRPr="0007010F">
        <w:rPr>
          <w:rFonts w:asciiTheme="minorEastAsia" w:hAnsiTheme="minorEastAsia" w:hint="eastAsia"/>
        </w:rPr>
        <w:t>年</w:t>
      </w:r>
      <w:r w:rsidR="009501CF" w:rsidRPr="0007010F">
        <w:rPr>
          <w:rFonts w:asciiTheme="minorEastAsia" w:hAnsiTheme="minorEastAsia" w:hint="eastAsia"/>
        </w:rPr>
        <w:t>2</w:t>
      </w:r>
      <w:r w:rsidRPr="0007010F">
        <w:rPr>
          <w:rFonts w:asciiTheme="minorEastAsia" w:hAnsiTheme="minorEastAsia" w:hint="eastAsia"/>
        </w:rPr>
        <w:t>月</w:t>
      </w:r>
      <w:r w:rsidR="009501CF" w:rsidRPr="0007010F">
        <w:rPr>
          <w:rFonts w:asciiTheme="minorEastAsia" w:hAnsiTheme="minorEastAsia" w:hint="eastAsia"/>
        </w:rPr>
        <w:t>14</w:t>
      </w:r>
      <w:r w:rsidR="006C7486" w:rsidRPr="0007010F">
        <w:rPr>
          <w:rFonts w:asciiTheme="minorEastAsia" w:hAnsiTheme="minorEastAsia" w:hint="eastAsia"/>
        </w:rPr>
        <w:t>日（</w:t>
      </w:r>
      <w:r w:rsidR="009501CF" w:rsidRPr="0007010F">
        <w:rPr>
          <w:rFonts w:asciiTheme="minorEastAsia" w:hAnsiTheme="minorEastAsia" w:hint="eastAsia"/>
        </w:rPr>
        <w:t>火</w:t>
      </w:r>
      <w:r w:rsidRPr="0007010F">
        <w:rPr>
          <w:rFonts w:asciiTheme="minorEastAsia" w:hAnsiTheme="minorEastAsia" w:hint="eastAsia"/>
        </w:rPr>
        <w:t>）</w:t>
      </w:r>
      <w:r w:rsidR="009501CF" w:rsidRPr="0007010F">
        <w:rPr>
          <w:rFonts w:asciiTheme="minorEastAsia" w:hAnsiTheme="minorEastAsia" w:hint="eastAsia"/>
        </w:rPr>
        <w:t>午前10</w:t>
      </w:r>
      <w:r w:rsidR="008E1893" w:rsidRPr="0007010F">
        <w:rPr>
          <w:rFonts w:asciiTheme="minorEastAsia" w:hAnsiTheme="minorEastAsia" w:hint="eastAsia"/>
        </w:rPr>
        <w:t>時</w:t>
      </w:r>
      <w:r w:rsidRPr="0007010F">
        <w:rPr>
          <w:rFonts w:asciiTheme="minorEastAsia" w:hAnsiTheme="minorEastAsia" w:hint="eastAsia"/>
        </w:rPr>
        <w:t>～</w:t>
      </w:r>
    </w:p>
    <w:p w:rsidR="00792CD3" w:rsidRPr="0007010F" w:rsidRDefault="00792CD3" w:rsidP="0007010F">
      <w:pPr>
        <w:ind w:firstLineChars="2300" w:firstLine="4830"/>
        <w:rPr>
          <w:rFonts w:asciiTheme="minorEastAsia" w:hAnsiTheme="minorEastAsia"/>
        </w:rPr>
      </w:pPr>
      <w:r w:rsidRPr="0007010F">
        <w:rPr>
          <w:rFonts w:asciiTheme="minorEastAsia" w:hAnsiTheme="minorEastAsia" w:hint="eastAsia"/>
        </w:rPr>
        <w:t xml:space="preserve">ところ　</w:t>
      </w:r>
      <w:r w:rsidR="009501CF" w:rsidRPr="0007010F">
        <w:rPr>
          <w:rFonts w:asciiTheme="minorEastAsia" w:hAnsiTheme="minorEastAsia" w:hint="eastAsia"/>
        </w:rPr>
        <w:t>エル・おおさか本</w:t>
      </w:r>
      <w:r w:rsidR="006C7486" w:rsidRPr="0007010F">
        <w:rPr>
          <w:rFonts w:asciiTheme="minorEastAsia" w:hAnsiTheme="minorEastAsia" w:hint="eastAsia"/>
        </w:rPr>
        <w:t>館</w:t>
      </w:r>
      <w:r w:rsidR="009501CF" w:rsidRPr="0007010F">
        <w:rPr>
          <w:rFonts w:asciiTheme="minorEastAsia" w:hAnsiTheme="minorEastAsia" w:hint="eastAsia"/>
        </w:rPr>
        <w:t>１１</w:t>
      </w:r>
      <w:r w:rsidR="006C7486" w:rsidRPr="0007010F">
        <w:rPr>
          <w:rFonts w:asciiTheme="minorEastAsia" w:hAnsiTheme="minorEastAsia" w:hint="eastAsia"/>
        </w:rPr>
        <w:t>階</w:t>
      </w:r>
      <w:r w:rsidR="009501CF" w:rsidRPr="0007010F">
        <w:rPr>
          <w:rFonts w:asciiTheme="minorEastAsia" w:hAnsiTheme="minorEastAsia" w:hint="eastAsia"/>
        </w:rPr>
        <w:t>セミナールーム</w:t>
      </w:r>
    </w:p>
    <w:p w:rsidR="00792CD3" w:rsidRPr="00264852" w:rsidRDefault="00792CD3" w:rsidP="00F84AE7">
      <w:pPr>
        <w:jc w:val="center"/>
        <w:rPr>
          <w:rFonts w:asciiTheme="minorEastAsia" w:hAnsiTheme="minorEastAsia"/>
          <w:b/>
          <w:sz w:val="28"/>
        </w:rPr>
      </w:pPr>
      <w:r w:rsidRPr="00264852">
        <w:rPr>
          <w:rFonts w:asciiTheme="minorEastAsia" w:hAnsiTheme="minorEastAsia" w:hint="eastAsia"/>
          <w:b/>
          <w:sz w:val="28"/>
        </w:rPr>
        <w:t xml:space="preserve">次　</w:t>
      </w:r>
      <w:r w:rsidR="003E2D6F" w:rsidRPr="00264852">
        <w:rPr>
          <w:rFonts w:asciiTheme="minorEastAsia" w:hAnsiTheme="minorEastAsia" w:hint="eastAsia"/>
          <w:b/>
          <w:sz w:val="28"/>
        </w:rPr>
        <w:t xml:space="preserve">　</w:t>
      </w:r>
      <w:r w:rsidRPr="00264852">
        <w:rPr>
          <w:rFonts w:asciiTheme="minorEastAsia" w:hAnsiTheme="minorEastAsia" w:hint="eastAsia"/>
          <w:b/>
          <w:sz w:val="28"/>
        </w:rPr>
        <w:t>第</w:t>
      </w:r>
    </w:p>
    <w:p w:rsidR="00792CD3" w:rsidRPr="00264852" w:rsidRDefault="00792CD3" w:rsidP="00792CD3">
      <w:pPr>
        <w:spacing w:line="440" w:lineRule="exact"/>
        <w:rPr>
          <w:rFonts w:asciiTheme="minorEastAsia" w:hAnsiTheme="minorEastAsia"/>
          <w:b/>
          <w:sz w:val="24"/>
        </w:rPr>
      </w:pPr>
      <w:r w:rsidRPr="00264852">
        <w:rPr>
          <w:rFonts w:asciiTheme="minorEastAsia" w:hAnsiTheme="minorEastAsia" w:hint="eastAsia"/>
          <w:b/>
          <w:sz w:val="24"/>
        </w:rPr>
        <w:t>１　開会</w:t>
      </w:r>
    </w:p>
    <w:p w:rsidR="00792CD3" w:rsidRPr="0007010F" w:rsidRDefault="00792CD3" w:rsidP="00525E3A">
      <w:pPr>
        <w:spacing w:line="160" w:lineRule="exact"/>
        <w:rPr>
          <w:rFonts w:asciiTheme="minorEastAsia" w:hAnsiTheme="minorEastAsia"/>
          <w:sz w:val="24"/>
        </w:rPr>
      </w:pPr>
    </w:p>
    <w:p w:rsidR="009501CF" w:rsidRPr="00264852" w:rsidRDefault="00792CD3" w:rsidP="00264852">
      <w:pPr>
        <w:spacing w:line="440" w:lineRule="exact"/>
        <w:rPr>
          <w:rFonts w:asciiTheme="minorEastAsia" w:hAnsiTheme="minorEastAsia"/>
          <w:b/>
          <w:sz w:val="24"/>
        </w:rPr>
      </w:pPr>
      <w:r w:rsidRPr="00264852">
        <w:rPr>
          <w:rFonts w:asciiTheme="minorEastAsia" w:hAnsiTheme="minorEastAsia" w:hint="eastAsia"/>
          <w:b/>
          <w:sz w:val="24"/>
        </w:rPr>
        <w:t>２　議事</w:t>
      </w:r>
      <w:r w:rsidR="00264852">
        <w:rPr>
          <w:rFonts w:asciiTheme="minorEastAsia" w:hAnsiTheme="minorEastAsia" w:hint="eastAsia"/>
          <w:b/>
          <w:sz w:val="24"/>
        </w:rPr>
        <w:t xml:space="preserve">　　　</w:t>
      </w:r>
      <w:r w:rsidR="006C5DCD" w:rsidRPr="00264852">
        <w:rPr>
          <w:rFonts w:asciiTheme="minorEastAsia" w:hAnsiTheme="minorEastAsia" w:hint="eastAsia"/>
          <w:b/>
          <w:sz w:val="24"/>
        </w:rPr>
        <w:t>障がい者就労支援の今後の取組み</w:t>
      </w:r>
    </w:p>
    <w:p w:rsidR="007B4210" w:rsidRPr="00956D05" w:rsidRDefault="007B4210" w:rsidP="007B4210">
      <w:pPr>
        <w:ind w:firstLineChars="100" w:firstLine="220"/>
        <w:rPr>
          <w:rFonts w:asciiTheme="minorEastAsia" w:hAnsiTheme="minorEastAsia" w:cs="Meiryo UI"/>
          <w:sz w:val="22"/>
        </w:rPr>
      </w:pPr>
      <w:r w:rsidRPr="00956D05">
        <w:rPr>
          <w:rFonts w:asciiTheme="minorEastAsia" w:hAnsiTheme="minorEastAsia" w:cs="Meiryo UI" w:hint="eastAsia"/>
          <w:sz w:val="22"/>
        </w:rPr>
        <w:t>（１）就労移行支援事業の機能強化、就労継続支援事業の充実</w:t>
      </w:r>
    </w:p>
    <w:p w:rsidR="007B4210" w:rsidRPr="0007010F" w:rsidRDefault="007B4210" w:rsidP="007B4210">
      <w:pPr>
        <w:rPr>
          <w:rFonts w:asciiTheme="minorEastAsia" w:hAnsiTheme="minorEastAsia" w:cs="Meiryo UI"/>
          <w:sz w:val="22"/>
        </w:rPr>
      </w:pPr>
      <w:r w:rsidRPr="0007010F">
        <w:rPr>
          <w:rFonts w:asciiTheme="minorEastAsia" w:hAnsiTheme="minorEastAsia" w:cs="Meiryo UI" w:hint="eastAsia"/>
          <w:sz w:val="22"/>
        </w:rPr>
        <w:t xml:space="preserve">　　①就労移行支援事業の機能強化【福祉部】</w:t>
      </w:r>
    </w:p>
    <w:p w:rsidR="007B4210" w:rsidRPr="0007010F" w:rsidRDefault="007B4210" w:rsidP="007B4210">
      <w:pPr>
        <w:rPr>
          <w:rFonts w:asciiTheme="minorEastAsia" w:hAnsiTheme="minorEastAsia" w:cs="Meiryo UI"/>
          <w:sz w:val="22"/>
        </w:rPr>
      </w:pPr>
      <w:r w:rsidRPr="0007010F">
        <w:rPr>
          <w:rFonts w:asciiTheme="minorEastAsia" w:hAnsiTheme="minorEastAsia" w:cs="Meiryo UI" w:hint="eastAsia"/>
          <w:sz w:val="22"/>
        </w:rPr>
        <w:t xml:space="preserve">　　②就労継続支援A型のサービスの質の確保方策【福祉部】</w:t>
      </w:r>
    </w:p>
    <w:p w:rsidR="007B4210" w:rsidRPr="00956D05" w:rsidRDefault="0007010F" w:rsidP="007B4210">
      <w:pPr>
        <w:rPr>
          <w:rFonts w:asciiTheme="minorEastAsia" w:hAnsiTheme="minorEastAsia" w:cs="Meiryo UI"/>
          <w:sz w:val="22"/>
        </w:rPr>
      </w:pPr>
      <w:r w:rsidRPr="00956D05">
        <w:rPr>
          <w:rFonts w:asciiTheme="minorEastAsia" w:hAnsiTheme="minorEastAsia" w:cs="Meiryo UI" w:hint="eastAsia"/>
          <w:sz w:val="22"/>
        </w:rPr>
        <w:t xml:space="preserve">　</w:t>
      </w:r>
      <w:r w:rsidR="007B4210" w:rsidRPr="00956D05">
        <w:rPr>
          <w:rFonts w:asciiTheme="minorEastAsia" w:hAnsiTheme="minorEastAsia" w:cs="Meiryo UI" w:hint="eastAsia"/>
          <w:sz w:val="22"/>
        </w:rPr>
        <w:t>（２）障がい者雇用の拡大</w:t>
      </w:r>
    </w:p>
    <w:p w:rsidR="007B4210" w:rsidRPr="0007010F" w:rsidRDefault="007B4210" w:rsidP="007B4210">
      <w:pPr>
        <w:rPr>
          <w:rFonts w:asciiTheme="minorEastAsia" w:hAnsiTheme="minorEastAsia" w:cs="Meiryo UI"/>
          <w:sz w:val="22"/>
        </w:rPr>
      </w:pPr>
      <w:r w:rsidRPr="0007010F">
        <w:rPr>
          <w:rFonts w:asciiTheme="minorEastAsia" w:hAnsiTheme="minorEastAsia" w:cs="Meiryo UI" w:hint="eastAsia"/>
          <w:sz w:val="22"/>
        </w:rPr>
        <w:t xml:space="preserve">　　①医療ニーズのある精神障がい者への就労支援連携事業（医福連携事業の府内展開）【福祉部】</w:t>
      </w:r>
    </w:p>
    <w:p w:rsidR="007B4210" w:rsidRPr="0007010F" w:rsidRDefault="007B4210" w:rsidP="007B4210">
      <w:pPr>
        <w:rPr>
          <w:rFonts w:asciiTheme="minorEastAsia" w:hAnsiTheme="minorEastAsia" w:cs="Meiryo UI"/>
          <w:sz w:val="22"/>
        </w:rPr>
      </w:pPr>
      <w:r w:rsidRPr="0007010F">
        <w:rPr>
          <w:rFonts w:asciiTheme="minorEastAsia" w:hAnsiTheme="minorEastAsia" w:cs="Meiryo UI" w:hint="eastAsia"/>
          <w:sz w:val="22"/>
        </w:rPr>
        <w:t xml:space="preserve">　　②精神障がい者社会生活適応訓練事業の拡充【福祉部】</w:t>
      </w:r>
    </w:p>
    <w:p w:rsidR="007B4210" w:rsidRPr="0007010F" w:rsidRDefault="007B4210" w:rsidP="007B4210">
      <w:pPr>
        <w:rPr>
          <w:rFonts w:asciiTheme="minorEastAsia" w:hAnsiTheme="minorEastAsia" w:cs="Meiryo UI"/>
          <w:sz w:val="22"/>
        </w:rPr>
      </w:pPr>
      <w:r w:rsidRPr="0007010F">
        <w:rPr>
          <w:rFonts w:asciiTheme="minorEastAsia" w:hAnsiTheme="minorEastAsia" w:cs="Meiryo UI" w:hint="eastAsia"/>
          <w:sz w:val="22"/>
        </w:rPr>
        <w:t xml:space="preserve">　　③</w:t>
      </w:r>
      <w:r w:rsidR="00773A18" w:rsidRPr="001E2731">
        <w:rPr>
          <w:rFonts w:asciiTheme="minorEastAsia" w:hAnsiTheme="minorEastAsia" w:cs="Meiryo UI" w:hint="eastAsia"/>
          <w:color w:val="000000" w:themeColor="text1"/>
          <w:sz w:val="22"/>
        </w:rPr>
        <w:t>企業の障がい者雇用を促進するための</w:t>
      </w:r>
      <w:r w:rsidRPr="001E2731">
        <w:rPr>
          <w:rFonts w:asciiTheme="minorEastAsia" w:hAnsiTheme="minorEastAsia" w:cs="Meiryo UI" w:hint="eastAsia"/>
          <w:color w:val="000000" w:themeColor="text1"/>
          <w:sz w:val="22"/>
        </w:rPr>
        <w:t>今後の</w:t>
      </w:r>
      <w:r w:rsidRPr="0007010F">
        <w:rPr>
          <w:rFonts w:asciiTheme="minorEastAsia" w:hAnsiTheme="minorEastAsia" w:cs="Meiryo UI" w:hint="eastAsia"/>
          <w:sz w:val="22"/>
        </w:rPr>
        <w:t>取組み【商工労働部】</w:t>
      </w:r>
    </w:p>
    <w:p w:rsidR="007B4210" w:rsidRPr="00956D05" w:rsidRDefault="007B4210" w:rsidP="007B4210">
      <w:pPr>
        <w:ind w:firstLineChars="100" w:firstLine="220"/>
        <w:rPr>
          <w:rFonts w:asciiTheme="minorEastAsia" w:hAnsiTheme="minorEastAsia" w:cs="Meiryo UI"/>
          <w:sz w:val="22"/>
        </w:rPr>
      </w:pPr>
      <w:r w:rsidRPr="00956D05">
        <w:rPr>
          <w:rFonts w:asciiTheme="minorEastAsia" w:hAnsiTheme="minorEastAsia" w:cs="Meiryo UI" w:hint="eastAsia"/>
          <w:sz w:val="22"/>
        </w:rPr>
        <w:t>（３）就労・自立に向けた教育の充実</w:t>
      </w:r>
    </w:p>
    <w:p w:rsidR="007B4210" w:rsidRPr="0007010F" w:rsidRDefault="007B4210" w:rsidP="007B4210">
      <w:pPr>
        <w:ind w:firstLineChars="200" w:firstLine="440"/>
        <w:rPr>
          <w:rFonts w:asciiTheme="minorEastAsia" w:hAnsiTheme="minorEastAsia" w:cs="Meiryo UI"/>
          <w:sz w:val="22"/>
        </w:rPr>
      </w:pPr>
      <w:r w:rsidRPr="0007010F">
        <w:rPr>
          <w:rFonts w:asciiTheme="minorEastAsia" w:hAnsiTheme="minorEastAsia" w:cs="Meiryo UI" w:hint="eastAsia"/>
          <w:sz w:val="22"/>
        </w:rPr>
        <w:t>①支援学校高等部の卒業生の就職率の向上【教育庁】</w:t>
      </w:r>
    </w:p>
    <w:p w:rsidR="007B4210" w:rsidRPr="0007010F" w:rsidRDefault="007B4210" w:rsidP="007B4210">
      <w:pPr>
        <w:ind w:firstLineChars="300" w:firstLine="660"/>
        <w:rPr>
          <w:rFonts w:asciiTheme="minorEastAsia" w:hAnsiTheme="minorEastAsia" w:cs="Meiryo UI"/>
          <w:sz w:val="22"/>
        </w:rPr>
      </w:pPr>
      <w:r w:rsidRPr="0007010F">
        <w:rPr>
          <w:rFonts w:asciiTheme="minorEastAsia" w:hAnsiTheme="minorEastAsia" w:cs="Meiryo UI" w:hint="eastAsia"/>
          <w:sz w:val="22"/>
        </w:rPr>
        <w:t>生徒・保護者の就職意欲の喚起方策</w:t>
      </w:r>
    </w:p>
    <w:p w:rsidR="007B4210" w:rsidRPr="0007010F" w:rsidRDefault="007B4210" w:rsidP="007B4210">
      <w:pPr>
        <w:rPr>
          <w:rFonts w:asciiTheme="minorEastAsia" w:hAnsiTheme="minorEastAsia" w:cs="Meiryo UI"/>
          <w:sz w:val="22"/>
        </w:rPr>
      </w:pPr>
      <w:r w:rsidRPr="0007010F">
        <w:rPr>
          <w:rFonts w:asciiTheme="minorEastAsia" w:hAnsiTheme="minorEastAsia" w:cs="Meiryo UI" w:hint="eastAsia"/>
          <w:sz w:val="22"/>
        </w:rPr>
        <w:t xml:space="preserve">　　　府立知的障がい者支援学校を対象とした調査結果（就職率の推移について各校による分析</w:t>
      </w:r>
      <w:r w:rsidRPr="0007010F">
        <w:rPr>
          <w:rFonts w:asciiTheme="minorEastAsia" w:hAnsiTheme="minorEastAsia" w:hint="eastAsia"/>
          <w:sz w:val="22"/>
        </w:rPr>
        <w:t>）</w:t>
      </w:r>
    </w:p>
    <w:p w:rsidR="007B4210" w:rsidRPr="00956D05" w:rsidRDefault="007B4210" w:rsidP="00956D05">
      <w:pPr>
        <w:ind w:firstLineChars="100" w:firstLine="220"/>
        <w:rPr>
          <w:rFonts w:asciiTheme="minorEastAsia" w:hAnsiTheme="minorEastAsia" w:cs="Meiryo UI"/>
          <w:sz w:val="22"/>
        </w:rPr>
      </w:pPr>
      <w:r w:rsidRPr="00956D05">
        <w:rPr>
          <w:rFonts w:asciiTheme="minorEastAsia" w:hAnsiTheme="minorEastAsia" w:cs="Meiryo UI" w:hint="eastAsia"/>
          <w:sz w:val="22"/>
        </w:rPr>
        <w:t>（４）就労に向けた関係機関の連携</w:t>
      </w:r>
    </w:p>
    <w:p w:rsidR="007B4210" w:rsidRPr="0007010F" w:rsidRDefault="007B4210" w:rsidP="007B4210">
      <w:pPr>
        <w:ind w:firstLineChars="150" w:firstLine="330"/>
        <w:rPr>
          <w:rFonts w:asciiTheme="minorEastAsia" w:hAnsiTheme="minorEastAsia" w:cs="Meiryo UI"/>
          <w:sz w:val="22"/>
        </w:rPr>
      </w:pPr>
      <w:r w:rsidRPr="0007010F">
        <w:rPr>
          <w:rFonts w:asciiTheme="minorEastAsia" w:hAnsiTheme="minorEastAsia" w:cs="Meiryo UI" w:hint="eastAsia"/>
          <w:sz w:val="22"/>
        </w:rPr>
        <w:t xml:space="preserve">　①市町村自立支援協議会への支援方策【福祉部】</w:t>
      </w:r>
    </w:p>
    <w:p w:rsidR="007B4210" w:rsidRPr="0007010F" w:rsidRDefault="007B4210" w:rsidP="007B4210">
      <w:pPr>
        <w:rPr>
          <w:rFonts w:asciiTheme="minorEastAsia" w:hAnsiTheme="minorEastAsia" w:cs="Meiryo UI"/>
          <w:sz w:val="22"/>
        </w:rPr>
      </w:pPr>
    </w:p>
    <w:p w:rsidR="007B4210" w:rsidRPr="0007010F" w:rsidRDefault="007B4210" w:rsidP="00264852">
      <w:pPr>
        <w:spacing w:line="440" w:lineRule="exact"/>
        <w:rPr>
          <w:rFonts w:asciiTheme="minorEastAsia" w:hAnsiTheme="minorEastAsia"/>
          <w:sz w:val="22"/>
        </w:rPr>
      </w:pPr>
      <w:r w:rsidRPr="00264852">
        <w:rPr>
          <w:rFonts w:asciiTheme="minorEastAsia" w:hAnsiTheme="minorEastAsia" w:hint="eastAsia"/>
          <w:b/>
          <w:sz w:val="24"/>
          <w:szCs w:val="24"/>
        </w:rPr>
        <w:t>３　閉会</w:t>
      </w:r>
      <w:r w:rsidR="00264852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Pr="0007010F">
        <w:rPr>
          <w:rFonts w:asciiTheme="minorEastAsia" w:hAnsiTheme="minorEastAsia" w:hint="eastAsia"/>
          <w:sz w:val="22"/>
        </w:rPr>
        <w:t>自立支援課長あいさつ</w:t>
      </w:r>
    </w:p>
    <w:p w:rsidR="007B4210" w:rsidRDefault="007B4210" w:rsidP="007B4210">
      <w:pPr>
        <w:rPr>
          <w:rFonts w:asciiTheme="minorEastAsia" w:hAnsiTheme="minorEastAsia"/>
          <w:sz w:val="22"/>
        </w:rPr>
      </w:pPr>
    </w:p>
    <w:p w:rsidR="00264852" w:rsidRPr="00264852" w:rsidRDefault="00264852" w:rsidP="007B4210">
      <w:pPr>
        <w:rPr>
          <w:rFonts w:asciiTheme="minorEastAsia" w:hAnsiTheme="minorEastAsia"/>
          <w:sz w:val="22"/>
        </w:rPr>
      </w:pPr>
    </w:p>
    <w:p w:rsidR="007B4210" w:rsidRPr="0007010F" w:rsidRDefault="007B4210" w:rsidP="007B4210">
      <w:pPr>
        <w:rPr>
          <w:rFonts w:asciiTheme="minorEastAsia" w:hAnsiTheme="minorEastAsia"/>
          <w:sz w:val="22"/>
          <w:bdr w:val="single" w:sz="4" w:space="0" w:color="auto"/>
        </w:rPr>
      </w:pPr>
      <w:r w:rsidRPr="0007010F">
        <w:rPr>
          <w:rFonts w:asciiTheme="minorEastAsia" w:hAnsiTheme="minorEastAsia" w:hint="eastAsia"/>
          <w:sz w:val="22"/>
          <w:bdr w:val="single" w:sz="4" w:space="0" w:color="auto"/>
        </w:rPr>
        <w:t>配布資料</w:t>
      </w:r>
    </w:p>
    <w:p w:rsidR="007B4210" w:rsidRPr="0007010F" w:rsidRDefault="007B4210" w:rsidP="007B4210">
      <w:pPr>
        <w:spacing w:line="320" w:lineRule="exact"/>
        <w:rPr>
          <w:rFonts w:asciiTheme="minorEastAsia" w:hAnsiTheme="minorEastAsia"/>
          <w:sz w:val="22"/>
        </w:rPr>
      </w:pPr>
      <w:r w:rsidRPr="0007010F">
        <w:rPr>
          <w:rFonts w:asciiTheme="minorEastAsia" w:hAnsiTheme="minorEastAsia" w:hint="eastAsia"/>
          <w:sz w:val="22"/>
        </w:rPr>
        <w:t>資料１　　　　委員名簿</w:t>
      </w:r>
    </w:p>
    <w:p w:rsidR="007B4210" w:rsidRPr="0007010F" w:rsidRDefault="007B4210" w:rsidP="007B4210">
      <w:pPr>
        <w:spacing w:line="320" w:lineRule="exact"/>
        <w:rPr>
          <w:rFonts w:asciiTheme="minorEastAsia" w:hAnsiTheme="minorEastAsia"/>
          <w:sz w:val="22"/>
        </w:rPr>
      </w:pPr>
      <w:r w:rsidRPr="0007010F">
        <w:rPr>
          <w:rFonts w:asciiTheme="minorEastAsia" w:hAnsiTheme="minorEastAsia" w:hint="eastAsia"/>
          <w:sz w:val="22"/>
        </w:rPr>
        <w:t>資料２　　　　配席図</w:t>
      </w:r>
    </w:p>
    <w:p w:rsidR="007B4210" w:rsidRPr="00722C45" w:rsidRDefault="007B4210" w:rsidP="007B4210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07010F">
        <w:rPr>
          <w:rFonts w:asciiTheme="minorEastAsia" w:hAnsiTheme="minorEastAsia" w:hint="eastAsia"/>
          <w:sz w:val="22"/>
        </w:rPr>
        <w:t>資料３－１</w:t>
      </w:r>
      <w:r w:rsidRPr="00722C45">
        <w:rPr>
          <w:rFonts w:asciiTheme="minorEastAsia" w:hAnsiTheme="minorEastAsia" w:hint="eastAsia"/>
          <w:color w:val="000000" w:themeColor="text1"/>
          <w:sz w:val="22"/>
        </w:rPr>
        <w:t xml:space="preserve">　【福祉部】就労移行支援事業の機能強化</w:t>
      </w:r>
    </w:p>
    <w:p w:rsidR="007B4210" w:rsidRPr="00722C45" w:rsidRDefault="007B4210" w:rsidP="007B4210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722C45">
        <w:rPr>
          <w:rFonts w:asciiTheme="minorEastAsia" w:hAnsiTheme="minorEastAsia" w:hint="eastAsia"/>
          <w:color w:val="000000" w:themeColor="text1"/>
          <w:sz w:val="22"/>
        </w:rPr>
        <w:t>資料３－２　【福祉部】就労継続支援Ａ型のサービスの質の確保方策</w:t>
      </w:r>
    </w:p>
    <w:p w:rsidR="007B4210" w:rsidRPr="00722C45" w:rsidRDefault="007B4210" w:rsidP="007B4210">
      <w:pPr>
        <w:spacing w:line="320" w:lineRule="exact"/>
        <w:rPr>
          <w:rFonts w:asciiTheme="minorEastAsia" w:hAnsiTheme="minorEastAsia" w:cs="Meiryo UI"/>
          <w:color w:val="000000" w:themeColor="text1"/>
          <w:sz w:val="22"/>
        </w:rPr>
      </w:pPr>
      <w:r w:rsidRPr="00722C45">
        <w:rPr>
          <w:rFonts w:asciiTheme="minorEastAsia" w:hAnsiTheme="minorEastAsia" w:hint="eastAsia"/>
          <w:color w:val="000000" w:themeColor="text1"/>
          <w:sz w:val="22"/>
        </w:rPr>
        <w:t>資料４－１　【福祉部】</w:t>
      </w:r>
      <w:r w:rsidRPr="00722C45">
        <w:rPr>
          <w:rFonts w:asciiTheme="minorEastAsia" w:hAnsiTheme="minorEastAsia" w:cs="Meiryo UI" w:hint="eastAsia"/>
          <w:color w:val="000000" w:themeColor="text1"/>
          <w:sz w:val="22"/>
        </w:rPr>
        <w:t>医療ニーズのある精神障がい者への就労支援連携事業</w:t>
      </w:r>
    </w:p>
    <w:p w:rsidR="007B4210" w:rsidRPr="00722C45" w:rsidRDefault="007B4210" w:rsidP="007B4210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722C45">
        <w:rPr>
          <w:rFonts w:asciiTheme="minorEastAsia" w:hAnsiTheme="minorEastAsia" w:cs="Meiryo UI" w:hint="eastAsia"/>
          <w:color w:val="000000" w:themeColor="text1"/>
          <w:sz w:val="22"/>
        </w:rPr>
        <w:t>資料４－２　【福祉部】Ｈ29～精神障がい者社会生活適応訓練</w:t>
      </w:r>
      <w:r w:rsidRPr="00722C45">
        <w:rPr>
          <w:rFonts w:asciiTheme="minorEastAsia" w:hAnsiTheme="minorEastAsia" w:hint="eastAsia"/>
          <w:color w:val="000000" w:themeColor="text1"/>
          <w:sz w:val="22"/>
        </w:rPr>
        <w:t>事業の拡充について</w:t>
      </w:r>
    </w:p>
    <w:p w:rsidR="00773A18" w:rsidRPr="001E2731" w:rsidRDefault="007B4210" w:rsidP="00773A18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722C45">
        <w:rPr>
          <w:rFonts w:asciiTheme="minorEastAsia" w:hAnsiTheme="minorEastAsia" w:hint="eastAsia"/>
          <w:color w:val="000000" w:themeColor="text1"/>
          <w:sz w:val="22"/>
        </w:rPr>
        <w:t>資料４－３　【商工労働部】</w:t>
      </w:r>
      <w:r w:rsidRPr="00722C45">
        <w:rPr>
          <w:rFonts w:asciiTheme="minorEastAsia" w:hAnsiTheme="minorEastAsia" w:cs="Meiryo UI" w:hint="eastAsia"/>
          <w:color w:val="000000" w:themeColor="text1"/>
          <w:sz w:val="22"/>
        </w:rPr>
        <w:t>精</w:t>
      </w:r>
      <w:r w:rsidRPr="0007010F">
        <w:rPr>
          <w:rFonts w:asciiTheme="minorEastAsia" w:hAnsiTheme="minorEastAsia" w:cs="Meiryo UI" w:hint="eastAsia"/>
          <w:sz w:val="22"/>
        </w:rPr>
        <w:t>神・発達障がい者雇用管理普及</w:t>
      </w:r>
      <w:r w:rsidR="00773A18">
        <w:rPr>
          <w:rFonts w:asciiTheme="minorEastAsia" w:hAnsiTheme="minorEastAsia" w:cs="Meiryo UI" w:hint="eastAsia"/>
          <w:sz w:val="22"/>
        </w:rPr>
        <w:t>事業</w:t>
      </w:r>
      <w:r w:rsidR="00773A18" w:rsidRPr="001E2731">
        <w:rPr>
          <w:rFonts w:asciiTheme="minorEastAsia" w:hAnsiTheme="minorEastAsia" w:hint="eastAsia"/>
          <w:color w:val="000000" w:themeColor="text1"/>
          <w:sz w:val="22"/>
        </w:rPr>
        <w:t>リーフレット</w:t>
      </w:r>
    </w:p>
    <w:p w:rsidR="00773A18" w:rsidRPr="001E2731" w:rsidRDefault="00773A18" w:rsidP="00773A18">
      <w:pPr>
        <w:spacing w:line="320" w:lineRule="exact"/>
        <w:ind w:firstLineChars="1300" w:firstLine="2860"/>
        <w:rPr>
          <w:rFonts w:asciiTheme="minorEastAsia" w:hAnsiTheme="minorEastAsia"/>
          <w:color w:val="000000" w:themeColor="text1"/>
          <w:sz w:val="22"/>
        </w:rPr>
      </w:pPr>
      <w:r w:rsidRPr="001E2731">
        <w:rPr>
          <w:rFonts w:asciiTheme="minorEastAsia" w:hAnsiTheme="minorEastAsia" w:hint="eastAsia"/>
          <w:color w:val="000000" w:themeColor="text1"/>
          <w:sz w:val="22"/>
        </w:rPr>
        <w:t>（「精神・発達障がい者雇用で成功するために」）</w:t>
      </w:r>
    </w:p>
    <w:p w:rsidR="007B4210" w:rsidRPr="0007010F" w:rsidRDefault="007B4210" w:rsidP="007B4210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07010F">
        <w:rPr>
          <w:rFonts w:asciiTheme="minorEastAsia" w:hAnsiTheme="minorEastAsia" w:hint="eastAsia"/>
          <w:sz w:val="22"/>
        </w:rPr>
        <w:t xml:space="preserve">資料５　　　</w:t>
      </w:r>
      <w:r w:rsidRPr="00722C45">
        <w:rPr>
          <w:rFonts w:asciiTheme="minorEastAsia" w:hAnsiTheme="minorEastAsia" w:hint="eastAsia"/>
          <w:color w:val="000000" w:themeColor="text1"/>
          <w:sz w:val="22"/>
        </w:rPr>
        <w:t>【教育庁】府立</w:t>
      </w:r>
      <w:r w:rsidRPr="0007010F">
        <w:rPr>
          <w:rFonts w:asciiTheme="minorEastAsia" w:hAnsiTheme="minorEastAsia" w:hint="eastAsia"/>
          <w:color w:val="000000" w:themeColor="text1"/>
          <w:sz w:val="22"/>
        </w:rPr>
        <w:t>知的障がい支援学校就職率の推移調査及び分析</w:t>
      </w:r>
    </w:p>
    <w:p w:rsidR="007B4210" w:rsidRPr="0007010F" w:rsidRDefault="007B4210" w:rsidP="007B4210">
      <w:pPr>
        <w:spacing w:line="320" w:lineRule="exact"/>
        <w:rPr>
          <w:rFonts w:asciiTheme="minorEastAsia" w:hAnsiTheme="minorEastAsia"/>
          <w:sz w:val="22"/>
        </w:rPr>
      </w:pPr>
      <w:r w:rsidRPr="0007010F">
        <w:rPr>
          <w:rFonts w:asciiTheme="minorEastAsia" w:hAnsiTheme="minorEastAsia" w:hint="eastAsia"/>
          <w:sz w:val="22"/>
        </w:rPr>
        <w:t xml:space="preserve">資料６　　　</w:t>
      </w:r>
      <w:r w:rsidRPr="00722C45">
        <w:rPr>
          <w:rFonts w:asciiTheme="minorEastAsia" w:hAnsiTheme="minorEastAsia" w:hint="eastAsia"/>
          <w:color w:val="000000" w:themeColor="text1"/>
          <w:sz w:val="22"/>
        </w:rPr>
        <w:t>【福祉部】市</w:t>
      </w:r>
      <w:r w:rsidRPr="0007010F">
        <w:rPr>
          <w:rFonts w:asciiTheme="minorEastAsia" w:hAnsiTheme="minorEastAsia" w:hint="eastAsia"/>
          <w:sz w:val="22"/>
        </w:rPr>
        <w:t>町村自立支援協議会就労支援に関する専門部会等設置状況・活動事例</w:t>
      </w:r>
    </w:p>
    <w:p w:rsidR="00DF330B" w:rsidRDefault="00DF330B" w:rsidP="00DF330B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DF330B" w:rsidRPr="00DF330B" w:rsidRDefault="00DF330B" w:rsidP="00DF330B">
      <w:pPr>
        <w:spacing w:line="320" w:lineRule="exact"/>
        <w:rPr>
          <w:rFonts w:asciiTheme="minorEastAsia" w:hAnsiTheme="minorEastAsia"/>
          <w:sz w:val="22"/>
        </w:rPr>
      </w:pPr>
      <w:r w:rsidRPr="00DF330B">
        <w:rPr>
          <w:rFonts w:asciiTheme="minorEastAsia" w:hAnsiTheme="minorEastAsia" w:hint="eastAsia"/>
          <w:sz w:val="22"/>
        </w:rPr>
        <w:t>参考</w:t>
      </w:r>
      <w:r>
        <w:rPr>
          <w:rFonts w:asciiTheme="minorEastAsia" w:hAnsiTheme="minorEastAsia" w:hint="eastAsia"/>
          <w:sz w:val="22"/>
        </w:rPr>
        <w:t>資料１</w:t>
      </w:r>
      <w:r w:rsidRPr="00DF330B">
        <w:rPr>
          <w:rFonts w:asciiTheme="minorEastAsia" w:hAnsiTheme="minorEastAsia" w:hint="eastAsia"/>
          <w:sz w:val="22"/>
        </w:rPr>
        <w:t>「就労継続支援Ａ型の適切なサービス提供に関する提案」</w:t>
      </w:r>
      <w:r w:rsidRPr="00DF330B">
        <w:rPr>
          <w:rFonts w:asciiTheme="minorEastAsia" w:hAnsiTheme="minorEastAsia" w:hint="eastAsia"/>
          <w:sz w:val="20"/>
          <w:szCs w:val="20"/>
        </w:rPr>
        <w:t>（Ｈ29.1．27付け障自第2315号）</w:t>
      </w:r>
    </w:p>
    <w:p w:rsidR="007B4210" w:rsidRPr="00DF330B" w:rsidRDefault="00DF330B" w:rsidP="007B4210">
      <w:pPr>
        <w:spacing w:line="320" w:lineRule="exact"/>
        <w:rPr>
          <w:rFonts w:asciiTheme="minorEastAsia" w:hAnsiTheme="minorEastAsia"/>
          <w:sz w:val="22"/>
        </w:rPr>
      </w:pPr>
      <w:r w:rsidRPr="00DF330B">
        <w:rPr>
          <w:rFonts w:asciiTheme="minorEastAsia" w:hAnsiTheme="minorEastAsia" w:hint="eastAsia"/>
          <w:sz w:val="22"/>
        </w:rPr>
        <w:t>参考資料２　ＰＤＣＡサイクル管理用シート</w:t>
      </w:r>
      <w:bookmarkStart w:id="0" w:name="_GoBack"/>
      <w:bookmarkEnd w:id="0"/>
    </w:p>
    <w:sectPr w:rsidR="007B4210" w:rsidRPr="00DF330B" w:rsidSect="0007010F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3"/>
    <w:rsid w:val="000273CE"/>
    <w:rsid w:val="00041264"/>
    <w:rsid w:val="000652D5"/>
    <w:rsid w:val="0007010F"/>
    <w:rsid w:val="000E5CE8"/>
    <w:rsid w:val="001124E0"/>
    <w:rsid w:val="001709DB"/>
    <w:rsid w:val="001D0645"/>
    <w:rsid w:val="001E2731"/>
    <w:rsid w:val="001E2B21"/>
    <w:rsid w:val="00202E0A"/>
    <w:rsid w:val="00264852"/>
    <w:rsid w:val="002B1374"/>
    <w:rsid w:val="00321A87"/>
    <w:rsid w:val="003435F2"/>
    <w:rsid w:val="003E2D6F"/>
    <w:rsid w:val="004533FA"/>
    <w:rsid w:val="004A2C3F"/>
    <w:rsid w:val="00502322"/>
    <w:rsid w:val="00513178"/>
    <w:rsid w:val="00525E3A"/>
    <w:rsid w:val="00616F1F"/>
    <w:rsid w:val="00652401"/>
    <w:rsid w:val="00687FFD"/>
    <w:rsid w:val="006A2CF3"/>
    <w:rsid w:val="006C5DCD"/>
    <w:rsid w:val="006C6240"/>
    <w:rsid w:val="006C7486"/>
    <w:rsid w:val="006E553B"/>
    <w:rsid w:val="00722C45"/>
    <w:rsid w:val="00773A18"/>
    <w:rsid w:val="0078345B"/>
    <w:rsid w:val="00792CD3"/>
    <w:rsid w:val="007B4210"/>
    <w:rsid w:val="008522BA"/>
    <w:rsid w:val="008D2AE6"/>
    <w:rsid w:val="008E1893"/>
    <w:rsid w:val="009501CF"/>
    <w:rsid w:val="00951772"/>
    <w:rsid w:val="00956D05"/>
    <w:rsid w:val="00980E81"/>
    <w:rsid w:val="00A1334D"/>
    <w:rsid w:val="00A652E3"/>
    <w:rsid w:val="00B56265"/>
    <w:rsid w:val="00BC7D7E"/>
    <w:rsid w:val="00BE2C76"/>
    <w:rsid w:val="00C5474F"/>
    <w:rsid w:val="00C7657F"/>
    <w:rsid w:val="00D2446E"/>
    <w:rsid w:val="00D71181"/>
    <w:rsid w:val="00D83256"/>
    <w:rsid w:val="00DF330B"/>
    <w:rsid w:val="00E11396"/>
    <w:rsid w:val="00EC5094"/>
    <w:rsid w:val="00F8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7F33-9324-443E-B743-2ED1CBEF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2017-02-10T01:20:00Z</cp:lastPrinted>
  <dcterms:created xsi:type="dcterms:W3CDTF">2017-01-26T01:44:00Z</dcterms:created>
  <dcterms:modified xsi:type="dcterms:W3CDTF">2017-02-10T01:20:00Z</dcterms:modified>
</cp:coreProperties>
</file>