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5FF0A" w14:textId="4E163E38" w:rsidR="00DC5C9F" w:rsidRDefault="008F642D" w:rsidP="008054F7">
      <w:pPr>
        <w:snapToGrid w:val="0"/>
        <w:spacing w:line="360" w:lineRule="exact"/>
        <w:ind w:firstLineChars="200" w:firstLine="420"/>
      </w:pPr>
      <w:r w:rsidRPr="008F642D">
        <w:rPr>
          <w:noProof/>
        </w:rPr>
        <mc:AlternateContent>
          <mc:Choice Requires="wps">
            <w:drawing>
              <wp:anchor distT="0" distB="0" distL="114300" distR="114300" simplePos="0" relativeHeight="251723776" behindDoc="0" locked="0" layoutInCell="1" allowOverlap="1" wp14:anchorId="465DD7E4" wp14:editId="034FAB10">
                <wp:simplePos x="0" y="0"/>
                <wp:positionH relativeFrom="column">
                  <wp:posOffset>8924925</wp:posOffset>
                </wp:positionH>
                <wp:positionV relativeFrom="paragraph">
                  <wp:posOffset>-228600</wp:posOffset>
                </wp:positionV>
                <wp:extent cx="1114425" cy="533400"/>
                <wp:effectExtent l="0" t="0" r="28575" b="19050"/>
                <wp:wrapNone/>
                <wp:docPr id="51" name="テキスト ボックス 50"/>
                <wp:cNvGraphicFramePr/>
                <a:graphic xmlns:a="http://schemas.openxmlformats.org/drawingml/2006/main">
                  <a:graphicData uri="http://schemas.microsoft.com/office/word/2010/wordprocessingShape">
                    <wps:wsp>
                      <wps:cNvSpPr txBox="1"/>
                      <wps:spPr>
                        <a:xfrm>
                          <a:off x="0" y="0"/>
                          <a:ext cx="1114425" cy="533400"/>
                        </a:xfrm>
                        <a:prstGeom prst="rect">
                          <a:avLst/>
                        </a:prstGeom>
                        <a:solidFill>
                          <a:schemeClr val="bg1"/>
                        </a:solidFill>
                        <a:ln w="19050">
                          <a:solidFill>
                            <a:schemeClr val="tx1"/>
                          </a:solidFill>
                        </a:ln>
                      </wps:spPr>
                      <wps:txbx>
                        <w:txbxContent>
                          <w:p w14:paraId="2406EDA7" w14:textId="48FE6220" w:rsidR="008F642D" w:rsidRPr="008557BC" w:rsidRDefault="008F642D" w:rsidP="00880362">
                            <w:pPr>
                              <w:pStyle w:val="Web"/>
                              <w:spacing w:before="0" w:beforeAutospacing="0" w:after="0" w:afterAutospacing="0" w:line="560" w:lineRule="exact"/>
                              <w:jc w:val="center"/>
                              <w:rPr>
                                <w:rFonts w:ascii="ＭＳ 明朝" w:eastAsia="ＭＳ 明朝" w:hAnsi="ＭＳ 明朝"/>
                                <w:sz w:val="36"/>
                              </w:rPr>
                            </w:pPr>
                            <w:r w:rsidRPr="008557BC">
                              <w:rPr>
                                <w:rFonts w:ascii="ＭＳ 明朝" w:eastAsia="ＭＳ 明朝" w:hAnsi="ＭＳ 明朝" w:cs="Meiryo UI" w:hint="eastAsia"/>
                                <w:bCs/>
                                <w:color w:val="000000" w:themeColor="text1"/>
                                <w:kern w:val="24"/>
                                <w:sz w:val="36"/>
                              </w:rPr>
                              <w:t>資料</w:t>
                            </w:r>
                            <w:bookmarkStart w:id="0" w:name="_GoBack"/>
                            <w:bookmarkEnd w:id="0"/>
                            <w:r w:rsidR="009F4419" w:rsidRPr="008557BC">
                              <w:rPr>
                                <w:rFonts w:ascii="ＭＳ 明朝" w:eastAsia="ＭＳ 明朝" w:hAnsi="ＭＳ 明朝" w:cs="Meiryo UI" w:hint="eastAsia"/>
                                <w:bCs/>
                                <w:color w:val="000000" w:themeColor="text1"/>
                                <w:kern w:val="24"/>
                                <w:sz w:val="36"/>
                              </w:rPr>
                              <w:t>４</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0" o:spid="_x0000_s1026" type="#_x0000_t202" style="position:absolute;left:0;text-align:left;margin-left:702.75pt;margin-top:-18pt;width:87.7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" fillcolor="white [3212]" strokecolor="black [3213]" strokeweight="1.5pt">
                <v:textbox>
                  <w:txbxContent>
                    <w:p w14:paraId="2406EDA7" w14:textId="48FE6220" w:rsidR="008F642D" w:rsidRPr="008557BC" w:rsidRDefault="008F642D" w:rsidP="00880362">
                      <w:pPr>
                        <w:pStyle w:val="Web"/>
                        <w:spacing w:before="0" w:beforeAutospacing="0" w:after="0" w:afterAutospacing="0" w:line="560" w:lineRule="exact"/>
                        <w:jc w:val="center"/>
                        <w:rPr>
                          <w:rFonts w:ascii="ＭＳ 明朝" w:eastAsia="ＭＳ 明朝" w:hAnsi="ＭＳ 明朝"/>
                          <w:sz w:val="36"/>
                        </w:rPr>
                      </w:pPr>
                      <w:r w:rsidRPr="008557BC">
                        <w:rPr>
                          <w:rFonts w:ascii="ＭＳ 明朝" w:eastAsia="ＭＳ 明朝" w:hAnsi="ＭＳ 明朝" w:cs="Meiryo UI" w:hint="eastAsia"/>
                          <w:bCs/>
                          <w:color w:val="000000" w:themeColor="text1"/>
                          <w:kern w:val="24"/>
                          <w:sz w:val="36"/>
                        </w:rPr>
                        <w:t>資料</w:t>
                      </w:r>
                      <w:bookmarkStart w:id="1" w:name="_GoBack"/>
                      <w:bookmarkEnd w:id="1"/>
                      <w:r w:rsidR="009F4419" w:rsidRPr="008557BC">
                        <w:rPr>
                          <w:rFonts w:ascii="ＭＳ 明朝" w:eastAsia="ＭＳ 明朝" w:hAnsi="ＭＳ 明朝" w:cs="Meiryo UI" w:hint="eastAsia"/>
                          <w:bCs/>
                          <w:color w:val="000000" w:themeColor="text1"/>
                          <w:kern w:val="24"/>
                          <w:sz w:val="36"/>
                        </w:rPr>
                        <w:t>４</w:t>
                      </w:r>
                    </w:p>
                  </w:txbxContent>
                </v:textbox>
              </v:shape>
            </w:pict>
          </mc:Fallback>
        </mc:AlternateContent>
      </w:r>
      <w:r w:rsidR="0007692D" w:rsidRPr="00306A0C">
        <w:rPr>
          <w:noProof/>
        </w:rPr>
        <mc:AlternateContent>
          <mc:Choice Requires="wps">
            <w:drawing>
              <wp:anchor distT="0" distB="0" distL="114300" distR="114300" simplePos="0" relativeHeight="251687936" behindDoc="0" locked="0" layoutInCell="1" allowOverlap="1" wp14:anchorId="7C55FF29" wp14:editId="5C8166B9">
                <wp:simplePos x="0" y="0"/>
                <wp:positionH relativeFrom="column">
                  <wp:posOffset>371475</wp:posOffset>
                </wp:positionH>
                <wp:positionV relativeFrom="paragraph">
                  <wp:posOffset>9867900</wp:posOffset>
                </wp:positionV>
                <wp:extent cx="6029325" cy="428625"/>
                <wp:effectExtent l="19050" t="19050" r="28575" b="28575"/>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28625"/>
                        </a:xfrm>
                        <a:prstGeom prst="rect">
                          <a:avLst/>
                        </a:prstGeom>
                        <a:solidFill>
                          <a:sysClr val="window" lastClr="FFFFFF">
                            <a:lumMod val="100000"/>
                            <a:lumOff val="0"/>
                          </a:sysClr>
                        </a:solidFill>
                        <a:ln w="38100" cmpd="dbl">
                          <a:solidFill>
                            <a:srgbClr val="000000"/>
                          </a:solidFill>
                          <a:miter lim="800000"/>
                          <a:headEnd/>
                          <a:tailEnd/>
                        </a:ln>
                      </wps:spPr>
                      <wps:txbx>
                        <w:txbxContent>
                          <w:p w14:paraId="792D0BA4" w14:textId="77777777" w:rsidR="002910CE" w:rsidRPr="00415E19" w:rsidRDefault="002238B6" w:rsidP="00306A0C">
                            <w:pPr>
                              <w:jc w:val="left"/>
                              <w:rPr>
                                <w:rFonts w:ascii="ＭＳ ゴシック" w:eastAsia="ＭＳ ゴシック" w:hAnsi="ＭＳ ゴシック"/>
                                <w:b/>
                                <w:sz w:val="28"/>
                              </w:rPr>
                            </w:pPr>
                            <w:r w:rsidRPr="00415E19">
                              <w:rPr>
                                <w:rFonts w:asciiTheme="minorEastAsia" w:hAnsiTheme="minorEastAsia" w:hint="eastAsia"/>
                                <w:b/>
                                <w:sz w:val="28"/>
                              </w:rPr>
                              <w:t>Ⅲ</w:t>
                            </w:r>
                            <w:r w:rsidR="00AC5741" w:rsidRPr="00415E19">
                              <w:rPr>
                                <w:rFonts w:asciiTheme="minorEastAsia" w:hAnsiTheme="minorEastAsia" w:hint="eastAsia"/>
                                <w:b/>
                                <w:sz w:val="28"/>
                              </w:rPr>
                              <w:t xml:space="preserve">　</w:t>
                            </w:r>
                            <w:proofErr w:type="gramStart"/>
                            <w:r w:rsidR="007E3FEA" w:rsidRPr="00415E19">
                              <w:rPr>
                                <w:rFonts w:ascii="ＭＳ ゴシック" w:eastAsia="ＭＳ ゴシック" w:hAnsi="ＭＳ ゴシック" w:hint="eastAsia"/>
                                <w:b/>
                                <w:sz w:val="28"/>
                              </w:rPr>
                              <w:t>障がい</w:t>
                            </w:r>
                            <w:proofErr w:type="gramEnd"/>
                            <w:r w:rsidR="00306A0C" w:rsidRPr="00415E19">
                              <w:rPr>
                                <w:rFonts w:ascii="ＭＳ ゴシック" w:eastAsia="ＭＳ ゴシック" w:hAnsi="ＭＳ ゴシック" w:hint="eastAsia"/>
                                <w:b/>
                                <w:sz w:val="28"/>
                              </w:rPr>
                              <w:t xml:space="preserve">者の就職支援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6" o:spid="_x0000_s1027" style="position:absolute;left:0;text-align:left;margin-left:29.25pt;margin-top:777pt;width:474.7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" strokeweight="3pt">
                <v:stroke linestyle="thinThin"/>
                <v:textbox inset="5.85pt,.7pt,5.85pt,.7pt">
                  <w:txbxContent>
                    <w:p w14:paraId="792D0BA4" w14:textId="77777777" w:rsidR="002910CE" w:rsidRPr="00415E19" w:rsidRDefault="002238B6" w:rsidP="00306A0C">
                      <w:pPr>
                        <w:jc w:val="left"/>
                        <w:rPr>
                          <w:rFonts w:ascii="ＭＳ ゴシック" w:eastAsia="ＭＳ ゴシック" w:hAnsi="ＭＳ ゴシック"/>
                          <w:b/>
                          <w:sz w:val="28"/>
                        </w:rPr>
                      </w:pPr>
                      <w:r w:rsidRPr="00415E19">
                        <w:rPr>
                          <w:rFonts w:asciiTheme="minorEastAsia" w:hAnsiTheme="minorEastAsia" w:hint="eastAsia"/>
                          <w:b/>
                          <w:sz w:val="28"/>
                        </w:rPr>
                        <w:t>Ⅲ</w:t>
                      </w:r>
                      <w:r w:rsidR="00AC5741" w:rsidRPr="00415E19">
                        <w:rPr>
                          <w:rFonts w:asciiTheme="minorEastAsia" w:hAnsiTheme="minorEastAsia" w:hint="eastAsia"/>
                          <w:b/>
                          <w:sz w:val="28"/>
                        </w:rPr>
                        <w:t xml:space="preserve">　</w:t>
                      </w:r>
                      <w:proofErr w:type="gramStart"/>
                      <w:r w:rsidR="007E3FEA" w:rsidRPr="00415E19">
                        <w:rPr>
                          <w:rFonts w:ascii="ＭＳ ゴシック" w:eastAsia="ＭＳ ゴシック" w:hAnsi="ＭＳ ゴシック" w:hint="eastAsia"/>
                          <w:b/>
                          <w:sz w:val="28"/>
                        </w:rPr>
                        <w:t>障がい</w:t>
                      </w:r>
                      <w:proofErr w:type="gramEnd"/>
                      <w:r w:rsidR="00306A0C" w:rsidRPr="00415E19">
                        <w:rPr>
                          <w:rFonts w:ascii="ＭＳ ゴシック" w:eastAsia="ＭＳ ゴシック" w:hAnsi="ＭＳ ゴシック" w:hint="eastAsia"/>
                          <w:b/>
                          <w:sz w:val="28"/>
                        </w:rPr>
                        <w:t xml:space="preserve">者の就職支援 </w:t>
                      </w:r>
                    </w:p>
                  </w:txbxContent>
                </v:textbox>
              </v:rect>
            </w:pict>
          </mc:Fallback>
        </mc:AlternateContent>
      </w:r>
      <w:r w:rsidR="00415E19">
        <w:rPr>
          <w:noProof/>
        </w:rPr>
        <mc:AlternateContent>
          <mc:Choice Requires="wps">
            <w:drawing>
              <wp:anchor distT="0" distB="0" distL="114300" distR="114300" simplePos="0" relativeHeight="251715584" behindDoc="0" locked="0" layoutInCell="1" allowOverlap="1" wp14:anchorId="2C5D69A6" wp14:editId="336BCD53">
                <wp:simplePos x="0" y="0"/>
                <wp:positionH relativeFrom="column">
                  <wp:posOffset>314325</wp:posOffset>
                </wp:positionH>
                <wp:positionV relativeFrom="paragraph">
                  <wp:posOffset>10563225</wp:posOffset>
                </wp:positionV>
                <wp:extent cx="4581525" cy="27908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4581525" cy="2790825"/>
                        </a:xfrm>
                        <a:prstGeom prst="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76BCE78D" w14:textId="78AE3185" w:rsidR="00A35A65" w:rsidRPr="00415E19" w:rsidRDefault="00A35A65" w:rsidP="00415E19">
                            <w:pPr>
                              <w:spacing w:line="320" w:lineRule="exact"/>
                              <w:jc w:val="left"/>
                              <w:rPr>
                                <w:rFonts w:asciiTheme="majorEastAsia" w:eastAsiaTheme="majorEastAsia" w:hAnsiTheme="majorEastAsia"/>
                                <w:b/>
                                <w:sz w:val="22"/>
                              </w:rPr>
                            </w:pPr>
                            <w:r w:rsidRPr="00415E19">
                              <w:rPr>
                                <w:rFonts w:hint="eastAsia"/>
                                <w:b/>
                                <w:sz w:val="22"/>
                                <w:bdr w:val="single" w:sz="4" w:space="0" w:color="auto"/>
                              </w:rPr>
                              <w:t>■</w:t>
                            </w:r>
                            <w:r w:rsidRPr="00415E19">
                              <w:rPr>
                                <w:rFonts w:asciiTheme="majorEastAsia" w:eastAsiaTheme="majorEastAsia" w:hAnsiTheme="majorEastAsia" w:hint="eastAsia"/>
                                <w:b/>
                                <w:sz w:val="22"/>
                                <w:bdr w:val="single" w:sz="4" w:space="0" w:color="auto"/>
                              </w:rPr>
                              <w:t>精神・</w:t>
                            </w:r>
                            <w:proofErr w:type="gramStart"/>
                            <w:r w:rsidRPr="00415E19">
                              <w:rPr>
                                <w:rFonts w:asciiTheme="majorEastAsia" w:eastAsiaTheme="majorEastAsia" w:hAnsiTheme="majorEastAsia" w:hint="eastAsia"/>
                                <w:b/>
                                <w:sz w:val="22"/>
                                <w:bdr w:val="single" w:sz="4" w:space="0" w:color="auto"/>
                              </w:rPr>
                              <w:t>発達障がい</w:t>
                            </w:r>
                            <w:proofErr w:type="gramEnd"/>
                            <w:r w:rsidRPr="00415E19">
                              <w:rPr>
                                <w:rFonts w:asciiTheme="majorEastAsia" w:eastAsiaTheme="majorEastAsia" w:hAnsiTheme="majorEastAsia" w:hint="eastAsia"/>
                                <w:b/>
                                <w:sz w:val="22"/>
                                <w:bdr w:val="single" w:sz="4" w:space="0" w:color="auto"/>
                              </w:rPr>
                              <w:t>者</w:t>
                            </w:r>
                            <w:r w:rsidR="0044637B" w:rsidRPr="00415E19">
                              <w:rPr>
                                <w:rFonts w:asciiTheme="majorEastAsia" w:eastAsiaTheme="majorEastAsia" w:hAnsiTheme="majorEastAsia" w:hint="eastAsia"/>
                                <w:b/>
                                <w:sz w:val="22"/>
                                <w:bdr w:val="single" w:sz="4" w:space="0" w:color="auto"/>
                              </w:rPr>
                              <w:t>等</w:t>
                            </w:r>
                            <w:r w:rsidRPr="00415E19">
                              <w:rPr>
                                <w:rFonts w:asciiTheme="majorEastAsia" w:eastAsiaTheme="majorEastAsia" w:hAnsiTheme="majorEastAsia" w:hint="eastAsia"/>
                                <w:b/>
                                <w:sz w:val="22"/>
                                <w:bdr w:val="single" w:sz="4" w:space="0" w:color="auto"/>
                              </w:rPr>
                              <w:t>のための就職支援事業</w:t>
                            </w:r>
                            <w:r w:rsidR="00F90874" w:rsidRPr="00415E19">
                              <w:rPr>
                                <w:rFonts w:asciiTheme="majorEastAsia" w:eastAsiaTheme="majorEastAsia" w:hAnsiTheme="majorEastAsia" w:hint="eastAsia"/>
                                <w:b/>
                                <w:sz w:val="22"/>
                                <w:bdr w:val="single" w:sz="4" w:space="0" w:color="auto"/>
                              </w:rPr>
                              <w:t>【新規】</w:t>
                            </w:r>
                          </w:p>
                          <w:p w14:paraId="0C88D436" w14:textId="74059267" w:rsidR="00717511" w:rsidRPr="00415E19" w:rsidRDefault="00A35A65" w:rsidP="00415E19">
                            <w:pPr>
                              <w:spacing w:line="320" w:lineRule="exact"/>
                              <w:jc w:val="left"/>
                              <w:rPr>
                                <w:rFonts w:asciiTheme="majorEastAsia" w:eastAsiaTheme="majorEastAsia" w:hAnsiTheme="majorEastAsia"/>
                                <w:b/>
                                <w:sz w:val="22"/>
                              </w:rPr>
                            </w:pPr>
                            <w:r w:rsidRPr="00415E19">
                              <w:rPr>
                                <w:rFonts w:asciiTheme="majorEastAsia" w:eastAsiaTheme="majorEastAsia" w:hAnsiTheme="majorEastAsia" w:hint="eastAsia"/>
                                <w:b/>
                                <w:sz w:val="22"/>
                              </w:rPr>
                              <w:t>合同企業説明会を開催するなど、企業に対して職場定着につながる精神・</w:t>
                            </w:r>
                            <w:proofErr w:type="gramStart"/>
                            <w:r w:rsidRPr="00415E19">
                              <w:rPr>
                                <w:rFonts w:asciiTheme="majorEastAsia" w:eastAsiaTheme="majorEastAsia" w:hAnsiTheme="majorEastAsia" w:hint="eastAsia"/>
                                <w:b/>
                                <w:sz w:val="22"/>
                              </w:rPr>
                              <w:t>発達障がい</w:t>
                            </w:r>
                            <w:proofErr w:type="gramEnd"/>
                            <w:r w:rsidRPr="00415E19">
                              <w:rPr>
                                <w:rFonts w:asciiTheme="majorEastAsia" w:eastAsiaTheme="majorEastAsia" w:hAnsiTheme="majorEastAsia" w:hint="eastAsia"/>
                                <w:b/>
                                <w:sz w:val="22"/>
                              </w:rPr>
                              <w:t>者</w:t>
                            </w:r>
                            <w:r w:rsidR="0044637B" w:rsidRPr="00415E19">
                              <w:rPr>
                                <w:rFonts w:asciiTheme="majorEastAsia" w:eastAsiaTheme="majorEastAsia" w:hAnsiTheme="majorEastAsia" w:hint="eastAsia"/>
                                <w:b/>
                                <w:sz w:val="22"/>
                              </w:rPr>
                              <w:t>等</w:t>
                            </w:r>
                            <w:r w:rsidRPr="00415E19">
                              <w:rPr>
                                <w:rFonts w:asciiTheme="majorEastAsia" w:eastAsiaTheme="majorEastAsia" w:hAnsiTheme="majorEastAsia" w:hint="eastAsia"/>
                                <w:b/>
                                <w:sz w:val="22"/>
                              </w:rPr>
                              <w:t>の雇用機会を創出</w:t>
                            </w:r>
                          </w:p>
                          <w:p w14:paraId="0F483BC7" w14:textId="5F1009C4" w:rsidR="00717511" w:rsidRPr="00415E19" w:rsidRDefault="00717511"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○求人企業開拓及び採用定着支援</w:t>
                            </w:r>
                          </w:p>
                          <w:p w14:paraId="02935814" w14:textId="17489931" w:rsidR="00717511" w:rsidRPr="00415E19" w:rsidRDefault="00717511"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・合同企業</w:t>
                            </w:r>
                            <w:r w:rsidR="002910CE" w:rsidRPr="00415E19">
                              <w:rPr>
                                <w:rFonts w:asciiTheme="majorEastAsia" w:eastAsiaTheme="majorEastAsia" w:hAnsiTheme="majorEastAsia" w:hint="eastAsia"/>
                                <w:sz w:val="22"/>
                              </w:rPr>
                              <w:t>説明会の開催</w:t>
                            </w:r>
                          </w:p>
                          <w:p w14:paraId="5729B029" w14:textId="4A7BD020" w:rsidR="002910CE" w:rsidRPr="00415E19" w:rsidRDefault="002910CE"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・個別マッチングサービスの提供</w:t>
                            </w:r>
                          </w:p>
                          <w:p w14:paraId="0AEC4773" w14:textId="624B82C7" w:rsidR="002910CE" w:rsidRPr="00415E19" w:rsidRDefault="002910CE"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w:t>
                            </w:r>
                            <w:r w:rsidR="00FD7333" w:rsidRPr="00415E19">
                              <w:rPr>
                                <w:rFonts w:asciiTheme="majorEastAsia" w:eastAsiaTheme="majorEastAsia" w:hAnsiTheme="majorEastAsia" w:hint="eastAsia"/>
                                <w:sz w:val="22"/>
                              </w:rPr>
                              <w:t>企業</w:t>
                            </w:r>
                            <w:r w:rsidRPr="00415E19">
                              <w:rPr>
                                <w:rFonts w:asciiTheme="majorEastAsia" w:eastAsiaTheme="majorEastAsia" w:hAnsiTheme="majorEastAsia" w:hint="eastAsia"/>
                                <w:sz w:val="22"/>
                              </w:rPr>
                              <w:t>への職場定着支援　など</w:t>
                            </w:r>
                          </w:p>
                          <w:p w14:paraId="05537DBF" w14:textId="14CE60BF" w:rsidR="00717511" w:rsidRPr="00415E19" w:rsidRDefault="00717511"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○採用・定着につながる精神・</w:t>
                            </w:r>
                            <w:proofErr w:type="gramStart"/>
                            <w:r w:rsidRPr="00415E19">
                              <w:rPr>
                                <w:rFonts w:asciiTheme="majorEastAsia" w:eastAsiaTheme="majorEastAsia" w:hAnsiTheme="majorEastAsia" w:hint="eastAsia"/>
                                <w:sz w:val="22"/>
                              </w:rPr>
                              <w:t>発達障がい</w:t>
                            </w:r>
                            <w:proofErr w:type="gramEnd"/>
                            <w:r w:rsidRPr="00415E19">
                              <w:rPr>
                                <w:rFonts w:asciiTheme="majorEastAsia" w:eastAsiaTheme="majorEastAsia" w:hAnsiTheme="majorEastAsia" w:hint="eastAsia"/>
                                <w:sz w:val="22"/>
                              </w:rPr>
                              <w:t>者</w:t>
                            </w:r>
                            <w:r w:rsidR="0044637B" w:rsidRPr="00415E19">
                              <w:rPr>
                                <w:rFonts w:asciiTheme="majorEastAsia" w:eastAsiaTheme="majorEastAsia" w:hAnsiTheme="majorEastAsia" w:hint="eastAsia"/>
                                <w:sz w:val="22"/>
                              </w:rPr>
                              <w:t>等</w:t>
                            </w:r>
                            <w:r w:rsidRPr="00415E19">
                              <w:rPr>
                                <w:rFonts w:asciiTheme="majorEastAsia" w:eastAsiaTheme="majorEastAsia" w:hAnsiTheme="majorEastAsia" w:hint="eastAsia"/>
                                <w:sz w:val="22"/>
                              </w:rPr>
                              <w:t>の就職支援</w:t>
                            </w:r>
                          </w:p>
                          <w:p w14:paraId="6D78BAF4" w14:textId="3F2B1A24" w:rsidR="002910CE" w:rsidRPr="00415E19" w:rsidRDefault="002910CE"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w:t>
                            </w:r>
                            <w:proofErr w:type="gramStart"/>
                            <w:r w:rsidRPr="00415E19">
                              <w:rPr>
                                <w:rFonts w:asciiTheme="majorEastAsia" w:eastAsiaTheme="majorEastAsia" w:hAnsiTheme="majorEastAsia" w:hint="eastAsia"/>
                                <w:sz w:val="22"/>
                              </w:rPr>
                              <w:t>障がい</w:t>
                            </w:r>
                            <w:proofErr w:type="gramEnd"/>
                            <w:r w:rsidRPr="00415E19">
                              <w:rPr>
                                <w:rFonts w:asciiTheme="majorEastAsia" w:eastAsiaTheme="majorEastAsia" w:hAnsiTheme="majorEastAsia" w:hint="eastAsia"/>
                                <w:sz w:val="22"/>
                              </w:rPr>
                              <w:t>者向け就職セミナーの開催</w:t>
                            </w:r>
                          </w:p>
                          <w:p w14:paraId="4B55787E" w14:textId="0C39E53C" w:rsidR="00D22177" w:rsidRPr="00415E19" w:rsidRDefault="00D22177"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w:t>
                            </w:r>
                            <w:r w:rsidR="002910CE" w:rsidRPr="00415E19">
                              <w:rPr>
                                <w:rFonts w:asciiTheme="majorEastAsia" w:eastAsiaTheme="majorEastAsia" w:hAnsiTheme="majorEastAsia" w:hint="eastAsia"/>
                                <w:sz w:val="22"/>
                              </w:rPr>
                              <w:t>模擬面接会の実施による面接対策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8" style="position:absolute;left:0;text-align:left;margin-left:24.75pt;margin-top:831.75pt;width:360.75pt;height:21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" fillcolor="white [3201]" strokecolor="black [3213]" strokeweight="1.5pt">
                <v:stroke dashstyle="3 1"/>
                <v:textbox>
                  <w:txbxContent>
                    <w:p w14:paraId="76BCE78D" w14:textId="78AE3185" w:rsidR="00A35A65" w:rsidRPr="00415E19" w:rsidRDefault="00A35A65" w:rsidP="00415E19">
                      <w:pPr>
                        <w:spacing w:line="320" w:lineRule="exact"/>
                        <w:jc w:val="left"/>
                        <w:rPr>
                          <w:rFonts w:asciiTheme="majorEastAsia" w:eastAsiaTheme="majorEastAsia" w:hAnsiTheme="majorEastAsia"/>
                          <w:b/>
                          <w:sz w:val="22"/>
                        </w:rPr>
                      </w:pPr>
                      <w:r w:rsidRPr="00415E19">
                        <w:rPr>
                          <w:rFonts w:hint="eastAsia"/>
                          <w:b/>
                          <w:sz w:val="22"/>
                          <w:bdr w:val="single" w:sz="4" w:space="0" w:color="auto"/>
                        </w:rPr>
                        <w:t>■</w:t>
                      </w:r>
                      <w:r w:rsidRPr="00415E19">
                        <w:rPr>
                          <w:rFonts w:asciiTheme="majorEastAsia" w:eastAsiaTheme="majorEastAsia" w:hAnsiTheme="majorEastAsia" w:hint="eastAsia"/>
                          <w:b/>
                          <w:sz w:val="22"/>
                          <w:bdr w:val="single" w:sz="4" w:space="0" w:color="auto"/>
                        </w:rPr>
                        <w:t>精神・</w:t>
                      </w:r>
                      <w:proofErr w:type="gramStart"/>
                      <w:r w:rsidRPr="00415E19">
                        <w:rPr>
                          <w:rFonts w:asciiTheme="majorEastAsia" w:eastAsiaTheme="majorEastAsia" w:hAnsiTheme="majorEastAsia" w:hint="eastAsia"/>
                          <w:b/>
                          <w:sz w:val="22"/>
                          <w:bdr w:val="single" w:sz="4" w:space="0" w:color="auto"/>
                        </w:rPr>
                        <w:t>発達障がい</w:t>
                      </w:r>
                      <w:proofErr w:type="gramEnd"/>
                      <w:r w:rsidRPr="00415E19">
                        <w:rPr>
                          <w:rFonts w:asciiTheme="majorEastAsia" w:eastAsiaTheme="majorEastAsia" w:hAnsiTheme="majorEastAsia" w:hint="eastAsia"/>
                          <w:b/>
                          <w:sz w:val="22"/>
                          <w:bdr w:val="single" w:sz="4" w:space="0" w:color="auto"/>
                        </w:rPr>
                        <w:t>者</w:t>
                      </w:r>
                      <w:r w:rsidR="0044637B" w:rsidRPr="00415E19">
                        <w:rPr>
                          <w:rFonts w:asciiTheme="majorEastAsia" w:eastAsiaTheme="majorEastAsia" w:hAnsiTheme="majorEastAsia" w:hint="eastAsia"/>
                          <w:b/>
                          <w:sz w:val="22"/>
                          <w:bdr w:val="single" w:sz="4" w:space="0" w:color="auto"/>
                        </w:rPr>
                        <w:t>等</w:t>
                      </w:r>
                      <w:r w:rsidRPr="00415E19">
                        <w:rPr>
                          <w:rFonts w:asciiTheme="majorEastAsia" w:eastAsiaTheme="majorEastAsia" w:hAnsiTheme="majorEastAsia" w:hint="eastAsia"/>
                          <w:b/>
                          <w:sz w:val="22"/>
                          <w:bdr w:val="single" w:sz="4" w:space="0" w:color="auto"/>
                        </w:rPr>
                        <w:t>のための就職支援事業</w:t>
                      </w:r>
                      <w:r w:rsidR="00F90874" w:rsidRPr="00415E19">
                        <w:rPr>
                          <w:rFonts w:asciiTheme="majorEastAsia" w:eastAsiaTheme="majorEastAsia" w:hAnsiTheme="majorEastAsia" w:hint="eastAsia"/>
                          <w:b/>
                          <w:sz w:val="22"/>
                          <w:bdr w:val="single" w:sz="4" w:space="0" w:color="auto"/>
                        </w:rPr>
                        <w:t>【新規】</w:t>
                      </w:r>
                    </w:p>
                    <w:p w14:paraId="0C88D436" w14:textId="74059267" w:rsidR="00717511" w:rsidRPr="00415E19" w:rsidRDefault="00A35A65" w:rsidP="00415E19">
                      <w:pPr>
                        <w:spacing w:line="320" w:lineRule="exact"/>
                        <w:jc w:val="left"/>
                        <w:rPr>
                          <w:rFonts w:asciiTheme="majorEastAsia" w:eastAsiaTheme="majorEastAsia" w:hAnsiTheme="majorEastAsia"/>
                          <w:b/>
                          <w:sz w:val="22"/>
                        </w:rPr>
                      </w:pPr>
                      <w:r w:rsidRPr="00415E19">
                        <w:rPr>
                          <w:rFonts w:asciiTheme="majorEastAsia" w:eastAsiaTheme="majorEastAsia" w:hAnsiTheme="majorEastAsia" w:hint="eastAsia"/>
                          <w:b/>
                          <w:sz w:val="22"/>
                        </w:rPr>
                        <w:t>合同企業説明会を開催するなど、企業に対して職場定着につながる精神・</w:t>
                      </w:r>
                      <w:proofErr w:type="gramStart"/>
                      <w:r w:rsidRPr="00415E19">
                        <w:rPr>
                          <w:rFonts w:asciiTheme="majorEastAsia" w:eastAsiaTheme="majorEastAsia" w:hAnsiTheme="majorEastAsia" w:hint="eastAsia"/>
                          <w:b/>
                          <w:sz w:val="22"/>
                        </w:rPr>
                        <w:t>発達障がい</w:t>
                      </w:r>
                      <w:proofErr w:type="gramEnd"/>
                      <w:r w:rsidRPr="00415E19">
                        <w:rPr>
                          <w:rFonts w:asciiTheme="majorEastAsia" w:eastAsiaTheme="majorEastAsia" w:hAnsiTheme="majorEastAsia" w:hint="eastAsia"/>
                          <w:b/>
                          <w:sz w:val="22"/>
                        </w:rPr>
                        <w:t>者</w:t>
                      </w:r>
                      <w:r w:rsidR="0044637B" w:rsidRPr="00415E19">
                        <w:rPr>
                          <w:rFonts w:asciiTheme="majorEastAsia" w:eastAsiaTheme="majorEastAsia" w:hAnsiTheme="majorEastAsia" w:hint="eastAsia"/>
                          <w:b/>
                          <w:sz w:val="22"/>
                        </w:rPr>
                        <w:t>等</w:t>
                      </w:r>
                      <w:r w:rsidRPr="00415E19">
                        <w:rPr>
                          <w:rFonts w:asciiTheme="majorEastAsia" w:eastAsiaTheme="majorEastAsia" w:hAnsiTheme="majorEastAsia" w:hint="eastAsia"/>
                          <w:b/>
                          <w:sz w:val="22"/>
                        </w:rPr>
                        <w:t>の雇用機会を創出</w:t>
                      </w:r>
                    </w:p>
                    <w:p w14:paraId="0F483BC7" w14:textId="5F1009C4" w:rsidR="00717511" w:rsidRPr="00415E19" w:rsidRDefault="00717511"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○求人企業開拓及び採用定着支援</w:t>
                      </w:r>
                    </w:p>
                    <w:p w14:paraId="02935814" w14:textId="17489931" w:rsidR="00717511" w:rsidRPr="00415E19" w:rsidRDefault="00717511"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・合同企業</w:t>
                      </w:r>
                      <w:r w:rsidR="002910CE" w:rsidRPr="00415E19">
                        <w:rPr>
                          <w:rFonts w:asciiTheme="majorEastAsia" w:eastAsiaTheme="majorEastAsia" w:hAnsiTheme="majorEastAsia" w:hint="eastAsia"/>
                          <w:sz w:val="22"/>
                        </w:rPr>
                        <w:t>説明会の開催</w:t>
                      </w:r>
                    </w:p>
                    <w:p w14:paraId="5729B029" w14:textId="4A7BD020" w:rsidR="002910CE" w:rsidRPr="00415E19" w:rsidRDefault="002910CE"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・個別マッチングサービスの提供</w:t>
                      </w:r>
                    </w:p>
                    <w:p w14:paraId="0AEC4773" w14:textId="624B82C7" w:rsidR="002910CE" w:rsidRPr="00415E19" w:rsidRDefault="002910CE"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w:t>
                      </w:r>
                      <w:r w:rsidR="00FD7333" w:rsidRPr="00415E19">
                        <w:rPr>
                          <w:rFonts w:asciiTheme="majorEastAsia" w:eastAsiaTheme="majorEastAsia" w:hAnsiTheme="majorEastAsia" w:hint="eastAsia"/>
                          <w:sz w:val="22"/>
                        </w:rPr>
                        <w:t>企業</w:t>
                      </w:r>
                      <w:r w:rsidRPr="00415E19">
                        <w:rPr>
                          <w:rFonts w:asciiTheme="majorEastAsia" w:eastAsiaTheme="majorEastAsia" w:hAnsiTheme="majorEastAsia" w:hint="eastAsia"/>
                          <w:sz w:val="22"/>
                        </w:rPr>
                        <w:t>への職場定着支援　など</w:t>
                      </w:r>
                    </w:p>
                    <w:p w14:paraId="05537DBF" w14:textId="14CE60BF" w:rsidR="00717511" w:rsidRPr="00415E19" w:rsidRDefault="00717511"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○採用・定着につながる精神・</w:t>
                      </w:r>
                      <w:proofErr w:type="gramStart"/>
                      <w:r w:rsidRPr="00415E19">
                        <w:rPr>
                          <w:rFonts w:asciiTheme="majorEastAsia" w:eastAsiaTheme="majorEastAsia" w:hAnsiTheme="majorEastAsia" w:hint="eastAsia"/>
                          <w:sz w:val="22"/>
                        </w:rPr>
                        <w:t>発達障がい</w:t>
                      </w:r>
                      <w:proofErr w:type="gramEnd"/>
                      <w:r w:rsidRPr="00415E19">
                        <w:rPr>
                          <w:rFonts w:asciiTheme="majorEastAsia" w:eastAsiaTheme="majorEastAsia" w:hAnsiTheme="majorEastAsia" w:hint="eastAsia"/>
                          <w:sz w:val="22"/>
                        </w:rPr>
                        <w:t>者</w:t>
                      </w:r>
                      <w:r w:rsidR="0044637B" w:rsidRPr="00415E19">
                        <w:rPr>
                          <w:rFonts w:asciiTheme="majorEastAsia" w:eastAsiaTheme="majorEastAsia" w:hAnsiTheme="majorEastAsia" w:hint="eastAsia"/>
                          <w:sz w:val="22"/>
                        </w:rPr>
                        <w:t>等</w:t>
                      </w:r>
                      <w:r w:rsidRPr="00415E19">
                        <w:rPr>
                          <w:rFonts w:asciiTheme="majorEastAsia" w:eastAsiaTheme="majorEastAsia" w:hAnsiTheme="majorEastAsia" w:hint="eastAsia"/>
                          <w:sz w:val="22"/>
                        </w:rPr>
                        <w:t>の就職支援</w:t>
                      </w:r>
                    </w:p>
                    <w:p w14:paraId="6D78BAF4" w14:textId="3F2B1A24" w:rsidR="002910CE" w:rsidRPr="00415E19" w:rsidRDefault="002910CE"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w:t>
                      </w:r>
                      <w:proofErr w:type="gramStart"/>
                      <w:r w:rsidRPr="00415E19">
                        <w:rPr>
                          <w:rFonts w:asciiTheme="majorEastAsia" w:eastAsiaTheme="majorEastAsia" w:hAnsiTheme="majorEastAsia" w:hint="eastAsia"/>
                          <w:sz w:val="22"/>
                        </w:rPr>
                        <w:t>障がい</w:t>
                      </w:r>
                      <w:proofErr w:type="gramEnd"/>
                      <w:r w:rsidRPr="00415E19">
                        <w:rPr>
                          <w:rFonts w:asciiTheme="majorEastAsia" w:eastAsiaTheme="majorEastAsia" w:hAnsiTheme="majorEastAsia" w:hint="eastAsia"/>
                          <w:sz w:val="22"/>
                        </w:rPr>
                        <w:t>者向け就職セミナーの開催</w:t>
                      </w:r>
                    </w:p>
                    <w:p w14:paraId="4B55787E" w14:textId="0C39E53C" w:rsidR="00D22177" w:rsidRPr="00415E19" w:rsidRDefault="00D22177" w:rsidP="00415E19">
                      <w:pPr>
                        <w:spacing w:line="320" w:lineRule="exact"/>
                        <w:jc w:val="left"/>
                        <w:rPr>
                          <w:rFonts w:asciiTheme="majorEastAsia" w:eastAsiaTheme="majorEastAsia" w:hAnsiTheme="majorEastAsia"/>
                          <w:sz w:val="22"/>
                        </w:rPr>
                      </w:pPr>
                      <w:r w:rsidRPr="00415E19">
                        <w:rPr>
                          <w:rFonts w:asciiTheme="majorEastAsia" w:eastAsiaTheme="majorEastAsia" w:hAnsiTheme="majorEastAsia" w:hint="eastAsia"/>
                          <w:sz w:val="22"/>
                        </w:rPr>
                        <w:t>・</w:t>
                      </w:r>
                      <w:r w:rsidR="002910CE" w:rsidRPr="00415E19">
                        <w:rPr>
                          <w:rFonts w:asciiTheme="majorEastAsia" w:eastAsiaTheme="majorEastAsia" w:hAnsiTheme="majorEastAsia" w:hint="eastAsia"/>
                          <w:sz w:val="22"/>
                        </w:rPr>
                        <w:t>模擬面接会の実施による面接対策　　　　など</w:t>
                      </w:r>
                    </w:p>
                  </w:txbxContent>
                </v:textbox>
              </v:rect>
            </w:pict>
          </mc:Fallback>
        </mc:AlternateContent>
      </w:r>
      <w:r w:rsidR="00415E19" w:rsidRPr="00306A0C">
        <w:rPr>
          <w:noProof/>
        </w:rPr>
        <mc:AlternateContent>
          <mc:Choice Requires="wps">
            <w:drawing>
              <wp:anchor distT="0" distB="0" distL="114300" distR="114300" simplePos="0" relativeHeight="251692032" behindDoc="0" locked="0" layoutInCell="1" allowOverlap="1" wp14:anchorId="7C55FF27" wp14:editId="6A609D2F">
                <wp:simplePos x="0" y="0"/>
                <wp:positionH relativeFrom="column">
                  <wp:posOffset>5143500</wp:posOffset>
                </wp:positionH>
                <wp:positionV relativeFrom="paragraph">
                  <wp:posOffset>12201525</wp:posOffset>
                </wp:positionV>
                <wp:extent cx="4162425" cy="1152525"/>
                <wp:effectExtent l="0" t="0" r="28575" b="28575"/>
                <wp:wrapNone/>
                <wp:docPr id="2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1152525"/>
                        </a:xfrm>
                        <a:prstGeom prst="rect">
                          <a:avLst/>
                        </a:prstGeom>
                        <a:solidFill>
                          <a:srgbClr val="FFFFFF"/>
                        </a:solidFill>
                        <a:ln w="9525" cap="flat">
                          <a:solidFill>
                            <a:srgbClr val="000000"/>
                          </a:solidFill>
                          <a:prstDash val="sysDot"/>
                          <a:miter lim="800000"/>
                          <a:headEnd/>
                          <a:tailEnd/>
                        </a:ln>
                      </wps:spPr>
                      <wps:txbx>
                        <w:txbxContent>
                          <w:p w14:paraId="7C55FF79" w14:textId="77777777" w:rsidR="00306A0C" w:rsidRPr="00415E19" w:rsidRDefault="00306A0C" w:rsidP="00415E19">
                            <w:pPr>
                              <w:snapToGrid w:val="0"/>
                              <w:spacing w:line="0" w:lineRule="atLeast"/>
                              <w:ind w:left="388" w:hangingChars="200" w:hanging="388"/>
                              <w:jc w:val="left"/>
                              <w:rPr>
                                <w:rFonts w:ascii="ＭＳ ゴシック" w:eastAsia="ＭＳ ゴシック" w:hAnsi="ＭＳ ゴシック"/>
                                <w:b/>
                                <w:w w:val="80"/>
                                <w:sz w:val="24"/>
                              </w:rPr>
                            </w:pPr>
                            <w:r w:rsidRPr="00415E19">
                              <w:rPr>
                                <w:rFonts w:ascii="ＭＳ ゴシック" w:eastAsia="ＭＳ ゴシック" w:hAnsi="ＭＳ ゴシック" w:hint="eastAsia"/>
                                <w:b/>
                                <w:w w:val="80"/>
                                <w:sz w:val="24"/>
                              </w:rPr>
                              <w:t>■ＯＳＡＫＡしごとフィールドによる就職支援</w:t>
                            </w:r>
                          </w:p>
                          <w:p w14:paraId="7C55FF7A" w14:textId="77D1E38B" w:rsidR="00306A0C" w:rsidRPr="00415E19" w:rsidRDefault="00306A0C" w:rsidP="00415E19">
                            <w:pPr>
                              <w:snapToGrid w:val="0"/>
                              <w:spacing w:line="260" w:lineRule="exact"/>
                              <w:ind w:leftChars="100" w:left="430" w:hangingChars="100" w:hanging="220"/>
                              <w:jc w:val="left"/>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w:t>
                            </w:r>
                            <w:proofErr w:type="gramStart"/>
                            <w:r w:rsidRPr="00415E19">
                              <w:rPr>
                                <w:rFonts w:ascii="ＭＳ ゴシック" w:eastAsia="ＭＳ ゴシック" w:hAnsi="ＭＳ ゴシック" w:hint="eastAsia"/>
                                <w:sz w:val="22"/>
                                <w:szCs w:val="21"/>
                              </w:rPr>
                              <w:t>障がいに</w:t>
                            </w:r>
                            <w:proofErr w:type="gramEnd"/>
                            <w:r w:rsidRPr="00415E19">
                              <w:rPr>
                                <w:rFonts w:ascii="ＭＳ ゴシック" w:eastAsia="ＭＳ ゴシック" w:hAnsi="ＭＳ ゴシック" w:hint="eastAsia"/>
                                <w:sz w:val="22"/>
                                <w:szCs w:val="21"/>
                              </w:rPr>
                              <w:t>応じた就職活動の進め方のアドバイスや模擬職場体験など支援の実施</w:t>
                            </w:r>
                          </w:p>
                          <w:p w14:paraId="02E8F7A2" w14:textId="77777777" w:rsidR="00963FB6" w:rsidRPr="00415E19" w:rsidRDefault="00306A0C" w:rsidP="00A57707">
                            <w:pPr>
                              <w:spacing w:line="260" w:lineRule="exact"/>
                              <w:rPr>
                                <w:rFonts w:ascii="ＭＳ ゴシック" w:eastAsia="ＭＳ ゴシック" w:hAnsi="ＭＳ ゴシック"/>
                                <w:sz w:val="22"/>
                                <w:szCs w:val="21"/>
                              </w:rPr>
                            </w:pPr>
                            <w:r w:rsidRPr="00415E19">
                              <w:rPr>
                                <w:rFonts w:hint="eastAsia"/>
                                <w:sz w:val="22"/>
                                <w:szCs w:val="21"/>
                              </w:rPr>
                              <w:t xml:space="preserve">　</w:t>
                            </w:r>
                            <w:r w:rsidR="00A003CC" w:rsidRPr="00415E19">
                              <w:rPr>
                                <w:rFonts w:ascii="ＭＳ ゴシック" w:eastAsia="ＭＳ ゴシック" w:hAnsi="ＭＳ ゴシック" w:hint="eastAsia"/>
                                <w:sz w:val="22"/>
                                <w:szCs w:val="21"/>
                              </w:rPr>
                              <w:t>○発達</w:t>
                            </w:r>
                            <w:proofErr w:type="gramStart"/>
                            <w:r w:rsidR="00A003CC" w:rsidRPr="00415E19">
                              <w:rPr>
                                <w:rFonts w:ascii="ＭＳ ゴシック" w:eastAsia="ＭＳ ゴシック" w:hAnsi="ＭＳ ゴシック" w:hint="eastAsia"/>
                                <w:sz w:val="22"/>
                                <w:szCs w:val="21"/>
                              </w:rPr>
                              <w:t>障がい</w:t>
                            </w:r>
                            <w:proofErr w:type="gramEnd"/>
                            <w:r w:rsidR="00A003CC" w:rsidRPr="00415E19">
                              <w:rPr>
                                <w:rFonts w:ascii="ＭＳ ゴシック" w:eastAsia="ＭＳ ゴシック" w:hAnsi="ＭＳ ゴシック" w:hint="eastAsia"/>
                                <w:sz w:val="22"/>
                                <w:szCs w:val="21"/>
                              </w:rPr>
                              <w:t>等の可能性を有する就職困難者への支援</w:t>
                            </w:r>
                          </w:p>
                          <w:p w14:paraId="7C55FF7C" w14:textId="3E70A4C5" w:rsidR="00A003CC" w:rsidRPr="00415E19" w:rsidRDefault="00A003CC" w:rsidP="00A57707">
                            <w:pPr>
                              <w:spacing w:line="260" w:lineRule="exact"/>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 xml:space="preserve">　　・面接や職場体験を通じた特性の気づきや理解の促し</w:t>
                            </w:r>
                          </w:p>
                          <w:p w14:paraId="7C55FF7D" w14:textId="77777777" w:rsidR="00A003CC" w:rsidRPr="00415E19" w:rsidRDefault="00A003CC" w:rsidP="00A57707">
                            <w:pPr>
                              <w:spacing w:line="260" w:lineRule="exact"/>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 xml:space="preserve">　　・効果的な支援方法の検討・分析</w:t>
                            </w:r>
                          </w:p>
                          <w:p w14:paraId="7C55FF80" w14:textId="5A7BA091" w:rsidR="004F63DE" w:rsidRPr="00804CE3" w:rsidRDefault="00D12600" w:rsidP="00A57707">
                            <w:pPr>
                              <w:spacing w:line="200" w:lineRule="exact"/>
                              <w:rPr>
                                <w:rFonts w:asciiTheme="majorEastAsia" w:eastAsiaTheme="majorEastAsia" w:hAnsiTheme="majorEastAsia"/>
                                <w:sz w:val="18"/>
                                <w:szCs w:val="18"/>
                              </w:rPr>
                            </w:pPr>
                            <w:r w:rsidRPr="00804CE3">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3" o:spid="_x0000_s1029" style="position:absolute;left:0;text-align:left;margin-left:405pt;margin-top:960.75pt;width:327.75pt;height:9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">
                <v:stroke dashstyle="1 1"/>
                <v:textbox inset="5.85pt,.7pt,5.85pt,.7pt">
                  <w:txbxContent>
                    <w:p w14:paraId="7C55FF79" w14:textId="77777777" w:rsidR="00306A0C" w:rsidRPr="00415E19" w:rsidRDefault="00306A0C" w:rsidP="00415E19">
                      <w:pPr>
                        <w:snapToGrid w:val="0"/>
                        <w:spacing w:line="0" w:lineRule="atLeast"/>
                        <w:ind w:left="388" w:hangingChars="200" w:hanging="388"/>
                        <w:jc w:val="left"/>
                        <w:rPr>
                          <w:rFonts w:ascii="ＭＳ ゴシック" w:eastAsia="ＭＳ ゴシック" w:hAnsi="ＭＳ ゴシック"/>
                          <w:b/>
                          <w:w w:val="80"/>
                          <w:sz w:val="24"/>
                        </w:rPr>
                      </w:pPr>
                      <w:r w:rsidRPr="00415E19">
                        <w:rPr>
                          <w:rFonts w:ascii="ＭＳ ゴシック" w:eastAsia="ＭＳ ゴシック" w:hAnsi="ＭＳ ゴシック" w:hint="eastAsia"/>
                          <w:b/>
                          <w:w w:val="80"/>
                          <w:sz w:val="24"/>
                        </w:rPr>
                        <w:t>■ＯＳＡＫＡしごとフィールドによる就職支援</w:t>
                      </w:r>
                    </w:p>
                    <w:p w14:paraId="7C55FF7A" w14:textId="77D1E38B" w:rsidR="00306A0C" w:rsidRPr="00415E19" w:rsidRDefault="00306A0C" w:rsidP="00415E19">
                      <w:pPr>
                        <w:snapToGrid w:val="0"/>
                        <w:spacing w:line="260" w:lineRule="exact"/>
                        <w:ind w:leftChars="100" w:left="430" w:hangingChars="100" w:hanging="220"/>
                        <w:jc w:val="left"/>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w:t>
                      </w:r>
                      <w:proofErr w:type="gramStart"/>
                      <w:r w:rsidRPr="00415E19">
                        <w:rPr>
                          <w:rFonts w:ascii="ＭＳ ゴシック" w:eastAsia="ＭＳ ゴシック" w:hAnsi="ＭＳ ゴシック" w:hint="eastAsia"/>
                          <w:sz w:val="22"/>
                          <w:szCs w:val="21"/>
                        </w:rPr>
                        <w:t>障がいに</w:t>
                      </w:r>
                      <w:proofErr w:type="gramEnd"/>
                      <w:r w:rsidRPr="00415E19">
                        <w:rPr>
                          <w:rFonts w:ascii="ＭＳ ゴシック" w:eastAsia="ＭＳ ゴシック" w:hAnsi="ＭＳ ゴシック" w:hint="eastAsia"/>
                          <w:sz w:val="22"/>
                          <w:szCs w:val="21"/>
                        </w:rPr>
                        <w:t>応じた就職活動の進め方のアドバイスや模擬職場体験など支援の実施</w:t>
                      </w:r>
                    </w:p>
                    <w:p w14:paraId="02E8F7A2" w14:textId="77777777" w:rsidR="00963FB6" w:rsidRPr="00415E19" w:rsidRDefault="00306A0C" w:rsidP="00A57707">
                      <w:pPr>
                        <w:spacing w:line="260" w:lineRule="exact"/>
                        <w:rPr>
                          <w:rFonts w:ascii="ＭＳ ゴシック" w:eastAsia="ＭＳ ゴシック" w:hAnsi="ＭＳ ゴシック"/>
                          <w:sz w:val="22"/>
                          <w:szCs w:val="21"/>
                        </w:rPr>
                      </w:pPr>
                      <w:r w:rsidRPr="00415E19">
                        <w:rPr>
                          <w:rFonts w:hint="eastAsia"/>
                          <w:sz w:val="22"/>
                          <w:szCs w:val="21"/>
                        </w:rPr>
                        <w:t xml:space="preserve">　</w:t>
                      </w:r>
                      <w:r w:rsidR="00A003CC" w:rsidRPr="00415E19">
                        <w:rPr>
                          <w:rFonts w:ascii="ＭＳ ゴシック" w:eastAsia="ＭＳ ゴシック" w:hAnsi="ＭＳ ゴシック" w:hint="eastAsia"/>
                          <w:sz w:val="22"/>
                          <w:szCs w:val="21"/>
                        </w:rPr>
                        <w:t>○発達</w:t>
                      </w:r>
                      <w:proofErr w:type="gramStart"/>
                      <w:r w:rsidR="00A003CC" w:rsidRPr="00415E19">
                        <w:rPr>
                          <w:rFonts w:ascii="ＭＳ ゴシック" w:eastAsia="ＭＳ ゴシック" w:hAnsi="ＭＳ ゴシック" w:hint="eastAsia"/>
                          <w:sz w:val="22"/>
                          <w:szCs w:val="21"/>
                        </w:rPr>
                        <w:t>障がい</w:t>
                      </w:r>
                      <w:proofErr w:type="gramEnd"/>
                      <w:r w:rsidR="00A003CC" w:rsidRPr="00415E19">
                        <w:rPr>
                          <w:rFonts w:ascii="ＭＳ ゴシック" w:eastAsia="ＭＳ ゴシック" w:hAnsi="ＭＳ ゴシック" w:hint="eastAsia"/>
                          <w:sz w:val="22"/>
                          <w:szCs w:val="21"/>
                        </w:rPr>
                        <w:t>等の可能性を有する就職困難者への支援</w:t>
                      </w:r>
                    </w:p>
                    <w:p w14:paraId="7C55FF7C" w14:textId="3E70A4C5" w:rsidR="00A003CC" w:rsidRPr="00415E19" w:rsidRDefault="00A003CC" w:rsidP="00A57707">
                      <w:pPr>
                        <w:spacing w:line="260" w:lineRule="exact"/>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 xml:space="preserve">　　・面接や職場体験を通じた特性の気づきや理解の促し</w:t>
                      </w:r>
                    </w:p>
                    <w:p w14:paraId="7C55FF7D" w14:textId="77777777" w:rsidR="00A003CC" w:rsidRPr="00415E19" w:rsidRDefault="00A003CC" w:rsidP="00A57707">
                      <w:pPr>
                        <w:spacing w:line="260" w:lineRule="exact"/>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 xml:space="preserve">　　・効果的な支援方法の検討・分析</w:t>
                      </w:r>
                    </w:p>
                    <w:p w14:paraId="7C55FF80" w14:textId="5A7BA091" w:rsidR="004F63DE" w:rsidRPr="00804CE3" w:rsidRDefault="00D12600" w:rsidP="00A57707">
                      <w:pPr>
                        <w:spacing w:line="200" w:lineRule="exact"/>
                        <w:rPr>
                          <w:rFonts w:asciiTheme="majorEastAsia" w:eastAsiaTheme="majorEastAsia" w:hAnsiTheme="majorEastAsia"/>
                          <w:sz w:val="18"/>
                          <w:szCs w:val="18"/>
                        </w:rPr>
                      </w:pPr>
                      <w:r w:rsidRPr="00804CE3">
                        <w:rPr>
                          <w:rFonts w:hint="eastAsia"/>
                          <w:sz w:val="18"/>
                          <w:szCs w:val="18"/>
                        </w:rPr>
                        <w:t xml:space="preserve">　</w:t>
                      </w:r>
                    </w:p>
                  </w:txbxContent>
                </v:textbox>
              </v:rect>
            </w:pict>
          </mc:Fallback>
        </mc:AlternateContent>
      </w:r>
      <w:r w:rsidR="00415E19" w:rsidRPr="00306A0C">
        <w:rPr>
          <w:noProof/>
        </w:rPr>
        <mc:AlternateContent>
          <mc:Choice Requires="wps">
            <w:drawing>
              <wp:anchor distT="0" distB="0" distL="114300" distR="114300" simplePos="0" relativeHeight="251689984" behindDoc="0" locked="0" layoutInCell="1" allowOverlap="1" wp14:anchorId="7C55FF0F" wp14:editId="6F5B4B4F">
                <wp:simplePos x="0" y="0"/>
                <wp:positionH relativeFrom="column">
                  <wp:posOffset>5143500</wp:posOffset>
                </wp:positionH>
                <wp:positionV relativeFrom="paragraph">
                  <wp:posOffset>10563225</wp:posOffset>
                </wp:positionV>
                <wp:extent cx="4162425" cy="1504950"/>
                <wp:effectExtent l="0" t="0" r="2857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1504950"/>
                        </a:xfrm>
                        <a:prstGeom prst="rect">
                          <a:avLst/>
                        </a:prstGeom>
                        <a:solidFill>
                          <a:srgbClr val="FFFFFF"/>
                        </a:solidFill>
                        <a:ln w="9525" cap="flat">
                          <a:solidFill>
                            <a:srgbClr val="000000"/>
                          </a:solidFill>
                          <a:prstDash val="sysDot"/>
                          <a:miter lim="800000"/>
                          <a:headEnd/>
                          <a:tailEnd/>
                        </a:ln>
                      </wps:spPr>
                      <wps:txbx>
                        <w:txbxContent>
                          <w:p w14:paraId="7C55FF4A" w14:textId="5B739D13" w:rsidR="00306A0C" w:rsidRPr="00415E19" w:rsidRDefault="00306A0C" w:rsidP="00415E19">
                            <w:pPr>
                              <w:snapToGrid w:val="0"/>
                              <w:spacing w:line="0" w:lineRule="atLeast"/>
                              <w:ind w:left="178" w:hangingChars="100" w:hanging="178"/>
                              <w:rPr>
                                <w:rFonts w:ascii="ＭＳ ゴシック" w:eastAsia="ＭＳ ゴシック" w:hAnsi="ＭＳ ゴシック"/>
                                <w:b/>
                                <w:strike/>
                                <w:w w:val="80"/>
                                <w:sz w:val="22"/>
                                <w:szCs w:val="21"/>
                              </w:rPr>
                            </w:pPr>
                            <w:r w:rsidRPr="00415E19">
                              <w:rPr>
                                <w:rFonts w:ascii="ＭＳ ゴシック" w:eastAsia="ＭＳ ゴシック" w:hAnsi="ＭＳ ゴシック" w:hint="eastAsia"/>
                                <w:b/>
                                <w:w w:val="80"/>
                                <w:sz w:val="22"/>
                                <w:szCs w:val="21"/>
                              </w:rPr>
                              <w:t>■</w:t>
                            </w:r>
                            <w:r w:rsidR="00A5061B" w:rsidRPr="00415E19">
                              <w:rPr>
                                <w:rFonts w:ascii="ＭＳ ゴシック" w:eastAsia="ＭＳ ゴシック" w:hAnsi="ＭＳ ゴシック" w:hint="eastAsia"/>
                                <w:b/>
                                <w:w w:val="80"/>
                                <w:sz w:val="22"/>
                                <w:szCs w:val="21"/>
                              </w:rPr>
                              <w:t>公共</w:t>
                            </w:r>
                            <w:r w:rsidRPr="00415E19">
                              <w:rPr>
                                <w:rFonts w:ascii="ＭＳ ゴシック" w:eastAsia="ＭＳ ゴシック" w:hAnsi="ＭＳ ゴシック" w:hint="eastAsia"/>
                                <w:b/>
                                <w:w w:val="80"/>
                                <w:sz w:val="22"/>
                                <w:szCs w:val="21"/>
                              </w:rPr>
                              <w:t>職業訓練による就職支援</w:t>
                            </w:r>
                          </w:p>
                          <w:p w14:paraId="7C55FF4B" w14:textId="2163620B" w:rsidR="00306A0C" w:rsidRPr="00415E19" w:rsidRDefault="00306A0C" w:rsidP="00306A0C">
                            <w:pPr>
                              <w:snapToGrid w:val="0"/>
                              <w:spacing w:line="0" w:lineRule="atLeast"/>
                              <w:ind w:leftChars="50" w:left="105"/>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w:t>
                            </w:r>
                            <w:r w:rsidR="00A5061B" w:rsidRPr="00415E19">
                              <w:rPr>
                                <w:rFonts w:ascii="ＭＳ ゴシック" w:eastAsia="ＭＳ ゴシック" w:hAnsi="ＭＳ ゴシック" w:hint="eastAsia"/>
                                <w:sz w:val="22"/>
                                <w:szCs w:val="21"/>
                              </w:rPr>
                              <w:t>施設内</w:t>
                            </w:r>
                            <w:r w:rsidRPr="00415E19">
                              <w:rPr>
                                <w:rFonts w:ascii="ＭＳ ゴシック" w:eastAsia="ＭＳ ゴシック" w:hAnsi="ＭＳ ゴシック" w:hint="eastAsia"/>
                                <w:sz w:val="22"/>
                                <w:szCs w:val="21"/>
                              </w:rPr>
                              <w:t>職業訓練</w:t>
                            </w:r>
                            <w:r w:rsidR="00A5061B" w:rsidRPr="00415E19">
                              <w:rPr>
                                <w:rFonts w:ascii="ＭＳ ゴシック" w:eastAsia="ＭＳ ゴシック" w:hAnsi="ＭＳ ゴシック" w:hint="eastAsia"/>
                                <w:sz w:val="22"/>
                                <w:szCs w:val="21"/>
                              </w:rPr>
                              <w:t>（北大阪校、芦原校、障害者校、特別委託施設）</w:t>
                            </w:r>
                          </w:p>
                          <w:p w14:paraId="7C55FF4C" w14:textId="77777777" w:rsidR="00306A0C" w:rsidRPr="00865677" w:rsidRDefault="00306A0C" w:rsidP="00415E19">
                            <w:pPr>
                              <w:snapToGrid w:val="0"/>
                              <w:spacing w:line="0" w:lineRule="atLeast"/>
                              <w:ind w:firstLineChars="200" w:firstLine="44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 xml:space="preserve">・H26 年度  受講者数  </w:t>
                            </w:r>
                            <w:r w:rsidRPr="00865677">
                              <w:rPr>
                                <w:rFonts w:ascii="ＭＳ ゴシック" w:eastAsia="ＭＳ ゴシック" w:hAnsi="ＭＳ ゴシック" w:hint="eastAsia"/>
                                <w:sz w:val="22"/>
                                <w:szCs w:val="21"/>
                              </w:rPr>
                              <w:t>316人　就職率83.4％</w:t>
                            </w:r>
                          </w:p>
                          <w:p w14:paraId="7C55FF4D" w14:textId="4780937C" w:rsidR="00306A0C" w:rsidRPr="00865677" w:rsidRDefault="00306A0C" w:rsidP="00415E19">
                            <w:pPr>
                              <w:snapToGrid w:val="0"/>
                              <w:spacing w:line="0" w:lineRule="atLeast"/>
                              <w:ind w:firstLineChars="200" w:firstLine="440"/>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 xml:space="preserve">・H27年度  </w:t>
                            </w:r>
                            <w:r w:rsidR="00114386" w:rsidRPr="00865677">
                              <w:rPr>
                                <w:rFonts w:ascii="ＭＳ ゴシック" w:eastAsia="ＭＳ ゴシック" w:hAnsi="ＭＳ ゴシック" w:hint="eastAsia"/>
                                <w:sz w:val="22"/>
                                <w:szCs w:val="21"/>
                              </w:rPr>
                              <w:t xml:space="preserve">受講者数　</w:t>
                            </w:r>
                            <w:r w:rsidR="0007692D" w:rsidRPr="00865677">
                              <w:rPr>
                                <w:rFonts w:ascii="ＭＳ ゴシック" w:eastAsia="ＭＳ ゴシック" w:hAnsi="ＭＳ ゴシック" w:hint="eastAsia"/>
                                <w:sz w:val="22"/>
                                <w:szCs w:val="21"/>
                              </w:rPr>
                              <w:t>324</w:t>
                            </w:r>
                            <w:r w:rsidR="00114386" w:rsidRPr="00865677">
                              <w:rPr>
                                <w:rFonts w:ascii="ＭＳ ゴシック" w:eastAsia="ＭＳ ゴシック" w:hAnsi="ＭＳ ゴシック" w:hint="eastAsia"/>
                                <w:sz w:val="22"/>
                                <w:szCs w:val="21"/>
                              </w:rPr>
                              <w:t>人（</w:t>
                            </w:r>
                            <w:r w:rsidRPr="00865677">
                              <w:rPr>
                                <w:rFonts w:ascii="ＭＳ ゴシック" w:eastAsia="ＭＳ ゴシック" w:hAnsi="ＭＳ ゴシック" w:hint="eastAsia"/>
                                <w:sz w:val="22"/>
                                <w:szCs w:val="21"/>
                              </w:rPr>
                              <w:t>定員数 　355人</w:t>
                            </w:r>
                            <w:r w:rsidR="00114386" w:rsidRPr="00865677">
                              <w:rPr>
                                <w:rFonts w:ascii="ＭＳ ゴシック" w:eastAsia="ＭＳ ゴシック" w:hAnsi="ＭＳ ゴシック" w:hint="eastAsia"/>
                                <w:sz w:val="22"/>
                                <w:szCs w:val="21"/>
                              </w:rPr>
                              <w:t>）</w:t>
                            </w:r>
                          </w:p>
                          <w:p w14:paraId="7C55FF4E" w14:textId="4DE26CBC" w:rsidR="00306A0C" w:rsidRPr="00865677" w:rsidRDefault="00306A0C" w:rsidP="00306A0C">
                            <w:pPr>
                              <w:snapToGrid w:val="0"/>
                              <w:spacing w:line="0" w:lineRule="atLeast"/>
                              <w:ind w:leftChars="50" w:left="105"/>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w:t>
                            </w:r>
                            <w:r w:rsidR="0089775F" w:rsidRPr="00865677">
                              <w:rPr>
                                <w:rFonts w:ascii="ＭＳ ゴシック" w:eastAsia="ＭＳ ゴシック" w:hAnsi="ＭＳ ゴシック" w:hint="eastAsia"/>
                                <w:sz w:val="22"/>
                                <w:szCs w:val="21"/>
                              </w:rPr>
                              <w:t>民間委託</w:t>
                            </w:r>
                            <w:r w:rsidR="00A5061B" w:rsidRPr="00865677">
                              <w:rPr>
                                <w:rFonts w:ascii="ＭＳ ゴシック" w:eastAsia="ＭＳ ゴシック" w:hAnsi="ＭＳ ゴシック" w:hint="eastAsia"/>
                                <w:sz w:val="22"/>
                                <w:szCs w:val="21"/>
                              </w:rPr>
                              <w:t>職業</w:t>
                            </w:r>
                            <w:r w:rsidRPr="00865677">
                              <w:rPr>
                                <w:rFonts w:ascii="ＭＳ ゴシック" w:eastAsia="ＭＳ ゴシック" w:hAnsi="ＭＳ ゴシック" w:hint="eastAsia"/>
                                <w:sz w:val="22"/>
                                <w:szCs w:val="21"/>
                              </w:rPr>
                              <w:t>訓練</w:t>
                            </w:r>
                            <w:r w:rsidR="00A5061B" w:rsidRPr="00865677">
                              <w:rPr>
                                <w:rFonts w:ascii="ＭＳ ゴシック" w:eastAsia="ＭＳ ゴシック" w:hAnsi="ＭＳ ゴシック" w:hint="eastAsia"/>
                                <w:sz w:val="22"/>
                                <w:szCs w:val="21"/>
                              </w:rPr>
                              <w:t>（</w:t>
                            </w:r>
                            <w:r w:rsidR="000C201C" w:rsidRPr="00865677">
                              <w:rPr>
                                <w:rFonts w:ascii="ＭＳ ゴシック" w:eastAsia="ＭＳ ゴシック" w:hAnsi="ＭＳ ゴシック" w:hint="eastAsia"/>
                                <w:sz w:val="22"/>
                                <w:szCs w:val="21"/>
                              </w:rPr>
                              <w:t>主な委託先：</w:t>
                            </w:r>
                            <w:r w:rsidR="0089775F" w:rsidRPr="00865677">
                              <w:rPr>
                                <w:rFonts w:ascii="ＭＳ ゴシック" w:eastAsia="ＭＳ ゴシック" w:hAnsi="ＭＳ ゴシック" w:hint="eastAsia"/>
                                <w:sz w:val="22"/>
                                <w:szCs w:val="21"/>
                              </w:rPr>
                              <w:t>社会福祉法人、ＮＰＯ等</w:t>
                            </w:r>
                            <w:r w:rsidRPr="00865677">
                              <w:rPr>
                                <w:rFonts w:ascii="ＭＳ ゴシック" w:eastAsia="ＭＳ ゴシック" w:hAnsi="ＭＳ ゴシック" w:hint="eastAsia"/>
                                <w:sz w:val="22"/>
                                <w:szCs w:val="21"/>
                              </w:rPr>
                              <w:t>）</w:t>
                            </w:r>
                          </w:p>
                          <w:p w14:paraId="7C55FF4F" w14:textId="77777777" w:rsidR="00306A0C" w:rsidRPr="00865677" w:rsidRDefault="00306A0C" w:rsidP="00415E19">
                            <w:pPr>
                              <w:snapToGrid w:val="0"/>
                              <w:spacing w:line="0" w:lineRule="atLeast"/>
                              <w:ind w:firstLineChars="200" w:firstLine="440"/>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・H26年度  受講者数  310人　就職率52.0％</w:t>
                            </w:r>
                          </w:p>
                          <w:p w14:paraId="7C55FF50" w14:textId="52DCAFC9" w:rsidR="00306A0C" w:rsidRPr="00865677" w:rsidRDefault="00306A0C" w:rsidP="00415E19">
                            <w:pPr>
                              <w:snapToGrid w:val="0"/>
                              <w:spacing w:line="0" w:lineRule="atLeast"/>
                              <w:ind w:firstLineChars="200" w:firstLine="440"/>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 xml:space="preserve">・H27年度  </w:t>
                            </w:r>
                            <w:r w:rsidR="00114386" w:rsidRPr="00865677">
                              <w:rPr>
                                <w:rFonts w:ascii="ＭＳ ゴシック" w:eastAsia="ＭＳ ゴシック" w:hAnsi="ＭＳ ゴシック" w:hint="eastAsia"/>
                                <w:sz w:val="22"/>
                                <w:szCs w:val="21"/>
                              </w:rPr>
                              <w:t xml:space="preserve">受講者数　</w:t>
                            </w:r>
                            <w:r w:rsidR="0007692D" w:rsidRPr="00865677">
                              <w:rPr>
                                <w:rFonts w:ascii="ＭＳ ゴシック" w:eastAsia="ＭＳ ゴシック" w:hAnsi="ＭＳ ゴシック" w:hint="eastAsia"/>
                                <w:sz w:val="22"/>
                                <w:szCs w:val="21"/>
                              </w:rPr>
                              <w:t>237</w:t>
                            </w:r>
                            <w:r w:rsidR="00114386" w:rsidRPr="00865677">
                              <w:rPr>
                                <w:rFonts w:ascii="ＭＳ ゴシック" w:eastAsia="ＭＳ ゴシック" w:hAnsi="ＭＳ ゴシック" w:hint="eastAsia"/>
                                <w:sz w:val="22"/>
                                <w:szCs w:val="21"/>
                              </w:rPr>
                              <w:t>人（</w:t>
                            </w:r>
                            <w:r w:rsidRPr="00865677">
                              <w:rPr>
                                <w:rFonts w:ascii="ＭＳ ゴシック" w:eastAsia="ＭＳ ゴシック" w:hAnsi="ＭＳ ゴシック" w:hint="eastAsia"/>
                                <w:sz w:val="22"/>
                                <w:szCs w:val="21"/>
                              </w:rPr>
                              <w:t>定員数　730人</w:t>
                            </w:r>
                            <w:r w:rsidR="00114386" w:rsidRPr="00865677">
                              <w:rPr>
                                <w:rFonts w:ascii="ＭＳ ゴシック" w:eastAsia="ＭＳ ゴシック" w:hAnsi="ＭＳ ゴシック" w:hint="eastAsia"/>
                                <w:sz w:val="22"/>
                                <w:szCs w:val="21"/>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7" o:spid="_x0000_s1030" style="position:absolute;left:0;text-align:left;margin-left:405pt;margin-top:831.75pt;width:327.75pt;height:1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">
                <v:stroke dashstyle="1 1"/>
                <v:textbox inset="5.85pt,.7pt,5.85pt,.7pt">
                  <w:txbxContent>
                    <w:p w14:paraId="7C55FF4A" w14:textId="5B739D13" w:rsidR="00306A0C" w:rsidRPr="00415E19" w:rsidRDefault="00306A0C" w:rsidP="00415E19">
                      <w:pPr>
                        <w:snapToGrid w:val="0"/>
                        <w:spacing w:line="0" w:lineRule="atLeast"/>
                        <w:ind w:left="178" w:hangingChars="100" w:hanging="178"/>
                        <w:rPr>
                          <w:rFonts w:ascii="ＭＳ ゴシック" w:eastAsia="ＭＳ ゴシック" w:hAnsi="ＭＳ ゴシック"/>
                          <w:b/>
                          <w:strike/>
                          <w:w w:val="80"/>
                          <w:sz w:val="22"/>
                          <w:szCs w:val="21"/>
                        </w:rPr>
                      </w:pPr>
                      <w:r w:rsidRPr="00415E19">
                        <w:rPr>
                          <w:rFonts w:ascii="ＭＳ ゴシック" w:eastAsia="ＭＳ ゴシック" w:hAnsi="ＭＳ ゴシック" w:hint="eastAsia"/>
                          <w:b/>
                          <w:w w:val="80"/>
                          <w:sz w:val="22"/>
                          <w:szCs w:val="21"/>
                        </w:rPr>
                        <w:t>■</w:t>
                      </w:r>
                      <w:r w:rsidR="00A5061B" w:rsidRPr="00415E19">
                        <w:rPr>
                          <w:rFonts w:ascii="ＭＳ ゴシック" w:eastAsia="ＭＳ ゴシック" w:hAnsi="ＭＳ ゴシック" w:hint="eastAsia"/>
                          <w:b/>
                          <w:w w:val="80"/>
                          <w:sz w:val="22"/>
                          <w:szCs w:val="21"/>
                        </w:rPr>
                        <w:t>公共</w:t>
                      </w:r>
                      <w:r w:rsidRPr="00415E19">
                        <w:rPr>
                          <w:rFonts w:ascii="ＭＳ ゴシック" w:eastAsia="ＭＳ ゴシック" w:hAnsi="ＭＳ ゴシック" w:hint="eastAsia"/>
                          <w:b/>
                          <w:w w:val="80"/>
                          <w:sz w:val="22"/>
                          <w:szCs w:val="21"/>
                        </w:rPr>
                        <w:t>職業訓練による就職支援</w:t>
                      </w:r>
                    </w:p>
                    <w:p w14:paraId="7C55FF4B" w14:textId="2163620B" w:rsidR="00306A0C" w:rsidRPr="00415E19" w:rsidRDefault="00306A0C" w:rsidP="00306A0C">
                      <w:pPr>
                        <w:snapToGrid w:val="0"/>
                        <w:spacing w:line="0" w:lineRule="atLeast"/>
                        <w:ind w:leftChars="50" w:left="105"/>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w:t>
                      </w:r>
                      <w:r w:rsidR="00A5061B" w:rsidRPr="00415E19">
                        <w:rPr>
                          <w:rFonts w:ascii="ＭＳ ゴシック" w:eastAsia="ＭＳ ゴシック" w:hAnsi="ＭＳ ゴシック" w:hint="eastAsia"/>
                          <w:sz w:val="22"/>
                          <w:szCs w:val="21"/>
                        </w:rPr>
                        <w:t>施設内</w:t>
                      </w:r>
                      <w:r w:rsidRPr="00415E19">
                        <w:rPr>
                          <w:rFonts w:ascii="ＭＳ ゴシック" w:eastAsia="ＭＳ ゴシック" w:hAnsi="ＭＳ ゴシック" w:hint="eastAsia"/>
                          <w:sz w:val="22"/>
                          <w:szCs w:val="21"/>
                        </w:rPr>
                        <w:t>職業訓練</w:t>
                      </w:r>
                      <w:r w:rsidR="00A5061B" w:rsidRPr="00415E19">
                        <w:rPr>
                          <w:rFonts w:ascii="ＭＳ ゴシック" w:eastAsia="ＭＳ ゴシック" w:hAnsi="ＭＳ ゴシック" w:hint="eastAsia"/>
                          <w:sz w:val="22"/>
                          <w:szCs w:val="21"/>
                        </w:rPr>
                        <w:t>（北大阪校、芦原校、障害者校、特別委託施設）</w:t>
                      </w:r>
                    </w:p>
                    <w:p w14:paraId="7C55FF4C" w14:textId="77777777" w:rsidR="00306A0C" w:rsidRPr="00865677" w:rsidRDefault="00306A0C" w:rsidP="00415E19">
                      <w:pPr>
                        <w:snapToGrid w:val="0"/>
                        <w:spacing w:line="0" w:lineRule="atLeast"/>
                        <w:ind w:firstLineChars="200" w:firstLine="44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 xml:space="preserve">・H26 年度  受講者数  </w:t>
                      </w:r>
                      <w:r w:rsidRPr="00865677">
                        <w:rPr>
                          <w:rFonts w:ascii="ＭＳ ゴシック" w:eastAsia="ＭＳ ゴシック" w:hAnsi="ＭＳ ゴシック" w:hint="eastAsia"/>
                          <w:sz w:val="22"/>
                          <w:szCs w:val="21"/>
                        </w:rPr>
                        <w:t>316人　就職率83.4％</w:t>
                      </w:r>
                    </w:p>
                    <w:p w14:paraId="7C55FF4D" w14:textId="4780937C" w:rsidR="00306A0C" w:rsidRPr="00865677" w:rsidRDefault="00306A0C" w:rsidP="00415E19">
                      <w:pPr>
                        <w:snapToGrid w:val="0"/>
                        <w:spacing w:line="0" w:lineRule="atLeast"/>
                        <w:ind w:firstLineChars="200" w:firstLine="440"/>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 xml:space="preserve">・H27年度  </w:t>
                      </w:r>
                      <w:r w:rsidR="00114386" w:rsidRPr="00865677">
                        <w:rPr>
                          <w:rFonts w:ascii="ＭＳ ゴシック" w:eastAsia="ＭＳ ゴシック" w:hAnsi="ＭＳ ゴシック" w:hint="eastAsia"/>
                          <w:sz w:val="22"/>
                          <w:szCs w:val="21"/>
                        </w:rPr>
                        <w:t xml:space="preserve">受講者数　</w:t>
                      </w:r>
                      <w:r w:rsidR="0007692D" w:rsidRPr="00865677">
                        <w:rPr>
                          <w:rFonts w:ascii="ＭＳ ゴシック" w:eastAsia="ＭＳ ゴシック" w:hAnsi="ＭＳ ゴシック" w:hint="eastAsia"/>
                          <w:sz w:val="22"/>
                          <w:szCs w:val="21"/>
                        </w:rPr>
                        <w:t>324</w:t>
                      </w:r>
                      <w:r w:rsidR="00114386" w:rsidRPr="00865677">
                        <w:rPr>
                          <w:rFonts w:ascii="ＭＳ ゴシック" w:eastAsia="ＭＳ ゴシック" w:hAnsi="ＭＳ ゴシック" w:hint="eastAsia"/>
                          <w:sz w:val="22"/>
                          <w:szCs w:val="21"/>
                        </w:rPr>
                        <w:t>人（</w:t>
                      </w:r>
                      <w:r w:rsidRPr="00865677">
                        <w:rPr>
                          <w:rFonts w:ascii="ＭＳ ゴシック" w:eastAsia="ＭＳ ゴシック" w:hAnsi="ＭＳ ゴシック" w:hint="eastAsia"/>
                          <w:sz w:val="22"/>
                          <w:szCs w:val="21"/>
                        </w:rPr>
                        <w:t>定員数 　355人</w:t>
                      </w:r>
                      <w:r w:rsidR="00114386" w:rsidRPr="00865677">
                        <w:rPr>
                          <w:rFonts w:ascii="ＭＳ ゴシック" w:eastAsia="ＭＳ ゴシック" w:hAnsi="ＭＳ ゴシック" w:hint="eastAsia"/>
                          <w:sz w:val="22"/>
                          <w:szCs w:val="21"/>
                        </w:rPr>
                        <w:t>）</w:t>
                      </w:r>
                    </w:p>
                    <w:p w14:paraId="7C55FF4E" w14:textId="4DE26CBC" w:rsidR="00306A0C" w:rsidRPr="00865677" w:rsidRDefault="00306A0C" w:rsidP="00306A0C">
                      <w:pPr>
                        <w:snapToGrid w:val="0"/>
                        <w:spacing w:line="0" w:lineRule="atLeast"/>
                        <w:ind w:leftChars="50" w:left="105"/>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w:t>
                      </w:r>
                      <w:r w:rsidR="0089775F" w:rsidRPr="00865677">
                        <w:rPr>
                          <w:rFonts w:ascii="ＭＳ ゴシック" w:eastAsia="ＭＳ ゴシック" w:hAnsi="ＭＳ ゴシック" w:hint="eastAsia"/>
                          <w:sz w:val="22"/>
                          <w:szCs w:val="21"/>
                        </w:rPr>
                        <w:t>民間委託</w:t>
                      </w:r>
                      <w:r w:rsidR="00A5061B" w:rsidRPr="00865677">
                        <w:rPr>
                          <w:rFonts w:ascii="ＭＳ ゴシック" w:eastAsia="ＭＳ ゴシック" w:hAnsi="ＭＳ ゴシック" w:hint="eastAsia"/>
                          <w:sz w:val="22"/>
                          <w:szCs w:val="21"/>
                        </w:rPr>
                        <w:t>職業</w:t>
                      </w:r>
                      <w:r w:rsidRPr="00865677">
                        <w:rPr>
                          <w:rFonts w:ascii="ＭＳ ゴシック" w:eastAsia="ＭＳ ゴシック" w:hAnsi="ＭＳ ゴシック" w:hint="eastAsia"/>
                          <w:sz w:val="22"/>
                          <w:szCs w:val="21"/>
                        </w:rPr>
                        <w:t>訓練</w:t>
                      </w:r>
                      <w:r w:rsidR="00A5061B" w:rsidRPr="00865677">
                        <w:rPr>
                          <w:rFonts w:ascii="ＭＳ ゴシック" w:eastAsia="ＭＳ ゴシック" w:hAnsi="ＭＳ ゴシック" w:hint="eastAsia"/>
                          <w:sz w:val="22"/>
                          <w:szCs w:val="21"/>
                        </w:rPr>
                        <w:t>（</w:t>
                      </w:r>
                      <w:r w:rsidR="000C201C" w:rsidRPr="00865677">
                        <w:rPr>
                          <w:rFonts w:ascii="ＭＳ ゴシック" w:eastAsia="ＭＳ ゴシック" w:hAnsi="ＭＳ ゴシック" w:hint="eastAsia"/>
                          <w:sz w:val="22"/>
                          <w:szCs w:val="21"/>
                        </w:rPr>
                        <w:t>主な委託先：</w:t>
                      </w:r>
                      <w:r w:rsidR="0089775F" w:rsidRPr="00865677">
                        <w:rPr>
                          <w:rFonts w:ascii="ＭＳ ゴシック" w:eastAsia="ＭＳ ゴシック" w:hAnsi="ＭＳ ゴシック" w:hint="eastAsia"/>
                          <w:sz w:val="22"/>
                          <w:szCs w:val="21"/>
                        </w:rPr>
                        <w:t>社会福祉法人、ＮＰＯ等</w:t>
                      </w:r>
                      <w:r w:rsidRPr="00865677">
                        <w:rPr>
                          <w:rFonts w:ascii="ＭＳ ゴシック" w:eastAsia="ＭＳ ゴシック" w:hAnsi="ＭＳ ゴシック" w:hint="eastAsia"/>
                          <w:sz w:val="22"/>
                          <w:szCs w:val="21"/>
                        </w:rPr>
                        <w:t>）</w:t>
                      </w:r>
                    </w:p>
                    <w:p w14:paraId="7C55FF4F" w14:textId="77777777" w:rsidR="00306A0C" w:rsidRPr="00865677" w:rsidRDefault="00306A0C" w:rsidP="00415E19">
                      <w:pPr>
                        <w:snapToGrid w:val="0"/>
                        <w:spacing w:line="0" w:lineRule="atLeast"/>
                        <w:ind w:firstLineChars="200" w:firstLine="440"/>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・H26年度  受講者数  310人　就職率52.0％</w:t>
                      </w:r>
                    </w:p>
                    <w:p w14:paraId="7C55FF50" w14:textId="52DCAFC9" w:rsidR="00306A0C" w:rsidRPr="00865677" w:rsidRDefault="00306A0C" w:rsidP="00415E19">
                      <w:pPr>
                        <w:snapToGrid w:val="0"/>
                        <w:spacing w:line="0" w:lineRule="atLeast"/>
                        <w:ind w:firstLineChars="200" w:firstLine="440"/>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 xml:space="preserve">・H27年度  </w:t>
                      </w:r>
                      <w:r w:rsidR="00114386" w:rsidRPr="00865677">
                        <w:rPr>
                          <w:rFonts w:ascii="ＭＳ ゴシック" w:eastAsia="ＭＳ ゴシック" w:hAnsi="ＭＳ ゴシック" w:hint="eastAsia"/>
                          <w:sz w:val="22"/>
                          <w:szCs w:val="21"/>
                        </w:rPr>
                        <w:t xml:space="preserve">受講者数　</w:t>
                      </w:r>
                      <w:r w:rsidR="0007692D" w:rsidRPr="00865677">
                        <w:rPr>
                          <w:rFonts w:ascii="ＭＳ ゴシック" w:eastAsia="ＭＳ ゴシック" w:hAnsi="ＭＳ ゴシック" w:hint="eastAsia"/>
                          <w:sz w:val="22"/>
                          <w:szCs w:val="21"/>
                        </w:rPr>
                        <w:t>237</w:t>
                      </w:r>
                      <w:r w:rsidR="00114386" w:rsidRPr="00865677">
                        <w:rPr>
                          <w:rFonts w:ascii="ＭＳ ゴシック" w:eastAsia="ＭＳ ゴシック" w:hAnsi="ＭＳ ゴシック" w:hint="eastAsia"/>
                          <w:sz w:val="22"/>
                          <w:szCs w:val="21"/>
                        </w:rPr>
                        <w:t>人（</w:t>
                      </w:r>
                      <w:r w:rsidRPr="00865677">
                        <w:rPr>
                          <w:rFonts w:ascii="ＭＳ ゴシック" w:eastAsia="ＭＳ ゴシック" w:hAnsi="ＭＳ ゴシック" w:hint="eastAsia"/>
                          <w:sz w:val="22"/>
                          <w:szCs w:val="21"/>
                        </w:rPr>
                        <w:t>定員数　730人</w:t>
                      </w:r>
                      <w:r w:rsidR="00114386" w:rsidRPr="00865677">
                        <w:rPr>
                          <w:rFonts w:ascii="ＭＳ ゴシック" w:eastAsia="ＭＳ ゴシック" w:hAnsi="ＭＳ ゴシック" w:hint="eastAsia"/>
                          <w:sz w:val="22"/>
                          <w:szCs w:val="21"/>
                        </w:rPr>
                        <w:t>）</w:t>
                      </w:r>
                    </w:p>
                  </w:txbxContent>
                </v:textbox>
              </v:rect>
            </w:pict>
          </mc:Fallback>
        </mc:AlternateContent>
      </w:r>
      <w:r w:rsidR="00415E19">
        <w:rPr>
          <w:noProof/>
        </w:rPr>
        <mc:AlternateContent>
          <mc:Choice Requires="wps">
            <w:drawing>
              <wp:anchor distT="0" distB="0" distL="114300" distR="114300" simplePos="0" relativeHeight="251707392" behindDoc="0" locked="0" layoutInCell="1" allowOverlap="1" wp14:anchorId="7C55FF0D" wp14:editId="2AF76C42">
                <wp:simplePos x="0" y="0"/>
                <wp:positionH relativeFrom="column">
                  <wp:posOffset>4829175</wp:posOffset>
                </wp:positionH>
                <wp:positionV relativeFrom="paragraph">
                  <wp:posOffset>7019925</wp:posOffset>
                </wp:positionV>
                <wp:extent cx="4162425" cy="25050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4162425" cy="2505075"/>
                        </a:xfrm>
                        <a:prstGeom prst="rect">
                          <a:avLst/>
                        </a:prstGeom>
                        <a:noFill/>
                        <a:ln w="9525"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C55FF47" w14:textId="6E29CE7B" w:rsidR="00400B4D" w:rsidRPr="00415E19" w:rsidRDefault="000F02DF" w:rsidP="000F02DF">
                            <w:pPr>
                              <w:snapToGrid w:val="0"/>
                              <w:spacing w:line="0" w:lineRule="atLeast"/>
                              <w:rPr>
                                <w:rFonts w:ascii="ＭＳ ゴシック" w:eastAsia="ＭＳ ゴシック" w:hAnsi="ＭＳ ゴシック"/>
                                <w:b/>
                                <w:color w:val="000000" w:themeColor="text1"/>
                                <w:w w:val="80"/>
                                <w:sz w:val="28"/>
                                <w:szCs w:val="24"/>
                              </w:rPr>
                            </w:pPr>
                            <w:r w:rsidRPr="00415E19">
                              <w:rPr>
                                <w:rFonts w:ascii="ＭＳ ゴシック" w:eastAsia="ＭＳ ゴシック" w:hAnsi="ＭＳ ゴシック" w:hint="eastAsia"/>
                                <w:b/>
                                <w:color w:val="000000" w:themeColor="text1"/>
                                <w:w w:val="80"/>
                                <w:sz w:val="28"/>
                                <w:szCs w:val="24"/>
                              </w:rPr>
                              <w:t>■</w:t>
                            </w:r>
                            <w:r w:rsidR="00E54664" w:rsidRPr="00415E19">
                              <w:rPr>
                                <w:rFonts w:ascii="ＭＳ ゴシック" w:eastAsia="ＭＳ ゴシック" w:hAnsi="ＭＳ ゴシック" w:hint="eastAsia"/>
                                <w:b/>
                                <w:color w:val="000000" w:themeColor="text1"/>
                                <w:w w:val="80"/>
                                <w:sz w:val="28"/>
                                <w:szCs w:val="24"/>
                              </w:rPr>
                              <w:t>発達障がいの可能性を有する方の</w:t>
                            </w:r>
                            <w:r w:rsidR="0089775F" w:rsidRPr="00415E19">
                              <w:rPr>
                                <w:rFonts w:ascii="ＭＳ ゴシック" w:eastAsia="ＭＳ ゴシック" w:hAnsi="ＭＳ ゴシック" w:hint="eastAsia"/>
                                <w:b/>
                                <w:color w:val="000000" w:themeColor="text1"/>
                                <w:w w:val="80"/>
                                <w:sz w:val="28"/>
                                <w:szCs w:val="24"/>
                              </w:rPr>
                              <w:t>、</w:t>
                            </w:r>
                            <w:r w:rsidR="004F16D1" w:rsidRPr="00415E19">
                              <w:rPr>
                                <w:rFonts w:ascii="ＭＳ ゴシック" w:eastAsia="ＭＳ ゴシック" w:hAnsi="ＭＳ ゴシック" w:hint="eastAsia"/>
                                <w:b/>
                                <w:color w:val="000000" w:themeColor="text1"/>
                                <w:w w:val="80"/>
                                <w:sz w:val="28"/>
                                <w:szCs w:val="24"/>
                              </w:rPr>
                              <w:t>働くことに関する</w:t>
                            </w:r>
                            <w:r w:rsidRPr="00415E19">
                              <w:rPr>
                                <w:rFonts w:ascii="ＭＳ ゴシック" w:eastAsia="ＭＳ ゴシック" w:hAnsi="ＭＳ ゴシック" w:hint="eastAsia"/>
                                <w:b/>
                                <w:color w:val="000000" w:themeColor="text1"/>
                                <w:w w:val="80"/>
                                <w:sz w:val="28"/>
                                <w:szCs w:val="24"/>
                              </w:rPr>
                              <w:t>支援手法の検討</w:t>
                            </w:r>
                          </w:p>
                          <w:p w14:paraId="0A2547F0" w14:textId="54E32F28" w:rsidR="004F16D1" w:rsidRPr="00415E19" w:rsidRDefault="000F02DF" w:rsidP="00415E19">
                            <w:pPr>
                              <w:snapToGrid w:val="0"/>
                              <w:ind w:leftChars="100" w:left="210" w:firstLineChars="100" w:firstLine="21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発達障がい</w:t>
                            </w:r>
                            <w:r w:rsidR="009F5961" w:rsidRPr="00415E19">
                              <w:rPr>
                                <w:rFonts w:ascii="ＭＳ ゴシック" w:eastAsia="ＭＳ ゴシック" w:hAnsi="ＭＳ ゴシック" w:hint="eastAsia"/>
                                <w:color w:val="000000" w:themeColor="text1"/>
                                <w:szCs w:val="20"/>
                              </w:rPr>
                              <w:t>の</w:t>
                            </w:r>
                            <w:r w:rsidR="000163C2" w:rsidRPr="00415E19">
                              <w:rPr>
                                <w:rFonts w:ascii="ＭＳ ゴシック" w:eastAsia="ＭＳ ゴシック" w:hAnsi="ＭＳ ゴシック" w:hint="eastAsia"/>
                                <w:color w:val="000000" w:themeColor="text1"/>
                                <w:szCs w:val="20"/>
                              </w:rPr>
                              <w:t>可能性</w:t>
                            </w:r>
                            <w:r w:rsidR="00CB3D42" w:rsidRPr="00415E19">
                              <w:rPr>
                                <w:rFonts w:ascii="ＭＳ ゴシック" w:eastAsia="ＭＳ ゴシック" w:hAnsi="ＭＳ ゴシック" w:hint="eastAsia"/>
                                <w:color w:val="000000" w:themeColor="text1"/>
                                <w:szCs w:val="20"/>
                              </w:rPr>
                              <w:t>を</w:t>
                            </w:r>
                            <w:r w:rsidRPr="00415E19">
                              <w:rPr>
                                <w:rFonts w:ascii="ＭＳ ゴシック" w:eastAsia="ＭＳ ゴシック" w:hAnsi="ＭＳ ゴシック" w:hint="eastAsia"/>
                                <w:color w:val="000000" w:themeColor="text1"/>
                                <w:szCs w:val="20"/>
                              </w:rPr>
                              <w:t>有</w:t>
                            </w:r>
                            <w:r w:rsidR="009F5961" w:rsidRPr="00415E19">
                              <w:rPr>
                                <w:rFonts w:ascii="ＭＳ ゴシック" w:eastAsia="ＭＳ ゴシック" w:hAnsi="ＭＳ ゴシック" w:hint="eastAsia"/>
                                <w:color w:val="000000" w:themeColor="text1"/>
                                <w:szCs w:val="20"/>
                              </w:rPr>
                              <w:t>している</w:t>
                            </w:r>
                            <w:r w:rsidR="00E54664" w:rsidRPr="00415E19">
                              <w:rPr>
                                <w:rFonts w:ascii="ＭＳ ゴシック" w:eastAsia="ＭＳ ゴシック" w:hAnsi="ＭＳ ゴシック" w:hint="eastAsia"/>
                                <w:color w:val="000000" w:themeColor="text1"/>
                                <w:szCs w:val="20"/>
                              </w:rPr>
                              <w:t>方</w:t>
                            </w:r>
                            <w:r w:rsidR="004F16D1" w:rsidRPr="00415E19">
                              <w:rPr>
                                <w:rFonts w:ascii="ＭＳ ゴシック" w:eastAsia="ＭＳ ゴシック" w:hAnsi="ＭＳ ゴシック" w:hint="eastAsia"/>
                                <w:color w:val="000000" w:themeColor="text1"/>
                                <w:szCs w:val="20"/>
                              </w:rPr>
                              <w:t>に対する</w:t>
                            </w:r>
                            <w:r w:rsidR="0089775F" w:rsidRPr="00415E19">
                              <w:rPr>
                                <w:rFonts w:ascii="ＭＳ ゴシック" w:eastAsia="ＭＳ ゴシック" w:hAnsi="ＭＳ ゴシック" w:hint="eastAsia"/>
                                <w:color w:val="000000" w:themeColor="text1"/>
                                <w:szCs w:val="20"/>
                              </w:rPr>
                              <w:t>、</w:t>
                            </w:r>
                            <w:r w:rsidR="006F2284" w:rsidRPr="00415E19">
                              <w:rPr>
                                <w:rFonts w:ascii="ＭＳ ゴシック" w:eastAsia="ＭＳ ゴシック" w:hAnsi="ＭＳ ゴシック" w:hint="eastAsia"/>
                                <w:color w:val="000000" w:themeColor="text1"/>
                                <w:szCs w:val="20"/>
                              </w:rPr>
                              <w:t>就職前訓練や</w:t>
                            </w:r>
                            <w:r w:rsidR="00CB3D42" w:rsidRPr="00415E19">
                              <w:rPr>
                                <w:rFonts w:ascii="ＭＳ ゴシック" w:eastAsia="ＭＳ ゴシック" w:hAnsi="ＭＳ ゴシック" w:hint="eastAsia"/>
                                <w:color w:val="000000" w:themeColor="text1"/>
                                <w:szCs w:val="20"/>
                              </w:rPr>
                              <w:t>求職活動</w:t>
                            </w:r>
                            <w:r w:rsidR="006F2284" w:rsidRPr="00415E19">
                              <w:rPr>
                                <w:rFonts w:ascii="ＭＳ ゴシック" w:eastAsia="ＭＳ ゴシック" w:hAnsi="ＭＳ ゴシック" w:hint="eastAsia"/>
                                <w:color w:val="000000" w:themeColor="text1"/>
                                <w:szCs w:val="20"/>
                              </w:rPr>
                              <w:t>、</w:t>
                            </w:r>
                            <w:r w:rsidR="00CB3D42" w:rsidRPr="00415E19">
                              <w:rPr>
                                <w:rFonts w:ascii="ＭＳ ゴシック" w:eastAsia="ＭＳ ゴシック" w:hAnsi="ＭＳ ゴシック" w:hint="eastAsia"/>
                                <w:color w:val="000000" w:themeColor="text1"/>
                                <w:szCs w:val="20"/>
                              </w:rPr>
                              <w:t>採用後の</w:t>
                            </w:r>
                            <w:r w:rsidR="006F2284" w:rsidRPr="00415E19">
                              <w:rPr>
                                <w:rFonts w:ascii="ＭＳ ゴシック" w:eastAsia="ＭＳ ゴシック" w:hAnsi="ＭＳ ゴシック" w:hint="eastAsia"/>
                                <w:color w:val="000000" w:themeColor="text1"/>
                                <w:szCs w:val="20"/>
                              </w:rPr>
                              <w:t>定着等の</w:t>
                            </w:r>
                            <w:r w:rsidR="00CB3D42" w:rsidRPr="00415E19">
                              <w:rPr>
                                <w:rFonts w:ascii="ＭＳ ゴシック" w:eastAsia="ＭＳ ゴシック" w:hAnsi="ＭＳ ゴシック" w:hint="eastAsia"/>
                                <w:color w:val="000000" w:themeColor="text1"/>
                                <w:szCs w:val="20"/>
                              </w:rPr>
                              <w:t>一連の</w:t>
                            </w:r>
                            <w:r w:rsidR="006F2284" w:rsidRPr="00415E19">
                              <w:rPr>
                                <w:rFonts w:ascii="ＭＳ ゴシック" w:eastAsia="ＭＳ ゴシック" w:hAnsi="ＭＳ ゴシック" w:hint="eastAsia"/>
                                <w:color w:val="000000" w:themeColor="text1"/>
                                <w:szCs w:val="20"/>
                              </w:rPr>
                              <w:t>ステージに応じた</w:t>
                            </w:r>
                            <w:r w:rsidR="00CB3D42" w:rsidRPr="00415E19">
                              <w:rPr>
                                <w:rFonts w:ascii="ＭＳ ゴシック" w:eastAsia="ＭＳ ゴシック" w:hAnsi="ＭＳ ゴシック" w:hint="eastAsia"/>
                                <w:color w:val="000000" w:themeColor="text1"/>
                                <w:szCs w:val="20"/>
                              </w:rPr>
                              <w:t>支援</w:t>
                            </w:r>
                            <w:r w:rsidR="009F5961" w:rsidRPr="00415E19">
                              <w:rPr>
                                <w:rFonts w:ascii="ＭＳ ゴシック" w:eastAsia="ＭＳ ゴシック" w:hAnsi="ＭＳ ゴシック" w:hint="eastAsia"/>
                                <w:color w:val="000000" w:themeColor="text1"/>
                                <w:szCs w:val="20"/>
                              </w:rPr>
                              <w:t>手法</w:t>
                            </w:r>
                            <w:r w:rsidR="006F2284" w:rsidRPr="00415E19">
                              <w:rPr>
                                <w:rFonts w:ascii="ＭＳ ゴシック" w:eastAsia="ＭＳ ゴシック" w:hAnsi="ＭＳ ゴシック" w:hint="eastAsia"/>
                                <w:color w:val="000000" w:themeColor="text1"/>
                                <w:szCs w:val="20"/>
                              </w:rPr>
                              <w:t>を</w:t>
                            </w:r>
                            <w:r w:rsidR="009F5961" w:rsidRPr="00415E19">
                              <w:rPr>
                                <w:rFonts w:ascii="ＭＳ ゴシック" w:eastAsia="ＭＳ ゴシック" w:hAnsi="ＭＳ ゴシック" w:hint="eastAsia"/>
                                <w:color w:val="000000" w:themeColor="text1"/>
                                <w:szCs w:val="20"/>
                              </w:rPr>
                              <w:t>、事例収集</w:t>
                            </w:r>
                            <w:r w:rsidR="00CB3D42" w:rsidRPr="00415E19">
                              <w:rPr>
                                <w:rFonts w:ascii="ＭＳ ゴシック" w:eastAsia="ＭＳ ゴシック" w:hAnsi="ＭＳ ゴシック" w:hint="eastAsia"/>
                                <w:color w:val="000000" w:themeColor="text1"/>
                                <w:szCs w:val="20"/>
                              </w:rPr>
                              <w:t>、研究等</w:t>
                            </w:r>
                            <w:r w:rsidR="009F5961" w:rsidRPr="00415E19">
                              <w:rPr>
                                <w:rFonts w:ascii="ＭＳ ゴシック" w:eastAsia="ＭＳ ゴシック" w:hAnsi="ＭＳ ゴシック" w:hint="eastAsia"/>
                                <w:color w:val="000000" w:themeColor="text1"/>
                                <w:szCs w:val="20"/>
                              </w:rPr>
                              <w:t>を通じて</w:t>
                            </w:r>
                            <w:r w:rsidR="006F2284" w:rsidRPr="00415E19">
                              <w:rPr>
                                <w:rFonts w:ascii="ＭＳ ゴシック" w:eastAsia="ＭＳ ゴシック" w:hAnsi="ＭＳ ゴシック" w:hint="eastAsia"/>
                                <w:color w:val="000000" w:themeColor="text1"/>
                                <w:szCs w:val="20"/>
                              </w:rPr>
                              <w:t>検討。</w:t>
                            </w:r>
                          </w:p>
                          <w:p w14:paraId="7A388F6D" w14:textId="5A0BB942" w:rsidR="00FA2BAB" w:rsidRPr="00415E19" w:rsidRDefault="00720FA1" w:rsidP="00415E19">
                            <w:pPr>
                              <w:snapToGrid w:val="0"/>
                              <w:ind w:leftChars="100" w:left="420" w:hangingChars="100" w:hanging="21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＜H27</w:t>
                            </w:r>
                            <w:r w:rsidR="00F369F3" w:rsidRPr="00415E19">
                              <w:rPr>
                                <w:rFonts w:ascii="ＭＳ ゴシック" w:eastAsia="ＭＳ ゴシック" w:hAnsi="ＭＳ ゴシック" w:hint="eastAsia"/>
                                <w:color w:val="000000" w:themeColor="text1"/>
                                <w:szCs w:val="20"/>
                              </w:rPr>
                              <w:t>の取組み</w:t>
                            </w:r>
                            <w:r w:rsidR="0011401D" w:rsidRPr="00415E19">
                              <w:rPr>
                                <w:rFonts w:ascii="ＭＳ ゴシック" w:eastAsia="ＭＳ ゴシック" w:hAnsi="ＭＳ ゴシック" w:hint="eastAsia"/>
                                <w:color w:val="000000" w:themeColor="text1"/>
                                <w:szCs w:val="20"/>
                              </w:rPr>
                              <w:t>＞</w:t>
                            </w:r>
                          </w:p>
                          <w:p w14:paraId="2A94EFB8" w14:textId="77777777" w:rsidR="0089775F" w:rsidRPr="00415E19" w:rsidRDefault="0011401D" w:rsidP="00415E19">
                            <w:pPr>
                              <w:snapToGrid w:val="0"/>
                              <w:ind w:leftChars="100" w:left="420" w:hangingChars="100" w:hanging="21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 xml:space="preserve">　既存スキームの検証、</w:t>
                            </w:r>
                            <w:r w:rsidR="00E87375" w:rsidRPr="00415E19">
                              <w:rPr>
                                <w:rFonts w:ascii="ＭＳ ゴシック" w:eastAsia="ＭＳ ゴシック" w:hAnsi="ＭＳ ゴシック" w:hint="eastAsia"/>
                                <w:color w:val="000000" w:themeColor="text1"/>
                                <w:szCs w:val="20"/>
                              </w:rPr>
                              <w:t>OSAKAしごとフィールド</w:t>
                            </w:r>
                            <w:r w:rsidRPr="00415E19">
                              <w:rPr>
                                <w:rFonts w:ascii="ＭＳ ゴシック" w:eastAsia="ＭＳ ゴシック" w:hAnsi="ＭＳ ゴシック" w:hint="eastAsia"/>
                                <w:color w:val="000000" w:themeColor="text1"/>
                                <w:szCs w:val="20"/>
                              </w:rPr>
                              <w:t>における事例・</w:t>
                            </w:r>
                          </w:p>
                          <w:p w14:paraId="6C22E8F8" w14:textId="77777777" w:rsidR="006A6797" w:rsidRPr="00415E19" w:rsidRDefault="0011401D" w:rsidP="0011401D">
                            <w:pPr>
                              <w:snapToGrid w:val="0"/>
                              <w:ind w:leftChars="200" w:left="42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基金事業事例収集</w:t>
                            </w:r>
                            <w:r w:rsidR="006A6797" w:rsidRPr="00415E19">
                              <w:rPr>
                                <w:rFonts w:ascii="ＭＳ ゴシック" w:eastAsia="ＭＳ ゴシック" w:hAnsi="ＭＳ ゴシック" w:hint="eastAsia"/>
                                <w:color w:val="000000" w:themeColor="text1"/>
                                <w:szCs w:val="20"/>
                              </w:rPr>
                              <w:t>、企業における</w:t>
                            </w:r>
                            <w:r w:rsidRPr="00415E19">
                              <w:rPr>
                                <w:rFonts w:ascii="ＭＳ ゴシック" w:eastAsia="ＭＳ ゴシック" w:hAnsi="ＭＳ ゴシック" w:hint="eastAsia"/>
                                <w:color w:val="000000" w:themeColor="text1"/>
                                <w:szCs w:val="20"/>
                              </w:rPr>
                              <w:t>体験プログラムの実施</w:t>
                            </w:r>
                            <w:r w:rsidR="006A6797" w:rsidRPr="00415E19">
                              <w:rPr>
                                <w:rFonts w:ascii="ＭＳ ゴシック" w:eastAsia="ＭＳ ゴシック" w:hAnsi="ＭＳ ゴシック" w:hint="eastAsia"/>
                                <w:color w:val="000000" w:themeColor="text1"/>
                                <w:szCs w:val="20"/>
                              </w:rPr>
                              <w:t>、</w:t>
                            </w:r>
                          </w:p>
                          <w:p w14:paraId="5AC59BA0" w14:textId="31CDAFE9" w:rsidR="0011401D" w:rsidRPr="00415E19" w:rsidRDefault="0011401D" w:rsidP="0011401D">
                            <w:pPr>
                              <w:snapToGrid w:val="0"/>
                              <w:ind w:leftChars="200" w:left="42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事業所ヒアリングの実施</w:t>
                            </w:r>
                          </w:p>
                          <w:p w14:paraId="5B50CF22" w14:textId="70FF954D" w:rsidR="0011401D" w:rsidRPr="00415E19" w:rsidRDefault="00D60447" w:rsidP="00415E19">
                            <w:pPr>
                              <w:snapToGrid w:val="0"/>
                              <w:ind w:firstLineChars="100" w:firstLine="21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w:t>
                            </w:r>
                            <w:r w:rsidR="00720FA1" w:rsidRPr="00415E19">
                              <w:rPr>
                                <w:rFonts w:ascii="ＭＳ ゴシック" w:eastAsia="ＭＳ ゴシック" w:hAnsi="ＭＳ ゴシック" w:hint="eastAsia"/>
                                <w:color w:val="000000" w:themeColor="text1"/>
                                <w:szCs w:val="20"/>
                              </w:rPr>
                              <w:t>H28以降の</w:t>
                            </w:r>
                            <w:r w:rsidR="006364B6" w:rsidRPr="00415E19">
                              <w:rPr>
                                <w:rFonts w:ascii="ＭＳ ゴシック" w:eastAsia="ＭＳ ゴシック" w:hAnsi="ＭＳ ゴシック" w:hint="eastAsia"/>
                                <w:color w:val="000000" w:themeColor="text1"/>
                                <w:szCs w:val="20"/>
                              </w:rPr>
                              <w:t>取組み</w:t>
                            </w:r>
                            <w:r w:rsidRPr="00415E19">
                              <w:rPr>
                                <w:rFonts w:ascii="ＭＳ ゴシック" w:eastAsia="ＭＳ ゴシック" w:hAnsi="ＭＳ ゴシック" w:hint="eastAsia"/>
                                <w:color w:val="000000" w:themeColor="text1"/>
                                <w:szCs w:val="20"/>
                              </w:rPr>
                              <w:t>＞</w:t>
                            </w:r>
                          </w:p>
                          <w:p w14:paraId="4B1083DD" w14:textId="325EDEE8" w:rsidR="00E87375" w:rsidRPr="00415E19" w:rsidRDefault="00B84BC5" w:rsidP="00415E19">
                            <w:pPr>
                              <w:snapToGrid w:val="0"/>
                              <w:ind w:firstLineChars="200" w:firstLine="42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OSAKAしごとフィールドを核とした支援</w:t>
                            </w:r>
                            <w:r w:rsidR="00E87375" w:rsidRPr="00415E19">
                              <w:rPr>
                                <w:rFonts w:ascii="ＭＳ ゴシック" w:eastAsia="ＭＳ ゴシック" w:hAnsi="ＭＳ ゴシック" w:hint="eastAsia"/>
                                <w:color w:val="000000" w:themeColor="text1"/>
                                <w:szCs w:val="20"/>
                              </w:rPr>
                              <w:t>の強化　　　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left:0;text-align:left;margin-left:380.25pt;margin-top:552.75pt;width:327.75pt;height:19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" filled="f" strokecolor="black [3213]">
                <v:stroke dashstyle="1 1"/>
                <v:textbox>
                  <w:txbxContent>
                    <w:p w14:paraId="7C55FF47" w14:textId="6E29CE7B" w:rsidR="00400B4D" w:rsidRPr="00415E19" w:rsidRDefault="000F02DF" w:rsidP="000F02DF">
                      <w:pPr>
                        <w:snapToGrid w:val="0"/>
                        <w:spacing w:line="0" w:lineRule="atLeast"/>
                        <w:rPr>
                          <w:rFonts w:ascii="ＭＳ ゴシック" w:eastAsia="ＭＳ ゴシック" w:hAnsi="ＭＳ ゴシック"/>
                          <w:b/>
                          <w:color w:val="000000" w:themeColor="text1"/>
                          <w:w w:val="80"/>
                          <w:sz w:val="28"/>
                          <w:szCs w:val="24"/>
                        </w:rPr>
                      </w:pPr>
                      <w:r w:rsidRPr="00415E19">
                        <w:rPr>
                          <w:rFonts w:ascii="ＭＳ ゴシック" w:eastAsia="ＭＳ ゴシック" w:hAnsi="ＭＳ ゴシック" w:hint="eastAsia"/>
                          <w:b/>
                          <w:color w:val="000000" w:themeColor="text1"/>
                          <w:w w:val="80"/>
                          <w:sz w:val="28"/>
                          <w:szCs w:val="24"/>
                        </w:rPr>
                        <w:t>■</w:t>
                      </w:r>
                      <w:r w:rsidR="00E54664" w:rsidRPr="00415E19">
                        <w:rPr>
                          <w:rFonts w:ascii="ＭＳ ゴシック" w:eastAsia="ＭＳ ゴシック" w:hAnsi="ＭＳ ゴシック" w:hint="eastAsia"/>
                          <w:b/>
                          <w:color w:val="000000" w:themeColor="text1"/>
                          <w:w w:val="80"/>
                          <w:sz w:val="28"/>
                          <w:szCs w:val="24"/>
                        </w:rPr>
                        <w:t>発達障がいの可能性を有する方の</w:t>
                      </w:r>
                      <w:r w:rsidR="0089775F" w:rsidRPr="00415E19">
                        <w:rPr>
                          <w:rFonts w:ascii="ＭＳ ゴシック" w:eastAsia="ＭＳ ゴシック" w:hAnsi="ＭＳ ゴシック" w:hint="eastAsia"/>
                          <w:b/>
                          <w:color w:val="000000" w:themeColor="text1"/>
                          <w:w w:val="80"/>
                          <w:sz w:val="28"/>
                          <w:szCs w:val="24"/>
                        </w:rPr>
                        <w:t>、</w:t>
                      </w:r>
                      <w:r w:rsidR="004F16D1" w:rsidRPr="00415E19">
                        <w:rPr>
                          <w:rFonts w:ascii="ＭＳ ゴシック" w:eastAsia="ＭＳ ゴシック" w:hAnsi="ＭＳ ゴシック" w:hint="eastAsia"/>
                          <w:b/>
                          <w:color w:val="000000" w:themeColor="text1"/>
                          <w:w w:val="80"/>
                          <w:sz w:val="28"/>
                          <w:szCs w:val="24"/>
                        </w:rPr>
                        <w:t>働くことに関する</w:t>
                      </w:r>
                      <w:r w:rsidRPr="00415E19">
                        <w:rPr>
                          <w:rFonts w:ascii="ＭＳ ゴシック" w:eastAsia="ＭＳ ゴシック" w:hAnsi="ＭＳ ゴシック" w:hint="eastAsia"/>
                          <w:b/>
                          <w:color w:val="000000" w:themeColor="text1"/>
                          <w:w w:val="80"/>
                          <w:sz w:val="28"/>
                          <w:szCs w:val="24"/>
                        </w:rPr>
                        <w:t>支援手法の検討</w:t>
                      </w:r>
                    </w:p>
                    <w:p w14:paraId="0A2547F0" w14:textId="54E32F28" w:rsidR="004F16D1" w:rsidRPr="00415E19" w:rsidRDefault="000F02DF" w:rsidP="00415E19">
                      <w:pPr>
                        <w:snapToGrid w:val="0"/>
                        <w:ind w:leftChars="100" w:left="210" w:firstLineChars="100" w:firstLine="21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発達障がい</w:t>
                      </w:r>
                      <w:r w:rsidR="009F5961" w:rsidRPr="00415E19">
                        <w:rPr>
                          <w:rFonts w:ascii="ＭＳ ゴシック" w:eastAsia="ＭＳ ゴシック" w:hAnsi="ＭＳ ゴシック" w:hint="eastAsia"/>
                          <w:color w:val="000000" w:themeColor="text1"/>
                          <w:szCs w:val="20"/>
                        </w:rPr>
                        <w:t>の</w:t>
                      </w:r>
                      <w:r w:rsidR="000163C2" w:rsidRPr="00415E19">
                        <w:rPr>
                          <w:rFonts w:ascii="ＭＳ ゴシック" w:eastAsia="ＭＳ ゴシック" w:hAnsi="ＭＳ ゴシック" w:hint="eastAsia"/>
                          <w:color w:val="000000" w:themeColor="text1"/>
                          <w:szCs w:val="20"/>
                        </w:rPr>
                        <w:t>可能性</w:t>
                      </w:r>
                      <w:r w:rsidR="00CB3D42" w:rsidRPr="00415E19">
                        <w:rPr>
                          <w:rFonts w:ascii="ＭＳ ゴシック" w:eastAsia="ＭＳ ゴシック" w:hAnsi="ＭＳ ゴシック" w:hint="eastAsia"/>
                          <w:color w:val="000000" w:themeColor="text1"/>
                          <w:szCs w:val="20"/>
                        </w:rPr>
                        <w:t>を</w:t>
                      </w:r>
                      <w:r w:rsidRPr="00415E19">
                        <w:rPr>
                          <w:rFonts w:ascii="ＭＳ ゴシック" w:eastAsia="ＭＳ ゴシック" w:hAnsi="ＭＳ ゴシック" w:hint="eastAsia"/>
                          <w:color w:val="000000" w:themeColor="text1"/>
                          <w:szCs w:val="20"/>
                        </w:rPr>
                        <w:t>有</w:t>
                      </w:r>
                      <w:r w:rsidR="009F5961" w:rsidRPr="00415E19">
                        <w:rPr>
                          <w:rFonts w:ascii="ＭＳ ゴシック" w:eastAsia="ＭＳ ゴシック" w:hAnsi="ＭＳ ゴシック" w:hint="eastAsia"/>
                          <w:color w:val="000000" w:themeColor="text1"/>
                          <w:szCs w:val="20"/>
                        </w:rPr>
                        <w:t>している</w:t>
                      </w:r>
                      <w:r w:rsidR="00E54664" w:rsidRPr="00415E19">
                        <w:rPr>
                          <w:rFonts w:ascii="ＭＳ ゴシック" w:eastAsia="ＭＳ ゴシック" w:hAnsi="ＭＳ ゴシック" w:hint="eastAsia"/>
                          <w:color w:val="000000" w:themeColor="text1"/>
                          <w:szCs w:val="20"/>
                        </w:rPr>
                        <w:t>方</w:t>
                      </w:r>
                      <w:r w:rsidR="004F16D1" w:rsidRPr="00415E19">
                        <w:rPr>
                          <w:rFonts w:ascii="ＭＳ ゴシック" w:eastAsia="ＭＳ ゴシック" w:hAnsi="ＭＳ ゴシック" w:hint="eastAsia"/>
                          <w:color w:val="000000" w:themeColor="text1"/>
                          <w:szCs w:val="20"/>
                        </w:rPr>
                        <w:t>に対する</w:t>
                      </w:r>
                      <w:r w:rsidR="0089775F" w:rsidRPr="00415E19">
                        <w:rPr>
                          <w:rFonts w:ascii="ＭＳ ゴシック" w:eastAsia="ＭＳ ゴシック" w:hAnsi="ＭＳ ゴシック" w:hint="eastAsia"/>
                          <w:color w:val="000000" w:themeColor="text1"/>
                          <w:szCs w:val="20"/>
                        </w:rPr>
                        <w:t>、</w:t>
                      </w:r>
                      <w:r w:rsidR="006F2284" w:rsidRPr="00415E19">
                        <w:rPr>
                          <w:rFonts w:ascii="ＭＳ ゴシック" w:eastAsia="ＭＳ ゴシック" w:hAnsi="ＭＳ ゴシック" w:hint="eastAsia"/>
                          <w:color w:val="000000" w:themeColor="text1"/>
                          <w:szCs w:val="20"/>
                        </w:rPr>
                        <w:t>就職前訓練や</w:t>
                      </w:r>
                      <w:r w:rsidR="00CB3D42" w:rsidRPr="00415E19">
                        <w:rPr>
                          <w:rFonts w:ascii="ＭＳ ゴシック" w:eastAsia="ＭＳ ゴシック" w:hAnsi="ＭＳ ゴシック" w:hint="eastAsia"/>
                          <w:color w:val="000000" w:themeColor="text1"/>
                          <w:szCs w:val="20"/>
                        </w:rPr>
                        <w:t>求職活動</w:t>
                      </w:r>
                      <w:r w:rsidR="006F2284" w:rsidRPr="00415E19">
                        <w:rPr>
                          <w:rFonts w:ascii="ＭＳ ゴシック" w:eastAsia="ＭＳ ゴシック" w:hAnsi="ＭＳ ゴシック" w:hint="eastAsia"/>
                          <w:color w:val="000000" w:themeColor="text1"/>
                          <w:szCs w:val="20"/>
                        </w:rPr>
                        <w:t>、</w:t>
                      </w:r>
                      <w:r w:rsidR="00CB3D42" w:rsidRPr="00415E19">
                        <w:rPr>
                          <w:rFonts w:ascii="ＭＳ ゴシック" w:eastAsia="ＭＳ ゴシック" w:hAnsi="ＭＳ ゴシック" w:hint="eastAsia"/>
                          <w:color w:val="000000" w:themeColor="text1"/>
                          <w:szCs w:val="20"/>
                        </w:rPr>
                        <w:t>採用後の</w:t>
                      </w:r>
                      <w:r w:rsidR="006F2284" w:rsidRPr="00415E19">
                        <w:rPr>
                          <w:rFonts w:ascii="ＭＳ ゴシック" w:eastAsia="ＭＳ ゴシック" w:hAnsi="ＭＳ ゴシック" w:hint="eastAsia"/>
                          <w:color w:val="000000" w:themeColor="text1"/>
                          <w:szCs w:val="20"/>
                        </w:rPr>
                        <w:t>定着等の</w:t>
                      </w:r>
                      <w:r w:rsidR="00CB3D42" w:rsidRPr="00415E19">
                        <w:rPr>
                          <w:rFonts w:ascii="ＭＳ ゴシック" w:eastAsia="ＭＳ ゴシック" w:hAnsi="ＭＳ ゴシック" w:hint="eastAsia"/>
                          <w:color w:val="000000" w:themeColor="text1"/>
                          <w:szCs w:val="20"/>
                        </w:rPr>
                        <w:t>一連の</w:t>
                      </w:r>
                      <w:r w:rsidR="006F2284" w:rsidRPr="00415E19">
                        <w:rPr>
                          <w:rFonts w:ascii="ＭＳ ゴシック" w:eastAsia="ＭＳ ゴシック" w:hAnsi="ＭＳ ゴシック" w:hint="eastAsia"/>
                          <w:color w:val="000000" w:themeColor="text1"/>
                          <w:szCs w:val="20"/>
                        </w:rPr>
                        <w:t>ステージに応じた</w:t>
                      </w:r>
                      <w:r w:rsidR="00CB3D42" w:rsidRPr="00415E19">
                        <w:rPr>
                          <w:rFonts w:ascii="ＭＳ ゴシック" w:eastAsia="ＭＳ ゴシック" w:hAnsi="ＭＳ ゴシック" w:hint="eastAsia"/>
                          <w:color w:val="000000" w:themeColor="text1"/>
                          <w:szCs w:val="20"/>
                        </w:rPr>
                        <w:t>支援</w:t>
                      </w:r>
                      <w:r w:rsidR="009F5961" w:rsidRPr="00415E19">
                        <w:rPr>
                          <w:rFonts w:ascii="ＭＳ ゴシック" w:eastAsia="ＭＳ ゴシック" w:hAnsi="ＭＳ ゴシック" w:hint="eastAsia"/>
                          <w:color w:val="000000" w:themeColor="text1"/>
                          <w:szCs w:val="20"/>
                        </w:rPr>
                        <w:t>手法</w:t>
                      </w:r>
                      <w:r w:rsidR="006F2284" w:rsidRPr="00415E19">
                        <w:rPr>
                          <w:rFonts w:ascii="ＭＳ ゴシック" w:eastAsia="ＭＳ ゴシック" w:hAnsi="ＭＳ ゴシック" w:hint="eastAsia"/>
                          <w:color w:val="000000" w:themeColor="text1"/>
                          <w:szCs w:val="20"/>
                        </w:rPr>
                        <w:t>を</w:t>
                      </w:r>
                      <w:r w:rsidR="009F5961" w:rsidRPr="00415E19">
                        <w:rPr>
                          <w:rFonts w:ascii="ＭＳ ゴシック" w:eastAsia="ＭＳ ゴシック" w:hAnsi="ＭＳ ゴシック" w:hint="eastAsia"/>
                          <w:color w:val="000000" w:themeColor="text1"/>
                          <w:szCs w:val="20"/>
                        </w:rPr>
                        <w:t>、事例収集</w:t>
                      </w:r>
                      <w:r w:rsidR="00CB3D42" w:rsidRPr="00415E19">
                        <w:rPr>
                          <w:rFonts w:ascii="ＭＳ ゴシック" w:eastAsia="ＭＳ ゴシック" w:hAnsi="ＭＳ ゴシック" w:hint="eastAsia"/>
                          <w:color w:val="000000" w:themeColor="text1"/>
                          <w:szCs w:val="20"/>
                        </w:rPr>
                        <w:t>、研究等</w:t>
                      </w:r>
                      <w:r w:rsidR="009F5961" w:rsidRPr="00415E19">
                        <w:rPr>
                          <w:rFonts w:ascii="ＭＳ ゴシック" w:eastAsia="ＭＳ ゴシック" w:hAnsi="ＭＳ ゴシック" w:hint="eastAsia"/>
                          <w:color w:val="000000" w:themeColor="text1"/>
                          <w:szCs w:val="20"/>
                        </w:rPr>
                        <w:t>を通じて</w:t>
                      </w:r>
                      <w:r w:rsidR="006F2284" w:rsidRPr="00415E19">
                        <w:rPr>
                          <w:rFonts w:ascii="ＭＳ ゴシック" w:eastAsia="ＭＳ ゴシック" w:hAnsi="ＭＳ ゴシック" w:hint="eastAsia"/>
                          <w:color w:val="000000" w:themeColor="text1"/>
                          <w:szCs w:val="20"/>
                        </w:rPr>
                        <w:t>検討。</w:t>
                      </w:r>
                    </w:p>
                    <w:p w14:paraId="7A388F6D" w14:textId="5A0BB942" w:rsidR="00FA2BAB" w:rsidRPr="00415E19" w:rsidRDefault="00720FA1" w:rsidP="00415E19">
                      <w:pPr>
                        <w:snapToGrid w:val="0"/>
                        <w:ind w:leftChars="100" w:left="420" w:hangingChars="100" w:hanging="21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＜H27</w:t>
                      </w:r>
                      <w:r w:rsidR="00F369F3" w:rsidRPr="00415E19">
                        <w:rPr>
                          <w:rFonts w:ascii="ＭＳ ゴシック" w:eastAsia="ＭＳ ゴシック" w:hAnsi="ＭＳ ゴシック" w:hint="eastAsia"/>
                          <w:color w:val="000000" w:themeColor="text1"/>
                          <w:szCs w:val="20"/>
                        </w:rPr>
                        <w:t>の取組み</w:t>
                      </w:r>
                      <w:r w:rsidR="0011401D" w:rsidRPr="00415E19">
                        <w:rPr>
                          <w:rFonts w:ascii="ＭＳ ゴシック" w:eastAsia="ＭＳ ゴシック" w:hAnsi="ＭＳ ゴシック" w:hint="eastAsia"/>
                          <w:color w:val="000000" w:themeColor="text1"/>
                          <w:szCs w:val="20"/>
                        </w:rPr>
                        <w:t>＞</w:t>
                      </w:r>
                    </w:p>
                    <w:p w14:paraId="2A94EFB8" w14:textId="77777777" w:rsidR="0089775F" w:rsidRPr="00415E19" w:rsidRDefault="0011401D" w:rsidP="00415E19">
                      <w:pPr>
                        <w:snapToGrid w:val="0"/>
                        <w:ind w:leftChars="100" w:left="420" w:hangingChars="100" w:hanging="21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 xml:space="preserve">　既存スキームの検証、</w:t>
                      </w:r>
                      <w:r w:rsidR="00E87375" w:rsidRPr="00415E19">
                        <w:rPr>
                          <w:rFonts w:ascii="ＭＳ ゴシック" w:eastAsia="ＭＳ ゴシック" w:hAnsi="ＭＳ ゴシック" w:hint="eastAsia"/>
                          <w:color w:val="000000" w:themeColor="text1"/>
                          <w:szCs w:val="20"/>
                        </w:rPr>
                        <w:t>OSAKAしごとフィールド</w:t>
                      </w:r>
                      <w:r w:rsidRPr="00415E19">
                        <w:rPr>
                          <w:rFonts w:ascii="ＭＳ ゴシック" w:eastAsia="ＭＳ ゴシック" w:hAnsi="ＭＳ ゴシック" w:hint="eastAsia"/>
                          <w:color w:val="000000" w:themeColor="text1"/>
                          <w:szCs w:val="20"/>
                        </w:rPr>
                        <w:t>における事例・</w:t>
                      </w:r>
                    </w:p>
                    <w:p w14:paraId="6C22E8F8" w14:textId="77777777" w:rsidR="006A6797" w:rsidRPr="00415E19" w:rsidRDefault="0011401D" w:rsidP="0011401D">
                      <w:pPr>
                        <w:snapToGrid w:val="0"/>
                        <w:ind w:leftChars="200" w:left="42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基金事業事例収集</w:t>
                      </w:r>
                      <w:r w:rsidR="006A6797" w:rsidRPr="00415E19">
                        <w:rPr>
                          <w:rFonts w:ascii="ＭＳ ゴシック" w:eastAsia="ＭＳ ゴシック" w:hAnsi="ＭＳ ゴシック" w:hint="eastAsia"/>
                          <w:color w:val="000000" w:themeColor="text1"/>
                          <w:szCs w:val="20"/>
                        </w:rPr>
                        <w:t>、企業における</w:t>
                      </w:r>
                      <w:r w:rsidRPr="00415E19">
                        <w:rPr>
                          <w:rFonts w:ascii="ＭＳ ゴシック" w:eastAsia="ＭＳ ゴシック" w:hAnsi="ＭＳ ゴシック" w:hint="eastAsia"/>
                          <w:color w:val="000000" w:themeColor="text1"/>
                          <w:szCs w:val="20"/>
                        </w:rPr>
                        <w:t>体験プログラムの実施</w:t>
                      </w:r>
                      <w:r w:rsidR="006A6797" w:rsidRPr="00415E19">
                        <w:rPr>
                          <w:rFonts w:ascii="ＭＳ ゴシック" w:eastAsia="ＭＳ ゴシック" w:hAnsi="ＭＳ ゴシック" w:hint="eastAsia"/>
                          <w:color w:val="000000" w:themeColor="text1"/>
                          <w:szCs w:val="20"/>
                        </w:rPr>
                        <w:t>、</w:t>
                      </w:r>
                    </w:p>
                    <w:p w14:paraId="5AC59BA0" w14:textId="31CDAFE9" w:rsidR="0011401D" w:rsidRPr="00415E19" w:rsidRDefault="0011401D" w:rsidP="0011401D">
                      <w:pPr>
                        <w:snapToGrid w:val="0"/>
                        <w:ind w:leftChars="200" w:left="42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事業所ヒアリングの実施</w:t>
                      </w:r>
                    </w:p>
                    <w:p w14:paraId="5B50CF22" w14:textId="70FF954D" w:rsidR="0011401D" w:rsidRPr="00415E19" w:rsidRDefault="00D60447" w:rsidP="00415E19">
                      <w:pPr>
                        <w:snapToGrid w:val="0"/>
                        <w:ind w:firstLineChars="100" w:firstLine="21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w:t>
                      </w:r>
                      <w:r w:rsidR="00720FA1" w:rsidRPr="00415E19">
                        <w:rPr>
                          <w:rFonts w:ascii="ＭＳ ゴシック" w:eastAsia="ＭＳ ゴシック" w:hAnsi="ＭＳ ゴシック" w:hint="eastAsia"/>
                          <w:color w:val="000000" w:themeColor="text1"/>
                          <w:szCs w:val="20"/>
                        </w:rPr>
                        <w:t>H28以降の</w:t>
                      </w:r>
                      <w:r w:rsidR="006364B6" w:rsidRPr="00415E19">
                        <w:rPr>
                          <w:rFonts w:ascii="ＭＳ ゴシック" w:eastAsia="ＭＳ ゴシック" w:hAnsi="ＭＳ ゴシック" w:hint="eastAsia"/>
                          <w:color w:val="000000" w:themeColor="text1"/>
                          <w:szCs w:val="20"/>
                        </w:rPr>
                        <w:t>取組み</w:t>
                      </w:r>
                      <w:r w:rsidRPr="00415E19">
                        <w:rPr>
                          <w:rFonts w:ascii="ＭＳ ゴシック" w:eastAsia="ＭＳ ゴシック" w:hAnsi="ＭＳ ゴシック" w:hint="eastAsia"/>
                          <w:color w:val="000000" w:themeColor="text1"/>
                          <w:szCs w:val="20"/>
                        </w:rPr>
                        <w:t>＞</w:t>
                      </w:r>
                    </w:p>
                    <w:p w14:paraId="4B1083DD" w14:textId="325EDEE8" w:rsidR="00E87375" w:rsidRPr="00415E19" w:rsidRDefault="00B84BC5" w:rsidP="00415E19">
                      <w:pPr>
                        <w:snapToGrid w:val="0"/>
                        <w:ind w:firstLineChars="200" w:firstLine="420"/>
                        <w:jc w:val="left"/>
                        <w:rPr>
                          <w:rFonts w:ascii="ＭＳ ゴシック" w:eastAsia="ＭＳ ゴシック" w:hAnsi="ＭＳ ゴシック"/>
                          <w:color w:val="000000" w:themeColor="text1"/>
                          <w:szCs w:val="20"/>
                        </w:rPr>
                      </w:pPr>
                      <w:r w:rsidRPr="00415E19">
                        <w:rPr>
                          <w:rFonts w:ascii="ＭＳ ゴシック" w:eastAsia="ＭＳ ゴシック" w:hAnsi="ＭＳ ゴシック" w:hint="eastAsia"/>
                          <w:color w:val="000000" w:themeColor="text1"/>
                          <w:szCs w:val="20"/>
                        </w:rPr>
                        <w:t>OSAKAしごとフィールドを核とした支援</w:t>
                      </w:r>
                      <w:r w:rsidR="00E87375" w:rsidRPr="00415E19">
                        <w:rPr>
                          <w:rFonts w:ascii="ＭＳ ゴシック" w:eastAsia="ＭＳ ゴシック" w:hAnsi="ＭＳ ゴシック" w:hint="eastAsia"/>
                          <w:color w:val="000000" w:themeColor="text1"/>
                          <w:szCs w:val="20"/>
                        </w:rPr>
                        <w:t>の強化　　　他</w:t>
                      </w:r>
                    </w:p>
                  </w:txbxContent>
                </v:textbox>
              </v:rect>
            </w:pict>
          </mc:Fallback>
        </mc:AlternateContent>
      </w:r>
      <w:r w:rsidR="00415E19" w:rsidRPr="008054F7">
        <w:rPr>
          <w:noProof/>
        </w:rPr>
        <mc:AlternateContent>
          <mc:Choice Requires="wps">
            <w:drawing>
              <wp:anchor distT="0" distB="0" distL="114300" distR="114300" simplePos="0" relativeHeight="251675648" behindDoc="0" locked="0" layoutInCell="1" allowOverlap="1" wp14:anchorId="7C55FF1B" wp14:editId="339E36CF">
                <wp:simplePos x="0" y="0"/>
                <wp:positionH relativeFrom="column">
                  <wp:posOffset>314325</wp:posOffset>
                </wp:positionH>
                <wp:positionV relativeFrom="paragraph">
                  <wp:posOffset>7019925</wp:posOffset>
                </wp:positionV>
                <wp:extent cx="4381500" cy="2505075"/>
                <wp:effectExtent l="0" t="0" r="19050" b="28575"/>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2505075"/>
                        </a:xfrm>
                        <a:prstGeom prst="rect">
                          <a:avLst/>
                        </a:prstGeom>
                        <a:solidFill>
                          <a:srgbClr val="FFFFFF"/>
                        </a:solidFill>
                        <a:ln w="9525" cap="flat">
                          <a:solidFill>
                            <a:srgbClr val="000000"/>
                          </a:solidFill>
                          <a:prstDash val="sysDot"/>
                          <a:miter lim="800000"/>
                          <a:headEnd/>
                          <a:tailEnd/>
                        </a:ln>
                      </wps:spPr>
                      <wps:txbx>
                        <w:txbxContent>
                          <w:p w14:paraId="7C55FF5F" w14:textId="77777777" w:rsidR="005B2D49" w:rsidRPr="00415E19" w:rsidRDefault="008054F7" w:rsidP="008054F7">
                            <w:pPr>
                              <w:snapToGrid w:val="0"/>
                              <w:spacing w:line="0" w:lineRule="atLeast"/>
                              <w:rPr>
                                <w:rFonts w:ascii="ＭＳ ゴシック" w:eastAsia="ＭＳ ゴシック" w:hAnsi="ＭＳ ゴシック"/>
                                <w:b/>
                                <w:w w:val="80"/>
                                <w:sz w:val="32"/>
                                <w:szCs w:val="24"/>
                              </w:rPr>
                            </w:pPr>
                            <w:r w:rsidRPr="00415E19">
                              <w:rPr>
                                <w:rFonts w:ascii="ＭＳ ゴシック" w:eastAsia="ＭＳ ゴシック" w:hAnsi="ＭＳ ゴシック" w:hint="eastAsia"/>
                                <w:b/>
                                <w:w w:val="80"/>
                                <w:sz w:val="32"/>
                                <w:szCs w:val="24"/>
                              </w:rPr>
                              <w:t>■精神・</w:t>
                            </w:r>
                            <w:proofErr w:type="gramStart"/>
                            <w:r w:rsidRPr="00415E19">
                              <w:rPr>
                                <w:rFonts w:ascii="ＭＳ ゴシック" w:eastAsia="ＭＳ ゴシック" w:hAnsi="ＭＳ ゴシック" w:hint="eastAsia"/>
                                <w:b/>
                                <w:w w:val="80"/>
                                <w:sz w:val="32"/>
                                <w:szCs w:val="24"/>
                              </w:rPr>
                              <w:t>発達障がい</w:t>
                            </w:r>
                            <w:proofErr w:type="gramEnd"/>
                            <w:r w:rsidRPr="00415E19">
                              <w:rPr>
                                <w:rFonts w:ascii="ＭＳ ゴシック" w:eastAsia="ＭＳ ゴシック" w:hAnsi="ＭＳ ゴシック" w:hint="eastAsia"/>
                                <w:b/>
                                <w:w w:val="80"/>
                                <w:sz w:val="32"/>
                                <w:szCs w:val="24"/>
                              </w:rPr>
                              <w:t>者職場定着支援事業</w:t>
                            </w:r>
                          </w:p>
                          <w:p w14:paraId="7C55FF60" w14:textId="388862D2" w:rsidR="005B2D49" w:rsidRPr="00415E19" w:rsidRDefault="008054F7" w:rsidP="00415E19">
                            <w:pPr>
                              <w:spacing w:line="300" w:lineRule="exact"/>
                              <w:ind w:firstLineChars="50" w:firstLine="110"/>
                              <w:rPr>
                                <w:rFonts w:ascii="ＭＳ ゴシック" w:eastAsia="ＭＳ ゴシック" w:hAnsi="ＭＳ ゴシック"/>
                                <w:b/>
                                <w:sz w:val="22"/>
                                <w:szCs w:val="21"/>
                              </w:rPr>
                            </w:pPr>
                            <w:r w:rsidRPr="00415E19">
                              <w:rPr>
                                <w:rFonts w:ascii="ＭＳ ゴシック" w:eastAsia="ＭＳ ゴシック" w:hAnsi="ＭＳ ゴシック" w:hint="eastAsia"/>
                                <w:sz w:val="22"/>
                                <w:szCs w:val="21"/>
                              </w:rPr>
                              <w:t>○</w:t>
                            </w:r>
                            <w:r w:rsidRPr="00415E19">
                              <w:rPr>
                                <w:rFonts w:ascii="ＭＳ ゴシック" w:eastAsia="ＭＳ ゴシック" w:hAnsi="ＭＳ ゴシック" w:hint="eastAsia"/>
                                <w:b/>
                                <w:sz w:val="22"/>
                                <w:szCs w:val="21"/>
                              </w:rPr>
                              <w:t>精神・</w:t>
                            </w:r>
                            <w:proofErr w:type="gramStart"/>
                            <w:r w:rsidRPr="00415E19">
                              <w:rPr>
                                <w:rFonts w:ascii="ＭＳ ゴシック" w:eastAsia="ＭＳ ゴシック" w:hAnsi="ＭＳ ゴシック" w:hint="eastAsia"/>
                                <w:b/>
                                <w:sz w:val="22"/>
                                <w:szCs w:val="21"/>
                              </w:rPr>
                              <w:t>発達障がい</w:t>
                            </w:r>
                            <w:proofErr w:type="gramEnd"/>
                            <w:r w:rsidRPr="00415E19">
                              <w:rPr>
                                <w:rFonts w:ascii="ＭＳ ゴシック" w:eastAsia="ＭＳ ゴシック" w:hAnsi="ＭＳ ゴシック" w:hint="eastAsia"/>
                                <w:b/>
                                <w:sz w:val="22"/>
                                <w:szCs w:val="21"/>
                              </w:rPr>
                              <w:t>者職場サポーター養成研修</w:t>
                            </w:r>
                          </w:p>
                          <w:p w14:paraId="0E432B12" w14:textId="231926A5" w:rsidR="00C06429" w:rsidRPr="00415E19" w:rsidRDefault="008054F7" w:rsidP="00415E19">
                            <w:pPr>
                              <w:spacing w:line="300" w:lineRule="exact"/>
                              <w:ind w:firstLineChars="50" w:firstLine="11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（H</w:t>
                            </w:r>
                            <w:r w:rsidR="00C06429" w:rsidRPr="00415E19">
                              <w:rPr>
                                <w:rFonts w:ascii="ＭＳ ゴシック" w:eastAsia="ＭＳ ゴシック" w:hAnsi="ＭＳ ゴシック" w:hint="eastAsia"/>
                                <w:sz w:val="22"/>
                                <w:szCs w:val="21"/>
                              </w:rPr>
                              <w:t>27</w:t>
                            </w:r>
                            <w:r w:rsidRPr="00415E19">
                              <w:rPr>
                                <w:rFonts w:ascii="ＭＳ ゴシック" w:eastAsia="ＭＳ ゴシック" w:hAnsi="ＭＳ ゴシック" w:hint="eastAsia"/>
                                <w:sz w:val="22"/>
                                <w:szCs w:val="21"/>
                              </w:rPr>
                              <w:t xml:space="preserve">年度事業実績　</w:t>
                            </w:r>
                            <w:r w:rsidR="00676BEE" w:rsidRPr="00865677">
                              <w:rPr>
                                <w:rFonts w:ascii="ＭＳ ゴシック" w:eastAsia="ＭＳ ゴシック" w:hAnsi="ＭＳ ゴシック" w:hint="eastAsia"/>
                                <w:sz w:val="22"/>
                                <w:szCs w:val="21"/>
                              </w:rPr>
                              <w:t>８</w:t>
                            </w:r>
                            <w:r w:rsidRPr="00865677">
                              <w:rPr>
                                <w:rFonts w:ascii="ＭＳ ゴシック" w:eastAsia="ＭＳ ゴシック" w:hAnsi="ＭＳ ゴシック" w:hint="eastAsia"/>
                                <w:sz w:val="22"/>
                                <w:szCs w:val="21"/>
                              </w:rPr>
                              <w:t>回実施　受講者</w:t>
                            </w:r>
                            <w:r w:rsidR="004B3DB1" w:rsidRPr="00865677">
                              <w:rPr>
                                <w:rFonts w:ascii="ＭＳ ゴシック" w:eastAsia="ＭＳ ゴシック" w:hAnsi="ＭＳ ゴシック" w:hint="eastAsia"/>
                                <w:sz w:val="22"/>
                                <w:szCs w:val="21"/>
                              </w:rPr>
                              <w:t>105</w:t>
                            </w:r>
                            <w:r w:rsidRPr="00865677">
                              <w:rPr>
                                <w:rFonts w:ascii="ＭＳ ゴシック" w:eastAsia="ＭＳ ゴシック" w:hAnsi="ＭＳ ゴシック" w:hint="eastAsia"/>
                                <w:sz w:val="22"/>
                                <w:szCs w:val="21"/>
                              </w:rPr>
                              <w:t>人</w:t>
                            </w:r>
                            <w:r w:rsidR="009F7E8B" w:rsidRPr="00865677">
                              <w:rPr>
                                <w:rFonts w:ascii="ＭＳ ゴシック" w:eastAsia="ＭＳ ゴシック" w:hAnsi="ＭＳ ゴシック" w:hint="eastAsia"/>
                                <w:sz w:val="22"/>
                                <w:szCs w:val="21"/>
                              </w:rPr>
                              <w:t>）</w:t>
                            </w:r>
                            <w:r w:rsidRPr="00415E19">
                              <w:rPr>
                                <w:rFonts w:ascii="ＭＳ ゴシック" w:eastAsia="ＭＳ ゴシック" w:hAnsi="ＭＳ ゴシック" w:hint="eastAsia"/>
                                <w:sz w:val="22"/>
                                <w:szCs w:val="21"/>
                              </w:rPr>
                              <w:t xml:space="preserve">　</w:t>
                            </w:r>
                          </w:p>
                          <w:p w14:paraId="7C55FF61" w14:textId="65DD3C32" w:rsidR="008054F7" w:rsidRPr="00415E19" w:rsidRDefault="009F7E8B" w:rsidP="00415E19">
                            <w:pPr>
                              <w:spacing w:line="300" w:lineRule="exact"/>
                              <w:ind w:firstLineChars="150" w:firstLine="330"/>
                              <w:rPr>
                                <w:rFonts w:ascii="ＭＳ ゴシック" w:eastAsia="ＭＳ ゴシック" w:hAnsi="ＭＳ ゴシック"/>
                                <w:b/>
                                <w:sz w:val="22"/>
                                <w:szCs w:val="21"/>
                              </w:rPr>
                            </w:pPr>
                            <w:r w:rsidRPr="00415E19">
                              <w:rPr>
                                <w:rFonts w:ascii="ＭＳ ゴシック" w:eastAsia="ＭＳ ゴシック" w:hAnsi="ＭＳ ゴシック" w:hint="eastAsia"/>
                                <w:sz w:val="22"/>
                                <w:szCs w:val="21"/>
                              </w:rPr>
                              <w:t>[</w:t>
                            </w:r>
                            <w:r w:rsidR="008054F7" w:rsidRPr="00415E19">
                              <w:rPr>
                                <w:rFonts w:ascii="ＭＳ ゴシック" w:eastAsia="ＭＳ ゴシック" w:hAnsi="ＭＳ ゴシック" w:hint="eastAsia"/>
                                <w:sz w:val="22"/>
                                <w:szCs w:val="21"/>
                              </w:rPr>
                              <w:t>Ｈ27年度目標：100人</w:t>
                            </w:r>
                            <w:r w:rsidRPr="00415E19">
                              <w:rPr>
                                <w:rFonts w:ascii="ＭＳ ゴシック" w:eastAsia="ＭＳ ゴシック" w:hAnsi="ＭＳ ゴシック" w:hint="eastAsia"/>
                                <w:sz w:val="22"/>
                                <w:szCs w:val="21"/>
                              </w:rPr>
                              <w:t>]</w:t>
                            </w:r>
                          </w:p>
                          <w:p w14:paraId="7C55FF62" w14:textId="7DC148C9" w:rsidR="005B2D49" w:rsidRPr="00415E19" w:rsidRDefault="008054F7" w:rsidP="00415E19">
                            <w:pPr>
                              <w:spacing w:line="300" w:lineRule="exact"/>
                              <w:ind w:leftChars="100" w:left="210" w:firstLineChars="100" w:firstLine="220"/>
                              <w:rPr>
                                <w:rFonts w:ascii="ＭＳ ゴシック" w:eastAsia="ＭＳ ゴシック" w:hAnsi="ＭＳ ゴシック"/>
                                <w:sz w:val="22"/>
                                <w:szCs w:val="21"/>
                              </w:rPr>
                            </w:pPr>
                            <w:proofErr w:type="gramStart"/>
                            <w:r w:rsidRPr="00415E19">
                              <w:rPr>
                                <w:rFonts w:ascii="ＭＳ ゴシック" w:eastAsia="ＭＳ ゴシック" w:hAnsi="ＭＳ ゴシック" w:hint="eastAsia"/>
                                <w:sz w:val="22"/>
                                <w:szCs w:val="21"/>
                              </w:rPr>
                              <w:t>障がい</w:t>
                            </w:r>
                            <w:proofErr w:type="gramEnd"/>
                            <w:r w:rsidRPr="00415E19">
                              <w:rPr>
                                <w:rFonts w:ascii="ＭＳ ゴシック" w:eastAsia="ＭＳ ゴシック" w:hAnsi="ＭＳ ゴシック" w:hint="eastAsia"/>
                                <w:sz w:val="22"/>
                                <w:szCs w:val="21"/>
                              </w:rPr>
                              <w:t>者雇用企業での職場体験やセミナー開催により、</w:t>
                            </w:r>
                            <w:proofErr w:type="gramStart"/>
                            <w:r w:rsidRPr="00415E19">
                              <w:rPr>
                                <w:rFonts w:ascii="ＭＳ ゴシック" w:eastAsia="ＭＳ ゴシック" w:hAnsi="ＭＳ ゴシック" w:hint="eastAsia"/>
                                <w:sz w:val="22"/>
                                <w:szCs w:val="21"/>
                              </w:rPr>
                              <w:t>障がい</w:t>
                            </w:r>
                            <w:proofErr w:type="gramEnd"/>
                            <w:r w:rsidRPr="00415E19">
                              <w:rPr>
                                <w:rFonts w:ascii="ＭＳ ゴシック" w:eastAsia="ＭＳ ゴシック" w:hAnsi="ＭＳ ゴシック" w:hint="eastAsia"/>
                                <w:sz w:val="22"/>
                                <w:szCs w:val="21"/>
                              </w:rPr>
                              <w:t>特性の理解と職場内での協力体制を構築し、企業の受け入れ環境を整備</w:t>
                            </w:r>
                          </w:p>
                          <w:p w14:paraId="7C55FF66" w14:textId="6343E648" w:rsidR="005B2D49" w:rsidRPr="00415E19" w:rsidRDefault="008054F7" w:rsidP="00415E19">
                            <w:pPr>
                              <w:spacing w:line="300" w:lineRule="exact"/>
                              <w:ind w:firstLineChars="50" w:firstLine="110"/>
                              <w:rPr>
                                <w:rFonts w:ascii="ＭＳ ゴシック" w:eastAsia="ＭＳ ゴシック" w:hAnsi="ＭＳ ゴシック"/>
                                <w:b/>
                                <w:sz w:val="22"/>
                                <w:szCs w:val="21"/>
                              </w:rPr>
                            </w:pPr>
                            <w:r w:rsidRPr="00415E19">
                              <w:rPr>
                                <w:rFonts w:ascii="ＭＳ ゴシック" w:eastAsia="ＭＳ ゴシック" w:hAnsi="ＭＳ ゴシック" w:hint="eastAsia"/>
                                <w:sz w:val="22"/>
                                <w:szCs w:val="21"/>
                              </w:rPr>
                              <w:t>○</w:t>
                            </w:r>
                            <w:r w:rsidRPr="00415E19">
                              <w:rPr>
                                <w:rFonts w:ascii="ＭＳ ゴシック" w:eastAsia="ＭＳ ゴシック" w:hAnsi="ＭＳ ゴシック" w:hint="eastAsia"/>
                                <w:b/>
                                <w:sz w:val="22"/>
                                <w:szCs w:val="21"/>
                              </w:rPr>
                              <w:t>精神・</w:t>
                            </w:r>
                            <w:proofErr w:type="gramStart"/>
                            <w:r w:rsidRPr="00415E19">
                              <w:rPr>
                                <w:rFonts w:ascii="ＭＳ ゴシック" w:eastAsia="ＭＳ ゴシック" w:hAnsi="ＭＳ ゴシック" w:hint="eastAsia"/>
                                <w:b/>
                                <w:sz w:val="22"/>
                                <w:szCs w:val="21"/>
                              </w:rPr>
                              <w:t>発達障がい</w:t>
                            </w:r>
                            <w:proofErr w:type="gramEnd"/>
                            <w:r w:rsidRPr="00415E19">
                              <w:rPr>
                                <w:rFonts w:ascii="ＭＳ ゴシック" w:eastAsia="ＭＳ ゴシック" w:hAnsi="ＭＳ ゴシック" w:hint="eastAsia"/>
                                <w:b/>
                                <w:sz w:val="22"/>
                                <w:szCs w:val="21"/>
                              </w:rPr>
                              <w:t>者雇用管理手法の普及</w:t>
                            </w:r>
                          </w:p>
                          <w:p w14:paraId="7C55FF67" w14:textId="00A31C25" w:rsidR="008054F7" w:rsidRPr="00415E19" w:rsidRDefault="008054F7" w:rsidP="00415E19">
                            <w:pPr>
                              <w:spacing w:line="300" w:lineRule="exact"/>
                              <w:ind w:firstLineChars="50" w:firstLine="11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w:t>
                            </w:r>
                            <w:r w:rsidR="000F09D1" w:rsidRPr="00865677">
                              <w:rPr>
                                <w:rFonts w:ascii="ＭＳ ゴシック" w:eastAsia="ＭＳ ゴシック" w:hAnsi="ＭＳ ゴシック" w:hint="eastAsia"/>
                                <w:sz w:val="22"/>
                                <w:szCs w:val="21"/>
                              </w:rPr>
                              <w:t xml:space="preserve">H27年度事業実績　</w:t>
                            </w:r>
                            <w:r w:rsidRPr="00865677">
                              <w:rPr>
                                <w:rFonts w:ascii="ＭＳ ゴシック" w:eastAsia="ＭＳ ゴシック" w:hAnsi="ＭＳ ゴシック" w:hint="eastAsia"/>
                                <w:sz w:val="22"/>
                                <w:szCs w:val="21"/>
                              </w:rPr>
                              <w:t>導入企業</w:t>
                            </w:r>
                            <w:r w:rsidR="004B3DB1" w:rsidRPr="00865677">
                              <w:rPr>
                                <w:rFonts w:ascii="ＭＳ ゴシック" w:eastAsia="ＭＳ ゴシック" w:hAnsi="ＭＳ ゴシック" w:hint="eastAsia"/>
                                <w:sz w:val="22"/>
                                <w:szCs w:val="21"/>
                              </w:rPr>
                              <w:t>50</w:t>
                            </w:r>
                            <w:r w:rsidR="00676BEE" w:rsidRPr="00865677">
                              <w:rPr>
                                <w:rFonts w:ascii="ＭＳ ゴシック" w:eastAsia="ＭＳ ゴシック" w:hAnsi="ＭＳ ゴシック" w:hint="eastAsia"/>
                                <w:sz w:val="22"/>
                                <w:szCs w:val="21"/>
                              </w:rPr>
                              <w:t>件</w:t>
                            </w:r>
                            <w:r w:rsidRPr="00865677">
                              <w:rPr>
                                <w:rFonts w:ascii="ＭＳ ゴシック" w:eastAsia="ＭＳ ゴシック" w:hAnsi="ＭＳ ゴシック" w:hint="eastAsia"/>
                                <w:sz w:val="22"/>
                                <w:szCs w:val="21"/>
                              </w:rPr>
                              <w:t>）〔目標：50</w:t>
                            </w:r>
                            <w:r w:rsidR="00676BEE" w:rsidRPr="00865677">
                              <w:rPr>
                                <w:rFonts w:ascii="ＭＳ ゴシック" w:eastAsia="ＭＳ ゴシック" w:hAnsi="ＭＳ ゴシック" w:hint="eastAsia"/>
                                <w:sz w:val="22"/>
                                <w:szCs w:val="21"/>
                              </w:rPr>
                              <w:t>件</w:t>
                            </w:r>
                            <w:r w:rsidRPr="00865677">
                              <w:rPr>
                                <w:rFonts w:ascii="ＭＳ ゴシック" w:eastAsia="ＭＳ ゴシック" w:hAnsi="ＭＳ ゴシック" w:hint="eastAsia"/>
                                <w:sz w:val="22"/>
                                <w:szCs w:val="21"/>
                              </w:rPr>
                              <w:t>〕</w:t>
                            </w:r>
                          </w:p>
                          <w:p w14:paraId="7C55FF68" w14:textId="587FD0C1" w:rsidR="00504158" w:rsidRPr="00415E19" w:rsidRDefault="00431CEF" w:rsidP="00415E19">
                            <w:pPr>
                              <w:spacing w:line="300" w:lineRule="exact"/>
                              <w:ind w:leftChars="100" w:left="210" w:firstLineChars="50" w:firstLine="105"/>
                              <w:rPr>
                                <w:rFonts w:ascii="ＭＳ ゴシック" w:eastAsia="ＭＳ ゴシック" w:hAnsi="ＭＳ ゴシック"/>
                                <w:szCs w:val="20"/>
                              </w:rPr>
                            </w:pPr>
                            <w:r w:rsidRPr="00415E19">
                              <w:rPr>
                                <w:rFonts w:ascii="ＭＳ ゴシック" w:eastAsia="ＭＳ ゴシック" w:hAnsi="ＭＳ ゴシック" w:hint="eastAsia"/>
                                <w:szCs w:val="20"/>
                              </w:rPr>
                              <w:t>雇用する</w:t>
                            </w:r>
                            <w:proofErr w:type="gramStart"/>
                            <w:r w:rsidRPr="00415E19">
                              <w:rPr>
                                <w:rFonts w:ascii="ＭＳ ゴシック" w:eastAsia="ＭＳ ゴシック" w:hAnsi="ＭＳ ゴシック" w:hint="eastAsia"/>
                                <w:szCs w:val="20"/>
                              </w:rPr>
                              <w:t>障がい</w:t>
                            </w:r>
                            <w:proofErr w:type="gramEnd"/>
                            <w:r w:rsidRPr="00415E19">
                              <w:rPr>
                                <w:rFonts w:ascii="ＭＳ ゴシック" w:eastAsia="ＭＳ ゴシック" w:hAnsi="ＭＳ ゴシック" w:hint="eastAsia"/>
                                <w:szCs w:val="20"/>
                              </w:rPr>
                              <w:t>者の</w:t>
                            </w:r>
                            <w:r w:rsidR="001C6A1E" w:rsidRPr="00415E19">
                              <w:rPr>
                                <w:rFonts w:ascii="ＭＳ ゴシック" w:eastAsia="ＭＳ ゴシック" w:hAnsi="ＭＳ ゴシック" w:hint="eastAsia"/>
                                <w:szCs w:val="20"/>
                              </w:rPr>
                              <w:t>セルフコントロールを積極的にサポートする</w:t>
                            </w:r>
                            <w:r w:rsidR="00E73461" w:rsidRPr="00415E19">
                              <w:rPr>
                                <w:rFonts w:ascii="ＭＳ ゴシック" w:eastAsia="ＭＳ ゴシック" w:hAnsi="ＭＳ ゴシック" w:hint="eastAsia"/>
                                <w:szCs w:val="20"/>
                              </w:rPr>
                              <w:t>雇用</w:t>
                            </w:r>
                            <w:r w:rsidR="001C6A1E" w:rsidRPr="00415E19">
                              <w:rPr>
                                <w:rFonts w:ascii="ＭＳ ゴシック" w:eastAsia="ＭＳ ゴシック" w:hAnsi="ＭＳ ゴシック" w:hint="eastAsia"/>
                                <w:szCs w:val="20"/>
                              </w:rPr>
                              <w:t>管理手法を導入し</w:t>
                            </w:r>
                            <w:r w:rsidR="009F7E8B" w:rsidRPr="00415E19">
                              <w:rPr>
                                <w:rFonts w:ascii="ＭＳ ゴシック" w:eastAsia="ＭＳ ゴシック" w:hAnsi="ＭＳ ゴシック" w:hint="eastAsia"/>
                                <w:szCs w:val="20"/>
                              </w:rPr>
                              <w:t>た企業について</w:t>
                            </w:r>
                            <w:r w:rsidR="001C6A1E" w:rsidRPr="00415E19">
                              <w:rPr>
                                <w:rFonts w:ascii="ＭＳ ゴシック" w:eastAsia="ＭＳ ゴシック" w:hAnsi="ＭＳ ゴシック" w:hint="eastAsia"/>
                                <w:szCs w:val="20"/>
                              </w:rPr>
                              <w:t>、効果検証</w:t>
                            </w:r>
                            <w:r w:rsidR="0010715C" w:rsidRPr="00415E19">
                              <w:rPr>
                                <w:rFonts w:ascii="ＭＳ ゴシック" w:eastAsia="ＭＳ ゴシック" w:hAnsi="ＭＳ ゴシック" w:hint="eastAsia"/>
                                <w:szCs w:val="20"/>
                              </w:rPr>
                              <w:t>と普及</w:t>
                            </w:r>
                            <w:r w:rsidR="001C6A1E" w:rsidRPr="00415E19">
                              <w:rPr>
                                <w:rFonts w:ascii="ＭＳ ゴシック" w:eastAsia="ＭＳ ゴシック" w:hAnsi="ＭＳ ゴシック" w:hint="eastAsia"/>
                                <w:szCs w:val="20"/>
                              </w:rPr>
                              <w:t>を進め</w:t>
                            </w:r>
                            <w:r w:rsidR="009F7E8B" w:rsidRPr="00415E19">
                              <w:rPr>
                                <w:rFonts w:ascii="ＭＳ ゴシック" w:eastAsia="ＭＳ ゴシック" w:hAnsi="ＭＳ ゴシック" w:hint="eastAsia"/>
                                <w:szCs w:val="20"/>
                              </w:rPr>
                              <w:t>ながら</w:t>
                            </w:r>
                            <w:r w:rsidR="001C6A1E" w:rsidRPr="00415E19">
                              <w:rPr>
                                <w:rFonts w:ascii="ＭＳ ゴシック" w:eastAsia="ＭＳ ゴシック" w:hAnsi="ＭＳ ゴシック" w:hint="eastAsia"/>
                                <w:szCs w:val="20"/>
                              </w:rPr>
                              <w:t>、企業の定着支援能力を強化</w:t>
                            </w:r>
                          </w:p>
                          <w:p w14:paraId="7C55FF6C" w14:textId="13393BB5" w:rsidR="008054F7" w:rsidRPr="00415E19" w:rsidRDefault="008054F7" w:rsidP="00451DFD">
                            <w:pPr>
                              <w:spacing w:line="300" w:lineRule="exact"/>
                              <w:rPr>
                                <w:szCs w:val="20"/>
                              </w:rPr>
                            </w:pPr>
                          </w:p>
                        </w:txbxContent>
                      </wps:txbx>
                      <wps:bodyPr rot="0" vert="horz" wrap="square" lIns="74295" tIns="36000" rIns="74295"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0" o:spid="_x0000_s1032" style="position:absolute;left:0;text-align:left;margin-left:24.75pt;margin-top:552.75pt;width:345pt;height:19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">
                <v:stroke dashstyle="1 1"/>
                <v:textbox inset="5.85pt,1mm,5.85pt,1mm">
                  <w:txbxContent>
                    <w:p w14:paraId="7C55FF5F" w14:textId="77777777" w:rsidR="005B2D49" w:rsidRPr="00415E19" w:rsidRDefault="008054F7" w:rsidP="008054F7">
                      <w:pPr>
                        <w:snapToGrid w:val="0"/>
                        <w:spacing w:line="0" w:lineRule="atLeast"/>
                        <w:rPr>
                          <w:rFonts w:ascii="ＭＳ ゴシック" w:eastAsia="ＭＳ ゴシック" w:hAnsi="ＭＳ ゴシック"/>
                          <w:b/>
                          <w:w w:val="80"/>
                          <w:sz w:val="32"/>
                          <w:szCs w:val="24"/>
                        </w:rPr>
                      </w:pPr>
                      <w:r w:rsidRPr="00415E19">
                        <w:rPr>
                          <w:rFonts w:ascii="ＭＳ ゴシック" w:eastAsia="ＭＳ ゴシック" w:hAnsi="ＭＳ ゴシック" w:hint="eastAsia"/>
                          <w:b/>
                          <w:w w:val="80"/>
                          <w:sz w:val="32"/>
                          <w:szCs w:val="24"/>
                        </w:rPr>
                        <w:t>■精神・</w:t>
                      </w:r>
                      <w:proofErr w:type="gramStart"/>
                      <w:r w:rsidRPr="00415E19">
                        <w:rPr>
                          <w:rFonts w:ascii="ＭＳ ゴシック" w:eastAsia="ＭＳ ゴシック" w:hAnsi="ＭＳ ゴシック" w:hint="eastAsia"/>
                          <w:b/>
                          <w:w w:val="80"/>
                          <w:sz w:val="32"/>
                          <w:szCs w:val="24"/>
                        </w:rPr>
                        <w:t>発達障がい</w:t>
                      </w:r>
                      <w:proofErr w:type="gramEnd"/>
                      <w:r w:rsidRPr="00415E19">
                        <w:rPr>
                          <w:rFonts w:ascii="ＭＳ ゴシック" w:eastAsia="ＭＳ ゴシック" w:hAnsi="ＭＳ ゴシック" w:hint="eastAsia"/>
                          <w:b/>
                          <w:w w:val="80"/>
                          <w:sz w:val="32"/>
                          <w:szCs w:val="24"/>
                        </w:rPr>
                        <w:t>者職場定着支援事業</w:t>
                      </w:r>
                    </w:p>
                    <w:p w14:paraId="7C55FF60" w14:textId="388862D2" w:rsidR="005B2D49" w:rsidRPr="00415E19" w:rsidRDefault="008054F7" w:rsidP="00415E19">
                      <w:pPr>
                        <w:spacing w:line="300" w:lineRule="exact"/>
                        <w:ind w:firstLineChars="50" w:firstLine="110"/>
                        <w:rPr>
                          <w:rFonts w:ascii="ＭＳ ゴシック" w:eastAsia="ＭＳ ゴシック" w:hAnsi="ＭＳ ゴシック"/>
                          <w:b/>
                          <w:sz w:val="22"/>
                          <w:szCs w:val="21"/>
                        </w:rPr>
                      </w:pPr>
                      <w:r w:rsidRPr="00415E19">
                        <w:rPr>
                          <w:rFonts w:ascii="ＭＳ ゴシック" w:eastAsia="ＭＳ ゴシック" w:hAnsi="ＭＳ ゴシック" w:hint="eastAsia"/>
                          <w:sz w:val="22"/>
                          <w:szCs w:val="21"/>
                        </w:rPr>
                        <w:t>○</w:t>
                      </w:r>
                      <w:r w:rsidRPr="00415E19">
                        <w:rPr>
                          <w:rFonts w:ascii="ＭＳ ゴシック" w:eastAsia="ＭＳ ゴシック" w:hAnsi="ＭＳ ゴシック" w:hint="eastAsia"/>
                          <w:b/>
                          <w:sz w:val="22"/>
                          <w:szCs w:val="21"/>
                        </w:rPr>
                        <w:t>精神・</w:t>
                      </w:r>
                      <w:proofErr w:type="gramStart"/>
                      <w:r w:rsidRPr="00415E19">
                        <w:rPr>
                          <w:rFonts w:ascii="ＭＳ ゴシック" w:eastAsia="ＭＳ ゴシック" w:hAnsi="ＭＳ ゴシック" w:hint="eastAsia"/>
                          <w:b/>
                          <w:sz w:val="22"/>
                          <w:szCs w:val="21"/>
                        </w:rPr>
                        <w:t>発達障がい</w:t>
                      </w:r>
                      <w:proofErr w:type="gramEnd"/>
                      <w:r w:rsidRPr="00415E19">
                        <w:rPr>
                          <w:rFonts w:ascii="ＭＳ ゴシック" w:eastAsia="ＭＳ ゴシック" w:hAnsi="ＭＳ ゴシック" w:hint="eastAsia"/>
                          <w:b/>
                          <w:sz w:val="22"/>
                          <w:szCs w:val="21"/>
                        </w:rPr>
                        <w:t>者職場サポーター養成研修</w:t>
                      </w:r>
                    </w:p>
                    <w:p w14:paraId="0E432B12" w14:textId="231926A5" w:rsidR="00C06429" w:rsidRPr="00415E19" w:rsidRDefault="008054F7" w:rsidP="00415E19">
                      <w:pPr>
                        <w:spacing w:line="300" w:lineRule="exact"/>
                        <w:ind w:firstLineChars="50" w:firstLine="11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（H</w:t>
                      </w:r>
                      <w:r w:rsidR="00C06429" w:rsidRPr="00415E19">
                        <w:rPr>
                          <w:rFonts w:ascii="ＭＳ ゴシック" w:eastAsia="ＭＳ ゴシック" w:hAnsi="ＭＳ ゴシック" w:hint="eastAsia"/>
                          <w:sz w:val="22"/>
                          <w:szCs w:val="21"/>
                        </w:rPr>
                        <w:t>27</w:t>
                      </w:r>
                      <w:r w:rsidRPr="00415E19">
                        <w:rPr>
                          <w:rFonts w:ascii="ＭＳ ゴシック" w:eastAsia="ＭＳ ゴシック" w:hAnsi="ＭＳ ゴシック" w:hint="eastAsia"/>
                          <w:sz w:val="22"/>
                          <w:szCs w:val="21"/>
                        </w:rPr>
                        <w:t xml:space="preserve">年度事業実績　</w:t>
                      </w:r>
                      <w:r w:rsidR="00676BEE" w:rsidRPr="00865677">
                        <w:rPr>
                          <w:rFonts w:ascii="ＭＳ ゴシック" w:eastAsia="ＭＳ ゴシック" w:hAnsi="ＭＳ ゴシック" w:hint="eastAsia"/>
                          <w:sz w:val="22"/>
                          <w:szCs w:val="21"/>
                        </w:rPr>
                        <w:t>８</w:t>
                      </w:r>
                      <w:r w:rsidRPr="00865677">
                        <w:rPr>
                          <w:rFonts w:ascii="ＭＳ ゴシック" w:eastAsia="ＭＳ ゴシック" w:hAnsi="ＭＳ ゴシック" w:hint="eastAsia"/>
                          <w:sz w:val="22"/>
                          <w:szCs w:val="21"/>
                        </w:rPr>
                        <w:t>回実施　受講者</w:t>
                      </w:r>
                      <w:r w:rsidR="004B3DB1" w:rsidRPr="00865677">
                        <w:rPr>
                          <w:rFonts w:ascii="ＭＳ ゴシック" w:eastAsia="ＭＳ ゴシック" w:hAnsi="ＭＳ ゴシック" w:hint="eastAsia"/>
                          <w:sz w:val="22"/>
                          <w:szCs w:val="21"/>
                        </w:rPr>
                        <w:t>105</w:t>
                      </w:r>
                      <w:r w:rsidRPr="00865677">
                        <w:rPr>
                          <w:rFonts w:ascii="ＭＳ ゴシック" w:eastAsia="ＭＳ ゴシック" w:hAnsi="ＭＳ ゴシック" w:hint="eastAsia"/>
                          <w:sz w:val="22"/>
                          <w:szCs w:val="21"/>
                        </w:rPr>
                        <w:t>人</w:t>
                      </w:r>
                      <w:r w:rsidR="009F7E8B" w:rsidRPr="00865677">
                        <w:rPr>
                          <w:rFonts w:ascii="ＭＳ ゴシック" w:eastAsia="ＭＳ ゴシック" w:hAnsi="ＭＳ ゴシック" w:hint="eastAsia"/>
                          <w:sz w:val="22"/>
                          <w:szCs w:val="21"/>
                        </w:rPr>
                        <w:t>）</w:t>
                      </w:r>
                      <w:r w:rsidRPr="00415E19">
                        <w:rPr>
                          <w:rFonts w:ascii="ＭＳ ゴシック" w:eastAsia="ＭＳ ゴシック" w:hAnsi="ＭＳ ゴシック" w:hint="eastAsia"/>
                          <w:sz w:val="22"/>
                          <w:szCs w:val="21"/>
                        </w:rPr>
                        <w:t xml:space="preserve">　</w:t>
                      </w:r>
                    </w:p>
                    <w:p w14:paraId="7C55FF61" w14:textId="65DD3C32" w:rsidR="008054F7" w:rsidRPr="00415E19" w:rsidRDefault="009F7E8B" w:rsidP="00415E19">
                      <w:pPr>
                        <w:spacing w:line="300" w:lineRule="exact"/>
                        <w:ind w:firstLineChars="150" w:firstLine="330"/>
                        <w:rPr>
                          <w:rFonts w:ascii="ＭＳ ゴシック" w:eastAsia="ＭＳ ゴシック" w:hAnsi="ＭＳ ゴシック"/>
                          <w:b/>
                          <w:sz w:val="22"/>
                          <w:szCs w:val="21"/>
                        </w:rPr>
                      </w:pPr>
                      <w:r w:rsidRPr="00415E19">
                        <w:rPr>
                          <w:rFonts w:ascii="ＭＳ ゴシック" w:eastAsia="ＭＳ ゴシック" w:hAnsi="ＭＳ ゴシック" w:hint="eastAsia"/>
                          <w:sz w:val="22"/>
                          <w:szCs w:val="21"/>
                        </w:rPr>
                        <w:t>[</w:t>
                      </w:r>
                      <w:r w:rsidR="008054F7" w:rsidRPr="00415E19">
                        <w:rPr>
                          <w:rFonts w:ascii="ＭＳ ゴシック" w:eastAsia="ＭＳ ゴシック" w:hAnsi="ＭＳ ゴシック" w:hint="eastAsia"/>
                          <w:sz w:val="22"/>
                          <w:szCs w:val="21"/>
                        </w:rPr>
                        <w:t>Ｈ27年度目標：100人</w:t>
                      </w:r>
                      <w:r w:rsidRPr="00415E19">
                        <w:rPr>
                          <w:rFonts w:ascii="ＭＳ ゴシック" w:eastAsia="ＭＳ ゴシック" w:hAnsi="ＭＳ ゴシック" w:hint="eastAsia"/>
                          <w:sz w:val="22"/>
                          <w:szCs w:val="21"/>
                        </w:rPr>
                        <w:t>]</w:t>
                      </w:r>
                    </w:p>
                    <w:p w14:paraId="7C55FF62" w14:textId="7DC148C9" w:rsidR="005B2D49" w:rsidRPr="00415E19" w:rsidRDefault="008054F7" w:rsidP="00415E19">
                      <w:pPr>
                        <w:spacing w:line="300" w:lineRule="exact"/>
                        <w:ind w:leftChars="100" w:left="210" w:firstLineChars="100" w:firstLine="220"/>
                        <w:rPr>
                          <w:rFonts w:ascii="ＭＳ ゴシック" w:eastAsia="ＭＳ ゴシック" w:hAnsi="ＭＳ ゴシック"/>
                          <w:sz w:val="22"/>
                          <w:szCs w:val="21"/>
                        </w:rPr>
                      </w:pPr>
                      <w:proofErr w:type="gramStart"/>
                      <w:r w:rsidRPr="00415E19">
                        <w:rPr>
                          <w:rFonts w:ascii="ＭＳ ゴシック" w:eastAsia="ＭＳ ゴシック" w:hAnsi="ＭＳ ゴシック" w:hint="eastAsia"/>
                          <w:sz w:val="22"/>
                          <w:szCs w:val="21"/>
                        </w:rPr>
                        <w:t>障がい</w:t>
                      </w:r>
                      <w:proofErr w:type="gramEnd"/>
                      <w:r w:rsidRPr="00415E19">
                        <w:rPr>
                          <w:rFonts w:ascii="ＭＳ ゴシック" w:eastAsia="ＭＳ ゴシック" w:hAnsi="ＭＳ ゴシック" w:hint="eastAsia"/>
                          <w:sz w:val="22"/>
                          <w:szCs w:val="21"/>
                        </w:rPr>
                        <w:t>者雇用企業での職場体験やセミナー開催により、</w:t>
                      </w:r>
                      <w:proofErr w:type="gramStart"/>
                      <w:r w:rsidRPr="00415E19">
                        <w:rPr>
                          <w:rFonts w:ascii="ＭＳ ゴシック" w:eastAsia="ＭＳ ゴシック" w:hAnsi="ＭＳ ゴシック" w:hint="eastAsia"/>
                          <w:sz w:val="22"/>
                          <w:szCs w:val="21"/>
                        </w:rPr>
                        <w:t>障がい</w:t>
                      </w:r>
                      <w:proofErr w:type="gramEnd"/>
                      <w:r w:rsidRPr="00415E19">
                        <w:rPr>
                          <w:rFonts w:ascii="ＭＳ ゴシック" w:eastAsia="ＭＳ ゴシック" w:hAnsi="ＭＳ ゴシック" w:hint="eastAsia"/>
                          <w:sz w:val="22"/>
                          <w:szCs w:val="21"/>
                        </w:rPr>
                        <w:t>特性の理解と職場内での協力体制を構築し、企業の受け入れ環境を整備</w:t>
                      </w:r>
                    </w:p>
                    <w:p w14:paraId="7C55FF66" w14:textId="6343E648" w:rsidR="005B2D49" w:rsidRPr="00415E19" w:rsidRDefault="008054F7" w:rsidP="00415E19">
                      <w:pPr>
                        <w:spacing w:line="300" w:lineRule="exact"/>
                        <w:ind w:firstLineChars="50" w:firstLine="110"/>
                        <w:rPr>
                          <w:rFonts w:ascii="ＭＳ ゴシック" w:eastAsia="ＭＳ ゴシック" w:hAnsi="ＭＳ ゴシック"/>
                          <w:b/>
                          <w:sz w:val="22"/>
                          <w:szCs w:val="21"/>
                        </w:rPr>
                      </w:pPr>
                      <w:r w:rsidRPr="00415E19">
                        <w:rPr>
                          <w:rFonts w:ascii="ＭＳ ゴシック" w:eastAsia="ＭＳ ゴシック" w:hAnsi="ＭＳ ゴシック" w:hint="eastAsia"/>
                          <w:sz w:val="22"/>
                          <w:szCs w:val="21"/>
                        </w:rPr>
                        <w:t>○</w:t>
                      </w:r>
                      <w:r w:rsidRPr="00415E19">
                        <w:rPr>
                          <w:rFonts w:ascii="ＭＳ ゴシック" w:eastAsia="ＭＳ ゴシック" w:hAnsi="ＭＳ ゴシック" w:hint="eastAsia"/>
                          <w:b/>
                          <w:sz w:val="22"/>
                          <w:szCs w:val="21"/>
                        </w:rPr>
                        <w:t>精神・</w:t>
                      </w:r>
                      <w:proofErr w:type="gramStart"/>
                      <w:r w:rsidRPr="00415E19">
                        <w:rPr>
                          <w:rFonts w:ascii="ＭＳ ゴシック" w:eastAsia="ＭＳ ゴシック" w:hAnsi="ＭＳ ゴシック" w:hint="eastAsia"/>
                          <w:b/>
                          <w:sz w:val="22"/>
                          <w:szCs w:val="21"/>
                        </w:rPr>
                        <w:t>発達障がい</w:t>
                      </w:r>
                      <w:proofErr w:type="gramEnd"/>
                      <w:r w:rsidRPr="00415E19">
                        <w:rPr>
                          <w:rFonts w:ascii="ＭＳ ゴシック" w:eastAsia="ＭＳ ゴシック" w:hAnsi="ＭＳ ゴシック" w:hint="eastAsia"/>
                          <w:b/>
                          <w:sz w:val="22"/>
                          <w:szCs w:val="21"/>
                        </w:rPr>
                        <w:t>者雇用管理手法の普及</w:t>
                      </w:r>
                    </w:p>
                    <w:p w14:paraId="7C55FF67" w14:textId="00A31C25" w:rsidR="008054F7" w:rsidRPr="00415E19" w:rsidRDefault="008054F7" w:rsidP="00415E19">
                      <w:pPr>
                        <w:spacing w:line="300" w:lineRule="exact"/>
                        <w:ind w:firstLineChars="50" w:firstLine="11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w:t>
                      </w:r>
                      <w:r w:rsidR="000F09D1" w:rsidRPr="00865677">
                        <w:rPr>
                          <w:rFonts w:ascii="ＭＳ ゴシック" w:eastAsia="ＭＳ ゴシック" w:hAnsi="ＭＳ ゴシック" w:hint="eastAsia"/>
                          <w:sz w:val="22"/>
                          <w:szCs w:val="21"/>
                        </w:rPr>
                        <w:t xml:space="preserve">H27年度事業実績　</w:t>
                      </w:r>
                      <w:r w:rsidRPr="00865677">
                        <w:rPr>
                          <w:rFonts w:ascii="ＭＳ ゴシック" w:eastAsia="ＭＳ ゴシック" w:hAnsi="ＭＳ ゴシック" w:hint="eastAsia"/>
                          <w:sz w:val="22"/>
                          <w:szCs w:val="21"/>
                        </w:rPr>
                        <w:t>導入企業</w:t>
                      </w:r>
                      <w:r w:rsidR="004B3DB1" w:rsidRPr="00865677">
                        <w:rPr>
                          <w:rFonts w:ascii="ＭＳ ゴシック" w:eastAsia="ＭＳ ゴシック" w:hAnsi="ＭＳ ゴシック" w:hint="eastAsia"/>
                          <w:sz w:val="22"/>
                          <w:szCs w:val="21"/>
                        </w:rPr>
                        <w:t>50</w:t>
                      </w:r>
                      <w:r w:rsidR="00676BEE" w:rsidRPr="00865677">
                        <w:rPr>
                          <w:rFonts w:ascii="ＭＳ ゴシック" w:eastAsia="ＭＳ ゴシック" w:hAnsi="ＭＳ ゴシック" w:hint="eastAsia"/>
                          <w:sz w:val="22"/>
                          <w:szCs w:val="21"/>
                        </w:rPr>
                        <w:t>件</w:t>
                      </w:r>
                      <w:r w:rsidRPr="00865677">
                        <w:rPr>
                          <w:rFonts w:ascii="ＭＳ ゴシック" w:eastAsia="ＭＳ ゴシック" w:hAnsi="ＭＳ ゴシック" w:hint="eastAsia"/>
                          <w:sz w:val="22"/>
                          <w:szCs w:val="21"/>
                        </w:rPr>
                        <w:t>）〔目標：50</w:t>
                      </w:r>
                      <w:r w:rsidR="00676BEE" w:rsidRPr="00865677">
                        <w:rPr>
                          <w:rFonts w:ascii="ＭＳ ゴシック" w:eastAsia="ＭＳ ゴシック" w:hAnsi="ＭＳ ゴシック" w:hint="eastAsia"/>
                          <w:sz w:val="22"/>
                          <w:szCs w:val="21"/>
                        </w:rPr>
                        <w:t>件</w:t>
                      </w:r>
                      <w:r w:rsidRPr="00865677">
                        <w:rPr>
                          <w:rFonts w:ascii="ＭＳ ゴシック" w:eastAsia="ＭＳ ゴシック" w:hAnsi="ＭＳ ゴシック" w:hint="eastAsia"/>
                          <w:sz w:val="22"/>
                          <w:szCs w:val="21"/>
                        </w:rPr>
                        <w:t>〕</w:t>
                      </w:r>
                    </w:p>
                    <w:p w14:paraId="7C55FF68" w14:textId="587FD0C1" w:rsidR="00504158" w:rsidRPr="00415E19" w:rsidRDefault="00431CEF" w:rsidP="00415E19">
                      <w:pPr>
                        <w:spacing w:line="300" w:lineRule="exact"/>
                        <w:ind w:leftChars="100" w:left="210" w:firstLineChars="50" w:firstLine="105"/>
                        <w:rPr>
                          <w:rFonts w:ascii="ＭＳ ゴシック" w:eastAsia="ＭＳ ゴシック" w:hAnsi="ＭＳ ゴシック"/>
                          <w:szCs w:val="20"/>
                        </w:rPr>
                      </w:pPr>
                      <w:r w:rsidRPr="00415E19">
                        <w:rPr>
                          <w:rFonts w:ascii="ＭＳ ゴシック" w:eastAsia="ＭＳ ゴシック" w:hAnsi="ＭＳ ゴシック" w:hint="eastAsia"/>
                          <w:szCs w:val="20"/>
                        </w:rPr>
                        <w:t>雇用する</w:t>
                      </w:r>
                      <w:proofErr w:type="gramStart"/>
                      <w:r w:rsidRPr="00415E19">
                        <w:rPr>
                          <w:rFonts w:ascii="ＭＳ ゴシック" w:eastAsia="ＭＳ ゴシック" w:hAnsi="ＭＳ ゴシック" w:hint="eastAsia"/>
                          <w:szCs w:val="20"/>
                        </w:rPr>
                        <w:t>障がい</w:t>
                      </w:r>
                      <w:proofErr w:type="gramEnd"/>
                      <w:r w:rsidRPr="00415E19">
                        <w:rPr>
                          <w:rFonts w:ascii="ＭＳ ゴシック" w:eastAsia="ＭＳ ゴシック" w:hAnsi="ＭＳ ゴシック" w:hint="eastAsia"/>
                          <w:szCs w:val="20"/>
                        </w:rPr>
                        <w:t>者の</w:t>
                      </w:r>
                      <w:r w:rsidR="001C6A1E" w:rsidRPr="00415E19">
                        <w:rPr>
                          <w:rFonts w:ascii="ＭＳ ゴシック" w:eastAsia="ＭＳ ゴシック" w:hAnsi="ＭＳ ゴシック" w:hint="eastAsia"/>
                          <w:szCs w:val="20"/>
                        </w:rPr>
                        <w:t>セルフコントロールを積極的にサポートする</w:t>
                      </w:r>
                      <w:r w:rsidR="00E73461" w:rsidRPr="00415E19">
                        <w:rPr>
                          <w:rFonts w:ascii="ＭＳ ゴシック" w:eastAsia="ＭＳ ゴシック" w:hAnsi="ＭＳ ゴシック" w:hint="eastAsia"/>
                          <w:szCs w:val="20"/>
                        </w:rPr>
                        <w:t>雇用</w:t>
                      </w:r>
                      <w:r w:rsidR="001C6A1E" w:rsidRPr="00415E19">
                        <w:rPr>
                          <w:rFonts w:ascii="ＭＳ ゴシック" w:eastAsia="ＭＳ ゴシック" w:hAnsi="ＭＳ ゴシック" w:hint="eastAsia"/>
                          <w:szCs w:val="20"/>
                        </w:rPr>
                        <w:t>管理手法を導入し</w:t>
                      </w:r>
                      <w:r w:rsidR="009F7E8B" w:rsidRPr="00415E19">
                        <w:rPr>
                          <w:rFonts w:ascii="ＭＳ ゴシック" w:eastAsia="ＭＳ ゴシック" w:hAnsi="ＭＳ ゴシック" w:hint="eastAsia"/>
                          <w:szCs w:val="20"/>
                        </w:rPr>
                        <w:t>た企業について</w:t>
                      </w:r>
                      <w:r w:rsidR="001C6A1E" w:rsidRPr="00415E19">
                        <w:rPr>
                          <w:rFonts w:ascii="ＭＳ ゴシック" w:eastAsia="ＭＳ ゴシック" w:hAnsi="ＭＳ ゴシック" w:hint="eastAsia"/>
                          <w:szCs w:val="20"/>
                        </w:rPr>
                        <w:t>、効果検証</w:t>
                      </w:r>
                      <w:r w:rsidR="0010715C" w:rsidRPr="00415E19">
                        <w:rPr>
                          <w:rFonts w:ascii="ＭＳ ゴシック" w:eastAsia="ＭＳ ゴシック" w:hAnsi="ＭＳ ゴシック" w:hint="eastAsia"/>
                          <w:szCs w:val="20"/>
                        </w:rPr>
                        <w:t>と普及</w:t>
                      </w:r>
                      <w:r w:rsidR="001C6A1E" w:rsidRPr="00415E19">
                        <w:rPr>
                          <w:rFonts w:ascii="ＭＳ ゴシック" w:eastAsia="ＭＳ ゴシック" w:hAnsi="ＭＳ ゴシック" w:hint="eastAsia"/>
                          <w:szCs w:val="20"/>
                        </w:rPr>
                        <w:t>を進め</w:t>
                      </w:r>
                      <w:r w:rsidR="009F7E8B" w:rsidRPr="00415E19">
                        <w:rPr>
                          <w:rFonts w:ascii="ＭＳ ゴシック" w:eastAsia="ＭＳ ゴシック" w:hAnsi="ＭＳ ゴシック" w:hint="eastAsia"/>
                          <w:szCs w:val="20"/>
                        </w:rPr>
                        <w:t>ながら</w:t>
                      </w:r>
                      <w:r w:rsidR="001C6A1E" w:rsidRPr="00415E19">
                        <w:rPr>
                          <w:rFonts w:ascii="ＭＳ ゴシック" w:eastAsia="ＭＳ ゴシック" w:hAnsi="ＭＳ ゴシック" w:hint="eastAsia"/>
                          <w:szCs w:val="20"/>
                        </w:rPr>
                        <w:t>、企業の定着支援能力を強化</w:t>
                      </w:r>
                    </w:p>
                    <w:p w14:paraId="7C55FF6C" w14:textId="13393BB5" w:rsidR="008054F7" w:rsidRPr="00415E19" w:rsidRDefault="008054F7" w:rsidP="00451DFD">
                      <w:pPr>
                        <w:spacing w:line="300" w:lineRule="exact"/>
                        <w:rPr>
                          <w:szCs w:val="20"/>
                        </w:rPr>
                      </w:pPr>
                    </w:p>
                  </w:txbxContent>
                </v:textbox>
              </v:rect>
            </w:pict>
          </mc:Fallback>
        </mc:AlternateContent>
      </w:r>
      <w:r w:rsidR="00415E19" w:rsidRPr="008054F7">
        <w:rPr>
          <w:noProof/>
        </w:rPr>
        <mc:AlternateContent>
          <mc:Choice Requires="wps">
            <w:drawing>
              <wp:anchor distT="0" distB="0" distL="114300" distR="114300" simplePos="0" relativeHeight="251673600" behindDoc="0" locked="0" layoutInCell="1" allowOverlap="1" wp14:anchorId="7C55FF2D" wp14:editId="5DA2918A">
                <wp:simplePos x="0" y="0"/>
                <wp:positionH relativeFrom="column">
                  <wp:posOffset>295275</wp:posOffset>
                </wp:positionH>
                <wp:positionV relativeFrom="paragraph">
                  <wp:posOffset>6457950</wp:posOffset>
                </wp:positionV>
                <wp:extent cx="4991100" cy="447675"/>
                <wp:effectExtent l="19050" t="19050" r="19050" b="28575"/>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447675"/>
                        </a:xfrm>
                        <a:prstGeom prst="rect">
                          <a:avLst/>
                        </a:prstGeom>
                        <a:solidFill>
                          <a:sysClr val="window" lastClr="FFFFFF">
                            <a:lumMod val="100000"/>
                            <a:lumOff val="0"/>
                          </a:sysClr>
                        </a:solidFill>
                        <a:ln w="38100" cmpd="dbl">
                          <a:solidFill>
                            <a:srgbClr val="000000"/>
                          </a:solidFill>
                          <a:miter lim="800000"/>
                          <a:headEnd/>
                          <a:tailEnd/>
                        </a:ln>
                      </wps:spPr>
                      <wps:txbx>
                        <w:txbxContent>
                          <w:p w14:paraId="6126F1C4" w14:textId="77777777" w:rsidR="002910CE" w:rsidRPr="00415E19" w:rsidRDefault="00451DFD" w:rsidP="008054F7">
                            <w:pPr>
                              <w:jc w:val="left"/>
                              <w:rPr>
                                <w:rFonts w:ascii="ＭＳ ゴシック" w:eastAsia="ＭＳ ゴシック" w:hAnsi="ＭＳ ゴシック"/>
                                <w:b/>
                                <w:sz w:val="28"/>
                              </w:rPr>
                            </w:pPr>
                            <w:r w:rsidRPr="00415E19">
                              <w:rPr>
                                <w:rFonts w:ascii="ＭＳ ゴシック" w:eastAsia="ＭＳ ゴシック" w:hAnsi="ＭＳ ゴシック" w:hint="eastAsia"/>
                                <w:b/>
                                <w:sz w:val="28"/>
                              </w:rPr>
                              <w:t>Ⅱ</w:t>
                            </w:r>
                            <w:r w:rsidR="007E3FEA" w:rsidRPr="00415E19">
                              <w:rPr>
                                <w:rFonts w:ascii="ＭＳ ゴシック" w:eastAsia="ＭＳ ゴシック" w:hAnsi="ＭＳ ゴシック" w:hint="eastAsia"/>
                                <w:b/>
                                <w:sz w:val="28"/>
                              </w:rPr>
                              <w:t xml:space="preserve">　</w:t>
                            </w:r>
                            <w:r w:rsidR="008054F7" w:rsidRPr="00415E19">
                              <w:rPr>
                                <w:rFonts w:ascii="ＭＳ ゴシック" w:eastAsia="ＭＳ ゴシック" w:hAnsi="ＭＳ ゴシック" w:hint="eastAsia"/>
                                <w:b/>
                                <w:sz w:val="28"/>
                              </w:rPr>
                              <w:t>職場定着の支援</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9" o:spid="_x0000_s1033" style="position:absolute;left:0;text-align:left;margin-left:23.25pt;margin-top:508.5pt;width:393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" strokeweight="3pt">
                <v:stroke linestyle="thinThin"/>
                <v:textbox inset="5.85pt,.7pt,5.85pt,.7pt">
                  <w:txbxContent>
                    <w:p w14:paraId="6126F1C4" w14:textId="77777777" w:rsidR="002910CE" w:rsidRPr="00415E19" w:rsidRDefault="00451DFD" w:rsidP="008054F7">
                      <w:pPr>
                        <w:jc w:val="left"/>
                        <w:rPr>
                          <w:rFonts w:ascii="ＭＳ ゴシック" w:eastAsia="ＭＳ ゴシック" w:hAnsi="ＭＳ ゴシック"/>
                          <w:b/>
                          <w:sz w:val="28"/>
                        </w:rPr>
                      </w:pPr>
                      <w:r w:rsidRPr="00415E19">
                        <w:rPr>
                          <w:rFonts w:ascii="ＭＳ ゴシック" w:eastAsia="ＭＳ ゴシック" w:hAnsi="ＭＳ ゴシック" w:hint="eastAsia"/>
                          <w:b/>
                          <w:sz w:val="28"/>
                        </w:rPr>
                        <w:t>Ⅱ</w:t>
                      </w:r>
                      <w:r w:rsidR="007E3FEA" w:rsidRPr="00415E19">
                        <w:rPr>
                          <w:rFonts w:ascii="ＭＳ ゴシック" w:eastAsia="ＭＳ ゴシック" w:hAnsi="ＭＳ ゴシック" w:hint="eastAsia"/>
                          <w:b/>
                          <w:sz w:val="28"/>
                        </w:rPr>
                        <w:t xml:space="preserve">　</w:t>
                      </w:r>
                      <w:r w:rsidR="008054F7" w:rsidRPr="00415E19">
                        <w:rPr>
                          <w:rFonts w:ascii="ＭＳ ゴシック" w:eastAsia="ＭＳ ゴシック" w:hAnsi="ＭＳ ゴシック" w:hint="eastAsia"/>
                          <w:b/>
                          <w:sz w:val="28"/>
                        </w:rPr>
                        <w:t>職場定着の支援</w:t>
                      </w:r>
                    </w:p>
                  </w:txbxContent>
                </v:textbox>
              </v:rect>
            </w:pict>
          </mc:Fallback>
        </mc:AlternateContent>
      </w:r>
      <w:r w:rsidR="00415E19" w:rsidRPr="00306A0C">
        <w:rPr>
          <w:noProof/>
        </w:rPr>
        <mc:AlternateContent>
          <mc:Choice Requires="wps">
            <w:drawing>
              <wp:anchor distT="0" distB="0" distL="114300" distR="114300" simplePos="0" relativeHeight="251681792" behindDoc="0" locked="0" layoutInCell="1" allowOverlap="1" wp14:anchorId="7C55FF17" wp14:editId="53D0B98A">
                <wp:simplePos x="0" y="0"/>
                <wp:positionH relativeFrom="column">
                  <wp:posOffset>266700</wp:posOffset>
                </wp:positionH>
                <wp:positionV relativeFrom="paragraph">
                  <wp:posOffset>5362575</wp:posOffset>
                </wp:positionV>
                <wp:extent cx="4381500" cy="933450"/>
                <wp:effectExtent l="0" t="0" r="19050" b="19050"/>
                <wp:wrapNone/>
                <wp:docPr id="2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933450"/>
                        </a:xfrm>
                        <a:prstGeom prst="rect">
                          <a:avLst/>
                        </a:prstGeom>
                        <a:solidFill>
                          <a:srgbClr val="FFFFFF"/>
                        </a:solidFill>
                        <a:ln w="9525" cap="flat">
                          <a:solidFill>
                            <a:srgbClr val="000000"/>
                          </a:solidFill>
                          <a:prstDash val="sysDot"/>
                          <a:miter lim="800000"/>
                          <a:headEnd/>
                          <a:tailEnd/>
                        </a:ln>
                      </wps:spPr>
                      <wps:txbx>
                        <w:txbxContent>
                          <w:p w14:paraId="7C55FF58" w14:textId="77777777" w:rsidR="00306A0C" w:rsidRPr="00415E19" w:rsidRDefault="00306A0C" w:rsidP="00306A0C">
                            <w:pPr>
                              <w:snapToGrid w:val="0"/>
                              <w:rPr>
                                <w:rFonts w:ascii="ＭＳ ゴシック" w:eastAsia="ＭＳ ゴシック" w:hAnsi="ＭＳ ゴシック"/>
                                <w:b/>
                                <w:w w:val="80"/>
                                <w:sz w:val="28"/>
                              </w:rPr>
                            </w:pPr>
                            <w:r w:rsidRPr="00415E19">
                              <w:rPr>
                                <w:rFonts w:ascii="ＭＳ ゴシック" w:eastAsia="ＭＳ ゴシック" w:hAnsi="ＭＳ ゴシック" w:hint="eastAsia"/>
                                <w:b/>
                                <w:w w:val="80"/>
                                <w:sz w:val="28"/>
                              </w:rPr>
                              <w:t>■ハートフル税制による法人事業税の軽減</w:t>
                            </w:r>
                          </w:p>
                          <w:p w14:paraId="7C55FF59" w14:textId="1C81FED6" w:rsidR="00306A0C" w:rsidRPr="00865677" w:rsidRDefault="00306A0C" w:rsidP="00415E19">
                            <w:pPr>
                              <w:snapToGrid w:val="0"/>
                              <w:ind w:firstLineChars="100" w:firstLine="220"/>
                              <w:rPr>
                                <w:rFonts w:ascii="ＭＳ ゴシック" w:eastAsia="ＭＳ ゴシック" w:hAnsi="ＭＳ ゴシック"/>
                                <w:strike/>
                                <w:sz w:val="22"/>
                                <w:szCs w:val="21"/>
                              </w:rPr>
                            </w:pPr>
                            <w:r w:rsidRPr="00415E19">
                              <w:rPr>
                                <w:rFonts w:ascii="ＭＳ ゴシック" w:eastAsia="ＭＳ ゴシック" w:hAnsi="ＭＳ ゴシック" w:hint="eastAsia"/>
                                <w:sz w:val="22"/>
                                <w:szCs w:val="21"/>
                              </w:rPr>
                              <w:t>○認定件数</w:t>
                            </w:r>
                            <w:r w:rsidR="000F09D1" w:rsidRPr="00865677">
                              <w:rPr>
                                <w:rFonts w:ascii="ＭＳ ゴシック" w:eastAsia="ＭＳ ゴシック" w:hAnsi="ＭＳ ゴシック" w:hint="eastAsia"/>
                                <w:sz w:val="22"/>
                                <w:szCs w:val="21"/>
                              </w:rPr>
                              <w:t>（H28.3月末現在）</w:t>
                            </w:r>
                          </w:p>
                          <w:p w14:paraId="7C55FF5A" w14:textId="4D830C01" w:rsidR="00306A0C" w:rsidRPr="00865677" w:rsidRDefault="00306A0C" w:rsidP="00415E19">
                            <w:pPr>
                              <w:snapToGrid w:val="0"/>
                              <w:ind w:firstLineChars="200" w:firstLine="44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特例子会社・</w:t>
                            </w:r>
                            <w:proofErr w:type="gramStart"/>
                            <w:r w:rsidRPr="00415E19">
                              <w:rPr>
                                <w:rFonts w:ascii="ＭＳ ゴシック" w:eastAsia="ＭＳ ゴシック" w:hAnsi="ＭＳ ゴシック" w:hint="eastAsia"/>
                                <w:sz w:val="22"/>
                                <w:szCs w:val="21"/>
                              </w:rPr>
                              <w:t>重度障がい</w:t>
                            </w:r>
                            <w:proofErr w:type="gramEnd"/>
                            <w:r w:rsidRPr="00415E19">
                              <w:rPr>
                                <w:rFonts w:ascii="ＭＳ ゴシック" w:eastAsia="ＭＳ ゴシック" w:hAnsi="ＭＳ ゴシック" w:hint="eastAsia"/>
                                <w:sz w:val="22"/>
                                <w:szCs w:val="21"/>
                              </w:rPr>
                              <w:t>者多数雇用法人</w:t>
                            </w:r>
                            <w:r w:rsidR="00A53984" w:rsidRPr="00865677">
                              <w:rPr>
                                <w:rFonts w:ascii="ＭＳ ゴシック" w:eastAsia="ＭＳ ゴシック" w:hAnsi="ＭＳ ゴシック" w:hint="eastAsia"/>
                                <w:sz w:val="22"/>
                                <w:szCs w:val="21"/>
                              </w:rPr>
                              <w:t>13</w:t>
                            </w:r>
                            <w:r w:rsidRPr="00865677">
                              <w:rPr>
                                <w:rFonts w:ascii="ＭＳ ゴシック" w:eastAsia="ＭＳ ゴシック" w:hAnsi="ＭＳ ゴシック" w:hint="eastAsia"/>
                                <w:sz w:val="22"/>
                                <w:szCs w:val="21"/>
                              </w:rPr>
                              <w:t>社</w:t>
                            </w:r>
                          </w:p>
                          <w:p w14:paraId="7C55FF5B" w14:textId="680DE6EB" w:rsidR="00306A0C" w:rsidRPr="00415E19" w:rsidRDefault="00306A0C" w:rsidP="00415E19">
                            <w:pPr>
                              <w:snapToGrid w:val="0"/>
                              <w:spacing w:line="0" w:lineRule="atLeast"/>
                              <w:ind w:firstLineChars="100" w:firstLine="220"/>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 xml:space="preserve">　</w:t>
                            </w:r>
                            <w:proofErr w:type="gramStart"/>
                            <w:r w:rsidRPr="00865677">
                              <w:rPr>
                                <w:rFonts w:ascii="ＭＳ ゴシック" w:eastAsia="ＭＳ ゴシック" w:hAnsi="ＭＳ ゴシック" w:hint="eastAsia"/>
                                <w:sz w:val="22"/>
                                <w:szCs w:val="21"/>
                              </w:rPr>
                              <w:t>障がい</w:t>
                            </w:r>
                            <w:proofErr w:type="gramEnd"/>
                            <w:r w:rsidRPr="00865677">
                              <w:rPr>
                                <w:rFonts w:ascii="ＭＳ ゴシック" w:eastAsia="ＭＳ ゴシック" w:hAnsi="ＭＳ ゴシック" w:hint="eastAsia"/>
                                <w:sz w:val="22"/>
                                <w:szCs w:val="21"/>
                              </w:rPr>
                              <w:t xml:space="preserve">者多数雇用中小法人 　         </w:t>
                            </w:r>
                            <w:r w:rsidR="00743128" w:rsidRPr="00865677">
                              <w:rPr>
                                <w:rFonts w:ascii="ＭＳ ゴシック" w:eastAsia="ＭＳ ゴシック" w:hAnsi="ＭＳ ゴシック" w:hint="eastAsia"/>
                                <w:sz w:val="22"/>
                                <w:szCs w:val="21"/>
                              </w:rPr>
                              <w:t xml:space="preserve"> </w:t>
                            </w:r>
                            <w:r w:rsidR="00FA313B" w:rsidRPr="00865677">
                              <w:rPr>
                                <w:rFonts w:ascii="ＭＳ ゴシック" w:eastAsia="ＭＳ ゴシック" w:hAnsi="ＭＳ ゴシック" w:hint="eastAsia"/>
                                <w:sz w:val="22"/>
                                <w:szCs w:val="21"/>
                              </w:rPr>
                              <w:t>80</w:t>
                            </w:r>
                            <w:r w:rsidRPr="00FA313B">
                              <w:rPr>
                                <w:rFonts w:ascii="ＭＳ ゴシック" w:eastAsia="ＭＳ ゴシック" w:hAnsi="ＭＳ ゴシック" w:hint="eastAsia"/>
                                <w:sz w:val="22"/>
                                <w:szCs w:val="21"/>
                              </w:rPr>
                              <w:t>社</w:t>
                            </w:r>
                          </w:p>
                        </w:txbxContent>
                      </wps:txbx>
                      <wps:bodyPr rot="0" vert="horz" wrap="square" lIns="74295" tIns="36000" rIns="74295"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2" o:spid="_x0000_s1034" style="position:absolute;left:0;text-align:left;margin-left:21pt;margin-top:422.25pt;width:345pt;height: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">
                <v:stroke dashstyle="1 1"/>
                <v:textbox inset="5.85pt,1mm,5.85pt,1mm">
                  <w:txbxContent>
                    <w:p w14:paraId="7C55FF58" w14:textId="77777777" w:rsidR="00306A0C" w:rsidRPr="00415E19" w:rsidRDefault="00306A0C" w:rsidP="00306A0C">
                      <w:pPr>
                        <w:snapToGrid w:val="0"/>
                        <w:rPr>
                          <w:rFonts w:ascii="ＭＳ ゴシック" w:eastAsia="ＭＳ ゴシック" w:hAnsi="ＭＳ ゴシック"/>
                          <w:b/>
                          <w:w w:val="80"/>
                          <w:sz w:val="28"/>
                        </w:rPr>
                      </w:pPr>
                      <w:r w:rsidRPr="00415E19">
                        <w:rPr>
                          <w:rFonts w:ascii="ＭＳ ゴシック" w:eastAsia="ＭＳ ゴシック" w:hAnsi="ＭＳ ゴシック" w:hint="eastAsia"/>
                          <w:b/>
                          <w:w w:val="80"/>
                          <w:sz w:val="28"/>
                        </w:rPr>
                        <w:t>■ハートフル税制による法人事業税の軽減</w:t>
                      </w:r>
                    </w:p>
                    <w:p w14:paraId="7C55FF59" w14:textId="1C81FED6" w:rsidR="00306A0C" w:rsidRPr="00865677" w:rsidRDefault="00306A0C" w:rsidP="00415E19">
                      <w:pPr>
                        <w:snapToGrid w:val="0"/>
                        <w:ind w:firstLineChars="100" w:firstLine="220"/>
                        <w:rPr>
                          <w:rFonts w:ascii="ＭＳ ゴシック" w:eastAsia="ＭＳ ゴシック" w:hAnsi="ＭＳ ゴシック"/>
                          <w:strike/>
                          <w:sz w:val="22"/>
                          <w:szCs w:val="21"/>
                        </w:rPr>
                      </w:pPr>
                      <w:r w:rsidRPr="00415E19">
                        <w:rPr>
                          <w:rFonts w:ascii="ＭＳ ゴシック" w:eastAsia="ＭＳ ゴシック" w:hAnsi="ＭＳ ゴシック" w:hint="eastAsia"/>
                          <w:sz w:val="22"/>
                          <w:szCs w:val="21"/>
                        </w:rPr>
                        <w:t>○認定件数</w:t>
                      </w:r>
                      <w:r w:rsidR="000F09D1" w:rsidRPr="00865677">
                        <w:rPr>
                          <w:rFonts w:ascii="ＭＳ ゴシック" w:eastAsia="ＭＳ ゴシック" w:hAnsi="ＭＳ ゴシック" w:hint="eastAsia"/>
                          <w:sz w:val="22"/>
                          <w:szCs w:val="21"/>
                        </w:rPr>
                        <w:t>（H28.3月末現在）</w:t>
                      </w:r>
                    </w:p>
                    <w:p w14:paraId="7C55FF5A" w14:textId="4D830C01" w:rsidR="00306A0C" w:rsidRPr="00865677" w:rsidRDefault="00306A0C" w:rsidP="00415E19">
                      <w:pPr>
                        <w:snapToGrid w:val="0"/>
                        <w:ind w:firstLineChars="200" w:firstLine="44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特例子会社・</w:t>
                      </w:r>
                      <w:proofErr w:type="gramStart"/>
                      <w:r w:rsidRPr="00415E19">
                        <w:rPr>
                          <w:rFonts w:ascii="ＭＳ ゴシック" w:eastAsia="ＭＳ ゴシック" w:hAnsi="ＭＳ ゴシック" w:hint="eastAsia"/>
                          <w:sz w:val="22"/>
                          <w:szCs w:val="21"/>
                        </w:rPr>
                        <w:t>重度障がい</w:t>
                      </w:r>
                      <w:proofErr w:type="gramEnd"/>
                      <w:r w:rsidRPr="00415E19">
                        <w:rPr>
                          <w:rFonts w:ascii="ＭＳ ゴシック" w:eastAsia="ＭＳ ゴシック" w:hAnsi="ＭＳ ゴシック" w:hint="eastAsia"/>
                          <w:sz w:val="22"/>
                          <w:szCs w:val="21"/>
                        </w:rPr>
                        <w:t>者多数雇用法人</w:t>
                      </w:r>
                      <w:r w:rsidR="00A53984" w:rsidRPr="00865677">
                        <w:rPr>
                          <w:rFonts w:ascii="ＭＳ ゴシック" w:eastAsia="ＭＳ ゴシック" w:hAnsi="ＭＳ ゴシック" w:hint="eastAsia"/>
                          <w:sz w:val="22"/>
                          <w:szCs w:val="21"/>
                        </w:rPr>
                        <w:t>13</w:t>
                      </w:r>
                      <w:r w:rsidRPr="00865677">
                        <w:rPr>
                          <w:rFonts w:ascii="ＭＳ ゴシック" w:eastAsia="ＭＳ ゴシック" w:hAnsi="ＭＳ ゴシック" w:hint="eastAsia"/>
                          <w:sz w:val="22"/>
                          <w:szCs w:val="21"/>
                        </w:rPr>
                        <w:t>社</w:t>
                      </w:r>
                    </w:p>
                    <w:p w14:paraId="7C55FF5B" w14:textId="680DE6EB" w:rsidR="00306A0C" w:rsidRPr="00415E19" w:rsidRDefault="00306A0C" w:rsidP="00415E19">
                      <w:pPr>
                        <w:snapToGrid w:val="0"/>
                        <w:spacing w:line="0" w:lineRule="atLeast"/>
                        <w:ind w:firstLineChars="100" w:firstLine="220"/>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 xml:space="preserve">　</w:t>
                      </w:r>
                      <w:proofErr w:type="gramStart"/>
                      <w:r w:rsidRPr="00865677">
                        <w:rPr>
                          <w:rFonts w:ascii="ＭＳ ゴシック" w:eastAsia="ＭＳ ゴシック" w:hAnsi="ＭＳ ゴシック" w:hint="eastAsia"/>
                          <w:sz w:val="22"/>
                          <w:szCs w:val="21"/>
                        </w:rPr>
                        <w:t>障がい</w:t>
                      </w:r>
                      <w:proofErr w:type="gramEnd"/>
                      <w:r w:rsidRPr="00865677">
                        <w:rPr>
                          <w:rFonts w:ascii="ＭＳ ゴシック" w:eastAsia="ＭＳ ゴシック" w:hAnsi="ＭＳ ゴシック" w:hint="eastAsia"/>
                          <w:sz w:val="22"/>
                          <w:szCs w:val="21"/>
                        </w:rPr>
                        <w:t xml:space="preserve">者多数雇用中小法人 　         </w:t>
                      </w:r>
                      <w:r w:rsidR="00743128" w:rsidRPr="00865677">
                        <w:rPr>
                          <w:rFonts w:ascii="ＭＳ ゴシック" w:eastAsia="ＭＳ ゴシック" w:hAnsi="ＭＳ ゴシック" w:hint="eastAsia"/>
                          <w:sz w:val="22"/>
                          <w:szCs w:val="21"/>
                        </w:rPr>
                        <w:t xml:space="preserve"> </w:t>
                      </w:r>
                      <w:r w:rsidR="00FA313B" w:rsidRPr="00865677">
                        <w:rPr>
                          <w:rFonts w:ascii="ＭＳ ゴシック" w:eastAsia="ＭＳ ゴシック" w:hAnsi="ＭＳ ゴシック" w:hint="eastAsia"/>
                          <w:sz w:val="22"/>
                          <w:szCs w:val="21"/>
                        </w:rPr>
                        <w:t>80</w:t>
                      </w:r>
                      <w:r w:rsidRPr="00FA313B">
                        <w:rPr>
                          <w:rFonts w:ascii="ＭＳ ゴシック" w:eastAsia="ＭＳ ゴシック" w:hAnsi="ＭＳ ゴシック" w:hint="eastAsia"/>
                          <w:sz w:val="22"/>
                          <w:szCs w:val="21"/>
                        </w:rPr>
                        <w:t>社</w:t>
                      </w:r>
                    </w:p>
                  </w:txbxContent>
                </v:textbox>
              </v:rect>
            </w:pict>
          </mc:Fallback>
        </mc:AlternateContent>
      </w:r>
      <w:r w:rsidR="00415E19" w:rsidRPr="00306A0C">
        <w:rPr>
          <w:noProof/>
        </w:rPr>
        <mc:AlternateContent>
          <mc:Choice Requires="wps">
            <w:drawing>
              <wp:anchor distT="0" distB="0" distL="114300" distR="114300" simplePos="0" relativeHeight="251683840" behindDoc="0" locked="0" layoutInCell="1" allowOverlap="1" wp14:anchorId="7C55FF19" wp14:editId="66D452A7">
                <wp:simplePos x="0" y="0"/>
                <wp:positionH relativeFrom="column">
                  <wp:posOffset>4905375</wp:posOffset>
                </wp:positionH>
                <wp:positionV relativeFrom="paragraph">
                  <wp:posOffset>5409565</wp:posOffset>
                </wp:positionV>
                <wp:extent cx="4162425" cy="885825"/>
                <wp:effectExtent l="0" t="0" r="28575" b="28575"/>
                <wp:wrapNone/>
                <wp:docPr id="2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885825"/>
                        </a:xfrm>
                        <a:prstGeom prst="rect">
                          <a:avLst/>
                        </a:prstGeom>
                        <a:solidFill>
                          <a:srgbClr val="FFFFFF"/>
                        </a:solidFill>
                        <a:ln w="9525" cap="flat">
                          <a:solidFill>
                            <a:srgbClr val="000000"/>
                          </a:solidFill>
                          <a:prstDash val="sysDot"/>
                          <a:miter lim="800000"/>
                          <a:headEnd/>
                          <a:tailEnd/>
                        </a:ln>
                      </wps:spPr>
                      <wps:txbx>
                        <w:txbxContent>
                          <w:p w14:paraId="7C55FF5C" w14:textId="77777777" w:rsidR="00306A0C" w:rsidRPr="00415E19" w:rsidRDefault="00306A0C" w:rsidP="00415E19">
                            <w:pPr>
                              <w:snapToGrid w:val="0"/>
                              <w:spacing w:line="0" w:lineRule="atLeast"/>
                              <w:ind w:left="226" w:hangingChars="100" w:hanging="226"/>
                              <w:rPr>
                                <w:rFonts w:ascii="ＭＳ ゴシック" w:eastAsia="ＭＳ ゴシック" w:hAnsi="ＭＳ ゴシック"/>
                                <w:b/>
                                <w:w w:val="80"/>
                                <w:sz w:val="28"/>
                              </w:rPr>
                            </w:pPr>
                            <w:r w:rsidRPr="00415E19">
                              <w:rPr>
                                <w:rFonts w:ascii="ＭＳ ゴシック" w:eastAsia="ＭＳ ゴシック" w:hAnsi="ＭＳ ゴシック" w:hint="eastAsia"/>
                                <w:b/>
                                <w:w w:val="80"/>
                                <w:sz w:val="28"/>
                              </w:rPr>
                              <w:t>■</w:t>
                            </w:r>
                            <w:proofErr w:type="gramStart"/>
                            <w:r w:rsidRPr="00415E19">
                              <w:rPr>
                                <w:rFonts w:ascii="ＭＳ ゴシック" w:eastAsia="ＭＳ ゴシック" w:hAnsi="ＭＳ ゴシック" w:hint="eastAsia"/>
                                <w:b/>
                                <w:w w:val="80"/>
                                <w:sz w:val="28"/>
                              </w:rPr>
                              <w:t>障がい</w:t>
                            </w:r>
                            <w:proofErr w:type="gramEnd"/>
                            <w:r w:rsidRPr="00415E19">
                              <w:rPr>
                                <w:rFonts w:ascii="ＭＳ ゴシック" w:eastAsia="ＭＳ ゴシック" w:hAnsi="ＭＳ ゴシック" w:hint="eastAsia"/>
                                <w:b/>
                                <w:w w:val="80"/>
                                <w:sz w:val="28"/>
                              </w:rPr>
                              <w:t>者サポートカンパニー制度登録企業の拡大</w:t>
                            </w:r>
                          </w:p>
                          <w:p w14:paraId="7C55FF5D" w14:textId="77777777" w:rsidR="00306A0C" w:rsidRPr="00415E19" w:rsidRDefault="00306A0C" w:rsidP="005B2D49">
                            <w:pPr>
                              <w:snapToGrid w:val="0"/>
                              <w:spacing w:line="0" w:lineRule="atLeast"/>
                              <w:ind w:leftChars="100" w:left="21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○福祉部、教育委員会と連携し、登録企業の拡大と雇用促進に向けた取組み事例の紹介等を実施</w:t>
                            </w:r>
                          </w:p>
                          <w:p w14:paraId="7C55FF5E" w14:textId="31EA29D8" w:rsidR="00306A0C" w:rsidRPr="00415E19" w:rsidRDefault="00306A0C" w:rsidP="00415E19">
                            <w:pPr>
                              <w:snapToGrid w:val="0"/>
                              <w:spacing w:line="0" w:lineRule="atLeast"/>
                              <w:ind w:firstLineChars="300" w:firstLine="66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・登録企業</w:t>
                            </w:r>
                            <w:r w:rsidR="000F09D1" w:rsidRPr="00865677">
                              <w:rPr>
                                <w:rFonts w:ascii="ＭＳ ゴシック" w:eastAsia="ＭＳ ゴシック" w:hAnsi="ＭＳ ゴシック" w:hint="eastAsia"/>
                                <w:sz w:val="22"/>
                                <w:szCs w:val="21"/>
                              </w:rPr>
                              <w:t>（H28.3月末現在）</w:t>
                            </w:r>
                            <w:r w:rsidR="00676BEE" w:rsidRPr="00865677">
                              <w:rPr>
                                <w:rFonts w:ascii="ＭＳ ゴシック" w:eastAsia="ＭＳ ゴシック" w:hAnsi="ＭＳ ゴシック" w:hint="eastAsia"/>
                                <w:sz w:val="22"/>
                                <w:szCs w:val="21"/>
                              </w:rPr>
                              <w:t xml:space="preserve">　　</w:t>
                            </w:r>
                            <w:r w:rsidR="00FA313B" w:rsidRPr="00865677">
                              <w:rPr>
                                <w:rFonts w:ascii="ＭＳ ゴシック" w:eastAsia="ＭＳ ゴシック" w:hAnsi="ＭＳ ゴシック" w:hint="eastAsia"/>
                                <w:sz w:val="22"/>
                                <w:szCs w:val="21"/>
                              </w:rPr>
                              <w:t>155</w:t>
                            </w:r>
                            <w:r w:rsidRPr="00865677">
                              <w:rPr>
                                <w:rFonts w:ascii="ＭＳ ゴシック" w:eastAsia="ＭＳ ゴシック" w:hAnsi="ＭＳ ゴシック" w:hint="eastAsia"/>
                                <w:sz w:val="22"/>
                                <w:szCs w:val="21"/>
                              </w:rPr>
                              <w:t xml:space="preserve"> 社</w:t>
                            </w:r>
                          </w:p>
                        </w:txbxContent>
                      </wps:txbx>
                      <wps:bodyPr rot="0" vert="horz" wrap="square" lIns="74295" tIns="36000" rIns="74295"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35" style="position:absolute;left:0;text-align:left;margin-left:386.25pt;margin-top:425.95pt;width:327.75pt;height:6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">
                <v:stroke dashstyle="1 1"/>
                <v:textbox inset="5.85pt,1mm,5.85pt,1mm">
                  <w:txbxContent>
                    <w:p w14:paraId="7C55FF5C" w14:textId="77777777" w:rsidR="00306A0C" w:rsidRPr="00415E19" w:rsidRDefault="00306A0C" w:rsidP="00415E19">
                      <w:pPr>
                        <w:snapToGrid w:val="0"/>
                        <w:spacing w:line="0" w:lineRule="atLeast"/>
                        <w:ind w:left="226" w:hangingChars="100" w:hanging="226"/>
                        <w:rPr>
                          <w:rFonts w:ascii="ＭＳ ゴシック" w:eastAsia="ＭＳ ゴシック" w:hAnsi="ＭＳ ゴシック"/>
                          <w:b/>
                          <w:w w:val="80"/>
                          <w:sz w:val="28"/>
                        </w:rPr>
                      </w:pPr>
                      <w:r w:rsidRPr="00415E19">
                        <w:rPr>
                          <w:rFonts w:ascii="ＭＳ ゴシック" w:eastAsia="ＭＳ ゴシック" w:hAnsi="ＭＳ ゴシック" w:hint="eastAsia"/>
                          <w:b/>
                          <w:w w:val="80"/>
                          <w:sz w:val="28"/>
                        </w:rPr>
                        <w:t>■</w:t>
                      </w:r>
                      <w:proofErr w:type="gramStart"/>
                      <w:r w:rsidRPr="00415E19">
                        <w:rPr>
                          <w:rFonts w:ascii="ＭＳ ゴシック" w:eastAsia="ＭＳ ゴシック" w:hAnsi="ＭＳ ゴシック" w:hint="eastAsia"/>
                          <w:b/>
                          <w:w w:val="80"/>
                          <w:sz w:val="28"/>
                        </w:rPr>
                        <w:t>障がい</w:t>
                      </w:r>
                      <w:proofErr w:type="gramEnd"/>
                      <w:r w:rsidRPr="00415E19">
                        <w:rPr>
                          <w:rFonts w:ascii="ＭＳ ゴシック" w:eastAsia="ＭＳ ゴシック" w:hAnsi="ＭＳ ゴシック" w:hint="eastAsia"/>
                          <w:b/>
                          <w:w w:val="80"/>
                          <w:sz w:val="28"/>
                        </w:rPr>
                        <w:t>者サポートカンパニー制度登録企業の拡大</w:t>
                      </w:r>
                    </w:p>
                    <w:p w14:paraId="7C55FF5D" w14:textId="77777777" w:rsidR="00306A0C" w:rsidRPr="00415E19" w:rsidRDefault="00306A0C" w:rsidP="005B2D49">
                      <w:pPr>
                        <w:snapToGrid w:val="0"/>
                        <w:spacing w:line="0" w:lineRule="atLeast"/>
                        <w:ind w:leftChars="100" w:left="21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○福祉部、教育委員会と連携し、登録企業の拡大と雇用促進に向けた取組み事例の紹介等を実施</w:t>
                      </w:r>
                    </w:p>
                    <w:p w14:paraId="7C55FF5E" w14:textId="31EA29D8" w:rsidR="00306A0C" w:rsidRPr="00415E19" w:rsidRDefault="00306A0C" w:rsidP="00415E19">
                      <w:pPr>
                        <w:snapToGrid w:val="0"/>
                        <w:spacing w:line="0" w:lineRule="atLeast"/>
                        <w:ind w:firstLineChars="300" w:firstLine="66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・登録企業</w:t>
                      </w:r>
                      <w:r w:rsidR="000F09D1" w:rsidRPr="00865677">
                        <w:rPr>
                          <w:rFonts w:ascii="ＭＳ ゴシック" w:eastAsia="ＭＳ ゴシック" w:hAnsi="ＭＳ ゴシック" w:hint="eastAsia"/>
                          <w:sz w:val="22"/>
                          <w:szCs w:val="21"/>
                        </w:rPr>
                        <w:t>（H28.3月末現在）</w:t>
                      </w:r>
                      <w:r w:rsidR="00676BEE" w:rsidRPr="00865677">
                        <w:rPr>
                          <w:rFonts w:ascii="ＭＳ ゴシック" w:eastAsia="ＭＳ ゴシック" w:hAnsi="ＭＳ ゴシック" w:hint="eastAsia"/>
                          <w:sz w:val="22"/>
                          <w:szCs w:val="21"/>
                        </w:rPr>
                        <w:t xml:space="preserve">　　</w:t>
                      </w:r>
                      <w:r w:rsidR="00FA313B" w:rsidRPr="00865677">
                        <w:rPr>
                          <w:rFonts w:ascii="ＭＳ ゴシック" w:eastAsia="ＭＳ ゴシック" w:hAnsi="ＭＳ ゴシック" w:hint="eastAsia"/>
                          <w:sz w:val="22"/>
                          <w:szCs w:val="21"/>
                        </w:rPr>
                        <w:t>155</w:t>
                      </w:r>
                      <w:r w:rsidRPr="00865677">
                        <w:rPr>
                          <w:rFonts w:ascii="ＭＳ ゴシック" w:eastAsia="ＭＳ ゴシック" w:hAnsi="ＭＳ ゴシック" w:hint="eastAsia"/>
                          <w:sz w:val="22"/>
                          <w:szCs w:val="21"/>
                        </w:rPr>
                        <w:t xml:space="preserve"> 社</w:t>
                      </w:r>
                    </w:p>
                  </w:txbxContent>
                </v:textbox>
              </v:rect>
            </w:pict>
          </mc:Fallback>
        </mc:AlternateContent>
      </w:r>
      <w:r w:rsidR="00415E19" w:rsidRPr="00306A0C">
        <w:rPr>
          <w:noProof/>
        </w:rPr>
        <mc:AlternateContent>
          <mc:Choice Requires="wps">
            <w:drawing>
              <wp:anchor distT="0" distB="0" distL="114300" distR="114300" simplePos="0" relativeHeight="251679744" behindDoc="0" locked="0" layoutInCell="1" allowOverlap="1" wp14:anchorId="7C55FF15" wp14:editId="3A4337B1">
                <wp:simplePos x="0" y="0"/>
                <wp:positionH relativeFrom="column">
                  <wp:posOffset>4857750</wp:posOffset>
                </wp:positionH>
                <wp:positionV relativeFrom="paragraph">
                  <wp:posOffset>3600450</wp:posOffset>
                </wp:positionV>
                <wp:extent cx="4210050" cy="1609725"/>
                <wp:effectExtent l="0" t="0" r="19050" b="28575"/>
                <wp:wrapNone/>
                <wp:docPr id="2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1609725"/>
                        </a:xfrm>
                        <a:prstGeom prst="rect">
                          <a:avLst/>
                        </a:prstGeom>
                        <a:solidFill>
                          <a:srgbClr val="FFFFFF"/>
                        </a:solidFill>
                        <a:ln w="9525" cap="flat">
                          <a:solidFill>
                            <a:srgbClr val="000000"/>
                          </a:solidFill>
                          <a:prstDash val="sysDot"/>
                          <a:miter lim="800000"/>
                          <a:headEnd/>
                          <a:tailEnd/>
                        </a:ln>
                      </wps:spPr>
                      <wps:txbx>
                        <w:txbxContent>
                          <w:p w14:paraId="7C55FF51" w14:textId="77777777" w:rsidR="00306A0C" w:rsidRPr="00415E19" w:rsidRDefault="00306A0C" w:rsidP="00415E19">
                            <w:pPr>
                              <w:snapToGrid w:val="0"/>
                              <w:spacing w:line="0" w:lineRule="atLeast"/>
                              <w:ind w:left="226" w:hangingChars="100" w:hanging="226"/>
                              <w:rPr>
                                <w:rFonts w:ascii="ＭＳ ゴシック" w:eastAsia="ＭＳ ゴシック" w:hAnsi="ＭＳ ゴシック"/>
                                <w:b/>
                                <w:w w:val="80"/>
                                <w:sz w:val="28"/>
                              </w:rPr>
                            </w:pPr>
                            <w:r w:rsidRPr="00415E19">
                              <w:rPr>
                                <w:rFonts w:ascii="ＭＳ ゴシック" w:eastAsia="ＭＳ ゴシック" w:hAnsi="ＭＳ ゴシック" w:hint="eastAsia"/>
                                <w:b/>
                                <w:w w:val="80"/>
                                <w:sz w:val="28"/>
                              </w:rPr>
                              <w:t>■</w:t>
                            </w:r>
                            <w:proofErr w:type="gramStart"/>
                            <w:r w:rsidRPr="00415E19">
                              <w:rPr>
                                <w:rFonts w:ascii="ＭＳ ゴシック" w:eastAsia="ＭＳ ゴシック" w:hAnsi="ＭＳ ゴシック" w:hint="eastAsia"/>
                                <w:b/>
                                <w:w w:val="80"/>
                                <w:sz w:val="28"/>
                              </w:rPr>
                              <w:t>障がい</w:t>
                            </w:r>
                            <w:proofErr w:type="gramEnd"/>
                            <w:r w:rsidRPr="00415E19">
                              <w:rPr>
                                <w:rFonts w:ascii="ＭＳ ゴシック" w:eastAsia="ＭＳ ゴシック" w:hAnsi="ＭＳ ゴシック" w:hint="eastAsia"/>
                                <w:b/>
                                <w:w w:val="80"/>
                                <w:sz w:val="28"/>
                              </w:rPr>
                              <w:t>者雇用促進センターによる誘導・支援</w:t>
                            </w:r>
                          </w:p>
                          <w:p w14:paraId="7C55FF52" w14:textId="77777777" w:rsidR="00306A0C" w:rsidRPr="00415E19" w:rsidRDefault="00306A0C" w:rsidP="00415E19">
                            <w:pPr>
                              <w:snapToGrid w:val="0"/>
                              <w:ind w:firstLineChars="100" w:firstLine="22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○ハートフル条例に基づく雇用率の達成指導</w:t>
                            </w:r>
                          </w:p>
                          <w:p w14:paraId="7C55FF53" w14:textId="339761CC" w:rsidR="00306A0C" w:rsidRPr="00865677" w:rsidRDefault="00306A0C" w:rsidP="00415E19">
                            <w:pPr>
                              <w:snapToGrid w:val="0"/>
                              <w:ind w:firstLineChars="300" w:firstLine="66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 xml:space="preserve">・達成状況報告書提出事業主　</w:t>
                            </w:r>
                            <w:r w:rsidR="00FA313B" w:rsidRPr="00865677">
                              <w:rPr>
                                <w:rFonts w:ascii="ＭＳ ゴシック" w:eastAsia="ＭＳ ゴシック" w:hAnsi="ＭＳ ゴシック" w:hint="eastAsia"/>
                                <w:sz w:val="22"/>
                                <w:szCs w:val="21"/>
                              </w:rPr>
                              <w:t>800</w:t>
                            </w:r>
                            <w:r w:rsidRPr="00865677">
                              <w:rPr>
                                <w:rFonts w:ascii="ＭＳ ゴシック" w:eastAsia="ＭＳ ゴシック" w:hAnsi="ＭＳ ゴシック" w:hint="eastAsia"/>
                                <w:sz w:val="22"/>
                                <w:szCs w:val="21"/>
                              </w:rPr>
                              <w:t>社</w:t>
                            </w:r>
                          </w:p>
                          <w:p w14:paraId="68E0D725" w14:textId="77777777" w:rsidR="000F09D1" w:rsidRPr="00865677" w:rsidRDefault="00306A0C" w:rsidP="000F09D1">
                            <w:pPr>
                              <w:snapToGrid w:val="0"/>
                              <w:ind w:firstLineChars="900" w:firstLine="1980"/>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 xml:space="preserve">うち達成事業主　</w:t>
                            </w:r>
                            <w:r w:rsidR="00FA313B" w:rsidRPr="00865677">
                              <w:rPr>
                                <w:rFonts w:ascii="ＭＳ ゴシック" w:eastAsia="ＭＳ ゴシック" w:hAnsi="ＭＳ ゴシック" w:hint="eastAsia"/>
                                <w:sz w:val="22"/>
                                <w:szCs w:val="21"/>
                              </w:rPr>
                              <w:t>500</w:t>
                            </w:r>
                            <w:r w:rsidRPr="00865677">
                              <w:rPr>
                                <w:rFonts w:ascii="ＭＳ ゴシック" w:eastAsia="ＭＳ ゴシック" w:hAnsi="ＭＳ ゴシック" w:hint="eastAsia"/>
                                <w:sz w:val="22"/>
                                <w:szCs w:val="21"/>
                              </w:rPr>
                              <w:t>社(</w:t>
                            </w:r>
                            <w:r w:rsidR="00FA313B" w:rsidRPr="00865677">
                              <w:rPr>
                                <w:rFonts w:ascii="ＭＳ ゴシック" w:eastAsia="ＭＳ ゴシック" w:hAnsi="ＭＳ ゴシック" w:hint="eastAsia"/>
                                <w:sz w:val="22"/>
                                <w:szCs w:val="21"/>
                              </w:rPr>
                              <w:t>62.5</w:t>
                            </w:r>
                            <w:r w:rsidRPr="00865677">
                              <w:rPr>
                                <w:rFonts w:ascii="ＭＳ ゴシック" w:eastAsia="ＭＳ ゴシック" w:hAnsi="ＭＳ ゴシック" w:hint="eastAsia"/>
                                <w:sz w:val="22"/>
                                <w:szCs w:val="21"/>
                              </w:rPr>
                              <w:t>%)</w:t>
                            </w:r>
                          </w:p>
                          <w:p w14:paraId="3081FE95" w14:textId="14AA9650" w:rsidR="000F09D1" w:rsidRPr="00865677" w:rsidRDefault="000F09D1" w:rsidP="000F09D1">
                            <w:pPr>
                              <w:snapToGrid w:val="0"/>
                              <w:ind w:firstLineChars="1200" w:firstLine="2640"/>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※実績はH28.3月末現在</w:t>
                            </w:r>
                          </w:p>
                          <w:p w14:paraId="7C55FF56" w14:textId="77777777" w:rsidR="00306A0C" w:rsidRPr="00415E19" w:rsidRDefault="00306A0C" w:rsidP="00415E19">
                            <w:pPr>
                              <w:snapToGrid w:val="0"/>
                              <w:spacing w:line="0" w:lineRule="atLeast"/>
                              <w:ind w:firstLineChars="100" w:firstLine="220"/>
                              <w:rPr>
                                <w:rFonts w:ascii="ＭＳ ゴシック" w:eastAsia="ＭＳ ゴシック" w:hAnsi="ＭＳ ゴシック"/>
                                <w:spacing w:val="-8"/>
                                <w:sz w:val="22"/>
                                <w:szCs w:val="21"/>
                              </w:rPr>
                            </w:pPr>
                            <w:r w:rsidRPr="00415E19">
                              <w:rPr>
                                <w:rFonts w:ascii="ＭＳ ゴシック" w:eastAsia="ＭＳ ゴシック" w:hAnsi="ＭＳ ゴシック" w:hint="eastAsia"/>
                                <w:sz w:val="22"/>
                                <w:szCs w:val="21"/>
                              </w:rPr>
                              <w:t>○</w:t>
                            </w:r>
                            <w:r w:rsidRPr="00415E19">
                              <w:rPr>
                                <w:rFonts w:ascii="ＭＳ ゴシック" w:eastAsia="ＭＳ ゴシック" w:hAnsi="ＭＳ ゴシック" w:hint="eastAsia"/>
                                <w:spacing w:val="-8"/>
                                <w:sz w:val="22"/>
                                <w:szCs w:val="21"/>
                              </w:rPr>
                              <w:t>専門家派遣・人材紹介・セミナー開催等による誘導･支援</w:t>
                            </w:r>
                          </w:p>
                          <w:p w14:paraId="7C55FF57" w14:textId="77777777" w:rsidR="000413A2" w:rsidRPr="00415E19" w:rsidRDefault="000413A2" w:rsidP="00415E19">
                            <w:pPr>
                              <w:snapToGrid w:val="0"/>
                              <w:spacing w:line="0" w:lineRule="atLeast"/>
                              <w:ind w:firstLineChars="100" w:firstLine="204"/>
                              <w:rPr>
                                <w:sz w:val="22"/>
                                <w:szCs w:val="21"/>
                              </w:rPr>
                            </w:pPr>
                            <w:r w:rsidRPr="00415E19">
                              <w:rPr>
                                <w:rFonts w:ascii="ＭＳ ゴシック" w:eastAsia="ＭＳ ゴシック" w:hAnsi="ＭＳ ゴシック" w:hint="eastAsia"/>
                                <w:spacing w:val="-8"/>
                                <w:sz w:val="22"/>
                                <w:szCs w:val="21"/>
                              </w:rPr>
                              <w:t>○法律・制度</w:t>
                            </w:r>
                            <w:r w:rsidR="007C3965" w:rsidRPr="00415E19">
                              <w:rPr>
                                <w:rFonts w:ascii="ＭＳ ゴシック" w:eastAsia="ＭＳ ゴシック" w:hAnsi="ＭＳ ゴシック" w:hint="eastAsia"/>
                                <w:spacing w:val="-8"/>
                                <w:sz w:val="22"/>
                                <w:szCs w:val="21"/>
                              </w:rPr>
                              <w:t>の</w:t>
                            </w:r>
                            <w:r w:rsidRPr="00415E19">
                              <w:rPr>
                                <w:rFonts w:ascii="ＭＳ ゴシック" w:eastAsia="ＭＳ ゴシック" w:hAnsi="ＭＳ ゴシック" w:hint="eastAsia"/>
                                <w:spacing w:val="-8"/>
                                <w:sz w:val="22"/>
                                <w:szCs w:val="21"/>
                              </w:rPr>
                              <w:t>改正等の周知・啓発</w:t>
                            </w:r>
                          </w:p>
                        </w:txbxContent>
                      </wps:txbx>
                      <wps:bodyPr rot="0" vert="horz" wrap="square" lIns="74295" tIns="36000" rIns="74295"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1" o:spid="_x0000_s1036" style="position:absolute;left:0;text-align:left;margin-left:382.5pt;margin-top:283.5pt;width:331.5pt;height:12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">
                <v:stroke dashstyle="1 1"/>
                <v:textbox inset="5.85pt,1mm,5.85pt,1mm">
                  <w:txbxContent>
                    <w:p w14:paraId="7C55FF51" w14:textId="77777777" w:rsidR="00306A0C" w:rsidRPr="00415E19" w:rsidRDefault="00306A0C" w:rsidP="00415E19">
                      <w:pPr>
                        <w:snapToGrid w:val="0"/>
                        <w:spacing w:line="0" w:lineRule="atLeast"/>
                        <w:ind w:left="226" w:hangingChars="100" w:hanging="226"/>
                        <w:rPr>
                          <w:rFonts w:ascii="ＭＳ ゴシック" w:eastAsia="ＭＳ ゴシック" w:hAnsi="ＭＳ ゴシック"/>
                          <w:b/>
                          <w:w w:val="80"/>
                          <w:sz w:val="28"/>
                        </w:rPr>
                      </w:pPr>
                      <w:r w:rsidRPr="00415E19">
                        <w:rPr>
                          <w:rFonts w:ascii="ＭＳ ゴシック" w:eastAsia="ＭＳ ゴシック" w:hAnsi="ＭＳ ゴシック" w:hint="eastAsia"/>
                          <w:b/>
                          <w:w w:val="80"/>
                          <w:sz w:val="28"/>
                        </w:rPr>
                        <w:t>■</w:t>
                      </w:r>
                      <w:proofErr w:type="gramStart"/>
                      <w:r w:rsidRPr="00415E19">
                        <w:rPr>
                          <w:rFonts w:ascii="ＭＳ ゴシック" w:eastAsia="ＭＳ ゴシック" w:hAnsi="ＭＳ ゴシック" w:hint="eastAsia"/>
                          <w:b/>
                          <w:w w:val="80"/>
                          <w:sz w:val="28"/>
                        </w:rPr>
                        <w:t>障がい</w:t>
                      </w:r>
                      <w:proofErr w:type="gramEnd"/>
                      <w:r w:rsidRPr="00415E19">
                        <w:rPr>
                          <w:rFonts w:ascii="ＭＳ ゴシック" w:eastAsia="ＭＳ ゴシック" w:hAnsi="ＭＳ ゴシック" w:hint="eastAsia"/>
                          <w:b/>
                          <w:w w:val="80"/>
                          <w:sz w:val="28"/>
                        </w:rPr>
                        <w:t>者雇用促進センターによる誘導・支援</w:t>
                      </w:r>
                    </w:p>
                    <w:p w14:paraId="7C55FF52" w14:textId="77777777" w:rsidR="00306A0C" w:rsidRPr="00415E19" w:rsidRDefault="00306A0C" w:rsidP="00415E19">
                      <w:pPr>
                        <w:snapToGrid w:val="0"/>
                        <w:ind w:firstLineChars="100" w:firstLine="22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○ハートフル条例に基づく雇用率の達成指導</w:t>
                      </w:r>
                    </w:p>
                    <w:p w14:paraId="7C55FF53" w14:textId="339761CC" w:rsidR="00306A0C" w:rsidRPr="00865677" w:rsidRDefault="00306A0C" w:rsidP="00415E19">
                      <w:pPr>
                        <w:snapToGrid w:val="0"/>
                        <w:ind w:firstLineChars="300" w:firstLine="660"/>
                        <w:rPr>
                          <w:rFonts w:ascii="ＭＳ ゴシック" w:eastAsia="ＭＳ ゴシック" w:hAnsi="ＭＳ ゴシック"/>
                          <w:sz w:val="22"/>
                          <w:szCs w:val="21"/>
                        </w:rPr>
                      </w:pPr>
                      <w:r w:rsidRPr="00415E19">
                        <w:rPr>
                          <w:rFonts w:ascii="ＭＳ ゴシック" w:eastAsia="ＭＳ ゴシック" w:hAnsi="ＭＳ ゴシック" w:hint="eastAsia"/>
                          <w:sz w:val="22"/>
                          <w:szCs w:val="21"/>
                        </w:rPr>
                        <w:t xml:space="preserve">・達成状況報告書提出事業主　</w:t>
                      </w:r>
                      <w:r w:rsidR="00FA313B" w:rsidRPr="00865677">
                        <w:rPr>
                          <w:rFonts w:ascii="ＭＳ ゴシック" w:eastAsia="ＭＳ ゴシック" w:hAnsi="ＭＳ ゴシック" w:hint="eastAsia"/>
                          <w:sz w:val="22"/>
                          <w:szCs w:val="21"/>
                        </w:rPr>
                        <w:t>800</w:t>
                      </w:r>
                      <w:r w:rsidRPr="00865677">
                        <w:rPr>
                          <w:rFonts w:ascii="ＭＳ ゴシック" w:eastAsia="ＭＳ ゴシック" w:hAnsi="ＭＳ ゴシック" w:hint="eastAsia"/>
                          <w:sz w:val="22"/>
                          <w:szCs w:val="21"/>
                        </w:rPr>
                        <w:t>社</w:t>
                      </w:r>
                    </w:p>
                    <w:p w14:paraId="68E0D725" w14:textId="77777777" w:rsidR="000F09D1" w:rsidRPr="00865677" w:rsidRDefault="00306A0C" w:rsidP="000F09D1">
                      <w:pPr>
                        <w:snapToGrid w:val="0"/>
                        <w:ind w:firstLineChars="900" w:firstLine="1980"/>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 xml:space="preserve">うち達成事業主　</w:t>
                      </w:r>
                      <w:r w:rsidR="00FA313B" w:rsidRPr="00865677">
                        <w:rPr>
                          <w:rFonts w:ascii="ＭＳ ゴシック" w:eastAsia="ＭＳ ゴシック" w:hAnsi="ＭＳ ゴシック" w:hint="eastAsia"/>
                          <w:sz w:val="22"/>
                          <w:szCs w:val="21"/>
                        </w:rPr>
                        <w:t>500</w:t>
                      </w:r>
                      <w:r w:rsidRPr="00865677">
                        <w:rPr>
                          <w:rFonts w:ascii="ＭＳ ゴシック" w:eastAsia="ＭＳ ゴシック" w:hAnsi="ＭＳ ゴシック" w:hint="eastAsia"/>
                          <w:sz w:val="22"/>
                          <w:szCs w:val="21"/>
                        </w:rPr>
                        <w:t>社(</w:t>
                      </w:r>
                      <w:r w:rsidR="00FA313B" w:rsidRPr="00865677">
                        <w:rPr>
                          <w:rFonts w:ascii="ＭＳ ゴシック" w:eastAsia="ＭＳ ゴシック" w:hAnsi="ＭＳ ゴシック" w:hint="eastAsia"/>
                          <w:sz w:val="22"/>
                          <w:szCs w:val="21"/>
                        </w:rPr>
                        <w:t>62.5</w:t>
                      </w:r>
                      <w:r w:rsidRPr="00865677">
                        <w:rPr>
                          <w:rFonts w:ascii="ＭＳ ゴシック" w:eastAsia="ＭＳ ゴシック" w:hAnsi="ＭＳ ゴシック" w:hint="eastAsia"/>
                          <w:sz w:val="22"/>
                          <w:szCs w:val="21"/>
                        </w:rPr>
                        <w:t>%)</w:t>
                      </w:r>
                    </w:p>
                    <w:p w14:paraId="3081FE95" w14:textId="14AA9650" w:rsidR="000F09D1" w:rsidRPr="00865677" w:rsidRDefault="000F09D1" w:rsidP="000F09D1">
                      <w:pPr>
                        <w:snapToGrid w:val="0"/>
                        <w:ind w:firstLineChars="1200" w:firstLine="2640"/>
                        <w:rPr>
                          <w:rFonts w:ascii="ＭＳ ゴシック" w:eastAsia="ＭＳ ゴシック" w:hAnsi="ＭＳ ゴシック"/>
                          <w:sz w:val="22"/>
                          <w:szCs w:val="21"/>
                        </w:rPr>
                      </w:pPr>
                      <w:r w:rsidRPr="00865677">
                        <w:rPr>
                          <w:rFonts w:ascii="ＭＳ ゴシック" w:eastAsia="ＭＳ ゴシック" w:hAnsi="ＭＳ ゴシック" w:hint="eastAsia"/>
                          <w:sz w:val="22"/>
                          <w:szCs w:val="21"/>
                        </w:rPr>
                        <w:t>※実績はH28.3月末現在</w:t>
                      </w:r>
                    </w:p>
                    <w:p w14:paraId="7C55FF56" w14:textId="77777777" w:rsidR="00306A0C" w:rsidRPr="00415E19" w:rsidRDefault="00306A0C" w:rsidP="00415E19">
                      <w:pPr>
                        <w:snapToGrid w:val="0"/>
                        <w:spacing w:line="0" w:lineRule="atLeast"/>
                        <w:ind w:firstLineChars="100" w:firstLine="220"/>
                        <w:rPr>
                          <w:rFonts w:ascii="ＭＳ ゴシック" w:eastAsia="ＭＳ ゴシック" w:hAnsi="ＭＳ ゴシック"/>
                          <w:spacing w:val="-8"/>
                          <w:sz w:val="22"/>
                          <w:szCs w:val="21"/>
                        </w:rPr>
                      </w:pPr>
                      <w:r w:rsidRPr="00415E19">
                        <w:rPr>
                          <w:rFonts w:ascii="ＭＳ ゴシック" w:eastAsia="ＭＳ ゴシック" w:hAnsi="ＭＳ ゴシック" w:hint="eastAsia"/>
                          <w:sz w:val="22"/>
                          <w:szCs w:val="21"/>
                        </w:rPr>
                        <w:t>○</w:t>
                      </w:r>
                      <w:r w:rsidRPr="00415E19">
                        <w:rPr>
                          <w:rFonts w:ascii="ＭＳ ゴシック" w:eastAsia="ＭＳ ゴシック" w:hAnsi="ＭＳ ゴシック" w:hint="eastAsia"/>
                          <w:spacing w:val="-8"/>
                          <w:sz w:val="22"/>
                          <w:szCs w:val="21"/>
                        </w:rPr>
                        <w:t>専門家派遣・人材紹介・セミナー開催等による誘導･支援</w:t>
                      </w:r>
                    </w:p>
                    <w:p w14:paraId="7C55FF57" w14:textId="77777777" w:rsidR="000413A2" w:rsidRPr="00415E19" w:rsidRDefault="000413A2" w:rsidP="00415E19">
                      <w:pPr>
                        <w:snapToGrid w:val="0"/>
                        <w:spacing w:line="0" w:lineRule="atLeast"/>
                        <w:ind w:firstLineChars="100" w:firstLine="204"/>
                        <w:rPr>
                          <w:sz w:val="22"/>
                          <w:szCs w:val="21"/>
                        </w:rPr>
                      </w:pPr>
                      <w:r w:rsidRPr="00415E19">
                        <w:rPr>
                          <w:rFonts w:ascii="ＭＳ ゴシック" w:eastAsia="ＭＳ ゴシック" w:hAnsi="ＭＳ ゴシック" w:hint="eastAsia"/>
                          <w:spacing w:val="-8"/>
                          <w:sz w:val="22"/>
                          <w:szCs w:val="21"/>
                        </w:rPr>
                        <w:t>○法律・制度</w:t>
                      </w:r>
                      <w:r w:rsidR="007C3965" w:rsidRPr="00415E19">
                        <w:rPr>
                          <w:rFonts w:ascii="ＭＳ ゴシック" w:eastAsia="ＭＳ ゴシック" w:hAnsi="ＭＳ ゴシック" w:hint="eastAsia"/>
                          <w:spacing w:val="-8"/>
                          <w:sz w:val="22"/>
                          <w:szCs w:val="21"/>
                        </w:rPr>
                        <w:t>の</w:t>
                      </w:r>
                      <w:r w:rsidRPr="00415E19">
                        <w:rPr>
                          <w:rFonts w:ascii="ＭＳ ゴシック" w:eastAsia="ＭＳ ゴシック" w:hAnsi="ＭＳ ゴシック" w:hint="eastAsia"/>
                          <w:spacing w:val="-8"/>
                          <w:sz w:val="22"/>
                          <w:szCs w:val="21"/>
                        </w:rPr>
                        <w:t>改正等の周知・啓発</w:t>
                      </w:r>
                    </w:p>
                  </w:txbxContent>
                </v:textbox>
              </v:rect>
            </w:pict>
          </mc:Fallback>
        </mc:AlternateContent>
      </w:r>
      <w:r w:rsidR="00120899" w:rsidRPr="00306A0C">
        <w:rPr>
          <w:noProof/>
        </w:rPr>
        <mc:AlternateContent>
          <mc:Choice Requires="wps">
            <w:drawing>
              <wp:anchor distT="0" distB="0" distL="114300" distR="114300" simplePos="0" relativeHeight="251721728" behindDoc="0" locked="0" layoutInCell="1" allowOverlap="1" wp14:anchorId="0A275779" wp14:editId="5B155B51">
                <wp:simplePos x="0" y="0"/>
                <wp:positionH relativeFrom="column">
                  <wp:posOffset>266700</wp:posOffset>
                </wp:positionH>
                <wp:positionV relativeFrom="paragraph">
                  <wp:posOffset>3571875</wp:posOffset>
                </wp:positionV>
                <wp:extent cx="4381500" cy="1638300"/>
                <wp:effectExtent l="0" t="0" r="19050" b="19050"/>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1638300"/>
                        </a:xfrm>
                        <a:prstGeom prst="rect">
                          <a:avLst/>
                        </a:prstGeom>
                        <a:solidFill>
                          <a:srgbClr val="FFFFFF"/>
                        </a:solidFill>
                        <a:ln w="9525" cap="flat">
                          <a:solidFill>
                            <a:srgbClr val="000000"/>
                          </a:solidFill>
                          <a:prstDash val="sysDot"/>
                          <a:miter lim="800000"/>
                          <a:headEnd/>
                          <a:tailEnd/>
                        </a:ln>
                      </wps:spPr>
                      <wps:txbx>
                        <w:txbxContent>
                          <w:p w14:paraId="5409A81D" w14:textId="77777777" w:rsidR="007E09C0" w:rsidRPr="00120899" w:rsidRDefault="007E09C0" w:rsidP="007E09C0">
                            <w:pPr>
                              <w:snapToGrid w:val="0"/>
                              <w:rPr>
                                <w:rFonts w:ascii="ＭＳ ゴシック" w:eastAsia="ＭＳ ゴシック" w:hAnsi="ＭＳ ゴシック"/>
                                <w:b/>
                                <w:w w:val="80"/>
                                <w:sz w:val="28"/>
                              </w:rPr>
                            </w:pPr>
                            <w:r w:rsidRPr="00120899">
                              <w:rPr>
                                <w:rFonts w:ascii="ＭＳ ゴシック" w:eastAsia="ＭＳ ゴシック" w:hAnsi="ＭＳ ゴシック" w:hint="eastAsia"/>
                                <w:b/>
                                <w:w w:val="80"/>
                                <w:sz w:val="28"/>
                              </w:rPr>
                              <w:t>■雇用分野での差別禁止・合理的配慮提供義務に関する事業主への支援</w:t>
                            </w:r>
                          </w:p>
                          <w:p w14:paraId="118339C7" w14:textId="6D15F43E" w:rsidR="007E09C0" w:rsidRPr="00120899" w:rsidRDefault="007E09C0" w:rsidP="00120899">
                            <w:pPr>
                              <w:snapToGrid w:val="0"/>
                              <w:ind w:firstLineChars="100" w:firstLine="220"/>
                              <w:rPr>
                                <w:rFonts w:ascii="ＭＳ ゴシック" w:eastAsia="ＭＳ ゴシック" w:hAnsi="ＭＳ ゴシック"/>
                                <w:sz w:val="22"/>
                                <w:szCs w:val="21"/>
                              </w:rPr>
                            </w:pPr>
                            <w:r w:rsidRPr="00120899">
                              <w:rPr>
                                <w:rFonts w:ascii="ＭＳ ゴシック" w:eastAsia="ＭＳ ゴシック" w:hAnsi="ＭＳ ゴシック" w:hint="eastAsia"/>
                                <w:sz w:val="22"/>
                                <w:szCs w:val="21"/>
                              </w:rPr>
                              <w:t>○セミナー</w:t>
                            </w:r>
                            <w:r w:rsidR="00E95F69" w:rsidRPr="00120899">
                              <w:rPr>
                                <w:rFonts w:ascii="ＭＳ ゴシック" w:eastAsia="ＭＳ ゴシック" w:hAnsi="ＭＳ ゴシック" w:hint="eastAsia"/>
                                <w:sz w:val="22"/>
                                <w:szCs w:val="21"/>
                              </w:rPr>
                              <w:t>等</w:t>
                            </w:r>
                            <w:r w:rsidRPr="00120899">
                              <w:rPr>
                                <w:rFonts w:ascii="ＭＳ ゴシック" w:eastAsia="ＭＳ ゴシック" w:hAnsi="ＭＳ ゴシック" w:hint="eastAsia"/>
                                <w:sz w:val="22"/>
                                <w:szCs w:val="21"/>
                              </w:rPr>
                              <w:t>の開催</w:t>
                            </w:r>
                          </w:p>
                          <w:p w14:paraId="3615DDEE" w14:textId="14219A7D" w:rsidR="007E09C0" w:rsidRPr="00120899" w:rsidRDefault="007E09C0" w:rsidP="00120899">
                            <w:pPr>
                              <w:snapToGrid w:val="0"/>
                              <w:ind w:leftChars="200" w:left="640" w:hangingChars="100" w:hanging="220"/>
                              <w:rPr>
                                <w:rFonts w:ascii="ＭＳ ゴシック" w:eastAsia="ＭＳ ゴシック" w:hAnsi="ＭＳ ゴシック"/>
                                <w:sz w:val="22"/>
                                <w:szCs w:val="21"/>
                              </w:rPr>
                            </w:pPr>
                            <w:r w:rsidRPr="00120899">
                              <w:rPr>
                                <w:rFonts w:ascii="ＭＳ ゴシック" w:eastAsia="ＭＳ ゴシック" w:hAnsi="ＭＳ ゴシック" w:hint="eastAsia"/>
                                <w:sz w:val="22"/>
                                <w:szCs w:val="21"/>
                              </w:rPr>
                              <w:t>・</w:t>
                            </w:r>
                            <w:r w:rsidR="00E95F69" w:rsidRPr="00120899">
                              <w:rPr>
                                <w:rFonts w:ascii="ＭＳ ゴシック" w:eastAsia="ＭＳ ゴシック" w:hAnsi="ＭＳ ゴシック" w:hint="eastAsia"/>
                                <w:sz w:val="22"/>
                                <w:szCs w:val="21"/>
                              </w:rPr>
                              <w:t>差別禁止、合理的配慮の</w:t>
                            </w:r>
                            <w:r w:rsidR="005F27E3" w:rsidRPr="00120899">
                              <w:rPr>
                                <w:rFonts w:ascii="ＭＳ ゴシック" w:eastAsia="ＭＳ ゴシック" w:hAnsi="ＭＳ ゴシック" w:hint="eastAsia"/>
                                <w:sz w:val="22"/>
                                <w:szCs w:val="21"/>
                              </w:rPr>
                              <w:t>取組みを進めるために、実例紹介セミナーやシンポジウム、事業主同士の意見交換会等を実施</w:t>
                            </w:r>
                          </w:p>
                          <w:p w14:paraId="7FEFBC10" w14:textId="3EC00BC4" w:rsidR="007E09C0" w:rsidRPr="00120899" w:rsidRDefault="007E09C0" w:rsidP="00120899">
                            <w:pPr>
                              <w:snapToGrid w:val="0"/>
                              <w:ind w:left="440" w:hangingChars="200" w:hanging="440"/>
                              <w:rPr>
                                <w:rFonts w:ascii="ＭＳ ゴシック" w:eastAsia="ＭＳ ゴシック" w:hAnsi="ＭＳ ゴシック"/>
                                <w:sz w:val="22"/>
                                <w:szCs w:val="21"/>
                              </w:rPr>
                            </w:pPr>
                            <w:r w:rsidRPr="00120899">
                              <w:rPr>
                                <w:rFonts w:ascii="ＭＳ ゴシック" w:eastAsia="ＭＳ ゴシック" w:hAnsi="ＭＳ ゴシック" w:hint="eastAsia"/>
                                <w:sz w:val="22"/>
                                <w:szCs w:val="21"/>
                              </w:rPr>
                              <w:t xml:space="preserve">　○事業主の合理的配慮</w:t>
                            </w:r>
                            <w:r w:rsidR="00A94EF6" w:rsidRPr="00120899">
                              <w:rPr>
                                <w:rFonts w:ascii="ＭＳ ゴシック" w:eastAsia="ＭＳ ゴシック" w:hAnsi="ＭＳ ゴシック" w:hint="eastAsia"/>
                                <w:sz w:val="22"/>
                                <w:szCs w:val="21"/>
                              </w:rPr>
                              <w:t>の提供義務</w:t>
                            </w:r>
                            <w:r w:rsidRPr="00120899">
                              <w:rPr>
                                <w:rFonts w:ascii="ＭＳ ゴシック" w:eastAsia="ＭＳ ゴシック" w:hAnsi="ＭＳ ゴシック" w:hint="eastAsia"/>
                                <w:sz w:val="22"/>
                                <w:szCs w:val="21"/>
                              </w:rPr>
                              <w:t>を円滑に進める手法の検討</w:t>
                            </w:r>
                          </w:p>
                          <w:p w14:paraId="0C543D92" w14:textId="4A3A03DD" w:rsidR="0063412B" w:rsidRPr="00120899" w:rsidRDefault="005F27E3" w:rsidP="00120899">
                            <w:pPr>
                              <w:snapToGrid w:val="0"/>
                              <w:ind w:left="660" w:hangingChars="300" w:hanging="660"/>
                              <w:rPr>
                                <w:rFonts w:ascii="ＭＳ ゴシック" w:eastAsia="ＭＳ ゴシック" w:hAnsi="ＭＳ ゴシック"/>
                                <w:sz w:val="22"/>
                                <w:szCs w:val="21"/>
                              </w:rPr>
                            </w:pPr>
                            <w:r w:rsidRPr="00120899">
                              <w:rPr>
                                <w:rFonts w:ascii="ＭＳ ゴシック" w:eastAsia="ＭＳ ゴシック" w:hAnsi="ＭＳ ゴシック" w:hint="eastAsia"/>
                                <w:sz w:val="22"/>
                                <w:szCs w:val="21"/>
                              </w:rPr>
                              <w:t xml:space="preserve">　　・</w:t>
                            </w:r>
                            <w:r w:rsidR="0063412B" w:rsidRPr="00120899">
                              <w:rPr>
                                <w:rFonts w:ascii="ＭＳ ゴシック" w:eastAsia="ＭＳ ゴシック" w:hAnsi="ＭＳ ゴシック" w:hint="eastAsia"/>
                                <w:sz w:val="22"/>
                                <w:szCs w:val="21"/>
                              </w:rPr>
                              <w:t>多様で個別性の高い</w:t>
                            </w:r>
                            <w:r w:rsidRPr="00120899">
                              <w:rPr>
                                <w:rFonts w:ascii="ＭＳ ゴシック" w:eastAsia="ＭＳ ゴシック" w:hAnsi="ＭＳ ゴシック" w:hint="eastAsia"/>
                                <w:sz w:val="22"/>
                                <w:szCs w:val="21"/>
                              </w:rPr>
                              <w:t>合理的配慮</w:t>
                            </w:r>
                            <w:r w:rsidR="0063412B" w:rsidRPr="00120899">
                              <w:rPr>
                                <w:rFonts w:ascii="ＭＳ ゴシック" w:eastAsia="ＭＳ ゴシック" w:hAnsi="ＭＳ ゴシック" w:hint="eastAsia"/>
                                <w:sz w:val="22"/>
                                <w:szCs w:val="21"/>
                              </w:rPr>
                              <w:t>について、事業主</w:t>
                            </w:r>
                            <w:r w:rsidR="008C0856" w:rsidRPr="00120899">
                              <w:rPr>
                                <w:rFonts w:ascii="ＭＳ ゴシック" w:eastAsia="ＭＳ ゴシック" w:hAnsi="ＭＳ ゴシック" w:hint="eastAsia"/>
                                <w:sz w:val="22"/>
                                <w:szCs w:val="21"/>
                              </w:rPr>
                              <w:t>と</w:t>
                            </w:r>
                            <w:proofErr w:type="gramStart"/>
                            <w:r w:rsidR="0063412B" w:rsidRPr="00120899">
                              <w:rPr>
                                <w:rFonts w:ascii="ＭＳ ゴシック" w:eastAsia="ＭＳ ゴシック" w:hAnsi="ＭＳ ゴシック" w:hint="eastAsia"/>
                                <w:sz w:val="22"/>
                                <w:szCs w:val="21"/>
                              </w:rPr>
                              <w:t>障がい</w:t>
                            </w:r>
                            <w:proofErr w:type="gramEnd"/>
                            <w:r w:rsidR="0063412B" w:rsidRPr="00120899">
                              <w:rPr>
                                <w:rFonts w:ascii="ＭＳ ゴシック" w:eastAsia="ＭＳ ゴシック" w:hAnsi="ＭＳ ゴシック" w:hint="eastAsia"/>
                                <w:sz w:val="22"/>
                                <w:szCs w:val="21"/>
                              </w:rPr>
                              <w:t>者</w:t>
                            </w:r>
                            <w:r w:rsidR="008C0856" w:rsidRPr="00120899">
                              <w:rPr>
                                <w:rFonts w:ascii="ＭＳ ゴシック" w:eastAsia="ＭＳ ゴシック" w:hAnsi="ＭＳ ゴシック" w:hint="eastAsia"/>
                                <w:sz w:val="22"/>
                                <w:szCs w:val="21"/>
                              </w:rPr>
                              <w:t>で</w:t>
                            </w:r>
                            <w:r w:rsidR="0063412B" w:rsidRPr="00120899">
                              <w:rPr>
                                <w:rFonts w:ascii="ＭＳ ゴシック" w:eastAsia="ＭＳ ゴシック" w:hAnsi="ＭＳ ゴシック" w:hint="eastAsia"/>
                                <w:sz w:val="22"/>
                                <w:szCs w:val="21"/>
                              </w:rPr>
                              <w:t>相互理解</w:t>
                            </w:r>
                            <w:r w:rsidR="008C0856" w:rsidRPr="00120899">
                              <w:rPr>
                                <w:rFonts w:ascii="ＭＳ ゴシック" w:eastAsia="ＭＳ ゴシック" w:hAnsi="ＭＳ ゴシック" w:hint="eastAsia"/>
                                <w:sz w:val="22"/>
                                <w:szCs w:val="21"/>
                              </w:rPr>
                              <w:t>を促進するための</w:t>
                            </w:r>
                            <w:r w:rsidR="003756E1" w:rsidRPr="00120899">
                              <w:rPr>
                                <w:rFonts w:ascii="ＭＳ ゴシック" w:eastAsia="ＭＳ ゴシック" w:hAnsi="ＭＳ ゴシック" w:hint="eastAsia"/>
                                <w:sz w:val="22"/>
                                <w:szCs w:val="21"/>
                              </w:rPr>
                              <w:t>具体的手法</w:t>
                            </w:r>
                            <w:r w:rsidR="008C0856" w:rsidRPr="00120899">
                              <w:rPr>
                                <w:rFonts w:ascii="ＭＳ ゴシック" w:eastAsia="ＭＳ ゴシック" w:hAnsi="ＭＳ ゴシック" w:hint="eastAsia"/>
                                <w:sz w:val="22"/>
                                <w:szCs w:val="21"/>
                              </w:rPr>
                              <w:t>について</w:t>
                            </w:r>
                            <w:r w:rsidR="0063412B" w:rsidRPr="00120899">
                              <w:rPr>
                                <w:rFonts w:ascii="ＭＳ ゴシック" w:eastAsia="ＭＳ ゴシック" w:hAnsi="ＭＳ ゴシック" w:hint="eastAsia"/>
                                <w:sz w:val="22"/>
                                <w:szCs w:val="21"/>
                              </w:rPr>
                              <w:t>検討</w:t>
                            </w:r>
                          </w:p>
                        </w:txbxContent>
                      </wps:txbx>
                      <wps:bodyPr rot="0" vert="horz" wrap="square" lIns="74295" tIns="36000" rIns="74295"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21pt;margin-top:281.25pt;width:345pt;height:12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">
                <v:stroke dashstyle="1 1"/>
                <v:textbox inset="5.85pt,1mm,5.85pt,1mm">
                  <w:txbxContent>
                    <w:p w14:paraId="5409A81D" w14:textId="77777777" w:rsidR="007E09C0" w:rsidRPr="00120899" w:rsidRDefault="007E09C0" w:rsidP="007E09C0">
                      <w:pPr>
                        <w:snapToGrid w:val="0"/>
                        <w:rPr>
                          <w:rFonts w:ascii="ＭＳ ゴシック" w:eastAsia="ＭＳ ゴシック" w:hAnsi="ＭＳ ゴシック"/>
                          <w:b/>
                          <w:w w:val="80"/>
                          <w:sz w:val="28"/>
                        </w:rPr>
                      </w:pPr>
                      <w:r w:rsidRPr="00120899">
                        <w:rPr>
                          <w:rFonts w:ascii="ＭＳ ゴシック" w:eastAsia="ＭＳ ゴシック" w:hAnsi="ＭＳ ゴシック" w:hint="eastAsia"/>
                          <w:b/>
                          <w:w w:val="80"/>
                          <w:sz w:val="28"/>
                        </w:rPr>
                        <w:t>■雇用分野での差別禁止・合理的配慮提供義務に関する事業主への支援</w:t>
                      </w:r>
                    </w:p>
                    <w:p w14:paraId="118339C7" w14:textId="6D15F43E" w:rsidR="007E09C0" w:rsidRPr="00120899" w:rsidRDefault="007E09C0" w:rsidP="00120899">
                      <w:pPr>
                        <w:snapToGrid w:val="0"/>
                        <w:ind w:firstLineChars="100" w:firstLine="220"/>
                        <w:rPr>
                          <w:rFonts w:ascii="ＭＳ ゴシック" w:eastAsia="ＭＳ ゴシック" w:hAnsi="ＭＳ ゴシック"/>
                          <w:sz w:val="22"/>
                          <w:szCs w:val="21"/>
                        </w:rPr>
                      </w:pPr>
                      <w:r w:rsidRPr="00120899">
                        <w:rPr>
                          <w:rFonts w:ascii="ＭＳ ゴシック" w:eastAsia="ＭＳ ゴシック" w:hAnsi="ＭＳ ゴシック" w:hint="eastAsia"/>
                          <w:sz w:val="22"/>
                          <w:szCs w:val="21"/>
                        </w:rPr>
                        <w:t>○セミナー</w:t>
                      </w:r>
                      <w:r w:rsidR="00E95F69" w:rsidRPr="00120899">
                        <w:rPr>
                          <w:rFonts w:ascii="ＭＳ ゴシック" w:eastAsia="ＭＳ ゴシック" w:hAnsi="ＭＳ ゴシック" w:hint="eastAsia"/>
                          <w:sz w:val="22"/>
                          <w:szCs w:val="21"/>
                        </w:rPr>
                        <w:t>等</w:t>
                      </w:r>
                      <w:r w:rsidRPr="00120899">
                        <w:rPr>
                          <w:rFonts w:ascii="ＭＳ ゴシック" w:eastAsia="ＭＳ ゴシック" w:hAnsi="ＭＳ ゴシック" w:hint="eastAsia"/>
                          <w:sz w:val="22"/>
                          <w:szCs w:val="21"/>
                        </w:rPr>
                        <w:t>の開催</w:t>
                      </w:r>
                    </w:p>
                    <w:p w14:paraId="3615DDEE" w14:textId="14219A7D" w:rsidR="007E09C0" w:rsidRPr="00120899" w:rsidRDefault="007E09C0" w:rsidP="00120899">
                      <w:pPr>
                        <w:snapToGrid w:val="0"/>
                        <w:ind w:leftChars="200" w:left="640" w:hangingChars="100" w:hanging="220"/>
                        <w:rPr>
                          <w:rFonts w:ascii="ＭＳ ゴシック" w:eastAsia="ＭＳ ゴシック" w:hAnsi="ＭＳ ゴシック"/>
                          <w:sz w:val="22"/>
                          <w:szCs w:val="21"/>
                        </w:rPr>
                      </w:pPr>
                      <w:r w:rsidRPr="00120899">
                        <w:rPr>
                          <w:rFonts w:ascii="ＭＳ ゴシック" w:eastAsia="ＭＳ ゴシック" w:hAnsi="ＭＳ ゴシック" w:hint="eastAsia"/>
                          <w:sz w:val="22"/>
                          <w:szCs w:val="21"/>
                        </w:rPr>
                        <w:t>・</w:t>
                      </w:r>
                      <w:r w:rsidR="00E95F69" w:rsidRPr="00120899">
                        <w:rPr>
                          <w:rFonts w:ascii="ＭＳ ゴシック" w:eastAsia="ＭＳ ゴシック" w:hAnsi="ＭＳ ゴシック" w:hint="eastAsia"/>
                          <w:sz w:val="22"/>
                          <w:szCs w:val="21"/>
                        </w:rPr>
                        <w:t>差別禁止、合理的配慮の</w:t>
                      </w:r>
                      <w:r w:rsidR="005F27E3" w:rsidRPr="00120899">
                        <w:rPr>
                          <w:rFonts w:ascii="ＭＳ ゴシック" w:eastAsia="ＭＳ ゴシック" w:hAnsi="ＭＳ ゴシック" w:hint="eastAsia"/>
                          <w:sz w:val="22"/>
                          <w:szCs w:val="21"/>
                        </w:rPr>
                        <w:t>取組みを進めるために、実例紹介セミナーやシンポジウム、事業主同士の意見交換会等を実施</w:t>
                      </w:r>
                    </w:p>
                    <w:p w14:paraId="7FEFBC10" w14:textId="3EC00BC4" w:rsidR="007E09C0" w:rsidRPr="00120899" w:rsidRDefault="007E09C0" w:rsidP="00120899">
                      <w:pPr>
                        <w:snapToGrid w:val="0"/>
                        <w:ind w:left="440" w:hangingChars="200" w:hanging="440"/>
                        <w:rPr>
                          <w:rFonts w:ascii="ＭＳ ゴシック" w:eastAsia="ＭＳ ゴシック" w:hAnsi="ＭＳ ゴシック"/>
                          <w:sz w:val="22"/>
                          <w:szCs w:val="21"/>
                        </w:rPr>
                      </w:pPr>
                      <w:r w:rsidRPr="00120899">
                        <w:rPr>
                          <w:rFonts w:ascii="ＭＳ ゴシック" w:eastAsia="ＭＳ ゴシック" w:hAnsi="ＭＳ ゴシック" w:hint="eastAsia"/>
                          <w:sz w:val="22"/>
                          <w:szCs w:val="21"/>
                        </w:rPr>
                        <w:t xml:space="preserve">　○事業主の合理的配慮</w:t>
                      </w:r>
                      <w:r w:rsidR="00A94EF6" w:rsidRPr="00120899">
                        <w:rPr>
                          <w:rFonts w:ascii="ＭＳ ゴシック" w:eastAsia="ＭＳ ゴシック" w:hAnsi="ＭＳ ゴシック" w:hint="eastAsia"/>
                          <w:sz w:val="22"/>
                          <w:szCs w:val="21"/>
                        </w:rPr>
                        <w:t>の提供義務</w:t>
                      </w:r>
                      <w:r w:rsidRPr="00120899">
                        <w:rPr>
                          <w:rFonts w:ascii="ＭＳ ゴシック" w:eastAsia="ＭＳ ゴシック" w:hAnsi="ＭＳ ゴシック" w:hint="eastAsia"/>
                          <w:sz w:val="22"/>
                          <w:szCs w:val="21"/>
                        </w:rPr>
                        <w:t>を円滑に進める手法の検討</w:t>
                      </w:r>
                    </w:p>
                    <w:p w14:paraId="0C543D92" w14:textId="4A3A03DD" w:rsidR="0063412B" w:rsidRPr="00120899" w:rsidRDefault="005F27E3" w:rsidP="00120899">
                      <w:pPr>
                        <w:snapToGrid w:val="0"/>
                        <w:ind w:left="660" w:hangingChars="300" w:hanging="660"/>
                        <w:rPr>
                          <w:rFonts w:ascii="ＭＳ ゴシック" w:eastAsia="ＭＳ ゴシック" w:hAnsi="ＭＳ ゴシック"/>
                          <w:sz w:val="22"/>
                          <w:szCs w:val="21"/>
                        </w:rPr>
                      </w:pPr>
                      <w:r w:rsidRPr="00120899">
                        <w:rPr>
                          <w:rFonts w:ascii="ＭＳ ゴシック" w:eastAsia="ＭＳ ゴシック" w:hAnsi="ＭＳ ゴシック" w:hint="eastAsia"/>
                          <w:sz w:val="22"/>
                          <w:szCs w:val="21"/>
                        </w:rPr>
                        <w:t xml:space="preserve">　　・</w:t>
                      </w:r>
                      <w:r w:rsidR="0063412B" w:rsidRPr="00120899">
                        <w:rPr>
                          <w:rFonts w:ascii="ＭＳ ゴシック" w:eastAsia="ＭＳ ゴシック" w:hAnsi="ＭＳ ゴシック" w:hint="eastAsia"/>
                          <w:sz w:val="22"/>
                          <w:szCs w:val="21"/>
                        </w:rPr>
                        <w:t>多様で個別性の高い</w:t>
                      </w:r>
                      <w:r w:rsidRPr="00120899">
                        <w:rPr>
                          <w:rFonts w:ascii="ＭＳ ゴシック" w:eastAsia="ＭＳ ゴシック" w:hAnsi="ＭＳ ゴシック" w:hint="eastAsia"/>
                          <w:sz w:val="22"/>
                          <w:szCs w:val="21"/>
                        </w:rPr>
                        <w:t>合理的配慮</w:t>
                      </w:r>
                      <w:r w:rsidR="0063412B" w:rsidRPr="00120899">
                        <w:rPr>
                          <w:rFonts w:ascii="ＭＳ ゴシック" w:eastAsia="ＭＳ ゴシック" w:hAnsi="ＭＳ ゴシック" w:hint="eastAsia"/>
                          <w:sz w:val="22"/>
                          <w:szCs w:val="21"/>
                        </w:rPr>
                        <w:t>について、事業主</w:t>
                      </w:r>
                      <w:r w:rsidR="008C0856" w:rsidRPr="00120899">
                        <w:rPr>
                          <w:rFonts w:ascii="ＭＳ ゴシック" w:eastAsia="ＭＳ ゴシック" w:hAnsi="ＭＳ ゴシック" w:hint="eastAsia"/>
                          <w:sz w:val="22"/>
                          <w:szCs w:val="21"/>
                        </w:rPr>
                        <w:t>と</w:t>
                      </w:r>
                      <w:proofErr w:type="gramStart"/>
                      <w:r w:rsidR="0063412B" w:rsidRPr="00120899">
                        <w:rPr>
                          <w:rFonts w:ascii="ＭＳ ゴシック" w:eastAsia="ＭＳ ゴシック" w:hAnsi="ＭＳ ゴシック" w:hint="eastAsia"/>
                          <w:sz w:val="22"/>
                          <w:szCs w:val="21"/>
                        </w:rPr>
                        <w:t>障がい</w:t>
                      </w:r>
                      <w:proofErr w:type="gramEnd"/>
                      <w:r w:rsidR="0063412B" w:rsidRPr="00120899">
                        <w:rPr>
                          <w:rFonts w:ascii="ＭＳ ゴシック" w:eastAsia="ＭＳ ゴシック" w:hAnsi="ＭＳ ゴシック" w:hint="eastAsia"/>
                          <w:sz w:val="22"/>
                          <w:szCs w:val="21"/>
                        </w:rPr>
                        <w:t>者</w:t>
                      </w:r>
                      <w:r w:rsidR="008C0856" w:rsidRPr="00120899">
                        <w:rPr>
                          <w:rFonts w:ascii="ＭＳ ゴシック" w:eastAsia="ＭＳ ゴシック" w:hAnsi="ＭＳ ゴシック" w:hint="eastAsia"/>
                          <w:sz w:val="22"/>
                          <w:szCs w:val="21"/>
                        </w:rPr>
                        <w:t>で</w:t>
                      </w:r>
                      <w:r w:rsidR="0063412B" w:rsidRPr="00120899">
                        <w:rPr>
                          <w:rFonts w:ascii="ＭＳ ゴシック" w:eastAsia="ＭＳ ゴシック" w:hAnsi="ＭＳ ゴシック" w:hint="eastAsia"/>
                          <w:sz w:val="22"/>
                          <w:szCs w:val="21"/>
                        </w:rPr>
                        <w:t>相互理解</w:t>
                      </w:r>
                      <w:r w:rsidR="008C0856" w:rsidRPr="00120899">
                        <w:rPr>
                          <w:rFonts w:ascii="ＭＳ ゴシック" w:eastAsia="ＭＳ ゴシック" w:hAnsi="ＭＳ ゴシック" w:hint="eastAsia"/>
                          <w:sz w:val="22"/>
                          <w:szCs w:val="21"/>
                        </w:rPr>
                        <w:t>を促進するための</w:t>
                      </w:r>
                      <w:r w:rsidR="003756E1" w:rsidRPr="00120899">
                        <w:rPr>
                          <w:rFonts w:ascii="ＭＳ ゴシック" w:eastAsia="ＭＳ ゴシック" w:hAnsi="ＭＳ ゴシック" w:hint="eastAsia"/>
                          <w:sz w:val="22"/>
                          <w:szCs w:val="21"/>
                        </w:rPr>
                        <w:t>具体的手法</w:t>
                      </w:r>
                      <w:r w:rsidR="008C0856" w:rsidRPr="00120899">
                        <w:rPr>
                          <w:rFonts w:ascii="ＭＳ ゴシック" w:eastAsia="ＭＳ ゴシック" w:hAnsi="ＭＳ ゴシック" w:hint="eastAsia"/>
                          <w:sz w:val="22"/>
                          <w:szCs w:val="21"/>
                        </w:rPr>
                        <w:t>について</w:t>
                      </w:r>
                      <w:r w:rsidR="0063412B" w:rsidRPr="00120899">
                        <w:rPr>
                          <w:rFonts w:ascii="ＭＳ ゴシック" w:eastAsia="ＭＳ ゴシック" w:hAnsi="ＭＳ ゴシック" w:hint="eastAsia"/>
                          <w:sz w:val="22"/>
                          <w:szCs w:val="21"/>
                        </w:rPr>
                        <w:t>検討</w:t>
                      </w:r>
                    </w:p>
                  </w:txbxContent>
                </v:textbox>
              </v:rect>
            </w:pict>
          </mc:Fallback>
        </mc:AlternateContent>
      </w:r>
      <w:r w:rsidR="00120899" w:rsidRPr="00306A0C">
        <w:rPr>
          <w:noProof/>
        </w:rPr>
        <mc:AlternateContent>
          <mc:Choice Requires="wps">
            <w:drawing>
              <wp:anchor distT="0" distB="0" distL="114300" distR="114300" simplePos="0" relativeHeight="251677696" behindDoc="0" locked="0" layoutInCell="1" allowOverlap="1" wp14:anchorId="7C55FF25" wp14:editId="4B93B9F0">
                <wp:simplePos x="0" y="0"/>
                <wp:positionH relativeFrom="column">
                  <wp:posOffset>314325</wp:posOffset>
                </wp:positionH>
                <wp:positionV relativeFrom="paragraph">
                  <wp:posOffset>2857500</wp:posOffset>
                </wp:positionV>
                <wp:extent cx="4924425" cy="466725"/>
                <wp:effectExtent l="19050" t="19050" r="28575" b="28575"/>
                <wp:wrapNone/>
                <wp:docPr id="2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466725"/>
                        </a:xfrm>
                        <a:prstGeom prst="rect">
                          <a:avLst/>
                        </a:prstGeom>
                        <a:solidFill>
                          <a:sysClr val="window" lastClr="FFFFFF">
                            <a:lumMod val="100000"/>
                            <a:lumOff val="0"/>
                          </a:sysClr>
                        </a:solidFill>
                        <a:ln w="38100" cmpd="dbl">
                          <a:solidFill>
                            <a:srgbClr val="000000"/>
                          </a:solidFill>
                          <a:miter lim="800000"/>
                          <a:headEnd/>
                          <a:tailEnd/>
                        </a:ln>
                      </wps:spPr>
                      <wps:txbx>
                        <w:txbxContent>
                          <w:p w14:paraId="2373F2DB" w14:textId="77777777" w:rsidR="00CA6B8E" w:rsidRPr="00120899" w:rsidRDefault="00451DFD" w:rsidP="00306A0C">
                            <w:pPr>
                              <w:jc w:val="left"/>
                              <w:rPr>
                                <w:rFonts w:ascii="ＭＳ ゴシック" w:eastAsia="ＭＳ ゴシック" w:hAnsi="ＭＳ ゴシック"/>
                                <w:b/>
                                <w:sz w:val="32"/>
                              </w:rPr>
                            </w:pPr>
                            <w:r w:rsidRPr="00120899">
                              <w:rPr>
                                <w:rFonts w:ascii="ＭＳ ゴシック" w:eastAsia="ＭＳ ゴシック" w:hAnsi="ＭＳ ゴシック" w:hint="eastAsia"/>
                                <w:b/>
                                <w:sz w:val="32"/>
                              </w:rPr>
                              <w:t xml:space="preserve">Ⅰ　</w:t>
                            </w:r>
                            <w:r w:rsidR="00306A0C" w:rsidRPr="00120899">
                              <w:rPr>
                                <w:rFonts w:ascii="ＭＳ ゴシック" w:eastAsia="ＭＳ ゴシック" w:hAnsi="ＭＳ ゴシック" w:hint="eastAsia"/>
                                <w:b/>
                                <w:sz w:val="32"/>
                              </w:rPr>
                              <w:t>事業主の雇用機会の拡大</w:t>
                            </w:r>
                          </w:p>
                        </w:txbxContent>
                      </wps:txbx>
                      <wps:bodyPr rot="0" vert="horz" wrap="square" lIns="74295" tIns="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38" style="position:absolute;left:0;text-align:left;margin-left:24.75pt;margin-top:225pt;width:387.7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" strokeweight="3pt">
                <v:stroke linestyle="thinThin"/>
                <v:textbox inset="5.85pt,0,5.85pt,.7pt">
                  <w:txbxContent>
                    <w:p w14:paraId="2373F2DB" w14:textId="77777777" w:rsidR="00CA6B8E" w:rsidRPr="00120899" w:rsidRDefault="00451DFD" w:rsidP="00306A0C">
                      <w:pPr>
                        <w:jc w:val="left"/>
                        <w:rPr>
                          <w:rFonts w:ascii="ＭＳ ゴシック" w:eastAsia="ＭＳ ゴシック" w:hAnsi="ＭＳ ゴシック"/>
                          <w:b/>
                          <w:sz w:val="32"/>
                        </w:rPr>
                      </w:pPr>
                      <w:r w:rsidRPr="00120899">
                        <w:rPr>
                          <w:rFonts w:ascii="ＭＳ ゴシック" w:eastAsia="ＭＳ ゴシック" w:hAnsi="ＭＳ ゴシック" w:hint="eastAsia"/>
                          <w:b/>
                          <w:sz w:val="32"/>
                        </w:rPr>
                        <w:t xml:space="preserve">Ⅰ　</w:t>
                      </w:r>
                      <w:r w:rsidR="00306A0C" w:rsidRPr="00120899">
                        <w:rPr>
                          <w:rFonts w:ascii="ＭＳ ゴシック" w:eastAsia="ＭＳ ゴシック" w:hAnsi="ＭＳ ゴシック" w:hint="eastAsia"/>
                          <w:b/>
                          <w:sz w:val="32"/>
                        </w:rPr>
                        <w:t>事業主の雇用機会の拡大</w:t>
                      </w:r>
                    </w:p>
                  </w:txbxContent>
                </v:textbox>
              </v:rect>
            </w:pict>
          </mc:Fallback>
        </mc:AlternateContent>
      </w:r>
      <w:r w:rsidR="00120899" w:rsidRPr="008054F7">
        <w:rPr>
          <w:noProof/>
        </w:rPr>
        <mc:AlternateContent>
          <mc:Choice Requires="wps">
            <w:drawing>
              <wp:anchor distT="0" distB="0" distL="114300" distR="114300" simplePos="0" relativeHeight="251671552" behindDoc="0" locked="0" layoutInCell="1" allowOverlap="1" wp14:anchorId="7C55FF37" wp14:editId="418783EB">
                <wp:simplePos x="0" y="0"/>
                <wp:positionH relativeFrom="column">
                  <wp:posOffset>428626</wp:posOffset>
                </wp:positionH>
                <wp:positionV relativeFrom="paragraph">
                  <wp:posOffset>2400300</wp:posOffset>
                </wp:positionV>
                <wp:extent cx="3924300" cy="323850"/>
                <wp:effectExtent l="57150" t="0" r="76200" b="133350"/>
                <wp:wrapNone/>
                <wp:docPr id="27"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23850"/>
                        </a:xfrm>
                        <a:prstGeom prst="rect">
                          <a:avLst/>
                        </a:prstGeom>
                        <a:solidFill>
                          <a:srgbClr val="EEECE1">
                            <a:lumMod val="90000"/>
                            <a:lumOff val="0"/>
                          </a:srgbClr>
                        </a:solidFill>
                        <a:ln w="19050">
                          <a:solidFill>
                            <a:srgbClr val="000000"/>
                          </a:solidFill>
                          <a:miter lim="800000"/>
                          <a:headEnd/>
                          <a:tailEnd/>
                        </a:ln>
                        <a:effectLst>
                          <a:outerShdw blurRad="50800" dist="50800" dir="5400000" algn="ctr" rotWithShape="0">
                            <a:sysClr val="window" lastClr="FFFFFF"/>
                          </a:outerShdw>
                        </a:effectLst>
                      </wps:spPr>
                      <wps:txbx>
                        <w:txbxContent>
                          <w:p w14:paraId="7C55FF8C" w14:textId="32BC2737" w:rsidR="008054F7" w:rsidRPr="00120899" w:rsidRDefault="008054F7" w:rsidP="00F90874">
                            <w:pPr>
                              <w:snapToGrid w:val="0"/>
                              <w:spacing w:line="400" w:lineRule="exact"/>
                              <w:rPr>
                                <w:rFonts w:ascii="Meiryo UI" w:eastAsia="Meiryo UI" w:hAnsi="Meiryo UI" w:cs="Meiryo UI"/>
                                <w:b/>
                                <w:sz w:val="32"/>
                                <w:szCs w:val="28"/>
                              </w:rPr>
                            </w:pPr>
                            <w:proofErr w:type="gramStart"/>
                            <w:r w:rsidRPr="00120899">
                              <w:rPr>
                                <w:rFonts w:ascii="Meiryo UI" w:eastAsia="Meiryo UI" w:hAnsi="Meiryo UI" w:cs="Meiryo UI" w:hint="eastAsia"/>
                                <w:b/>
                                <w:sz w:val="32"/>
                                <w:szCs w:val="28"/>
                              </w:rPr>
                              <w:t>障がい</w:t>
                            </w:r>
                            <w:proofErr w:type="gramEnd"/>
                            <w:r w:rsidRPr="00120899">
                              <w:rPr>
                                <w:rFonts w:ascii="Meiryo UI" w:eastAsia="Meiryo UI" w:hAnsi="Meiryo UI" w:cs="Meiryo UI" w:hint="eastAsia"/>
                                <w:b/>
                                <w:sz w:val="32"/>
                                <w:szCs w:val="28"/>
                              </w:rPr>
                              <w:t>者雇用を促進する取組みと実績</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ect id="正方形/長方形 28" o:spid="_x0000_s1039" style="position:absolute;left:0;text-align:left;margin-left:33.75pt;margin-top:189pt;width:309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" fillcolor="#ddd9c3" strokeweight="1.5pt">
                <v:shadow on="t" color="window" offset="0,4pt"/>
                <v:textbox inset="5.85pt,.7pt,5.85pt,.7pt">
                  <w:txbxContent>
                    <w:p w14:paraId="7C55FF8C" w14:textId="32BC2737" w:rsidR="008054F7" w:rsidRPr="00120899" w:rsidRDefault="008054F7" w:rsidP="00F90874">
                      <w:pPr>
                        <w:snapToGrid w:val="0"/>
                        <w:spacing w:line="400" w:lineRule="exact"/>
                        <w:rPr>
                          <w:rFonts w:ascii="Meiryo UI" w:eastAsia="Meiryo UI" w:hAnsi="Meiryo UI" w:cs="Meiryo UI"/>
                          <w:b/>
                          <w:sz w:val="32"/>
                          <w:szCs w:val="28"/>
                        </w:rPr>
                      </w:pPr>
                      <w:proofErr w:type="gramStart"/>
                      <w:r w:rsidRPr="00120899">
                        <w:rPr>
                          <w:rFonts w:ascii="Meiryo UI" w:eastAsia="Meiryo UI" w:hAnsi="Meiryo UI" w:cs="Meiryo UI" w:hint="eastAsia"/>
                          <w:b/>
                          <w:sz w:val="32"/>
                          <w:szCs w:val="28"/>
                        </w:rPr>
                        <w:t>障がい</w:t>
                      </w:r>
                      <w:proofErr w:type="gramEnd"/>
                      <w:r w:rsidRPr="00120899">
                        <w:rPr>
                          <w:rFonts w:ascii="Meiryo UI" w:eastAsia="Meiryo UI" w:hAnsi="Meiryo UI" w:cs="Meiryo UI" w:hint="eastAsia"/>
                          <w:b/>
                          <w:sz w:val="32"/>
                          <w:szCs w:val="28"/>
                        </w:rPr>
                        <w:t>者雇用を促進する取組みと実績</w:t>
                      </w:r>
                    </w:p>
                  </w:txbxContent>
                </v:textbox>
              </v:rect>
            </w:pict>
          </mc:Fallback>
        </mc:AlternateContent>
      </w:r>
      <w:r w:rsidR="00120899">
        <w:rPr>
          <w:noProof/>
        </w:rPr>
        <mc:AlternateContent>
          <mc:Choice Requires="wps">
            <w:drawing>
              <wp:anchor distT="0" distB="0" distL="114300" distR="114300" simplePos="0" relativeHeight="251693056" behindDoc="1" locked="0" layoutInCell="1" allowOverlap="1" wp14:anchorId="7C55FF1D" wp14:editId="0A272A28">
                <wp:simplePos x="0" y="0"/>
                <wp:positionH relativeFrom="column">
                  <wp:posOffset>171450</wp:posOffset>
                </wp:positionH>
                <wp:positionV relativeFrom="paragraph">
                  <wp:posOffset>2543175</wp:posOffset>
                </wp:positionV>
                <wp:extent cx="9267825" cy="113728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9267825" cy="11372850"/>
                        </a:xfrm>
                        <a:prstGeom prst="roundRect">
                          <a:avLst>
                            <a:gd name="adj" fmla="val 2837"/>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3.5pt;margin-top:200.25pt;width:729.75pt;height:89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" filled="f" strokecolor="black [3213]"/>
            </w:pict>
          </mc:Fallback>
        </mc:AlternateContent>
      </w:r>
      <w:r w:rsidR="00120899" w:rsidRPr="00350219">
        <w:rPr>
          <w:rFonts w:hint="eastAsia"/>
          <w:noProof/>
        </w:rPr>
        <mc:AlternateContent>
          <mc:Choice Requires="wps">
            <w:drawing>
              <wp:anchor distT="0" distB="0" distL="114300" distR="114300" simplePos="0" relativeHeight="251663360" behindDoc="1" locked="0" layoutInCell="1" allowOverlap="1" wp14:anchorId="7C55FF3D" wp14:editId="07E8F74C">
                <wp:simplePos x="0" y="0"/>
                <wp:positionH relativeFrom="column">
                  <wp:posOffset>523875</wp:posOffset>
                </wp:positionH>
                <wp:positionV relativeFrom="paragraph">
                  <wp:posOffset>952500</wp:posOffset>
                </wp:positionV>
                <wp:extent cx="6886575" cy="1219200"/>
                <wp:effectExtent l="0" t="0" r="28575" b="19050"/>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1219200"/>
                        </a:xfrm>
                        <a:prstGeom prst="roundRect">
                          <a:avLst>
                            <a:gd name="adj" fmla="val 16667"/>
                          </a:avLst>
                        </a:prstGeom>
                        <a:solidFill>
                          <a:srgbClr val="FFFFFF"/>
                        </a:solidFill>
                        <a:ln w="9525">
                          <a:solidFill>
                            <a:srgbClr val="000000"/>
                          </a:solidFill>
                          <a:round/>
                          <a:headEnd/>
                          <a:tailEnd/>
                        </a:ln>
                      </wps:spPr>
                      <wps:txbx>
                        <w:txbxContent>
                          <w:p w14:paraId="327D5012" w14:textId="77777777" w:rsidR="00120899" w:rsidRDefault="00120899" w:rsidP="00350219">
                            <w:pPr>
                              <w:spacing w:line="0" w:lineRule="atLeast"/>
                              <w:rPr>
                                <w:rFonts w:asciiTheme="majorEastAsia" w:eastAsiaTheme="majorEastAsia" w:hAnsiTheme="majorEastAsia"/>
                                <w:b/>
                                <w:color w:val="000000" w:themeColor="text1"/>
                                <w:sz w:val="22"/>
                              </w:rPr>
                            </w:pPr>
                          </w:p>
                          <w:p w14:paraId="7C55FF91" w14:textId="77777777" w:rsidR="00350219" w:rsidRPr="00120899" w:rsidRDefault="00350219" w:rsidP="00350219">
                            <w:pPr>
                              <w:spacing w:line="0" w:lineRule="atLeast"/>
                              <w:rPr>
                                <w:rFonts w:asciiTheme="majorEastAsia" w:eastAsiaTheme="majorEastAsia" w:hAnsiTheme="majorEastAsia"/>
                                <w:b/>
                                <w:color w:val="000000" w:themeColor="text1"/>
                                <w:sz w:val="22"/>
                              </w:rPr>
                            </w:pPr>
                            <w:r w:rsidRPr="00120899">
                              <w:rPr>
                                <w:rFonts w:asciiTheme="majorEastAsia" w:eastAsiaTheme="majorEastAsia" w:hAnsiTheme="majorEastAsia" w:hint="eastAsia"/>
                                <w:b/>
                                <w:color w:val="000000" w:themeColor="text1"/>
                                <w:sz w:val="22"/>
                              </w:rPr>
                              <w:t>【中期目標（平成26年2月設定】</w:t>
                            </w:r>
                          </w:p>
                          <w:p w14:paraId="7C55FF92" w14:textId="77777777" w:rsidR="00350219" w:rsidRPr="00120899" w:rsidRDefault="00350219" w:rsidP="00350219">
                            <w:pPr>
                              <w:spacing w:line="0" w:lineRule="atLeast"/>
                              <w:rPr>
                                <w:rFonts w:asciiTheme="majorEastAsia" w:eastAsiaTheme="majorEastAsia" w:hAnsiTheme="majorEastAsia"/>
                                <w:color w:val="000000" w:themeColor="text1"/>
                                <w:sz w:val="22"/>
                              </w:rPr>
                            </w:pPr>
                            <w:r w:rsidRPr="00120899">
                              <w:rPr>
                                <w:rFonts w:asciiTheme="majorEastAsia" w:eastAsiaTheme="majorEastAsia" w:hAnsiTheme="majorEastAsia" w:hint="eastAsia"/>
                                <w:color w:val="000000" w:themeColor="text1"/>
                                <w:sz w:val="22"/>
                              </w:rPr>
                              <w:t>・平成29年度までに実雇用率2.0%以上、雇用数45,600人とする</w:t>
                            </w:r>
                          </w:p>
                          <w:p w14:paraId="7C55FF93" w14:textId="77777777" w:rsidR="00350219" w:rsidRPr="00120899" w:rsidRDefault="00350219" w:rsidP="00120899">
                            <w:pPr>
                              <w:spacing w:line="0" w:lineRule="atLeast"/>
                              <w:ind w:left="220" w:hangingChars="100" w:hanging="220"/>
                              <w:rPr>
                                <w:rFonts w:asciiTheme="majorEastAsia" w:eastAsiaTheme="majorEastAsia" w:hAnsiTheme="majorEastAsia"/>
                                <w:color w:val="000000" w:themeColor="text1"/>
                                <w:sz w:val="22"/>
                              </w:rPr>
                            </w:pPr>
                            <w:r w:rsidRPr="00120899">
                              <w:rPr>
                                <w:rFonts w:asciiTheme="majorEastAsia" w:eastAsiaTheme="majorEastAsia" w:hAnsiTheme="majorEastAsia" w:hint="eastAsia"/>
                                <w:color w:val="000000" w:themeColor="text1"/>
                                <w:sz w:val="22"/>
                              </w:rPr>
                              <w:t>・職業訓練段階から企業支援に至るあらゆるステージで、</w:t>
                            </w:r>
                            <w:proofErr w:type="gramStart"/>
                            <w:r w:rsidRPr="00120899">
                              <w:rPr>
                                <w:rFonts w:asciiTheme="majorEastAsia" w:eastAsiaTheme="majorEastAsia" w:hAnsiTheme="majorEastAsia" w:hint="eastAsia"/>
                                <w:color w:val="000000" w:themeColor="text1"/>
                                <w:sz w:val="22"/>
                              </w:rPr>
                              <w:t>障がい</w:t>
                            </w:r>
                            <w:proofErr w:type="gramEnd"/>
                            <w:r w:rsidRPr="00120899">
                              <w:rPr>
                                <w:rFonts w:asciiTheme="majorEastAsia" w:eastAsiaTheme="majorEastAsia" w:hAnsiTheme="majorEastAsia" w:hint="eastAsia"/>
                                <w:color w:val="000000" w:themeColor="text1"/>
                                <w:sz w:val="22"/>
                              </w:rPr>
                              <w:t>者の職場定着を念頭に置いた取組みを進める</w:t>
                            </w:r>
                          </w:p>
                          <w:p w14:paraId="7C55FF94" w14:textId="7AC1DF87" w:rsidR="00350219" w:rsidRPr="00120899" w:rsidRDefault="00350219" w:rsidP="00120899">
                            <w:pPr>
                              <w:spacing w:line="0" w:lineRule="atLeast"/>
                              <w:ind w:firstLineChars="100" w:firstLine="220"/>
                              <w:rPr>
                                <w:sz w:val="22"/>
                              </w:rPr>
                            </w:pPr>
                            <w:r w:rsidRPr="00120899">
                              <w:rPr>
                                <w:rFonts w:asciiTheme="majorEastAsia" w:eastAsiaTheme="majorEastAsia" w:hAnsiTheme="majorEastAsia" w:hint="eastAsia"/>
                                <w:color w:val="000000" w:themeColor="text1"/>
                                <w:sz w:val="22"/>
                              </w:rPr>
                              <w:t>《平成</w:t>
                            </w:r>
                            <w:r w:rsidR="00182190" w:rsidRPr="00120899">
                              <w:rPr>
                                <w:rFonts w:asciiTheme="majorEastAsia" w:eastAsiaTheme="majorEastAsia" w:hAnsiTheme="majorEastAsia" w:hint="eastAsia"/>
                                <w:color w:val="000000" w:themeColor="text1"/>
                                <w:sz w:val="22"/>
                              </w:rPr>
                              <w:t>28</w:t>
                            </w:r>
                            <w:r w:rsidRPr="00120899">
                              <w:rPr>
                                <w:rFonts w:asciiTheme="majorEastAsia" w:eastAsiaTheme="majorEastAsia" w:hAnsiTheme="majorEastAsia" w:hint="eastAsia"/>
                                <w:color w:val="000000" w:themeColor="text1"/>
                                <w:sz w:val="22"/>
                              </w:rPr>
                              <w:t>年度目標⇒実雇用率1.9</w:t>
                            </w:r>
                            <w:r w:rsidR="00182190" w:rsidRPr="00120899">
                              <w:rPr>
                                <w:rFonts w:asciiTheme="majorEastAsia" w:eastAsiaTheme="majorEastAsia" w:hAnsiTheme="majorEastAsia" w:hint="eastAsia"/>
                                <w:color w:val="000000" w:themeColor="text1"/>
                                <w:sz w:val="22"/>
                              </w:rPr>
                              <w:t>7</w:t>
                            </w:r>
                            <w:r w:rsidRPr="00120899">
                              <w:rPr>
                                <w:rFonts w:asciiTheme="majorEastAsia" w:eastAsiaTheme="majorEastAsia" w:hAnsiTheme="majorEastAsia" w:hint="eastAsia"/>
                                <w:color w:val="000000" w:themeColor="text1"/>
                                <w:sz w:val="22"/>
                              </w:rPr>
                              <w:t>%以上、雇用数4</w:t>
                            </w:r>
                            <w:r w:rsidR="00182190" w:rsidRPr="00120899">
                              <w:rPr>
                                <w:rFonts w:asciiTheme="majorEastAsia" w:eastAsiaTheme="majorEastAsia" w:hAnsiTheme="majorEastAsia" w:hint="eastAsia"/>
                                <w:color w:val="000000" w:themeColor="text1"/>
                                <w:sz w:val="22"/>
                              </w:rPr>
                              <w:t>4</w:t>
                            </w:r>
                            <w:r w:rsidRPr="00120899">
                              <w:rPr>
                                <w:rFonts w:asciiTheme="majorEastAsia" w:eastAsiaTheme="majorEastAsia" w:hAnsiTheme="majorEastAsia" w:hint="eastAsia"/>
                                <w:color w:val="000000" w:themeColor="text1"/>
                                <w:sz w:val="22"/>
                              </w:rPr>
                              <w:t>,</w:t>
                            </w:r>
                            <w:r w:rsidR="00182190" w:rsidRPr="00120899">
                              <w:rPr>
                                <w:rFonts w:asciiTheme="majorEastAsia" w:eastAsiaTheme="majorEastAsia" w:hAnsiTheme="majorEastAsia" w:hint="eastAsia"/>
                                <w:color w:val="000000" w:themeColor="text1"/>
                                <w:sz w:val="22"/>
                              </w:rPr>
                              <w:t>000</w:t>
                            </w:r>
                            <w:r w:rsidRPr="00120899">
                              <w:rPr>
                                <w:rFonts w:asciiTheme="majorEastAsia" w:eastAsiaTheme="majorEastAsia" w:hAnsiTheme="majorEastAsia" w:hint="eastAsia"/>
                                <w:color w:val="000000" w:themeColor="text1"/>
                                <w:sz w:val="22"/>
                              </w:rPr>
                              <w:t>人》</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6" o:spid="_x0000_s1040" style="position:absolute;left:0;text-align:left;margin-left:41.25pt;margin-top:75pt;width:542.25pt;height: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">
                <v:textbox inset="5.85pt,.7pt,5.85pt,.7pt">
                  <w:txbxContent>
                    <w:p w14:paraId="327D5012" w14:textId="77777777" w:rsidR="00120899" w:rsidRDefault="00120899" w:rsidP="00350219">
                      <w:pPr>
                        <w:spacing w:line="0" w:lineRule="atLeast"/>
                        <w:rPr>
                          <w:rFonts w:asciiTheme="majorEastAsia" w:eastAsiaTheme="majorEastAsia" w:hAnsiTheme="majorEastAsia"/>
                          <w:b/>
                          <w:color w:val="000000" w:themeColor="text1"/>
                          <w:sz w:val="22"/>
                        </w:rPr>
                      </w:pPr>
                    </w:p>
                    <w:p w14:paraId="7C55FF91" w14:textId="77777777" w:rsidR="00350219" w:rsidRPr="00120899" w:rsidRDefault="00350219" w:rsidP="00350219">
                      <w:pPr>
                        <w:spacing w:line="0" w:lineRule="atLeast"/>
                        <w:rPr>
                          <w:rFonts w:asciiTheme="majorEastAsia" w:eastAsiaTheme="majorEastAsia" w:hAnsiTheme="majorEastAsia"/>
                          <w:b/>
                          <w:color w:val="000000" w:themeColor="text1"/>
                          <w:sz w:val="22"/>
                        </w:rPr>
                      </w:pPr>
                      <w:r w:rsidRPr="00120899">
                        <w:rPr>
                          <w:rFonts w:asciiTheme="majorEastAsia" w:eastAsiaTheme="majorEastAsia" w:hAnsiTheme="majorEastAsia" w:hint="eastAsia"/>
                          <w:b/>
                          <w:color w:val="000000" w:themeColor="text1"/>
                          <w:sz w:val="22"/>
                        </w:rPr>
                        <w:t>【中期目標（平成26年2月設定】</w:t>
                      </w:r>
                    </w:p>
                    <w:p w14:paraId="7C55FF92" w14:textId="77777777" w:rsidR="00350219" w:rsidRPr="00120899" w:rsidRDefault="00350219" w:rsidP="00350219">
                      <w:pPr>
                        <w:spacing w:line="0" w:lineRule="atLeast"/>
                        <w:rPr>
                          <w:rFonts w:asciiTheme="majorEastAsia" w:eastAsiaTheme="majorEastAsia" w:hAnsiTheme="majorEastAsia"/>
                          <w:color w:val="000000" w:themeColor="text1"/>
                          <w:sz w:val="22"/>
                        </w:rPr>
                      </w:pPr>
                      <w:r w:rsidRPr="00120899">
                        <w:rPr>
                          <w:rFonts w:asciiTheme="majorEastAsia" w:eastAsiaTheme="majorEastAsia" w:hAnsiTheme="majorEastAsia" w:hint="eastAsia"/>
                          <w:color w:val="000000" w:themeColor="text1"/>
                          <w:sz w:val="22"/>
                        </w:rPr>
                        <w:t>・平成29年度までに実雇用率2.0%以上、雇用数45,600人とする</w:t>
                      </w:r>
                    </w:p>
                    <w:p w14:paraId="7C55FF93" w14:textId="77777777" w:rsidR="00350219" w:rsidRPr="00120899" w:rsidRDefault="00350219" w:rsidP="00120899">
                      <w:pPr>
                        <w:spacing w:line="0" w:lineRule="atLeast"/>
                        <w:ind w:left="220" w:hangingChars="100" w:hanging="220"/>
                        <w:rPr>
                          <w:rFonts w:asciiTheme="majorEastAsia" w:eastAsiaTheme="majorEastAsia" w:hAnsiTheme="majorEastAsia"/>
                          <w:color w:val="000000" w:themeColor="text1"/>
                          <w:sz w:val="22"/>
                        </w:rPr>
                      </w:pPr>
                      <w:r w:rsidRPr="00120899">
                        <w:rPr>
                          <w:rFonts w:asciiTheme="majorEastAsia" w:eastAsiaTheme="majorEastAsia" w:hAnsiTheme="majorEastAsia" w:hint="eastAsia"/>
                          <w:color w:val="000000" w:themeColor="text1"/>
                          <w:sz w:val="22"/>
                        </w:rPr>
                        <w:t>・職業訓練段階から企業支援に至るあらゆるステージで、</w:t>
                      </w:r>
                      <w:proofErr w:type="gramStart"/>
                      <w:r w:rsidRPr="00120899">
                        <w:rPr>
                          <w:rFonts w:asciiTheme="majorEastAsia" w:eastAsiaTheme="majorEastAsia" w:hAnsiTheme="majorEastAsia" w:hint="eastAsia"/>
                          <w:color w:val="000000" w:themeColor="text1"/>
                          <w:sz w:val="22"/>
                        </w:rPr>
                        <w:t>障がい</w:t>
                      </w:r>
                      <w:proofErr w:type="gramEnd"/>
                      <w:r w:rsidRPr="00120899">
                        <w:rPr>
                          <w:rFonts w:asciiTheme="majorEastAsia" w:eastAsiaTheme="majorEastAsia" w:hAnsiTheme="majorEastAsia" w:hint="eastAsia"/>
                          <w:color w:val="000000" w:themeColor="text1"/>
                          <w:sz w:val="22"/>
                        </w:rPr>
                        <w:t>者の職場定着を念頭に置いた取組みを進める</w:t>
                      </w:r>
                    </w:p>
                    <w:p w14:paraId="7C55FF94" w14:textId="7AC1DF87" w:rsidR="00350219" w:rsidRPr="00120899" w:rsidRDefault="00350219" w:rsidP="00120899">
                      <w:pPr>
                        <w:spacing w:line="0" w:lineRule="atLeast"/>
                        <w:ind w:firstLineChars="100" w:firstLine="220"/>
                        <w:rPr>
                          <w:sz w:val="22"/>
                        </w:rPr>
                      </w:pPr>
                      <w:r w:rsidRPr="00120899">
                        <w:rPr>
                          <w:rFonts w:asciiTheme="majorEastAsia" w:eastAsiaTheme="majorEastAsia" w:hAnsiTheme="majorEastAsia" w:hint="eastAsia"/>
                          <w:color w:val="000000" w:themeColor="text1"/>
                          <w:sz w:val="22"/>
                        </w:rPr>
                        <w:t>《平成</w:t>
                      </w:r>
                      <w:r w:rsidR="00182190" w:rsidRPr="00120899">
                        <w:rPr>
                          <w:rFonts w:asciiTheme="majorEastAsia" w:eastAsiaTheme="majorEastAsia" w:hAnsiTheme="majorEastAsia" w:hint="eastAsia"/>
                          <w:color w:val="000000" w:themeColor="text1"/>
                          <w:sz w:val="22"/>
                        </w:rPr>
                        <w:t>28</w:t>
                      </w:r>
                      <w:r w:rsidRPr="00120899">
                        <w:rPr>
                          <w:rFonts w:asciiTheme="majorEastAsia" w:eastAsiaTheme="majorEastAsia" w:hAnsiTheme="majorEastAsia" w:hint="eastAsia"/>
                          <w:color w:val="000000" w:themeColor="text1"/>
                          <w:sz w:val="22"/>
                        </w:rPr>
                        <w:t>年度目標⇒実雇用率1.9</w:t>
                      </w:r>
                      <w:r w:rsidR="00182190" w:rsidRPr="00120899">
                        <w:rPr>
                          <w:rFonts w:asciiTheme="majorEastAsia" w:eastAsiaTheme="majorEastAsia" w:hAnsiTheme="majorEastAsia" w:hint="eastAsia"/>
                          <w:color w:val="000000" w:themeColor="text1"/>
                          <w:sz w:val="22"/>
                        </w:rPr>
                        <w:t>7</w:t>
                      </w:r>
                      <w:r w:rsidRPr="00120899">
                        <w:rPr>
                          <w:rFonts w:asciiTheme="majorEastAsia" w:eastAsiaTheme="majorEastAsia" w:hAnsiTheme="majorEastAsia" w:hint="eastAsia"/>
                          <w:color w:val="000000" w:themeColor="text1"/>
                          <w:sz w:val="22"/>
                        </w:rPr>
                        <w:t>%以上、雇用数4</w:t>
                      </w:r>
                      <w:r w:rsidR="00182190" w:rsidRPr="00120899">
                        <w:rPr>
                          <w:rFonts w:asciiTheme="majorEastAsia" w:eastAsiaTheme="majorEastAsia" w:hAnsiTheme="majorEastAsia" w:hint="eastAsia"/>
                          <w:color w:val="000000" w:themeColor="text1"/>
                          <w:sz w:val="22"/>
                        </w:rPr>
                        <w:t>4</w:t>
                      </w:r>
                      <w:r w:rsidRPr="00120899">
                        <w:rPr>
                          <w:rFonts w:asciiTheme="majorEastAsia" w:eastAsiaTheme="majorEastAsia" w:hAnsiTheme="majorEastAsia" w:hint="eastAsia"/>
                          <w:color w:val="000000" w:themeColor="text1"/>
                          <w:sz w:val="22"/>
                        </w:rPr>
                        <w:t>,</w:t>
                      </w:r>
                      <w:r w:rsidR="00182190" w:rsidRPr="00120899">
                        <w:rPr>
                          <w:rFonts w:asciiTheme="majorEastAsia" w:eastAsiaTheme="majorEastAsia" w:hAnsiTheme="majorEastAsia" w:hint="eastAsia"/>
                          <w:color w:val="000000" w:themeColor="text1"/>
                          <w:sz w:val="22"/>
                        </w:rPr>
                        <w:t>000</w:t>
                      </w:r>
                      <w:r w:rsidRPr="00120899">
                        <w:rPr>
                          <w:rFonts w:asciiTheme="majorEastAsia" w:eastAsiaTheme="majorEastAsia" w:hAnsiTheme="majorEastAsia" w:hint="eastAsia"/>
                          <w:color w:val="000000" w:themeColor="text1"/>
                          <w:sz w:val="22"/>
                        </w:rPr>
                        <w:t>人》</w:t>
                      </w:r>
                    </w:p>
                  </w:txbxContent>
                </v:textbox>
              </v:roundrect>
            </w:pict>
          </mc:Fallback>
        </mc:AlternateContent>
      </w:r>
      <w:r w:rsidR="00120899" w:rsidRPr="00350219">
        <w:rPr>
          <w:noProof/>
        </w:rPr>
        <mc:AlternateContent>
          <mc:Choice Requires="wps">
            <w:drawing>
              <wp:anchor distT="0" distB="0" distL="114300" distR="114300" simplePos="0" relativeHeight="251661312" behindDoc="0" locked="0" layoutInCell="1" allowOverlap="1" wp14:anchorId="7C55FF43" wp14:editId="1DDAC60E">
                <wp:simplePos x="0" y="0"/>
                <wp:positionH relativeFrom="column">
                  <wp:posOffset>704850</wp:posOffset>
                </wp:positionH>
                <wp:positionV relativeFrom="paragraph">
                  <wp:posOffset>828675</wp:posOffset>
                </wp:positionV>
                <wp:extent cx="1619250" cy="342900"/>
                <wp:effectExtent l="0" t="0" r="19050" b="1905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2900"/>
                        </a:xfrm>
                        <a:prstGeom prst="rect">
                          <a:avLst/>
                        </a:prstGeom>
                        <a:solidFill>
                          <a:srgbClr val="EEECE1">
                            <a:lumMod val="90000"/>
                          </a:srgbClr>
                        </a:solidFill>
                        <a:ln w="19050">
                          <a:solidFill>
                            <a:srgbClr val="000000"/>
                          </a:solidFill>
                          <a:miter lim="800000"/>
                          <a:headEnd/>
                          <a:tailEnd/>
                        </a:ln>
                        <a:effectLst/>
                      </wps:spPr>
                      <wps:txbx>
                        <w:txbxContent>
                          <w:p w14:paraId="7C55FFA2" w14:textId="648DEDF1" w:rsidR="00350219" w:rsidRPr="00120899" w:rsidRDefault="00350219" w:rsidP="00413B3F">
                            <w:pPr>
                              <w:snapToGrid w:val="0"/>
                              <w:spacing w:line="360" w:lineRule="exact"/>
                              <w:jc w:val="center"/>
                              <w:rPr>
                                <w:rFonts w:ascii="Meiryo UI" w:eastAsia="Meiryo UI" w:hAnsi="Meiryo UI" w:cs="Meiryo UI"/>
                                <w:b/>
                                <w:sz w:val="32"/>
                                <w:szCs w:val="28"/>
                              </w:rPr>
                            </w:pPr>
                            <w:r w:rsidRPr="00120899">
                              <w:rPr>
                                <w:rFonts w:ascii="Meiryo UI" w:eastAsia="Meiryo UI" w:hAnsi="Meiryo UI" w:cs="Meiryo UI" w:hint="eastAsia"/>
                                <w:b/>
                                <w:sz w:val="32"/>
                                <w:szCs w:val="28"/>
                              </w:rPr>
                              <w:t>施策目標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41" type="#_x0000_t202" style="position:absolute;left:0;text-align:left;margin-left:55.5pt;margin-top:65.25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" fillcolor="#ddd9c3" strokeweight="1.5pt">
                <v:textbox inset="5.85pt,.7pt,5.85pt,.7pt">
                  <w:txbxContent>
                    <w:p w14:paraId="7C55FFA2" w14:textId="648DEDF1" w:rsidR="00350219" w:rsidRPr="00120899" w:rsidRDefault="00350219" w:rsidP="00413B3F">
                      <w:pPr>
                        <w:snapToGrid w:val="0"/>
                        <w:spacing w:line="360" w:lineRule="exact"/>
                        <w:jc w:val="center"/>
                        <w:rPr>
                          <w:rFonts w:ascii="Meiryo UI" w:eastAsia="Meiryo UI" w:hAnsi="Meiryo UI" w:cs="Meiryo UI"/>
                          <w:b/>
                          <w:sz w:val="32"/>
                          <w:szCs w:val="28"/>
                        </w:rPr>
                      </w:pPr>
                      <w:r w:rsidRPr="00120899">
                        <w:rPr>
                          <w:rFonts w:ascii="Meiryo UI" w:eastAsia="Meiryo UI" w:hAnsi="Meiryo UI" w:cs="Meiryo UI" w:hint="eastAsia"/>
                          <w:b/>
                          <w:sz w:val="32"/>
                          <w:szCs w:val="28"/>
                        </w:rPr>
                        <w:t>施策目標</w:t>
                      </w:r>
                    </w:p>
                  </w:txbxContent>
                </v:textbox>
              </v:shape>
            </w:pict>
          </mc:Fallback>
        </mc:AlternateContent>
      </w:r>
      <w:r w:rsidR="00120899">
        <w:rPr>
          <w:noProof/>
        </w:rPr>
        <w:drawing>
          <wp:anchor distT="0" distB="0" distL="114300" distR="114300" simplePos="0" relativeHeight="251695104" behindDoc="0" locked="0" layoutInCell="1" allowOverlap="1" wp14:anchorId="7C55FF3B" wp14:editId="43EEAA6A">
            <wp:simplePos x="0" y="0"/>
            <wp:positionH relativeFrom="column">
              <wp:posOffset>7734300</wp:posOffset>
            </wp:positionH>
            <wp:positionV relativeFrom="paragraph">
              <wp:posOffset>1095375</wp:posOffset>
            </wp:positionV>
            <wp:extent cx="1123950" cy="1123950"/>
            <wp:effectExtent l="0" t="0" r="0" b="0"/>
            <wp:wrapNone/>
            <wp:docPr id="5" name="図 5" descr="\\sd20b\LIB\障がい者雇用促進Ｇ（2900　9220）\9220_障がい者雇用促進Ｇ\201_サポートカンパニー\02_ロゴマークデータ\最終_サポートカンパニー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20b\LIB\障がい者雇用促進Ｇ（2900　9220）\9220_障がい者雇用促進Ｇ\201_サポートカンパニー\02_ロゴマークデータ\最終_サポートカンパニーロゴ.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61E3">
        <w:rPr>
          <w:noProof/>
        </w:rPr>
        <mc:AlternateContent>
          <mc:Choice Requires="wps">
            <w:drawing>
              <wp:anchor distT="0" distB="0" distL="114300" distR="114300" simplePos="0" relativeHeight="251659264" behindDoc="0" locked="0" layoutInCell="1" allowOverlap="1" wp14:anchorId="7C55FF45" wp14:editId="38EEA830">
                <wp:simplePos x="0" y="0"/>
                <wp:positionH relativeFrom="column">
                  <wp:posOffset>428625</wp:posOffset>
                </wp:positionH>
                <wp:positionV relativeFrom="paragraph">
                  <wp:posOffset>152400</wp:posOffset>
                </wp:positionV>
                <wp:extent cx="8934450" cy="581025"/>
                <wp:effectExtent l="0" t="0" r="19050" b="28575"/>
                <wp:wrapNone/>
                <wp:docPr id="4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0" cy="581025"/>
                        </a:xfrm>
                        <a:prstGeom prst="roundRect">
                          <a:avLst>
                            <a:gd name="adj" fmla="val 0"/>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C55FFA3" w14:textId="1B51728A" w:rsidR="00350219" w:rsidRPr="00804CE3" w:rsidRDefault="002923AF" w:rsidP="00350219">
                            <w:pPr>
                              <w:autoSpaceDE w:val="0"/>
                              <w:autoSpaceDN w:val="0"/>
                              <w:adjustRightInd w:val="0"/>
                              <w:spacing w:before="240" w:line="360" w:lineRule="exact"/>
                              <w:ind w:firstLineChars="100" w:firstLine="400"/>
                              <w:rPr>
                                <w:rFonts w:ascii="Meiryo UI" w:eastAsia="Meiryo UI" w:hAnsi="Meiryo UI" w:cs="Meiryo UI"/>
                                <w:b/>
                                <w:bCs/>
                                <w:kern w:val="0"/>
                                <w:sz w:val="40"/>
                                <w:szCs w:val="40"/>
                              </w:rPr>
                            </w:pPr>
                            <w:r>
                              <w:rPr>
                                <w:rFonts w:ascii="Meiryo UI" w:eastAsia="Meiryo UI" w:hAnsi="Meiryo UI" w:cs="Meiryo UI" w:hint="eastAsia"/>
                                <w:b/>
                                <w:bCs/>
                                <w:kern w:val="0"/>
                                <w:sz w:val="40"/>
                                <w:szCs w:val="40"/>
                                <w:lang w:val="ja-JP"/>
                              </w:rPr>
                              <w:t>大阪府における</w:t>
                            </w:r>
                            <w:proofErr w:type="gramStart"/>
                            <w:r w:rsidR="00350219" w:rsidRPr="00804CE3">
                              <w:rPr>
                                <w:rFonts w:ascii="Meiryo UI" w:eastAsia="Meiryo UI" w:hAnsi="Meiryo UI" w:cs="Meiryo UI" w:hint="eastAsia"/>
                                <w:b/>
                                <w:bCs/>
                                <w:kern w:val="0"/>
                                <w:sz w:val="40"/>
                                <w:szCs w:val="40"/>
                                <w:lang w:val="ja-JP"/>
                              </w:rPr>
                              <w:t>障がい</w:t>
                            </w:r>
                            <w:proofErr w:type="gramEnd"/>
                            <w:r w:rsidR="00350219" w:rsidRPr="00804CE3">
                              <w:rPr>
                                <w:rFonts w:ascii="Meiryo UI" w:eastAsia="Meiryo UI" w:hAnsi="Meiryo UI" w:cs="Meiryo UI" w:hint="eastAsia"/>
                                <w:b/>
                                <w:bCs/>
                                <w:kern w:val="0"/>
                                <w:sz w:val="40"/>
                                <w:szCs w:val="40"/>
                                <w:lang w:val="ja-JP"/>
                              </w:rPr>
                              <w:t xml:space="preserve">者の雇用促進について　</w:t>
                            </w:r>
                          </w:p>
                        </w:txbxContent>
                      </wps:txbx>
                      <wps:bodyPr rot="0" vert="horz" wrap="square" lIns="122191" tIns="79200" rIns="122191" bIns="61096"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42" style="position:absolute;left:0;text-align:left;margin-left:33.75pt;margin-top:12pt;width:703.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" fillcolor="black">
                <v:shadow opacity=".5" offset="6pt,6pt"/>
                <v:textbox inset="3.39419mm,2.2mm,3.39419mm,1.69711mm">
                  <w:txbxContent>
                    <w:p w14:paraId="7C55FFA3" w14:textId="1B51728A" w:rsidR="00350219" w:rsidRPr="00804CE3" w:rsidRDefault="002923AF" w:rsidP="00350219">
                      <w:pPr>
                        <w:autoSpaceDE w:val="0"/>
                        <w:autoSpaceDN w:val="0"/>
                        <w:adjustRightInd w:val="0"/>
                        <w:spacing w:before="240" w:line="360" w:lineRule="exact"/>
                        <w:ind w:firstLineChars="100" w:firstLine="400"/>
                        <w:rPr>
                          <w:rFonts w:ascii="Meiryo UI" w:eastAsia="Meiryo UI" w:hAnsi="Meiryo UI" w:cs="Meiryo UI"/>
                          <w:b/>
                          <w:bCs/>
                          <w:kern w:val="0"/>
                          <w:sz w:val="40"/>
                          <w:szCs w:val="40"/>
                        </w:rPr>
                      </w:pPr>
                      <w:r>
                        <w:rPr>
                          <w:rFonts w:ascii="Meiryo UI" w:eastAsia="Meiryo UI" w:hAnsi="Meiryo UI" w:cs="Meiryo UI" w:hint="eastAsia"/>
                          <w:b/>
                          <w:bCs/>
                          <w:kern w:val="0"/>
                          <w:sz w:val="40"/>
                          <w:szCs w:val="40"/>
                          <w:lang w:val="ja-JP"/>
                        </w:rPr>
                        <w:t>大阪府における</w:t>
                      </w:r>
                      <w:proofErr w:type="gramStart"/>
                      <w:r w:rsidR="00350219" w:rsidRPr="00804CE3">
                        <w:rPr>
                          <w:rFonts w:ascii="Meiryo UI" w:eastAsia="Meiryo UI" w:hAnsi="Meiryo UI" w:cs="Meiryo UI" w:hint="eastAsia"/>
                          <w:b/>
                          <w:bCs/>
                          <w:kern w:val="0"/>
                          <w:sz w:val="40"/>
                          <w:szCs w:val="40"/>
                          <w:lang w:val="ja-JP"/>
                        </w:rPr>
                        <w:t>障がい</w:t>
                      </w:r>
                      <w:proofErr w:type="gramEnd"/>
                      <w:r w:rsidR="00350219" w:rsidRPr="00804CE3">
                        <w:rPr>
                          <w:rFonts w:ascii="Meiryo UI" w:eastAsia="Meiryo UI" w:hAnsi="Meiryo UI" w:cs="Meiryo UI" w:hint="eastAsia"/>
                          <w:b/>
                          <w:bCs/>
                          <w:kern w:val="0"/>
                          <w:sz w:val="40"/>
                          <w:szCs w:val="40"/>
                          <w:lang w:val="ja-JP"/>
                        </w:rPr>
                        <w:t xml:space="preserve">者の雇用促進について　</w:t>
                      </w:r>
                    </w:p>
                  </w:txbxContent>
                </v:textbox>
              </v:roundrect>
            </w:pict>
          </mc:Fallback>
        </mc:AlternateContent>
      </w:r>
    </w:p>
    <w:sectPr w:rsidR="00DC5C9F" w:rsidSect="002923AF">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A1EC7" w14:textId="77777777" w:rsidR="00385CB2" w:rsidRDefault="00385CB2" w:rsidP="00E8509B">
      <w:r>
        <w:separator/>
      </w:r>
    </w:p>
  </w:endnote>
  <w:endnote w:type="continuationSeparator" w:id="0">
    <w:p w14:paraId="183E514F" w14:textId="77777777" w:rsidR="00385CB2" w:rsidRDefault="00385CB2" w:rsidP="00E8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77D7E" w14:textId="77777777" w:rsidR="00385CB2" w:rsidRDefault="00385CB2" w:rsidP="00E8509B">
      <w:r>
        <w:separator/>
      </w:r>
    </w:p>
  </w:footnote>
  <w:footnote w:type="continuationSeparator" w:id="0">
    <w:p w14:paraId="7A8A2B78" w14:textId="77777777" w:rsidR="00385CB2" w:rsidRDefault="00385CB2" w:rsidP="00E85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19"/>
    <w:rsid w:val="00005F8D"/>
    <w:rsid w:val="00013534"/>
    <w:rsid w:val="000163C2"/>
    <w:rsid w:val="00023246"/>
    <w:rsid w:val="000413A2"/>
    <w:rsid w:val="000470C1"/>
    <w:rsid w:val="000579CC"/>
    <w:rsid w:val="0007692D"/>
    <w:rsid w:val="00086EF4"/>
    <w:rsid w:val="000871F7"/>
    <w:rsid w:val="000910BC"/>
    <w:rsid w:val="00091BDC"/>
    <w:rsid w:val="000A03B6"/>
    <w:rsid w:val="000A24B5"/>
    <w:rsid w:val="000A71D0"/>
    <w:rsid w:val="000C201C"/>
    <w:rsid w:val="000C4659"/>
    <w:rsid w:val="000D12A4"/>
    <w:rsid w:val="000D4185"/>
    <w:rsid w:val="000D41B4"/>
    <w:rsid w:val="000D7933"/>
    <w:rsid w:val="000E4CB9"/>
    <w:rsid w:val="000E4CEE"/>
    <w:rsid w:val="000E730C"/>
    <w:rsid w:val="000E76D2"/>
    <w:rsid w:val="000F02DF"/>
    <w:rsid w:val="000F09D1"/>
    <w:rsid w:val="000F35FB"/>
    <w:rsid w:val="00105652"/>
    <w:rsid w:val="0010715C"/>
    <w:rsid w:val="0011401D"/>
    <w:rsid w:val="00114386"/>
    <w:rsid w:val="00120899"/>
    <w:rsid w:val="001233A2"/>
    <w:rsid w:val="00127C54"/>
    <w:rsid w:val="00160040"/>
    <w:rsid w:val="00167199"/>
    <w:rsid w:val="001677B0"/>
    <w:rsid w:val="001770D0"/>
    <w:rsid w:val="0017788E"/>
    <w:rsid w:val="00182190"/>
    <w:rsid w:val="001A1A55"/>
    <w:rsid w:val="001B1CA0"/>
    <w:rsid w:val="001C6A1E"/>
    <w:rsid w:val="001D397D"/>
    <w:rsid w:val="001D7DEC"/>
    <w:rsid w:val="001E499B"/>
    <w:rsid w:val="001E7AEE"/>
    <w:rsid w:val="00202FFA"/>
    <w:rsid w:val="00210572"/>
    <w:rsid w:val="002238B6"/>
    <w:rsid w:val="00257C8E"/>
    <w:rsid w:val="002910CE"/>
    <w:rsid w:val="002923AF"/>
    <w:rsid w:val="00293597"/>
    <w:rsid w:val="00306A0C"/>
    <w:rsid w:val="00307B0E"/>
    <w:rsid w:val="00310AAF"/>
    <w:rsid w:val="00316267"/>
    <w:rsid w:val="00330472"/>
    <w:rsid w:val="00333504"/>
    <w:rsid w:val="00333DD8"/>
    <w:rsid w:val="00350219"/>
    <w:rsid w:val="00371825"/>
    <w:rsid w:val="003756E1"/>
    <w:rsid w:val="00383CA4"/>
    <w:rsid w:val="00385907"/>
    <w:rsid w:val="00385CB2"/>
    <w:rsid w:val="003A2B2A"/>
    <w:rsid w:val="003A3BC3"/>
    <w:rsid w:val="003B57B0"/>
    <w:rsid w:val="003C2774"/>
    <w:rsid w:val="003F7D1C"/>
    <w:rsid w:val="00400B4D"/>
    <w:rsid w:val="00401454"/>
    <w:rsid w:val="00413B3F"/>
    <w:rsid w:val="00415E19"/>
    <w:rsid w:val="00431CEF"/>
    <w:rsid w:val="0044637B"/>
    <w:rsid w:val="00451DFD"/>
    <w:rsid w:val="004833C0"/>
    <w:rsid w:val="004B3DB1"/>
    <w:rsid w:val="004C03FC"/>
    <w:rsid w:val="004F16D1"/>
    <w:rsid w:val="004F40A8"/>
    <w:rsid w:val="004F63DE"/>
    <w:rsid w:val="00504158"/>
    <w:rsid w:val="0051134A"/>
    <w:rsid w:val="0051242A"/>
    <w:rsid w:val="00512432"/>
    <w:rsid w:val="00523F71"/>
    <w:rsid w:val="00561773"/>
    <w:rsid w:val="0056265F"/>
    <w:rsid w:val="0057045F"/>
    <w:rsid w:val="005866CB"/>
    <w:rsid w:val="00594AE2"/>
    <w:rsid w:val="005A568F"/>
    <w:rsid w:val="005B04BC"/>
    <w:rsid w:val="005B2D49"/>
    <w:rsid w:val="005F27E3"/>
    <w:rsid w:val="00603E90"/>
    <w:rsid w:val="00605A3A"/>
    <w:rsid w:val="0062270C"/>
    <w:rsid w:val="006317B8"/>
    <w:rsid w:val="0063412B"/>
    <w:rsid w:val="006364B6"/>
    <w:rsid w:val="00660210"/>
    <w:rsid w:val="0067463A"/>
    <w:rsid w:val="00676BEE"/>
    <w:rsid w:val="00691082"/>
    <w:rsid w:val="006A6797"/>
    <w:rsid w:val="006B7C43"/>
    <w:rsid w:val="006D26DA"/>
    <w:rsid w:val="006E124C"/>
    <w:rsid w:val="006F2284"/>
    <w:rsid w:val="006F259B"/>
    <w:rsid w:val="00704C70"/>
    <w:rsid w:val="00717511"/>
    <w:rsid w:val="00720FA1"/>
    <w:rsid w:val="007235E9"/>
    <w:rsid w:val="007305E0"/>
    <w:rsid w:val="00743128"/>
    <w:rsid w:val="007621E9"/>
    <w:rsid w:val="00774A96"/>
    <w:rsid w:val="0077541D"/>
    <w:rsid w:val="00793B6E"/>
    <w:rsid w:val="007B4809"/>
    <w:rsid w:val="007B706E"/>
    <w:rsid w:val="007C0833"/>
    <w:rsid w:val="007C3965"/>
    <w:rsid w:val="007E09C0"/>
    <w:rsid w:val="007E3FEA"/>
    <w:rsid w:val="00804CE3"/>
    <w:rsid w:val="008054F7"/>
    <w:rsid w:val="00820F5C"/>
    <w:rsid w:val="0083393F"/>
    <w:rsid w:val="008543F7"/>
    <w:rsid w:val="008557BC"/>
    <w:rsid w:val="00855951"/>
    <w:rsid w:val="00865677"/>
    <w:rsid w:val="00880362"/>
    <w:rsid w:val="008861D7"/>
    <w:rsid w:val="0089775F"/>
    <w:rsid w:val="008A1882"/>
    <w:rsid w:val="008B3808"/>
    <w:rsid w:val="008C0856"/>
    <w:rsid w:val="008C1F02"/>
    <w:rsid w:val="008D3AF4"/>
    <w:rsid w:val="008E2514"/>
    <w:rsid w:val="008F642D"/>
    <w:rsid w:val="00901315"/>
    <w:rsid w:val="00962168"/>
    <w:rsid w:val="00963FB6"/>
    <w:rsid w:val="009A5A72"/>
    <w:rsid w:val="009A7957"/>
    <w:rsid w:val="009C583B"/>
    <w:rsid w:val="009D5CC5"/>
    <w:rsid w:val="009E79D3"/>
    <w:rsid w:val="009F4419"/>
    <w:rsid w:val="009F57D1"/>
    <w:rsid w:val="009F5961"/>
    <w:rsid w:val="009F7E8B"/>
    <w:rsid w:val="00A003CC"/>
    <w:rsid w:val="00A204E6"/>
    <w:rsid w:val="00A3299E"/>
    <w:rsid w:val="00A35A65"/>
    <w:rsid w:val="00A41CD9"/>
    <w:rsid w:val="00A5061B"/>
    <w:rsid w:val="00A53984"/>
    <w:rsid w:val="00A53C4F"/>
    <w:rsid w:val="00A57707"/>
    <w:rsid w:val="00A94BCF"/>
    <w:rsid w:val="00A94EF6"/>
    <w:rsid w:val="00AB76D9"/>
    <w:rsid w:val="00AC42AC"/>
    <w:rsid w:val="00AC5741"/>
    <w:rsid w:val="00B12820"/>
    <w:rsid w:val="00B30B95"/>
    <w:rsid w:val="00B37F1A"/>
    <w:rsid w:val="00B4150A"/>
    <w:rsid w:val="00B4397D"/>
    <w:rsid w:val="00B43FF3"/>
    <w:rsid w:val="00B62D21"/>
    <w:rsid w:val="00B62E3B"/>
    <w:rsid w:val="00B84BC5"/>
    <w:rsid w:val="00B97A80"/>
    <w:rsid w:val="00BB1DBD"/>
    <w:rsid w:val="00BB2AF2"/>
    <w:rsid w:val="00BB5036"/>
    <w:rsid w:val="00C06429"/>
    <w:rsid w:val="00C24F31"/>
    <w:rsid w:val="00C264FA"/>
    <w:rsid w:val="00C37078"/>
    <w:rsid w:val="00C43681"/>
    <w:rsid w:val="00CA0E07"/>
    <w:rsid w:val="00CA6B8E"/>
    <w:rsid w:val="00CB3D42"/>
    <w:rsid w:val="00CB536C"/>
    <w:rsid w:val="00CF5287"/>
    <w:rsid w:val="00D03047"/>
    <w:rsid w:val="00D061E3"/>
    <w:rsid w:val="00D12600"/>
    <w:rsid w:val="00D22177"/>
    <w:rsid w:val="00D529DA"/>
    <w:rsid w:val="00D60447"/>
    <w:rsid w:val="00D6385B"/>
    <w:rsid w:val="00DC423D"/>
    <w:rsid w:val="00DC5C9F"/>
    <w:rsid w:val="00DD0161"/>
    <w:rsid w:val="00DF3743"/>
    <w:rsid w:val="00DF3945"/>
    <w:rsid w:val="00E1661A"/>
    <w:rsid w:val="00E458DD"/>
    <w:rsid w:val="00E54664"/>
    <w:rsid w:val="00E60BE2"/>
    <w:rsid w:val="00E72E4D"/>
    <w:rsid w:val="00E73461"/>
    <w:rsid w:val="00E842B9"/>
    <w:rsid w:val="00E8509B"/>
    <w:rsid w:val="00E86CD3"/>
    <w:rsid w:val="00E87375"/>
    <w:rsid w:val="00E91EA8"/>
    <w:rsid w:val="00E95F69"/>
    <w:rsid w:val="00EA0FE8"/>
    <w:rsid w:val="00EE01FD"/>
    <w:rsid w:val="00EE5ED5"/>
    <w:rsid w:val="00EE653D"/>
    <w:rsid w:val="00F0637B"/>
    <w:rsid w:val="00F2714B"/>
    <w:rsid w:val="00F304E7"/>
    <w:rsid w:val="00F34C9A"/>
    <w:rsid w:val="00F369F3"/>
    <w:rsid w:val="00F44B2B"/>
    <w:rsid w:val="00F90874"/>
    <w:rsid w:val="00FA2BAB"/>
    <w:rsid w:val="00FA313B"/>
    <w:rsid w:val="00FC450D"/>
    <w:rsid w:val="00FD7333"/>
    <w:rsid w:val="00FD7DF0"/>
    <w:rsid w:val="00FF0EBC"/>
    <w:rsid w:val="00FF2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2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219"/>
    <w:rPr>
      <w:rFonts w:asciiTheme="majorHAnsi" w:eastAsiaTheme="majorEastAsia" w:hAnsiTheme="majorHAnsi" w:cstheme="majorBidi"/>
      <w:sz w:val="18"/>
      <w:szCs w:val="18"/>
    </w:rPr>
  </w:style>
  <w:style w:type="paragraph" w:styleId="a5">
    <w:name w:val="header"/>
    <w:basedOn w:val="a"/>
    <w:link w:val="a6"/>
    <w:uiPriority w:val="99"/>
    <w:unhideWhenUsed/>
    <w:rsid w:val="00E8509B"/>
    <w:pPr>
      <w:tabs>
        <w:tab w:val="center" w:pos="4252"/>
        <w:tab w:val="right" w:pos="8504"/>
      </w:tabs>
      <w:snapToGrid w:val="0"/>
    </w:pPr>
  </w:style>
  <w:style w:type="character" w:customStyle="1" w:styleId="a6">
    <w:name w:val="ヘッダー (文字)"/>
    <w:basedOn w:val="a0"/>
    <w:link w:val="a5"/>
    <w:uiPriority w:val="99"/>
    <w:rsid w:val="00E8509B"/>
  </w:style>
  <w:style w:type="paragraph" w:styleId="a7">
    <w:name w:val="footer"/>
    <w:basedOn w:val="a"/>
    <w:link w:val="a8"/>
    <w:uiPriority w:val="99"/>
    <w:unhideWhenUsed/>
    <w:rsid w:val="00E8509B"/>
    <w:pPr>
      <w:tabs>
        <w:tab w:val="center" w:pos="4252"/>
        <w:tab w:val="right" w:pos="8504"/>
      </w:tabs>
      <w:snapToGrid w:val="0"/>
    </w:pPr>
  </w:style>
  <w:style w:type="character" w:customStyle="1" w:styleId="a8">
    <w:name w:val="フッター (文字)"/>
    <w:basedOn w:val="a0"/>
    <w:link w:val="a7"/>
    <w:uiPriority w:val="99"/>
    <w:rsid w:val="00E8509B"/>
  </w:style>
  <w:style w:type="paragraph" w:styleId="Web">
    <w:name w:val="Normal (Web)"/>
    <w:basedOn w:val="a"/>
    <w:uiPriority w:val="99"/>
    <w:semiHidden/>
    <w:unhideWhenUsed/>
    <w:rsid w:val="00E850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2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219"/>
    <w:rPr>
      <w:rFonts w:asciiTheme="majorHAnsi" w:eastAsiaTheme="majorEastAsia" w:hAnsiTheme="majorHAnsi" w:cstheme="majorBidi"/>
      <w:sz w:val="18"/>
      <w:szCs w:val="18"/>
    </w:rPr>
  </w:style>
  <w:style w:type="paragraph" w:styleId="a5">
    <w:name w:val="header"/>
    <w:basedOn w:val="a"/>
    <w:link w:val="a6"/>
    <w:uiPriority w:val="99"/>
    <w:unhideWhenUsed/>
    <w:rsid w:val="00E8509B"/>
    <w:pPr>
      <w:tabs>
        <w:tab w:val="center" w:pos="4252"/>
        <w:tab w:val="right" w:pos="8504"/>
      </w:tabs>
      <w:snapToGrid w:val="0"/>
    </w:pPr>
  </w:style>
  <w:style w:type="character" w:customStyle="1" w:styleId="a6">
    <w:name w:val="ヘッダー (文字)"/>
    <w:basedOn w:val="a0"/>
    <w:link w:val="a5"/>
    <w:uiPriority w:val="99"/>
    <w:rsid w:val="00E8509B"/>
  </w:style>
  <w:style w:type="paragraph" w:styleId="a7">
    <w:name w:val="footer"/>
    <w:basedOn w:val="a"/>
    <w:link w:val="a8"/>
    <w:uiPriority w:val="99"/>
    <w:unhideWhenUsed/>
    <w:rsid w:val="00E8509B"/>
    <w:pPr>
      <w:tabs>
        <w:tab w:val="center" w:pos="4252"/>
        <w:tab w:val="right" w:pos="8504"/>
      </w:tabs>
      <w:snapToGrid w:val="0"/>
    </w:pPr>
  </w:style>
  <w:style w:type="character" w:customStyle="1" w:styleId="a8">
    <w:name w:val="フッター (文字)"/>
    <w:basedOn w:val="a0"/>
    <w:link w:val="a7"/>
    <w:uiPriority w:val="99"/>
    <w:rsid w:val="00E8509B"/>
  </w:style>
  <w:style w:type="paragraph" w:styleId="Web">
    <w:name w:val="Normal (Web)"/>
    <w:basedOn w:val="a"/>
    <w:uiPriority w:val="99"/>
    <w:semiHidden/>
    <w:unhideWhenUsed/>
    <w:rsid w:val="00E850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ot="0" spcFirstLastPara="0" vertOverflow="overflow" horzOverflow="overflow" vert="horz" wrap="square" lIns="91440" tIns="1800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0" ma:contentTypeDescription="新しいドキュメントを作成します。" ma:contentTypeScope="" ma:versionID="7874e566a78f1ee381fd0a6c9aeca62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50EF-9BB9-4998-8F6D-FD888A9E3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51C66D-ED41-42CC-AA57-40760565781F}">
  <ds:schemaRefs>
    <ds:schemaRef ds:uri="http://schemas.microsoft.com/sharepoint/v3/contenttype/forms"/>
  </ds:schemaRefs>
</ds:datastoreItem>
</file>

<file path=customXml/itemProps3.xml><?xml version="1.0" encoding="utf-8"?>
<ds:datastoreItem xmlns:ds="http://schemas.openxmlformats.org/officeDocument/2006/customXml" ds:itemID="{718569DB-7F41-4F1F-9EBF-7D4A3AE566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C9B3CE-09AB-4CE3-B75A-1ECB8AB2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洋子</dc:creator>
  <cp:lastModifiedBy>HOSTNAME</cp:lastModifiedBy>
  <cp:revision>8</cp:revision>
  <cp:lastPrinted>2016-06-07T08:13:00Z</cp:lastPrinted>
  <dcterms:created xsi:type="dcterms:W3CDTF">2016-06-16T07:14:00Z</dcterms:created>
  <dcterms:modified xsi:type="dcterms:W3CDTF">2016-06-20T10:05:00Z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