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BF" w:rsidRPr="00D52DDE" w:rsidRDefault="00C87D32" w:rsidP="000E61E2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D52DDE">
        <w:rPr>
          <w:rFonts w:ascii="Meiryo UI" w:eastAsia="Meiryo UI" w:hAnsi="Meiryo UI" w:cs="Meiryo UI" w:hint="eastAsia"/>
          <w:sz w:val="28"/>
          <w:szCs w:val="28"/>
        </w:rPr>
        <w:t>平成２７</w:t>
      </w:r>
      <w:r w:rsidR="00343D6C" w:rsidRPr="00D52DDE">
        <w:rPr>
          <w:rFonts w:ascii="Meiryo UI" w:eastAsia="Meiryo UI" w:hAnsi="Meiryo UI" w:cs="Meiryo UI" w:hint="eastAsia"/>
          <w:sz w:val="28"/>
          <w:szCs w:val="28"/>
        </w:rPr>
        <w:t>年度</w:t>
      </w:r>
      <w:r w:rsidR="00724684" w:rsidRPr="00D52DDE">
        <w:rPr>
          <w:rFonts w:ascii="Meiryo UI" w:eastAsia="Meiryo UI" w:hAnsi="Meiryo UI" w:cs="Meiryo UI" w:hint="eastAsia"/>
          <w:sz w:val="28"/>
          <w:szCs w:val="28"/>
        </w:rPr>
        <w:t>第</w:t>
      </w:r>
      <w:r w:rsidR="000D23DB">
        <w:rPr>
          <w:rFonts w:ascii="Meiryo UI" w:eastAsia="Meiryo UI" w:hAnsi="Meiryo UI" w:cs="Meiryo UI" w:hint="eastAsia"/>
          <w:sz w:val="28"/>
          <w:szCs w:val="28"/>
        </w:rPr>
        <w:t>４</w:t>
      </w:r>
      <w:r w:rsidR="00724684" w:rsidRPr="00D52DDE">
        <w:rPr>
          <w:rFonts w:ascii="Meiryo UI" w:eastAsia="Meiryo UI" w:hAnsi="Meiryo UI" w:cs="Meiryo UI" w:hint="eastAsia"/>
          <w:sz w:val="28"/>
          <w:szCs w:val="28"/>
        </w:rPr>
        <w:t>回</w:t>
      </w:r>
      <w:r w:rsidR="000E61E2" w:rsidRPr="00D52DDE">
        <w:rPr>
          <w:rFonts w:ascii="Meiryo UI" w:eastAsia="Meiryo UI" w:hAnsi="Meiryo UI" w:cs="Meiryo UI" w:hint="eastAsia"/>
          <w:sz w:val="28"/>
          <w:szCs w:val="28"/>
        </w:rPr>
        <w:t>大阪府障がい者自立支援協議会就労支援部会</w:t>
      </w:r>
    </w:p>
    <w:p w:rsidR="00724684" w:rsidRPr="00D52DDE" w:rsidRDefault="00571405" w:rsidP="000E61E2">
      <w:pPr>
        <w:jc w:val="center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次</w:t>
      </w:r>
      <w:r w:rsidR="00B50E68"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 xml:space="preserve"> </w:t>
      </w:r>
      <w:r w:rsidR="00724684" w:rsidRPr="00D52DDE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第</w:t>
      </w:r>
    </w:p>
    <w:p w:rsidR="000E61E2" w:rsidRPr="00D52DDE" w:rsidRDefault="000E61E2" w:rsidP="000E61E2">
      <w:pPr>
        <w:rPr>
          <w:rFonts w:ascii="Meiryo UI" w:eastAsia="Meiryo UI" w:hAnsi="Meiryo UI" w:cs="Meiryo UI"/>
        </w:rPr>
      </w:pPr>
    </w:p>
    <w:p w:rsidR="00C64529" w:rsidRPr="00D52DDE" w:rsidRDefault="00B50E68" w:rsidP="00571405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>日時:平成</w:t>
      </w:r>
      <w:r w:rsidR="000D23DB">
        <w:rPr>
          <w:rFonts w:ascii="HGPｺﾞｼｯｸM" w:eastAsia="HGPｺﾞｼｯｸM" w:hAnsiTheme="majorEastAsia" w:hint="eastAsia"/>
          <w:sz w:val="22"/>
        </w:rPr>
        <w:t>28</w:t>
      </w:r>
      <w:r w:rsidR="00F7220E" w:rsidRPr="00D52DDE">
        <w:rPr>
          <w:rFonts w:ascii="HGPｺﾞｼｯｸM" w:eastAsia="HGPｺﾞｼｯｸM" w:hAnsiTheme="majorEastAsia" w:hint="eastAsia"/>
          <w:sz w:val="22"/>
        </w:rPr>
        <w:t>年</w:t>
      </w:r>
      <w:r w:rsidR="000D23DB">
        <w:rPr>
          <w:rFonts w:ascii="HGPｺﾞｼｯｸM" w:eastAsia="HGPｺﾞｼｯｸM" w:hAnsiTheme="majorEastAsia" w:hint="eastAsia"/>
          <w:sz w:val="22"/>
        </w:rPr>
        <w:t>2</w:t>
      </w:r>
      <w:r w:rsidR="00543B7C" w:rsidRPr="00D52DDE">
        <w:rPr>
          <w:rFonts w:ascii="HGPｺﾞｼｯｸM" w:eastAsia="HGPｺﾞｼｯｸM" w:hAnsiTheme="majorEastAsia" w:hint="eastAsia"/>
          <w:sz w:val="22"/>
        </w:rPr>
        <w:t>月</w:t>
      </w:r>
      <w:r w:rsidR="000D23DB">
        <w:rPr>
          <w:rFonts w:ascii="HGPｺﾞｼｯｸM" w:eastAsia="HGPｺﾞｼｯｸM" w:hAnsiTheme="majorEastAsia" w:hint="eastAsia"/>
          <w:sz w:val="22"/>
        </w:rPr>
        <w:t>8</w:t>
      </w:r>
      <w:r w:rsidR="00B55CB0" w:rsidRPr="00D52DDE">
        <w:rPr>
          <w:rFonts w:ascii="HGPｺﾞｼｯｸM" w:eastAsia="HGPｺﾞｼｯｸM" w:hAnsiTheme="majorEastAsia" w:hint="eastAsia"/>
          <w:sz w:val="22"/>
        </w:rPr>
        <w:t>日（</w:t>
      </w:r>
      <w:r w:rsidR="000D23DB">
        <w:rPr>
          <w:rFonts w:ascii="HGPｺﾞｼｯｸM" w:eastAsia="HGPｺﾞｼｯｸM" w:hAnsiTheme="majorEastAsia" w:hint="eastAsia"/>
          <w:sz w:val="22"/>
        </w:rPr>
        <w:t>月</w:t>
      </w:r>
      <w:r w:rsidR="00B55CB0" w:rsidRPr="00D52DDE">
        <w:rPr>
          <w:rFonts w:ascii="HGPｺﾞｼｯｸM" w:eastAsia="HGPｺﾞｼｯｸM" w:hAnsiTheme="majorEastAsia" w:hint="eastAsia"/>
          <w:sz w:val="22"/>
        </w:rPr>
        <w:t>）</w:t>
      </w:r>
      <w:r w:rsidR="000D23DB">
        <w:rPr>
          <w:rFonts w:ascii="HGPｺﾞｼｯｸM" w:eastAsia="HGPｺﾞｼｯｸM" w:hAnsiTheme="majorEastAsia" w:hint="eastAsia"/>
          <w:sz w:val="22"/>
        </w:rPr>
        <w:t>10</w:t>
      </w:r>
      <w:r w:rsidR="00C64529" w:rsidRPr="00D52DDE">
        <w:rPr>
          <w:rFonts w:ascii="HGPｺﾞｼｯｸM" w:eastAsia="HGPｺﾞｼｯｸM" w:hAnsiTheme="majorEastAsia" w:hint="eastAsia"/>
          <w:sz w:val="22"/>
        </w:rPr>
        <w:t>時</w:t>
      </w:r>
      <w:r w:rsidR="009E00A3" w:rsidRPr="00D52DDE">
        <w:rPr>
          <w:rFonts w:ascii="HGPｺﾞｼｯｸM" w:eastAsia="HGPｺﾞｼｯｸM" w:hAnsiTheme="majorEastAsia" w:hint="eastAsia"/>
          <w:sz w:val="22"/>
        </w:rPr>
        <w:t>～</w:t>
      </w:r>
    </w:p>
    <w:p w:rsidR="00C52A47" w:rsidRPr="00D52DDE" w:rsidRDefault="00B50E68" w:rsidP="00C52A47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>場所:</w:t>
      </w:r>
      <w:r w:rsidR="00C52A47" w:rsidRPr="00D52DDE">
        <w:rPr>
          <w:rFonts w:ascii="HGPｺﾞｼｯｸM" w:eastAsia="HGPｺﾞｼｯｸM" w:hAnsiTheme="majorEastAsia" w:hint="eastAsia"/>
          <w:sz w:val="22"/>
        </w:rPr>
        <w:t xml:space="preserve"> エル・おおさか（府立労働センター）</w:t>
      </w:r>
    </w:p>
    <w:p w:rsidR="00C52A47" w:rsidRDefault="00C52A47" w:rsidP="00C52A47">
      <w:pPr>
        <w:ind w:firstLineChars="2300" w:firstLine="5060"/>
        <w:rPr>
          <w:rFonts w:ascii="HGPｺﾞｼｯｸM" w:eastAsia="HGPｺﾞｼｯｸM" w:hAnsiTheme="majorEastAsia"/>
          <w:sz w:val="22"/>
        </w:rPr>
      </w:pPr>
      <w:r w:rsidRPr="00D52DDE">
        <w:rPr>
          <w:rFonts w:ascii="HGPｺﾞｼｯｸM" w:eastAsia="HGPｺﾞｼｯｸM" w:hAnsiTheme="majorEastAsia" w:hint="eastAsia"/>
          <w:sz w:val="22"/>
        </w:rPr>
        <w:t xml:space="preserve">　　　　　　　　本館11階セミナールーム</w:t>
      </w:r>
    </w:p>
    <w:p w:rsidR="000E61E2" w:rsidRPr="004F4068" w:rsidRDefault="000E61E2" w:rsidP="000E61E2">
      <w:pPr>
        <w:rPr>
          <w:rFonts w:asciiTheme="majorEastAsia" w:eastAsiaTheme="majorEastAsia" w:hAnsiTheme="majorEastAsia"/>
          <w:sz w:val="22"/>
        </w:rPr>
      </w:pP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１　開　　　会</w:t>
      </w:r>
    </w:p>
    <w:p w:rsidR="00724684" w:rsidRPr="00D362C3" w:rsidRDefault="00724684" w:rsidP="00A739D3">
      <w:pPr>
        <w:rPr>
          <w:rFonts w:ascii="Meiryo UI" w:eastAsia="Meiryo UI" w:hAnsi="Meiryo UI" w:cs="Meiryo UI"/>
          <w:sz w:val="22"/>
        </w:rPr>
      </w:pPr>
    </w:p>
    <w:p w:rsidR="0002045E" w:rsidRDefault="004F47DD" w:rsidP="004F4068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２　議　　　題</w:t>
      </w:r>
    </w:p>
    <w:p w:rsidR="004F4068" w:rsidRPr="00384080" w:rsidRDefault="004F4068" w:rsidP="004F4068">
      <w:pPr>
        <w:ind w:firstLineChars="98" w:firstLine="216"/>
        <w:rPr>
          <w:rFonts w:ascii="Meiryo UI" w:eastAsia="Meiryo UI" w:hAnsi="Meiryo UI" w:cs="Meiryo UI"/>
          <w:sz w:val="22"/>
        </w:rPr>
      </w:pPr>
      <w:r w:rsidRPr="00384080">
        <w:rPr>
          <w:rFonts w:ascii="Meiryo UI" w:eastAsia="Meiryo UI" w:hAnsi="Meiryo UI" w:cs="Meiryo UI" w:hint="eastAsia"/>
          <w:sz w:val="22"/>
        </w:rPr>
        <w:t xml:space="preserve">(1)　</w:t>
      </w:r>
      <w:r w:rsidR="000D23DB">
        <w:rPr>
          <w:rFonts w:ascii="Meiryo UI" w:eastAsia="Meiryo UI" w:hAnsi="Meiryo UI" w:cs="Meiryo UI" w:hint="eastAsia"/>
          <w:sz w:val="22"/>
        </w:rPr>
        <w:t>地域の取組課題の状況変化と新たな課題抽出について</w:t>
      </w:r>
      <w:r w:rsidR="00CE0109" w:rsidRPr="00384080">
        <w:rPr>
          <w:rFonts w:ascii="Meiryo UI" w:eastAsia="Meiryo UI" w:hAnsi="Meiryo UI" w:cs="Meiryo UI"/>
          <w:sz w:val="22"/>
        </w:rPr>
        <w:t xml:space="preserve"> </w:t>
      </w:r>
    </w:p>
    <w:p w:rsidR="004F4068" w:rsidRPr="00384080" w:rsidRDefault="004F4068" w:rsidP="004F4068">
      <w:pPr>
        <w:ind w:firstLineChars="100" w:firstLine="220"/>
        <w:rPr>
          <w:rFonts w:ascii="Meiryo UI" w:eastAsia="Meiryo UI" w:hAnsi="Meiryo UI" w:cs="Meiryo UI"/>
          <w:sz w:val="22"/>
        </w:rPr>
      </w:pPr>
      <w:r w:rsidRPr="00384080">
        <w:rPr>
          <w:rFonts w:ascii="Meiryo UI" w:eastAsia="Meiryo UI" w:hAnsi="Meiryo UI" w:cs="Meiryo UI" w:hint="eastAsia"/>
          <w:sz w:val="22"/>
        </w:rPr>
        <w:t xml:space="preserve">(2)　</w:t>
      </w:r>
      <w:r w:rsidR="000D23DB">
        <w:rPr>
          <w:rFonts w:ascii="Meiryo UI" w:eastAsia="Meiryo UI" w:hAnsi="Meiryo UI" w:cs="Meiryo UI" w:hint="eastAsia"/>
          <w:sz w:val="22"/>
        </w:rPr>
        <w:t>平成28年度就労支援部会・工賃向上委員会について</w:t>
      </w:r>
    </w:p>
    <w:p w:rsidR="00CD01FF" w:rsidRPr="00D362C3" w:rsidRDefault="004F4068" w:rsidP="000D23DB">
      <w:pPr>
        <w:ind w:firstLineChars="100" w:firstLine="220"/>
        <w:rPr>
          <w:rFonts w:ascii="Meiryo UI" w:eastAsia="Meiryo UI" w:hAnsi="Meiryo UI" w:cs="Meiryo UI"/>
          <w:sz w:val="22"/>
        </w:rPr>
      </w:pPr>
      <w:r w:rsidRPr="00B17396">
        <w:rPr>
          <w:rFonts w:ascii="Meiryo UI" w:eastAsia="Meiryo UI" w:hAnsi="Meiryo UI" w:cs="Meiryo UI" w:hint="eastAsia"/>
          <w:sz w:val="22"/>
        </w:rPr>
        <w:t xml:space="preserve">(3)　</w:t>
      </w:r>
      <w:r w:rsidR="000D23DB">
        <w:rPr>
          <w:rFonts w:ascii="Meiryo UI" w:eastAsia="Meiryo UI" w:hAnsi="Meiryo UI" w:cs="Meiryo UI" w:hint="eastAsia"/>
          <w:sz w:val="22"/>
        </w:rPr>
        <w:t>その他</w:t>
      </w:r>
    </w:p>
    <w:p w:rsidR="00F7220E" w:rsidRPr="00D362C3" w:rsidRDefault="00F7220E" w:rsidP="000E61E2">
      <w:pPr>
        <w:rPr>
          <w:rFonts w:ascii="Meiryo UI" w:eastAsia="Meiryo UI" w:hAnsi="Meiryo UI" w:cs="Meiryo UI"/>
          <w:sz w:val="22"/>
        </w:rPr>
      </w:pPr>
    </w:p>
    <w:p w:rsidR="006026B5" w:rsidRPr="00D362C3" w:rsidRDefault="00F7220E" w:rsidP="000E61E2">
      <w:pPr>
        <w:rPr>
          <w:rFonts w:ascii="Meiryo UI" w:eastAsia="Meiryo UI" w:hAnsi="Meiryo UI" w:cs="Meiryo UI"/>
          <w:sz w:val="22"/>
        </w:rPr>
      </w:pPr>
      <w:r w:rsidRPr="00D362C3">
        <w:rPr>
          <w:rFonts w:ascii="Meiryo UI" w:eastAsia="Meiryo UI" w:hAnsi="Meiryo UI" w:cs="Meiryo UI" w:hint="eastAsia"/>
          <w:sz w:val="22"/>
        </w:rPr>
        <w:t>３</w:t>
      </w:r>
      <w:r w:rsidR="00724684" w:rsidRPr="00D362C3">
        <w:rPr>
          <w:rFonts w:ascii="Meiryo UI" w:eastAsia="Meiryo UI" w:hAnsi="Meiryo UI" w:cs="Meiryo UI" w:hint="eastAsia"/>
          <w:sz w:val="22"/>
        </w:rPr>
        <w:t xml:space="preserve">　閉　　　会</w:t>
      </w:r>
    </w:p>
    <w:p w:rsidR="00EA5610" w:rsidRDefault="00EA5610" w:rsidP="000E61E2">
      <w:pPr>
        <w:rPr>
          <w:rFonts w:ascii="Meiryo UI" w:eastAsia="Meiryo UI" w:hAnsi="Meiryo UI" w:cs="Meiryo UI"/>
          <w:b/>
          <w:sz w:val="22"/>
        </w:rPr>
      </w:pPr>
    </w:p>
    <w:tbl>
      <w:tblPr>
        <w:tblW w:w="11745" w:type="dxa"/>
        <w:tblLayout w:type="fixed"/>
        <w:tblLook w:val="04A0" w:firstRow="1" w:lastRow="0" w:firstColumn="1" w:lastColumn="0" w:noHBand="0" w:noVBand="1"/>
      </w:tblPr>
      <w:tblGrid>
        <w:gridCol w:w="11745"/>
      </w:tblGrid>
      <w:tr w:rsidR="00EA5610" w:rsidRPr="00A0317D" w:rsidTr="00266AC9">
        <w:trPr>
          <w:trHeight w:val="5007"/>
        </w:trPr>
        <w:tc>
          <w:tcPr>
            <w:tcW w:w="11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6AC9" w:rsidRPr="006C7253" w:rsidRDefault="008F78B2" w:rsidP="00EC0933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〈</w:t>
            </w:r>
            <w:r w:rsidR="00571405" w:rsidRPr="006C7253">
              <w:rPr>
                <w:rFonts w:ascii="HGPｺﾞｼｯｸM" w:eastAsia="HGPｺﾞｼｯｸM" w:hAnsiTheme="majorEastAsia" w:hint="eastAsia"/>
                <w:sz w:val="22"/>
              </w:rPr>
              <w:t>資料〉</w:t>
            </w:r>
          </w:p>
          <w:p w:rsidR="006D197C" w:rsidRDefault="008F78B2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6C7253">
              <w:rPr>
                <w:rFonts w:ascii="HGPｺﾞｼｯｸM" w:eastAsia="HGPｺﾞｼｯｸM" w:hAnsiTheme="majorEastAsia" w:hint="eastAsia"/>
                <w:sz w:val="22"/>
              </w:rPr>
              <w:t>資料</w:t>
            </w:r>
            <w:r w:rsidR="00B85AC0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EC0933">
              <w:rPr>
                <w:rFonts w:ascii="HGPｺﾞｼｯｸM" w:eastAsia="HGPｺﾞｼｯｸM" w:hAnsiTheme="majorEastAsia" w:hint="eastAsia"/>
                <w:sz w:val="22"/>
              </w:rPr>
              <w:t xml:space="preserve">　　</w:t>
            </w:r>
            <w:r w:rsidR="0018742D">
              <w:rPr>
                <w:rFonts w:ascii="HGPｺﾞｼｯｸM" w:eastAsia="HGPｺﾞｼｯｸM" w:hAnsiTheme="majorEastAsia" w:hint="eastAsia"/>
                <w:sz w:val="22"/>
              </w:rPr>
              <w:t>障がい者雇用・就労支援の今後の取組（提言）【</w:t>
            </w:r>
            <w:r w:rsidR="00A0317D">
              <w:rPr>
                <w:rFonts w:ascii="HGPｺﾞｼｯｸM" w:eastAsia="HGPｺﾞｼｯｸM" w:hAnsiTheme="majorEastAsia" w:hint="eastAsia"/>
                <w:sz w:val="22"/>
              </w:rPr>
              <w:t>Ｈ28.2.8</w:t>
            </w:r>
            <w:r w:rsidR="0018742D">
              <w:rPr>
                <w:rFonts w:ascii="HGPｺﾞｼｯｸM" w:eastAsia="HGPｺﾞｼｯｸM" w:hAnsiTheme="majorEastAsia" w:hint="eastAsia"/>
                <w:sz w:val="22"/>
              </w:rPr>
              <w:t>改訂案</w:t>
            </w:r>
            <w:r w:rsidR="000D23DB">
              <w:rPr>
                <w:rFonts w:ascii="HGPｺﾞｼｯｸM" w:eastAsia="HGPｺﾞｼｯｸM" w:hAnsiTheme="majorEastAsia" w:hint="eastAsia"/>
                <w:sz w:val="22"/>
              </w:rPr>
              <w:t>】</w:t>
            </w:r>
          </w:p>
          <w:p w:rsidR="008F78B2" w:rsidRDefault="000D23DB" w:rsidP="00EC0933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資料２　　平成28</w:t>
            </w:r>
            <w:r w:rsidR="0018742D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年度就労支援部会等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開催スケジュール（案）</w:t>
            </w:r>
          </w:p>
          <w:p w:rsidR="00281996" w:rsidRDefault="00281996" w:rsidP="008F78B2">
            <w:pPr>
              <w:pStyle w:val="Default"/>
              <w:ind w:firstLineChars="200" w:firstLine="44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</w:p>
          <w:p w:rsidR="008F78B2" w:rsidRPr="005C124F" w:rsidRDefault="008F78B2" w:rsidP="00EC0933">
            <w:pPr>
              <w:pStyle w:val="Default"/>
              <w:rPr>
                <w:rFonts w:ascii="HGPｺﾞｼｯｸM" w:eastAsia="HGPｺﾞｼｯｸM" w:hAnsiTheme="majorEastAsia"/>
                <w:sz w:val="22"/>
              </w:rPr>
            </w:pPr>
            <w:r w:rsidRPr="005C124F">
              <w:rPr>
                <w:rFonts w:ascii="HGPｺﾞｼｯｸM" w:eastAsia="HGPｺﾞｼｯｸM" w:hAnsiTheme="majorEastAsia" w:hint="eastAsia"/>
                <w:sz w:val="22"/>
              </w:rPr>
              <w:t>〈参考資料〉</w:t>
            </w:r>
          </w:p>
          <w:p w:rsidR="00563EE7" w:rsidRPr="00563EE7" w:rsidRDefault="008F78B2" w:rsidP="00C3633B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7D34CF">
              <w:rPr>
                <w:rFonts w:ascii="HGPｺﾞｼｯｸM" w:eastAsia="HGPｺﾞｼｯｸM" w:hAnsiTheme="majorEastAsia" w:hint="eastAsia"/>
                <w:sz w:val="22"/>
              </w:rPr>
              <w:t>参考資料</w:t>
            </w:r>
            <w:r w:rsidR="001F1647">
              <w:rPr>
                <w:rFonts w:ascii="HGPｺﾞｼｯｸM" w:eastAsia="HGPｺﾞｼｯｸM" w:hAnsiTheme="majorEastAsia" w:hint="eastAsia"/>
                <w:sz w:val="22"/>
              </w:rPr>
              <w:t>１</w:t>
            </w:r>
            <w:r w:rsidR="006513E3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C30A8">
              <w:rPr>
                <w:rFonts w:ascii="HGPｺﾞｼｯｸM" w:eastAsia="HGPｺﾞｼｯｸM" w:hAnsiTheme="majorEastAsia" w:hint="eastAsia"/>
                <w:sz w:val="22"/>
              </w:rPr>
              <w:t xml:space="preserve">　</w:t>
            </w:r>
            <w:r w:rsidR="00933107">
              <w:rPr>
                <w:rFonts w:ascii="HGPｺﾞｼｯｸM" w:eastAsia="HGPｺﾞｼｯｸM" w:hAnsiTheme="majorEastAsia" w:hint="eastAsia"/>
                <w:sz w:val="22"/>
              </w:rPr>
              <w:t>就労移行支援事業所へのヒアリング結果</w:t>
            </w:r>
            <w:r w:rsidR="00563EE7">
              <w:rPr>
                <w:rFonts w:ascii="HGPｺﾞｼｯｸM" w:eastAsia="HGPｺﾞｼｯｸM" w:hAnsiTheme="majorEastAsia" w:hint="eastAsia"/>
                <w:sz w:val="22"/>
              </w:rPr>
              <w:t xml:space="preserve"> ・ 好事例紹介（案）</w:t>
            </w:r>
          </w:p>
          <w:p w:rsidR="00A41D44" w:rsidRDefault="00563EE7" w:rsidP="0018742D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sz w:val="22"/>
              </w:rPr>
              <w:t>参考資料２　　第4期大阪府</w:t>
            </w:r>
            <w:r w:rsidR="00C3633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障がい福祉計画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に係る</w:t>
            </w:r>
            <w:r w:rsidR="00C3633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ＰＤＣＡ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サイクル</w:t>
            </w:r>
            <w:r w:rsidR="00C3633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管理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用</w:t>
            </w:r>
            <w:r w:rsidR="00B2633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シート（</w:t>
            </w:r>
            <w:r w:rsidR="00BD4E88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イメージ</w:t>
            </w:r>
            <w:r w:rsidR="00C3633B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）</w:t>
            </w:r>
            <w:r w:rsidR="00BD4E88"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・スケジュール</w:t>
            </w:r>
          </w:p>
          <w:p w:rsidR="0018742D" w:rsidRDefault="0018742D" w:rsidP="0018742D">
            <w:pPr>
              <w:pStyle w:val="Default"/>
              <w:ind w:firstLineChars="100" w:firstLine="220"/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参考資料３　　平成27年度　第３回　大阪府障がい者自立支援協議会就労支援部会議事録</w:t>
            </w:r>
          </w:p>
          <w:p w:rsidR="00A0317D" w:rsidRDefault="00A0317D" w:rsidP="0018742D">
            <w:pPr>
              <w:pStyle w:val="Default"/>
              <w:ind w:firstLineChars="100" w:firstLine="220"/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参考資料４　　障がい者雇用・就労支援の今後の取組（提言）【Ｈ27.2.17改訂版】</w:t>
            </w:r>
          </w:p>
          <w:p w:rsidR="00C44C60" w:rsidRPr="0018742D" w:rsidRDefault="00C44C60" w:rsidP="0018742D">
            <w:pPr>
              <w:pStyle w:val="Default"/>
              <w:ind w:firstLineChars="100" w:firstLine="220"/>
              <w:rPr>
                <w:rFonts w:ascii="HGPｺﾞｼｯｸM" w:eastAsia="HGPｺﾞｼｯｸM" w:hAnsiTheme="majorEastAsia"/>
                <w:color w:val="000000" w:themeColor="text1"/>
                <w:sz w:val="22"/>
              </w:rPr>
            </w:pP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参考資料５　　平成27年度</w:t>
            </w:r>
            <w:r>
              <w:rPr>
                <w:rFonts w:ascii="HGPｺﾞｼｯｸM" w:eastAsia="HGPｺﾞｼｯｸM" w:hAnsiTheme="majorEastAsia" w:hint="eastAsia"/>
                <w:color w:val="000000" w:themeColor="text1"/>
                <w:sz w:val="22"/>
              </w:rPr>
              <w:t>就労支援部会等開催スケジュール</w:t>
            </w:r>
            <w:bookmarkStart w:id="0" w:name="_GoBack"/>
            <w:bookmarkEnd w:id="0"/>
          </w:p>
        </w:tc>
      </w:tr>
    </w:tbl>
    <w:p w:rsidR="00EA5610" w:rsidRPr="0018742D" w:rsidRDefault="00EA5610" w:rsidP="00281996">
      <w:pPr>
        <w:rPr>
          <w:rFonts w:ascii="HGPｺﾞｼｯｸM" w:eastAsia="HGPｺﾞｼｯｸM" w:hAnsiTheme="majorEastAsia"/>
          <w:sz w:val="22"/>
        </w:rPr>
      </w:pPr>
    </w:p>
    <w:sectPr w:rsidR="00EA5610" w:rsidRPr="0018742D" w:rsidSect="00EC0933">
      <w:pgSz w:w="11906" w:h="16838" w:code="9"/>
      <w:pgMar w:top="1021" w:right="1134" w:bottom="851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A2" w:rsidRDefault="00C813A2" w:rsidP="00E21505">
      <w:r>
        <w:separator/>
      </w:r>
    </w:p>
  </w:endnote>
  <w:endnote w:type="continuationSeparator" w:id="0">
    <w:p w:rsidR="00C813A2" w:rsidRDefault="00C813A2" w:rsidP="00E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A2" w:rsidRDefault="00C813A2" w:rsidP="00E21505">
      <w:r>
        <w:separator/>
      </w:r>
    </w:p>
  </w:footnote>
  <w:footnote w:type="continuationSeparator" w:id="0">
    <w:p w:rsidR="00C813A2" w:rsidRDefault="00C813A2" w:rsidP="00E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4FA"/>
    <w:multiLevelType w:val="hybridMultilevel"/>
    <w:tmpl w:val="5EE4AAE2"/>
    <w:lvl w:ilvl="0" w:tplc="A10CB94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7C6A83"/>
    <w:multiLevelType w:val="hybridMultilevel"/>
    <w:tmpl w:val="204A044C"/>
    <w:lvl w:ilvl="0" w:tplc="1D82505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81"/>
  <w:drawingGridVerticalSpacing w:val="391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E2"/>
    <w:rsid w:val="00004933"/>
    <w:rsid w:val="0002045E"/>
    <w:rsid w:val="000261F6"/>
    <w:rsid w:val="00072E31"/>
    <w:rsid w:val="00081D07"/>
    <w:rsid w:val="00090ADB"/>
    <w:rsid w:val="000A1586"/>
    <w:rsid w:val="000C3CDE"/>
    <w:rsid w:val="000D12CF"/>
    <w:rsid w:val="000D23DB"/>
    <w:rsid w:val="000E61E2"/>
    <w:rsid w:val="000F49B7"/>
    <w:rsid w:val="00100AF2"/>
    <w:rsid w:val="00140998"/>
    <w:rsid w:val="00142392"/>
    <w:rsid w:val="00163F38"/>
    <w:rsid w:val="00171307"/>
    <w:rsid w:val="0018742D"/>
    <w:rsid w:val="001B595F"/>
    <w:rsid w:val="001C6D79"/>
    <w:rsid w:val="001E156B"/>
    <w:rsid w:val="001F1647"/>
    <w:rsid w:val="0022326B"/>
    <w:rsid w:val="002233C8"/>
    <w:rsid w:val="00236470"/>
    <w:rsid w:val="00242612"/>
    <w:rsid w:val="00266AC9"/>
    <w:rsid w:val="002759BB"/>
    <w:rsid w:val="00281996"/>
    <w:rsid w:val="00296599"/>
    <w:rsid w:val="002A7DF4"/>
    <w:rsid w:val="002B3514"/>
    <w:rsid w:val="002E0B73"/>
    <w:rsid w:val="00302F2B"/>
    <w:rsid w:val="00310764"/>
    <w:rsid w:val="0032241E"/>
    <w:rsid w:val="003437D0"/>
    <w:rsid w:val="00343D6C"/>
    <w:rsid w:val="00384080"/>
    <w:rsid w:val="003E47CD"/>
    <w:rsid w:val="003E6C4D"/>
    <w:rsid w:val="003E7FB5"/>
    <w:rsid w:val="003F0CBB"/>
    <w:rsid w:val="004123EF"/>
    <w:rsid w:val="00487D6A"/>
    <w:rsid w:val="004C049A"/>
    <w:rsid w:val="004E04D3"/>
    <w:rsid w:val="004F4068"/>
    <w:rsid w:val="004F47DD"/>
    <w:rsid w:val="0050241E"/>
    <w:rsid w:val="005172E8"/>
    <w:rsid w:val="0054220E"/>
    <w:rsid w:val="00543B7C"/>
    <w:rsid w:val="00563EE7"/>
    <w:rsid w:val="00571405"/>
    <w:rsid w:val="00581DB1"/>
    <w:rsid w:val="00595509"/>
    <w:rsid w:val="005A151F"/>
    <w:rsid w:val="005A687F"/>
    <w:rsid w:val="005B23F1"/>
    <w:rsid w:val="005B693D"/>
    <w:rsid w:val="005C124F"/>
    <w:rsid w:val="005C448E"/>
    <w:rsid w:val="005E0217"/>
    <w:rsid w:val="006008D1"/>
    <w:rsid w:val="006026B5"/>
    <w:rsid w:val="00632F8B"/>
    <w:rsid w:val="006342F3"/>
    <w:rsid w:val="006351A5"/>
    <w:rsid w:val="006513E3"/>
    <w:rsid w:val="006A233F"/>
    <w:rsid w:val="006A7587"/>
    <w:rsid w:val="006C7253"/>
    <w:rsid w:val="006D0BED"/>
    <w:rsid w:val="006D197C"/>
    <w:rsid w:val="006F7D12"/>
    <w:rsid w:val="00716AA4"/>
    <w:rsid w:val="00724684"/>
    <w:rsid w:val="00767425"/>
    <w:rsid w:val="007B357F"/>
    <w:rsid w:val="007D34CF"/>
    <w:rsid w:val="007D500F"/>
    <w:rsid w:val="007E2E5A"/>
    <w:rsid w:val="008078C1"/>
    <w:rsid w:val="00807C51"/>
    <w:rsid w:val="00821C59"/>
    <w:rsid w:val="0083246A"/>
    <w:rsid w:val="0086084D"/>
    <w:rsid w:val="0086214F"/>
    <w:rsid w:val="00883FE7"/>
    <w:rsid w:val="008918BA"/>
    <w:rsid w:val="008D2EE8"/>
    <w:rsid w:val="008D3078"/>
    <w:rsid w:val="008F1FE1"/>
    <w:rsid w:val="008F78B2"/>
    <w:rsid w:val="009064AE"/>
    <w:rsid w:val="00910916"/>
    <w:rsid w:val="00933107"/>
    <w:rsid w:val="009369B9"/>
    <w:rsid w:val="009B187C"/>
    <w:rsid w:val="009B2E06"/>
    <w:rsid w:val="009C30A8"/>
    <w:rsid w:val="009C3329"/>
    <w:rsid w:val="009D2C5A"/>
    <w:rsid w:val="009E00A3"/>
    <w:rsid w:val="00A0317D"/>
    <w:rsid w:val="00A05B3B"/>
    <w:rsid w:val="00A41D44"/>
    <w:rsid w:val="00A52FC9"/>
    <w:rsid w:val="00A55230"/>
    <w:rsid w:val="00A739D3"/>
    <w:rsid w:val="00AC0813"/>
    <w:rsid w:val="00AD21D0"/>
    <w:rsid w:val="00B05725"/>
    <w:rsid w:val="00B17396"/>
    <w:rsid w:val="00B2633B"/>
    <w:rsid w:val="00B375BF"/>
    <w:rsid w:val="00B47582"/>
    <w:rsid w:val="00B50E68"/>
    <w:rsid w:val="00B55CB0"/>
    <w:rsid w:val="00B60D5A"/>
    <w:rsid w:val="00B71B64"/>
    <w:rsid w:val="00B75501"/>
    <w:rsid w:val="00B85AC0"/>
    <w:rsid w:val="00BB15FA"/>
    <w:rsid w:val="00BD4051"/>
    <w:rsid w:val="00BD4E88"/>
    <w:rsid w:val="00BE547F"/>
    <w:rsid w:val="00C209D6"/>
    <w:rsid w:val="00C3633B"/>
    <w:rsid w:val="00C44C60"/>
    <w:rsid w:val="00C52A47"/>
    <w:rsid w:val="00C56080"/>
    <w:rsid w:val="00C5728B"/>
    <w:rsid w:val="00C64529"/>
    <w:rsid w:val="00C71D1E"/>
    <w:rsid w:val="00C813A2"/>
    <w:rsid w:val="00C86825"/>
    <w:rsid w:val="00C87D32"/>
    <w:rsid w:val="00CB0274"/>
    <w:rsid w:val="00CB0D14"/>
    <w:rsid w:val="00CD01FF"/>
    <w:rsid w:val="00CE0109"/>
    <w:rsid w:val="00D362C3"/>
    <w:rsid w:val="00D402C3"/>
    <w:rsid w:val="00D52DDE"/>
    <w:rsid w:val="00D801AF"/>
    <w:rsid w:val="00D9600D"/>
    <w:rsid w:val="00DB6C13"/>
    <w:rsid w:val="00DF043C"/>
    <w:rsid w:val="00DF22BF"/>
    <w:rsid w:val="00E21505"/>
    <w:rsid w:val="00E255DD"/>
    <w:rsid w:val="00E466D9"/>
    <w:rsid w:val="00E55D47"/>
    <w:rsid w:val="00E70A03"/>
    <w:rsid w:val="00E70E43"/>
    <w:rsid w:val="00E870CD"/>
    <w:rsid w:val="00EA04B2"/>
    <w:rsid w:val="00EA5610"/>
    <w:rsid w:val="00EC0933"/>
    <w:rsid w:val="00EF3B7D"/>
    <w:rsid w:val="00F133C1"/>
    <w:rsid w:val="00F33F9A"/>
    <w:rsid w:val="00F4770F"/>
    <w:rsid w:val="00F57712"/>
    <w:rsid w:val="00F677A9"/>
    <w:rsid w:val="00F7220E"/>
    <w:rsid w:val="00FB3BDA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505"/>
  </w:style>
  <w:style w:type="paragraph" w:styleId="a5">
    <w:name w:val="footer"/>
    <w:basedOn w:val="a"/>
    <w:link w:val="a6"/>
    <w:uiPriority w:val="99"/>
    <w:unhideWhenUsed/>
    <w:rsid w:val="00E21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505"/>
  </w:style>
  <w:style w:type="paragraph" w:customStyle="1" w:styleId="Default">
    <w:name w:val="Default"/>
    <w:rsid w:val="00EA5610"/>
    <w:pPr>
      <w:widowControl w:val="0"/>
      <w:autoSpaceDE w:val="0"/>
      <w:autoSpaceDN w:val="0"/>
      <w:adjustRightInd w:val="0"/>
    </w:pPr>
    <w:rPr>
      <w:rFonts w:ascii="Meiryo UI" w:eastAsia="Meiryo UI" w:hAnsi="Century" w:cs="Meiryo UI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C3C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C3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0353-6563-4A27-8A62-310DD070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2016-02-02T13:18:00Z</cp:lastPrinted>
  <dcterms:created xsi:type="dcterms:W3CDTF">2016-01-20T07:50:00Z</dcterms:created>
  <dcterms:modified xsi:type="dcterms:W3CDTF">2016-02-02T13:19:00Z</dcterms:modified>
</cp:coreProperties>
</file>