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E46683" w14:paraId="288ABD46" w14:textId="77777777" w:rsidTr="00EF61CF">
        <w:tc>
          <w:tcPr>
            <w:tcW w:w="11057" w:type="dxa"/>
            <w:gridSpan w:val="2"/>
            <w:tcBorders>
              <w:top w:val="nil"/>
              <w:left w:val="nil"/>
              <w:bottom w:val="nil"/>
              <w:right w:val="nil"/>
            </w:tcBorders>
          </w:tcPr>
          <w:p w14:paraId="64944E3F" w14:textId="77777777" w:rsidR="008E05CC" w:rsidRPr="00E46683" w:rsidRDefault="00E748A7" w:rsidP="00EC1AE7">
            <w:pPr>
              <w:jc w:val="center"/>
              <w:rPr>
                <w:rFonts w:ascii="BIZ UDPゴシック" w:eastAsia="BIZ UDPゴシック" w:hAnsi="BIZ UDPゴシック"/>
                <w:sz w:val="18"/>
                <w:szCs w:val="18"/>
              </w:rPr>
            </w:pPr>
            <w:r w:rsidRPr="00E46683">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09FE6137" wp14:editId="7EE44109">
                      <wp:simplePos x="0" y="0"/>
                      <wp:positionH relativeFrom="column">
                        <wp:posOffset>-5080</wp:posOffset>
                      </wp:positionH>
                      <wp:positionV relativeFrom="paragraph">
                        <wp:posOffset>-235585</wp:posOffset>
                      </wp:positionV>
                      <wp:extent cx="5162550" cy="238125"/>
                      <wp:effectExtent l="0" t="0" r="0"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
                              </a:xfrm>
                              <a:prstGeom prst="rect">
                                <a:avLst/>
                              </a:prstGeom>
                              <a:solidFill>
                                <a:srgbClr val="FFFFFF"/>
                              </a:solidFill>
                              <a:ln w="25400">
                                <a:noFill/>
                                <a:miter lim="800000"/>
                                <a:headEnd/>
                                <a:tailEnd/>
                              </a:ln>
                            </wps:spPr>
                            <wps:txbx>
                              <w:txbxContent>
                                <w:p w14:paraId="25CA4861" w14:textId="67BB3264" w:rsidR="00A1640E" w:rsidRPr="00255357" w:rsidRDefault="00405E92"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【多機能型</w:t>
                                  </w:r>
                                  <w:r>
                                    <w:rPr>
                                      <w:rFonts w:ascii="BIZ UDPゴシック" w:eastAsia="BIZ UDPゴシック" w:hAnsi="BIZ UDPゴシック"/>
                                      <w:b/>
                                      <w:sz w:val="28"/>
                                      <w:szCs w:val="28"/>
                                    </w:rPr>
                                    <w:t>①</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5C0708">
                                    <w:rPr>
                                      <w:rFonts w:ascii="BIZ UDPゴシック" w:eastAsia="BIZ UDPゴシック" w:hAnsi="BIZ UDPゴシック"/>
                                      <w:b/>
                                      <w:color w:val="FF0000"/>
                                      <w:sz w:val="28"/>
                                      <w:szCs w:val="28"/>
                                    </w:rPr>
                                    <w:t>Ｒ</w:t>
                                  </w:r>
                                  <w:r w:rsidR="005C0708">
                                    <w:rPr>
                                      <w:rFonts w:ascii="BIZ UDPゴシック" w:eastAsia="BIZ UDPゴシック" w:hAnsi="BIZ UDPゴシック" w:hint="eastAsia"/>
                                      <w:b/>
                                      <w:color w:val="FF0000"/>
                                      <w:sz w:val="28"/>
                                      <w:szCs w:val="28"/>
                                    </w:rPr>
                                    <w:t>6.</w:t>
                                  </w:r>
                                  <w:r w:rsidR="0018065C">
                                    <w:rPr>
                                      <w:rFonts w:ascii="BIZ UDPゴシック" w:eastAsia="BIZ UDPゴシック" w:hAnsi="BIZ UDPゴシック" w:hint="eastAsia"/>
                                      <w:b/>
                                      <w:color w:val="FF0000"/>
                                      <w:sz w:val="28"/>
                                      <w:szCs w:val="28"/>
                                    </w:rPr>
                                    <w:t>1</w:t>
                                  </w:r>
                                  <w:r w:rsidR="0018065C">
                                    <w:rPr>
                                      <w:rFonts w:ascii="BIZ UDPゴシック" w:eastAsia="BIZ UDPゴシック" w:hAnsi="BIZ UDPゴシック"/>
                                      <w:b/>
                                      <w:color w:val="FF0000"/>
                                      <w:sz w:val="28"/>
                                      <w:szCs w:val="28"/>
                                    </w:rPr>
                                    <w:t>0</w:t>
                                  </w:r>
                                  <w:r w:rsidR="00454F6C">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E6137" id="_x0000_t202" coordsize="21600,21600" o:spt="202" path="m,l,21600r21600,l21600,xe">
                      <v:stroke joinstyle="miter"/>
                      <v:path gradientshapeok="t" o:connecttype="rect"/>
                    </v:shapetype>
                    <v:shape id="Text Box 46" o:spid="_x0000_s1026" type="#_x0000_t202" style="position:absolute;left:0;text-align:left;margin-left:-.4pt;margin-top:-18.55pt;width:406.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" stroked="f" strokeweight="2pt">
                      <v:textbox inset="5.85pt,.7pt,5.85pt,.7pt">
                        <w:txbxContent>
                          <w:p w14:paraId="25CA4861" w14:textId="67BB3264" w:rsidR="00A1640E" w:rsidRPr="00255357" w:rsidRDefault="00405E92" w:rsidP="00E46683">
                            <w:pPr>
                              <w:spacing w:line="320" w:lineRule="exact"/>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【多機能型</w:t>
                            </w:r>
                            <w:r>
                              <w:rPr>
                                <w:rFonts w:ascii="BIZ UDPゴシック" w:eastAsia="BIZ UDPゴシック" w:hAnsi="BIZ UDPゴシック"/>
                                <w:b/>
                                <w:sz w:val="28"/>
                                <w:szCs w:val="28"/>
                              </w:rPr>
                              <w:t>①</w:t>
                            </w:r>
                            <w:r w:rsidR="00A1640E" w:rsidRPr="00255357">
                              <w:rPr>
                                <w:rFonts w:ascii="BIZ UDPゴシック" w:eastAsia="BIZ UDPゴシック" w:hAnsi="BIZ UDPゴシック" w:hint="eastAsia"/>
                                <w:b/>
                                <w:sz w:val="28"/>
                                <w:szCs w:val="28"/>
                              </w:rPr>
                              <w:t>】運営規程（例）</w:t>
                            </w:r>
                            <w:r w:rsidR="00255357" w:rsidRPr="00255357">
                              <w:rPr>
                                <w:rFonts w:ascii="BIZ UDPゴシック" w:eastAsia="BIZ UDPゴシック" w:hAnsi="BIZ UDPゴシック" w:hint="eastAsia"/>
                                <w:b/>
                                <w:sz w:val="28"/>
                                <w:szCs w:val="28"/>
                              </w:rPr>
                              <w:t xml:space="preserve">　≪</w:t>
                            </w:r>
                            <w:r w:rsidR="005C0708">
                              <w:rPr>
                                <w:rFonts w:ascii="BIZ UDPゴシック" w:eastAsia="BIZ UDPゴシック" w:hAnsi="BIZ UDPゴシック"/>
                                <w:b/>
                                <w:color w:val="FF0000"/>
                                <w:sz w:val="28"/>
                                <w:szCs w:val="28"/>
                              </w:rPr>
                              <w:t>Ｒ</w:t>
                            </w:r>
                            <w:r w:rsidR="005C0708">
                              <w:rPr>
                                <w:rFonts w:ascii="BIZ UDPゴシック" w:eastAsia="BIZ UDPゴシック" w:hAnsi="BIZ UDPゴシック" w:hint="eastAsia"/>
                                <w:b/>
                                <w:color w:val="FF0000"/>
                                <w:sz w:val="28"/>
                                <w:szCs w:val="28"/>
                              </w:rPr>
                              <w:t>6.</w:t>
                            </w:r>
                            <w:r w:rsidR="0018065C">
                              <w:rPr>
                                <w:rFonts w:ascii="BIZ UDPゴシック" w:eastAsia="BIZ UDPゴシック" w:hAnsi="BIZ UDPゴシック" w:hint="eastAsia"/>
                                <w:b/>
                                <w:color w:val="FF0000"/>
                                <w:sz w:val="28"/>
                                <w:szCs w:val="28"/>
                              </w:rPr>
                              <w:t>1</w:t>
                            </w:r>
                            <w:r w:rsidR="0018065C">
                              <w:rPr>
                                <w:rFonts w:ascii="BIZ UDPゴシック" w:eastAsia="BIZ UDPゴシック" w:hAnsi="BIZ UDPゴシック"/>
                                <w:b/>
                                <w:color w:val="FF0000"/>
                                <w:sz w:val="28"/>
                                <w:szCs w:val="28"/>
                              </w:rPr>
                              <w:t>0</w:t>
                            </w:r>
                            <w:r w:rsidR="00454F6C">
                              <w:rPr>
                                <w:rFonts w:ascii="BIZ UDPゴシック" w:eastAsia="BIZ UDPゴシック" w:hAnsi="BIZ UDPゴシック" w:hint="eastAsia"/>
                                <w:b/>
                                <w:color w:val="FF0000"/>
                                <w:sz w:val="28"/>
                                <w:szCs w:val="28"/>
                              </w:rPr>
                              <w:t>改正版</w:t>
                            </w:r>
                            <w:r w:rsidR="00255357" w:rsidRPr="00255357">
                              <w:rPr>
                                <w:rFonts w:ascii="BIZ UDPゴシック" w:eastAsia="BIZ UDPゴシック" w:hAnsi="BIZ UDPゴシック" w:hint="eastAsia"/>
                                <w:b/>
                                <w:sz w:val="28"/>
                                <w:szCs w:val="28"/>
                              </w:rPr>
                              <w:t>≫</w:t>
                            </w:r>
                          </w:p>
                        </w:txbxContent>
                      </v:textbox>
                    </v:shape>
                  </w:pict>
                </mc:Fallback>
              </mc:AlternateContent>
            </w:r>
            <w:r w:rsidR="009A7CC9" w:rsidRPr="00E46683">
              <w:rPr>
                <w:rFonts w:ascii="BIZ UDPゴシック" w:eastAsia="BIZ UDPゴシック" w:hAnsi="BIZ UDPゴシック" w:hint="eastAsia"/>
                <w:sz w:val="18"/>
                <w:szCs w:val="18"/>
              </w:rPr>
              <w:t>児童福祉法</w:t>
            </w:r>
            <w:r w:rsidR="009B4D1F" w:rsidRPr="00E46683">
              <w:rPr>
                <w:rFonts w:ascii="BIZ UDPゴシック" w:eastAsia="BIZ UDPゴシック" w:hAnsi="BIZ UDPゴシック" w:hint="eastAsia"/>
                <w:sz w:val="18"/>
                <w:szCs w:val="18"/>
              </w:rPr>
              <w:t>に基づく</w:t>
            </w:r>
            <w:r w:rsidR="002C5537" w:rsidRPr="00E46683">
              <w:rPr>
                <w:rFonts w:ascii="BIZ UDPゴシック" w:eastAsia="BIZ UDPゴシック" w:hAnsi="BIZ UDPゴシック" w:hint="eastAsia"/>
                <w:sz w:val="18"/>
                <w:szCs w:val="18"/>
              </w:rPr>
              <w:t>指定障害児通所支援</w:t>
            </w:r>
            <w:r w:rsidR="008E05CC" w:rsidRPr="00E46683">
              <w:rPr>
                <w:rFonts w:ascii="BIZ UDPゴシック" w:eastAsia="BIZ UDPゴシック" w:hAnsi="BIZ UDPゴシック" w:hint="eastAsia"/>
                <w:sz w:val="18"/>
                <w:szCs w:val="18"/>
              </w:rPr>
              <w:t>の</w:t>
            </w:r>
            <w:r w:rsidR="005541A5">
              <w:rPr>
                <w:rFonts w:ascii="BIZ UDPゴシック" w:eastAsia="BIZ UDPゴシック" w:hAnsi="BIZ UDPゴシック" w:hint="eastAsia"/>
                <w:sz w:val="18"/>
                <w:szCs w:val="18"/>
              </w:rPr>
              <w:t>児童発達支援・</w:t>
            </w:r>
            <w:r w:rsidR="0047357B">
              <w:rPr>
                <w:rFonts w:ascii="BIZ UDPゴシック" w:eastAsia="BIZ UDPゴシック" w:hAnsi="BIZ UDPゴシック" w:hint="eastAsia"/>
                <w:sz w:val="18"/>
                <w:szCs w:val="18"/>
              </w:rPr>
              <w:t>放課後等デイサービス</w:t>
            </w:r>
            <w:r w:rsidR="005541A5">
              <w:rPr>
                <w:rFonts w:ascii="BIZ UDPゴシック" w:eastAsia="BIZ UDPゴシック" w:hAnsi="BIZ UDPゴシック" w:hint="eastAsia"/>
                <w:sz w:val="18"/>
                <w:szCs w:val="18"/>
              </w:rPr>
              <w:t>・保育所等訪問支援</w:t>
            </w:r>
          </w:p>
        </w:tc>
      </w:tr>
      <w:tr w:rsidR="002377AF" w:rsidRPr="00E46683" w14:paraId="08550CA4" w14:textId="77777777" w:rsidTr="00EF61CF">
        <w:tc>
          <w:tcPr>
            <w:tcW w:w="7797" w:type="dxa"/>
          </w:tcPr>
          <w:p w14:paraId="6D8BFFF7" w14:textId="77777777" w:rsidR="002377AF" w:rsidRPr="00E46683" w:rsidRDefault="008E05CC">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w:t>
            </w:r>
            <w:r w:rsidR="002377AF" w:rsidRPr="00E46683">
              <w:rPr>
                <w:rFonts w:ascii="BIZ UDPゴシック" w:eastAsia="BIZ UDPゴシック" w:hAnsi="BIZ UDPゴシック" w:hint="eastAsia"/>
                <w:sz w:val="18"/>
                <w:szCs w:val="18"/>
              </w:rPr>
              <w:t>営規程の記載例</w:t>
            </w:r>
          </w:p>
        </w:tc>
        <w:tc>
          <w:tcPr>
            <w:tcW w:w="3260" w:type="dxa"/>
            <w:tcBorders>
              <w:top w:val="single" w:sz="4" w:space="0" w:color="auto"/>
            </w:tcBorders>
          </w:tcPr>
          <w:p w14:paraId="2EE7A942" w14:textId="77777777" w:rsidR="002377AF" w:rsidRPr="00E46683" w:rsidRDefault="002377AF">
            <w:pPr>
              <w:jc w:val="center"/>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作成に当たっての留意事項</w:t>
            </w:r>
          </w:p>
        </w:tc>
      </w:tr>
      <w:tr w:rsidR="002377AF" w:rsidRPr="00E46683" w14:paraId="06F855C8" w14:textId="77777777" w:rsidTr="00EF61CF">
        <w:trPr>
          <w:trHeight w:val="170"/>
        </w:trPr>
        <w:tc>
          <w:tcPr>
            <w:tcW w:w="7797" w:type="dxa"/>
          </w:tcPr>
          <w:p w14:paraId="41D2A3E1"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児童福祉法に基づく　○○○　（児童発達支援、放課後等デイサービス、保育所等訪問支援）運営規程</w:t>
            </w:r>
          </w:p>
          <w:p w14:paraId="48E5C056" w14:textId="77777777" w:rsidR="005541A5" w:rsidRPr="005045A2" w:rsidRDefault="005541A5" w:rsidP="005541A5">
            <w:pPr>
              <w:ind w:left="180" w:hangingChars="100" w:hanging="180"/>
              <w:rPr>
                <w:rFonts w:ascii="BIZ UDPゴシック" w:eastAsia="BIZ UDPゴシック" w:hAnsi="BIZ UDPゴシック"/>
                <w:sz w:val="18"/>
                <w:szCs w:val="18"/>
              </w:rPr>
            </w:pPr>
          </w:p>
          <w:p w14:paraId="311075AA"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（事業の目的）</w:t>
            </w:r>
          </w:p>
          <w:p w14:paraId="5F7ECD1A"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 xml:space="preserve">第１条　</w:t>
            </w:r>
            <w:r w:rsidR="00405E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w:t>
            </w:r>
            <w:r w:rsidR="00405E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（以下「事業者」という。）が設置する</w:t>
            </w:r>
            <w:r w:rsidR="00405E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w:t>
            </w:r>
            <w:r w:rsidR="00405E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以下「事業所」という。）において実施する指定障害児通所支援の児童発達支援、放課後等デイサービス、保育所等訪問支援（以下「指定児童発達支援、指定放課後等デイサービス、指定保育所等訪問支援」という。）の適正な運営を確保するために必要な人員及び運営管理に関する事項を定め、指定児童発達支援、指定放課後等デイサービス、指定保育所等訪問支援の円滑な運営管理を図るとともに、障害児及び障害児の保護者（児童福祉法（昭和22年法律第164号。以下「法」という。）第21条の5の5第1項に規定する支給決定を受けた障害児の保護者をいう。以下「利用者」という。）の意思及び人格を尊重し、障害児及び利用者（以下「障害児等」という。）の立場に立った適切な指定児童発達支援、指定放課後等デイサービス、指定保育所等訪問支援の提供を確保することを目的とする。</w:t>
            </w:r>
          </w:p>
          <w:p w14:paraId="1E8F5030" w14:textId="77777777" w:rsidR="005541A5" w:rsidRPr="005045A2" w:rsidRDefault="005541A5" w:rsidP="005541A5">
            <w:pPr>
              <w:ind w:left="180" w:hangingChars="100" w:hanging="180"/>
              <w:rPr>
                <w:rFonts w:ascii="BIZ UDPゴシック" w:eastAsia="BIZ UDPゴシック" w:hAnsi="BIZ UDPゴシック"/>
                <w:sz w:val="18"/>
                <w:szCs w:val="18"/>
              </w:rPr>
            </w:pPr>
          </w:p>
          <w:p w14:paraId="7B0410EF"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（運営の方針）</w:t>
            </w:r>
          </w:p>
          <w:p w14:paraId="660A964F"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第２条　事業者は、指定通所支援の提供に当たっては、利用者の身体及び精神の状況並びにその置かれている環境に応じて、次のとおり適切なサービスの提供に努めるものとする。</w:t>
            </w:r>
          </w:p>
          <w:p w14:paraId="3F354DB5" w14:textId="33FB453C" w:rsidR="005541A5" w:rsidRPr="005045A2" w:rsidRDefault="005541A5" w:rsidP="00405E92">
            <w:pPr>
              <w:ind w:leftChars="100" w:left="57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（１）</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児童発達支援の提供に当たっては、利用者が日常生活における基本的動作及び知識技能を習得し、並びに集団生活に適応することができるよう、事業所において、適切かつ効果的な</w:t>
            </w:r>
            <w:r w:rsidR="008F15F1" w:rsidRPr="005045A2">
              <w:rPr>
                <w:rFonts w:ascii="BIZ UDPゴシック" w:eastAsia="BIZ UDPゴシック" w:hAnsi="BIZ UDPゴシック" w:hint="eastAsia"/>
                <w:color w:val="000000" w:themeColor="text1"/>
                <w:sz w:val="18"/>
                <w:szCs w:val="18"/>
              </w:rPr>
              <w:t>支援</w:t>
            </w:r>
            <w:r w:rsidRPr="005045A2">
              <w:rPr>
                <w:rFonts w:ascii="BIZ UDPゴシック" w:eastAsia="BIZ UDPゴシック" w:hAnsi="BIZ UDPゴシック" w:hint="eastAsia"/>
                <w:color w:val="000000" w:themeColor="text1"/>
                <w:sz w:val="18"/>
                <w:szCs w:val="18"/>
              </w:rPr>
              <w:t>を行うものとする。</w:t>
            </w:r>
          </w:p>
          <w:p w14:paraId="7AF30000" w14:textId="7C69AAD3" w:rsidR="005541A5" w:rsidRPr="005045A2" w:rsidRDefault="005541A5" w:rsidP="00405E92">
            <w:pPr>
              <w:ind w:leftChars="100" w:left="57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（２）</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放課後等デイサービスの提供に当たっては、利用者が生活能力の向上のために必要な</w:t>
            </w:r>
            <w:r w:rsidR="00234EEE" w:rsidRPr="005045A2">
              <w:rPr>
                <w:rFonts w:ascii="BIZ UDPゴシック" w:eastAsia="BIZ UDPゴシック" w:hAnsi="BIZ UDPゴシック" w:hint="eastAsia"/>
                <w:color w:val="000000" w:themeColor="text1"/>
                <w:sz w:val="18"/>
                <w:szCs w:val="18"/>
              </w:rPr>
              <w:t>支援</w:t>
            </w:r>
            <w:r w:rsidRPr="005045A2">
              <w:rPr>
                <w:rFonts w:ascii="BIZ UDPゴシック" w:eastAsia="BIZ UDPゴシック" w:hAnsi="BIZ UDPゴシック" w:hint="eastAsia"/>
                <w:color w:val="000000" w:themeColor="text1"/>
                <w:sz w:val="18"/>
                <w:szCs w:val="18"/>
              </w:rPr>
              <w:t>を行い、及び社会との交流が図ることができるよう、事業所において、適切かつ効果的な</w:t>
            </w:r>
            <w:r w:rsidR="008F15F1" w:rsidRPr="005045A2">
              <w:rPr>
                <w:rFonts w:ascii="BIZ UDPゴシック" w:eastAsia="BIZ UDPゴシック" w:hAnsi="BIZ UDPゴシック" w:hint="eastAsia"/>
                <w:color w:val="000000" w:themeColor="text1"/>
                <w:sz w:val="18"/>
                <w:szCs w:val="18"/>
              </w:rPr>
              <w:t>支援</w:t>
            </w:r>
            <w:r w:rsidRPr="005045A2">
              <w:rPr>
                <w:rFonts w:ascii="BIZ UDPゴシック" w:eastAsia="BIZ UDPゴシック" w:hAnsi="BIZ UDPゴシック" w:hint="eastAsia"/>
                <w:color w:val="000000" w:themeColor="text1"/>
                <w:sz w:val="18"/>
                <w:szCs w:val="18"/>
              </w:rPr>
              <w:t>を行うものとする。</w:t>
            </w:r>
          </w:p>
          <w:p w14:paraId="57540BBD" w14:textId="77777777" w:rsidR="005541A5" w:rsidRPr="005045A2" w:rsidRDefault="005541A5" w:rsidP="00405E92">
            <w:pPr>
              <w:ind w:leftChars="100" w:left="57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（３）</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保育所等訪問支援の提供に当たっては、利用者が障害児以外の児童との集団生活に適応することができるよう、適切かつ効果的な支援を行うものとする。</w:t>
            </w:r>
          </w:p>
          <w:p w14:paraId="4E5348B8" w14:textId="0660072C"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２　指定児童発達支援、指定放課後等デイサービス、指定保育所等訪問支援の実施に当たっては、地域</w:t>
            </w:r>
            <w:r w:rsidR="008F15F1" w:rsidRPr="005045A2">
              <w:rPr>
                <w:rFonts w:ascii="BIZ UDPゴシック" w:eastAsia="BIZ UDPゴシック" w:hAnsi="BIZ UDPゴシック" w:hint="eastAsia"/>
                <w:color w:val="000000" w:themeColor="text1"/>
                <w:sz w:val="18"/>
                <w:szCs w:val="18"/>
              </w:rPr>
              <w:t>及び家庭</w:t>
            </w:r>
            <w:r w:rsidRPr="005045A2">
              <w:rPr>
                <w:rFonts w:ascii="BIZ UDPゴシック" w:eastAsia="BIZ UDPゴシック" w:hAnsi="BIZ UDPゴシック" w:hint="eastAsia"/>
                <w:color w:val="000000" w:themeColor="text1"/>
                <w:sz w:val="18"/>
                <w:szCs w:val="18"/>
              </w:rPr>
              <w:t>との結び付きを重視し、利用者の所在する市町村、他の指定障害児通所支援事業者、指定障害児相談支援事業者、指定特定相談支援事業者、指定障害児入所施設その他</w:t>
            </w:r>
            <w:r w:rsidR="00405E92" w:rsidRPr="005045A2">
              <w:rPr>
                <w:rFonts w:ascii="BIZ UDPゴシック" w:eastAsia="BIZ UDPゴシック" w:hAnsi="BIZ UDPゴシック" w:hint="eastAsia"/>
                <w:color w:val="000000" w:themeColor="text1"/>
                <w:sz w:val="18"/>
                <w:szCs w:val="18"/>
              </w:rPr>
              <w:t>の</w:t>
            </w:r>
            <w:r w:rsidRPr="005045A2">
              <w:rPr>
                <w:rFonts w:ascii="BIZ UDPゴシック" w:eastAsia="BIZ UDPゴシック" w:hAnsi="BIZ UDPゴシック" w:hint="eastAsia"/>
                <w:color w:val="000000" w:themeColor="text1"/>
                <w:sz w:val="18"/>
                <w:szCs w:val="18"/>
              </w:rPr>
              <w:t>福祉サービス又は保健医療サービスを提供する者（以下「障害児通所支援事業者等」という。）との密接な連携に努めるものとする。</w:t>
            </w:r>
          </w:p>
          <w:p w14:paraId="6C19ACBB"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３　指定児童発達支援、指定放課後等デイ</w:t>
            </w:r>
            <w:r w:rsidR="00405E92" w:rsidRPr="005045A2">
              <w:rPr>
                <w:rFonts w:ascii="BIZ UDPゴシック" w:eastAsia="BIZ UDPゴシック" w:hAnsi="BIZ UDPゴシック" w:hint="eastAsia"/>
                <w:color w:val="000000" w:themeColor="text1"/>
                <w:sz w:val="18"/>
                <w:szCs w:val="18"/>
              </w:rPr>
              <w:t>サービス、指定保育所等訪問支援の実施に当たっては、利用者</w:t>
            </w:r>
            <w:r w:rsidRPr="005045A2">
              <w:rPr>
                <w:rFonts w:ascii="BIZ UDPゴシック" w:eastAsia="BIZ UDPゴシック" w:hAnsi="BIZ UDPゴシック" w:hint="eastAsia"/>
                <w:color w:val="000000" w:themeColor="text1"/>
                <w:sz w:val="18"/>
                <w:szCs w:val="18"/>
              </w:rPr>
              <w:t>の必要な時に必要な指定児童発達支援、指定放課後等デイサービス、指定保育所等訪問支援の提供ができるよう努めるものとする。</w:t>
            </w:r>
          </w:p>
          <w:p w14:paraId="300485BC"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４　前三項のほか、法及び「大阪府指定</w:t>
            </w:r>
            <w:r w:rsidR="00405E92" w:rsidRPr="005045A2">
              <w:rPr>
                <w:rFonts w:ascii="BIZ UDPゴシック" w:eastAsia="BIZ UDPゴシック" w:hAnsi="BIZ UDPゴシック" w:hint="eastAsia"/>
                <w:color w:val="000000" w:themeColor="text1"/>
                <w:sz w:val="18"/>
                <w:szCs w:val="18"/>
              </w:rPr>
              <w:t>障害児</w:t>
            </w:r>
            <w:r w:rsidRPr="005045A2">
              <w:rPr>
                <w:rFonts w:ascii="BIZ UDPゴシック" w:eastAsia="BIZ UDPゴシック" w:hAnsi="BIZ UDPゴシック" w:hint="eastAsia"/>
                <w:color w:val="000000" w:themeColor="text1"/>
                <w:sz w:val="18"/>
                <w:szCs w:val="18"/>
              </w:rPr>
              <w:t>通所支援事業者の</w:t>
            </w:r>
            <w:r w:rsidR="00405E92" w:rsidRPr="005045A2">
              <w:rPr>
                <w:rFonts w:ascii="BIZ UDPゴシック" w:eastAsia="BIZ UDPゴシック" w:hAnsi="BIZ UDPゴシック" w:hint="eastAsia"/>
                <w:color w:val="000000" w:themeColor="text1"/>
                <w:sz w:val="18"/>
                <w:szCs w:val="18"/>
              </w:rPr>
              <w:t>指定並びに指定通所支援の事業等の人員、設備及び運営に関する基準</w:t>
            </w:r>
            <w:r w:rsidRPr="005045A2">
              <w:rPr>
                <w:rFonts w:ascii="BIZ UDPゴシック" w:eastAsia="BIZ UDPゴシック" w:hAnsi="BIZ UDPゴシック" w:hint="eastAsia"/>
                <w:color w:val="000000" w:themeColor="text1"/>
                <w:sz w:val="18"/>
                <w:szCs w:val="18"/>
              </w:rPr>
              <w:t>を定める条例」（平成24年11月1日大阪府条例第</w:t>
            </w:r>
            <w:r w:rsidR="00405E92" w:rsidRPr="005045A2">
              <w:rPr>
                <w:rFonts w:ascii="BIZ UDPゴシック" w:eastAsia="BIZ UDPゴシック" w:hAnsi="BIZ UDPゴシック" w:hint="eastAsia"/>
                <w:color w:val="000000" w:themeColor="text1"/>
                <w:sz w:val="18"/>
                <w:szCs w:val="18"/>
              </w:rPr>
              <w:t>10</w:t>
            </w:r>
            <w:r w:rsidR="00405E92" w:rsidRPr="005045A2">
              <w:rPr>
                <w:rFonts w:ascii="BIZ UDPゴシック" w:eastAsia="BIZ UDPゴシック" w:hAnsi="BIZ UDPゴシック"/>
                <w:color w:val="000000" w:themeColor="text1"/>
                <w:sz w:val="18"/>
                <w:szCs w:val="18"/>
              </w:rPr>
              <w:t>4</w:t>
            </w:r>
            <w:r w:rsidRPr="005045A2">
              <w:rPr>
                <w:rFonts w:ascii="BIZ UDPゴシック" w:eastAsia="BIZ UDPゴシック" w:hAnsi="BIZ UDPゴシック" w:hint="eastAsia"/>
                <w:color w:val="000000" w:themeColor="text1"/>
                <w:sz w:val="18"/>
                <w:szCs w:val="18"/>
              </w:rPr>
              <w:t>号）に定める内容のほか関係法令等を遵守し、指定児童発達支援、指定放課後等デイサービス、指定保育所等訪問支援を実施するものとする。</w:t>
            </w:r>
          </w:p>
          <w:p w14:paraId="388B4441"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p>
          <w:p w14:paraId="51C64BFA"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lastRenderedPageBreak/>
              <w:t>（事業の運営）</w:t>
            </w:r>
          </w:p>
          <w:p w14:paraId="3F5D91E8"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第３条　指定児童発達支援、指定放課後等デイサービス、指定保育所等訪問支援の提供に当たっては、利用者の負担により、事業所の職員以外の者による支援は行わないものとする。</w:t>
            </w:r>
          </w:p>
          <w:p w14:paraId="03B35431"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p>
          <w:p w14:paraId="11B1864A"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（事業所の名称等）</w:t>
            </w:r>
          </w:p>
          <w:p w14:paraId="627977FB"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第４条　指定児童発達支援、指定放課後等デイサービス、指定保育所等訪問支援を行う事業所の名称及び所在地は、次のとおりとする。</w:t>
            </w:r>
          </w:p>
          <w:p w14:paraId="68FCD3BD" w14:textId="77777777" w:rsidR="005541A5" w:rsidRPr="005045A2" w:rsidRDefault="005541A5" w:rsidP="00405E92">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（１）</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名称　　○○○</w:t>
            </w:r>
          </w:p>
          <w:p w14:paraId="4653E7A8" w14:textId="77777777" w:rsidR="005541A5" w:rsidRPr="005045A2" w:rsidRDefault="005541A5" w:rsidP="00405E92">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（２）</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所在地　大阪府××市△△×丁目×番×号　＊＊ビル×号</w:t>
            </w:r>
          </w:p>
          <w:p w14:paraId="1BEAE463"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p>
          <w:p w14:paraId="1D4860F7"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（職員の職種、員数及び職務の内容）</w:t>
            </w:r>
          </w:p>
          <w:p w14:paraId="7CBCA3A4"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6BDEC875" w14:textId="77777777" w:rsidR="005541A5" w:rsidRPr="005045A2" w:rsidRDefault="005541A5" w:rsidP="00405E92">
            <w:pPr>
              <w:ind w:firstLineChars="100" w:firstLine="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（１）</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管理者　1</w:t>
            </w:r>
            <w:r w:rsidR="00405E92" w:rsidRPr="005045A2">
              <w:rPr>
                <w:rFonts w:ascii="BIZ UDPゴシック" w:eastAsia="BIZ UDPゴシック" w:hAnsi="BIZ UDPゴシック" w:hint="eastAsia"/>
                <w:color w:val="000000" w:themeColor="text1"/>
                <w:sz w:val="18"/>
                <w:szCs w:val="18"/>
              </w:rPr>
              <w:t>名</w:t>
            </w:r>
          </w:p>
          <w:p w14:paraId="5CBD1056" w14:textId="77777777" w:rsidR="005541A5" w:rsidRPr="005045A2" w:rsidRDefault="005541A5" w:rsidP="00405E92">
            <w:pPr>
              <w:ind w:leftChars="300" w:left="63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指定児童発達支援、指定放課後等デイサービス、指定保育所等訪問支援の実施に関し、事業所の職員に対し遵守させるため必要な指揮命令を行う。</w:t>
            </w:r>
          </w:p>
          <w:p w14:paraId="5C28995E" w14:textId="77777777" w:rsidR="005541A5" w:rsidRPr="005045A2" w:rsidRDefault="005541A5" w:rsidP="00452F52">
            <w:pPr>
              <w:pStyle w:val="3"/>
              <w:ind w:leftChars="100" w:left="57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（２）</w:t>
            </w:r>
            <w:r w:rsidR="00405E92" w:rsidRPr="005045A2">
              <w:rPr>
                <w:rFonts w:ascii="BIZ UDPゴシック" w:eastAsia="BIZ UDPゴシック" w:hAnsi="BIZ UDPゴシック" w:hint="eastAsia"/>
                <w:color w:val="000000" w:themeColor="text1"/>
                <w:sz w:val="18"/>
                <w:szCs w:val="18"/>
              </w:rPr>
              <w:t xml:space="preserve">　</w:t>
            </w:r>
            <w:r w:rsidR="00452F52" w:rsidRPr="005045A2">
              <w:rPr>
                <w:rFonts w:ascii="BIZ UDPゴシック" w:eastAsia="BIZ UDPゴシック" w:hAnsi="BIZ UDPゴシック" w:hint="eastAsia"/>
                <w:color w:val="000000" w:themeColor="text1"/>
                <w:sz w:val="18"/>
                <w:szCs w:val="18"/>
              </w:rPr>
              <w:t>児童発達支援管理責任者　１名（うち１名以上は常勤）</w:t>
            </w:r>
          </w:p>
          <w:p w14:paraId="1C909B18" w14:textId="77777777" w:rsidR="005541A5" w:rsidRPr="005045A2" w:rsidRDefault="005541A5" w:rsidP="00405E92">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児童発達支援管理責任者は、次の業務を行う。</w:t>
            </w:r>
          </w:p>
          <w:p w14:paraId="729AA96E" w14:textId="4D23C782" w:rsidR="005541A5" w:rsidRPr="005045A2" w:rsidRDefault="005541A5" w:rsidP="00405E92">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（ア）</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適切な方法により、障害児等の有する能力、置かれている環境及び日常生活全般の状況等の評価を通じて障害児等の希望する生活や課題等の把握（以下「アセスメント」という。）を行</w:t>
            </w:r>
            <w:r w:rsidR="00BD1AF8" w:rsidRPr="005045A2">
              <w:rPr>
                <w:rFonts w:ascii="BIZ UDPゴシック" w:eastAsia="BIZ UDPゴシック" w:hAnsi="BIZ UDPゴシック" w:hint="eastAsia"/>
                <w:color w:val="000000" w:themeColor="text1"/>
                <w:sz w:val="18"/>
                <w:szCs w:val="18"/>
              </w:rPr>
              <w:t>うとともに</w:t>
            </w:r>
            <w:r w:rsidRPr="005045A2">
              <w:rPr>
                <w:rFonts w:ascii="BIZ UDPゴシック" w:eastAsia="BIZ UDPゴシック" w:hAnsi="BIZ UDPゴシック" w:hint="eastAsia"/>
                <w:color w:val="000000" w:themeColor="text1"/>
                <w:sz w:val="18"/>
                <w:szCs w:val="18"/>
              </w:rPr>
              <w:t>、</w:t>
            </w:r>
            <w:r w:rsidR="00BD1AF8" w:rsidRPr="005045A2">
              <w:rPr>
                <w:rFonts w:ascii="BIZ UDPゴシック" w:eastAsia="BIZ UDPゴシック" w:hAnsi="BIZ UDPゴシック" w:hint="eastAsia"/>
                <w:color w:val="000000" w:themeColor="text1"/>
                <w:sz w:val="18"/>
                <w:szCs w:val="18"/>
              </w:rPr>
              <w:t>障害児の年齢及び発達の程度に応じて、その意見が尊重され、その最善の利益が優先して考慮され、心身ともに健やかに育成させるよう</w:t>
            </w:r>
            <w:r w:rsidRPr="005045A2">
              <w:rPr>
                <w:rFonts w:ascii="BIZ UDPゴシック" w:eastAsia="BIZ UDPゴシック" w:hAnsi="BIZ UDPゴシック" w:hint="eastAsia"/>
                <w:color w:val="000000" w:themeColor="text1"/>
                <w:sz w:val="18"/>
                <w:szCs w:val="18"/>
              </w:rPr>
              <w:t>障害児</w:t>
            </w:r>
            <w:r w:rsidR="00BD1AF8" w:rsidRPr="005045A2">
              <w:rPr>
                <w:rFonts w:ascii="BIZ UDPゴシック" w:eastAsia="BIZ UDPゴシック" w:hAnsi="BIZ UDPゴシック" w:hint="eastAsia"/>
                <w:color w:val="000000" w:themeColor="text1"/>
                <w:sz w:val="18"/>
                <w:szCs w:val="18"/>
              </w:rPr>
              <w:t>の発達を</w:t>
            </w:r>
            <w:r w:rsidRPr="005045A2">
              <w:rPr>
                <w:rFonts w:ascii="BIZ UDPゴシック" w:eastAsia="BIZ UDPゴシック" w:hAnsi="BIZ UDPゴシック" w:hint="eastAsia"/>
                <w:color w:val="000000" w:themeColor="text1"/>
                <w:sz w:val="18"/>
                <w:szCs w:val="18"/>
              </w:rPr>
              <w:t>支援する上での適切な支援内容を検討すること。</w:t>
            </w:r>
          </w:p>
          <w:p w14:paraId="3262C644" w14:textId="17CCF30F" w:rsidR="005541A5" w:rsidRPr="005045A2" w:rsidRDefault="005541A5" w:rsidP="00405E92">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（イ）</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アセスメント及び支援内容の検討結果に基づき、事業所が提供する指定児童発達支援、指定放課後等デイサービス、指定保育所等訪問支援以外の保健医療サービス又はその他の福祉サービス等との連携も含めて、障害児等の生活に対する意向、総合的な支援の方針、生活全般の質を向上させるための課題、指定児童発達支援、指定放課後等デイサービス、指定保育所等訪問支援の目標及びその達成時期、</w:t>
            </w:r>
            <w:r w:rsidR="00167C86" w:rsidRPr="005045A2">
              <w:rPr>
                <w:rFonts w:ascii="BIZ UDPゴシック" w:eastAsia="BIZ UDPゴシック" w:hAnsi="BIZ UDPゴシック" w:hint="eastAsia"/>
                <w:color w:val="000000" w:themeColor="text1"/>
                <w:sz w:val="18"/>
                <w:szCs w:val="18"/>
              </w:rPr>
              <w:t>心身の健康等に関する領域との関連性及びインクルージョンの観点を踏まえた支援内容、</w:t>
            </w:r>
            <w:r w:rsidRPr="005045A2">
              <w:rPr>
                <w:rFonts w:ascii="BIZ UDPゴシック" w:eastAsia="BIZ UDPゴシック" w:hAnsi="BIZ UDPゴシック" w:hint="eastAsia"/>
                <w:color w:val="000000" w:themeColor="text1"/>
                <w:sz w:val="18"/>
                <w:szCs w:val="18"/>
              </w:rPr>
              <w:t>指定児童発達支援、指定放課後等デイサービス、指定保育所等訪問支援を提供する上での留意事項等を記載した通所支援計画の原案を作成すること。</w:t>
            </w:r>
          </w:p>
          <w:p w14:paraId="125CE85C" w14:textId="1C011162" w:rsidR="005541A5" w:rsidRPr="005045A2" w:rsidRDefault="005541A5" w:rsidP="00405E92">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（ウ）</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通所支援計画の原案の内容を利用者に対して説明し、文書により利用者の同意を得た上で、作成した通所支援計画を記載した書面を利用者</w:t>
            </w:r>
            <w:r w:rsidR="00893303" w:rsidRPr="005045A2">
              <w:rPr>
                <w:rFonts w:ascii="BIZ UDPゴシック" w:eastAsia="BIZ UDPゴシック" w:hAnsi="BIZ UDPゴシック" w:hint="eastAsia"/>
                <w:color w:val="000000" w:themeColor="text1"/>
                <w:sz w:val="18"/>
                <w:szCs w:val="18"/>
              </w:rPr>
              <w:t>及び利用者に対して指定障害児相談支援を提供する者</w:t>
            </w:r>
            <w:r w:rsidRPr="005045A2">
              <w:rPr>
                <w:rFonts w:ascii="BIZ UDPゴシック" w:eastAsia="BIZ UDPゴシック" w:hAnsi="BIZ UDPゴシック" w:hint="eastAsia"/>
                <w:color w:val="000000" w:themeColor="text1"/>
                <w:sz w:val="18"/>
                <w:szCs w:val="18"/>
              </w:rPr>
              <w:t>に交付すること。</w:t>
            </w:r>
          </w:p>
          <w:p w14:paraId="114ADA1B" w14:textId="77777777" w:rsidR="005541A5" w:rsidRPr="005045A2" w:rsidRDefault="005541A5" w:rsidP="00405E92">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（エ）</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通所支援計画作成後、通所支援計画の実施状況の把握（障害児等についての継続的なアセスメントを含む。）を行うとともに、少なくとも○月に△回以上、通所支援計画の見直しを行い、必要に応じて通所支援計画を変更すること。</w:t>
            </w:r>
          </w:p>
          <w:p w14:paraId="7F9DF8A0" w14:textId="77777777" w:rsidR="005541A5" w:rsidRPr="005045A2" w:rsidRDefault="005541A5" w:rsidP="00405E92">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（オ）</w:t>
            </w:r>
            <w:r w:rsidR="00405E92"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利用申込者の利用に際し、障害児通所支援事業者等に対する照会等により、利用申込者の心身の状況、事業所以外における指定障害児通所支援等の利用状況等を把握すること。</w:t>
            </w:r>
          </w:p>
          <w:p w14:paraId="6A580284" w14:textId="77777777" w:rsidR="005541A5" w:rsidRPr="005045A2" w:rsidRDefault="005541A5" w:rsidP="00F16163">
            <w:pPr>
              <w:ind w:leftChars="300" w:left="99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（カ）</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障害児等の心身の状況、置かれている環境等に照らし、障害児が自立した日常生活</w:t>
            </w:r>
            <w:r w:rsidRPr="005045A2">
              <w:rPr>
                <w:rFonts w:ascii="BIZ UDPゴシック" w:eastAsia="BIZ UDPゴシック" w:hAnsi="BIZ UDPゴシック" w:hint="eastAsia"/>
                <w:color w:val="000000" w:themeColor="text1"/>
                <w:sz w:val="18"/>
                <w:szCs w:val="18"/>
              </w:rPr>
              <w:lastRenderedPageBreak/>
              <w:t>を営むことができるよう定期的に検討するとともに、自立した日常生活を営むことができると認められる障害児に対し、必要な支援を行うこと。</w:t>
            </w:r>
          </w:p>
          <w:p w14:paraId="4D656D7A" w14:textId="37A3A52C" w:rsidR="005541A5"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（キ）</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他の職員に対する技術指導及び助言を行うこと。</w:t>
            </w:r>
          </w:p>
          <w:p w14:paraId="2786CD90" w14:textId="77777777" w:rsidR="006A57E2" w:rsidRPr="005045A2" w:rsidRDefault="007F6103" w:rsidP="006A57E2">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（ク）　障害児が自立した日常生活又は社会生活を営むことができるよう、障害児及び通所</w:t>
            </w:r>
          </w:p>
          <w:p w14:paraId="1C04538A" w14:textId="7CF9DA04" w:rsidR="007F6103" w:rsidRPr="005045A2" w:rsidRDefault="007F6103" w:rsidP="006A57E2">
            <w:pPr>
              <w:ind w:leftChars="100" w:left="210" w:firstLineChars="400" w:firstLine="72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給付決定保護者の意思をできる限り尊重するよう努めなければならない。</w:t>
            </w:r>
          </w:p>
          <w:p w14:paraId="4725ADE6" w14:textId="77777777" w:rsidR="00F16163" w:rsidRPr="005045A2" w:rsidRDefault="00F16163" w:rsidP="00F16163">
            <w:pPr>
              <w:pStyle w:val="3"/>
              <w:ind w:leftChars="100" w:left="57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（３）　児童指導員又は保育士　〇名以上（うち１名以上は常勤）</w:t>
            </w:r>
          </w:p>
          <w:p w14:paraId="0B8D1C76" w14:textId="77777777" w:rsidR="00F16163" w:rsidRPr="005045A2" w:rsidRDefault="00F16163" w:rsidP="00F16163">
            <w:pPr>
              <w:pStyle w:val="3"/>
              <w:ind w:leftChars="0" w:left="540" w:hangingChars="300" w:hanging="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通所支援計画に基づき障害児等に対し適切に支援等を行う。</w:t>
            </w:r>
          </w:p>
          <w:p w14:paraId="3F898E6B" w14:textId="77777777" w:rsidR="00F16163" w:rsidRPr="005045A2" w:rsidRDefault="00F16163" w:rsidP="00F16163">
            <w:pPr>
              <w:pStyle w:val="3"/>
              <w:ind w:leftChars="100" w:left="57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（４）　その他の従業者　１名以上</w:t>
            </w:r>
          </w:p>
          <w:p w14:paraId="1B297784" w14:textId="77777777" w:rsidR="00F16163" w:rsidRPr="005045A2" w:rsidRDefault="00F16163" w:rsidP="00F16163">
            <w:pPr>
              <w:pStyle w:val="3"/>
              <w:ind w:leftChars="0" w:left="540" w:hangingChars="300" w:hanging="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通所支援計画に基づき障害児等に対し適切に支援等を行う。</w:t>
            </w:r>
          </w:p>
          <w:p w14:paraId="1587C3EA" w14:textId="5684FE68" w:rsidR="00F16163" w:rsidRPr="005045A2" w:rsidRDefault="00F16163" w:rsidP="00F16163">
            <w:pPr>
              <w:pStyle w:val="3"/>
              <w:ind w:leftChars="100" w:left="57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w:t>
            </w:r>
            <w:r w:rsidR="001702E7" w:rsidRPr="005045A2">
              <w:rPr>
                <w:rFonts w:ascii="BIZ UDPゴシック" w:eastAsia="BIZ UDPゴシック" w:hAnsi="BIZ UDPゴシック" w:hint="eastAsia"/>
                <w:color w:val="000000" w:themeColor="text1"/>
                <w:sz w:val="18"/>
                <w:szCs w:val="18"/>
              </w:rPr>
              <w:t>５</w:t>
            </w:r>
            <w:r w:rsidRPr="005045A2">
              <w:rPr>
                <w:rFonts w:ascii="BIZ UDPゴシック" w:eastAsia="BIZ UDPゴシック" w:hAnsi="BIZ UDPゴシック" w:hint="eastAsia"/>
                <w:color w:val="000000" w:themeColor="text1"/>
                <w:sz w:val="18"/>
                <w:szCs w:val="18"/>
              </w:rPr>
              <w:t>）　訪問支援員　１名以上</w:t>
            </w:r>
          </w:p>
          <w:p w14:paraId="14739F62" w14:textId="77777777" w:rsidR="00F16163" w:rsidRPr="005045A2" w:rsidRDefault="00F16163" w:rsidP="00F16163">
            <w:pPr>
              <w:pStyle w:val="3"/>
              <w:ind w:leftChars="0" w:left="540" w:hangingChars="300" w:hanging="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通所支援計画に基づき障害児等に対し適切に支援等を行う。</w:t>
            </w:r>
          </w:p>
          <w:p w14:paraId="32B63A7F" w14:textId="6130F6CD" w:rsidR="00F16163" w:rsidRPr="005045A2" w:rsidRDefault="00F16163" w:rsidP="00F16163">
            <w:pPr>
              <w:ind w:leftChars="100" w:left="570" w:hangingChars="200" w:hanging="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w:t>
            </w:r>
            <w:r w:rsidR="001702E7" w:rsidRPr="005045A2">
              <w:rPr>
                <w:rFonts w:ascii="BIZ UDPゴシック" w:eastAsia="BIZ UDPゴシック" w:hAnsi="BIZ UDPゴシック" w:hint="eastAsia"/>
                <w:color w:val="000000" w:themeColor="text1"/>
                <w:sz w:val="18"/>
                <w:szCs w:val="18"/>
              </w:rPr>
              <w:t>６</w:t>
            </w:r>
            <w:r w:rsidRPr="005045A2">
              <w:rPr>
                <w:rFonts w:ascii="BIZ UDPゴシック" w:eastAsia="BIZ UDPゴシック" w:hAnsi="BIZ UDPゴシック" w:hint="eastAsia"/>
                <w:color w:val="000000" w:themeColor="text1"/>
                <w:sz w:val="18"/>
                <w:szCs w:val="18"/>
              </w:rPr>
              <w:t>）　運転手　１名以上</w:t>
            </w:r>
          </w:p>
          <w:p w14:paraId="13EEEBB3" w14:textId="77777777" w:rsidR="00F16163" w:rsidRPr="005045A2" w:rsidRDefault="00F16163" w:rsidP="00F16163">
            <w:pPr>
              <w:ind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事業所の自動車を使用して、障害児の自宅又は学校と事業所との間の送迎のための自動</w:t>
            </w:r>
          </w:p>
          <w:p w14:paraId="4FD4EDC8" w14:textId="77777777" w:rsidR="00F16163" w:rsidRPr="005045A2" w:rsidRDefault="00F16163" w:rsidP="00F16163">
            <w:pPr>
              <w:ind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車の運転を行う。</w:t>
            </w:r>
          </w:p>
          <w:p w14:paraId="5F215CB9" w14:textId="5B444E86" w:rsidR="00142578" w:rsidRPr="005045A2" w:rsidRDefault="00142578" w:rsidP="00142578">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（７）　調理員　○名（常勤職員　○名、非常勤職員　○名）</w:t>
            </w:r>
          </w:p>
          <w:p w14:paraId="27E98934" w14:textId="2514EC4A" w:rsidR="00142578" w:rsidRPr="005045A2" w:rsidRDefault="00142578" w:rsidP="00142578">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障害児に提供する食事の調理等を行う。</w:t>
            </w:r>
          </w:p>
          <w:p w14:paraId="4A73A423" w14:textId="77777777" w:rsidR="00142578" w:rsidRPr="005045A2" w:rsidRDefault="00142578" w:rsidP="005541A5">
            <w:pPr>
              <w:ind w:left="180" w:hangingChars="100" w:hanging="180"/>
              <w:rPr>
                <w:rFonts w:ascii="BIZ UDPゴシック" w:eastAsia="BIZ UDPゴシック" w:hAnsi="BIZ UDPゴシック"/>
                <w:color w:val="000000" w:themeColor="text1"/>
                <w:sz w:val="18"/>
                <w:szCs w:val="18"/>
              </w:rPr>
            </w:pPr>
          </w:p>
          <w:p w14:paraId="0B10B11E" w14:textId="15D5E9B6"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（営業日及び営業時間等）</w:t>
            </w:r>
          </w:p>
          <w:p w14:paraId="1A678D77"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第６条　事業所の営業日及び営業時間並びにサービス提供日及びサービス提供時間は、次のとおりとする。</w:t>
            </w:r>
          </w:p>
          <w:p w14:paraId="11AABF3D" w14:textId="77777777" w:rsidR="005541A5" w:rsidRPr="005045A2" w:rsidRDefault="005541A5" w:rsidP="00F16163">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（１）</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営業日　</w:t>
            </w:r>
          </w:p>
          <w:p w14:paraId="5E7732B1" w14:textId="77777777" w:rsidR="005541A5"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○曜日から○曜日までとする。ただし、国民の祝日、○月○日から○月○日までを除く。</w:t>
            </w:r>
          </w:p>
          <w:p w14:paraId="1DE09E99" w14:textId="77777777" w:rsidR="00F16163" w:rsidRPr="005045A2" w:rsidRDefault="005541A5" w:rsidP="00F16163">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（２）</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営業時間　</w:t>
            </w:r>
          </w:p>
          <w:p w14:paraId="4D311572" w14:textId="77777777" w:rsidR="00F16163"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【指定児童発達支援・指定放課後等デイサービス】</w:t>
            </w:r>
          </w:p>
          <w:p w14:paraId="6F10834A"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月曜日から金曜日　○時から○時までとする。</w:t>
            </w:r>
          </w:p>
          <w:p w14:paraId="678995A8"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土曜日、日曜日及び長期休暇　○時から○時までとする。</w:t>
            </w:r>
          </w:p>
          <w:p w14:paraId="243F3DE7"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【指定保育所等訪問支援】</w:t>
            </w:r>
          </w:p>
          <w:p w14:paraId="293681AA"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○時から○時までとする。</w:t>
            </w:r>
          </w:p>
          <w:p w14:paraId="2B1919D2" w14:textId="77777777" w:rsidR="005541A5" w:rsidRPr="005045A2" w:rsidRDefault="005541A5" w:rsidP="00F16163">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（３）</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サービス提供日　</w:t>
            </w:r>
          </w:p>
          <w:p w14:paraId="7D005691"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　【指定児童発達支援・指定放課後等デイサービス】</w:t>
            </w:r>
          </w:p>
          <w:p w14:paraId="1105EB3F" w14:textId="77777777" w:rsidR="005541A5" w:rsidRPr="005045A2" w:rsidRDefault="00F16163"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w:t>
            </w:r>
            <w:r w:rsidR="005541A5" w:rsidRPr="005045A2">
              <w:rPr>
                <w:rFonts w:ascii="BIZ UDPゴシック" w:eastAsia="BIZ UDPゴシック" w:hAnsi="BIZ UDPゴシック" w:hint="eastAsia"/>
                <w:color w:val="000000" w:themeColor="text1"/>
                <w:sz w:val="18"/>
                <w:szCs w:val="18"/>
              </w:rPr>
              <w:t>○曜日から○曜日までとする。ただし、国民の祝日、○月○日から○月○日までを除く。</w:t>
            </w:r>
          </w:p>
          <w:p w14:paraId="2B1E7906" w14:textId="77777777" w:rsidR="005541A5" w:rsidRPr="005045A2" w:rsidRDefault="00F16163"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w:t>
            </w:r>
            <w:r w:rsidR="005541A5" w:rsidRPr="005045A2">
              <w:rPr>
                <w:rFonts w:ascii="BIZ UDPゴシック" w:eastAsia="BIZ UDPゴシック" w:hAnsi="BIZ UDPゴシック" w:hint="eastAsia"/>
                <w:color w:val="000000" w:themeColor="text1"/>
                <w:sz w:val="18"/>
                <w:szCs w:val="18"/>
              </w:rPr>
              <w:t>【指定保育所等訪問支援】</w:t>
            </w:r>
          </w:p>
          <w:p w14:paraId="4B15AA4E"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○曜日から○曜日までとする。ただし、国民の祝日、○月○日から○月○日までを除く。</w:t>
            </w:r>
          </w:p>
          <w:p w14:paraId="193344FC" w14:textId="77777777" w:rsidR="005541A5" w:rsidRPr="005045A2" w:rsidRDefault="005541A5" w:rsidP="00F16163">
            <w:pPr>
              <w:ind w:leftChars="100" w:left="21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（４）</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サービス提供時間　</w:t>
            </w:r>
          </w:p>
          <w:p w14:paraId="5EEA386F" w14:textId="77777777" w:rsidR="00F16163"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【指定児童発達支援】</w:t>
            </w:r>
          </w:p>
          <w:p w14:paraId="5A83DFB3" w14:textId="77777777" w:rsidR="00F16163"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月曜日から金曜日　　○時から○時までとする。</w:t>
            </w:r>
          </w:p>
          <w:p w14:paraId="1029CD04" w14:textId="77777777" w:rsidR="00F16163"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土曜日、日曜日及び長期休暇　○時から○時までとする。</w:t>
            </w:r>
          </w:p>
          <w:p w14:paraId="2EAAD704" w14:textId="77777777" w:rsidR="00F16163"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【指定放課後等デイサービス】</w:t>
            </w:r>
          </w:p>
          <w:p w14:paraId="6B076FA5" w14:textId="77777777" w:rsidR="00F16163"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月曜日から金曜日　　○時から○時までとする。</w:t>
            </w:r>
          </w:p>
          <w:p w14:paraId="1752F9D1"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土曜日、日曜日及び長期休暇　○時から○時までとする。</w:t>
            </w:r>
          </w:p>
          <w:p w14:paraId="6546778D"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 xml:space="preserve">　　</w:t>
            </w:r>
            <w:r w:rsidR="00F16163" w:rsidRPr="005045A2">
              <w:rPr>
                <w:rFonts w:ascii="BIZ UDPゴシック" w:eastAsia="BIZ UDPゴシック" w:hAnsi="BIZ UDPゴシック" w:hint="eastAsia"/>
                <w:color w:val="000000" w:themeColor="text1"/>
                <w:sz w:val="18"/>
                <w:szCs w:val="18"/>
              </w:rPr>
              <w:t xml:space="preserve">　</w:t>
            </w:r>
            <w:r w:rsidRPr="005045A2">
              <w:rPr>
                <w:rFonts w:ascii="BIZ UDPゴシック" w:eastAsia="BIZ UDPゴシック" w:hAnsi="BIZ UDPゴシック" w:hint="eastAsia"/>
                <w:color w:val="000000" w:themeColor="text1"/>
                <w:sz w:val="18"/>
                <w:szCs w:val="18"/>
              </w:rPr>
              <w:t xml:space="preserve">　【指定保育所等訪問支援】</w:t>
            </w:r>
          </w:p>
          <w:p w14:paraId="5B655801" w14:textId="77777777" w:rsidR="005541A5" w:rsidRPr="005045A2" w:rsidRDefault="005541A5" w:rsidP="00F16163">
            <w:pPr>
              <w:ind w:leftChars="100" w:left="210" w:firstLineChars="300" w:firstLine="54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lastRenderedPageBreak/>
              <w:t>○時から○時までとする。</w:t>
            </w:r>
          </w:p>
          <w:p w14:paraId="59EDFAE6"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p>
          <w:p w14:paraId="19BF2FE9"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（指定児童発達支援、指定放課後等デイサービスの利用定員）</w:t>
            </w:r>
          </w:p>
          <w:p w14:paraId="569DB5C4" w14:textId="3106D745"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第７条　事業所において提供する</w:t>
            </w:r>
            <w:r w:rsidR="00142578" w:rsidRPr="005045A2">
              <w:rPr>
                <w:rFonts w:ascii="BIZ UDPゴシック" w:eastAsia="BIZ UDPゴシック" w:hAnsi="BIZ UDPゴシック" w:hint="eastAsia"/>
                <w:color w:val="000000" w:themeColor="text1"/>
                <w:sz w:val="18"/>
                <w:szCs w:val="18"/>
              </w:rPr>
              <w:t>指定</w:t>
            </w:r>
            <w:r w:rsidRPr="005045A2">
              <w:rPr>
                <w:rFonts w:ascii="BIZ UDPゴシック" w:eastAsia="BIZ UDPゴシック" w:hAnsi="BIZ UDPゴシック" w:hint="eastAsia"/>
                <w:color w:val="000000" w:themeColor="text1"/>
                <w:sz w:val="18"/>
                <w:szCs w:val="18"/>
              </w:rPr>
              <w:t>児童発達支援及び</w:t>
            </w:r>
            <w:r w:rsidR="00142578" w:rsidRPr="005045A2">
              <w:rPr>
                <w:rFonts w:ascii="BIZ UDPゴシック" w:eastAsia="BIZ UDPゴシック" w:hAnsi="BIZ UDPゴシック" w:hint="eastAsia"/>
                <w:color w:val="000000" w:themeColor="text1"/>
                <w:sz w:val="18"/>
                <w:szCs w:val="18"/>
              </w:rPr>
              <w:t>指定</w:t>
            </w:r>
            <w:r w:rsidRPr="005045A2">
              <w:rPr>
                <w:rFonts w:ascii="BIZ UDPゴシック" w:eastAsia="BIZ UDPゴシック" w:hAnsi="BIZ UDPゴシック" w:hint="eastAsia"/>
                <w:color w:val="000000" w:themeColor="text1"/>
                <w:sz w:val="18"/>
                <w:szCs w:val="18"/>
              </w:rPr>
              <w:t>放課後等デイサービスの利用定員は次のとおりとする。</w:t>
            </w:r>
          </w:p>
          <w:p w14:paraId="7B52FBE9" w14:textId="77777777" w:rsidR="005541A5" w:rsidRPr="005045A2" w:rsidRDefault="005541A5" w:rsidP="00F16163">
            <w:pPr>
              <w:ind w:leftChars="100" w:left="210" w:firstLineChars="200" w:firstLine="36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○○名</w:t>
            </w:r>
          </w:p>
          <w:p w14:paraId="3997266F"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p>
          <w:p w14:paraId="76AA55D9" w14:textId="77777777" w:rsidR="005541A5" w:rsidRPr="005045A2" w:rsidRDefault="005541A5" w:rsidP="005541A5">
            <w:pPr>
              <w:ind w:left="180" w:hangingChars="100" w:hanging="180"/>
              <w:rPr>
                <w:rFonts w:ascii="BIZ UDPゴシック" w:eastAsia="BIZ UDPゴシック" w:hAnsi="BIZ UDPゴシック"/>
                <w:color w:val="000000" w:themeColor="text1"/>
                <w:sz w:val="18"/>
                <w:szCs w:val="18"/>
              </w:rPr>
            </w:pPr>
            <w:r w:rsidRPr="005045A2">
              <w:rPr>
                <w:rFonts w:ascii="BIZ UDPゴシック" w:eastAsia="BIZ UDPゴシック" w:hAnsi="BIZ UDPゴシック" w:hint="eastAsia"/>
                <w:color w:val="000000" w:themeColor="text1"/>
                <w:sz w:val="18"/>
                <w:szCs w:val="18"/>
              </w:rPr>
              <w:t>（指定児童発達支援、指定放課後等デイサービス、指定保育所等訪問支援を提供する主たる対象者）</w:t>
            </w:r>
          </w:p>
          <w:p w14:paraId="7FAC6AC0"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第８条　指定児童発達支援、指定放課後等デイサービス、指定保育所等訪問支援を提供する主たる対象者は、次のとおりとする。</w:t>
            </w:r>
          </w:p>
          <w:p w14:paraId="148850F2" w14:textId="77777777" w:rsidR="00F16163" w:rsidRPr="005045A2" w:rsidRDefault="005541A5" w:rsidP="00F16163">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F16163"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障害児（18歳未満の身体障害者、知的障害者、精神障害者（発達障害児を含む）</w:t>
            </w:r>
          </w:p>
          <w:p w14:paraId="4C961DDE" w14:textId="77777777" w:rsidR="005541A5" w:rsidRPr="005045A2" w:rsidRDefault="005541A5" w:rsidP="00F16163">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及び難病等対象者）</w:t>
            </w:r>
          </w:p>
          <w:p w14:paraId="3604B234" w14:textId="77777777" w:rsidR="005541A5" w:rsidRPr="005045A2" w:rsidRDefault="005541A5" w:rsidP="005541A5">
            <w:pPr>
              <w:ind w:left="180" w:hangingChars="100" w:hanging="180"/>
              <w:rPr>
                <w:rFonts w:ascii="BIZ UDPゴシック" w:eastAsia="BIZ UDPゴシック" w:hAnsi="BIZ UDPゴシック"/>
                <w:sz w:val="18"/>
                <w:szCs w:val="18"/>
              </w:rPr>
            </w:pPr>
          </w:p>
          <w:p w14:paraId="6D354596"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（指定児童発達支援、指定放課後等デイサービス、指定保育所等訪問支援の内容）</w:t>
            </w:r>
          </w:p>
          <w:p w14:paraId="2FBB7D62"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第９条　事業所で行う指定児童発達支援、指定放課後等デイサービス、指定保育所等訪問支援の内容は、次のとおりとする。</w:t>
            </w:r>
          </w:p>
          <w:p w14:paraId="46C5F609"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【指定児童発達支援・指定放課後等デイサービス】</w:t>
            </w:r>
          </w:p>
          <w:p w14:paraId="337CA484" w14:textId="77777777" w:rsidR="005541A5" w:rsidRPr="005045A2" w:rsidRDefault="005541A5" w:rsidP="002E1B92">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2E1B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通所支援計画の作成</w:t>
            </w:r>
          </w:p>
          <w:p w14:paraId="4FC02F59" w14:textId="77777777" w:rsidR="005541A5" w:rsidRPr="005045A2" w:rsidRDefault="005541A5" w:rsidP="002E1B92">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2E1B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基本事業</w:t>
            </w:r>
          </w:p>
          <w:p w14:paraId="1AE5498B"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（ア）</w:t>
            </w:r>
            <w:r w:rsidR="002E1B92"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日常生活訓練</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日常生活動作、歩行、軽スポーツ、音楽活動等</w:t>
            </w:r>
          </w:p>
          <w:p w14:paraId="694315A9"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（イ）</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集団生活適応訓練</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会話、手話、点字、パソコン操作等</w:t>
            </w:r>
          </w:p>
          <w:p w14:paraId="4DA2EF20"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（ウ）</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創作的活動</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絵画、工作、園芸等</w:t>
            </w:r>
          </w:p>
          <w:p w14:paraId="7EBC8CB1"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（エ）</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更生相談</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医療、福祉、生活の相談等</w:t>
            </w:r>
          </w:p>
          <w:p w14:paraId="226E5BFD"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（オ）</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介護方法の指導</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家族等に対する介護技術指導等</w:t>
            </w:r>
          </w:p>
          <w:p w14:paraId="7ECBABC8"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（カ）</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健康指導</w:t>
            </w:r>
            <w:r w:rsidR="00041708" w:rsidRPr="005045A2">
              <w:rPr>
                <w:rFonts w:ascii="BIZ UDPゴシック" w:eastAsia="BIZ UDPゴシック" w:hAnsi="BIZ UDPゴシック" w:hint="eastAsia"/>
                <w:sz w:val="18"/>
                <w:szCs w:val="18"/>
              </w:rPr>
              <w:t xml:space="preserve">　：　</w:t>
            </w:r>
            <w:r w:rsidRPr="005045A2">
              <w:rPr>
                <w:rFonts w:ascii="BIZ UDPゴシック" w:eastAsia="BIZ UDPゴシック" w:hAnsi="BIZ UDPゴシック" w:hint="eastAsia"/>
                <w:sz w:val="18"/>
                <w:szCs w:val="18"/>
              </w:rPr>
              <w:t>健康チェック、健康相談</w:t>
            </w:r>
          </w:p>
          <w:p w14:paraId="668A24AB"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介護サービス</w:t>
            </w:r>
          </w:p>
          <w:p w14:paraId="5CADAEA1"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更衣、排泄等の身体介助</w:t>
            </w:r>
          </w:p>
          <w:p w14:paraId="0E112FA8"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送迎サービス</w:t>
            </w:r>
          </w:p>
          <w:p w14:paraId="445DF95A"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事業所の所有する車両により、障害児の自宅又は学校と事業所との間の送迎を行う。</w:t>
            </w:r>
          </w:p>
          <w:p w14:paraId="6433C9CF"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（５）</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上記に規定するもののほか、給食サービス及び入浴サービスを行うものとする。</w:t>
            </w:r>
          </w:p>
          <w:p w14:paraId="31D1FB6B"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【指定保育所等訪問支援】</w:t>
            </w:r>
          </w:p>
          <w:p w14:paraId="5FA6FCF4"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通所支援計画の作成</w:t>
            </w:r>
          </w:p>
          <w:p w14:paraId="2443089D"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基本事業</w:t>
            </w:r>
          </w:p>
          <w:p w14:paraId="3AAE3F0F"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（ア）</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障害児本人に対する支援（集団生活の適応のための専門的な支援）</w:t>
            </w:r>
          </w:p>
          <w:p w14:paraId="49B5FBFD" w14:textId="77777777" w:rsidR="005541A5" w:rsidRPr="005045A2" w:rsidRDefault="005541A5" w:rsidP="00041708">
            <w:pPr>
              <w:ind w:leftChars="100" w:left="210"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（イ）</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訪問先施設の保育士等に対する支援（支援方法等の指導）</w:t>
            </w:r>
          </w:p>
          <w:p w14:paraId="6590F512" w14:textId="77777777" w:rsidR="005541A5" w:rsidRPr="005045A2" w:rsidRDefault="005541A5" w:rsidP="005541A5">
            <w:pPr>
              <w:ind w:left="180" w:hangingChars="100" w:hanging="180"/>
              <w:rPr>
                <w:rFonts w:ascii="BIZ UDPゴシック" w:eastAsia="BIZ UDPゴシック" w:hAnsi="BIZ UDPゴシック"/>
                <w:sz w:val="18"/>
                <w:szCs w:val="18"/>
              </w:rPr>
            </w:pPr>
          </w:p>
          <w:p w14:paraId="05169D6B"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（利用者から受領する費用の額等）</w:t>
            </w:r>
          </w:p>
          <w:p w14:paraId="4FA1B83C"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第１０条　指定児童発達支援、指定放課後等デイサービス、指定保育所等訪問支援を提供した際には、利用者から指定児童発達支援、指定放課後等デイサービス、指定保育所等訪問支援に係る利用者負担額の支払を受けるものとする。</w:t>
            </w:r>
          </w:p>
          <w:p w14:paraId="0A25AFA4"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lastRenderedPageBreak/>
              <w:t>２　法定代理受領を行わない指定児童発達支援、指定放課後等デイサービス、指定保育所等訪問支援を提供した際は、利用者から法第21条の５の3第2項の規定により算定された障害児通所給付費の額の支払を受けるものとする。この場合、その提供した指定児童発達支援、指定放課後等デイサービス、指定保育所等訪問支援の内容、費用の額その他必要と認められる事項を記載したサービス提供証明書を利用者に対して交付するものとする。</w:t>
            </w:r>
          </w:p>
          <w:p w14:paraId="62CFD1E3"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　次に定める費用については利用者から徴収するものとする。</w:t>
            </w:r>
          </w:p>
          <w:p w14:paraId="59B3CADA" w14:textId="77777777" w:rsidR="005541A5" w:rsidRPr="005045A2" w:rsidRDefault="005541A5" w:rsidP="00041708">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【指定児童発達支援・指定放課後等デイサービス】</w:t>
            </w:r>
          </w:p>
          <w:p w14:paraId="617A01C8" w14:textId="77777777" w:rsidR="00EB502B" w:rsidRPr="005045A2" w:rsidRDefault="005541A5" w:rsidP="00EB502B">
            <w:pPr>
              <w:ind w:leftChars="100" w:left="210" w:firstLineChars="100" w:firstLine="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（ア）</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創作活動に係る材料費　　1回につき○○○円</w:t>
            </w:r>
          </w:p>
          <w:p w14:paraId="20A347C6" w14:textId="77777777" w:rsidR="00EB502B" w:rsidRPr="005045A2" w:rsidRDefault="005541A5" w:rsidP="00EB502B">
            <w:pPr>
              <w:ind w:leftChars="100" w:left="210" w:firstLineChars="100" w:firstLine="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（イ）</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給食サービスの提供に係る食事代　1食あたり○○○円</w:t>
            </w:r>
          </w:p>
          <w:p w14:paraId="330542E8" w14:textId="77777777" w:rsidR="00EB502B" w:rsidRPr="005045A2" w:rsidRDefault="005541A5" w:rsidP="00EB502B">
            <w:pPr>
              <w:ind w:leftChars="100" w:left="210" w:firstLineChars="100" w:firstLine="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（ウ）</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入浴サービスの提供に係る光熱費　1回あたり○○○円</w:t>
            </w:r>
          </w:p>
          <w:p w14:paraId="55E1AB74" w14:textId="77777777" w:rsidR="00142578" w:rsidRPr="005045A2" w:rsidRDefault="005541A5" w:rsidP="00452F52">
            <w:pPr>
              <w:ind w:firstLineChars="200" w:firstLine="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（エ）</w:t>
            </w:r>
            <w:r w:rsidR="00041708"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その他の日常</w:t>
            </w:r>
            <w:r w:rsidR="00452F52" w:rsidRPr="005045A2">
              <w:rPr>
                <w:rFonts w:ascii="BIZ UDPゴシック" w:eastAsia="BIZ UDPゴシック" w:hAnsi="BIZ UDPゴシック" w:hint="eastAsia"/>
                <w:sz w:val="18"/>
                <w:szCs w:val="18"/>
              </w:rPr>
              <w:t>生活において通常必要となるものに係る経費であって利用者に負担させ</w:t>
            </w:r>
          </w:p>
          <w:p w14:paraId="6BE49F29" w14:textId="6E7D3EDE" w:rsidR="005541A5" w:rsidRPr="005045A2" w:rsidRDefault="005541A5" w:rsidP="00142578">
            <w:pPr>
              <w:ind w:firstLineChars="450" w:firstLine="8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ることが適当とみられるものの実費</w:t>
            </w:r>
          </w:p>
          <w:p w14:paraId="3CBAE2C7"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【指定保育所等訪問支援】</w:t>
            </w:r>
          </w:p>
          <w:p w14:paraId="689AC1EF" w14:textId="77777777" w:rsidR="005541A5" w:rsidRPr="005045A2" w:rsidRDefault="005541A5" w:rsidP="00E0589D">
            <w:pPr>
              <w:ind w:leftChars="100" w:left="210" w:firstLineChars="100" w:firstLine="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第13条に規定する通常の事業の実施地域以外の地域において指定保育所等訪問支援を提供する場合の費用。</w:t>
            </w:r>
          </w:p>
          <w:p w14:paraId="140EDF45"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 xml:space="preserve"> 　 </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通常の事業実施地域を越えた地点から、片道○○キロメートル未満　○○○円</w:t>
            </w:r>
          </w:p>
          <w:p w14:paraId="19980DB2" w14:textId="77777777" w:rsidR="005541A5" w:rsidRPr="005045A2" w:rsidRDefault="005541A5" w:rsidP="00E0589D">
            <w:pPr>
              <w:ind w:leftChars="100" w:left="210" w:firstLineChars="100" w:firstLine="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通常の事業実施地域を越えた地点から、片道○○キロメートル以上　○○○円</w:t>
            </w:r>
          </w:p>
          <w:p w14:paraId="79521EE8" w14:textId="77777777" w:rsidR="005541A5" w:rsidRPr="005045A2" w:rsidRDefault="005541A5" w:rsidP="00E0589D">
            <w:pPr>
              <w:ind w:leftChars="100" w:left="570" w:hangingChars="200" w:hanging="36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指定児童発達支援、指定放課後等デイサービス、指定保育所等訪問支援で提供される便宜に要する費用のうち、日常生活においても通常必要となるものに係る費用であって、利用者に負担させることが適当と認められるものの実費。</w:t>
            </w:r>
          </w:p>
          <w:p w14:paraId="5E78A1CA"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54E3B7CB"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５　第１項から第３項までの費用の支払いを受けた場合は、当該費用に係る領収証を、当該費用を支払った利用者に対し交付するものとする。</w:t>
            </w:r>
          </w:p>
          <w:p w14:paraId="3F0ED8CA" w14:textId="77777777" w:rsidR="005541A5" w:rsidRPr="005045A2" w:rsidRDefault="005541A5" w:rsidP="005541A5">
            <w:pPr>
              <w:ind w:left="180" w:hangingChars="100" w:hanging="180"/>
              <w:rPr>
                <w:rFonts w:ascii="BIZ UDPゴシック" w:eastAsia="BIZ UDPゴシック" w:hAnsi="BIZ UDPゴシック"/>
                <w:sz w:val="18"/>
                <w:szCs w:val="18"/>
              </w:rPr>
            </w:pPr>
          </w:p>
          <w:p w14:paraId="379F8265"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（サービス利用に当っての留意事項）</w:t>
            </w:r>
          </w:p>
          <w:p w14:paraId="7D5A1B54"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第１１条　利用者は、サービスの利用に当たっては、次に規定する内容に留意すること。</w:t>
            </w:r>
          </w:p>
          <w:p w14:paraId="04D76007"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○○○こと</w:t>
            </w:r>
          </w:p>
          <w:p w14:paraId="558B9F6B"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○○○こと</w:t>
            </w:r>
          </w:p>
          <w:p w14:paraId="686FB285"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○○○こと</w:t>
            </w:r>
          </w:p>
          <w:p w14:paraId="202092AD" w14:textId="77777777" w:rsidR="005541A5" w:rsidRPr="005045A2" w:rsidRDefault="005541A5" w:rsidP="005541A5">
            <w:pPr>
              <w:ind w:left="180" w:hangingChars="100" w:hanging="180"/>
              <w:rPr>
                <w:rFonts w:ascii="BIZ UDPゴシック" w:eastAsia="BIZ UDPゴシック" w:hAnsi="BIZ UDPゴシック"/>
                <w:sz w:val="18"/>
                <w:szCs w:val="18"/>
              </w:rPr>
            </w:pPr>
          </w:p>
          <w:p w14:paraId="1CA7C214"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 xml:space="preserve">（利用者負担額等に係る管理） </w:t>
            </w:r>
          </w:p>
          <w:p w14:paraId="6ACD3AD3"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第１２条　事業者は、利用者の依頼を受けて、障害児等が同一の月に指定障害児通所支援及び他の指定障害児通所支援事業者等が提供する指定障害児通所支援を受けたときは、障害児等が当該同一の月に受けた指定障害児通所支援に要した費用（特定費用を除く。）の額から法第21条の5の3第2項の規定により算定された障害児通所給付費の額を控除した額を算定するものとする。この場合において、利用者負担額等合計額が、児童福祉法施行令（昭和23年政令第74号。以下「令」という。）第24条第1項に規定する負担上限月額、又は令第25条の5第1項に規定する高額障害児通所給付費算定基準額を超えるときは、指定障害児通所支援等の状況を確認の上、利用者負担額等合計額を市町村に報告するとともに、障害児等及び指定障害児通所支援等を提供した指定障害児通所支援事業者に通知するものとする。</w:t>
            </w:r>
          </w:p>
          <w:p w14:paraId="5E56AE61" w14:textId="77777777" w:rsidR="005541A5" w:rsidRPr="005045A2" w:rsidRDefault="005541A5" w:rsidP="005541A5">
            <w:pPr>
              <w:ind w:left="180" w:hangingChars="100" w:hanging="180"/>
              <w:rPr>
                <w:rFonts w:ascii="BIZ UDPゴシック" w:eastAsia="BIZ UDPゴシック" w:hAnsi="BIZ UDPゴシック"/>
                <w:sz w:val="18"/>
                <w:szCs w:val="18"/>
              </w:rPr>
            </w:pPr>
          </w:p>
          <w:p w14:paraId="3E6CB7A6"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（通常の事業の実施地域）</w:t>
            </w:r>
          </w:p>
          <w:p w14:paraId="6BCE312C"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第１３条　通常の事業の実施地域は、○○市○○区、○○市○○区、××市及び△△市の全域とする。</w:t>
            </w:r>
          </w:p>
          <w:p w14:paraId="604144F7" w14:textId="77777777" w:rsidR="005541A5" w:rsidRPr="005045A2" w:rsidRDefault="005541A5" w:rsidP="005541A5">
            <w:pPr>
              <w:ind w:left="180" w:hangingChars="100" w:hanging="180"/>
              <w:rPr>
                <w:rFonts w:ascii="BIZ UDPゴシック" w:eastAsia="BIZ UDPゴシック" w:hAnsi="BIZ UDPゴシック"/>
                <w:sz w:val="18"/>
                <w:szCs w:val="18"/>
              </w:rPr>
            </w:pPr>
          </w:p>
          <w:p w14:paraId="42FFABCB"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（緊急時及び事故発生時等における対応方法）</w:t>
            </w:r>
          </w:p>
          <w:p w14:paraId="656E7272"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第１４条　現に指定児童発達支援、指定放課後等デイサービス、指定保育所等訪問支援の提供を行っているときに障害児に病状の急変が生じた場合その他必要な場合は、速やかに事業所が定める協力医療機関又は障害児の主治医（以下「協力医療機関等」という。）への連絡を行う等の必要な措置を講ずるとともに、管理者に報告するものとする。</w:t>
            </w:r>
          </w:p>
          <w:p w14:paraId="5929683D"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　協力医療機関等への連絡等が困難な場合には、医療機関への連絡を行う等の必要な措置を講ずるものとする。</w:t>
            </w:r>
          </w:p>
          <w:p w14:paraId="2490CA6C"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　指定児童発達支援、指定放課後等デイサービス、指定保育所等訪問支援の提供により事故が発生したときは、直ちに障害児等に係る指定障害児通所支援事業者等に連絡するとともに、必要な措置を講じるものとする。</w:t>
            </w:r>
          </w:p>
          <w:p w14:paraId="61B2580A"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　指定児童発達支援、指定放課後等デイサービス、指定保育所等訪問支援の提供により賠償すべき事故が発生したときは、速やかに損害を賠償するものとする。</w:t>
            </w:r>
          </w:p>
          <w:p w14:paraId="11E86A6D" w14:textId="77777777" w:rsidR="005541A5" w:rsidRPr="005045A2" w:rsidRDefault="005541A5" w:rsidP="005541A5">
            <w:pPr>
              <w:ind w:left="180" w:hangingChars="100" w:hanging="180"/>
              <w:rPr>
                <w:rFonts w:ascii="BIZ UDPゴシック" w:eastAsia="BIZ UDPゴシック" w:hAnsi="BIZ UDPゴシック"/>
                <w:sz w:val="18"/>
                <w:szCs w:val="18"/>
              </w:rPr>
            </w:pPr>
          </w:p>
          <w:p w14:paraId="1C479591"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（非常災害対策）</w:t>
            </w:r>
          </w:p>
          <w:p w14:paraId="01419779"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第１５条　事業所は、非常災害に関する具体的計画を立て、非常災害時の関係機関への通報及び連絡体制を整備し、それらを定期的に職員に周知するとともに、定期的に避難、救出その他必要な訓練を行うものとする。</w:t>
            </w:r>
          </w:p>
          <w:p w14:paraId="4C5CAE7C" w14:textId="77777777" w:rsidR="005541A5" w:rsidRPr="005045A2" w:rsidRDefault="005541A5" w:rsidP="005541A5">
            <w:pPr>
              <w:ind w:left="180" w:hangingChars="100" w:hanging="180"/>
              <w:rPr>
                <w:rFonts w:ascii="BIZ UDPゴシック" w:eastAsia="BIZ UDPゴシック" w:hAnsi="BIZ UDPゴシック"/>
                <w:sz w:val="18"/>
                <w:szCs w:val="18"/>
              </w:rPr>
            </w:pPr>
          </w:p>
          <w:p w14:paraId="1A9EA75D"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（苦情解決）</w:t>
            </w:r>
          </w:p>
          <w:p w14:paraId="53875155"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第１６条　提供した指定児童発達支援、指定放課後等デイサービス、指定保育所等訪問支援に関する利用者及びその家族からの苦情に迅速かつ適切に対応するために、苦情を受け付けるための窓口を設置するものとする。</w:t>
            </w:r>
          </w:p>
          <w:p w14:paraId="09480CB7"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　提供した指定児童発達支援、指定放課後等デイサービス、指定保育所等訪問支援に関し、法第21条の5の22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2C1C6BFF"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　社会福祉法（昭和26年法律第45号）第83条に規定する運営適正化委員会が同法第85条の規定により行う調査又はあっせんにできる限り協力するものとする。</w:t>
            </w:r>
          </w:p>
          <w:p w14:paraId="5967F339" w14:textId="77777777" w:rsidR="005541A5" w:rsidRPr="005045A2" w:rsidRDefault="005541A5" w:rsidP="005541A5">
            <w:pPr>
              <w:ind w:left="180" w:hangingChars="100" w:hanging="180"/>
              <w:rPr>
                <w:rFonts w:ascii="BIZ UDPゴシック" w:eastAsia="BIZ UDPゴシック" w:hAnsi="BIZ UDPゴシック"/>
                <w:sz w:val="18"/>
                <w:szCs w:val="18"/>
              </w:rPr>
            </w:pPr>
          </w:p>
          <w:p w14:paraId="03EAA688"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（個人情報の保護）</w:t>
            </w:r>
          </w:p>
          <w:p w14:paraId="5C035432"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第１７条　事業所は、その業務上知り得た障害児等及びその家族の個人情報については、個人情報の保護に関する法律（平成15年法律第57号）その他関係法令等を遵守し、適正に取り扱うものとする。</w:t>
            </w:r>
          </w:p>
          <w:p w14:paraId="06C1E320"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　職員は、その業務上知り得た障害児等及びその家族の秘密を保持するものとする。</w:t>
            </w:r>
          </w:p>
          <w:p w14:paraId="5732F7C0"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lastRenderedPageBreak/>
              <w:t>３　職員であった者に、業務上知り得た障害児等及びその家族の秘密を保持するため、職員でなくなった後においてもこれらの秘密を保持するべき旨を、職員との雇用契約の内容とする。</w:t>
            </w:r>
          </w:p>
          <w:p w14:paraId="59575245"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　事業所は他の指定障害児通所支援事業者等に対して、障害児等及びその家族に関する情報を提供する際は、あらかじめ文書により利用者及びその家族の同意を得るものとする。</w:t>
            </w:r>
          </w:p>
          <w:p w14:paraId="05FC12E3" w14:textId="77777777" w:rsidR="005541A5" w:rsidRPr="005045A2" w:rsidRDefault="005541A5" w:rsidP="005541A5">
            <w:pPr>
              <w:ind w:left="180" w:hangingChars="100" w:hanging="180"/>
              <w:rPr>
                <w:rFonts w:ascii="BIZ UDPゴシック" w:eastAsia="BIZ UDPゴシック" w:hAnsi="BIZ UDPゴシック"/>
                <w:sz w:val="18"/>
                <w:szCs w:val="18"/>
              </w:rPr>
            </w:pPr>
          </w:p>
          <w:p w14:paraId="326D3E92"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（虐待防止に関する事項）</w:t>
            </w:r>
          </w:p>
          <w:p w14:paraId="2406320B"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第１８条　事業者は、障害児等の人権</w:t>
            </w:r>
            <w:r w:rsidR="00494850" w:rsidRPr="005045A2">
              <w:rPr>
                <w:rFonts w:ascii="BIZ UDPゴシック" w:eastAsia="BIZ UDPゴシック" w:hAnsi="BIZ UDPゴシック" w:hint="eastAsia"/>
                <w:sz w:val="18"/>
                <w:szCs w:val="18"/>
              </w:rPr>
              <w:t>の擁護・虐待の防止等のため、次の措置を講ずる</w:t>
            </w:r>
            <w:r w:rsidRPr="005045A2">
              <w:rPr>
                <w:rFonts w:ascii="BIZ UDPゴシック" w:eastAsia="BIZ UDPゴシック" w:hAnsi="BIZ UDPゴシック" w:hint="eastAsia"/>
                <w:sz w:val="18"/>
                <w:szCs w:val="18"/>
              </w:rPr>
              <w:t>。</w:t>
            </w:r>
          </w:p>
          <w:p w14:paraId="1CBAA305"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虐待防止に関する責任者の選定及び設置</w:t>
            </w:r>
          </w:p>
          <w:p w14:paraId="3F0CB42F"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苦情解決体制の整備</w:t>
            </w:r>
          </w:p>
          <w:p w14:paraId="65693FD8"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従業者に対する虐待の防止を啓発・普及するための研修の実施</w:t>
            </w:r>
          </w:p>
          <w:p w14:paraId="11C33A55" w14:textId="7CAF27FB" w:rsidR="00494850" w:rsidRPr="005045A2" w:rsidRDefault="00494850"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　虐待防止委員会の設置</w:t>
            </w:r>
            <w:r w:rsidR="00A20EC5" w:rsidRPr="005045A2">
              <w:rPr>
                <w:rFonts w:ascii="BIZ UDPゴシック" w:eastAsia="BIZ UDPゴシック" w:hAnsi="BIZ UDPゴシック" w:hint="eastAsia"/>
                <w:sz w:val="18"/>
                <w:szCs w:val="18"/>
              </w:rPr>
              <w:t>等</w:t>
            </w:r>
          </w:p>
          <w:p w14:paraId="09A181D5" w14:textId="77777777" w:rsidR="005541A5" w:rsidRPr="005045A2" w:rsidRDefault="005541A5" w:rsidP="005541A5">
            <w:pPr>
              <w:ind w:left="180" w:hangingChars="100" w:hanging="180"/>
              <w:rPr>
                <w:rFonts w:ascii="BIZ UDPゴシック" w:eastAsia="BIZ UDPゴシック" w:hAnsi="BIZ UDPゴシック"/>
                <w:sz w:val="18"/>
                <w:szCs w:val="18"/>
              </w:rPr>
            </w:pPr>
          </w:p>
          <w:p w14:paraId="13FE8FA4"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（その他運営に関する重要事項）</w:t>
            </w:r>
          </w:p>
          <w:p w14:paraId="27D93017"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第１９条　事業所は、職員の資質の向上のために研修の機会を次のとおり設けるものとし、また、業務の執行体制についても検証、整備するものとする。</w:t>
            </w:r>
          </w:p>
          <w:p w14:paraId="5216ADF5"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（１）</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採用時研修　採用後○カ月以内</w:t>
            </w:r>
          </w:p>
          <w:p w14:paraId="4B1C7468" w14:textId="77777777" w:rsidR="005541A5" w:rsidRPr="005045A2" w:rsidRDefault="005541A5" w:rsidP="00E0589D">
            <w:pPr>
              <w:ind w:leftChars="100" w:left="21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w:t>
            </w:r>
            <w:r w:rsidR="00E0589D" w:rsidRPr="005045A2">
              <w:rPr>
                <w:rFonts w:ascii="BIZ UDPゴシック" w:eastAsia="BIZ UDPゴシック" w:hAnsi="BIZ UDPゴシック" w:hint="eastAsia"/>
                <w:sz w:val="18"/>
                <w:szCs w:val="18"/>
              </w:rPr>
              <w:t xml:space="preserve">　</w:t>
            </w:r>
            <w:r w:rsidRPr="005045A2">
              <w:rPr>
                <w:rFonts w:ascii="BIZ UDPゴシック" w:eastAsia="BIZ UDPゴシック" w:hAnsi="BIZ UDPゴシック" w:hint="eastAsia"/>
                <w:sz w:val="18"/>
                <w:szCs w:val="18"/>
              </w:rPr>
              <w:t>継続研修　年○回</w:t>
            </w:r>
          </w:p>
          <w:p w14:paraId="1DAAA2E8"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２　事業所は、職員、設備、備品及び会計に関する諸記録を整備するものとする。</w:t>
            </w:r>
          </w:p>
          <w:p w14:paraId="3638720D"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３　事業所は、障害児等に対する指定児童発達支援、指定放課後等デイサービス、指定保育所等訪問支援の提供に関する諸記録を整備し、当該指定児童発達支援、指定放課後等デイサービス、指定保育所等訪問支援を提供した日から５年間保存するものとする。</w:t>
            </w:r>
          </w:p>
          <w:p w14:paraId="2E7C3969"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４　この規程に定める事項のほか、運営に関する重要事項は事業者と事業所の管理者との協議に基づいて定めるものとする。</w:t>
            </w:r>
          </w:p>
          <w:p w14:paraId="6EB33F11" w14:textId="77777777" w:rsidR="005541A5" w:rsidRPr="005045A2" w:rsidRDefault="005541A5" w:rsidP="005541A5">
            <w:pPr>
              <w:ind w:left="180" w:hangingChars="100" w:hanging="180"/>
              <w:rPr>
                <w:rFonts w:ascii="BIZ UDPゴシック" w:eastAsia="BIZ UDPゴシック" w:hAnsi="BIZ UDPゴシック"/>
                <w:sz w:val="18"/>
                <w:szCs w:val="18"/>
              </w:rPr>
            </w:pPr>
          </w:p>
          <w:p w14:paraId="6D876BC7"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附　則</w:t>
            </w:r>
          </w:p>
          <w:p w14:paraId="7F3EB430" w14:textId="77777777" w:rsidR="005541A5" w:rsidRPr="005045A2" w:rsidRDefault="005541A5"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この規程は、平成○○年○月○日から施行する。</w:t>
            </w:r>
          </w:p>
          <w:p w14:paraId="2393A23B" w14:textId="77777777" w:rsidR="005541A5" w:rsidRPr="005045A2" w:rsidRDefault="005541A5" w:rsidP="005541A5">
            <w:pPr>
              <w:ind w:left="180" w:hangingChars="100" w:hanging="180"/>
              <w:rPr>
                <w:rFonts w:ascii="BIZ UDPゴシック" w:eastAsia="BIZ UDPゴシック" w:hAnsi="BIZ UDPゴシック"/>
                <w:sz w:val="18"/>
                <w:szCs w:val="18"/>
              </w:rPr>
            </w:pPr>
          </w:p>
          <w:p w14:paraId="71C37098" w14:textId="77777777" w:rsidR="0021035F" w:rsidRDefault="00E0589D" w:rsidP="005541A5">
            <w:pPr>
              <w:ind w:left="180" w:hangingChars="100" w:hanging="180"/>
              <w:rPr>
                <w:rFonts w:ascii="BIZ UDPゴシック" w:eastAsia="BIZ UDPゴシック" w:hAnsi="BIZ UDPゴシック"/>
                <w:sz w:val="18"/>
                <w:szCs w:val="18"/>
              </w:rPr>
            </w:pPr>
            <w:r w:rsidRPr="005045A2">
              <w:rPr>
                <w:rFonts w:ascii="BIZ UDPゴシック" w:eastAsia="BIZ UDPゴシック" w:hAnsi="BIZ UDPゴシック" w:hint="eastAsia"/>
                <w:sz w:val="18"/>
                <w:szCs w:val="18"/>
              </w:rPr>
              <w:t>この規程は、令和</w:t>
            </w:r>
            <w:r w:rsidR="005541A5" w:rsidRPr="005045A2">
              <w:rPr>
                <w:rFonts w:ascii="BIZ UDPゴシック" w:eastAsia="BIZ UDPゴシック" w:hAnsi="BIZ UDPゴシック" w:hint="eastAsia"/>
                <w:sz w:val="18"/>
                <w:szCs w:val="18"/>
              </w:rPr>
              <w:t>○年○月○日から施行</w:t>
            </w:r>
            <w:r w:rsidR="005541A5" w:rsidRPr="005541A5">
              <w:rPr>
                <w:rFonts w:ascii="BIZ UDPゴシック" w:eastAsia="BIZ UDPゴシック" w:hAnsi="BIZ UDPゴシック" w:hint="eastAsia"/>
                <w:sz w:val="18"/>
                <w:szCs w:val="18"/>
              </w:rPr>
              <w:t>する。</w:t>
            </w:r>
          </w:p>
          <w:p w14:paraId="71C37C24" w14:textId="77777777" w:rsidR="00452F52" w:rsidRDefault="00452F52" w:rsidP="005541A5">
            <w:pPr>
              <w:ind w:left="180" w:hangingChars="100" w:hanging="180"/>
              <w:rPr>
                <w:rFonts w:ascii="BIZ UDPゴシック" w:eastAsia="BIZ UDPゴシック" w:hAnsi="BIZ UDPゴシック"/>
                <w:sz w:val="18"/>
                <w:szCs w:val="18"/>
              </w:rPr>
            </w:pPr>
          </w:p>
          <w:p w14:paraId="737E53E8" w14:textId="77777777" w:rsidR="00452F52" w:rsidRPr="0047357B" w:rsidRDefault="00452F52" w:rsidP="005541A5">
            <w:pPr>
              <w:ind w:left="180" w:hangingChars="100" w:hanging="180"/>
              <w:rPr>
                <w:rFonts w:ascii="BIZ UDPゴシック" w:eastAsia="BIZ UDPゴシック" w:hAnsi="BIZ UDPゴシック"/>
                <w:sz w:val="18"/>
                <w:szCs w:val="18"/>
              </w:rPr>
            </w:pPr>
          </w:p>
        </w:tc>
        <w:tc>
          <w:tcPr>
            <w:tcW w:w="3260" w:type="dxa"/>
          </w:tcPr>
          <w:p w14:paraId="5065DB99" w14:textId="77777777" w:rsidR="00E46683" w:rsidRDefault="00E46683" w:rsidP="008F256A">
            <w:pPr>
              <w:spacing w:line="240" w:lineRule="exact"/>
              <w:ind w:left="180" w:hangingChars="100" w:hanging="180"/>
              <w:rPr>
                <w:rFonts w:ascii="BIZ UDPゴシック" w:eastAsia="BIZ UDPゴシック" w:hAnsi="BIZ UDPゴシック"/>
                <w:sz w:val="18"/>
                <w:szCs w:val="18"/>
              </w:rPr>
            </w:pPr>
          </w:p>
          <w:p w14:paraId="6EA6613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7FEC2C4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26BB414" w14:textId="77777777" w:rsidR="002377AF" w:rsidRPr="00E46683" w:rsidRDefault="002377AF">
            <w:pPr>
              <w:spacing w:line="240" w:lineRule="exact"/>
              <w:rPr>
                <w:rFonts w:ascii="BIZ UDPゴシック" w:eastAsia="BIZ UDPゴシック" w:hAnsi="BIZ UDPゴシック"/>
                <w:sz w:val="18"/>
                <w:szCs w:val="18"/>
              </w:rPr>
            </w:pPr>
          </w:p>
          <w:p w14:paraId="18E828BA" w14:textId="77777777" w:rsidR="00063875" w:rsidRPr="00E46683" w:rsidRDefault="00063875">
            <w:pPr>
              <w:spacing w:line="240" w:lineRule="exact"/>
              <w:rPr>
                <w:rFonts w:ascii="BIZ UDPゴシック" w:eastAsia="BIZ UDPゴシック" w:hAnsi="BIZ UDPゴシック"/>
                <w:sz w:val="18"/>
                <w:szCs w:val="18"/>
              </w:rPr>
            </w:pPr>
          </w:p>
          <w:p w14:paraId="1D6F29A9" w14:textId="77777777" w:rsidR="002377AF" w:rsidRPr="00E46683" w:rsidRDefault="002377AF">
            <w:pPr>
              <w:spacing w:line="240" w:lineRule="exact"/>
              <w:rPr>
                <w:rFonts w:ascii="BIZ UDPゴシック" w:eastAsia="BIZ UDPゴシック" w:hAnsi="BIZ UDPゴシック"/>
                <w:sz w:val="18"/>
                <w:szCs w:val="18"/>
              </w:rPr>
            </w:pPr>
          </w:p>
          <w:p w14:paraId="4C9DF3D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※「＊＊＊」⇒開設者（法人名）</w:t>
            </w:r>
          </w:p>
          <w:p w14:paraId="629F4DF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147F3A6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FEF447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921C5D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FB0CA9D" w14:textId="77777777" w:rsidR="002377AF" w:rsidRPr="00E46683" w:rsidRDefault="002377AF">
            <w:pPr>
              <w:spacing w:line="240" w:lineRule="exact"/>
              <w:rPr>
                <w:rFonts w:ascii="BIZ UDPゴシック" w:eastAsia="BIZ UDPゴシック" w:hAnsi="BIZ UDPゴシック"/>
                <w:sz w:val="18"/>
                <w:szCs w:val="18"/>
              </w:rPr>
            </w:pPr>
          </w:p>
          <w:p w14:paraId="2C59B14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7F25B7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7AABA71" w14:textId="77777777" w:rsidR="002377AF" w:rsidRPr="00E46683" w:rsidRDefault="002377AF">
            <w:pPr>
              <w:spacing w:line="240" w:lineRule="exact"/>
              <w:rPr>
                <w:rFonts w:ascii="BIZ UDPゴシック" w:eastAsia="BIZ UDPゴシック" w:hAnsi="BIZ UDPゴシック"/>
                <w:sz w:val="18"/>
                <w:szCs w:val="18"/>
              </w:rPr>
            </w:pPr>
          </w:p>
          <w:p w14:paraId="6BBF6A53" w14:textId="77777777" w:rsidR="002377AF" w:rsidRPr="00E46683" w:rsidRDefault="002377AF">
            <w:pPr>
              <w:spacing w:line="240" w:lineRule="exact"/>
              <w:rPr>
                <w:rFonts w:ascii="BIZ UDPゴシック" w:eastAsia="BIZ UDPゴシック" w:hAnsi="BIZ UDPゴシック"/>
                <w:sz w:val="18"/>
                <w:szCs w:val="18"/>
              </w:rPr>
            </w:pPr>
          </w:p>
          <w:p w14:paraId="295ED3E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5F5535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F89F596" w14:textId="77777777" w:rsidR="002377AF" w:rsidRPr="00E46683" w:rsidRDefault="002377AF">
            <w:pPr>
              <w:spacing w:line="240" w:lineRule="exact"/>
              <w:rPr>
                <w:rFonts w:ascii="BIZ UDPゴシック" w:eastAsia="BIZ UDPゴシック" w:hAnsi="BIZ UDPゴシック"/>
                <w:sz w:val="18"/>
                <w:szCs w:val="18"/>
              </w:rPr>
            </w:pPr>
          </w:p>
          <w:p w14:paraId="0A9F46F3" w14:textId="77777777" w:rsidR="002377AF" w:rsidRPr="00E46683" w:rsidRDefault="002377AF">
            <w:pPr>
              <w:spacing w:line="240" w:lineRule="exact"/>
              <w:rPr>
                <w:rFonts w:ascii="BIZ UDPゴシック" w:eastAsia="BIZ UDPゴシック" w:hAnsi="BIZ UDPゴシック"/>
                <w:sz w:val="18"/>
                <w:szCs w:val="18"/>
              </w:rPr>
            </w:pPr>
          </w:p>
          <w:p w14:paraId="1B718862" w14:textId="77777777" w:rsidR="002377AF" w:rsidRPr="00E46683" w:rsidRDefault="002377AF">
            <w:pPr>
              <w:spacing w:line="240" w:lineRule="exact"/>
              <w:rPr>
                <w:rFonts w:ascii="BIZ UDPゴシック" w:eastAsia="BIZ UDPゴシック" w:hAnsi="BIZ UDPゴシック"/>
                <w:sz w:val="18"/>
                <w:szCs w:val="18"/>
              </w:rPr>
            </w:pPr>
          </w:p>
          <w:p w14:paraId="6D89E29A"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5DC72754" w14:textId="77777777" w:rsidR="002377AF" w:rsidRPr="00E46683" w:rsidRDefault="002377AF">
            <w:pPr>
              <w:spacing w:line="240" w:lineRule="exact"/>
              <w:rPr>
                <w:rFonts w:ascii="BIZ UDPゴシック" w:eastAsia="BIZ UDPゴシック" w:hAnsi="BIZ UDPゴシック"/>
                <w:sz w:val="18"/>
                <w:szCs w:val="18"/>
              </w:rPr>
            </w:pPr>
          </w:p>
          <w:p w14:paraId="3C3CA53F" w14:textId="77777777" w:rsidR="002377AF" w:rsidRPr="00E46683" w:rsidRDefault="002377AF">
            <w:pPr>
              <w:spacing w:line="240" w:lineRule="exact"/>
              <w:rPr>
                <w:rFonts w:ascii="BIZ UDPゴシック" w:eastAsia="BIZ UDPゴシック" w:hAnsi="BIZ UDPゴシック"/>
                <w:sz w:val="18"/>
                <w:szCs w:val="18"/>
              </w:rPr>
            </w:pPr>
          </w:p>
          <w:p w14:paraId="7D9C32A8" w14:textId="77777777" w:rsidR="002377AF" w:rsidRPr="00E46683" w:rsidRDefault="002377AF">
            <w:pPr>
              <w:spacing w:line="240" w:lineRule="exact"/>
              <w:rPr>
                <w:rFonts w:ascii="BIZ UDPゴシック" w:eastAsia="BIZ UDPゴシック" w:hAnsi="BIZ UDPゴシック"/>
                <w:sz w:val="18"/>
                <w:szCs w:val="18"/>
              </w:rPr>
            </w:pPr>
          </w:p>
          <w:p w14:paraId="6C504FE3" w14:textId="77777777" w:rsidR="002377AF" w:rsidRPr="00E46683" w:rsidRDefault="002377AF">
            <w:pPr>
              <w:spacing w:line="240" w:lineRule="exact"/>
              <w:rPr>
                <w:rFonts w:ascii="BIZ UDPゴシック" w:eastAsia="BIZ UDPゴシック" w:hAnsi="BIZ UDPゴシック"/>
                <w:sz w:val="18"/>
                <w:szCs w:val="18"/>
              </w:rPr>
            </w:pPr>
          </w:p>
          <w:p w14:paraId="6015B737" w14:textId="77777777" w:rsidR="002377AF" w:rsidRPr="00E46683" w:rsidRDefault="002377AF">
            <w:pPr>
              <w:spacing w:line="240" w:lineRule="exact"/>
              <w:rPr>
                <w:rFonts w:ascii="BIZ UDPゴシック" w:eastAsia="BIZ UDPゴシック" w:hAnsi="BIZ UDPゴシック"/>
                <w:sz w:val="18"/>
                <w:szCs w:val="18"/>
              </w:rPr>
            </w:pPr>
          </w:p>
          <w:p w14:paraId="3C22ADA5" w14:textId="77777777" w:rsidR="002377AF" w:rsidRPr="00E46683" w:rsidRDefault="002377AF">
            <w:pPr>
              <w:spacing w:line="240" w:lineRule="exact"/>
              <w:rPr>
                <w:rFonts w:ascii="BIZ UDPゴシック" w:eastAsia="BIZ UDPゴシック" w:hAnsi="BIZ UDPゴシック"/>
                <w:sz w:val="18"/>
                <w:szCs w:val="18"/>
              </w:rPr>
            </w:pPr>
          </w:p>
          <w:p w14:paraId="196C65AA" w14:textId="77777777" w:rsidR="002377AF" w:rsidRPr="00E46683" w:rsidRDefault="002377AF">
            <w:pPr>
              <w:spacing w:line="240" w:lineRule="exact"/>
              <w:rPr>
                <w:rFonts w:ascii="BIZ UDPゴシック" w:eastAsia="BIZ UDPゴシック" w:hAnsi="BIZ UDPゴシック"/>
                <w:sz w:val="18"/>
                <w:szCs w:val="18"/>
              </w:rPr>
            </w:pPr>
          </w:p>
          <w:p w14:paraId="6E84F29D" w14:textId="77777777" w:rsidR="002377AF" w:rsidRPr="00E46683" w:rsidRDefault="002377AF">
            <w:pPr>
              <w:spacing w:line="240" w:lineRule="exact"/>
              <w:rPr>
                <w:rFonts w:ascii="BIZ UDPゴシック" w:eastAsia="BIZ UDPゴシック" w:hAnsi="BIZ UDPゴシック"/>
                <w:sz w:val="18"/>
                <w:szCs w:val="18"/>
              </w:rPr>
            </w:pPr>
          </w:p>
          <w:p w14:paraId="7D5C524A" w14:textId="77777777" w:rsidR="002377AF" w:rsidRPr="00E46683" w:rsidRDefault="002377AF">
            <w:pPr>
              <w:spacing w:line="240" w:lineRule="exact"/>
              <w:rPr>
                <w:rFonts w:ascii="BIZ UDPゴシック" w:eastAsia="BIZ UDPゴシック" w:hAnsi="BIZ UDPゴシック"/>
                <w:sz w:val="18"/>
                <w:szCs w:val="18"/>
              </w:rPr>
            </w:pPr>
          </w:p>
          <w:p w14:paraId="59CDD864" w14:textId="77777777" w:rsidR="002377AF" w:rsidRPr="00E46683" w:rsidRDefault="002377AF">
            <w:pPr>
              <w:spacing w:line="240" w:lineRule="exact"/>
              <w:rPr>
                <w:rFonts w:ascii="BIZ UDPゴシック" w:eastAsia="BIZ UDPゴシック" w:hAnsi="BIZ UDPゴシック"/>
                <w:sz w:val="18"/>
                <w:szCs w:val="18"/>
              </w:rPr>
            </w:pPr>
          </w:p>
          <w:p w14:paraId="48F369BE" w14:textId="77777777" w:rsidR="002377AF" w:rsidRPr="00E46683" w:rsidRDefault="002377AF">
            <w:pPr>
              <w:spacing w:line="240" w:lineRule="exact"/>
              <w:rPr>
                <w:rFonts w:ascii="BIZ UDPゴシック" w:eastAsia="BIZ UDPゴシック" w:hAnsi="BIZ UDPゴシック"/>
                <w:sz w:val="18"/>
                <w:szCs w:val="18"/>
              </w:rPr>
            </w:pPr>
          </w:p>
          <w:p w14:paraId="3D2C69B4" w14:textId="77777777" w:rsidR="002377AF" w:rsidRPr="00E46683" w:rsidRDefault="002377AF">
            <w:pPr>
              <w:spacing w:line="240" w:lineRule="exact"/>
              <w:rPr>
                <w:rFonts w:ascii="BIZ UDPゴシック" w:eastAsia="BIZ UDPゴシック" w:hAnsi="BIZ UDPゴシック"/>
                <w:sz w:val="18"/>
                <w:szCs w:val="18"/>
              </w:rPr>
            </w:pPr>
          </w:p>
          <w:p w14:paraId="6BDFE366" w14:textId="77777777" w:rsidR="002377AF" w:rsidRPr="00E46683" w:rsidRDefault="002377AF">
            <w:pPr>
              <w:spacing w:line="240" w:lineRule="exact"/>
              <w:rPr>
                <w:rFonts w:ascii="BIZ UDPゴシック" w:eastAsia="BIZ UDPゴシック" w:hAnsi="BIZ UDPゴシック"/>
                <w:sz w:val="18"/>
                <w:szCs w:val="18"/>
              </w:rPr>
            </w:pPr>
          </w:p>
          <w:p w14:paraId="0723A510" w14:textId="77777777" w:rsidR="002377AF" w:rsidRPr="00E46683" w:rsidRDefault="002377AF">
            <w:pPr>
              <w:spacing w:line="240" w:lineRule="exact"/>
              <w:rPr>
                <w:rFonts w:ascii="BIZ UDPゴシック" w:eastAsia="BIZ UDPゴシック" w:hAnsi="BIZ UDPゴシック"/>
                <w:sz w:val="18"/>
                <w:szCs w:val="18"/>
              </w:rPr>
            </w:pPr>
          </w:p>
          <w:p w14:paraId="7D800497" w14:textId="77777777" w:rsidR="002377AF" w:rsidRPr="00E46683" w:rsidRDefault="002377AF">
            <w:pPr>
              <w:spacing w:line="240" w:lineRule="exact"/>
              <w:rPr>
                <w:rFonts w:ascii="BIZ UDPゴシック" w:eastAsia="BIZ UDPゴシック" w:hAnsi="BIZ UDPゴシック"/>
                <w:sz w:val="18"/>
                <w:szCs w:val="18"/>
              </w:rPr>
            </w:pPr>
          </w:p>
          <w:p w14:paraId="333D1462" w14:textId="77777777" w:rsidR="002377AF" w:rsidRPr="00E46683" w:rsidRDefault="002377AF">
            <w:pPr>
              <w:spacing w:line="240" w:lineRule="exact"/>
              <w:rPr>
                <w:rFonts w:ascii="BIZ UDPゴシック" w:eastAsia="BIZ UDPゴシック" w:hAnsi="BIZ UDPゴシック"/>
                <w:sz w:val="18"/>
                <w:szCs w:val="18"/>
              </w:rPr>
            </w:pPr>
          </w:p>
          <w:p w14:paraId="4943D36F" w14:textId="77777777" w:rsidR="002377AF" w:rsidRPr="00E46683" w:rsidRDefault="002377AF">
            <w:pPr>
              <w:spacing w:line="240" w:lineRule="exact"/>
              <w:rPr>
                <w:rFonts w:ascii="BIZ UDPゴシック" w:eastAsia="BIZ UDPゴシック" w:hAnsi="BIZ UDPゴシック"/>
                <w:sz w:val="18"/>
                <w:szCs w:val="18"/>
              </w:rPr>
            </w:pPr>
          </w:p>
          <w:p w14:paraId="4A132F60" w14:textId="77777777" w:rsidR="00063875" w:rsidRDefault="00063875">
            <w:pPr>
              <w:spacing w:line="240" w:lineRule="exact"/>
              <w:rPr>
                <w:rFonts w:ascii="BIZ UDPゴシック" w:eastAsia="BIZ UDPゴシック" w:hAnsi="BIZ UDPゴシック"/>
                <w:sz w:val="18"/>
                <w:szCs w:val="18"/>
              </w:rPr>
            </w:pPr>
          </w:p>
          <w:p w14:paraId="5D0D5ED9" w14:textId="77777777" w:rsidR="00A600E1" w:rsidRPr="00E46683" w:rsidRDefault="00A600E1">
            <w:pPr>
              <w:spacing w:line="240" w:lineRule="exact"/>
              <w:rPr>
                <w:rFonts w:ascii="BIZ UDPゴシック" w:eastAsia="BIZ UDPゴシック" w:hAnsi="BIZ UDPゴシック"/>
                <w:sz w:val="18"/>
                <w:szCs w:val="18"/>
              </w:rPr>
            </w:pPr>
          </w:p>
          <w:p w14:paraId="64FC9707" w14:textId="77777777" w:rsidR="00063875" w:rsidRPr="00E46683" w:rsidRDefault="00063875">
            <w:pPr>
              <w:spacing w:line="240" w:lineRule="exact"/>
              <w:rPr>
                <w:rFonts w:ascii="BIZ UDPゴシック" w:eastAsia="BIZ UDPゴシック" w:hAnsi="BIZ UDPゴシック"/>
                <w:sz w:val="18"/>
                <w:szCs w:val="18"/>
              </w:rPr>
            </w:pPr>
          </w:p>
          <w:p w14:paraId="493ACC79" w14:textId="77777777" w:rsidR="00EF61CF" w:rsidRDefault="00EF61CF" w:rsidP="00A600E1">
            <w:pPr>
              <w:spacing w:line="240" w:lineRule="exact"/>
              <w:rPr>
                <w:rFonts w:ascii="BIZ UDPゴシック" w:eastAsia="BIZ UDPゴシック" w:hAnsi="BIZ UDPゴシック"/>
                <w:sz w:val="18"/>
                <w:szCs w:val="18"/>
              </w:rPr>
            </w:pPr>
          </w:p>
          <w:p w14:paraId="6FC30B21" w14:textId="77777777" w:rsidR="00A600E1" w:rsidRDefault="00A600E1" w:rsidP="00A600E1">
            <w:pPr>
              <w:spacing w:line="240" w:lineRule="exact"/>
              <w:rPr>
                <w:rFonts w:ascii="BIZ UDPゴシック" w:eastAsia="BIZ UDPゴシック" w:hAnsi="BIZ UDPゴシック"/>
                <w:sz w:val="18"/>
                <w:szCs w:val="18"/>
              </w:rPr>
            </w:pPr>
          </w:p>
          <w:p w14:paraId="288EF4A4" w14:textId="77777777" w:rsidR="00134361" w:rsidRDefault="00134361" w:rsidP="00A600E1">
            <w:pPr>
              <w:spacing w:line="240" w:lineRule="exact"/>
              <w:rPr>
                <w:rFonts w:ascii="BIZ UDPゴシック" w:eastAsia="BIZ UDPゴシック" w:hAnsi="BIZ UDPゴシック"/>
                <w:sz w:val="18"/>
                <w:szCs w:val="18"/>
              </w:rPr>
            </w:pPr>
          </w:p>
          <w:p w14:paraId="0F4BF09A" w14:textId="77777777" w:rsidR="00405E92" w:rsidRDefault="00405E92" w:rsidP="00A600E1">
            <w:pPr>
              <w:spacing w:line="240" w:lineRule="exact"/>
              <w:rPr>
                <w:rFonts w:ascii="BIZ UDPゴシック" w:eastAsia="BIZ UDPゴシック" w:hAnsi="BIZ UDPゴシック"/>
                <w:sz w:val="18"/>
                <w:szCs w:val="18"/>
              </w:rPr>
            </w:pPr>
          </w:p>
          <w:p w14:paraId="6F5A002F" w14:textId="77777777" w:rsidR="00405E92" w:rsidRDefault="00405E92" w:rsidP="00A600E1">
            <w:pPr>
              <w:spacing w:line="240" w:lineRule="exact"/>
              <w:rPr>
                <w:rFonts w:ascii="BIZ UDPゴシック" w:eastAsia="BIZ UDPゴシック" w:hAnsi="BIZ UDPゴシック"/>
                <w:sz w:val="18"/>
                <w:szCs w:val="18"/>
              </w:rPr>
            </w:pPr>
          </w:p>
          <w:p w14:paraId="6AC60CC6" w14:textId="77777777" w:rsidR="00405E92" w:rsidRDefault="00405E92" w:rsidP="00A600E1">
            <w:pPr>
              <w:spacing w:line="240" w:lineRule="exact"/>
              <w:rPr>
                <w:rFonts w:ascii="BIZ UDPゴシック" w:eastAsia="BIZ UDPゴシック" w:hAnsi="BIZ UDPゴシック"/>
                <w:sz w:val="18"/>
                <w:szCs w:val="18"/>
              </w:rPr>
            </w:pPr>
          </w:p>
          <w:p w14:paraId="4AE4F1F4" w14:textId="77777777" w:rsidR="00405E92" w:rsidRDefault="00405E92" w:rsidP="00A600E1">
            <w:pPr>
              <w:spacing w:line="240" w:lineRule="exact"/>
              <w:rPr>
                <w:rFonts w:ascii="BIZ UDPゴシック" w:eastAsia="BIZ UDPゴシック" w:hAnsi="BIZ UDPゴシック"/>
                <w:sz w:val="18"/>
                <w:szCs w:val="18"/>
              </w:rPr>
            </w:pPr>
          </w:p>
          <w:p w14:paraId="4C22F861" w14:textId="77777777" w:rsidR="00405E92" w:rsidRDefault="00405E92" w:rsidP="00A600E1">
            <w:pPr>
              <w:spacing w:line="240" w:lineRule="exact"/>
              <w:rPr>
                <w:rFonts w:ascii="BIZ UDPゴシック" w:eastAsia="BIZ UDPゴシック" w:hAnsi="BIZ UDPゴシック"/>
                <w:sz w:val="18"/>
                <w:szCs w:val="18"/>
              </w:rPr>
            </w:pPr>
          </w:p>
          <w:p w14:paraId="749F79CD" w14:textId="77777777" w:rsidR="00405E92" w:rsidRDefault="00405E92" w:rsidP="00A600E1">
            <w:pPr>
              <w:spacing w:line="240" w:lineRule="exact"/>
              <w:rPr>
                <w:rFonts w:ascii="BIZ UDPゴシック" w:eastAsia="BIZ UDPゴシック" w:hAnsi="BIZ UDPゴシック"/>
                <w:sz w:val="18"/>
                <w:szCs w:val="18"/>
              </w:rPr>
            </w:pPr>
          </w:p>
          <w:p w14:paraId="2510A223" w14:textId="77777777" w:rsidR="00405E92" w:rsidRDefault="00405E92" w:rsidP="00A600E1">
            <w:pPr>
              <w:spacing w:line="240" w:lineRule="exact"/>
              <w:rPr>
                <w:rFonts w:ascii="BIZ UDPゴシック" w:eastAsia="BIZ UDPゴシック" w:hAnsi="BIZ UDPゴシック"/>
                <w:sz w:val="18"/>
                <w:szCs w:val="18"/>
              </w:rPr>
            </w:pPr>
          </w:p>
          <w:p w14:paraId="0A28EB84" w14:textId="77777777" w:rsidR="00405E92" w:rsidRDefault="00405E92" w:rsidP="00A600E1">
            <w:pPr>
              <w:spacing w:line="240" w:lineRule="exact"/>
              <w:rPr>
                <w:rFonts w:ascii="BIZ UDPゴシック" w:eastAsia="BIZ UDPゴシック" w:hAnsi="BIZ UDPゴシック"/>
                <w:sz w:val="18"/>
                <w:szCs w:val="18"/>
              </w:rPr>
            </w:pPr>
          </w:p>
          <w:p w14:paraId="5EDFCF6A" w14:textId="77777777" w:rsidR="00405E92" w:rsidRDefault="00405E92" w:rsidP="00A600E1">
            <w:pPr>
              <w:spacing w:line="240" w:lineRule="exact"/>
              <w:rPr>
                <w:rFonts w:ascii="BIZ UDPゴシック" w:eastAsia="BIZ UDPゴシック" w:hAnsi="BIZ UDPゴシック"/>
                <w:sz w:val="18"/>
                <w:szCs w:val="18"/>
              </w:rPr>
            </w:pPr>
          </w:p>
          <w:p w14:paraId="4B24F2A5" w14:textId="77777777" w:rsidR="00405E92" w:rsidRDefault="00405E92" w:rsidP="00A600E1">
            <w:pPr>
              <w:spacing w:line="240" w:lineRule="exact"/>
              <w:rPr>
                <w:rFonts w:ascii="BIZ UDPゴシック" w:eastAsia="BIZ UDPゴシック" w:hAnsi="BIZ UDPゴシック"/>
                <w:sz w:val="18"/>
                <w:szCs w:val="18"/>
              </w:rPr>
            </w:pPr>
          </w:p>
          <w:p w14:paraId="637D7550" w14:textId="77777777" w:rsidR="00405E92" w:rsidRDefault="00405E92" w:rsidP="00A600E1">
            <w:pPr>
              <w:spacing w:line="240" w:lineRule="exact"/>
              <w:rPr>
                <w:rFonts w:ascii="BIZ UDPゴシック" w:eastAsia="BIZ UDPゴシック" w:hAnsi="BIZ UDPゴシック"/>
                <w:sz w:val="18"/>
                <w:szCs w:val="18"/>
              </w:rPr>
            </w:pPr>
          </w:p>
          <w:p w14:paraId="5F0A61F1" w14:textId="77777777" w:rsidR="00405E92" w:rsidRDefault="00405E92" w:rsidP="00A600E1">
            <w:pPr>
              <w:spacing w:line="240" w:lineRule="exact"/>
              <w:rPr>
                <w:rFonts w:ascii="BIZ UDPゴシック" w:eastAsia="BIZ UDPゴシック" w:hAnsi="BIZ UDPゴシック"/>
                <w:sz w:val="18"/>
                <w:szCs w:val="18"/>
              </w:rPr>
            </w:pPr>
          </w:p>
          <w:p w14:paraId="2C5C3943" w14:textId="77777777" w:rsidR="00405E92" w:rsidRDefault="00405E92" w:rsidP="00A600E1">
            <w:pPr>
              <w:spacing w:line="240" w:lineRule="exact"/>
              <w:rPr>
                <w:rFonts w:ascii="BIZ UDPゴシック" w:eastAsia="BIZ UDPゴシック" w:hAnsi="BIZ UDPゴシック"/>
                <w:sz w:val="18"/>
                <w:szCs w:val="18"/>
              </w:rPr>
            </w:pPr>
          </w:p>
          <w:p w14:paraId="690D8997" w14:textId="77777777" w:rsidR="00405E92" w:rsidRDefault="00405E92" w:rsidP="00A600E1">
            <w:pPr>
              <w:spacing w:line="240" w:lineRule="exact"/>
              <w:rPr>
                <w:rFonts w:ascii="BIZ UDPゴシック" w:eastAsia="BIZ UDPゴシック" w:hAnsi="BIZ UDPゴシック"/>
                <w:sz w:val="18"/>
                <w:szCs w:val="18"/>
              </w:rPr>
            </w:pPr>
          </w:p>
          <w:p w14:paraId="47646648" w14:textId="77777777" w:rsidR="00405E92" w:rsidRDefault="00405E92" w:rsidP="00A600E1">
            <w:pPr>
              <w:spacing w:line="240" w:lineRule="exact"/>
              <w:rPr>
                <w:rFonts w:ascii="BIZ UDPゴシック" w:eastAsia="BIZ UDPゴシック" w:hAnsi="BIZ UDPゴシック"/>
                <w:sz w:val="18"/>
                <w:szCs w:val="18"/>
              </w:rPr>
            </w:pPr>
          </w:p>
          <w:p w14:paraId="71B4BEBB" w14:textId="77777777" w:rsidR="00405E92" w:rsidRDefault="00405E92" w:rsidP="00A600E1">
            <w:pPr>
              <w:spacing w:line="240" w:lineRule="exact"/>
              <w:rPr>
                <w:rFonts w:ascii="BIZ UDPゴシック" w:eastAsia="BIZ UDPゴシック" w:hAnsi="BIZ UDPゴシック"/>
                <w:sz w:val="18"/>
                <w:szCs w:val="18"/>
              </w:rPr>
            </w:pPr>
          </w:p>
          <w:p w14:paraId="3E05FF53" w14:textId="77777777" w:rsidR="00405E92" w:rsidRDefault="00405E92" w:rsidP="00A600E1">
            <w:pPr>
              <w:spacing w:line="240" w:lineRule="exact"/>
              <w:rPr>
                <w:rFonts w:ascii="BIZ UDPゴシック" w:eastAsia="BIZ UDPゴシック" w:hAnsi="BIZ UDPゴシック"/>
                <w:sz w:val="18"/>
                <w:szCs w:val="18"/>
              </w:rPr>
            </w:pPr>
          </w:p>
          <w:p w14:paraId="0720E281" w14:textId="77777777" w:rsidR="00405E92" w:rsidRDefault="00405E92" w:rsidP="00A600E1">
            <w:pPr>
              <w:spacing w:line="240" w:lineRule="exact"/>
              <w:rPr>
                <w:rFonts w:ascii="BIZ UDPゴシック" w:eastAsia="BIZ UDPゴシック" w:hAnsi="BIZ UDPゴシック"/>
                <w:sz w:val="18"/>
                <w:szCs w:val="18"/>
              </w:rPr>
            </w:pPr>
          </w:p>
          <w:p w14:paraId="139E300E" w14:textId="77777777" w:rsidR="00405E92" w:rsidRDefault="00405E92" w:rsidP="00A600E1">
            <w:pPr>
              <w:spacing w:line="240" w:lineRule="exact"/>
              <w:rPr>
                <w:rFonts w:ascii="BIZ UDPゴシック" w:eastAsia="BIZ UDPゴシック" w:hAnsi="BIZ UDPゴシック"/>
                <w:sz w:val="18"/>
                <w:szCs w:val="18"/>
              </w:rPr>
            </w:pPr>
          </w:p>
          <w:p w14:paraId="36A63D9D" w14:textId="77777777" w:rsidR="00405E92" w:rsidRDefault="00405E92" w:rsidP="00A600E1">
            <w:pPr>
              <w:spacing w:line="240" w:lineRule="exact"/>
              <w:rPr>
                <w:rFonts w:ascii="BIZ UDPゴシック" w:eastAsia="BIZ UDPゴシック" w:hAnsi="BIZ UDPゴシック"/>
                <w:sz w:val="18"/>
                <w:szCs w:val="18"/>
              </w:rPr>
            </w:pPr>
          </w:p>
          <w:p w14:paraId="2296702D" w14:textId="77777777" w:rsidR="00405E92" w:rsidRDefault="00405E92" w:rsidP="00A600E1">
            <w:pPr>
              <w:spacing w:line="240" w:lineRule="exact"/>
              <w:rPr>
                <w:rFonts w:ascii="BIZ UDPゴシック" w:eastAsia="BIZ UDPゴシック" w:hAnsi="BIZ UDPゴシック"/>
                <w:sz w:val="18"/>
                <w:szCs w:val="18"/>
              </w:rPr>
            </w:pPr>
          </w:p>
          <w:p w14:paraId="005A3469" w14:textId="77777777" w:rsidR="00452F52" w:rsidRDefault="00452F52" w:rsidP="00A600E1">
            <w:pPr>
              <w:spacing w:line="240" w:lineRule="exact"/>
              <w:rPr>
                <w:rFonts w:ascii="BIZ UDPゴシック" w:eastAsia="BIZ UDPゴシック" w:hAnsi="BIZ UDPゴシック"/>
                <w:sz w:val="18"/>
                <w:szCs w:val="18"/>
              </w:rPr>
            </w:pPr>
          </w:p>
          <w:p w14:paraId="1F994D41" w14:textId="77777777" w:rsidR="00452F52" w:rsidRPr="00452F52" w:rsidRDefault="00452F52" w:rsidP="00A600E1">
            <w:pPr>
              <w:spacing w:line="240" w:lineRule="exact"/>
              <w:rPr>
                <w:rFonts w:ascii="BIZ UDPゴシック" w:eastAsia="BIZ UDPゴシック" w:hAnsi="BIZ UDPゴシック"/>
                <w:sz w:val="18"/>
                <w:szCs w:val="18"/>
              </w:rPr>
            </w:pPr>
          </w:p>
          <w:p w14:paraId="5735776D" w14:textId="77777777" w:rsidR="002377AF" w:rsidRPr="00EF61CF" w:rsidRDefault="00967EB5" w:rsidP="00EF61CF">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※「○○○」⇒事業所の正式名称</w:t>
            </w:r>
          </w:p>
          <w:p w14:paraId="39337D65" w14:textId="77777777" w:rsidR="00F9316D" w:rsidRDefault="002377AF" w:rsidP="008F256A">
            <w:pPr>
              <w:pStyle w:val="2"/>
              <w:ind w:left="18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※「大阪府××市・・・」</w:t>
            </w:r>
          </w:p>
          <w:p w14:paraId="075E5BA5" w14:textId="77777777" w:rsidR="00F9316D" w:rsidRPr="00A600E1" w:rsidRDefault="00511B8E" w:rsidP="00A600E1">
            <w:pPr>
              <w:pStyle w:val="2"/>
              <w:ind w:leftChars="100" w:left="210" w:firstLineChars="0" w:firstLine="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⇒所在地は、住居表示、ビル名等を正確に記載する。</w:t>
            </w:r>
            <w:r w:rsidR="00991817" w:rsidRPr="00E46683">
              <w:rPr>
                <w:rFonts w:ascii="BIZ UDPゴシック" w:eastAsia="BIZ UDPゴシック" w:hAnsi="BIZ UDPゴシック" w:hint="eastAsia"/>
                <w:b/>
                <w:color w:val="FF0000"/>
                <w:sz w:val="18"/>
                <w:szCs w:val="18"/>
              </w:rPr>
              <w:t>（申請書</w:t>
            </w:r>
            <w:r w:rsidR="00E748A7" w:rsidRPr="00E46683">
              <w:rPr>
                <w:rFonts w:ascii="BIZ UDPゴシック" w:eastAsia="BIZ UDPゴシック" w:hAnsi="BIZ UDPゴシック" w:hint="eastAsia"/>
                <w:b/>
                <w:color w:val="FF0000"/>
                <w:sz w:val="18"/>
                <w:szCs w:val="18"/>
              </w:rPr>
              <w:t>等</w:t>
            </w:r>
            <w:r w:rsidR="00991817" w:rsidRPr="00E46683">
              <w:rPr>
                <w:rFonts w:ascii="BIZ UDPゴシック" w:eastAsia="BIZ UDPゴシック" w:hAnsi="BIZ UDPゴシック" w:hint="eastAsia"/>
                <w:b/>
                <w:color w:val="FF0000"/>
                <w:sz w:val="18"/>
                <w:szCs w:val="18"/>
              </w:rPr>
              <w:t>と一致）</w:t>
            </w:r>
          </w:p>
          <w:p w14:paraId="49EE7526" w14:textId="77777777" w:rsidR="00F9316D" w:rsidRDefault="00E748A7" w:rsidP="00E748A7">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5C111316" w14:textId="77777777" w:rsidR="00A600E1" w:rsidRDefault="00E748A7" w:rsidP="00A600E1">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16161C7E" w14:textId="77777777" w:rsidR="00A600E1" w:rsidRDefault="00A600E1" w:rsidP="00A600E1">
            <w:pPr>
              <w:spacing w:line="240" w:lineRule="exact"/>
              <w:ind w:left="180" w:hangingChars="100" w:hanging="180"/>
              <w:rPr>
                <w:rFonts w:ascii="BIZ UDPゴシック" w:eastAsia="BIZ UDPゴシック" w:hAnsi="BIZ UDPゴシック"/>
                <w:b/>
                <w:color w:val="FF0000"/>
                <w:sz w:val="18"/>
                <w:szCs w:val="18"/>
              </w:rPr>
            </w:pPr>
          </w:p>
          <w:p w14:paraId="694FDE05" w14:textId="77777777" w:rsidR="00405E92" w:rsidRPr="00A600E1" w:rsidRDefault="00405E92" w:rsidP="00A600E1">
            <w:pPr>
              <w:spacing w:line="240" w:lineRule="exact"/>
              <w:ind w:left="180" w:hangingChars="100" w:hanging="180"/>
              <w:rPr>
                <w:rFonts w:ascii="BIZ UDPゴシック" w:eastAsia="BIZ UDPゴシック" w:hAnsi="BIZ UDPゴシック"/>
                <w:b/>
                <w:color w:val="FF0000"/>
                <w:sz w:val="18"/>
                <w:szCs w:val="18"/>
              </w:rPr>
            </w:pPr>
          </w:p>
          <w:p w14:paraId="38055443" w14:textId="77777777" w:rsidR="00F9316D" w:rsidRPr="00F9316D" w:rsidRDefault="00F9316D">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6A74E1A4" w14:textId="77777777" w:rsidR="00A600E1" w:rsidRPr="00A600E1" w:rsidRDefault="00A600E1" w:rsidP="00142578">
            <w:pPr>
              <w:spacing w:line="240" w:lineRule="exact"/>
              <w:rPr>
                <w:rFonts w:ascii="BIZ UDPゴシック" w:eastAsia="BIZ UDPゴシック" w:hAnsi="BIZ UDPゴシック"/>
                <w:b/>
                <w:color w:val="0070C0"/>
                <w:sz w:val="18"/>
                <w:szCs w:val="18"/>
              </w:rPr>
            </w:pPr>
          </w:p>
          <w:p w14:paraId="21013968" w14:textId="77777777" w:rsidR="004C0F7F" w:rsidRPr="00F9316D" w:rsidRDefault="00E46683" w:rsidP="00EF61CF">
            <w:pPr>
              <w:spacing w:line="240" w:lineRule="exact"/>
              <w:ind w:left="180" w:hangingChars="100" w:hanging="180"/>
              <w:jc w:val="center"/>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rPr>
              <w:t>第５条の員数について</w:t>
            </w:r>
          </w:p>
          <w:p w14:paraId="470402AD" w14:textId="77777777" w:rsidR="00EF61CF" w:rsidRDefault="00BB3389" w:rsidP="00A6029D">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員数は</w:t>
            </w:r>
            <w:r w:rsidR="00E46683"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22"/>
                <w:szCs w:val="18"/>
                <w:u w:val="single"/>
              </w:rPr>
              <w:t xml:space="preserve"> </w:t>
            </w:r>
            <w:r w:rsidR="007D3D78" w:rsidRPr="00EF61CF">
              <w:rPr>
                <w:rFonts w:ascii="BIZ UDPゴシック" w:eastAsia="BIZ UDPゴシック" w:hAnsi="BIZ UDPゴシック" w:hint="eastAsia"/>
                <w:b/>
                <w:color w:val="0070C0"/>
                <w:sz w:val="22"/>
                <w:szCs w:val="18"/>
                <w:u w:val="single"/>
              </w:rPr>
              <w:t>〇</w:t>
            </w:r>
            <w:r w:rsidR="00E46683" w:rsidRPr="00EF61CF">
              <w:rPr>
                <w:rFonts w:ascii="BIZ UDPゴシック" w:eastAsia="BIZ UDPゴシック" w:hAnsi="BIZ UDPゴシック" w:hint="eastAsia"/>
                <w:b/>
                <w:color w:val="0070C0"/>
                <w:sz w:val="22"/>
                <w:szCs w:val="18"/>
                <w:u w:val="single"/>
              </w:rPr>
              <w:t>名以上</w:t>
            </w:r>
            <w:r w:rsidR="00EF61CF" w:rsidRPr="00D23635">
              <w:rPr>
                <w:rFonts w:ascii="BIZ UDPゴシック" w:eastAsia="BIZ UDPゴシック" w:hAnsi="BIZ UDPゴシック"/>
                <w:b/>
                <w:sz w:val="22"/>
                <w:szCs w:val="18"/>
                <w:u w:val="single"/>
              </w:rPr>
              <w:t xml:space="preserve"> </w:t>
            </w:r>
            <w:r w:rsidRPr="00EF61CF">
              <w:rPr>
                <w:rFonts w:ascii="BIZ UDPゴシック" w:eastAsia="BIZ UDPゴシック" w:hAnsi="BIZ UDPゴシック" w:hint="eastAsia"/>
                <w:b/>
                <w:sz w:val="18"/>
                <w:szCs w:val="18"/>
                <w:u w:val="single"/>
              </w:rPr>
              <w:t>」</w:t>
            </w:r>
            <w:r w:rsidR="00EF61CF">
              <w:rPr>
                <w:rFonts w:ascii="BIZ UDPゴシック" w:eastAsia="BIZ UDPゴシック" w:hAnsi="BIZ UDPゴシック" w:hint="eastAsia"/>
                <w:b/>
                <w:sz w:val="18"/>
                <w:szCs w:val="18"/>
                <w:u w:val="single"/>
              </w:rPr>
              <w:t>(※1)</w:t>
            </w:r>
          </w:p>
          <w:p w14:paraId="7FE79404" w14:textId="77777777" w:rsidR="00511B8E" w:rsidRDefault="00BB3389" w:rsidP="00511B8E">
            <w:pPr>
              <w:spacing w:line="240" w:lineRule="exact"/>
              <w:ind w:left="180" w:hangingChars="100" w:hanging="180"/>
              <w:jc w:val="center"/>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u w:val="single"/>
              </w:rPr>
              <w:t>との</w:t>
            </w:r>
            <w:r w:rsidR="00E46683" w:rsidRPr="00EF61CF">
              <w:rPr>
                <w:rFonts w:ascii="BIZ UDPゴシック" w:eastAsia="BIZ UDPゴシック" w:hAnsi="BIZ UDPゴシック" w:hint="eastAsia"/>
                <w:b/>
                <w:sz w:val="18"/>
                <w:szCs w:val="18"/>
                <w:u w:val="single"/>
              </w:rPr>
              <w:t>記載で可</w:t>
            </w:r>
          </w:p>
          <w:p w14:paraId="7226503E" w14:textId="77777777" w:rsidR="00BB3389" w:rsidRPr="00EF61CF" w:rsidRDefault="00E46683" w:rsidP="00511B8E">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rPr>
              <w:t>及び</w:t>
            </w:r>
            <w:r w:rsidR="00BB3389" w:rsidRPr="00EF61CF">
              <w:rPr>
                <w:rFonts w:ascii="BIZ UDPゴシック" w:eastAsia="BIZ UDPゴシック" w:hAnsi="BIZ UDPゴシック" w:hint="eastAsia"/>
                <w:b/>
                <w:sz w:val="18"/>
                <w:szCs w:val="18"/>
                <w:u w:val="single"/>
              </w:rPr>
              <w:t>員数の内訳（※</w:t>
            </w:r>
            <w:r w:rsidR="007D3D78" w:rsidRPr="00EF61CF">
              <w:rPr>
                <w:rFonts w:ascii="BIZ UDPゴシック" w:eastAsia="BIZ UDPゴシック" w:hAnsi="BIZ UDPゴシック" w:hint="eastAsia"/>
                <w:b/>
                <w:sz w:val="18"/>
                <w:szCs w:val="18"/>
                <w:u w:val="single"/>
              </w:rPr>
              <w:t>２</w:t>
            </w:r>
            <w:r w:rsidR="00BB3389" w:rsidRPr="00EF61CF">
              <w:rPr>
                <w:rFonts w:ascii="BIZ UDPゴシック" w:eastAsia="BIZ UDPゴシック" w:hAnsi="BIZ UDPゴシック" w:hint="eastAsia"/>
                <w:b/>
                <w:sz w:val="18"/>
                <w:szCs w:val="18"/>
                <w:u w:val="single"/>
              </w:rPr>
              <w:t>）は</w:t>
            </w:r>
          </w:p>
          <w:p w14:paraId="42E13EDA" w14:textId="77777777" w:rsidR="00BB3389"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color w:val="0070C0"/>
                <w:sz w:val="22"/>
                <w:szCs w:val="22"/>
                <w:u w:val="single"/>
              </w:rPr>
              <w:t>うち１名以上は常勤</w:t>
            </w:r>
            <w:r w:rsidRPr="00EF61CF">
              <w:rPr>
                <w:rFonts w:ascii="BIZ UDPゴシック" w:eastAsia="BIZ UDPゴシック" w:hAnsi="BIZ UDPゴシック" w:hint="eastAsia"/>
                <w:b/>
                <w:sz w:val="22"/>
                <w:szCs w:val="22"/>
                <w:u w:val="single"/>
              </w:rPr>
              <w:t>）</w:t>
            </w:r>
            <w:r w:rsidRPr="00EF61CF">
              <w:rPr>
                <w:rFonts w:ascii="BIZ UDPゴシック" w:eastAsia="BIZ UDPゴシック" w:hAnsi="BIZ UDPゴシック" w:hint="eastAsia"/>
                <w:b/>
                <w:sz w:val="18"/>
                <w:szCs w:val="18"/>
                <w:u w:val="single"/>
              </w:rPr>
              <w:t>」との</w:t>
            </w:r>
          </w:p>
          <w:p w14:paraId="5635136D" w14:textId="77777777" w:rsidR="00F9316D" w:rsidRPr="00EF61CF" w:rsidRDefault="00BB3389" w:rsidP="00BB3389">
            <w:pPr>
              <w:spacing w:line="240" w:lineRule="exact"/>
              <w:ind w:left="180" w:hangingChars="100" w:hanging="180"/>
              <w:jc w:val="center"/>
              <w:rPr>
                <w:rFonts w:ascii="BIZ UDPゴシック" w:eastAsia="BIZ UDPゴシック" w:hAnsi="BIZ UDPゴシック"/>
                <w:b/>
                <w:sz w:val="18"/>
                <w:szCs w:val="18"/>
                <w:u w:val="single"/>
              </w:rPr>
            </w:pPr>
            <w:r w:rsidRPr="00EF61CF">
              <w:rPr>
                <w:rFonts w:ascii="BIZ UDPゴシック" w:eastAsia="BIZ UDPゴシック" w:hAnsi="BIZ UDPゴシック" w:hint="eastAsia"/>
                <w:b/>
                <w:sz w:val="18"/>
                <w:szCs w:val="18"/>
                <w:u w:val="single"/>
              </w:rPr>
              <w:t>記載で可</w:t>
            </w:r>
          </w:p>
          <w:p w14:paraId="4D371B75" w14:textId="77777777" w:rsidR="00F9316D" w:rsidRPr="00EF61CF" w:rsidRDefault="00F9316D" w:rsidP="00A6029D">
            <w:pPr>
              <w:spacing w:line="240" w:lineRule="exact"/>
              <w:ind w:left="180" w:hangingChars="100" w:hanging="180"/>
              <w:jc w:val="center"/>
              <w:rPr>
                <w:rFonts w:ascii="BIZ UDPゴシック" w:eastAsia="BIZ UDPゴシック" w:hAnsi="BIZ UDPゴシック"/>
                <w:b/>
                <w:sz w:val="18"/>
                <w:szCs w:val="18"/>
              </w:rPr>
            </w:pPr>
          </w:p>
          <w:p w14:paraId="56252FB2"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（※１）</w:t>
            </w:r>
          </w:p>
          <w:p w14:paraId="6BA3917C"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w:t>
            </w:r>
            <w:r w:rsidR="00EF61CF">
              <w:rPr>
                <w:rFonts w:ascii="BIZ UDPゴシック" w:eastAsia="BIZ UDPゴシック" w:hAnsi="BIZ UDPゴシック" w:hint="eastAsia"/>
                <w:b/>
                <w:sz w:val="18"/>
                <w:szCs w:val="18"/>
              </w:rPr>
              <w:t>基準を満たす員数を記載してく</w:t>
            </w:r>
            <w:r w:rsidRPr="00EF61CF">
              <w:rPr>
                <w:rFonts w:ascii="BIZ UDPゴシック" w:eastAsia="BIZ UDPゴシック" w:hAnsi="BIZ UDPゴシック" w:hint="eastAsia"/>
                <w:b/>
                <w:sz w:val="18"/>
                <w:szCs w:val="18"/>
              </w:rPr>
              <w:t>だ</w:t>
            </w:r>
          </w:p>
          <w:p w14:paraId="7D11295F" w14:textId="77777777" w:rsid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さい。</w:t>
            </w:r>
            <w:r w:rsidR="00EF61CF">
              <w:rPr>
                <w:rFonts w:ascii="BIZ UDPゴシック" w:eastAsia="BIZ UDPゴシック" w:hAnsi="BIZ UDPゴシック" w:hint="eastAsia"/>
                <w:b/>
                <w:sz w:val="18"/>
                <w:szCs w:val="18"/>
              </w:rPr>
              <w:t>（３）</w:t>
            </w:r>
            <w:r w:rsidRPr="00EF61CF">
              <w:rPr>
                <w:rFonts w:ascii="BIZ UDPゴシック" w:eastAsia="BIZ UDPゴシック" w:hAnsi="BIZ UDPゴシック" w:hint="eastAsia"/>
                <w:b/>
                <w:sz w:val="18"/>
                <w:szCs w:val="18"/>
              </w:rPr>
              <w:t>児童指導員又は保育士以外</w:t>
            </w:r>
          </w:p>
          <w:p w14:paraId="166D0DF0" w14:textId="77777777" w:rsidR="007D3D78" w:rsidRPr="00EF61CF" w:rsidRDefault="007D3D78" w:rsidP="00EF61CF">
            <w:pPr>
              <w:spacing w:line="240" w:lineRule="exact"/>
              <w:ind w:left="360" w:hangingChars="200" w:hanging="360"/>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の職種は「1人以上」で可。</w:t>
            </w:r>
          </w:p>
          <w:p w14:paraId="70BC5D5E"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（※２）</w:t>
            </w:r>
          </w:p>
          <w:p w14:paraId="0556CD4C"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員数の内訳の記載について</w:t>
            </w:r>
            <w:r>
              <w:rPr>
                <w:rFonts w:ascii="BIZ UDPゴシック" w:eastAsia="BIZ UDPゴシック" w:hAnsi="BIZ UDPゴシック" w:hint="eastAsia"/>
                <w:b/>
                <w:sz w:val="18"/>
                <w:szCs w:val="18"/>
              </w:rPr>
              <w:t>、第５条</w:t>
            </w:r>
          </w:p>
          <w:p w14:paraId="6E0E90AF"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（２）（３）以外の職種の、</w:t>
            </w:r>
            <w:r w:rsidRPr="00EF61CF">
              <w:rPr>
                <w:rFonts w:ascii="BIZ UDPゴシック" w:eastAsia="BIZ UDPゴシック" w:hAnsi="BIZ UDPゴシック" w:hint="eastAsia"/>
                <w:b/>
                <w:sz w:val="18"/>
                <w:szCs w:val="18"/>
              </w:rPr>
              <w:t>常勤・非常勤の</w:t>
            </w:r>
          </w:p>
          <w:p w14:paraId="3FD16CA1"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内訳及び兼務関係の記載は不要です。</w:t>
            </w:r>
          </w:p>
          <w:p w14:paraId="60413B6C"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指定基準上、常勤要件が課されている</w:t>
            </w:r>
          </w:p>
          <w:p w14:paraId="41917D65"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sidRPr="00EF61CF">
              <w:rPr>
                <w:rFonts w:ascii="BIZ UDPゴシック" w:eastAsia="BIZ UDPゴシック" w:hAnsi="BIZ UDPゴシック" w:hint="eastAsia"/>
                <w:b/>
                <w:sz w:val="18"/>
                <w:szCs w:val="18"/>
              </w:rPr>
              <w:t>職種</w:t>
            </w:r>
            <w:r>
              <w:rPr>
                <w:rFonts w:ascii="BIZ UDPゴシック" w:eastAsia="BIZ UDPゴシック" w:hAnsi="BIZ UDPゴシック" w:hint="eastAsia"/>
                <w:b/>
                <w:sz w:val="18"/>
                <w:szCs w:val="18"/>
              </w:rPr>
              <w:t>（２）児童発達支援管理責任者と</w:t>
            </w:r>
          </w:p>
          <w:p w14:paraId="05845965" w14:textId="77777777" w:rsidR="00452F52" w:rsidRDefault="00452F52" w:rsidP="00452F52">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（３）児童指導員又は保育士のみ記載が</w:t>
            </w:r>
          </w:p>
          <w:p w14:paraId="41663907" w14:textId="77777777" w:rsidR="00452F52" w:rsidRPr="00BB3389" w:rsidRDefault="00452F52" w:rsidP="00452F52">
            <w:pPr>
              <w:spacing w:line="240" w:lineRule="exact"/>
              <w:ind w:left="180" w:hangingChars="100" w:hanging="180"/>
              <w:jc w:val="left"/>
              <w:rPr>
                <w:rFonts w:ascii="BIZ UDPゴシック" w:eastAsia="BIZ UDPゴシック" w:hAnsi="BIZ UDPゴシック"/>
                <w:b/>
                <w:sz w:val="18"/>
                <w:szCs w:val="18"/>
              </w:rPr>
            </w:pPr>
            <w:r>
              <w:rPr>
                <w:rFonts w:ascii="BIZ UDPゴシック" w:eastAsia="BIZ UDPゴシック" w:hAnsi="BIZ UDPゴシック" w:hint="eastAsia"/>
                <w:b/>
                <w:sz w:val="18"/>
                <w:szCs w:val="18"/>
              </w:rPr>
              <w:t>必要です。</w:t>
            </w:r>
          </w:p>
          <w:p w14:paraId="09A6AA5F" w14:textId="77777777" w:rsidR="00452F52" w:rsidRDefault="00452F52" w:rsidP="00452F52">
            <w:pPr>
              <w:spacing w:line="240" w:lineRule="exact"/>
              <w:rPr>
                <w:rFonts w:ascii="BIZ UDPゴシック" w:eastAsia="BIZ UDPゴシック" w:hAnsi="BIZ UDPゴシック"/>
                <w:b/>
                <w:sz w:val="18"/>
                <w:szCs w:val="18"/>
              </w:rPr>
            </w:pPr>
            <w:r>
              <w:rPr>
                <w:rFonts w:ascii="BIZ UDPゴシック" w:eastAsia="BIZ UDPゴシック" w:hAnsi="BIZ UDPゴシック" w:hint="eastAsia"/>
                <w:b/>
                <w:sz w:val="18"/>
                <w:szCs w:val="18"/>
              </w:rPr>
              <w:t>（重心事業所はいずれも</w:t>
            </w:r>
            <w:r>
              <w:rPr>
                <w:rFonts w:ascii="BIZ UDPゴシック" w:eastAsia="BIZ UDPゴシック" w:hAnsi="BIZ UDPゴシック" w:hint="eastAsia"/>
                <w:b/>
                <w:sz w:val="18"/>
                <w:szCs w:val="18"/>
                <w:u w:val="single"/>
              </w:rPr>
              <w:t>記載不要）</w:t>
            </w:r>
          </w:p>
          <w:p w14:paraId="59E2B668" w14:textId="77777777" w:rsidR="00452F52" w:rsidRDefault="00452F52" w:rsidP="00A6029D">
            <w:pPr>
              <w:spacing w:line="240" w:lineRule="exact"/>
              <w:ind w:left="180" w:hangingChars="100" w:hanging="180"/>
              <w:jc w:val="center"/>
              <w:rPr>
                <w:rFonts w:ascii="BIZ UDPゴシック" w:eastAsia="BIZ UDPゴシック" w:hAnsi="BIZ UDPゴシック"/>
                <w:b/>
                <w:sz w:val="18"/>
                <w:szCs w:val="18"/>
              </w:rPr>
            </w:pPr>
          </w:p>
          <w:p w14:paraId="697CA0F3" w14:textId="77777777" w:rsidR="00C0212C" w:rsidRDefault="00C0212C" w:rsidP="00EF61CF">
            <w:pPr>
              <w:spacing w:line="240" w:lineRule="exact"/>
              <w:ind w:left="180" w:hangingChars="100" w:hanging="180"/>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詳しくは</w:t>
            </w:r>
            <w:hyperlink r:id="rId8" w:history="1">
              <w:r w:rsidRPr="00C0212C">
                <w:rPr>
                  <w:rStyle w:val="ac"/>
                  <w:rFonts w:ascii="BIZ UDPゴシック" w:eastAsia="BIZ UDPゴシック" w:hAnsi="BIZ UDPゴシック" w:hint="eastAsia"/>
                  <w:b/>
                  <w:sz w:val="18"/>
                  <w:szCs w:val="18"/>
                </w:rPr>
                <w:t>大阪府</w:t>
              </w:r>
              <w:r w:rsidRPr="00C0212C">
                <w:rPr>
                  <w:rStyle w:val="ac"/>
                  <w:rFonts w:ascii="BIZ UDPゴシック" w:eastAsia="BIZ UDPゴシック" w:hAnsi="BIZ UDPゴシック"/>
                  <w:b/>
                  <w:sz w:val="18"/>
                  <w:szCs w:val="18"/>
                </w:rPr>
                <w:t>ＨＰ</w:t>
              </w:r>
            </w:hyperlink>
            <w:r>
              <w:rPr>
                <w:rFonts w:ascii="BIZ UDPゴシック" w:eastAsia="BIZ UDPゴシック" w:hAnsi="BIZ UDPゴシック" w:hint="eastAsia"/>
                <w:b/>
                <w:sz w:val="18"/>
                <w:szCs w:val="18"/>
              </w:rPr>
              <w:t>を</w:t>
            </w:r>
            <w:r w:rsidR="00EF61CF">
              <w:rPr>
                <w:rFonts w:ascii="BIZ UDPゴシック" w:eastAsia="BIZ UDPゴシック" w:hAnsi="BIZ UDPゴシック" w:hint="eastAsia"/>
                <w:b/>
                <w:sz w:val="18"/>
                <w:szCs w:val="18"/>
              </w:rPr>
              <w:t>参照</w:t>
            </w:r>
          </w:p>
          <w:p w14:paraId="6D377D11" w14:textId="77777777" w:rsidR="00511B8E" w:rsidRPr="00F9316D" w:rsidRDefault="00511B8E" w:rsidP="00EF61CF">
            <w:pPr>
              <w:spacing w:line="240" w:lineRule="exact"/>
              <w:ind w:left="180" w:hangingChars="100" w:hanging="180"/>
              <w:jc w:val="center"/>
              <w:rPr>
                <w:rFonts w:ascii="BIZ UDPゴシック" w:eastAsia="BIZ UDPゴシック" w:hAnsi="BIZ UDPゴシック"/>
                <w:b/>
                <w:sz w:val="18"/>
                <w:szCs w:val="18"/>
              </w:rPr>
            </w:pPr>
          </w:p>
          <w:p w14:paraId="04C5D982" w14:textId="77777777" w:rsidR="0021035F" w:rsidRPr="00967EB5" w:rsidRDefault="00F9316D" w:rsidP="00E748A7">
            <w:pPr>
              <w:spacing w:line="240" w:lineRule="exact"/>
              <w:rPr>
                <w:rFonts w:ascii="BIZ UDPゴシック" w:eastAsia="BIZ UDPゴシック" w:hAnsi="BIZ UDPゴシック"/>
                <w:b/>
                <w:sz w:val="18"/>
                <w:szCs w:val="18"/>
              </w:rPr>
            </w:pPr>
            <w:r w:rsidRPr="00F9316D">
              <w:rPr>
                <w:rFonts w:ascii="BIZ UDPゴシック" w:eastAsia="BIZ UDPゴシック" w:hAnsi="BIZ UDPゴシック" w:hint="eastAsia"/>
                <w:b/>
                <w:sz w:val="18"/>
                <w:szCs w:val="18"/>
                <w:highlight w:val="yellow"/>
              </w:rPr>
              <w:t>＝＝＝＝＝＝＝＝＝＝＝＝＝＝＝＝</w:t>
            </w:r>
          </w:p>
          <w:p w14:paraId="35360C18" w14:textId="779321AF" w:rsidR="00A6029D" w:rsidRDefault="00893303" w:rsidP="00E748A7">
            <w:pPr>
              <w:spacing w:line="240" w:lineRule="exact"/>
              <w:rPr>
                <w:rFonts w:ascii="BIZ UDPゴシック" w:eastAsia="BIZ UDPゴシック" w:hAnsi="BIZ UDPゴシック"/>
                <w:sz w:val="18"/>
                <w:szCs w:val="18"/>
              </w:rPr>
            </w:pPr>
            <w:r w:rsidRPr="00893303">
              <w:rPr>
                <w:rFonts w:ascii="BIZ UDPゴシック" w:eastAsia="BIZ UDPゴシック" w:hAnsi="BIZ UDPゴシック" w:hint="eastAsia"/>
                <w:color w:val="FF0000"/>
                <w:sz w:val="18"/>
                <w:szCs w:val="18"/>
                <w:highlight w:val="yellow"/>
              </w:rPr>
              <w:t>（イ）保育所等訪問支援の計画では、心身の健康等に関する領域との関連性の記載は義務ではありません。</w:t>
            </w:r>
          </w:p>
          <w:p w14:paraId="757AD393" w14:textId="77777777" w:rsidR="00EB502B" w:rsidRPr="00E46683" w:rsidRDefault="00EB502B" w:rsidP="00E748A7">
            <w:pPr>
              <w:spacing w:line="240" w:lineRule="exact"/>
              <w:rPr>
                <w:rFonts w:ascii="BIZ UDPゴシック" w:eastAsia="BIZ UDPゴシック" w:hAnsi="BIZ UDPゴシック"/>
                <w:sz w:val="18"/>
                <w:szCs w:val="18"/>
              </w:rPr>
            </w:pPr>
          </w:p>
          <w:p w14:paraId="6813901E" w14:textId="17AEBC28" w:rsidR="00E32FC7" w:rsidRDefault="00E32FC7" w:rsidP="00967EB5">
            <w:pPr>
              <w:spacing w:line="240" w:lineRule="exact"/>
              <w:ind w:left="180" w:hangingChars="100" w:hanging="180"/>
              <w:rPr>
                <w:rFonts w:ascii="BIZ UDPゴシック" w:eastAsia="BIZ UDPゴシック" w:hAnsi="BIZ UDPゴシック"/>
                <w:sz w:val="18"/>
                <w:szCs w:val="18"/>
              </w:rPr>
            </w:pPr>
          </w:p>
          <w:p w14:paraId="25750A39" w14:textId="1615EF52" w:rsidR="00142578" w:rsidRDefault="00142578" w:rsidP="00967EB5">
            <w:pPr>
              <w:spacing w:line="240" w:lineRule="exact"/>
              <w:ind w:left="180" w:hangingChars="100" w:hanging="180"/>
              <w:rPr>
                <w:rFonts w:ascii="BIZ UDPゴシック" w:eastAsia="BIZ UDPゴシック" w:hAnsi="BIZ UDPゴシック"/>
                <w:sz w:val="18"/>
                <w:szCs w:val="18"/>
              </w:rPr>
            </w:pPr>
          </w:p>
          <w:p w14:paraId="628AE29F" w14:textId="77777777" w:rsidR="00142578" w:rsidRDefault="00142578" w:rsidP="00967EB5">
            <w:pPr>
              <w:spacing w:line="240" w:lineRule="exact"/>
              <w:ind w:left="180" w:hangingChars="100" w:hanging="180"/>
              <w:rPr>
                <w:rFonts w:ascii="BIZ UDPゴシック" w:eastAsia="BIZ UDPゴシック" w:hAnsi="BIZ UDPゴシック"/>
                <w:sz w:val="18"/>
                <w:szCs w:val="18"/>
              </w:rPr>
            </w:pPr>
          </w:p>
          <w:p w14:paraId="1CD8E4D5" w14:textId="77777777" w:rsidR="00E32FC7" w:rsidRDefault="00E32FC7" w:rsidP="00967EB5">
            <w:pPr>
              <w:spacing w:line="240" w:lineRule="exact"/>
              <w:ind w:left="180" w:hangingChars="100" w:hanging="180"/>
              <w:rPr>
                <w:rFonts w:ascii="BIZ UDPゴシック" w:eastAsia="BIZ UDPゴシック" w:hAnsi="BIZ UDPゴシック"/>
                <w:sz w:val="18"/>
                <w:szCs w:val="18"/>
              </w:rPr>
            </w:pPr>
          </w:p>
          <w:p w14:paraId="0413ACF6" w14:textId="518CAD15" w:rsidR="00511B8E" w:rsidRDefault="00A600E1" w:rsidP="00967EB5">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（エ）</w:t>
            </w:r>
            <w:r w:rsidR="00274FA5" w:rsidRPr="00E46683">
              <w:rPr>
                <w:rFonts w:ascii="BIZ UDPゴシック" w:eastAsia="BIZ UDPゴシック" w:hAnsi="BIZ UDPゴシック" w:hint="eastAsia"/>
                <w:sz w:val="18"/>
                <w:szCs w:val="18"/>
              </w:rPr>
              <w:t>計画の見直しは、少なくとも</w:t>
            </w:r>
            <w:r w:rsidR="00271F6B" w:rsidRPr="00E46683">
              <w:rPr>
                <w:rFonts w:ascii="BIZ UDPゴシック" w:eastAsia="BIZ UDPゴシック" w:hAnsi="BIZ UDPゴシック" w:hint="eastAsia"/>
                <w:sz w:val="18"/>
                <w:szCs w:val="18"/>
              </w:rPr>
              <w:t>６</w:t>
            </w:r>
            <w:r w:rsidR="00274FA5" w:rsidRPr="00E46683">
              <w:rPr>
                <w:rFonts w:ascii="BIZ UDPゴシック" w:eastAsia="BIZ UDPゴシック" w:hAnsi="BIZ UDPゴシック" w:hint="eastAsia"/>
                <w:sz w:val="18"/>
                <w:szCs w:val="18"/>
              </w:rPr>
              <w:t>月に</w:t>
            </w:r>
          </w:p>
          <w:p w14:paraId="01DF04E8" w14:textId="77777777" w:rsidR="00C0212C" w:rsidRDefault="00271F6B" w:rsidP="00511B8E">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１</w:t>
            </w:r>
            <w:r w:rsidR="00274FA5" w:rsidRPr="00E46683">
              <w:rPr>
                <w:rFonts w:ascii="BIZ UDPゴシック" w:eastAsia="BIZ UDPゴシック" w:hAnsi="BIZ UDPゴシック" w:hint="eastAsia"/>
                <w:sz w:val="18"/>
                <w:szCs w:val="18"/>
              </w:rPr>
              <w:t>回以上必要。</w:t>
            </w:r>
          </w:p>
          <w:p w14:paraId="63CBD9D9" w14:textId="77777777" w:rsidR="00EF61CF" w:rsidRDefault="00EF61CF" w:rsidP="00967EB5">
            <w:pPr>
              <w:spacing w:line="240" w:lineRule="exact"/>
              <w:ind w:left="180" w:hangingChars="100" w:hanging="180"/>
              <w:rPr>
                <w:rFonts w:ascii="BIZ UDPゴシック" w:eastAsia="BIZ UDPゴシック" w:hAnsi="BIZ UDPゴシック"/>
                <w:sz w:val="18"/>
                <w:szCs w:val="18"/>
              </w:rPr>
            </w:pPr>
          </w:p>
          <w:p w14:paraId="1E714210"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7A001D53"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7171FE39" w14:textId="77777777" w:rsidR="00A6029D" w:rsidRDefault="00A6029D" w:rsidP="00A6029D">
            <w:pPr>
              <w:spacing w:line="240" w:lineRule="exact"/>
              <w:ind w:left="180" w:hangingChars="100" w:hanging="180"/>
              <w:rPr>
                <w:rFonts w:ascii="BIZ UDPゴシック" w:eastAsia="BIZ UDPゴシック" w:hAnsi="BIZ UDPゴシック"/>
                <w:b/>
                <w:color w:val="FF0000"/>
                <w:sz w:val="18"/>
                <w:szCs w:val="18"/>
              </w:rPr>
            </w:pPr>
          </w:p>
          <w:p w14:paraId="3D32C153"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5F2F674A"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389A6F6E" w14:textId="77777777" w:rsidR="00EF61CF" w:rsidRDefault="00EF61CF" w:rsidP="00A600E1">
            <w:pPr>
              <w:spacing w:line="240" w:lineRule="exact"/>
              <w:rPr>
                <w:rFonts w:ascii="BIZ UDPゴシック" w:eastAsia="BIZ UDPゴシック" w:hAnsi="BIZ UDPゴシック"/>
                <w:b/>
                <w:color w:val="FF0000"/>
                <w:sz w:val="18"/>
                <w:szCs w:val="18"/>
              </w:rPr>
            </w:pPr>
          </w:p>
          <w:p w14:paraId="17B197DE" w14:textId="77777777" w:rsidR="00EF61CF" w:rsidRDefault="00EF61CF" w:rsidP="00A6029D">
            <w:pPr>
              <w:spacing w:line="240" w:lineRule="exact"/>
              <w:ind w:left="180" w:hangingChars="100" w:hanging="180"/>
              <w:rPr>
                <w:rFonts w:ascii="BIZ UDPゴシック" w:eastAsia="BIZ UDPゴシック" w:hAnsi="BIZ UDPゴシック"/>
                <w:b/>
                <w:color w:val="FF0000"/>
                <w:sz w:val="18"/>
                <w:szCs w:val="18"/>
              </w:rPr>
            </w:pPr>
          </w:p>
          <w:p w14:paraId="131BEF60" w14:textId="77777777" w:rsidR="00134361" w:rsidRDefault="00134361" w:rsidP="00452F52">
            <w:pPr>
              <w:spacing w:line="240" w:lineRule="exact"/>
              <w:rPr>
                <w:rFonts w:ascii="BIZ UDPゴシック" w:eastAsia="BIZ UDPゴシック" w:hAnsi="BIZ UDPゴシック"/>
                <w:b/>
                <w:color w:val="FF0000"/>
                <w:sz w:val="18"/>
                <w:szCs w:val="18"/>
              </w:rPr>
            </w:pPr>
          </w:p>
          <w:p w14:paraId="31BAF38B" w14:textId="77777777" w:rsidR="00134361" w:rsidRDefault="00134361" w:rsidP="00A6029D">
            <w:pPr>
              <w:spacing w:line="240" w:lineRule="exact"/>
              <w:ind w:left="180" w:hangingChars="100" w:hanging="180"/>
              <w:rPr>
                <w:rFonts w:ascii="BIZ UDPゴシック" w:eastAsia="BIZ UDPゴシック" w:hAnsi="BIZ UDPゴシック"/>
                <w:b/>
                <w:color w:val="FF0000"/>
                <w:sz w:val="18"/>
                <w:szCs w:val="18"/>
              </w:rPr>
            </w:pPr>
          </w:p>
          <w:p w14:paraId="6C1DE1C7" w14:textId="713BD5F2" w:rsidR="00F16163" w:rsidRDefault="00F16163" w:rsidP="00A6029D">
            <w:pPr>
              <w:spacing w:line="240" w:lineRule="exact"/>
              <w:ind w:left="180" w:hangingChars="100" w:hanging="180"/>
              <w:rPr>
                <w:rFonts w:ascii="BIZ UDPゴシック" w:eastAsia="BIZ UDPゴシック" w:hAnsi="BIZ UDPゴシック"/>
                <w:b/>
                <w:color w:val="FF0000"/>
                <w:sz w:val="18"/>
                <w:szCs w:val="18"/>
              </w:rPr>
            </w:pPr>
          </w:p>
          <w:p w14:paraId="1F8B8F8A" w14:textId="480E66E4" w:rsidR="008B6147" w:rsidRDefault="008B6147" w:rsidP="00A6029D">
            <w:pPr>
              <w:spacing w:line="240" w:lineRule="exact"/>
              <w:ind w:left="180" w:hangingChars="100" w:hanging="180"/>
              <w:rPr>
                <w:rFonts w:ascii="BIZ UDPゴシック" w:eastAsia="BIZ UDPゴシック" w:hAnsi="BIZ UDPゴシック"/>
                <w:b/>
                <w:color w:val="FF0000"/>
                <w:sz w:val="18"/>
                <w:szCs w:val="18"/>
              </w:rPr>
            </w:pPr>
          </w:p>
          <w:p w14:paraId="6B8E16C9" w14:textId="450D14AE" w:rsidR="008B6147" w:rsidRDefault="008B6147" w:rsidP="00A6029D">
            <w:pPr>
              <w:spacing w:line="240" w:lineRule="exact"/>
              <w:ind w:left="180" w:hangingChars="100" w:hanging="180"/>
              <w:rPr>
                <w:rFonts w:ascii="BIZ UDPゴシック" w:eastAsia="BIZ UDPゴシック" w:hAnsi="BIZ UDPゴシック"/>
                <w:b/>
                <w:color w:val="FF0000"/>
                <w:sz w:val="18"/>
                <w:szCs w:val="18"/>
              </w:rPr>
            </w:pPr>
          </w:p>
          <w:p w14:paraId="21DF3433" w14:textId="0AE24BF7" w:rsidR="008B6147" w:rsidRDefault="008B6147" w:rsidP="00A6029D">
            <w:pPr>
              <w:spacing w:line="240" w:lineRule="exact"/>
              <w:ind w:left="180" w:hangingChars="100" w:hanging="180"/>
              <w:rPr>
                <w:rFonts w:ascii="BIZ UDPゴシック" w:eastAsia="BIZ UDPゴシック" w:hAnsi="BIZ UDPゴシック"/>
                <w:b/>
                <w:color w:val="FF0000"/>
                <w:sz w:val="18"/>
                <w:szCs w:val="18"/>
              </w:rPr>
            </w:pPr>
          </w:p>
          <w:p w14:paraId="0ACAEAD0" w14:textId="77777777" w:rsidR="008B6147" w:rsidRDefault="008B6147" w:rsidP="006A57E2">
            <w:pPr>
              <w:spacing w:line="240" w:lineRule="exact"/>
              <w:rPr>
                <w:rFonts w:ascii="BIZ UDPゴシック" w:eastAsia="BIZ UDPゴシック" w:hAnsi="BIZ UDPゴシック"/>
                <w:b/>
                <w:color w:val="FF0000"/>
                <w:sz w:val="18"/>
                <w:szCs w:val="18"/>
              </w:rPr>
            </w:pPr>
          </w:p>
          <w:p w14:paraId="516B77AB" w14:textId="77777777" w:rsidR="00F16163" w:rsidRDefault="00F16163" w:rsidP="00A6029D">
            <w:pPr>
              <w:spacing w:line="240" w:lineRule="exact"/>
              <w:ind w:left="180" w:hangingChars="100" w:hanging="180"/>
              <w:rPr>
                <w:rFonts w:ascii="BIZ UDPゴシック" w:eastAsia="BIZ UDPゴシック" w:hAnsi="BIZ UDPゴシック"/>
                <w:b/>
                <w:color w:val="FF0000"/>
                <w:sz w:val="18"/>
                <w:szCs w:val="18"/>
              </w:rPr>
            </w:pPr>
          </w:p>
          <w:p w14:paraId="22DAB603" w14:textId="77777777" w:rsidR="00EF61CF" w:rsidRPr="00E46683" w:rsidRDefault="00EF61CF" w:rsidP="00EB502B">
            <w:pPr>
              <w:spacing w:line="240" w:lineRule="exact"/>
              <w:rPr>
                <w:rFonts w:ascii="BIZ UDPゴシック" w:eastAsia="BIZ UDPゴシック" w:hAnsi="BIZ UDPゴシック"/>
                <w:b/>
                <w:color w:val="FF0000"/>
                <w:sz w:val="18"/>
                <w:szCs w:val="18"/>
              </w:rPr>
            </w:pPr>
          </w:p>
          <w:p w14:paraId="3B85513B" w14:textId="77777777" w:rsidR="00EF61CF" w:rsidRDefault="008E2435" w:rsidP="00EF61CF">
            <w:pPr>
              <w:spacing w:line="240" w:lineRule="exact"/>
              <w:ind w:left="180" w:hangingChars="100" w:hanging="18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（３）児童指導員又は保育士のみ</w:t>
            </w:r>
          </w:p>
          <w:p w14:paraId="048A0A7F" w14:textId="77777777" w:rsidR="008E2435" w:rsidRPr="00341DAB" w:rsidRDefault="008E2435" w:rsidP="00EF61CF">
            <w:pPr>
              <w:spacing w:line="240" w:lineRule="exact"/>
              <w:ind w:leftChars="100" w:left="210"/>
              <w:rPr>
                <w:rFonts w:ascii="BIZ UDPゴシック" w:eastAsia="BIZ UDPゴシック" w:hAnsi="BIZ UDPゴシック"/>
                <w:b/>
                <w:sz w:val="18"/>
                <w:szCs w:val="18"/>
                <w:highlight w:val="yellow"/>
              </w:rPr>
            </w:pPr>
            <w:r w:rsidRPr="00341DAB">
              <w:rPr>
                <w:rFonts w:ascii="BIZ UDPゴシック" w:eastAsia="BIZ UDPゴシック" w:hAnsi="BIZ UDPゴシック" w:hint="eastAsia"/>
                <w:b/>
                <w:sz w:val="18"/>
                <w:szCs w:val="18"/>
                <w:highlight w:val="yellow"/>
              </w:rPr>
              <w:t>定員数により「〇名以上」の員数が異なります。</w:t>
            </w:r>
          </w:p>
          <w:p w14:paraId="3EC1573E" w14:textId="77777777" w:rsidR="00452F52" w:rsidRDefault="008E2435" w:rsidP="00452F52">
            <w:pPr>
              <w:spacing w:line="240" w:lineRule="exact"/>
              <w:ind w:left="180" w:hangingChars="100" w:hanging="180"/>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定員１０名は「２名以上</w:t>
            </w:r>
            <w:r w:rsidR="00452F52">
              <w:rPr>
                <w:rFonts w:ascii="BIZ UDPゴシック" w:eastAsia="BIZ UDPゴシック" w:hAnsi="BIZ UDPゴシック" w:hint="eastAsia"/>
                <w:b/>
                <w:sz w:val="18"/>
                <w:szCs w:val="18"/>
              </w:rPr>
              <w:t>（うち１名以</w:t>
            </w:r>
          </w:p>
          <w:p w14:paraId="1A3CCCB4" w14:textId="77777777" w:rsidR="008E2435" w:rsidRPr="00341DAB" w:rsidRDefault="00452F52" w:rsidP="00452F52">
            <w:pPr>
              <w:spacing w:line="240" w:lineRule="exact"/>
              <w:ind w:firstLineChars="200" w:firstLine="360"/>
              <w:rPr>
                <w:rFonts w:ascii="BIZ UDPゴシック" w:eastAsia="BIZ UDPゴシック" w:hAnsi="BIZ UDPゴシック"/>
                <w:b/>
                <w:sz w:val="18"/>
                <w:szCs w:val="18"/>
              </w:rPr>
            </w:pPr>
            <w:r>
              <w:rPr>
                <w:rFonts w:ascii="BIZ UDPゴシック" w:eastAsia="BIZ UDPゴシック" w:hAnsi="BIZ UDPゴシック" w:hint="eastAsia"/>
                <w:b/>
                <w:sz w:val="18"/>
                <w:szCs w:val="18"/>
              </w:rPr>
              <w:t>上は常勤）</w:t>
            </w:r>
            <w:r w:rsidR="008E2435" w:rsidRPr="00341DAB">
              <w:rPr>
                <w:rFonts w:ascii="BIZ UDPゴシック" w:eastAsia="BIZ UDPゴシック" w:hAnsi="BIZ UDPゴシック" w:hint="eastAsia"/>
                <w:b/>
                <w:sz w:val="18"/>
                <w:szCs w:val="18"/>
              </w:rPr>
              <w:t>」と記載）</w:t>
            </w:r>
          </w:p>
          <w:p w14:paraId="2985CD70" w14:textId="77777777" w:rsidR="00A6029D" w:rsidRPr="00341DAB" w:rsidRDefault="008E2435" w:rsidP="00A6029D">
            <w:pPr>
              <w:spacing w:line="240" w:lineRule="exact"/>
              <w:rPr>
                <w:rFonts w:ascii="BIZ UDPゴシック" w:eastAsia="BIZ UDPゴシック" w:hAnsi="BIZ UDPゴシック"/>
                <w:b/>
                <w:sz w:val="18"/>
                <w:szCs w:val="18"/>
              </w:rPr>
            </w:pPr>
            <w:r w:rsidRPr="00341DAB">
              <w:rPr>
                <w:rFonts w:ascii="BIZ UDPゴシック" w:eastAsia="BIZ UDPゴシック" w:hAnsi="BIZ UDPゴシック" w:hint="eastAsia"/>
                <w:b/>
                <w:sz w:val="18"/>
                <w:szCs w:val="18"/>
              </w:rPr>
              <w:t>（</w:t>
            </w:r>
            <w:r w:rsidR="00341DAB">
              <w:rPr>
                <w:rFonts w:ascii="BIZ UDPゴシック" w:eastAsia="BIZ UDPゴシック" w:hAnsi="BIZ UDPゴシック" w:hint="eastAsia"/>
                <w:b/>
                <w:sz w:val="18"/>
                <w:szCs w:val="18"/>
              </w:rPr>
              <w:t>例：</w:t>
            </w:r>
            <w:r w:rsidRPr="00341DAB">
              <w:rPr>
                <w:rFonts w:ascii="BIZ UDPゴシック" w:eastAsia="BIZ UDPゴシック" w:hAnsi="BIZ UDPゴシック" w:hint="eastAsia"/>
                <w:b/>
                <w:sz w:val="18"/>
                <w:szCs w:val="18"/>
              </w:rPr>
              <w:t>重心事業所は「１名以上」と記載）</w:t>
            </w:r>
          </w:p>
          <w:p w14:paraId="6AA25DEC" w14:textId="77777777" w:rsidR="001151D9" w:rsidRPr="001C5244" w:rsidRDefault="001151D9" w:rsidP="001151D9">
            <w:pPr>
              <w:pStyle w:val="2"/>
              <w:ind w:leftChars="24" w:left="210" w:hangingChars="89"/>
              <w:rPr>
                <w:rFonts w:ascii="BIZ UDPゴシック" w:eastAsia="BIZ UDPゴシック" w:hAnsi="BIZ UDPゴシック"/>
                <w:color w:val="auto"/>
                <w:sz w:val="18"/>
                <w:szCs w:val="18"/>
              </w:rPr>
            </w:pPr>
          </w:p>
          <w:p w14:paraId="71FA29B5"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付表・勤務形態一覧表・組織体制図等</w:t>
            </w:r>
          </w:p>
          <w:p w14:paraId="251EF214" w14:textId="77777777" w:rsidR="001C5244" w:rsidRDefault="001C5244" w:rsidP="001C5244">
            <w:pPr>
              <w:spacing w:line="240" w:lineRule="exact"/>
              <w:ind w:left="180" w:hangingChars="10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と相違のないように記載する。</w:t>
            </w:r>
          </w:p>
          <w:p w14:paraId="2F399D58" w14:textId="77777777" w:rsidR="001C5244" w:rsidRPr="004F6157" w:rsidRDefault="001C5244" w:rsidP="001C5244">
            <w:pPr>
              <w:pStyle w:val="2"/>
              <w:ind w:left="180" w:hanging="180"/>
              <w:rPr>
                <w:rFonts w:ascii="BIZ UDPゴシック" w:eastAsia="BIZ UDPゴシック" w:hAnsi="BIZ UDPゴシック"/>
                <w:b/>
                <w:color w:val="FF0000"/>
                <w:sz w:val="18"/>
                <w:szCs w:val="18"/>
              </w:rPr>
            </w:pPr>
          </w:p>
          <w:p w14:paraId="583472C4" w14:textId="47CF8FED" w:rsidR="00F16163" w:rsidRPr="00E32FC7" w:rsidRDefault="001C5244" w:rsidP="00E32FC7">
            <w:pPr>
              <w:pStyle w:val="2"/>
              <w:ind w:left="180" w:hanging="180"/>
              <w:rPr>
                <w:rFonts w:ascii="BIZ UDPゴシック" w:eastAsia="BIZ UDPゴシック" w:hAnsi="BIZ UDPゴシック"/>
                <w:color w:val="auto"/>
                <w:sz w:val="18"/>
                <w:szCs w:val="18"/>
                <w:u w:val="single"/>
              </w:rPr>
            </w:pPr>
            <w:r w:rsidRPr="00EF61CF">
              <w:rPr>
                <w:rFonts w:ascii="BIZ UDPゴシック" w:eastAsia="BIZ UDPゴシック" w:hAnsi="BIZ UDPゴシック" w:hint="eastAsia"/>
                <w:color w:val="auto"/>
                <w:sz w:val="18"/>
                <w:szCs w:val="18"/>
                <w:u w:val="single"/>
              </w:rPr>
              <w:t>※配置しない職種は繰り上げて記載</w:t>
            </w:r>
          </w:p>
          <w:p w14:paraId="6F23B03A" w14:textId="77777777" w:rsidR="00A600E1" w:rsidRPr="001C5244" w:rsidRDefault="00A600E1" w:rsidP="00A6029D">
            <w:pPr>
              <w:spacing w:line="240" w:lineRule="exact"/>
              <w:rPr>
                <w:rFonts w:ascii="BIZ UDPゴシック" w:eastAsia="BIZ UDPゴシック" w:hAnsi="BIZ UDPゴシック"/>
                <w:sz w:val="18"/>
                <w:szCs w:val="18"/>
              </w:rPr>
            </w:pPr>
          </w:p>
          <w:p w14:paraId="472C97E8" w14:textId="77777777" w:rsidR="00341DAB" w:rsidRPr="00967EB5" w:rsidRDefault="002377AF" w:rsidP="00967EB5">
            <w:pPr>
              <w:pStyle w:val="2"/>
              <w:ind w:left="180" w:hanging="180"/>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w:t>
            </w:r>
            <w:r w:rsidR="00E748A7" w:rsidRPr="00E46683">
              <w:rPr>
                <w:rFonts w:ascii="BIZ UDPゴシック" w:eastAsia="BIZ UDPゴシック" w:hAnsi="BIZ UDPゴシック" w:hint="eastAsia"/>
                <w:b/>
                <w:color w:val="FF0000"/>
                <w:sz w:val="18"/>
                <w:szCs w:val="18"/>
              </w:rPr>
              <w:t>付表と相違のないように記載</w:t>
            </w:r>
          </w:p>
          <w:p w14:paraId="14CC7C6C" w14:textId="516CB552" w:rsidR="00C0212C" w:rsidRDefault="00C0212C" w:rsidP="00967EB5">
            <w:pPr>
              <w:pStyle w:val="2"/>
              <w:ind w:left="0" w:firstLineChars="0" w:firstLine="0"/>
              <w:rPr>
                <w:rFonts w:ascii="BIZ UDPゴシック" w:eastAsia="BIZ UDPゴシック" w:hAnsi="BIZ UDPゴシック"/>
                <w:color w:val="auto"/>
                <w:sz w:val="18"/>
                <w:szCs w:val="18"/>
              </w:rPr>
            </w:pPr>
          </w:p>
          <w:p w14:paraId="5274E620" w14:textId="69AD4392" w:rsidR="00142578" w:rsidRDefault="00142578" w:rsidP="00967EB5">
            <w:pPr>
              <w:pStyle w:val="2"/>
              <w:ind w:left="0" w:firstLineChars="0" w:firstLine="0"/>
              <w:rPr>
                <w:rFonts w:ascii="BIZ UDPゴシック" w:eastAsia="BIZ UDPゴシック" w:hAnsi="BIZ UDPゴシック"/>
                <w:color w:val="auto"/>
                <w:sz w:val="18"/>
                <w:szCs w:val="18"/>
              </w:rPr>
            </w:pPr>
          </w:p>
          <w:p w14:paraId="37063219" w14:textId="03BCBECE" w:rsidR="00142578" w:rsidRDefault="00142578" w:rsidP="00967EB5">
            <w:pPr>
              <w:pStyle w:val="2"/>
              <w:ind w:left="0" w:firstLineChars="0" w:firstLine="0"/>
              <w:rPr>
                <w:rFonts w:ascii="BIZ UDPゴシック" w:eastAsia="BIZ UDPゴシック" w:hAnsi="BIZ UDPゴシック"/>
                <w:color w:val="auto"/>
                <w:sz w:val="18"/>
                <w:szCs w:val="18"/>
              </w:rPr>
            </w:pPr>
          </w:p>
          <w:p w14:paraId="7AF09084" w14:textId="79E5142E" w:rsidR="00142578" w:rsidRDefault="00142578" w:rsidP="00967EB5">
            <w:pPr>
              <w:pStyle w:val="2"/>
              <w:ind w:left="0" w:firstLineChars="0" w:firstLine="0"/>
              <w:rPr>
                <w:rFonts w:ascii="BIZ UDPゴシック" w:eastAsia="BIZ UDPゴシック" w:hAnsi="BIZ UDPゴシック"/>
                <w:color w:val="auto"/>
                <w:sz w:val="18"/>
                <w:szCs w:val="18"/>
              </w:rPr>
            </w:pPr>
          </w:p>
          <w:p w14:paraId="64442F35" w14:textId="77777777" w:rsidR="00142578" w:rsidRPr="00C0212C" w:rsidRDefault="00142578" w:rsidP="00967EB5">
            <w:pPr>
              <w:pStyle w:val="2"/>
              <w:ind w:left="0" w:firstLineChars="0" w:firstLine="0"/>
              <w:rPr>
                <w:rFonts w:ascii="BIZ UDPゴシック" w:eastAsia="BIZ UDPゴシック" w:hAnsi="BIZ UDPゴシック"/>
                <w:color w:val="auto"/>
                <w:sz w:val="18"/>
                <w:szCs w:val="18"/>
              </w:rPr>
            </w:pPr>
          </w:p>
          <w:p w14:paraId="03CDE63F"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営業日・営業時間</w:t>
            </w:r>
          </w:p>
          <w:p w14:paraId="0D06BC68" w14:textId="77777777" w:rsidR="00C0212C" w:rsidRDefault="00C0212C" w:rsidP="00EF61CF">
            <w:pPr>
              <w:pStyle w:val="2"/>
              <w:ind w:left="180" w:hanging="180"/>
              <w:rPr>
                <w:rFonts w:ascii="BIZ UDPゴシック" w:eastAsia="BIZ UDPゴシック" w:hAnsi="BIZ UDPゴシック"/>
                <w:color w:val="auto"/>
                <w:sz w:val="18"/>
                <w:szCs w:val="18"/>
              </w:rPr>
            </w:pPr>
            <w:r w:rsidRPr="00EF61CF">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営業時間とは、事業所に職員を配置し、児童を受け入れる体制を整えている時間です。</w:t>
            </w:r>
          </w:p>
          <w:p w14:paraId="56769A20" w14:textId="77777777" w:rsidR="00EF61CF" w:rsidRDefault="00EF61CF" w:rsidP="00EF61CF">
            <w:pPr>
              <w:pStyle w:val="2"/>
              <w:ind w:left="180" w:hanging="180"/>
              <w:rPr>
                <w:rFonts w:ascii="BIZ UDPゴシック" w:eastAsia="BIZ UDPゴシック" w:hAnsi="BIZ UDPゴシック"/>
                <w:dstrike/>
                <w:color w:val="auto"/>
                <w:sz w:val="18"/>
                <w:szCs w:val="18"/>
              </w:rPr>
            </w:pPr>
          </w:p>
          <w:p w14:paraId="1F03AE3F" w14:textId="77777777" w:rsidR="00452F52" w:rsidRDefault="00452F52" w:rsidP="00EF61CF">
            <w:pPr>
              <w:pStyle w:val="2"/>
              <w:ind w:left="180" w:hanging="180"/>
              <w:rPr>
                <w:rFonts w:ascii="BIZ UDPゴシック" w:eastAsia="BIZ UDPゴシック" w:hAnsi="BIZ UDPゴシック"/>
                <w:dstrike/>
                <w:color w:val="auto"/>
                <w:sz w:val="18"/>
                <w:szCs w:val="18"/>
              </w:rPr>
            </w:pPr>
          </w:p>
          <w:p w14:paraId="6B405A96" w14:textId="77777777" w:rsidR="00452F52" w:rsidRDefault="00452F52" w:rsidP="00EF61CF">
            <w:pPr>
              <w:pStyle w:val="2"/>
              <w:ind w:left="180" w:hanging="180"/>
              <w:rPr>
                <w:rFonts w:ascii="BIZ UDPゴシック" w:eastAsia="BIZ UDPゴシック" w:hAnsi="BIZ UDPゴシック"/>
                <w:dstrike/>
                <w:color w:val="auto"/>
                <w:sz w:val="18"/>
                <w:szCs w:val="18"/>
              </w:rPr>
            </w:pPr>
          </w:p>
          <w:p w14:paraId="1EE01312" w14:textId="77777777" w:rsidR="00452F52" w:rsidRDefault="00452F52" w:rsidP="00EF61CF">
            <w:pPr>
              <w:pStyle w:val="2"/>
              <w:ind w:left="180" w:hanging="180"/>
              <w:rPr>
                <w:rFonts w:ascii="BIZ UDPゴシック" w:eastAsia="BIZ UDPゴシック" w:hAnsi="BIZ UDPゴシック"/>
                <w:dstrike/>
                <w:color w:val="auto"/>
                <w:sz w:val="18"/>
                <w:szCs w:val="18"/>
              </w:rPr>
            </w:pPr>
          </w:p>
          <w:p w14:paraId="154866A5" w14:textId="26D3DFE5" w:rsidR="00452F52" w:rsidRDefault="00452F52" w:rsidP="00EF61CF">
            <w:pPr>
              <w:pStyle w:val="2"/>
              <w:ind w:left="180" w:hanging="180"/>
              <w:rPr>
                <w:rFonts w:ascii="BIZ UDPゴシック" w:eastAsia="BIZ UDPゴシック" w:hAnsi="BIZ UDPゴシック"/>
                <w:dstrike/>
                <w:color w:val="auto"/>
                <w:sz w:val="18"/>
                <w:szCs w:val="18"/>
              </w:rPr>
            </w:pPr>
          </w:p>
          <w:p w14:paraId="29410D4A" w14:textId="3FA79318" w:rsidR="00142578" w:rsidRDefault="00142578" w:rsidP="00EF61CF">
            <w:pPr>
              <w:pStyle w:val="2"/>
              <w:ind w:left="180" w:hanging="180"/>
              <w:rPr>
                <w:rFonts w:ascii="BIZ UDPゴシック" w:eastAsia="BIZ UDPゴシック" w:hAnsi="BIZ UDPゴシック"/>
                <w:dstrike/>
                <w:color w:val="auto"/>
                <w:sz w:val="18"/>
                <w:szCs w:val="18"/>
              </w:rPr>
            </w:pPr>
          </w:p>
          <w:p w14:paraId="1AC2D6F0" w14:textId="3FBC7926" w:rsidR="00142578" w:rsidRDefault="00142578" w:rsidP="00EF61CF">
            <w:pPr>
              <w:pStyle w:val="2"/>
              <w:ind w:left="180" w:hanging="180"/>
              <w:rPr>
                <w:rFonts w:ascii="BIZ UDPゴシック" w:eastAsia="BIZ UDPゴシック" w:hAnsi="BIZ UDPゴシック"/>
                <w:dstrike/>
                <w:color w:val="auto"/>
                <w:sz w:val="18"/>
                <w:szCs w:val="18"/>
              </w:rPr>
            </w:pPr>
          </w:p>
          <w:p w14:paraId="3C8076FA" w14:textId="77777777" w:rsidR="00142578" w:rsidRDefault="00142578" w:rsidP="00EF61CF">
            <w:pPr>
              <w:pStyle w:val="2"/>
              <w:ind w:left="180" w:hanging="180"/>
              <w:rPr>
                <w:rFonts w:ascii="BIZ UDPゴシック" w:eastAsia="BIZ UDPゴシック" w:hAnsi="BIZ UDPゴシック"/>
                <w:dstrike/>
                <w:color w:val="auto"/>
                <w:sz w:val="18"/>
                <w:szCs w:val="18"/>
              </w:rPr>
            </w:pPr>
          </w:p>
          <w:p w14:paraId="159677E6" w14:textId="77777777" w:rsidR="00452F52" w:rsidRDefault="00452F52" w:rsidP="00452F52">
            <w:pPr>
              <w:pStyle w:val="2"/>
              <w:ind w:left="0" w:firstLineChars="0" w:firstLine="0"/>
              <w:rPr>
                <w:rFonts w:ascii="BIZ UDPゴシック" w:eastAsia="BIZ UDPゴシック" w:hAnsi="BIZ UDPゴシック"/>
                <w:dstrike/>
                <w:color w:val="auto"/>
                <w:sz w:val="18"/>
                <w:szCs w:val="18"/>
              </w:rPr>
            </w:pPr>
          </w:p>
          <w:p w14:paraId="48826F9F" w14:textId="77777777" w:rsidR="00452F52" w:rsidRDefault="00452F52" w:rsidP="00EF61CF">
            <w:pPr>
              <w:pStyle w:val="2"/>
              <w:ind w:left="180" w:hanging="180"/>
              <w:rPr>
                <w:rFonts w:ascii="BIZ UDPゴシック" w:eastAsia="BIZ UDPゴシック" w:hAnsi="BIZ UDPゴシック"/>
                <w:dstrike/>
                <w:color w:val="auto"/>
                <w:sz w:val="18"/>
                <w:szCs w:val="18"/>
              </w:rPr>
            </w:pPr>
          </w:p>
          <w:p w14:paraId="4F010206" w14:textId="77777777" w:rsidR="00452F52" w:rsidRPr="00EF61CF" w:rsidRDefault="00452F52" w:rsidP="00EF61CF">
            <w:pPr>
              <w:pStyle w:val="2"/>
              <w:ind w:left="180" w:hanging="180"/>
              <w:rPr>
                <w:rFonts w:ascii="BIZ UDPゴシック" w:eastAsia="BIZ UDPゴシック" w:hAnsi="BIZ UDPゴシック"/>
                <w:dstrike/>
                <w:color w:val="auto"/>
                <w:sz w:val="18"/>
                <w:szCs w:val="18"/>
              </w:rPr>
            </w:pPr>
          </w:p>
          <w:p w14:paraId="74B78328" w14:textId="77777777" w:rsidR="00C0212C" w:rsidRPr="00C0212C" w:rsidRDefault="00C0212C" w:rsidP="00341DAB">
            <w:pPr>
              <w:pStyle w:val="2"/>
              <w:ind w:left="180" w:hanging="180"/>
              <w:rPr>
                <w:rFonts w:ascii="BIZ UDPゴシック" w:eastAsia="BIZ UDPゴシック" w:hAnsi="BIZ UDPゴシック"/>
                <w:color w:val="auto"/>
                <w:sz w:val="18"/>
                <w:szCs w:val="18"/>
              </w:rPr>
            </w:pPr>
            <w:r w:rsidRPr="00C0212C">
              <w:rPr>
                <w:rFonts w:ascii="BIZ UDPゴシック" w:eastAsia="BIZ UDPゴシック" w:hAnsi="BIZ UDPゴシック" w:hint="eastAsia"/>
                <w:color w:val="auto"/>
                <w:sz w:val="18"/>
                <w:szCs w:val="18"/>
              </w:rPr>
              <w:t>サービス提供日・サービス提供時間</w:t>
            </w:r>
          </w:p>
          <w:p w14:paraId="3F2F93B6" w14:textId="77777777" w:rsidR="007F435C" w:rsidRPr="00EF61CF" w:rsidRDefault="00C0212C" w:rsidP="00EF61CF">
            <w:pPr>
              <w:pStyle w:val="2"/>
              <w:ind w:left="180" w:hanging="180"/>
              <w:rPr>
                <w:rFonts w:ascii="BIZ UDPゴシック" w:eastAsia="BIZ UDPゴシック" w:hAnsi="BIZ UDPゴシック"/>
                <w:dstrike/>
                <w:color w:val="FF0000"/>
                <w:sz w:val="18"/>
                <w:szCs w:val="18"/>
              </w:rPr>
            </w:pPr>
            <w:r w:rsidRPr="00C0212C">
              <w:rPr>
                <w:rFonts w:ascii="BIZ UDPゴシック" w:eastAsia="BIZ UDPゴシック" w:hAnsi="BIZ UDPゴシック" w:hint="eastAsia"/>
                <w:color w:val="auto"/>
                <w:sz w:val="18"/>
                <w:szCs w:val="18"/>
              </w:rPr>
              <w:t>→</w:t>
            </w:r>
            <w:r w:rsidR="007F435C" w:rsidRPr="00EF61CF">
              <w:rPr>
                <w:rFonts w:ascii="BIZ UDPゴシック" w:eastAsia="BIZ UDPゴシック" w:hAnsi="BIZ UDPゴシック" w:hint="eastAsia"/>
                <w:color w:val="auto"/>
                <w:sz w:val="18"/>
                <w:szCs w:val="18"/>
              </w:rPr>
              <w:t>サービス提供時間とは通所支援計画に沿ったサービスを提供する上で必要となる標準的な時間です。</w:t>
            </w:r>
          </w:p>
          <w:p w14:paraId="1F428276" w14:textId="77777777" w:rsidR="00341DAB" w:rsidRPr="007F435C" w:rsidRDefault="00341DAB" w:rsidP="00C0212C">
            <w:pPr>
              <w:pStyle w:val="ab"/>
              <w:rPr>
                <w:rFonts w:ascii="BIZ UDPゴシック" w:eastAsia="BIZ UDPゴシック" w:hAnsi="BIZ UDPゴシック"/>
                <w:color w:val="auto"/>
                <w:sz w:val="18"/>
                <w:szCs w:val="18"/>
              </w:rPr>
            </w:pPr>
          </w:p>
          <w:p w14:paraId="5593BE6F" w14:textId="77777777" w:rsidR="006C439E" w:rsidRPr="00E46683" w:rsidRDefault="00B90166" w:rsidP="00A6029D">
            <w:pPr>
              <w:pStyle w:val="ab"/>
              <w:ind w:left="180" w:hangingChars="100" w:hanging="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2377AF" w:rsidRPr="00E46683">
              <w:rPr>
                <w:rFonts w:ascii="BIZ UDPゴシック" w:eastAsia="BIZ UDPゴシック" w:hAnsi="BIZ UDPゴシック" w:hint="eastAsia"/>
                <w:color w:val="auto"/>
                <w:sz w:val="18"/>
                <w:szCs w:val="18"/>
              </w:rPr>
              <w:t>サービス提供時間の下限はないが、</w:t>
            </w:r>
            <w:r w:rsidR="004E153D" w:rsidRPr="00E46683">
              <w:rPr>
                <w:rFonts w:ascii="BIZ UDPゴシック" w:eastAsia="BIZ UDPゴシック" w:hAnsi="BIZ UDPゴシック" w:hint="eastAsia"/>
                <w:color w:val="auto"/>
                <w:sz w:val="18"/>
                <w:szCs w:val="18"/>
              </w:rPr>
              <w:t>通所支援計画</w:t>
            </w:r>
            <w:r w:rsidR="002377AF" w:rsidRPr="00E46683">
              <w:rPr>
                <w:rFonts w:ascii="BIZ UDPゴシック" w:eastAsia="BIZ UDPゴシック" w:hAnsi="BIZ UDPゴシック" w:hint="eastAsia"/>
                <w:color w:val="auto"/>
                <w:sz w:val="18"/>
                <w:szCs w:val="18"/>
              </w:rPr>
              <w:t>に位置付けられたサービス内容を行う</w:t>
            </w:r>
            <w:r w:rsidR="00C55A1E" w:rsidRPr="00E46683">
              <w:rPr>
                <w:rFonts w:ascii="BIZ UDPゴシック" w:eastAsia="BIZ UDPゴシック" w:hAnsi="BIZ UDPゴシック" w:hint="eastAsia"/>
                <w:color w:val="auto"/>
                <w:sz w:val="18"/>
                <w:szCs w:val="18"/>
              </w:rPr>
              <w:t>の</w:t>
            </w:r>
            <w:r w:rsidR="002377AF" w:rsidRPr="00E46683">
              <w:rPr>
                <w:rFonts w:ascii="BIZ UDPゴシック" w:eastAsia="BIZ UDPゴシック" w:hAnsi="BIZ UDPゴシック" w:hint="eastAsia"/>
                <w:color w:val="auto"/>
                <w:sz w:val="18"/>
                <w:szCs w:val="18"/>
              </w:rPr>
              <w:t>に必要な時間で設定する。</w:t>
            </w:r>
          </w:p>
          <w:p w14:paraId="1FFD92CD" w14:textId="03BB3CAC" w:rsidR="00894799" w:rsidRPr="00E46683" w:rsidRDefault="00627906" w:rsidP="00A02B9B">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※複数の単位</w:t>
            </w:r>
            <w:r w:rsidR="00142578">
              <w:rPr>
                <w:rFonts w:ascii="BIZ UDPゴシック" w:eastAsia="BIZ UDPゴシック" w:hAnsi="BIZ UDPゴシック" w:hint="eastAsia"/>
                <w:sz w:val="18"/>
                <w:szCs w:val="18"/>
              </w:rPr>
              <w:t>（10名×２クラスなど）</w:t>
            </w:r>
            <w:r w:rsidRPr="00E46683">
              <w:rPr>
                <w:rFonts w:ascii="BIZ UDPゴシック" w:eastAsia="BIZ UDPゴシック" w:hAnsi="BIZ UDPゴシック" w:hint="eastAsia"/>
                <w:sz w:val="18"/>
                <w:szCs w:val="18"/>
              </w:rPr>
              <w:t>が設置されている場合は設置単位毎にサービス提供日・時間を記載する。</w:t>
            </w:r>
          </w:p>
          <w:p w14:paraId="5DF57A38" w14:textId="77777777" w:rsidR="00894799" w:rsidRPr="00E46683" w:rsidRDefault="003901AD" w:rsidP="001151D9">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第１単位：○時から○時までとする</w:t>
            </w:r>
            <w:r w:rsidR="004C0F7F">
              <w:rPr>
                <w:rFonts w:ascii="BIZ UDPゴシック" w:eastAsia="BIZ UDPゴシック" w:hAnsi="BIZ UDPゴシック" w:hint="eastAsia"/>
                <w:sz w:val="18"/>
                <w:szCs w:val="18"/>
              </w:rPr>
              <w:t>。</w:t>
            </w:r>
          </w:p>
          <w:p w14:paraId="2D5E9594" w14:textId="77777777" w:rsidR="0092129D" w:rsidRPr="00E46683" w:rsidRDefault="003901AD" w:rsidP="001151D9">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第２単位：○時から○時までとする。</w:t>
            </w:r>
          </w:p>
          <w:p w14:paraId="209D2370" w14:textId="77777777" w:rsidR="005F01AE" w:rsidRDefault="005F01AE" w:rsidP="004C0F7F">
            <w:pPr>
              <w:pStyle w:val="20"/>
              <w:ind w:left="180" w:hangingChars="100" w:hanging="180"/>
              <w:rPr>
                <w:rFonts w:ascii="BIZ UDPゴシック" w:eastAsia="BIZ UDPゴシック" w:hAnsi="BIZ UDPゴシック"/>
                <w:color w:val="auto"/>
                <w:sz w:val="18"/>
                <w:szCs w:val="18"/>
              </w:rPr>
            </w:pPr>
          </w:p>
          <w:p w14:paraId="47653CE7"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11DE531F"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192780A4"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1B7EC5C8"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697657F4"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7C1924B9"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6BA2BB6D" w14:textId="77777777" w:rsidR="00D23635" w:rsidRDefault="00D23635" w:rsidP="004C0F7F">
            <w:pPr>
              <w:pStyle w:val="20"/>
              <w:ind w:left="180" w:hangingChars="100" w:hanging="180"/>
              <w:rPr>
                <w:rFonts w:ascii="BIZ UDPゴシック" w:eastAsia="BIZ UDPゴシック" w:hAnsi="BIZ UDPゴシック"/>
                <w:color w:val="auto"/>
                <w:sz w:val="18"/>
                <w:szCs w:val="18"/>
              </w:rPr>
            </w:pPr>
          </w:p>
          <w:p w14:paraId="5CFD25EE" w14:textId="77777777" w:rsidR="005F01AE" w:rsidRDefault="004C0F7F" w:rsidP="004C0F7F">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※複数の単位</w:t>
            </w:r>
            <w:r w:rsidR="005F01AE">
              <w:rPr>
                <w:rFonts w:ascii="BIZ UDPゴシック" w:eastAsia="BIZ UDPゴシック" w:hAnsi="BIZ UDPゴシック" w:hint="eastAsia"/>
                <w:color w:val="auto"/>
                <w:sz w:val="18"/>
                <w:szCs w:val="18"/>
              </w:rPr>
              <w:t>（10名×２クラスなど）</w:t>
            </w:r>
            <w:r>
              <w:rPr>
                <w:rFonts w:ascii="BIZ UDPゴシック" w:eastAsia="BIZ UDPゴシック" w:hAnsi="BIZ UDPゴシック" w:hint="eastAsia"/>
                <w:color w:val="auto"/>
                <w:sz w:val="18"/>
                <w:szCs w:val="18"/>
              </w:rPr>
              <w:t>を</w:t>
            </w:r>
          </w:p>
          <w:p w14:paraId="76A4F380" w14:textId="77777777" w:rsidR="005F01AE" w:rsidRDefault="004C0F7F"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設置する</w:t>
            </w:r>
            <w:r w:rsidR="00627906" w:rsidRPr="00E46683">
              <w:rPr>
                <w:rFonts w:ascii="BIZ UDPゴシック" w:eastAsia="BIZ UDPゴシック" w:hAnsi="BIZ UDPゴシック" w:hint="eastAsia"/>
                <w:color w:val="auto"/>
                <w:sz w:val="18"/>
                <w:szCs w:val="18"/>
              </w:rPr>
              <w:t>場合</w:t>
            </w:r>
            <w:r w:rsidR="00A6029D">
              <w:rPr>
                <w:rFonts w:ascii="BIZ UDPゴシック" w:eastAsia="BIZ UDPゴシック" w:hAnsi="BIZ UDPゴシック" w:hint="eastAsia"/>
                <w:color w:val="auto"/>
                <w:sz w:val="18"/>
                <w:szCs w:val="18"/>
              </w:rPr>
              <w:t>は設置単位毎に</w:t>
            </w:r>
          </w:p>
          <w:p w14:paraId="311E5FC0" w14:textId="77777777" w:rsidR="005F01AE" w:rsidRDefault="00A6029D" w:rsidP="005F01A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利用定員を記載す</w:t>
            </w:r>
            <w:r w:rsidR="00627906" w:rsidRPr="00E46683">
              <w:rPr>
                <w:rFonts w:ascii="BIZ UDPゴシック" w:eastAsia="BIZ UDPゴシック" w:hAnsi="BIZ UDPゴシック" w:hint="eastAsia"/>
                <w:color w:val="auto"/>
                <w:sz w:val="18"/>
                <w:szCs w:val="18"/>
              </w:rPr>
              <w:t>る。</w:t>
            </w:r>
          </w:p>
          <w:p w14:paraId="754C121A" w14:textId="77777777" w:rsidR="005F01AE" w:rsidRDefault="00A02B9B" w:rsidP="005F01AE">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第１単位：○名</w:t>
            </w:r>
          </w:p>
          <w:p w14:paraId="025F68FC" w14:textId="77777777" w:rsidR="00C0212C" w:rsidRPr="00D23635" w:rsidRDefault="00A02B9B" w:rsidP="00D23635">
            <w:pPr>
              <w:pStyle w:val="20"/>
              <w:ind w:leftChars="100" w:left="21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第２単位：○名</w:t>
            </w:r>
          </w:p>
          <w:p w14:paraId="214B30A3" w14:textId="77777777" w:rsidR="00D23635" w:rsidRPr="00E46683" w:rsidRDefault="00D23635" w:rsidP="00D2363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※サービスごとに単位が設置されている場合</w:t>
            </w:r>
            <w:r>
              <w:rPr>
                <w:rFonts w:ascii="BIZ UDPゴシック" w:eastAsia="BIZ UDPゴシック" w:hAnsi="BIZ UDPゴシック" w:hint="eastAsia"/>
                <w:sz w:val="18"/>
                <w:szCs w:val="18"/>
              </w:rPr>
              <w:t>（児発１０名・放デイ１０名の合計２０名定員など）</w:t>
            </w:r>
            <w:r w:rsidRPr="00E46683">
              <w:rPr>
                <w:rFonts w:ascii="BIZ UDPゴシック" w:eastAsia="BIZ UDPゴシック" w:hAnsi="BIZ UDPゴシック" w:hint="eastAsia"/>
                <w:sz w:val="18"/>
                <w:szCs w:val="18"/>
              </w:rPr>
              <w:t>は設置単位毎に利用定員を記載する。</w:t>
            </w:r>
          </w:p>
          <w:p w14:paraId="5C95B3AF" w14:textId="77777777" w:rsidR="00D23635" w:rsidRPr="00E46683" w:rsidRDefault="00D23635" w:rsidP="00D2363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児童発達支援：○名</w:t>
            </w:r>
          </w:p>
          <w:p w14:paraId="761B2294" w14:textId="77777777" w:rsidR="00452F52" w:rsidRDefault="00D23635" w:rsidP="00D23635">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放課後等デイサービス：○名</w:t>
            </w:r>
          </w:p>
          <w:p w14:paraId="0A0A7816" w14:textId="77777777" w:rsidR="00452F52" w:rsidRDefault="00452F52" w:rsidP="00627906">
            <w:pPr>
              <w:spacing w:line="240" w:lineRule="exact"/>
              <w:rPr>
                <w:rFonts w:ascii="BIZ UDPゴシック" w:eastAsia="BIZ UDPゴシック" w:hAnsi="BIZ UDPゴシック"/>
                <w:sz w:val="18"/>
                <w:szCs w:val="18"/>
              </w:rPr>
            </w:pPr>
          </w:p>
          <w:p w14:paraId="4EADA242" w14:textId="77777777" w:rsidR="00452F52" w:rsidRDefault="00452F52" w:rsidP="00627906">
            <w:pPr>
              <w:spacing w:line="240" w:lineRule="exact"/>
              <w:rPr>
                <w:rFonts w:ascii="BIZ UDPゴシック" w:eastAsia="BIZ UDPゴシック" w:hAnsi="BIZ UDPゴシック"/>
                <w:sz w:val="18"/>
                <w:szCs w:val="18"/>
              </w:rPr>
            </w:pPr>
          </w:p>
          <w:p w14:paraId="763695A4" w14:textId="77777777" w:rsidR="00D23635" w:rsidRPr="00D23635" w:rsidRDefault="00D23635" w:rsidP="00627906">
            <w:pPr>
              <w:spacing w:line="240" w:lineRule="exact"/>
              <w:rPr>
                <w:rFonts w:ascii="BIZ UDPゴシック" w:eastAsia="BIZ UDPゴシック" w:hAnsi="BIZ UDPゴシック"/>
                <w:sz w:val="18"/>
                <w:szCs w:val="18"/>
              </w:rPr>
            </w:pPr>
          </w:p>
          <w:p w14:paraId="2717A25A" w14:textId="77777777" w:rsidR="00E748A7" w:rsidRPr="00E46683"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←主たる対象者を一部でも限定する</w:t>
            </w:r>
          </w:p>
          <w:p w14:paraId="50BC0E37" w14:textId="77777777" w:rsidR="00A1640E" w:rsidRPr="002A2B76" w:rsidRDefault="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場合、別途「</w:t>
            </w:r>
            <w:hyperlink r:id="rId9" w:history="1">
              <w:r w:rsidRPr="00967EB5">
                <w:rPr>
                  <w:rStyle w:val="ac"/>
                  <w:rFonts w:ascii="BIZ UDPゴシック" w:eastAsia="BIZ UDPゴシック" w:hAnsi="BIZ UDPゴシック" w:hint="eastAsia"/>
                  <w:b/>
                  <w:sz w:val="18"/>
                  <w:szCs w:val="18"/>
                </w:rPr>
                <w:t>参考様式</w:t>
              </w:r>
              <w:r w:rsidR="00967EB5" w:rsidRPr="00967EB5">
                <w:rPr>
                  <w:rStyle w:val="ac"/>
                  <w:rFonts w:ascii="BIZ UDPゴシック" w:eastAsia="BIZ UDPゴシック" w:hAnsi="BIZ UDPゴシック" w:hint="eastAsia"/>
                  <w:b/>
                  <w:sz w:val="18"/>
                  <w:szCs w:val="18"/>
                </w:rPr>
                <w:t>１０</w:t>
              </w:r>
            </w:hyperlink>
            <w:r w:rsidRPr="00E46683">
              <w:rPr>
                <w:rFonts w:ascii="BIZ UDPゴシック" w:eastAsia="BIZ UDPゴシック" w:hAnsi="BIZ UDPゴシック" w:hint="eastAsia"/>
                <w:b/>
                <w:color w:val="FF0000"/>
                <w:sz w:val="18"/>
                <w:szCs w:val="18"/>
              </w:rPr>
              <w:t>」の提出が必要</w:t>
            </w:r>
          </w:p>
          <w:p w14:paraId="597A44AC" w14:textId="77777777" w:rsidR="00967EB5" w:rsidRPr="002A2B76" w:rsidRDefault="00967EB5">
            <w:pPr>
              <w:spacing w:line="240" w:lineRule="exact"/>
              <w:rPr>
                <w:rFonts w:ascii="BIZ UDPゴシック" w:eastAsia="BIZ UDPゴシック" w:hAnsi="BIZ UDPゴシック"/>
                <w:sz w:val="18"/>
                <w:szCs w:val="18"/>
              </w:rPr>
            </w:pPr>
          </w:p>
          <w:p w14:paraId="42A95B84" w14:textId="77777777" w:rsidR="00A600E1" w:rsidRDefault="00A600E1">
            <w:pPr>
              <w:spacing w:line="240" w:lineRule="exact"/>
              <w:rPr>
                <w:rFonts w:ascii="BIZ UDPゴシック" w:eastAsia="BIZ UDPゴシック" w:hAnsi="BIZ UDPゴシック"/>
                <w:sz w:val="18"/>
                <w:szCs w:val="18"/>
              </w:rPr>
            </w:pPr>
          </w:p>
          <w:p w14:paraId="7628B968" w14:textId="77777777" w:rsidR="00041708" w:rsidRDefault="00041708">
            <w:pPr>
              <w:spacing w:line="240" w:lineRule="exact"/>
              <w:rPr>
                <w:rFonts w:ascii="BIZ UDPゴシック" w:eastAsia="BIZ UDPゴシック" w:hAnsi="BIZ UDPゴシック"/>
                <w:sz w:val="18"/>
                <w:szCs w:val="18"/>
              </w:rPr>
            </w:pPr>
          </w:p>
          <w:p w14:paraId="135DBE8C" w14:textId="77777777" w:rsidR="00041708" w:rsidRDefault="00041708">
            <w:pPr>
              <w:spacing w:line="240" w:lineRule="exact"/>
              <w:rPr>
                <w:rFonts w:ascii="BIZ UDPゴシック" w:eastAsia="BIZ UDPゴシック" w:hAnsi="BIZ UDPゴシック"/>
                <w:sz w:val="18"/>
                <w:szCs w:val="18"/>
              </w:rPr>
            </w:pPr>
          </w:p>
          <w:p w14:paraId="0E63CCC4" w14:textId="77777777" w:rsidR="00041708" w:rsidRDefault="00041708">
            <w:pPr>
              <w:spacing w:line="240" w:lineRule="exact"/>
              <w:rPr>
                <w:rFonts w:ascii="BIZ UDPゴシック" w:eastAsia="BIZ UDPゴシック" w:hAnsi="BIZ UDPゴシック"/>
                <w:sz w:val="18"/>
                <w:szCs w:val="18"/>
              </w:rPr>
            </w:pPr>
          </w:p>
          <w:p w14:paraId="25B32EC1" w14:textId="77777777" w:rsidR="00041708" w:rsidRDefault="00041708">
            <w:pPr>
              <w:spacing w:line="240" w:lineRule="exact"/>
              <w:rPr>
                <w:rFonts w:ascii="BIZ UDPゴシック" w:eastAsia="BIZ UDPゴシック" w:hAnsi="BIZ UDPゴシック"/>
                <w:sz w:val="18"/>
                <w:szCs w:val="18"/>
              </w:rPr>
            </w:pPr>
          </w:p>
          <w:p w14:paraId="66157AC0" w14:textId="77777777" w:rsidR="00041708" w:rsidRDefault="00041708">
            <w:pPr>
              <w:spacing w:line="240" w:lineRule="exact"/>
              <w:rPr>
                <w:rFonts w:ascii="BIZ UDPゴシック" w:eastAsia="BIZ UDPゴシック" w:hAnsi="BIZ UDPゴシック"/>
                <w:sz w:val="18"/>
                <w:szCs w:val="18"/>
              </w:rPr>
            </w:pPr>
          </w:p>
          <w:p w14:paraId="61131361" w14:textId="77777777" w:rsidR="00041708" w:rsidRDefault="00041708">
            <w:pPr>
              <w:spacing w:line="240" w:lineRule="exact"/>
              <w:rPr>
                <w:rFonts w:ascii="BIZ UDPゴシック" w:eastAsia="BIZ UDPゴシック" w:hAnsi="BIZ UDPゴシック"/>
                <w:sz w:val="18"/>
                <w:szCs w:val="18"/>
              </w:rPr>
            </w:pPr>
          </w:p>
          <w:p w14:paraId="33DB6534" w14:textId="77777777" w:rsidR="00041708" w:rsidRDefault="00041708">
            <w:pPr>
              <w:spacing w:line="240" w:lineRule="exact"/>
              <w:rPr>
                <w:rFonts w:ascii="BIZ UDPゴシック" w:eastAsia="BIZ UDPゴシック" w:hAnsi="BIZ UDPゴシック"/>
                <w:sz w:val="18"/>
                <w:szCs w:val="18"/>
              </w:rPr>
            </w:pPr>
          </w:p>
          <w:p w14:paraId="02C64420" w14:textId="77777777" w:rsidR="00041708" w:rsidRPr="00E46683" w:rsidRDefault="00041708">
            <w:pPr>
              <w:spacing w:line="240" w:lineRule="exact"/>
              <w:rPr>
                <w:rFonts w:ascii="BIZ UDPゴシック" w:eastAsia="BIZ UDPゴシック" w:hAnsi="BIZ UDPゴシック"/>
                <w:sz w:val="18"/>
                <w:szCs w:val="18"/>
              </w:rPr>
            </w:pPr>
          </w:p>
          <w:p w14:paraId="0B303700" w14:textId="77777777" w:rsidR="002377AF" w:rsidRPr="00E46683" w:rsidRDefault="00861105" w:rsidP="00861105">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※内容</w:t>
            </w:r>
            <w:r w:rsidR="00117A94" w:rsidRPr="00E46683">
              <w:rPr>
                <w:rFonts w:ascii="BIZ UDPゴシック" w:eastAsia="BIZ UDPゴシック" w:hAnsi="BIZ UDPゴシック" w:hint="eastAsia"/>
                <w:sz w:val="18"/>
                <w:szCs w:val="18"/>
              </w:rPr>
              <w:t>は、あくまでも例示であり</w:t>
            </w:r>
            <w:r w:rsidRPr="00E46683">
              <w:rPr>
                <w:rFonts w:ascii="BIZ UDPゴシック" w:eastAsia="BIZ UDPゴシック" w:hAnsi="BIZ UDPゴシック" w:hint="eastAsia"/>
                <w:sz w:val="18"/>
                <w:szCs w:val="18"/>
              </w:rPr>
              <w:t>、事業所の実態に応じて記載する。</w:t>
            </w:r>
          </w:p>
          <w:p w14:paraId="53BAB765" w14:textId="77777777" w:rsidR="002377AF" w:rsidRPr="00E46683" w:rsidRDefault="002377AF">
            <w:pPr>
              <w:spacing w:line="240" w:lineRule="exact"/>
              <w:rPr>
                <w:rFonts w:ascii="BIZ UDPゴシック" w:eastAsia="BIZ UDPゴシック" w:hAnsi="BIZ UDPゴシック"/>
                <w:sz w:val="18"/>
                <w:szCs w:val="18"/>
              </w:rPr>
            </w:pPr>
          </w:p>
          <w:p w14:paraId="3D1A7799" w14:textId="77777777" w:rsidR="002377AF" w:rsidRPr="00E46683" w:rsidRDefault="002377AF">
            <w:pPr>
              <w:spacing w:line="240" w:lineRule="exact"/>
              <w:rPr>
                <w:rFonts w:ascii="BIZ UDPゴシック" w:eastAsia="BIZ UDPゴシック" w:hAnsi="BIZ UDPゴシック"/>
                <w:sz w:val="18"/>
                <w:szCs w:val="18"/>
              </w:rPr>
            </w:pPr>
          </w:p>
          <w:p w14:paraId="3B6AF1F0" w14:textId="77777777" w:rsidR="002377AF" w:rsidRPr="00E46683" w:rsidRDefault="002377AF">
            <w:pPr>
              <w:spacing w:line="240" w:lineRule="exact"/>
              <w:rPr>
                <w:rFonts w:ascii="BIZ UDPゴシック" w:eastAsia="BIZ UDPゴシック" w:hAnsi="BIZ UDPゴシック"/>
                <w:sz w:val="18"/>
                <w:szCs w:val="18"/>
              </w:rPr>
            </w:pPr>
          </w:p>
          <w:p w14:paraId="10D0575C" w14:textId="77777777" w:rsidR="002377AF" w:rsidRPr="00E46683" w:rsidRDefault="002377AF">
            <w:pPr>
              <w:spacing w:line="240" w:lineRule="exact"/>
              <w:rPr>
                <w:rFonts w:ascii="BIZ UDPゴシック" w:eastAsia="BIZ UDPゴシック" w:hAnsi="BIZ UDPゴシック"/>
                <w:sz w:val="18"/>
                <w:szCs w:val="18"/>
              </w:rPr>
            </w:pPr>
          </w:p>
          <w:p w14:paraId="23B42FBA" w14:textId="77777777" w:rsidR="00C0212C" w:rsidRDefault="00C0212C" w:rsidP="00967EB5">
            <w:pPr>
              <w:spacing w:line="240" w:lineRule="exact"/>
              <w:rPr>
                <w:rFonts w:ascii="BIZ UDPゴシック" w:eastAsia="BIZ UDPゴシック" w:hAnsi="BIZ UDPゴシック"/>
                <w:sz w:val="18"/>
                <w:szCs w:val="18"/>
              </w:rPr>
            </w:pPr>
          </w:p>
          <w:p w14:paraId="5297BB1A" w14:textId="77777777" w:rsidR="00EB502B" w:rsidRDefault="00EB502B" w:rsidP="00967EB5">
            <w:pPr>
              <w:spacing w:line="240" w:lineRule="exact"/>
              <w:rPr>
                <w:rFonts w:ascii="BIZ UDPゴシック" w:eastAsia="BIZ UDPゴシック" w:hAnsi="BIZ UDPゴシック"/>
                <w:sz w:val="18"/>
                <w:szCs w:val="18"/>
              </w:rPr>
            </w:pPr>
          </w:p>
          <w:p w14:paraId="21F1A7B1" w14:textId="77777777" w:rsidR="00452F52" w:rsidRDefault="00452F52" w:rsidP="00967EB5">
            <w:pPr>
              <w:spacing w:line="240" w:lineRule="exact"/>
              <w:rPr>
                <w:rFonts w:ascii="BIZ UDPゴシック" w:eastAsia="BIZ UDPゴシック" w:hAnsi="BIZ UDPゴシック"/>
                <w:sz w:val="18"/>
                <w:szCs w:val="18"/>
              </w:rPr>
            </w:pPr>
          </w:p>
          <w:p w14:paraId="4EBB0392" w14:textId="77777777" w:rsidR="00041708" w:rsidRPr="00C0212C" w:rsidRDefault="00041708" w:rsidP="00967EB5">
            <w:pPr>
              <w:spacing w:line="240" w:lineRule="exact"/>
              <w:rPr>
                <w:rFonts w:ascii="BIZ UDPゴシック" w:eastAsia="BIZ UDPゴシック" w:hAnsi="BIZ UDPゴシック"/>
                <w:sz w:val="18"/>
                <w:szCs w:val="18"/>
              </w:rPr>
            </w:pPr>
          </w:p>
          <w:p w14:paraId="7784E2CF" w14:textId="77777777" w:rsidR="00041708" w:rsidRDefault="00807C13" w:rsidP="00A1640E">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w:t>
            </w:r>
            <w:r w:rsidR="00041708">
              <w:rPr>
                <w:rFonts w:ascii="BIZ UDPゴシック" w:eastAsia="BIZ UDPゴシック" w:hAnsi="BIZ UDPゴシック" w:hint="eastAsia"/>
                <w:sz w:val="18"/>
                <w:szCs w:val="18"/>
              </w:rPr>
              <w:t>（３）介護サービス・・・」「（４）送迎サービス・・・」「（５）上記</w:t>
            </w:r>
            <w:r w:rsidRPr="00E46683">
              <w:rPr>
                <w:rFonts w:ascii="BIZ UDPゴシック" w:eastAsia="BIZ UDPゴシック" w:hAnsi="BIZ UDPゴシック" w:hint="eastAsia"/>
                <w:sz w:val="18"/>
                <w:szCs w:val="18"/>
              </w:rPr>
              <w:t>に規定する・・・」</w:t>
            </w:r>
          </w:p>
          <w:p w14:paraId="3FFE192F" w14:textId="77777777" w:rsidR="002377AF" w:rsidRPr="00E46683" w:rsidRDefault="00807C13" w:rsidP="00A1640E">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⇒基本事業に加えて行うサービスの設定がある場合のみ記載する。</w:t>
            </w:r>
          </w:p>
          <w:p w14:paraId="1218EED4" w14:textId="77777777" w:rsidR="002377AF" w:rsidRPr="00E46683" w:rsidRDefault="0092129D"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w:t>
            </w:r>
            <w:r w:rsidR="00447052" w:rsidRPr="00E46683">
              <w:rPr>
                <w:rFonts w:ascii="BIZ UDPゴシック" w:eastAsia="BIZ UDPゴシック" w:hAnsi="BIZ UDPゴシック" w:hint="eastAsia"/>
                <w:sz w:val="18"/>
                <w:szCs w:val="18"/>
              </w:rPr>
              <w:t>実施し</w:t>
            </w:r>
            <w:r w:rsidRPr="00E46683">
              <w:rPr>
                <w:rFonts w:ascii="BIZ UDPゴシック" w:eastAsia="BIZ UDPゴシック" w:hAnsi="BIZ UDPゴシック" w:hint="eastAsia"/>
                <w:sz w:val="18"/>
                <w:szCs w:val="18"/>
              </w:rPr>
              <w:t>ない場合は</w:t>
            </w:r>
            <w:r w:rsidR="00957109" w:rsidRPr="00E46683">
              <w:rPr>
                <w:rFonts w:ascii="BIZ UDPゴシック" w:eastAsia="BIZ UDPゴシック" w:hAnsi="BIZ UDPゴシック" w:hint="eastAsia"/>
                <w:sz w:val="18"/>
                <w:szCs w:val="18"/>
              </w:rPr>
              <w:t>記載しない</w:t>
            </w:r>
            <w:r w:rsidR="000C769C" w:rsidRPr="00E46683">
              <w:rPr>
                <w:rFonts w:ascii="BIZ UDPゴシック" w:eastAsia="BIZ UDPゴシック" w:hAnsi="BIZ UDPゴシック" w:hint="eastAsia"/>
                <w:sz w:val="18"/>
                <w:szCs w:val="18"/>
              </w:rPr>
              <w:t>。</w:t>
            </w:r>
          </w:p>
          <w:p w14:paraId="618EEAD1" w14:textId="77777777" w:rsidR="00E0589D" w:rsidRDefault="000C769C" w:rsidP="00E0589D">
            <w:pPr>
              <w:spacing w:line="240" w:lineRule="exact"/>
              <w:ind w:leftChars="100" w:left="21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第10条</w:t>
            </w:r>
            <w:r w:rsidR="00447052" w:rsidRPr="00E46683">
              <w:rPr>
                <w:rFonts w:ascii="BIZ UDPゴシック" w:eastAsia="BIZ UDPゴシック" w:hAnsi="BIZ UDPゴシック" w:hint="eastAsia"/>
                <w:sz w:val="18"/>
                <w:szCs w:val="18"/>
              </w:rPr>
              <w:t>第3</w:t>
            </w:r>
            <w:r w:rsidR="00041708">
              <w:rPr>
                <w:rFonts w:ascii="BIZ UDPゴシック" w:eastAsia="BIZ UDPゴシック" w:hAnsi="BIZ UDPゴシック" w:hint="eastAsia"/>
                <w:sz w:val="18"/>
                <w:szCs w:val="18"/>
              </w:rPr>
              <w:t>項</w:t>
            </w:r>
            <w:r w:rsidR="00E0589D">
              <w:rPr>
                <w:rFonts w:ascii="BIZ UDPゴシック" w:eastAsia="BIZ UDPゴシック" w:hAnsi="BIZ UDPゴシック" w:hint="eastAsia"/>
                <w:sz w:val="18"/>
                <w:szCs w:val="18"/>
              </w:rPr>
              <w:t>（１）の</w:t>
            </w:r>
            <w:r w:rsidR="00041708">
              <w:rPr>
                <w:rFonts w:ascii="BIZ UDPゴシック" w:eastAsia="BIZ UDPゴシック" w:hAnsi="BIZ UDPゴシック" w:hint="eastAsia"/>
                <w:sz w:val="18"/>
                <w:szCs w:val="18"/>
              </w:rPr>
              <w:t>（イ）（ウ</w:t>
            </w:r>
            <w:r w:rsidR="00447052" w:rsidRPr="00E46683">
              <w:rPr>
                <w:rFonts w:ascii="BIZ UDPゴシック" w:eastAsia="BIZ UDPゴシック" w:hAnsi="BIZ UDPゴシック" w:hint="eastAsia"/>
                <w:sz w:val="18"/>
                <w:szCs w:val="18"/>
              </w:rPr>
              <w:t>）に</w:t>
            </w:r>
          </w:p>
          <w:p w14:paraId="42D34FC8" w14:textId="77777777" w:rsidR="00807C13" w:rsidRPr="00E46683" w:rsidRDefault="00447052" w:rsidP="00E0589D">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ついても同様。</w:t>
            </w:r>
          </w:p>
          <w:p w14:paraId="3FA88F29"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088FA20"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1F07C7C"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1E4793C"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150BEAFC" w14:textId="77777777" w:rsidR="00807C13" w:rsidRPr="00E46683" w:rsidRDefault="00807C13" w:rsidP="00A600E1">
            <w:pPr>
              <w:spacing w:line="240" w:lineRule="exact"/>
              <w:rPr>
                <w:rFonts w:ascii="BIZ UDPゴシック" w:eastAsia="BIZ UDPゴシック" w:hAnsi="BIZ UDPゴシック"/>
                <w:sz w:val="18"/>
                <w:szCs w:val="18"/>
              </w:rPr>
            </w:pPr>
          </w:p>
          <w:p w14:paraId="05428683"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42F159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7D5B74E7"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8A0AD37"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721F505"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3CC172B8"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645AD5A2"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0BC28B0F" w14:textId="77777777" w:rsidR="00807C13" w:rsidRPr="00E46683" w:rsidRDefault="00807C13" w:rsidP="008F256A">
            <w:pPr>
              <w:spacing w:line="240" w:lineRule="exact"/>
              <w:ind w:left="180" w:hangingChars="100" w:hanging="180"/>
              <w:rPr>
                <w:rFonts w:ascii="BIZ UDPゴシック" w:eastAsia="BIZ UDPゴシック" w:hAnsi="BIZ UDPゴシック"/>
                <w:sz w:val="18"/>
                <w:szCs w:val="18"/>
              </w:rPr>
            </w:pPr>
          </w:p>
          <w:p w14:paraId="415D84CF" w14:textId="77777777" w:rsidR="00807C13" w:rsidRPr="00E46683" w:rsidRDefault="00807C13" w:rsidP="00FF19CC">
            <w:pPr>
              <w:spacing w:line="240" w:lineRule="exact"/>
              <w:rPr>
                <w:rFonts w:ascii="BIZ UDPゴシック" w:eastAsia="BIZ UDPゴシック" w:hAnsi="BIZ UDPゴシック"/>
                <w:sz w:val="18"/>
                <w:szCs w:val="18"/>
              </w:rPr>
            </w:pPr>
          </w:p>
          <w:p w14:paraId="3BBCC22E" w14:textId="77777777" w:rsidR="00807C13" w:rsidRDefault="00807C13" w:rsidP="00E57613">
            <w:pPr>
              <w:spacing w:line="240" w:lineRule="exact"/>
              <w:rPr>
                <w:rFonts w:ascii="BIZ UDPゴシック" w:eastAsia="BIZ UDPゴシック" w:hAnsi="BIZ UDPゴシック"/>
                <w:sz w:val="18"/>
                <w:szCs w:val="18"/>
              </w:rPr>
            </w:pPr>
          </w:p>
          <w:p w14:paraId="53723567" w14:textId="77777777" w:rsidR="002A2B76" w:rsidRDefault="002A2B76" w:rsidP="00E57613">
            <w:pPr>
              <w:spacing w:line="240" w:lineRule="exact"/>
              <w:rPr>
                <w:rFonts w:ascii="BIZ UDPゴシック" w:eastAsia="BIZ UDPゴシック" w:hAnsi="BIZ UDPゴシック"/>
                <w:sz w:val="18"/>
                <w:szCs w:val="18"/>
              </w:rPr>
            </w:pPr>
          </w:p>
          <w:p w14:paraId="5F779053" w14:textId="77777777" w:rsidR="00041708" w:rsidRDefault="00041708" w:rsidP="00E57613">
            <w:pPr>
              <w:spacing w:line="240" w:lineRule="exact"/>
              <w:rPr>
                <w:rFonts w:ascii="BIZ UDPゴシック" w:eastAsia="BIZ UDPゴシック" w:hAnsi="BIZ UDPゴシック"/>
                <w:sz w:val="18"/>
                <w:szCs w:val="18"/>
              </w:rPr>
            </w:pPr>
          </w:p>
          <w:p w14:paraId="08E8AD2D" w14:textId="77777777" w:rsidR="00041708" w:rsidRDefault="00041708" w:rsidP="00E57613">
            <w:pPr>
              <w:spacing w:line="240" w:lineRule="exact"/>
              <w:rPr>
                <w:rFonts w:ascii="BIZ UDPゴシック" w:eastAsia="BIZ UDPゴシック" w:hAnsi="BIZ UDPゴシック"/>
                <w:sz w:val="18"/>
                <w:szCs w:val="18"/>
              </w:rPr>
            </w:pPr>
          </w:p>
          <w:p w14:paraId="614855D6" w14:textId="77777777" w:rsidR="00041708" w:rsidRDefault="00041708" w:rsidP="00E57613">
            <w:pPr>
              <w:spacing w:line="240" w:lineRule="exact"/>
              <w:rPr>
                <w:rFonts w:ascii="BIZ UDPゴシック" w:eastAsia="BIZ UDPゴシック" w:hAnsi="BIZ UDPゴシック"/>
                <w:sz w:val="18"/>
                <w:szCs w:val="18"/>
              </w:rPr>
            </w:pPr>
          </w:p>
          <w:p w14:paraId="2F11DF51" w14:textId="77777777" w:rsidR="00041708" w:rsidRDefault="00041708" w:rsidP="00E57613">
            <w:pPr>
              <w:spacing w:line="240" w:lineRule="exact"/>
              <w:rPr>
                <w:rFonts w:ascii="BIZ UDPゴシック" w:eastAsia="BIZ UDPゴシック" w:hAnsi="BIZ UDPゴシック"/>
                <w:sz w:val="18"/>
                <w:szCs w:val="18"/>
              </w:rPr>
            </w:pPr>
          </w:p>
          <w:p w14:paraId="5BB0E178" w14:textId="77777777" w:rsidR="00041708" w:rsidRDefault="00041708" w:rsidP="00E57613">
            <w:pPr>
              <w:spacing w:line="240" w:lineRule="exact"/>
              <w:rPr>
                <w:rFonts w:ascii="BIZ UDPゴシック" w:eastAsia="BIZ UDPゴシック" w:hAnsi="BIZ UDPゴシック"/>
                <w:sz w:val="18"/>
                <w:szCs w:val="18"/>
              </w:rPr>
            </w:pPr>
          </w:p>
          <w:p w14:paraId="2BC69788" w14:textId="77777777" w:rsidR="00041708" w:rsidRDefault="00041708" w:rsidP="00E57613">
            <w:pPr>
              <w:spacing w:line="240" w:lineRule="exact"/>
              <w:rPr>
                <w:rFonts w:ascii="BIZ UDPゴシック" w:eastAsia="BIZ UDPゴシック" w:hAnsi="BIZ UDPゴシック"/>
                <w:sz w:val="18"/>
                <w:szCs w:val="18"/>
              </w:rPr>
            </w:pPr>
          </w:p>
          <w:p w14:paraId="7CAFF533" w14:textId="77777777" w:rsidR="00041708" w:rsidRDefault="00041708" w:rsidP="00E57613">
            <w:pPr>
              <w:spacing w:line="240" w:lineRule="exact"/>
              <w:rPr>
                <w:rFonts w:ascii="BIZ UDPゴシック" w:eastAsia="BIZ UDPゴシック" w:hAnsi="BIZ UDPゴシック"/>
                <w:sz w:val="18"/>
                <w:szCs w:val="18"/>
              </w:rPr>
            </w:pPr>
          </w:p>
          <w:p w14:paraId="055E9998" w14:textId="77777777" w:rsidR="00041708" w:rsidRDefault="00041708" w:rsidP="00E57613">
            <w:pPr>
              <w:spacing w:line="240" w:lineRule="exact"/>
              <w:rPr>
                <w:rFonts w:ascii="BIZ UDPゴシック" w:eastAsia="BIZ UDPゴシック" w:hAnsi="BIZ UDPゴシック"/>
                <w:sz w:val="18"/>
                <w:szCs w:val="18"/>
              </w:rPr>
            </w:pPr>
          </w:p>
          <w:p w14:paraId="19371DA2" w14:textId="77777777" w:rsidR="00041708" w:rsidRDefault="00041708" w:rsidP="00E57613">
            <w:pPr>
              <w:spacing w:line="240" w:lineRule="exact"/>
              <w:rPr>
                <w:rFonts w:ascii="BIZ UDPゴシック" w:eastAsia="BIZ UDPゴシック" w:hAnsi="BIZ UDPゴシック"/>
                <w:sz w:val="18"/>
                <w:szCs w:val="18"/>
              </w:rPr>
            </w:pPr>
          </w:p>
          <w:p w14:paraId="72789947" w14:textId="77777777" w:rsidR="00041708" w:rsidRDefault="00041708" w:rsidP="00E57613">
            <w:pPr>
              <w:spacing w:line="240" w:lineRule="exact"/>
              <w:rPr>
                <w:rFonts w:ascii="BIZ UDPゴシック" w:eastAsia="BIZ UDPゴシック" w:hAnsi="BIZ UDPゴシック"/>
                <w:sz w:val="18"/>
                <w:szCs w:val="18"/>
              </w:rPr>
            </w:pPr>
          </w:p>
          <w:p w14:paraId="179D394C" w14:textId="77777777" w:rsidR="00452F52" w:rsidRPr="00E46683" w:rsidRDefault="00452F52" w:rsidP="00E57613">
            <w:pPr>
              <w:spacing w:line="240" w:lineRule="exact"/>
              <w:rPr>
                <w:rFonts w:ascii="BIZ UDPゴシック" w:eastAsia="BIZ UDPゴシック" w:hAnsi="BIZ UDPゴシック"/>
                <w:sz w:val="18"/>
                <w:szCs w:val="18"/>
              </w:rPr>
            </w:pPr>
          </w:p>
          <w:p w14:paraId="05ABDFDF" w14:textId="77777777" w:rsidR="00A1640E" w:rsidRDefault="00E0589D" w:rsidP="00AC4DC9">
            <w:pPr>
              <w:pStyle w:val="20"/>
              <w:ind w:left="180" w:hangingChars="100" w:hanging="18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※「（イ</w:t>
            </w:r>
            <w:r w:rsidR="00A1640E">
              <w:rPr>
                <w:rFonts w:ascii="BIZ UDPゴシック" w:eastAsia="BIZ UDPゴシック" w:hAnsi="BIZ UDPゴシック" w:hint="eastAsia"/>
                <w:color w:val="auto"/>
                <w:sz w:val="18"/>
                <w:szCs w:val="18"/>
              </w:rPr>
              <w:t>）給食サービス・・・」</w:t>
            </w:r>
          </w:p>
          <w:p w14:paraId="2DB81786" w14:textId="77777777" w:rsidR="00A1640E" w:rsidRDefault="00E0589D" w:rsidP="00A1640E">
            <w:pPr>
              <w:pStyle w:val="20"/>
              <w:ind w:leftChars="100" w:left="210"/>
              <w:rPr>
                <w:rFonts w:ascii="BIZ UDPゴシック" w:eastAsia="BIZ UDPゴシック" w:hAnsi="BIZ UDPゴシック"/>
                <w:color w:val="auto"/>
                <w:sz w:val="18"/>
                <w:szCs w:val="18"/>
              </w:rPr>
            </w:pPr>
            <w:r>
              <w:rPr>
                <w:rFonts w:ascii="BIZ UDPゴシック" w:eastAsia="BIZ UDPゴシック" w:hAnsi="BIZ UDPゴシック" w:hint="eastAsia"/>
                <w:color w:val="auto"/>
                <w:sz w:val="18"/>
                <w:szCs w:val="18"/>
              </w:rPr>
              <w:t>「（ウ</w:t>
            </w:r>
            <w:r w:rsidR="00AC4DC9" w:rsidRPr="00E46683">
              <w:rPr>
                <w:rFonts w:ascii="BIZ UDPゴシック" w:eastAsia="BIZ UDPゴシック" w:hAnsi="BIZ UDPゴシック" w:hint="eastAsia"/>
                <w:color w:val="auto"/>
                <w:sz w:val="18"/>
                <w:szCs w:val="18"/>
              </w:rPr>
              <w:t>）入浴サービス・・・」</w:t>
            </w:r>
          </w:p>
          <w:p w14:paraId="0A6B3B49" w14:textId="77777777" w:rsidR="00A1640E" w:rsidRDefault="00AC4DC9" w:rsidP="00A1640E">
            <w:pPr>
              <w:pStyle w:val="20"/>
              <w:ind w:firstLineChars="100" w:firstLine="18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w:t>
            </w:r>
            <w:r w:rsidR="00447052" w:rsidRPr="00E46683">
              <w:rPr>
                <w:rFonts w:ascii="BIZ UDPゴシック" w:eastAsia="BIZ UDPゴシック" w:hAnsi="BIZ UDPゴシック" w:hint="eastAsia"/>
                <w:color w:val="auto"/>
                <w:sz w:val="18"/>
                <w:szCs w:val="18"/>
              </w:rPr>
              <w:t>実施し</w:t>
            </w:r>
            <w:r w:rsidRPr="00E46683">
              <w:rPr>
                <w:rFonts w:ascii="BIZ UDPゴシック" w:eastAsia="BIZ UDPゴシック" w:hAnsi="BIZ UDPゴシック" w:hint="eastAsia"/>
                <w:color w:val="auto"/>
                <w:sz w:val="18"/>
                <w:szCs w:val="18"/>
              </w:rPr>
              <w:t>ない場合は記載せず、</w:t>
            </w:r>
          </w:p>
          <w:p w14:paraId="4ECE1D8F" w14:textId="77777777" w:rsidR="00AC4DC9" w:rsidRPr="00E46683" w:rsidRDefault="00AC4DC9" w:rsidP="00A1640E">
            <w:pPr>
              <w:pStyle w:val="20"/>
              <w:ind w:firstLineChars="200" w:firstLine="360"/>
              <w:rPr>
                <w:rFonts w:ascii="BIZ UDPゴシック" w:eastAsia="BIZ UDPゴシック" w:hAnsi="BIZ UDPゴシック"/>
                <w:color w:val="auto"/>
                <w:sz w:val="18"/>
                <w:szCs w:val="18"/>
              </w:rPr>
            </w:pPr>
            <w:r w:rsidRPr="00E46683">
              <w:rPr>
                <w:rFonts w:ascii="BIZ UDPゴシック" w:eastAsia="BIZ UDPゴシック" w:hAnsi="BIZ UDPゴシック" w:hint="eastAsia"/>
                <w:color w:val="auto"/>
                <w:sz w:val="18"/>
                <w:szCs w:val="18"/>
              </w:rPr>
              <w:t>以下を繰り上げる。</w:t>
            </w:r>
          </w:p>
          <w:p w14:paraId="5450E013" w14:textId="77777777" w:rsidR="00807C13" w:rsidRPr="00E46683" w:rsidRDefault="00807C13" w:rsidP="00E57613">
            <w:pPr>
              <w:spacing w:line="240" w:lineRule="exact"/>
              <w:rPr>
                <w:rFonts w:ascii="BIZ UDPゴシック" w:eastAsia="BIZ UDPゴシック" w:hAnsi="BIZ UDPゴシック"/>
                <w:sz w:val="18"/>
                <w:szCs w:val="18"/>
              </w:rPr>
            </w:pPr>
          </w:p>
          <w:p w14:paraId="3DB10CAC" w14:textId="77777777" w:rsidR="00452F52" w:rsidRPr="00E46683" w:rsidRDefault="00452F52" w:rsidP="00E57613">
            <w:pPr>
              <w:spacing w:line="240" w:lineRule="exact"/>
              <w:rPr>
                <w:rFonts w:ascii="BIZ UDPゴシック" w:eastAsia="BIZ UDPゴシック" w:hAnsi="BIZ UDPゴシック"/>
                <w:sz w:val="18"/>
                <w:szCs w:val="18"/>
              </w:rPr>
            </w:pPr>
          </w:p>
          <w:p w14:paraId="4C3FFF2C" w14:textId="77777777" w:rsidR="00807C13" w:rsidRPr="00E46683" w:rsidRDefault="00807C13" w:rsidP="00E57613">
            <w:pPr>
              <w:spacing w:line="240" w:lineRule="exact"/>
              <w:rPr>
                <w:rFonts w:ascii="BIZ UDPゴシック" w:eastAsia="BIZ UDPゴシック" w:hAnsi="BIZ UDPゴシック"/>
                <w:sz w:val="18"/>
                <w:szCs w:val="18"/>
              </w:rPr>
            </w:pPr>
          </w:p>
          <w:p w14:paraId="4E2D08E9" w14:textId="77777777" w:rsidR="00E0589D" w:rsidRPr="00E0589D" w:rsidRDefault="00E0589D" w:rsidP="00E0589D">
            <w:pPr>
              <w:spacing w:line="240" w:lineRule="exact"/>
              <w:rPr>
                <w:rFonts w:ascii="BIZ UDPゴシック" w:eastAsia="BIZ UDPゴシック" w:hAnsi="BIZ UDPゴシック"/>
                <w:sz w:val="18"/>
                <w:szCs w:val="18"/>
              </w:rPr>
            </w:pPr>
            <w:r w:rsidRPr="00E0589D">
              <w:rPr>
                <w:rFonts w:ascii="BIZ UDPゴシック" w:eastAsia="BIZ UDPゴシック" w:hAnsi="BIZ UDPゴシック" w:hint="eastAsia"/>
                <w:sz w:val="18"/>
                <w:szCs w:val="18"/>
              </w:rPr>
              <w:t>保育所等訪問支援では、通常の事業の実施地域以外の地域において支援を行う場合の費用の徴取が可能。</w:t>
            </w:r>
          </w:p>
          <w:p w14:paraId="30BBA8E3" w14:textId="77777777" w:rsidR="00807C13" w:rsidRPr="00E0589D" w:rsidRDefault="00807C13" w:rsidP="00E57613">
            <w:pPr>
              <w:spacing w:line="240" w:lineRule="exact"/>
              <w:rPr>
                <w:rFonts w:ascii="BIZ UDPゴシック" w:eastAsia="BIZ UDPゴシック" w:hAnsi="BIZ UDPゴシック"/>
                <w:sz w:val="18"/>
                <w:szCs w:val="18"/>
              </w:rPr>
            </w:pPr>
          </w:p>
          <w:p w14:paraId="2A4AE8EE" w14:textId="77777777" w:rsidR="00807C13" w:rsidRPr="00E46683" w:rsidRDefault="00807C13" w:rsidP="00E57613">
            <w:pPr>
              <w:spacing w:line="240" w:lineRule="exact"/>
              <w:rPr>
                <w:rFonts w:ascii="BIZ UDPゴシック" w:eastAsia="BIZ UDPゴシック" w:hAnsi="BIZ UDPゴシック"/>
                <w:sz w:val="18"/>
                <w:szCs w:val="18"/>
              </w:rPr>
            </w:pPr>
          </w:p>
          <w:p w14:paraId="16D6AB7C" w14:textId="77777777" w:rsidR="00807C13" w:rsidRPr="00E46683" w:rsidRDefault="00807C13" w:rsidP="00E57613">
            <w:pPr>
              <w:spacing w:line="240" w:lineRule="exact"/>
              <w:rPr>
                <w:rFonts w:ascii="BIZ UDPゴシック" w:eastAsia="BIZ UDPゴシック" w:hAnsi="BIZ UDPゴシック"/>
                <w:sz w:val="18"/>
                <w:szCs w:val="18"/>
              </w:rPr>
            </w:pPr>
          </w:p>
          <w:p w14:paraId="447D704A" w14:textId="77777777" w:rsidR="00807C13" w:rsidRPr="00E46683" w:rsidRDefault="00807C13" w:rsidP="00E57613">
            <w:pPr>
              <w:spacing w:line="240" w:lineRule="exact"/>
              <w:rPr>
                <w:rFonts w:ascii="BIZ UDPゴシック" w:eastAsia="BIZ UDPゴシック" w:hAnsi="BIZ UDPゴシック"/>
                <w:sz w:val="18"/>
                <w:szCs w:val="18"/>
              </w:rPr>
            </w:pPr>
          </w:p>
          <w:p w14:paraId="1B49A239" w14:textId="77777777" w:rsidR="0021035F" w:rsidRDefault="0021035F" w:rsidP="00E57613">
            <w:pPr>
              <w:spacing w:line="240" w:lineRule="exact"/>
              <w:rPr>
                <w:rFonts w:ascii="BIZ UDPゴシック" w:eastAsia="BIZ UDPゴシック" w:hAnsi="BIZ UDPゴシック"/>
                <w:sz w:val="18"/>
                <w:szCs w:val="18"/>
              </w:rPr>
            </w:pPr>
          </w:p>
          <w:p w14:paraId="72E1284A" w14:textId="77777777" w:rsidR="00E0589D" w:rsidRDefault="00E0589D" w:rsidP="00E57613">
            <w:pPr>
              <w:spacing w:line="240" w:lineRule="exact"/>
              <w:rPr>
                <w:rFonts w:ascii="BIZ UDPゴシック" w:eastAsia="BIZ UDPゴシック" w:hAnsi="BIZ UDPゴシック"/>
                <w:sz w:val="18"/>
                <w:szCs w:val="18"/>
              </w:rPr>
            </w:pPr>
          </w:p>
          <w:p w14:paraId="42D398F1" w14:textId="77777777" w:rsidR="00E0589D" w:rsidRDefault="00E0589D" w:rsidP="00E57613">
            <w:pPr>
              <w:spacing w:line="240" w:lineRule="exact"/>
              <w:rPr>
                <w:rFonts w:ascii="BIZ UDPゴシック" w:eastAsia="BIZ UDPゴシック" w:hAnsi="BIZ UDPゴシック"/>
                <w:sz w:val="18"/>
                <w:szCs w:val="18"/>
              </w:rPr>
            </w:pPr>
          </w:p>
          <w:p w14:paraId="4A9F2B58" w14:textId="77777777" w:rsidR="00E0589D" w:rsidRDefault="00E0589D" w:rsidP="00E57613">
            <w:pPr>
              <w:spacing w:line="240" w:lineRule="exact"/>
              <w:rPr>
                <w:rFonts w:ascii="BIZ UDPゴシック" w:eastAsia="BIZ UDPゴシック" w:hAnsi="BIZ UDPゴシック"/>
                <w:sz w:val="18"/>
                <w:szCs w:val="18"/>
              </w:rPr>
            </w:pPr>
          </w:p>
          <w:p w14:paraId="574EA7FC" w14:textId="77777777" w:rsidR="00E0589D" w:rsidRDefault="00E0589D" w:rsidP="00E57613">
            <w:pPr>
              <w:spacing w:line="240" w:lineRule="exact"/>
              <w:rPr>
                <w:rFonts w:ascii="BIZ UDPゴシック" w:eastAsia="BIZ UDPゴシック" w:hAnsi="BIZ UDPゴシック"/>
                <w:sz w:val="18"/>
                <w:szCs w:val="18"/>
              </w:rPr>
            </w:pPr>
          </w:p>
          <w:p w14:paraId="7F8F404A" w14:textId="77777777" w:rsidR="00E0589D" w:rsidRDefault="00E0589D" w:rsidP="00E57613">
            <w:pPr>
              <w:spacing w:line="240" w:lineRule="exact"/>
              <w:rPr>
                <w:rFonts w:ascii="BIZ UDPゴシック" w:eastAsia="BIZ UDPゴシック" w:hAnsi="BIZ UDPゴシック"/>
                <w:sz w:val="18"/>
                <w:szCs w:val="18"/>
              </w:rPr>
            </w:pPr>
          </w:p>
          <w:p w14:paraId="35A25D9B" w14:textId="77777777" w:rsidR="00E0589D" w:rsidRDefault="00E0589D" w:rsidP="00E57613">
            <w:pPr>
              <w:spacing w:line="240" w:lineRule="exact"/>
              <w:rPr>
                <w:rFonts w:ascii="BIZ UDPゴシック" w:eastAsia="BIZ UDPゴシック" w:hAnsi="BIZ UDPゴシック"/>
                <w:sz w:val="18"/>
                <w:szCs w:val="18"/>
              </w:rPr>
            </w:pPr>
          </w:p>
          <w:p w14:paraId="30EDCD90" w14:textId="77777777" w:rsidR="00E0589D" w:rsidRDefault="00E0589D" w:rsidP="00E57613">
            <w:pPr>
              <w:spacing w:line="240" w:lineRule="exact"/>
              <w:rPr>
                <w:rFonts w:ascii="BIZ UDPゴシック" w:eastAsia="BIZ UDPゴシック" w:hAnsi="BIZ UDPゴシック"/>
                <w:sz w:val="18"/>
                <w:szCs w:val="18"/>
              </w:rPr>
            </w:pPr>
          </w:p>
          <w:p w14:paraId="2DF3E761" w14:textId="77777777" w:rsidR="00E0589D" w:rsidRDefault="00E0589D" w:rsidP="00E57613">
            <w:pPr>
              <w:spacing w:line="240" w:lineRule="exact"/>
              <w:rPr>
                <w:rFonts w:ascii="BIZ UDPゴシック" w:eastAsia="BIZ UDPゴシック" w:hAnsi="BIZ UDPゴシック"/>
                <w:sz w:val="18"/>
                <w:szCs w:val="18"/>
              </w:rPr>
            </w:pPr>
          </w:p>
          <w:p w14:paraId="01003475" w14:textId="77777777" w:rsidR="00E0589D" w:rsidRDefault="00E0589D" w:rsidP="00E57613">
            <w:pPr>
              <w:spacing w:line="240" w:lineRule="exact"/>
              <w:rPr>
                <w:rFonts w:ascii="BIZ UDPゴシック" w:eastAsia="BIZ UDPゴシック" w:hAnsi="BIZ UDPゴシック"/>
                <w:sz w:val="18"/>
                <w:szCs w:val="18"/>
              </w:rPr>
            </w:pPr>
          </w:p>
          <w:p w14:paraId="7FE9132A" w14:textId="77777777" w:rsidR="00E0589D" w:rsidRDefault="00E0589D" w:rsidP="00E57613">
            <w:pPr>
              <w:spacing w:line="240" w:lineRule="exact"/>
              <w:rPr>
                <w:rFonts w:ascii="BIZ UDPゴシック" w:eastAsia="BIZ UDPゴシック" w:hAnsi="BIZ UDPゴシック"/>
                <w:sz w:val="18"/>
                <w:szCs w:val="18"/>
              </w:rPr>
            </w:pPr>
          </w:p>
          <w:p w14:paraId="2B9127F9" w14:textId="77777777" w:rsidR="00452F52" w:rsidRPr="00E46683" w:rsidRDefault="00452F52" w:rsidP="00E57613">
            <w:pPr>
              <w:spacing w:line="240" w:lineRule="exact"/>
              <w:rPr>
                <w:rFonts w:ascii="BIZ UDPゴシック" w:eastAsia="BIZ UDPゴシック" w:hAnsi="BIZ UDPゴシック"/>
                <w:sz w:val="18"/>
                <w:szCs w:val="18"/>
              </w:rPr>
            </w:pPr>
          </w:p>
          <w:p w14:paraId="7AB74841" w14:textId="77777777" w:rsidR="00807C13" w:rsidRPr="00E46683" w:rsidRDefault="00807C13" w:rsidP="00807C13">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45BECC8" w14:textId="77777777" w:rsidR="00807C13" w:rsidRPr="00E46683" w:rsidRDefault="00807C13" w:rsidP="00807C13">
            <w:pPr>
              <w:spacing w:line="240" w:lineRule="exact"/>
              <w:rPr>
                <w:rFonts w:ascii="BIZ UDPゴシック" w:eastAsia="BIZ UDPゴシック" w:hAnsi="BIZ UDPゴシック"/>
                <w:sz w:val="18"/>
                <w:szCs w:val="18"/>
              </w:rPr>
            </w:pPr>
          </w:p>
          <w:p w14:paraId="3597A892" w14:textId="77777777" w:rsidR="00807C13" w:rsidRPr="00E46683" w:rsidRDefault="00807C13" w:rsidP="00E57613">
            <w:pPr>
              <w:spacing w:line="240" w:lineRule="exact"/>
              <w:rPr>
                <w:rFonts w:ascii="BIZ UDPゴシック" w:eastAsia="BIZ UDPゴシック" w:hAnsi="BIZ UDPゴシック"/>
                <w:sz w:val="18"/>
                <w:szCs w:val="18"/>
              </w:rPr>
            </w:pPr>
          </w:p>
          <w:p w14:paraId="162AC2CE" w14:textId="77777777" w:rsidR="00807C13" w:rsidRPr="00E46683" w:rsidRDefault="00807C13" w:rsidP="00E57613">
            <w:pPr>
              <w:spacing w:line="240" w:lineRule="exact"/>
              <w:rPr>
                <w:rFonts w:ascii="BIZ UDPゴシック" w:eastAsia="BIZ UDPゴシック" w:hAnsi="BIZ UDPゴシック"/>
                <w:sz w:val="18"/>
                <w:szCs w:val="18"/>
              </w:rPr>
            </w:pPr>
          </w:p>
          <w:p w14:paraId="0180238B" w14:textId="77777777" w:rsidR="00807C13" w:rsidRPr="00E46683" w:rsidRDefault="00807C13" w:rsidP="00E57613">
            <w:pPr>
              <w:spacing w:line="240" w:lineRule="exact"/>
              <w:rPr>
                <w:rFonts w:ascii="BIZ UDPゴシック" w:eastAsia="BIZ UDPゴシック" w:hAnsi="BIZ UDPゴシック"/>
                <w:sz w:val="18"/>
                <w:szCs w:val="18"/>
              </w:rPr>
            </w:pPr>
          </w:p>
          <w:p w14:paraId="2BE042A5" w14:textId="77777777" w:rsidR="00807C13" w:rsidRPr="00E46683" w:rsidRDefault="00807C13" w:rsidP="00E57613">
            <w:pPr>
              <w:spacing w:line="240" w:lineRule="exact"/>
              <w:rPr>
                <w:rFonts w:ascii="BIZ UDPゴシック" w:eastAsia="BIZ UDPゴシック" w:hAnsi="BIZ UDPゴシック"/>
                <w:sz w:val="18"/>
                <w:szCs w:val="18"/>
              </w:rPr>
            </w:pPr>
          </w:p>
          <w:p w14:paraId="556981CB" w14:textId="77777777" w:rsidR="00807C13" w:rsidRPr="00E46683" w:rsidRDefault="00807C13" w:rsidP="00E57613">
            <w:pPr>
              <w:spacing w:line="240" w:lineRule="exact"/>
              <w:rPr>
                <w:rFonts w:ascii="BIZ UDPゴシック" w:eastAsia="BIZ UDPゴシック" w:hAnsi="BIZ UDPゴシック"/>
                <w:sz w:val="18"/>
                <w:szCs w:val="18"/>
              </w:rPr>
            </w:pPr>
          </w:p>
          <w:p w14:paraId="4BA52385" w14:textId="77777777" w:rsidR="00807C13" w:rsidRPr="00E46683" w:rsidRDefault="00807C13" w:rsidP="00E57613">
            <w:pPr>
              <w:spacing w:line="240" w:lineRule="exact"/>
              <w:rPr>
                <w:rFonts w:ascii="BIZ UDPゴシック" w:eastAsia="BIZ UDPゴシック" w:hAnsi="BIZ UDPゴシック"/>
                <w:sz w:val="18"/>
                <w:szCs w:val="18"/>
              </w:rPr>
            </w:pPr>
          </w:p>
          <w:p w14:paraId="19509483" w14:textId="77777777" w:rsidR="00807C13" w:rsidRPr="00E46683" w:rsidRDefault="00807C13" w:rsidP="00E57613">
            <w:pPr>
              <w:spacing w:line="240" w:lineRule="exact"/>
              <w:rPr>
                <w:rFonts w:ascii="BIZ UDPゴシック" w:eastAsia="BIZ UDPゴシック" w:hAnsi="BIZ UDPゴシック"/>
                <w:sz w:val="18"/>
                <w:szCs w:val="18"/>
              </w:rPr>
            </w:pPr>
          </w:p>
          <w:p w14:paraId="435E2E58" w14:textId="77777777" w:rsidR="00807C13" w:rsidRPr="00E46683" w:rsidRDefault="00807C13" w:rsidP="00E57613">
            <w:pPr>
              <w:spacing w:line="240" w:lineRule="exact"/>
              <w:rPr>
                <w:rFonts w:ascii="BIZ UDPゴシック" w:eastAsia="BIZ UDPゴシック" w:hAnsi="BIZ UDPゴシック"/>
                <w:sz w:val="18"/>
                <w:szCs w:val="18"/>
              </w:rPr>
            </w:pPr>
          </w:p>
          <w:p w14:paraId="0F24CE1F" w14:textId="77777777" w:rsidR="00807C13" w:rsidRPr="00E46683" w:rsidRDefault="00807C13" w:rsidP="00E57613">
            <w:pPr>
              <w:spacing w:line="240" w:lineRule="exact"/>
              <w:rPr>
                <w:rFonts w:ascii="BIZ UDPゴシック" w:eastAsia="BIZ UDPゴシック" w:hAnsi="BIZ UDPゴシック"/>
                <w:sz w:val="18"/>
                <w:szCs w:val="18"/>
              </w:rPr>
            </w:pPr>
          </w:p>
          <w:p w14:paraId="1204412C" w14:textId="77777777" w:rsidR="00807C13" w:rsidRPr="00E46683" w:rsidRDefault="00807C13" w:rsidP="00E57613">
            <w:pPr>
              <w:spacing w:line="240" w:lineRule="exact"/>
              <w:rPr>
                <w:rFonts w:ascii="BIZ UDPゴシック" w:eastAsia="BIZ UDPゴシック" w:hAnsi="BIZ UDPゴシック"/>
                <w:sz w:val="18"/>
                <w:szCs w:val="18"/>
              </w:rPr>
            </w:pPr>
          </w:p>
          <w:p w14:paraId="4844FA85" w14:textId="77777777" w:rsidR="00807C13" w:rsidRPr="00E46683" w:rsidRDefault="00807C13" w:rsidP="00E57613">
            <w:pPr>
              <w:spacing w:line="240" w:lineRule="exact"/>
              <w:rPr>
                <w:rFonts w:ascii="BIZ UDPゴシック" w:eastAsia="BIZ UDPゴシック" w:hAnsi="BIZ UDPゴシック"/>
                <w:sz w:val="18"/>
                <w:szCs w:val="18"/>
              </w:rPr>
            </w:pPr>
          </w:p>
          <w:p w14:paraId="194B8960" w14:textId="77777777" w:rsidR="00807C13" w:rsidRPr="00E46683" w:rsidRDefault="00807C13" w:rsidP="00E57613">
            <w:pPr>
              <w:spacing w:line="240" w:lineRule="exact"/>
              <w:rPr>
                <w:rFonts w:ascii="BIZ UDPゴシック" w:eastAsia="BIZ UDPゴシック" w:hAnsi="BIZ UDPゴシック"/>
                <w:sz w:val="18"/>
                <w:szCs w:val="18"/>
              </w:rPr>
            </w:pPr>
          </w:p>
          <w:p w14:paraId="01E1DF2D" w14:textId="77777777" w:rsidR="00807C13" w:rsidRPr="00E46683" w:rsidRDefault="00807C13" w:rsidP="00E57613">
            <w:pPr>
              <w:spacing w:line="240" w:lineRule="exact"/>
              <w:rPr>
                <w:rFonts w:ascii="BIZ UDPゴシック" w:eastAsia="BIZ UDPゴシック" w:hAnsi="BIZ UDPゴシック"/>
                <w:sz w:val="18"/>
                <w:szCs w:val="18"/>
              </w:rPr>
            </w:pPr>
          </w:p>
          <w:p w14:paraId="513B76C5" w14:textId="77777777" w:rsidR="00807C13" w:rsidRPr="00E46683" w:rsidRDefault="00807C13" w:rsidP="00E57613">
            <w:pPr>
              <w:spacing w:line="240" w:lineRule="exact"/>
              <w:rPr>
                <w:rFonts w:ascii="BIZ UDPゴシック" w:eastAsia="BIZ UDPゴシック" w:hAnsi="BIZ UDPゴシック"/>
                <w:sz w:val="18"/>
                <w:szCs w:val="18"/>
              </w:rPr>
            </w:pPr>
          </w:p>
          <w:p w14:paraId="714850F6" w14:textId="77777777" w:rsidR="00807C13" w:rsidRDefault="00807C13" w:rsidP="00E57613">
            <w:pPr>
              <w:spacing w:line="240" w:lineRule="exact"/>
              <w:rPr>
                <w:rFonts w:ascii="BIZ UDPゴシック" w:eastAsia="BIZ UDPゴシック" w:hAnsi="BIZ UDPゴシック"/>
                <w:sz w:val="18"/>
                <w:szCs w:val="18"/>
              </w:rPr>
            </w:pPr>
          </w:p>
          <w:p w14:paraId="7E56E5B3" w14:textId="77777777" w:rsidR="00452F52" w:rsidRPr="00E46683" w:rsidRDefault="00452F52" w:rsidP="00E57613">
            <w:pPr>
              <w:spacing w:line="240" w:lineRule="exact"/>
              <w:rPr>
                <w:rFonts w:ascii="BIZ UDPゴシック" w:eastAsia="BIZ UDPゴシック" w:hAnsi="BIZ UDPゴシック"/>
                <w:sz w:val="18"/>
                <w:szCs w:val="18"/>
              </w:rPr>
            </w:pPr>
          </w:p>
          <w:p w14:paraId="66B6F970" w14:textId="77777777" w:rsidR="002A2B76" w:rsidRDefault="002A2B76" w:rsidP="00AA5AD5">
            <w:pPr>
              <w:spacing w:line="240" w:lineRule="exact"/>
              <w:rPr>
                <w:rFonts w:ascii="BIZ UDPゴシック" w:eastAsia="BIZ UDPゴシック" w:hAnsi="BIZ UDPゴシック"/>
                <w:sz w:val="18"/>
                <w:szCs w:val="18"/>
              </w:rPr>
            </w:pPr>
          </w:p>
          <w:p w14:paraId="148C2FCE" w14:textId="77777777" w:rsidR="00511B8E" w:rsidRPr="00E46683" w:rsidRDefault="00511B8E" w:rsidP="00AA5AD5">
            <w:pPr>
              <w:spacing w:line="240" w:lineRule="exact"/>
              <w:rPr>
                <w:rFonts w:ascii="BIZ UDPゴシック" w:eastAsia="BIZ UDPゴシック" w:hAnsi="BIZ UDPゴシック"/>
                <w:sz w:val="18"/>
                <w:szCs w:val="18"/>
              </w:rPr>
            </w:pPr>
          </w:p>
          <w:p w14:paraId="6112BDD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lastRenderedPageBreak/>
              <w:t>※通常の事業の実施地域については、原則市区町村単位で記載する。なお、市区町村内の一部地域のみを対象とする場合は「○○市○○町」など客観的に区域が分かるように記載する。</w:t>
            </w:r>
          </w:p>
          <w:p w14:paraId="2708B572" w14:textId="77777777" w:rsidR="002377AF" w:rsidRPr="00E46683" w:rsidRDefault="00E748A7" w:rsidP="00E748A7">
            <w:pPr>
              <w:spacing w:line="240" w:lineRule="exact"/>
              <w:rPr>
                <w:rFonts w:ascii="BIZ UDPゴシック" w:eastAsia="BIZ UDPゴシック" w:hAnsi="BIZ UDPゴシック"/>
                <w:b/>
                <w:color w:val="FF0000"/>
                <w:sz w:val="18"/>
                <w:szCs w:val="18"/>
              </w:rPr>
            </w:pPr>
            <w:r w:rsidRPr="00E46683">
              <w:rPr>
                <w:rFonts w:ascii="BIZ UDPゴシック" w:eastAsia="BIZ UDPゴシック" w:hAnsi="BIZ UDPゴシック" w:hint="eastAsia"/>
                <w:b/>
                <w:color w:val="FF0000"/>
                <w:sz w:val="18"/>
                <w:szCs w:val="18"/>
              </w:rPr>
              <w:t>※付表と相違のないように記載</w:t>
            </w:r>
          </w:p>
          <w:p w14:paraId="1425AAF0" w14:textId="77777777" w:rsidR="00807C13" w:rsidRPr="00E46683" w:rsidRDefault="00807C13" w:rsidP="00E748A7">
            <w:pPr>
              <w:spacing w:line="240" w:lineRule="exact"/>
              <w:rPr>
                <w:rFonts w:ascii="BIZ UDPゴシック" w:eastAsia="BIZ UDPゴシック" w:hAnsi="BIZ UDPゴシック"/>
                <w:sz w:val="18"/>
                <w:szCs w:val="18"/>
              </w:rPr>
            </w:pPr>
          </w:p>
          <w:p w14:paraId="041B6879" w14:textId="77777777" w:rsidR="00807C13" w:rsidRPr="00E46683" w:rsidRDefault="00807C13" w:rsidP="00E748A7">
            <w:pPr>
              <w:spacing w:line="240" w:lineRule="exact"/>
              <w:rPr>
                <w:rFonts w:ascii="BIZ UDPゴシック" w:eastAsia="BIZ UDPゴシック" w:hAnsi="BIZ UDPゴシック"/>
                <w:sz w:val="18"/>
                <w:szCs w:val="18"/>
              </w:rPr>
            </w:pPr>
          </w:p>
          <w:p w14:paraId="2A838EAC" w14:textId="77777777" w:rsidR="002377AF" w:rsidRPr="00E46683" w:rsidRDefault="002377AF">
            <w:pPr>
              <w:spacing w:line="240" w:lineRule="exact"/>
              <w:rPr>
                <w:rFonts w:ascii="BIZ UDPゴシック" w:eastAsia="BIZ UDPゴシック" w:hAnsi="BIZ UDPゴシック"/>
                <w:sz w:val="18"/>
                <w:szCs w:val="18"/>
              </w:rPr>
            </w:pPr>
          </w:p>
          <w:p w14:paraId="1405367A" w14:textId="77777777" w:rsidR="00807C13" w:rsidRPr="00E46683" w:rsidRDefault="00807C13">
            <w:pPr>
              <w:spacing w:line="240" w:lineRule="exact"/>
              <w:rPr>
                <w:rFonts w:ascii="BIZ UDPゴシック" w:eastAsia="BIZ UDPゴシック" w:hAnsi="BIZ UDPゴシック"/>
                <w:sz w:val="18"/>
                <w:szCs w:val="18"/>
              </w:rPr>
            </w:pPr>
          </w:p>
          <w:p w14:paraId="27079F91" w14:textId="77777777" w:rsidR="00807C13" w:rsidRPr="00E46683" w:rsidRDefault="00807C13">
            <w:pPr>
              <w:spacing w:line="240" w:lineRule="exact"/>
              <w:rPr>
                <w:rFonts w:ascii="BIZ UDPゴシック" w:eastAsia="BIZ UDPゴシック" w:hAnsi="BIZ UDPゴシック"/>
                <w:sz w:val="18"/>
                <w:szCs w:val="18"/>
              </w:rPr>
            </w:pPr>
          </w:p>
          <w:p w14:paraId="6A814ED2" w14:textId="77777777" w:rsidR="00807C13" w:rsidRPr="00E46683" w:rsidRDefault="00807C13">
            <w:pPr>
              <w:spacing w:line="240" w:lineRule="exact"/>
              <w:rPr>
                <w:rFonts w:ascii="BIZ UDPゴシック" w:eastAsia="BIZ UDPゴシック" w:hAnsi="BIZ UDPゴシック"/>
                <w:sz w:val="18"/>
                <w:szCs w:val="18"/>
              </w:rPr>
            </w:pPr>
          </w:p>
          <w:p w14:paraId="7DB9C3A0" w14:textId="77777777" w:rsidR="00807C13" w:rsidRPr="00E46683" w:rsidRDefault="00807C13">
            <w:pPr>
              <w:spacing w:line="240" w:lineRule="exact"/>
              <w:rPr>
                <w:rFonts w:ascii="BIZ UDPゴシック" w:eastAsia="BIZ UDPゴシック" w:hAnsi="BIZ UDPゴシック"/>
                <w:sz w:val="18"/>
                <w:szCs w:val="18"/>
              </w:rPr>
            </w:pPr>
          </w:p>
          <w:p w14:paraId="5A92BC32" w14:textId="77777777" w:rsidR="002377AF" w:rsidRPr="00E46683" w:rsidRDefault="002377AF">
            <w:pPr>
              <w:spacing w:line="240" w:lineRule="exact"/>
              <w:rPr>
                <w:rFonts w:ascii="BIZ UDPゴシック" w:eastAsia="BIZ UDPゴシック" w:hAnsi="BIZ UDPゴシック"/>
                <w:sz w:val="18"/>
                <w:szCs w:val="18"/>
              </w:rPr>
            </w:pPr>
          </w:p>
          <w:p w14:paraId="4A4AB9BB" w14:textId="77777777" w:rsidR="002377AF" w:rsidRPr="00E46683" w:rsidRDefault="002377AF">
            <w:pPr>
              <w:spacing w:line="240" w:lineRule="exact"/>
              <w:rPr>
                <w:rFonts w:ascii="BIZ UDPゴシック" w:eastAsia="BIZ UDPゴシック" w:hAnsi="BIZ UDPゴシック"/>
                <w:sz w:val="18"/>
                <w:szCs w:val="18"/>
              </w:rPr>
            </w:pPr>
          </w:p>
          <w:p w14:paraId="2FC42688" w14:textId="77777777" w:rsidR="002377AF" w:rsidRPr="00E46683" w:rsidRDefault="002377AF">
            <w:pPr>
              <w:spacing w:line="240" w:lineRule="exact"/>
              <w:rPr>
                <w:rFonts w:ascii="BIZ UDPゴシック" w:eastAsia="BIZ UDPゴシック" w:hAnsi="BIZ UDPゴシック"/>
                <w:sz w:val="18"/>
                <w:szCs w:val="18"/>
              </w:rPr>
            </w:pPr>
          </w:p>
          <w:p w14:paraId="130702F4" w14:textId="77777777" w:rsidR="002377AF" w:rsidRPr="00E46683" w:rsidRDefault="002377AF">
            <w:pPr>
              <w:spacing w:line="240" w:lineRule="exact"/>
              <w:rPr>
                <w:rFonts w:ascii="BIZ UDPゴシック" w:eastAsia="BIZ UDPゴシック" w:hAnsi="BIZ UDPゴシック"/>
                <w:sz w:val="18"/>
                <w:szCs w:val="18"/>
              </w:rPr>
            </w:pPr>
          </w:p>
          <w:p w14:paraId="0F09126D" w14:textId="77777777" w:rsidR="002377AF" w:rsidRPr="00E46683" w:rsidRDefault="002377AF">
            <w:pPr>
              <w:spacing w:line="240" w:lineRule="exact"/>
              <w:rPr>
                <w:rFonts w:ascii="BIZ UDPゴシック" w:eastAsia="BIZ UDPゴシック" w:hAnsi="BIZ UDPゴシック"/>
                <w:sz w:val="18"/>
                <w:szCs w:val="18"/>
              </w:rPr>
            </w:pPr>
          </w:p>
          <w:p w14:paraId="6A149385" w14:textId="77777777" w:rsidR="002377AF" w:rsidRPr="00E46683" w:rsidRDefault="002377AF">
            <w:pPr>
              <w:spacing w:line="240" w:lineRule="exact"/>
              <w:rPr>
                <w:rFonts w:ascii="BIZ UDPゴシック" w:eastAsia="BIZ UDPゴシック" w:hAnsi="BIZ UDPゴシック"/>
                <w:sz w:val="18"/>
                <w:szCs w:val="18"/>
              </w:rPr>
            </w:pPr>
          </w:p>
          <w:p w14:paraId="326C50CD" w14:textId="77777777" w:rsidR="002377AF" w:rsidRPr="00E46683" w:rsidRDefault="002377AF">
            <w:pPr>
              <w:spacing w:line="240" w:lineRule="exact"/>
              <w:rPr>
                <w:rFonts w:ascii="BIZ UDPゴシック" w:eastAsia="BIZ UDPゴシック" w:hAnsi="BIZ UDPゴシック"/>
                <w:sz w:val="18"/>
                <w:szCs w:val="18"/>
              </w:rPr>
            </w:pPr>
          </w:p>
          <w:p w14:paraId="0064892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BEDD430" w14:textId="77777777" w:rsidR="002377AF" w:rsidRPr="00E46683" w:rsidRDefault="002377AF">
            <w:pPr>
              <w:spacing w:line="240" w:lineRule="exact"/>
              <w:rPr>
                <w:rFonts w:ascii="BIZ UDPゴシック" w:eastAsia="BIZ UDPゴシック" w:hAnsi="BIZ UDPゴシック"/>
                <w:sz w:val="18"/>
                <w:szCs w:val="18"/>
              </w:rPr>
            </w:pPr>
          </w:p>
          <w:p w14:paraId="5DF2126C" w14:textId="77777777" w:rsidR="002377AF" w:rsidRPr="00E46683" w:rsidRDefault="002377AF">
            <w:pPr>
              <w:spacing w:line="240" w:lineRule="exact"/>
              <w:rPr>
                <w:rFonts w:ascii="BIZ UDPゴシック" w:eastAsia="BIZ UDPゴシック" w:hAnsi="BIZ UDPゴシック"/>
                <w:sz w:val="18"/>
                <w:szCs w:val="18"/>
              </w:rPr>
            </w:pPr>
          </w:p>
          <w:p w14:paraId="2AB9B16C" w14:textId="77777777" w:rsidR="002377AF" w:rsidRPr="00E46683" w:rsidRDefault="002377AF">
            <w:pPr>
              <w:spacing w:line="240" w:lineRule="exact"/>
              <w:rPr>
                <w:rFonts w:ascii="BIZ UDPゴシック" w:eastAsia="BIZ UDPゴシック" w:hAnsi="BIZ UDPゴシック"/>
                <w:sz w:val="18"/>
                <w:szCs w:val="18"/>
              </w:rPr>
            </w:pPr>
          </w:p>
          <w:p w14:paraId="30D83D3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2B09382" w14:textId="77777777" w:rsidR="002377AF" w:rsidRPr="00E46683" w:rsidRDefault="002377AF">
            <w:pPr>
              <w:spacing w:line="240" w:lineRule="exact"/>
              <w:rPr>
                <w:rFonts w:ascii="BIZ UDPゴシック" w:eastAsia="BIZ UDPゴシック" w:hAnsi="BIZ UDPゴシック"/>
                <w:sz w:val="18"/>
                <w:szCs w:val="18"/>
              </w:rPr>
            </w:pPr>
          </w:p>
          <w:p w14:paraId="7B17D517" w14:textId="77777777" w:rsidR="002377AF" w:rsidRPr="00E46683" w:rsidRDefault="002377AF">
            <w:pPr>
              <w:spacing w:line="240" w:lineRule="exact"/>
              <w:rPr>
                <w:rFonts w:ascii="BIZ UDPゴシック" w:eastAsia="BIZ UDPゴシック" w:hAnsi="BIZ UDPゴシック"/>
                <w:sz w:val="18"/>
                <w:szCs w:val="18"/>
              </w:rPr>
            </w:pPr>
          </w:p>
          <w:p w14:paraId="5C56BEBA" w14:textId="77777777" w:rsidR="002377AF" w:rsidRPr="00E46683" w:rsidRDefault="002377AF">
            <w:pPr>
              <w:spacing w:line="240" w:lineRule="exact"/>
              <w:rPr>
                <w:rFonts w:ascii="BIZ UDPゴシック" w:eastAsia="BIZ UDPゴシック" w:hAnsi="BIZ UDPゴシック"/>
                <w:sz w:val="18"/>
                <w:szCs w:val="18"/>
              </w:rPr>
            </w:pPr>
          </w:p>
          <w:p w14:paraId="06DFCAA7" w14:textId="77777777" w:rsidR="002377AF" w:rsidRPr="00E46683" w:rsidRDefault="002377AF">
            <w:pPr>
              <w:spacing w:line="240" w:lineRule="exact"/>
              <w:rPr>
                <w:rFonts w:ascii="BIZ UDPゴシック" w:eastAsia="BIZ UDPゴシック" w:hAnsi="BIZ UDPゴシック"/>
                <w:sz w:val="18"/>
                <w:szCs w:val="18"/>
              </w:rPr>
            </w:pPr>
          </w:p>
          <w:p w14:paraId="526E1D6B" w14:textId="77777777" w:rsidR="002377AF" w:rsidRPr="00E46683" w:rsidRDefault="002377AF">
            <w:pPr>
              <w:spacing w:line="240" w:lineRule="exact"/>
              <w:rPr>
                <w:rFonts w:ascii="BIZ UDPゴシック" w:eastAsia="BIZ UDPゴシック" w:hAnsi="BIZ UDPゴシック"/>
                <w:sz w:val="18"/>
                <w:szCs w:val="18"/>
              </w:rPr>
            </w:pPr>
          </w:p>
          <w:p w14:paraId="656B66EA" w14:textId="77777777" w:rsidR="002377AF" w:rsidRPr="00E46683" w:rsidRDefault="002377AF">
            <w:pPr>
              <w:spacing w:line="240" w:lineRule="exact"/>
              <w:rPr>
                <w:rFonts w:ascii="BIZ UDPゴシック" w:eastAsia="BIZ UDPゴシック" w:hAnsi="BIZ UDPゴシック"/>
                <w:sz w:val="18"/>
                <w:szCs w:val="18"/>
              </w:rPr>
            </w:pPr>
          </w:p>
          <w:p w14:paraId="6457FF10"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1EE103C6" w14:textId="77777777" w:rsidR="002377AF" w:rsidRPr="00E46683" w:rsidRDefault="002377AF">
            <w:pPr>
              <w:spacing w:line="240" w:lineRule="exact"/>
              <w:rPr>
                <w:rFonts w:ascii="BIZ UDPゴシック" w:eastAsia="BIZ UDPゴシック" w:hAnsi="BIZ UDPゴシック"/>
                <w:sz w:val="18"/>
                <w:szCs w:val="18"/>
              </w:rPr>
            </w:pPr>
          </w:p>
          <w:p w14:paraId="395A792E" w14:textId="77777777" w:rsidR="002377AF" w:rsidRPr="00E46683" w:rsidRDefault="002377AF">
            <w:pPr>
              <w:spacing w:line="240" w:lineRule="exact"/>
              <w:rPr>
                <w:rFonts w:ascii="BIZ UDPゴシック" w:eastAsia="BIZ UDPゴシック" w:hAnsi="BIZ UDPゴシック"/>
                <w:sz w:val="18"/>
                <w:szCs w:val="18"/>
              </w:rPr>
            </w:pPr>
          </w:p>
          <w:p w14:paraId="5EE7A0A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70B9A7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3326323"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F11F256" w14:textId="77777777" w:rsidR="002377AF" w:rsidRPr="00E46683" w:rsidRDefault="002377AF">
            <w:pPr>
              <w:spacing w:line="240" w:lineRule="exact"/>
              <w:rPr>
                <w:rFonts w:ascii="BIZ UDPゴシック" w:eastAsia="BIZ UDPゴシック" w:hAnsi="BIZ UDPゴシック"/>
                <w:sz w:val="18"/>
                <w:szCs w:val="18"/>
              </w:rPr>
            </w:pPr>
          </w:p>
          <w:p w14:paraId="3E8A7EB2"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622B4801" w14:textId="77777777" w:rsidR="002377AF" w:rsidRPr="00E46683" w:rsidRDefault="002377AF">
            <w:pPr>
              <w:spacing w:line="240" w:lineRule="exact"/>
              <w:rPr>
                <w:rFonts w:ascii="BIZ UDPゴシック" w:eastAsia="BIZ UDPゴシック" w:hAnsi="BIZ UDPゴシック"/>
                <w:sz w:val="18"/>
                <w:szCs w:val="18"/>
              </w:rPr>
            </w:pPr>
          </w:p>
          <w:p w14:paraId="31764A4C"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220D09B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93AB5F4" w14:textId="77777777" w:rsidR="002377AF" w:rsidRPr="00E46683" w:rsidRDefault="002377AF">
            <w:pPr>
              <w:spacing w:line="240" w:lineRule="exact"/>
              <w:rPr>
                <w:rFonts w:ascii="BIZ UDPゴシック" w:eastAsia="BIZ UDPゴシック" w:hAnsi="BIZ UDPゴシック"/>
                <w:sz w:val="18"/>
                <w:szCs w:val="18"/>
              </w:rPr>
            </w:pPr>
          </w:p>
          <w:p w14:paraId="0C6330E1" w14:textId="77777777" w:rsidR="002377AF" w:rsidRPr="00E46683" w:rsidRDefault="002377AF">
            <w:pPr>
              <w:spacing w:line="240" w:lineRule="exact"/>
              <w:rPr>
                <w:rFonts w:ascii="BIZ UDPゴシック" w:eastAsia="BIZ UDPゴシック" w:hAnsi="BIZ UDPゴシック"/>
                <w:sz w:val="18"/>
                <w:szCs w:val="18"/>
              </w:rPr>
            </w:pPr>
          </w:p>
          <w:p w14:paraId="5456D60B" w14:textId="77777777" w:rsidR="002377AF" w:rsidRPr="00E46683" w:rsidRDefault="002377AF">
            <w:pPr>
              <w:spacing w:line="240" w:lineRule="exact"/>
              <w:rPr>
                <w:rFonts w:ascii="BIZ UDPゴシック" w:eastAsia="BIZ UDPゴシック" w:hAnsi="BIZ UDPゴシック"/>
                <w:sz w:val="18"/>
                <w:szCs w:val="18"/>
              </w:rPr>
            </w:pPr>
          </w:p>
          <w:p w14:paraId="225E4794" w14:textId="77777777" w:rsidR="002377AF" w:rsidRPr="00E46683" w:rsidRDefault="002377AF">
            <w:pPr>
              <w:spacing w:line="240" w:lineRule="exact"/>
              <w:rPr>
                <w:rFonts w:ascii="BIZ UDPゴシック" w:eastAsia="BIZ UDPゴシック" w:hAnsi="BIZ UDPゴシック"/>
                <w:sz w:val="18"/>
                <w:szCs w:val="18"/>
              </w:rPr>
            </w:pPr>
          </w:p>
          <w:p w14:paraId="15ECBB9B" w14:textId="77777777" w:rsidR="002377AF" w:rsidRPr="00E46683" w:rsidRDefault="002377AF">
            <w:pPr>
              <w:spacing w:line="240" w:lineRule="exact"/>
              <w:rPr>
                <w:rFonts w:ascii="BIZ UDPゴシック" w:eastAsia="BIZ UDPゴシック" w:hAnsi="BIZ UDPゴシック"/>
                <w:sz w:val="18"/>
                <w:szCs w:val="18"/>
              </w:rPr>
            </w:pPr>
          </w:p>
          <w:p w14:paraId="35E5DDAF" w14:textId="77777777" w:rsidR="002377AF" w:rsidRPr="00E46683" w:rsidRDefault="002377AF">
            <w:pPr>
              <w:spacing w:line="240" w:lineRule="exact"/>
              <w:rPr>
                <w:rFonts w:ascii="BIZ UDPゴシック" w:eastAsia="BIZ UDPゴシック" w:hAnsi="BIZ UDPゴシック"/>
                <w:sz w:val="18"/>
                <w:szCs w:val="18"/>
              </w:rPr>
            </w:pPr>
          </w:p>
          <w:p w14:paraId="4E765B24" w14:textId="77777777" w:rsidR="002377AF" w:rsidRPr="00E46683" w:rsidRDefault="002377AF">
            <w:pPr>
              <w:spacing w:line="240" w:lineRule="exact"/>
              <w:rPr>
                <w:rFonts w:ascii="BIZ UDPゴシック" w:eastAsia="BIZ UDPゴシック" w:hAnsi="BIZ UDPゴシック"/>
                <w:sz w:val="18"/>
                <w:szCs w:val="18"/>
                <w:bdr w:val="single" w:sz="4" w:space="0" w:color="auto"/>
              </w:rPr>
            </w:pPr>
          </w:p>
          <w:p w14:paraId="2D934261" w14:textId="77777777" w:rsidR="002377AF" w:rsidRPr="00E46683" w:rsidRDefault="002377AF">
            <w:pPr>
              <w:spacing w:line="240" w:lineRule="exact"/>
              <w:rPr>
                <w:rFonts w:ascii="BIZ UDPゴシック" w:eastAsia="BIZ UDPゴシック" w:hAnsi="BIZ UDPゴシック"/>
                <w:sz w:val="18"/>
                <w:szCs w:val="18"/>
              </w:rPr>
            </w:pPr>
          </w:p>
          <w:p w14:paraId="056655F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1FC863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FB619F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80EE9B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F296BF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31FFC6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D23108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53DD05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F6EFE3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01B3E94"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003C690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896841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1564FE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745431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72AA25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9A2C22A" w14:textId="77777777" w:rsidR="00EA020C" w:rsidRDefault="00EA020C" w:rsidP="00A1640E">
            <w:pPr>
              <w:spacing w:line="240" w:lineRule="exact"/>
              <w:rPr>
                <w:rFonts w:ascii="BIZ UDPゴシック" w:eastAsia="BIZ UDPゴシック" w:hAnsi="BIZ UDPゴシック"/>
                <w:sz w:val="18"/>
                <w:szCs w:val="18"/>
              </w:rPr>
            </w:pPr>
          </w:p>
          <w:p w14:paraId="53FFA7F0" w14:textId="77777777" w:rsidR="00E0589D" w:rsidRDefault="00E0589D" w:rsidP="00A1640E">
            <w:pPr>
              <w:spacing w:line="240" w:lineRule="exact"/>
              <w:rPr>
                <w:rFonts w:ascii="BIZ UDPゴシック" w:eastAsia="BIZ UDPゴシック" w:hAnsi="BIZ UDPゴシック"/>
                <w:sz w:val="18"/>
                <w:szCs w:val="18"/>
              </w:rPr>
            </w:pPr>
          </w:p>
          <w:p w14:paraId="11DA847F" w14:textId="77777777" w:rsidR="00E0589D" w:rsidRDefault="00E0589D" w:rsidP="00A1640E">
            <w:pPr>
              <w:spacing w:line="240" w:lineRule="exact"/>
              <w:rPr>
                <w:rFonts w:ascii="BIZ UDPゴシック" w:eastAsia="BIZ UDPゴシック" w:hAnsi="BIZ UDPゴシック"/>
                <w:sz w:val="18"/>
                <w:szCs w:val="18"/>
              </w:rPr>
            </w:pPr>
          </w:p>
          <w:p w14:paraId="0719BB9B" w14:textId="77777777" w:rsidR="00E0589D" w:rsidRDefault="00E0589D" w:rsidP="00A1640E">
            <w:pPr>
              <w:spacing w:line="240" w:lineRule="exact"/>
              <w:rPr>
                <w:rFonts w:ascii="BIZ UDPゴシック" w:eastAsia="BIZ UDPゴシック" w:hAnsi="BIZ UDPゴシック"/>
                <w:sz w:val="18"/>
                <w:szCs w:val="18"/>
              </w:rPr>
            </w:pPr>
          </w:p>
          <w:p w14:paraId="013ED705" w14:textId="77777777" w:rsidR="00E0589D" w:rsidRPr="00E46683" w:rsidRDefault="00E0589D" w:rsidP="00A1640E">
            <w:pPr>
              <w:spacing w:line="240" w:lineRule="exact"/>
              <w:rPr>
                <w:rFonts w:ascii="BIZ UDPゴシック" w:eastAsia="BIZ UDPゴシック" w:hAnsi="BIZ UDPゴシック"/>
                <w:sz w:val="18"/>
                <w:szCs w:val="18"/>
              </w:rPr>
            </w:pPr>
          </w:p>
          <w:p w14:paraId="62CB86A6" w14:textId="77777777" w:rsidR="00AA5AD5" w:rsidRPr="00E46683" w:rsidRDefault="00AA5AD5" w:rsidP="00AA5AD5">
            <w:pPr>
              <w:spacing w:line="240" w:lineRule="exact"/>
              <w:rPr>
                <w:rFonts w:ascii="BIZ UDPゴシック" w:eastAsia="BIZ UDPゴシック" w:hAnsi="BIZ UDPゴシック"/>
                <w:sz w:val="18"/>
                <w:szCs w:val="18"/>
              </w:rPr>
            </w:pPr>
          </w:p>
          <w:p w14:paraId="34F9721D" w14:textId="77777777" w:rsidR="002377AF" w:rsidRPr="00E46683" w:rsidRDefault="00494850" w:rsidP="008F256A">
            <w:pPr>
              <w:spacing w:line="240" w:lineRule="exact"/>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※（１）～（４</w:t>
            </w:r>
            <w:r w:rsidR="00EB3273" w:rsidRPr="00E46683">
              <w:rPr>
                <w:rFonts w:ascii="BIZ UDPゴシック" w:eastAsia="BIZ UDPゴシック" w:hAnsi="BIZ UDPゴシック" w:hint="eastAsia"/>
                <w:sz w:val="18"/>
                <w:szCs w:val="18"/>
              </w:rPr>
              <w:t>）</w:t>
            </w:r>
            <w:r w:rsidR="00843713" w:rsidRPr="00E46683">
              <w:rPr>
                <w:rFonts w:ascii="BIZ UDPゴシック" w:eastAsia="BIZ UDPゴシック" w:hAnsi="BIZ UDPゴシック" w:hint="eastAsia"/>
                <w:sz w:val="18"/>
                <w:szCs w:val="18"/>
              </w:rPr>
              <w:t>は必須</w:t>
            </w:r>
            <w:r w:rsidR="00EB3273" w:rsidRPr="00E46683">
              <w:rPr>
                <w:rFonts w:ascii="BIZ UDPゴシック" w:eastAsia="BIZ UDPゴシック" w:hAnsi="BIZ UDPゴシック" w:hint="eastAsia"/>
                <w:sz w:val="18"/>
                <w:szCs w:val="18"/>
              </w:rPr>
              <w:t>、事業所において</w:t>
            </w:r>
            <w:r w:rsidR="00843713" w:rsidRPr="00E46683">
              <w:rPr>
                <w:rFonts w:ascii="BIZ UDPゴシック" w:eastAsia="BIZ UDPゴシック" w:hAnsi="BIZ UDPゴシック" w:hint="eastAsia"/>
                <w:sz w:val="18"/>
                <w:szCs w:val="18"/>
              </w:rPr>
              <w:t>他に</w:t>
            </w:r>
            <w:r w:rsidR="00EB3273" w:rsidRPr="00E46683">
              <w:rPr>
                <w:rFonts w:ascii="BIZ UDPゴシック" w:eastAsia="BIZ UDPゴシック" w:hAnsi="BIZ UDPゴシック" w:hint="eastAsia"/>
                <w:sz w:val="18"/>
                <w:szCs w:val="18"/>
              </w:rPr>
              <w:t>行うもの</w:t>
            </w:r>
            <w:r w:rsidR="00843713" w:rsidRPr="00E46683">
              <w:rPr>
                <w:rFonts w:ascii="BIZ UDPゴシック" w:eastAsia="BIZ UDPゴシック" w:hAnsi="BIZ UDPゴシック" w:hint="eastAsia"/>
                <w:sz w:val="18"/>
                <w:szCs w:val="18"/>
              </w:rPr>
              <w:t>があれば記載す</w:t>
            </w:r>
            <w:r w:rsidR="00EB3273" w:rsidRPr="00E46683">
              <w:rPr>
                <w:rFonts w:ascii="BIZ UDPゴシック" w:eastAsia="BIZ UDPゴシック" w:hAnsi="BIZ UDPゴシック" w:hint="eastAsia"/>
                <w:sz w:val="18"/>
                <w:szCs w:val="18"/>
              </w:rPr>
              <w:t>る。</w:t>
            </w:r>
          </w:p>
          <w:p w14:paraId="609B7F60"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872729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9A3208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2250B0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224054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AEB1516"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794D1D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343380A"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24C9B90B"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9CC939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84600D5"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609ADF7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07AD9C1"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4008392"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2C47CA9"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56EF4CB7"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355EE2D8"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1431548F"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4385AE7E" w14:textId="77777777" w:rsidR="002377AF" w:rsidRPr="00E46683" w:rsidRDefault="002377AF" w:rsidP="008F256A">
            <w:pPr>
              <w:spacing w:line="240" w:lineRule="exact"/>
              <w:ind w:left="180" w:hangingChars="100" w:hanging="180"/>
              <w:rPr>
                <w:rFonts w:ascii="BIZ UDPゴシック" w:eastAsia="BIZ UDPゴシック" w:hAnsi="BIZ UDPゴシック"/>
                <w:sz w:val="18"/>
                <w:szCs w:val="18"/>
              </w:rPr>
            </w:pPr>
          </w:p>
          <w:p w14:paraId="7A83E89E" w14:textId="77777777" w:rsidR="00EF5518" w:rsidRPr="00E46683" w:rsidRDefault="00EF5518" w:rsidP="008F256A">
            <w:pPr>
              <w:spacing w:line="240" w:lineRule="exact"/>
              <w:ind w:left="180" w:hangingChars="100" w:hanging="180"/>
              <w:rPr>
                <w:rFonts w:ascii="BIZ UDPゴシック" w:eastAsia="BIZ UDPゴシック" w:hAnsi="BIZ UDPゴシック"/>
                <w:sz w:val="18"/>
                <w:szCs w:val="18"/>
              </w:rPr>
            </w:pPr>
          </w:p>
          <w:p w14:paraId="317FF53A" w14:textId="77777777" w:rsidR="00894799" w:rsidRPr="00E46683" w:rsidRDefault="00894799" w:rsidP="000E57AB">
            <w:pPr>
              <w:spacing w:line="240" w:lineRule="exact"/>
              <w:rPr>
                <w:rFonts w:ascii="BIZ UDPゴシック" w:eastAsia="BIZ UDPゴシック" w:hAnsi="BIZ UDPゴシック"/>
                <w:sz w:val="18"/>
                <w:szCs w:val="18"/>
              </w:rPr>
            </w:pPr>
          </w:p>
          <w:p w14:paraId="14EF876B" w14:textId="77777777" w:rsidR="0021035F" w:rsidRDefault="0021035F" w:rsidP="000E57AB">
            <w:pPr>
              <w:spacing w:line="240" w:lineRule="exact"/>
              <w:rPr>
                <w:rFonts w:ascii="BIZ UDPゴシック" w:eastAsia="BIZ UDPゴシック" w:hAnsi="BIZ UDPゴシック"/>
                <w:sz w:val="18"/>
                <w:szCs w:val="18"/>
              </w:rPr>
            </w:pPr>
          </w:p>
          <w:p w14:paraId="442AC313" w14:textId="77777777" w:rsidR="00E0589D" w:rsidRDefault="00E0589D" w:rsidP="000E57AB">
            <w:pPr>
              <w:spacing w:line="240" w:lineRule="exact"/>
              <w:rPr>
                <w:rFonts w:ascii="BIZ UDPゴシック" w:eastAsia="BIZ UDPゴシック" w:hAnsi="BIZ UDPゴシック"/>
                <w:sz w:val="18"/>
                <w:szCs w:val="18"/>
              </w:rPr>
            </w:pPr>
          </w:p>
          <w:p w14:paraId="378A9A60" w14:textId="77777777" w:rsidR="00E0589D" w:rsidRPr="002A2B76" w:rsidRDefault="00E0589D" w:rsidP="000E57AB">
            <w:pPr>
              <w:spacing w:line="240" w:lineRule="exact"/>
              <w:rPr>
                <w:rFonts w:ascii="BIZ UDPゴシック" w:eastAsia="BIZ UDPゴシック" w:hAnsi="BIZ UDPゴシック"/>
                <w:sz w:val="18"/>
                <w:szCs w:val="18"/>
              </w:rPr>
            </w:pPr>
          </w:p>
          <w:p w14:paraId="5B5132FC" w14:textId="77777777" w:rsidR="002103B8" w:rsidRPr="00E46683" w:rsidRDefault="00994896" w:rsidP="008F256A">
            <w:pPr>
              <w:spacing w:line="240" w:lineRule="exact"/>
              <w:ind w:left="180" w:hangingChars="100" w:hanging="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※運営規程を変更する場合は、</w:t>
            </w:r>
          </w:p>
          <w:p w14:paraId="551DCCC8" w14:textId="77777777" w:rsidR="002103B8" w:rsidRPr="00E46683" w:rsidRDefault="00994896" w:rsidP="00EB502B">
            <w:pPr>
              <w:spacing w:line="240" w:lineRule="exact"/>
              <w:ind w:firstLineChars="100" w:firstLine="180"/>
              <w:rPr>
                <w:rFonts w:ascii="BIZ UDPゴシック" w:eastAsia="BIZ UDPゴシック" w:hAnsi="BIZ UDPゴシック"/>
                <w:sz w:val="18"/>
                <w:szCs w:val="18"/>
              </w:rPr>
            </w:pPr>
            <w:r w:rsidRPr="00E46683">
              <w:rPr>
                <w:rFonts w:ascii="BIZ UDPゴシック" w:eastAsia="BIZ UDPゴシック" w:hAnsi="BIZ UDPゴシック" w:hint="eastAsia"/>
                <w:sz w:val="18"/>
                <w:szCs w:val="18"/>
              </w:rPr>
              <w:t>「附則</w:t>
            </w:r>
          </w:p>
          <w:p w14:paraId="7345E953" w14:textId="77777777" w:rsidR="00994896" w:rsidRDefault="00A1640E" w:rsidP="002103B8">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この規程は、令和</w:t>
            </w:r>
            <w:r w:rsidR="00994896" w:rsidRPr="00E46683">
              <w:rPr>
                <w:rFonts w:ascii="BIZ UDPゴシック" w:eastAsia="BIZ UDPゴシック" w:hAnsi="BIZ UDPゴシック" w:hint="eastAsia"/>
                <w:sz w:val="18"/>
                <w:szCs w:val="18"/>
              </w:rPr>
              <w:t>○年○月○日から施行する。」を</w:t>
            </w:r>
            <w:r w:rsidR="00994896" w:rsidRPr="00E46683">
              <w:rPr>
                <w:rFonts w:ascii="BIZ UDPゴシック" w:eastAsia="BIZ UDPゴシック" w:hAnsi="BIZ UDPゴシック" w:hint="eastAsia"/>
                <w:sz w:val="18"/>
                <w:szCs w:val="18"/>
                <w:u w:val="single"/>
              </w:rPr>
              <w:t>順次追記</w:t>
            </w:r>
            <w:r w:rsidR="00994896" w:rsidRPr="00E46683">
              <w:rPr>
                <w:rFonts w:ascii="BIZ UDPゴシック" w:eastAsia="BIZ UDPゴシック" w:hAnsi="BIZ UDPゴシック" w:hint="eastAsia"/>
                <w:sz w:val="18"/>
                <w:szCs w:val="18"/>
              </w:rPr>
              <w:t>する。</w:t>
            </w:r>
          </w:p>
          <w:p w14:paraId="5C14F8BB" w14:textId="77777777" w:rsidR="00511B8E" w:rsidRPr="00E46683" w:rsidRDefault="00511B8E" w:rsidP="002103B8">
            <w:pPr>
              <w:spacing w:line="240" w:lineRule="exact"/>
              <w:ind w:leftChars="100" w:left="210"/>
              <w:rPr>
                <w:rFonts w:ascii="BIZ UDPゴシック" w:eastAsia="BIZ UDPゴシック" w:hAnsi="BIZ UDPゴシック"/>
                <w:sz w:val="18"/>
                <w:szCs w:val="18"/>
              </w:rPr>
            </w:pPr>
          </w:p>
          <w:p w14:paraId="2B970736" w14:textId="77777777" w:rsidR="004C0F7F" w:rsidRPr="004C0F7F" w:rsidRDefault="004C0F7F" w:rsidP="008F256A">
            <w:pPr>
              <w:spacing w:line="240" w:lineRule="exact"/>
              <w:ind w:left="180" w:hangingChars="100" w:hanging="18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←現在までの変更履歴（変更日）と</w:t>
            </w:r>
          </w:p>
          <w:p w14:paraId="5BFC5DF6" w14:textId="77777777" w:rsidR="003241B9" w:rsidRPr="004C0F7F" w:rsidRDefault="004C0F7F" w:rsidP="004C0F7F">
            <w:pPr>
              <w:spacing w:line="240" w:lineRule="exact"/>
              <w:ind w:leftChars="100" w:left="210"/>
              <w:rPr>
                <w:rFonts w:ascii="BIZ UDPゴシック" w:eastAsia="BIZ UDPゴシック" w:hAnsi="BIZ UDPゴシック"/>
                <w:b/>
                <w:color w:val="FF0000"/>
                <w:sz w:val="18"/>
                <w:szCs w:val="18"/>
              </w:rPr>
            </w:pPr>
            <w:r w:rsidRPr="004C0F7F">
              <w:rPr>
                <w:rFonts w:ascii="BIZ UDPゴシック" w:eastAsia="BIZ UDPゴシック" w:hAnsi="BIZ UDPゴシック" w:hint="eastAsia"/>
                <w:b/>
                <w:color w:val="FF0000"/>
                <w:sz w:val="18"/>
                <w:szCs w:val="18"/>
              </w:rPr>
              <w:t>相違のないように記載します。</w:t>
            </w:r>
          </w:p>
          <w:p w14:paraId="7BAD7ACF" w14:textId="77777777" w:rsidR="004C0F7F" w:rsidRDefault="004C0F7F" w:rsidP="008F256A">
            <w:pPr>
              <w:spacing w:line="240" w:lineRule="exact"/>
              <w:ind w:left="180" w:hangingChars="100" w:hanging="180"/>
              <w:rPr>
                <w:rFonts w:ascii="BIZ UDPゴシック" w:eastAsia="BIZ UDPゴシック" w:hAnsi="BIZ UDPゴシック"/>
                <w:sz w:val="18"/>
                <w:szCs w:val="18"/>
              </w:rPr>
            </w:pPr>
          </w:p>
          <w:p w14:paraId="494D4C3D" w14:textId="77777777" w:rsidR="004C0F7F" w:rsidRPr="00E46683" w:rsidRDefault="004C0F7F" w:rsidP="008F256A">
            <w:pPr>
              <w:spacing w:line="240" w:lineRule="exact"/>
              <w:ind w:left="180" w:hangingChars="100" w:hanging="180"/>
              <w:rPr>
                <w:rFonts w:ascii="BIZ UDPゴシック" w:eastAsia="BIZ UDPゴシック" w:hAnsi="BIZ UDPゴシック"/>
                <w:sz w:val="18"/>
                <w:szCs w:val="18"/>
              </w:rPr>
            </w:pPr>
          </w:p>
          <w:p w14:paraId="35728F83" w14:textId="77777777" w:rsidR="003241B9" w:rsidRPr="00E46683" w:rsidRDefault="003241B9" w:rsidP="008F256A">
            <w:pPr>
              <w:spacing w:line="240" w:lineRule="exact"/>
              <w:ind w:left="180" w:hangingChars="100" w:hanging="180"/>
              <w:rPr>
                <w:rFonts w:ascii="BIZ UDPゴシック" w:eastAsia="BIZ UDPゴシック" w:hAnsi="BIZ UDPゴシック"/>
                <w:sz w:val="18"/>
                <w:szCs w:val="18"/>
              </w:rPr>
            </w:pPr>
          </w:p>
        </w:tc>
      </w:tr>
    </w:tbl>
    <w:p w14:paraId="7FFF8E2D" w14:textId="77777777" w:rsidR="002377AF" w:rsidRPr="009949E0" w:rsidRDefault="002377AF" w:rsidP="003241B9">
      <w:pPr>
        <w:rPr>
          <w:rFonts w:ascii="ＭＳ ゴシック" w:eastAsia="ＭＳ ゴシック" w:hAnsi="ＭＳ ゴシック"/>
        </w:rPr>
      </w:pPr>
    </w:p>
    <w:sectPr w:rsidR="002377AF" w:rsidRPr="009949E0" w:rsidSect="00E46683">
      <w:footerReference w:type="even" r:id="rId10"/>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5486" w14:textId="77777777" w:rsidR="00A1640E" w:rsidRDefault="00A1640E">
      <w:r>
        <w:separator/>
      </w:r>
    </w:p>
  </w:endnote>
  <w:endnote w:type="continuationSeparator" w:id="0">
    <w:p w14:paraId="6C7A22BE"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EBA0"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464CD0"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F01B" w14:textId="77777777" w:rsidR="00A1640E" w:rsidRDefault="00A1640E">
      <w:r>
        <w:separator/>
      </w:r>
    </w:p>
  </w:footnote>
  <w:footnote w:type="continuationSeparator" w:id="0">
    <w:p w14:paraId="0D4FFDEB"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2361C"/>
    <w:rsid w:val="00032A71"/>
    <w:rsid w:val="00041708"/>
    <w:rsid w:val="00057C1E"/>
    <w:rsid w:val="00063875"/>
    <w:rsid w:val="00081245"/>
    <w:rsid w:val="00091D88"/>
    <w:rsid w:val="000C769C"/>
    <w:rsid w:val="000E57AB"/>
    <w:rsid w:val="001151D9"/>
    <w:rsid w:val="00117A94"/>
    <w:rsid w:val="00133A2B"/>
    <w:rsid w:val="00134361"/>
    <w:rsid w:val="00134EFD"/>
    <w:rsid w:val="00135B9B"/>
    <w:rsid w:val="00141990"/>
    <w:rsid w:val="00142578"/>
    <w:rsid w:val="0016332F"/>
    <w:rsid w:val="00167C86"/>
    <w:rsid w:val="001702E7"/>
    <w:rsid w:val="00172A02"/>
    <w:rsid w:val="0018065C"/>
    <w:rsid w:val="00183A97"/>
    <w:rsid w:val="001C5244"/>
    <w:rsid w:val="001D5F63"/>
    <w:rsid w:val="001F533B"/>
    <w:rsid w:val="002053A5"/>
    <w:rsid w:val="0021035F"/>
    <w:rsid w:val="002103B8"/>
    <w:rsid w:val="002209D5"/>
    <w:rsid w:val="00223725"/>
    <w:rsid w:val="00225F68"/>
    <w:rsid w:val="00234EEE"/>
    <w:rsid w:val="00237063"/>
    <w:rsid w:val="002377AF"/>
    <w:rsid w:val="00240C50"/>
    <w:rsid w:val="00255357"/>
    <w:rsid w:val="00255BE6"/>
    <w:rsid w:val="00260963"/>
    <w:rsid w:val="00271F6B"/>
    <w:rsid w:val="00274FA5"/>
    <w:rsid w:val="00277B30"/>
    <w:rsid w:val="002A2B76"/>
    <w:rsid w:val="002A68AF"/>
    <w:rsid w:val="002C5537"/>
    <w:rsid w:val="002D76F5"/>
    <w:rsid w:val="002E1B92"/>
    <w:rsid w:val="00303B99"/>
    <w:rsid w:val="0032233D"/>
    <w:rsid w:val="003241B9"/>
    <w:rsid w:val="00341DAB"/>
    <w:rsid w:val="003901AD"/>
    <w:rsid w:val="003A1D70"/>
    <w:rsid w:val="003A682C"/>
    <w:rsid w:val="003B7950"/>
    <w:rsid w:val="003D19E2"/>
    <w:rsid w:val="003E33A6"/>
    <w:rsid w:val="003E49F8"/>
    <w:rsid w:val="003F461B"/>
    <w:rsid w:val="004054E4"/>
    <w:rsid w:val="00405E92"/>
    <w:rsid w:val="00447052"/>
    <w:rsid w:val="00447D01"/>
    <w:rsid w:val="00452F52"/>
    <w:rsid w:val="00454F6C"/>
    <w:rsid w:val="00460973"/>
    <w:rsid w:val="00460F24"/>
    <w:rsid w:val="00467E3C"/>
    <w:rsid w:val="0047357B"/>
    <w:rsid w:val="00494850"/>
    <w:rsid w:val="004A2FC7"/>
    <w:rsid w:val="004C0F7F"/>
    <w:rsid w:val="004E10A6"/>
    <w:rsid w:val="004E153D"/>
    <w:rsid w:val="004F50E2"/>
    <w:rsid w:val="004F5506"/>
    <w:rsid w:val="005045A2"/>
    <w:rsid w:val="00511B8E"/>
    <w:rsid w:val="005127F9"/>
    <w:rsid w:val="00516339"/>
    <w:rsid w:val="00525A55"/>
    <w:rsid w:val="0055082D"/>
    <w:rsid w:val="005541A5"/>
    <w:rsid w:val="00563647"/>
    <w:rsid w:val="005677B9"/>
    <w:rsid w:val="005712BF"/>
    <w:rsid w:val="00581FF1"/>
    <w:rsid w:val="00587326"/>
    <w:rsid w:val="005A461C"/>
    <w:rsid w:val="005A5614"/>
    <w:rsid w:val="005A5ED1"/>
    <w:rsid w:val="005B552C"/>
    <w:rsid w:val="005C0708"/>
    <w:rsid w:val="005F01AE"/>
    <w:rsid w:val="0060212C"/>
    <w:rsid w:val="00602EF4"/>
    <w:rsid w:val="00603C92"/>
    <w:rsid w:val="006109A1"/>
    <w:rsid w:val="006118C4"/>
    <w:rsid w:val="006162BB"/>
    <w:rsid w:val="0062133C"/>
    <w:rsid w:val="00627906"/>
    <w:rsid w:val="0064691B"/>
    <w:rsid w:val="00686A00"/>
    <w:rsid w:val="006A30B2"/>
    <w:rsid w:val="006A57E2"/>
    <w:rsid w:val="006C439E"/>
    <w:rsid w:val="006C454B"/>
    <w:rsid w:val="00710906"/>
    <w:rsid w:val="00716BA2"/>
    <w:rsid w:val="0072133A"/>
    <w:rsid w:val="007217E5"/>
    <w:rsid w:val="007235B4"/>
    <w:rsid w:val="00765EAC"/>
    <w:rsid w:val="007B2A03"/>
    <w:rsid w:val="007D3D78"/>
    <w:rsid w:val="007E325B"/>
    <w:rsid w:val="007F00C8"/>
    <w:rsid w:val="007F435C"/>
    <w:rsid w:val="007F6103"/>
    <w:rsid w:val="008014B4"/>
    <w:rsid w:val="00807C13"/>
    <w:rsid w:val="00816562"/>
    <w:rsid w:val="00843713"/>
    <w:rsid w:val="00861105"/>
    <w:rsid w:val="00873657"/>
    <w:rsid w:val="00877AAF"/>
    <w:rsid w:val="008802A4"/>
    <w:rsid w:val="00893303"/>
    <w:rsid w:val="00894799"/>
    <w:rsid w:val="008B6147"/>
    <w:rsid w:val="008D69FE"/>
    <w:rsid w:val="008E05CC"/>
    <w:rsid w:val="008E0BA5"/>
    <w:rsid w:val="008E2435"/>
    <w:rsid w:val="008E7A33"/>
    <w:rsid w:val="008E7D4C"/>
    <w:rsid w:val="008F15F1"/>
    <w:rsid w:val="008F256A"/>
    <w:rsid w:val="0090775C"/>
    <w:rsid w:val="0092129D"/>
    <w:rsid w:val="0092731C"/>
    <w:rsid w:val="00936581"/>
    <w:rsid w:val="009503D7"/>
    <w:rsid w:val="009559C4"/>
    <w:rsid w:val="00957109"/>
    <w:rsid w:val="00957774"/>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20EC5"/>
    <w:rsid w:val="00A25ECF"/>
    <w:rsid w:val="00A4761A"/>
    <w:rsid w:val="00A47EFC"/>
    <w:rsid w:val="00A600E1"/>
    <w:rsid w:val="00A6029D"/>
    <w:rsid w:val="00A86650"/>
    <w:rsid w:val="00A93967"/>
    <w:rsid w:val="00AA5AD5"/>
    <w:rsid w:val="00AB571A"/>
    <w:rsid w:val="00AC4120"/>
    <w:rsid w:val="00AC4DC9"/>
    <w:rsid w:val="00AD089E"/>
    <w:rsid w:val="00AF2283"/>
    <w:rsid w:val="00B24974"/>
    <w:rsid w:val="00B34322"/>
    <w:rsid w:val="00B45E70"/>
    <w:rsid w:val="00B47B75"/>
    <w:rsid w:val="00B47F8C"/>
    <w:rsid w:val="00B817D6"/>
    <w:rsid w:val="00B90166"/>
    <w:rsid w:val="00B92333"/>
    <w:rsid w:val="00BB3389"/>
    <w:rsid w:val="00BC275F"/>
    <w:rsid w:val="00BD1AF8"/>
    <w:rsid w:val="00C0212C"/>
    <w:rsid w:val="00C55A1E"/>
    <w:rsid w:val="00C76598"/>
    <w:rsid w:val="00C90E72"/>
    <w:rsid w:val="00CA1BC7"/>
    <w:rsid w:val="00CA4871"/>
    <w:rsid w:val="00CB54F2"/>
    <w:rsid w:val="00CB5B70"/>
    <w:rsid w:val="00CD72B3"/>
    <w:rsid w:val="00CD76A0"/>
    <w:rsid w:val="00CE019A"/>
    <w:rsid w:val="00D01973"/>
    <w:rsid w:val="00D06BAD"/>
    <w:rsid w:val="00D23635"/>
    <w:rsid w:val="00D33023"/>
    <w:rsid w:val="00D57B11"/>
    <w:rsid w:val="00D81F55"/>
    <w:rsid w:val="00DA3651"/>
    <w:rsid w:val="00DC3ADB"/>
    <w:rsid w:val="00DC5285"/>
    <w:rsid w:val="00DE58B3"/>
    <w:rsid w:val="00E0162D"/>
    <w:rsid w:val="00E0589D"/>
    <w:rsid w:val="00E12B44"/>
    <w:rsid w:val="00E2620E"/>
    <w:rsid w:val="00E32FC7"/>
    <w:rsid w:val="00E46683"/>
    <w:rsid w:val="00E551D3"/>
    <w:rsid w:val="00E571B9"/>
    <w:rsid w:val="00E57613"/>
    <w:rsid w:val="00E60FF4"/>
    <w:rsid w:val="00E7258F"/>
    <w:rsid w:val="00E748A7"/>
    <w:rsid w:val="00E758A2"/>
    <w:rsid w:val="00E82614"/>
    <w:rsid w:val="00E91EE5"/>
    <w:rsid w:val="00E952EC"/>
    <w:rsid w:val="00EA020C"/>
    <w:rsid w:val="00EB3273"/>
    <w:rsid w:val="00EB502B"/>
    <w:rsid w:val="00EC1AE7"/>
    <w:rsid w:val="00ED6F6A"/>
    <w:rsid w:val="00ED719F"/>
    <w:rsid w:val="00EE0AD0"/>
    <w:rsid w:val="00EE5CEC"/>
    <w:rsid w:val="00EF318B"/>
    <w:rsid w:val="00EF5518"/>
    <w:rsid w:val="00EF61CF"/>
    <w:rsid w:val="00F1036F"/>
    <w:rsid w:val="00F16163"/>
    <w:rsid w:val="00F17782"/>
    <w:rsid w:val="00F40B38"/>
    <w:rsid w:val="00F675CE"/>
    <w:rsid w:val="00F72FF2"/>
    <w:rsid w:val="00F81FD5"/>
    <w:rsid w:val="00F9316D"/>
    <w:rsid w:val="00F93218"/>
    <w:rsid w:val="00F93F64"/>
    <w:rsid w:val="00FA53AB"/>
    <w:rsid w:val="00FB3297"/>
    <w:rsid w:val="00FE78C1"/>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B0C9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unneikite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chiikiseikatsu/syougaijisien/shin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523A-A5A9-487F-A28B-E6D284E9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8834</Words>
  <Characters>969</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2024-02-01T06:35:00Z</dcterms:created>
  <dcterms:modified xsi:type="dcterms:W3CDTF">2024-10-18T07:16:00Z</dcterms:modified>
</cp:coreProperties>
</file>