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C3" w:rsidRPr="002E4FA2" w:rsidRDefault="002455C3" w:rsidP="002455C3">
      <w:bookmarkStart w:id="0" w:name="_GoBack"/>
      <w:bookmarkEnd w:id="0"/>
      <w:r w:rsidRPr="00DC4B44">
        <w:rPr>
          <w:rFonts w:hint="eastAsia"/>
        </w:rPr>
        <w:t>様式第</w:t>
      </w:r>
      <w:r w:rsidR="009122CE">
        <w:rPr>
          <w:rFonts w:hint="eastAsia"/>
        </w:rPr>
        <w:t>２</w:t>
      </w:r>
      <w:r w:rsidRPr="00DC4B44">
        <w:rPr>
          <w:rFonts w:hint="eastAsia"/>
        </w:rPr>
        <w:t>号の</w:t>
      </w:r>
      <w:r w:rsidR="00C45CC8">
        <w:rPr>
          <w:rFonts w:hint="eastAsia"/>
        </w:rPr>
        <w:t>２</w:t>
      </w:r>
      <w:r w:rsidRPr="00DC4B44">
        <w:t>(</w:t>
      </w:r>
      <w:r w:rsidRPr="00DC4B44">
        <w:rPr>
          <w:rFonts w:hint="eastAsia"/>
        </w:rPr>
        <w:t>第</w:t>
      </w:r>
      <w:r w:rsidR="00C45CC8">
        <w:rPr>
          <w:rFonts w:hint="eastAsia"/>
        </w:rPr>
        <w:t>３</w:t>
      </w:r>
      <w:r w:rsidRPr="00DC4B44">
        <w:rPr>
          <w:rFonts w:hint="eastAsia"/>
        </w:rPr>
        <w:t>条の</w:t>
      </w:r>
      <w:r w:rsidR="009122CE">
        <w:rPr>
          <w:rFonts w:hint="eastAsia"/>
        </w:rPr>
        <w:t>４</w:t>
      </w:r>
      <w:r w:rsidRPr="00DC4B44">
        <w:rPr>
          <w:rFonts w:hint="eastAsia"/>
        </w:rPr>
        <w:t>関係</w:t>
      </w:r>
      <w:r w:rsidRPr="00DC4B44">
        <w:t>)</w:t>
      </w:r>
    </w:p>
    <w:tbl>
      <w:tblPr>
        <w:tblStyle w:val="a7"/>
        <w:tblW w:w="935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"/>
        <w:gridCol w:w="2142"/>
        <w:gridCol w:w="672"/>
        <w:gridCol w:w="434"/>
        <w:gridCol w:w="58"/>
        <w:gridCol w:w="4745"/>
        <w:gridCol w:w="1067"/>
      </w:tblGrid>
      <w:tr w:rsidR="002455C3" w:rsidRPr="002E4FA2" w:rsidTr="00D605FD">
        <w:trPr>
          <w:trHeight w:val="1253"/>
        </w:trPr>
        <w:tc>
          <w:tcPr>
            <w:tcW w:w="9351" w:type="dxa"/>
            <w:gridSpan w:val="7"/>
            <w:tcBorders>
              <w:bottom w:val="nil"/>
            </w:tcBorders>
          </w:tcPr>
          <w:p w:rsidR="002455C3" w:rsidRPr="002E4FA2" w:rsidRDefault="00964B7A" w:rsidP="002455C3">
            <w:pPr>
              <w:spacing w:before="120"/>
              <w:jc w:val="center"/>
            </w:pPr>
            <w:r>
              <w:rPr>
                <w:rFonts w:hint="eastAsia"/>
              </w:rPr>
              <w:t>共生型の特例</w:t>
            </w:r>
            <w:r w:rsidR="00876A59">
              <w:rPr>
                <w:rFonts w:hint="eastAsia"/>
              </w:rPr>
              <w:t>による指定を</w:t>
            </w:r>
            <w:r w:rsidR="002455C3" w:rsidRPr="002E4FA2">
              <w:rPr>
                <w:rFonts w:hint="eastAsia"/>
              </w:rPr>
              <w:t>不要とする旨の申出書</w:t>
            </w:r>
          </w:p>
          <w:p w:rsidR="00D605FD" w:rsidRDefault="00D605FD" w:rsidP="002455C3">
            <w:pPr>
              <w:jc w:val="right"/>
            </w:pPr>
          </w:p>
          <w:p w:rsidR="002455C3" w:rsidRPr="002E4FA2" w:rsidRDefault="002455C3" w:rsidP="002455C3">
            <w:pPr>
              <w:jc w:val="right"/>
            </w:pPr>
            <w:r w:rsidRPr="002E4FA2">
              <w:rPr>
                <w:rFonts w:hint="eastAsia"/>
              </w:rPr>
              <w:t>年　　月　　日</w:t>
            </w:r>
          </w:p>
          <w:p w:rsidR="002455C3" w:rsidRDefault="002455C3" w:rsidP="002455C3">
            <w:r w:rsidRPr="002E4FA2">
              <w:rPr>
                <w:rFonts w:hint="eastAsia"/>
              </w:rPr>
              <w:t>大阪府知事　　　　　　　様</w:t>
            </w:r>
          </w:p>
          <w:p w:rsidR="00D605FD" w:rsidRPr="002E4FA2" w:rsidRDefault="00D605FD" w:rsidP="002455C3"/>
        </w:tc>
      </w:tr>
      <w:tr w:rsidR="00DA4CFB" w:rsidRPr="002E4FA2" w:rsidTr="00D605FD">
        <w:trPr>
          <w:trHeight w:val="819"/>
        </w:trPr>
        <w:tc>
          <w:tcPr>
            <w:tcW w:w="353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DA4CFB" w:rsidRPr="002E4FA2" w:rsidRDefault="00546E4B" w:rsidP="006017DA">
            <w:pPr>
              <w:jc w:val="right"/>
            </w:pPr>
            <w:r w:rsidRPr="002E4FA2">
              <w:rPr>
                <w:rFonts w:hint="eastAsia"/>
              </w:rPr>
              <w:t>事業者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</w:tcBorders>
          </w:tcPr>
          <w:p w:rsidR="00546E4B" w:rsidRPr="002E4FA2" w:rsidRDefault="00546E4B" w:rsidP="002455C3">
            <w:r w:rsidRPr="002E4FA2">
              <w:rPr>
                <w:rFonts w:hint="eastAsia"/>
              </w:rPr>
              <w:t>主たる事務所の所在地</w:t>
            </w:r>
          </w:p>
          <w:p w:rsidR="00546E4B" w:rsidRPr="002E4FA2" w:rsidRDefault="00546E4B" w:rsidP="002455C3">
            <w:r w:rsidRPr="002E4FA2">
              <w:rPr>
                <w:rFonts w:hint="eastAsia"/>
              </w:rPr>
              <w:t>名称</w:t>
            </w:r>
          </w:p>
          <w:p w:rsidR="00DA4CFB" w:rsidRPr="002E4FA2" w:rsidRDefault="00546E4B" w:rsidP="002455C3">
            <w:r w:rsidRPr="002E4FA2">
              <w:rPr>
                <w:rFonts w:hint="eastAsia"/>
              </w:rPr>
              <w:t>代表者の職・氏名</w:t>
            </w:r>
            <w:r w:rsidR="000E5E45" w:rsidRPr="002E4FA2">
              <w:rPr>
                <w:rFonts w:hint="eastAsia"/>
              </w:rPr>
              <w:t xml:space="preserve">　　　　　　</w:t>
            </w:r>
            <w:r w:rsidR="00D605FD">
              <w:rPr>
                <w:rFonts w:hint="eastAsia"/>
              </w:rPr>
              <w:t xml:space="preserve">　　　　　　　　</w:t>
            </w:r>
            <w:r w:rsidR="000E5E45" w:rsidRPr="002E4FA2">
              <w:rPr>
                <w:rFonts w:hint="eastAsia"/>
              </w:rPr>
              <w:t xml:space="preserve">　印</w:t>
            </w:r>
          </w:p>
        </w:tc>
      </w:tr>
      <w:tr w:rsidR="00DC4B44" w:rsidRPr="002E4FA2" w:rsidTr="00D605FD">
        <w:trPr>
          <w:trHeight w:val="2892"/>
        </w:trPr>
        <w:tc>
          <w:tcPr>
            <w:tcW w:w="9351" w:type="dxa"/>
            <w:gridSpan w:val="7"/>
            <w:tcBorders>
              <w:top w:val="nil"/>
              <w:bottom w:val="nil"/>
            </w:tcBorders>
          </w:tcPr>
          <w:p w:rsidR="00DC4B44" w:rsidRPr="002E4FA2" w:rsidRDefault="00DC4B44" w:rsidP="002455C3">
            <w:r w:rsidRPr="002E4FA2">
              <w:rPr>
                <w:rFonts w:hint="eastAsia"/>
              </w:rPr>
              <w:t xml:space="preserve">　</w:t>
            </w:r>
          </w:p>
          <w:p w:rsidR="00DC4B44" w:rsidRDefault="00DC4B44" w:rsidP="00964B7A">
            <w:r w:rsidRPr="002E4FA2">
              <w:rPr>
                <w:rFonts w:hint="eastAsia"/>
              </w:rPr>
              <w:t xml:space="preserve">　</w:t>
            </w:r>
          </w:p>
          <w:p w:rsidR="00DC4B44" w:rsidRDefault="00DC4B44" w:rsidP="00964B7A"/>
          <w:p w:rsidR="00DC4B44" w:rsidRDefault="00DC4B44" w:rsidP="00964B7A"/>
          <w:p w:rsidR="00DC4B44" w:rsidRPr="002E4FA2" w:rsidRDefault="00DC4B44" w:rsidP="00602E7C">
            <w:pPr>
              <w:ind w:firstLineChars="100" w:firstLine="210"/>
            </w:pPr>
            <w:r>
              <w:rPr>
                <w:rFonts w:hint="eastAsia"/>
              </w:rPr>
              <w:t>児童福祉法第</w:t>
            </w:r>
            <w:r>
              <w:t>21</w:t>
            </w:r>
            <w:r>
              <w:rPr>
                <w:rFonts w:hint="eastAsia"/>
              </w:rPr>
              <w:t>条の</w:t>
            </w:r>
            <w:r w:rsidR="00C45CC8">
              <w:rPr>
                <w:rFonts w:hint="eastAsia"/>
              </w:rPr>
              <w:t>５</w:t>
            </w:r>
            <w:r>
              <w:rPr>
                <w:rFonts w:hint="eastAsia"/>
              </w:rPr>
              <w:t>の</w:t>
            </w:r>
            <w:r>
              <w:t>17</w:t>
            </w:r>
            <w:r w:rsidR="00602E7C">
              <w:rPr>
                <w:rFonts w:hint="eastAsia"/>
              </w:rPr>
              <w:t>第１項ただし書</w:t>
            </w:r>
            <w:r w:rsidR="00876A59">
              <w:rPr>
                <w:rFonts w:hint="eastAsia"/>
              </w:rPr>
              <w:t>に規定する</w:t>
            </w:r>
            <w:r>
              <w:rPr>
                <w:rFonts w:hint="eastAsia"/>
              </w:rPr>
              <w:t>共生型の特例</w:t>
            </w:r>
            <w:r w:rsidR="00876A59">
              <w:rPr>
                <w:rFonts w:hint="eastAsia"/>
              </w:rPr>
              <w:t>による指定</w:t>
            </w:r>
            <w:r>
              <w:rPr>
                <w:rFonts w:hint="eastAsia"/>
              </w:rPr>
              <w:t>を不要</w:t>
            </w:r>
            <w:r w:rsidRPr="002E4FA2">
              <w:rPr>
                <w:rFonts w:hint="eastAsia"/>
              </w:rPr>
              <w:t>とする旨を申し出ます。</w:t>
            </w:r>
          </w:p>
        </w:tc>
      </w:tr>
      <w:tr w:rsidR="00207FD2" w:rsidRPr="002E4FA2" w:rsidTr="00D605FD">
        <w:trPr>
          <w:trHeight w:val="700"/>
        </w:trPr>
        <w:tc>
          <w:tcPr>
            <w:tcW w:w="233" w:type="dxa"/>
            <w:vMerge w:val="restart"/>
            <w:tcBorders>
              <w:top w:val="nil"/>
            </w:tcBorders>
          </w:tcPr>
          <w:p w:rsidR="00207FD2" w:rsidRPr="002E4FA2" w:rsidRDefault="00612D2D" w:rsidP="002455C3">
            <w:r w:rsidRPr="002E4FA2"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vMerge w:val="restart"/>
            <w:vAlign w:val="center"/>
          </w:tcPr>
          <w:p w:rsidR="00207FD2" w:rsidRPr="002E4FA2" w:rsidRDefault="00207FD2" w:rsidP="00D70D17">
            <w:pPr>
              <w:jc w:val="center"/>
            </w:pPr>
            <w:r w:rsidRPr="002E4FA2">
              <w:rPr>
                <w:rFonts w:hint="eastAsia"/>
              </w:rPr>
              <w:t>事業所</w:t>
            </w:r>
          </w:p>
        </w:tc>
        <w:tc>
          <w:tcPr>
            <w:tcW w:w="1106" w:type="dxa"/>
            <w:gridSpan w:val="2"/>
            <w:vAlign w:val="center"/>
          </w:tcPr>
          <w:p w:rsidR="00207FD2" w:rsidRPr="002E4FA2" w:rsidRDefault="00207FD2" w:rsidP="00D70D17">
            <w:pPr>
              <w:jc w:val="center"/>
            </w:pPr>
            <w:r w:rsidRPr="002E4FA2">
              <w:rPr>
                <w:rFonts w:hint="eastAsia"/>
              </w:rPr>
              <w:t>名称</w:t>
            </w:r>
          </w:p>
        </w:tc>
        <w:tc>
          <w:tcPr>
            <w:tcW w:w="4803" w:type="dxa"/>
            <w:gridSpan w:val="2"/>
          </w:tcPr>
          <w:p w:rsidR="00207FD2" w:rsidRPr="002E4FA2" w:rsidRDefault="00612D2D" w:rsidP="002455C3">
            <w:r w:rsidRPr="002E4FA2"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Merge w:val="restart"/>
            <w:tcBorders>
              <w:top w:val="nil"/>
            </w:tcBorders>
          </w:tcPr>
          <w:p w:rsidR="00207FD2" w:rsidRPr="002E4FA2" w:rsidRDefault="00612D2D" w:rsidP="002455C3">
            <w:r w:rsidRPr="002E4FA2">
              <w:rPr>
                <w:rFonts w:hint="eastAsia"/>
              </w:rPr>
              <w:t xml:space="preserve">　</w:t>
            </w:r>
          </w:p>
        </w:tc>
      </w:tr>
      <w:tr w:rsidR="00207FD2" w:rsidRPr="002E4FA2" w:rsidTr="00D605FD">
        <w:trPr>
          <w:trHeight w:val="700"/>
        </w:trPr>
        <w:tc>
          <w:tcPr>
            <w:tcW w:w="233" w:type="dxa"/>
            <w:vMerge/>
            <w:tcBorders>
              <w:top w:val="nil"/>
            </w:tcBorders>
          </w:tcPr>
          <w:p w:rsidR="00207FD2" w:rsidRPr="002E4FA2" w:rsidRDefault="00207FD2" w:rsidP="002455C3"/>
        </w:tc>
        <w:tc>
          <w:tcPr>
            <w:tcW w:w="2142" w:type="dxa"/>
            <w:vMerge/>
            <w:vAlign w:val="center"/>
          </w:tcPr>
          <w:p w:rsidR="00207FD2" w:rsidRPr="002E4FA2" w:rsidRDefault="00207FD2" w:rsidP="00D70D17"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 w:rsidR="00207FD2" w:rsidRPr="002E4FA2" w:rsidRDefault="00207FD2" w:rsidP="00D70D17">
            <w:pPr>
              <w:jc w:val="center"/>
            </w:pPr>
            <w:r w:rsidRPr="002E4FA2">
              <w:rPr>
                <w:rFonts w:hint="eastAsia"/>
              </w:rPr>
              <w:t>所在地</w:t>
            </w:r>
          </w:p>
        </w:tc>
        <w:tc>
          <w:tcPr>
            <w:tcW w:w="4803" w:type="dxa"/>
            <w:gridSpan w:val="2"/>
          </w:tcPr>
          <w:p w:rsidR="00207FD2" w:rsidRPr="002E4FA2" w:rsidRDefault="00612D2D" w:rsidP="002455C3">
            <w:r w:rsidRPr="002E4FA2"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Merge/>
            <w:tcBorders>
              <w:top w:val="nil"/>
            </w:tcBorders>
          </w:tcPr>
          <w:p w:rsidR="00207FD2" w:rsidRPr="002E4FA2" w:rsidRDefault="00207FD2" w:rsidP="002455C3"/>
        </w:tc>
      </w:tr>
      <w:tr w:rsidR="00207FD2" w:rsidRPr="002E4FA2" w:rsidTr="00D605FD">
        <w:trPr>
          <w:trHeight w:val="700"/>
        </w:trPr>
        <w:tc>
          <w:tcPr>
            <w:tcW w:w="233" w:type="dxa"/>
            <w:vMerge/>
            <w:tcBorders>
              <w:top w:val="nil"/>
            </w:tcBorders>
          </w:tcPr>
          <w:p w:rsidR="00207FD2" w:rsidRPr="002E4FA2" w:rsidRDefault="00207FD2" w:rsidP="002455C3"/>
        </w:tc>
        <w:tc>
          <w:tcPr>
            <w:tcW w:w="2142" w:type="dxa"/>
            <w:vMerge w:val="restart"/>
            <w:vAlign w:val="center"/>
          </w:tcPr>
          <w:p w:rsidR="00207FD2" w:rsidRPr="002E4FA2" w:rsidRDefault="00207FD2" w:rsidP="00D70D17">
            <w:pPr>
              <w:jc w:val="center"/>
            </w:pPr>
            <w:r w:rsidRPr="002E4FA2">
              <w:rPr>
                <w:rFonts w:hint="eastAsia"/>
              </w:rPr>
              <w:t>管理者</w:t>
            </w:r>
          </w:p>
        </w:tc>
        <w:tc>
          <w:tcPr>
            <w:tcW w:w="1106" w:type="dxa"/>
            <w:gridSpan w:val="2"/>
            <w:vAlign w:val="center"/>
          </w:tcPr>
          <w:p w:rsidR="00207FD2" w:rsidRPr="002E4FA2" w:rsidRDefault="00207FD2" w:rsidP="00D70D17">
            <w:pPr>
              <w:jc w:val="center"/>
            </w:pPr>
            <w:r w:rsidRPr="002E4FA2">
              <w:rPr>
                <w:rFonts w:hint="eastAsia"/>
              </w:rPr>
              <w:t>氏名</w:t>
            </w:r>
          </w:p>
        </w:tc>
        <w:tc>
          <w:tcPr>
            <w:tcW w:w="4803" w:type="dxa"/>
            <w:gridSpan w:val="2"/>
          </w:tcPr>
          <w:p w:rsidR="00207FD2" w:rsidRPr="002E4FA2" w:rsidRDefault="00612D2D" w:rsidP="002455C3">
            <w:r w:rsidRPr="002E4FA2"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Merge/>
            <w:tcBorders>
              <w:top w:val="nil"/>
            </w:tcBorders>
          </w:tcPr>
          <w:p w:rsidR="00207FD2" w:rsidRPr="002E4FA2" w:rsidRDefault="00207FD2" w:rsidP="002455C3"/>
        </w:tc>
      </w:tr>
      <w:tr w:rsidR="00207FD2" w:rsidRPr="002E4FA2" w:rsidTr="00D605FD">
        <w:trPr>
          <w:trHeight w:val="700"/>
        </w:trPr>
        <w:tc>
          <w:tcPr>
            <w:tcW w:w="233" w:type="dxa"/>
            <w:vMerge/>
            <w:tcBorders>
              <w:top w:val="nil"/>
            </w:tcBorders>
          </w:tcPr>
          <w:p w:rsidR="00207FD2" w:rsidRPr="002E4FA2" w:rsidRDefault="00207FD2" w:rsidP="002455C3"/>
        </w:tc>
        <w:tc>
          <w:tcPr>
            <w:tcW w:w="2142" w:type="dxa"/>
            <w:vMerge/>
          </w:tcPr>
          <w:p w:rsidR="00207FD2" w:rsidRPr="002E4FA2" w:rsidRDefault="00207FD2" w:rsidP="002455C3"/>
        </w:tc>
        <w:tc>
          <w:tcPr>
            <w:tcW w:w="1106" w:type="dxa"/>
            <w:gridSpan w:val="2"/>
            <w:vAlign w:val="center"/>
          </w:tcPr>
          <w:p w:rsidR="00207FD2" w:rsidRPr="002E4FA2" w:rsidRDefault="00207FD2" w:rsidP="00D70D17">
            <w:pPr>
              <w:jc w:val="center"/>
            </w:pPr>
            <w:r w:rsidRPr="002E4FA2">
              <w:rPr>
                <w:rFonts w:hint="eastAsia"/>
              </w:rPr>
              <w:t>住所</w:t>
            </w:r>
          </w:p>
        </w:tc>
        <w:tc>
          <w:tcPr>
            <w:tcW w:w="4803" w:type="dxa"/>
            <w:gridSpan w:val="2"/>
          </w:tcPr>
          <w:p w:rsidR="00207FD2" w:rsidRPr="002E4FA2" w:rsidRDefault="00612D2D" w:rsidP="002455C3">
            <w:r w:rsidRPr="002E4FA2"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Merge/>
            <w:tcBorders>
              <w:top w:val="nil"/>
            </w:tcBorders>
          </w:tcPr>
          <w:p w:rsidR="00207FD2" w:rsidRPr="002E4FA2" w:rsidRDefault="00207FD2" w:rsidP="002455C3"/>
        </w:tc>
      </w:tr>
      <w:tr w:rsidR="00207FD2" w:rsidRPr="002E4FA2" w:rsidTr="00D605FD">
        <w:trPr>
          <w:trHeight w:val="500"/>
        </w:trPr>
        <w:tc>
          <w:tcPr>
            <w:tcW w:w="233" w:type="dxa"/>
            <w:vMerge/>
            <w:tcBorders>
              <w:top w:val="nil"/>
            </w:tcBorders>
          </w:tcPr>
          <w:p w:rsidR="00207FD2" w:rsidRPr="002E4FA2" w:rsidRDefault="00207FD2" w:rsidP="002455C3"/>
        </w:tc>
        <w:tc>
          <w:tcPr>
            <w:tcW w:w="2142" w:type="dxa"/>
            <w:vMerge w:val="restart"/>
            <w:vAlign w:val="center"/>
          </w:tcPr>
          <w:p w:rsidR="00207FD2" w:rsidRPr="00964B7A" w:rsidRDefault="00207FD2" w:rsidP="00964B7A">
            <w:pPr>
              <w:jc w:val="center"/>
              <w:rPr>
                <w:position w:val="16"/>
              </w:rPr>
            </w:pPr>
            <w:r w:rsidRPr="002E4FA2">
              <w:rPr>
                <w:rFonts w:hint="eastAsia"/>
                <w:position w:val="16"/>
              </w:rPr>
              <w:t>申出に係る</w:t>
            </w:r>
            <w:r w:rsidR="00964B7A">
              <w:rPr>
                <w:rFonts w:hint="eastAsia"/>
                <w:position w:val="16"/>
              </w:rPr>
              <w:t>障害児通所支援事業の種類</w:t>
            </w:r>
          </w:p>
        </w:tc>
        <w:tc>
          <w:tcPr>
            <w:tcW w:w="672" w:type="dxa"/>
            <w:vAlign w:val="center"/>
          </w:tcPr>
          <w:p w:rsidR="00207FD2" w:rsidRPr="002E4FA2" w:rsidRDefault="00C45CC8" w:rsidP="00207FD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237" w:type="dxa"/>
            <w:gridSpan w:val="3"/>
            <w:vAlign w:val="center"/>
          </w:tcPr>
          <w:p w:rsidR="00207FD2" w:rsidRPr="002E4FA2" w:rsidRDefault="00964B7A" w:rsidP="006017DA">
            <w:r>
              <w:rPr>
                <w:rFonts w:hint="eastAsia"/>
              </w:rPr>
              <w:t>児童発達支援</w:t>
            </w:r>
          </w:p>
        </w:tc>
        <w:tc>
          <w:tcPr>
            <w:tcW w:w="1067" w:type="dxa"/>
            <w:vMerge/>
            <w:tcBorders>
              <w:top w:val="nil"/>
            </w:tcBorders>
          </w:tcPr>
          <w:p w:rsidR="00207FD2" w:rsidRPr="002E4FA2" w:rsidRDefault="00207FD2" w:rsidP="002455C3"/>
        </w:tc>
      </w:tr>
      <w:tr w:rsidR="00207FD2" w:rsidRPr="002E4FA2" w:rsidTr="00D605FD">
        <w:trPr>
          <w:trHeight w:val="500"/>
        </w:trPr>
        <w:tc>
          <w:tcPr>
            <w:tcW w:w="233" w:type="dxa"/>
            <w:vMerge/>
            <w:tcBorders>
              <w:top w:val="nil"/>
            </w:tcBorders>
          </w:tcPr>
          <w:p w:rsidR="00207FD2" w:rsidRPr="002E4FA2" w:rsidRDefault="00207FD2" w:rsidP="002455C3"/>
        </w:tc>
        <w:tc>
          <w:tcPr>
            <w:tcW w:w="2142" w:type="dxa"/>
            <w:vMerge/>
          </w:tcPr>
          <w:p w:rsidR="00207FD2" w:rsidRPr="002E4FA2" w:rsidRDefault="00207FD2" w:rsidP="002455C3"/>
        </w:tc>
        <w:tc>
          <w:tcPr>
            <w:tcW w:w="672" w:type="dxa"/>
            <w:vAlign w:val="center"/>
          </w:tcPr>
          <w:p w:rsidR="00207FD2" w:rsidRPr="002E4FA2" w:rsidRDefault="00C45CC8" w:rsidP="00207FD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237" w:type="dxa"/>
            <w:gridSpan w:val="3"/>
            <w:vAlign w:val="center"/>
          </w:tcPr>
          <w:p w:rsidR="00207FD2" w:rsidRPr="002E4FA2" w:rsidRDefault="00964B7A" w:rsidP="006017DA">
            <w:r>
              <w:rPr>
                <w:rFonts w:hint="eastAsia"/>
              </w:rPr>
              <w:t>放課後等デイサービス</w:t>
            </w:r>
          </w:p>
        </w:tc>
        <w:tc>
          <w:tcPr>
            <w:tcW w:w="1067" w:type="dxa"/>
            <w:vMerge/>
            <w:tcBorders>
              <w:top w:val="nil"/>
            </w:tcBorders>
          </w:tcPr>
          <w:p w:rsidR="00207FD2" w:rsidRPr="002E4FA2" w:rsidRDefault="00207FD2" w:rsidP="002455C3"/>
        </w:tc>
      </w:tr>
      <w:tr w:rsidR="00964B7A" w:rsidRPr="002E4FA2" w:rsidTr="00D605FD">
        <w:trPr>
          <w:trHeight w:val="1010"/>
        </w:trPr>
        <w:tc>
          <w:tcPr>
            <w:tcW w:w="233" w:type="dxa"/>
            <w:vMerge/>
            <w:tcBorders>
              <w:top w:val="nil"/>
              <w:right w:val="nil"/>
            </w:tcBorders>
          </w:tcPr>
          <w:p w:rsidR="00964B7A" w:rsidRPr="002E4FA2" w:rsidRDefault="00964B7A" w:rsidP="002455C3"/>
        </w:tc>
        <w:tc>
          <w:tcPr>
            <w:tcW w:w="8051" w:type="dxa"/>
            <w:gridSpan w:val="5"/>
            <w:tcBorders>
              <w:left w:val="nil"/>
              <w:right w:val="nil"/>
            </w:tcBorders>
          </w:tcPr>
          <w:p w:rsidR="00964B7A" w:rsidRPr="002E4FA2" w:rsidRDefault="00964B7A" w:rsidP="006017DA"/>
        </w:tc>
        <w:tc>
          <w:tcPr>
            <w:tcW w:w="1067" w:type="dxa"/>
            <w:vMerge/>
            <w:tcBorders>
              <w:top w:val="nil"/>
              <w:left w:val="nil"/>
            </w:tcBorders>
          </w:tcPr>
          <w:p w:rsidR="00964B7A" w:rsidRPr="002E4FA2" w:rsidRDefault="00964B7A" w:rsidP="002455C3"/>
        </w:tc>
      </w:tr>
      <w:tr w:rsidR="000E5E45" w:rsidRPr="002E4FA2" w:rsidTr="00D605FD">
        <w:trPr>
          <w:trHeight w:val="1112"/>
        </w:trPr>
        <w:tc>
          <w:tcPr>
            <w:tcW w:w="9351" w:type="dxa"/>
            <w:gridSpan w:val="7"/>
            <w:tcBorders>
              <w:top w:val="nil"/>
            </w:tcBorders>
          </w:tcPr>
          <w:p w:rsidR="000E5E45" w:rsidRPr="002E4FA2" w:rsidRDefault="00207FD2" w:rsidP="0026394C">
            <w:pPr>
              <w:spacing w:before="120"/>
              <w:ind w:left="420" w:right="99" w:hanging="420"/>
            </w:pPr>
            <w:r w:rsidRPr="002E4FA2">
              <w:rPr>
                <w:rFonts w:hint="eastAsia"/>
              </w:rPr>
              <w:t xml:space="preserve">　</w:t>
            </w:r>
            <w:r w:rsidR="000E5E45" w:rsidRPr="002E4FA2">
              <w:rPr>
                <w:rFonts w:hint="eastAsia"/>
              </w:rPr>
              <w:t xml:space="preserve">備考　</w:t>
            </w:r>
            <w:r w:rsidR="00602E7C">
              <w:rPr>
                <w:rFonts w:hint="eastAsia"/>
              </w:rPr>
              <w:t>共生型の</w:t>
            </w:r>
            <w:r w:rsidR="00964B7A">
              <w:rPr>
                <w:rFonts w:hint="eastAsia"/>
              </w:rPr>
              <w:t>特例</w:t>
            </w:r>
            <w:r w:rsidR="00876A59">
              <w:rPr>
                <w:rFonts w:hint="eastAsia"/>
              </w:rPr>
              <w:t>による指定</w:t>
            </w:r>
            <w:r w:rsidR="000E5E45" w:rsidRPr="002E4FA2">
              <w:rPr>
                <w:rFonts w:hint="eastAsia"/>
              </w:rPr>
              <w:t>を不要とする申出を行う</w:t>
            </w:r>
            <w:r w:rsidR="00964B7A">
              <w:rPr>
                <w:rFonts w:hint="eastAsia"/>
              </w:rPr>
              <w:t>障害児通所支援事業の</w:t>
            </w:r>
            <w:r w:rsidR="000E5E45" w:rsidRPr="002E4FA2">
              <w:rPr>
                <w:rFonts w:hint="eastAsia"/>
              </w:rPr>
              <w:t>サービスについて、○印を付してください。</w:t>
            </w:r>
          </w:p>
        </w:tc>
      </w:tr>
    </w:tbl>
    <w:p w:rsidR="002455C3" w:rsidRPr="002E4FA2" w:rsidRDefault="002455C3" w:rsidP="006017DA"/>
    <w:sectPr w:rsidR="002455C3" w:rsidRPr="002E4FA2" w:rsidSect="00D605FD">
      <w:pgSz w:w="11906" w:h="16838" w:code="9"/>
      <w:pgMar w:top="1701" w:right="1134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0A" w:rsidRDefault="00045D0A" w:rsidP="00617F21">
      <w:r>
        <w:separator/>
      </w:r>
    </w:p>
  </w:endnote>
  <w:endnote w:type="continuationSeparator" w:id="0">
    <w:p w:rsidR="00045D0A" w:rsidRDefault="00045D0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0A" w:rsidRDefault="00045D0A" w:rsidP="00617F21">
      <w:r>
        <w:separator/>
      </w:r>
    </w:p>
  </w:footnote>
  <w:footnote w:type="continuationSeparator" w:id="0">
    <w:p w:rsidR="00045D0A" w:rsidRDefault="00045D0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FB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5D0A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76DE"/>
    <w:rsid w:val="00094525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051"/>
    <w:rsid w:val="000D76FE"/>
    <w:rsid w:val="000E4A29"/>
    <w:rsid w:val="000E4E27"/>
    <w:rsid w:val="000E5E45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85E"/>
    <w:rsid w:val="001A4C53"/>
    <w:rsid w:val="001A4F77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07FD2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5C3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394C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1FE1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4FA2"/>
    <w:rsid w:val="002E567E"/>
    <w:rsid w:val="002E755D"/>
    <w:rsid w:val="002E7928"/>
    <w:rsid w:val="002E7AC8"/>
    <w:rsid w:val="002F3FCF"/>
    <w:rsid w:val="002F5853"/>
    <w:rsid w:val="002F5914"/>
    <w:rsid w:val="003018E3"/>
    <w:rsid w:val="00302F2A"/>
    <w:rsid w:val="00304C6C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67535"/>
    <w:rsid w:val="0037276C"/>
    <w:rsid w:val="00380BBD"/>
    <w:rsid w:val="003857B8"/>
    <w:rsid w:val="00391E53"/>
    <w:rsid w:val="003A24F1"/>
    <w:rsid w:val="003A44B5"/>
    <w:rsid w:val="003A797A"/>
    <w:rsid w:val="003B7982"/>
    <w:rsid w:val="003C3E35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5003"/>
    <w:rsid w:val="004C51ED"/>
    <w:rsid w:val="004D2728"/>
    <w:rsid w:val="004D7F36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46E4B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17DA"/>
    <w:rsid w:val="00602852"/>
    <w:rsid w:val="00602E7C"/>
    <w:rsid w:val="00604A96"/>
    <w:rsid w:val="00606446"/>
    <w:rsid w:val="00607CE9"/>
    <w:rsid w:val="00612D2D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C7E4C"/>
    <w:rsid w:val="006D48C4"/>
    <w:rsid w:val="006D6159"/>
    <w:rsid w:val="006E17DE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2AFD"/>
    <w:rsid w:val="00733C09"/>
    <w:rsid w:val="00734A1E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757D8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7F62E4"/>
    <w:rsid w:val="00802928"/>
    <w:rsid w:val="00802B17"/>
    <w:rsid w:val="00802B76"/>
    <w:rsid w:val="008046D7"/>
    <w:rsid w:val="008127FD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76A59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22CE"/>
    <w:rsid w:val="00913758"/>
    <w:rsid w:val="00915BAC"/>
    <w:rsid w:val="009175A0"/>
    <w:rsid w:val="00920BCF"/>
    <w:rsid w:val="009220A4"/>
    <w:rsid w:val="00922A8D"/>
    <w:rsid w:val="00924718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64B7A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E0E42"/>
    <w:rsid w:val="009E23BF"/>
    <w:rsid w:val="009E3A68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ADE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D00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07B1"/>
    <w:rsid w:val="00C43CB5"/>
    <w:rsid w:val="00C45CC8"/>
    <w:rsid w:val="00C46231"/>
    <w:rsid w:val="00C46532"/>
    <w:rsid w:val="00C53EDB"/>
    <w:rsid w:val="00C57EAA"/>
    <w:rsid w:val="00C63E8A"/>
    <w:rsid w:val="00C646F8"/>
    <w:rsid w:val="00C66EBD"/>
    <w:rsid w:val="00C67244"/>
    <w:rsid w:val="00C701EA"/>
    <w:rsid w:val="00C706CD"/>
    <w:rsid w:val="00C71191"/>
    <w:rsid w:val="00C71516"/>
    <w:rsid w:val="00C71652"/>
    <w:rsid w:val="00C7180E"/>
    <w:rsid w:val="00C71D6F"/>
    <w:rsid w:val="00C84127"/>
    <w:rsid w:val="00C868F0"/>
    <w:rsid w:val="00C87AAF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5FD"/>
    <w:rsid w:val="00D608C4"/>
    <w:rsid w:val="00D60917"/>
    <w:rsid w:val="00D64C9E"/>
    <w:rsid w:val="00D65F1F"/>
    <w:rsid w:val="00D67DE1"/>
    <w:rsid w:val="00D67F93"/>
    <w:rsid w:val="00D7051C"/>
    <w:rsid w:val="00D70D17"/>
    <w:rsid w:val="00D70E21"/>
    <w:rsid w:val="00D83EDB"/>
    <w:rsid w:val="00D92295"/>
    <w:rsid w:val="00D939FF"/>
    <w:rsid w:val="00D955D2"/>
    <w:rsid w:val="00DA4CFB"/>
    <w:rsid w:val="00DA51D4"/>
    <w:rsid w:val="00DA5210"/>
    <w:rsid w:val="00DA6025"/>
    <w:rsid w:val="00DA7D41"/>
    <w:rsid w:val="00DB15CF"/>
    <w:rsid w:val="00DB2A20"/>
    <w:rsid w:val="00DB536A"/>
    <w:rsid w:val="00DC4B44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DF6A2B"/>
    <w:rsid w:val="00E01CB5"/>
    <w:rsid w:val="00E03779"/>
    <w:rsid w:val="00E070AD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2060"/>
    <w:rsid w:val="00F13DE9"/>
    <w:rsid w:val="00F15F99"/>
    <w:rsid w:val="00F21404"/>
    <w:rsid w:val="00F2285A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E45"/>
    <w:rsid w:val="00F51EDD"/>
    <w:rsid w:val="00F53274"/>
    <w:rsid w:val="00F55A40"/>
    <w:rsid w:val="00F60031"/>
    <w:rsid w:val="00F64124"/>
    <w:rsid w:val="00F72F4F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4C08"/>
    <w:rsid w:val="00FE69DD"/>
    <w:rsid w:val="00FE6C98"/>
    <w:rsid w:val="00FF008C"/>
    <w:rsid w:val="00FF47B2"/>
    <w:rsid w:val="00FF63FB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673003-0258-41B5-A051-C61340A7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5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75F1-8300-4FB0-B575-B45A564B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園田　優弥</cp:lastModifiedBy>
  <cp:revision>2</cp:revision>
  <dcterms:created xsi:type="dcterms:W3CDTF">2019-03-16T05:58:00Z</dcterms:created>
  <dcterms:modified xsi:type="dcterms:W3CDTF">2019-03-16T05:58:00Z</dcterms:modified>
</cp:coreProperties>
</file>