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7C" w:rsidRPr="00C3343E" w:rsidRDefault="00C3343E" w:rsidP="00C3343E">
      <w:pPr>
        <w:jc w:val="right"/>
        <w:rPr>
          <w:sz w:val="24"/>
          <w:szCs w:val="24"/>
        </w:rPr>
      </w:pPr>
      <w:r w:rsidRPr="00C3343E">
        <w:rPr>
          <w:rFonts w:hint="eastAsia"/>
          <w:spacing w:val="240"/>
          <w:kern w:val="0"/>
          <w:sz w:val="24"/>
          <w:szCs w:val="24"/>
          <w:fitText w:val="2400" w:id="1647463680"/>
        </w:rPr>
        <w:t>事務連</w:t>
      </w:r>
      <w:r w:rsidRPr="00C3343E">
        <w:rPr>
          <w:rFonts w:hint="eastAsia"/>
          <w:kern w:val="0"/>
          <w:sz w:val="24"/>
          <w:szCs w:val="24"/>
          <w:fitText w:val="2400" w:id="1647463680"/>
        </w:rPr>
        <w:t>絡</w:t>
      </w:r>
    </w:p>
    <w:p w:rsidR="00C3343E" w:rsidRPr="00C3343E" w:rsidRDefault="00C3343E" w:rsidP="00C3343E">
      <w:pPr>
        <w:jc w:val="right"/>
        <w:rPr>
          <w:sz w:val="24"/>
          <w:szCs w:val="24"/>
        </w:rPr>
      </w:pPr>
      <w:r w:rsidRPr="00C3343E">
        <w:rPr>
          <w:rFonts w:hint="eastAsia"/>
          <w:spacing w:val="3"/>
          <w:kern w:val="0"/>
          <w:sz w:val="24"/>
          <w:szCs w:val="24"/>
          <w:fitText w:val="2400" w:id="1647463424"/>
        </w:rPr>
        <w:t>平成</w:t>
      </w:r>
      <w:r w:rsidRPr="00C3343E">
        <w:rPr>
          <w:rFonts w:hint="eastAsia"/>
          <w:spacing w:val="3"/>
          <w:kern w:val="0"/>
          <w:sz w:val="24"/>
          <w:szCs w:val="24"/>
          <w:fitText w:val="2400" w:id="1647463424"/>
        </w:rPr>
        <w:t>29</w:t>
      </w:r>
      <w:r w:rsidRPr="00C3343E">
        <w:rPr>
          <w:rFonts w:hint="eastAsia"/>
          <w:spacing w:val="3"/>
          <w:kern w:val="0"/>
          <w:sz w:val="24"/>
          <w:szCs w:val="24"/>
          <w:fitText w:val="2400" w:id="1647463424"/>
        </w:rPr>
        <w:t>年</w:t>
      </w:r>
      <w:r w:rsidRPr="00C3343E">
        <w:rPr>
          <w:rFonts w:hint="eastAsia"/>
          <w:spacing w:val="3"/>
          <w:kern w:val="0"/>
          <w:sz w:val="24"/>
          <w:szCs w:val="24"/>
          <w:fitText w:val="2400" w:id="1647463424"/>
        </w:rPr>
        <w:t>10</w:t>
      </w:r>
      <w:r w:rsidRPr="00C3343E">
        <w:rPr>
          <w:rFonts w:hint="eastAsia"/>
          <w:spacing w:val="3"/>
          <w:kern w:val="0"/>
          <w:sz w:val="24"/>
          <w:szCs w:val="24"/>
          <w:fitText w:val="2400" w:id="1647463424"/>
        </w:rPr>
        <w:t>月</w:t>
      </w:r>
      <w:r w:rsidRPr="00C3343E">
        <w:rPr>
          <w:rFonts w:hint="eastAsia"/>
          <w:spacing w:val="3"/>
          <w:kern w:val="0"/>
          <w:sz w:val="24"/>
          <w:szCs w:val="24"/>
          <w:fitText w:val="2400" w:id="1647463424"/>
        </w:rPr>
        <w:t>13</w:t>
      </w:r>
      <w:r w:rsidRPr="00C3343E">
        <w:rPr>
          <w:rFonts w:hint="eastAsia"/>
          <w:spacing w:val="-5"/>
          <w:kern w:val="0"/>
          <w:sz w:val="24"/>
          <w:szCs w:val="24"/>
          <w:fitText w:val="2400" w:id="1647463424"/>
        </w:rPr>
        <w:t>日</w:t>
      </w:r>
    </w:p>
    <w:p w:rsidR="00C3343E" w:rsidRPr="00C3343E" w:rsidRDefault="00C3343E" w:rsidP="00C3343E">
      <w:pPr>
        <w:jc w:val="left"/>
        <w:rPr>
          <w:sz w:val="24"/>
          <w:szCs w:val="24"/>
        </w:rPr>
      </w:pPr>
    </w:p>
    <w:p w:rsidR="00C3343E" w:rsidRPr="00C3343E" w:rsidRDefault="00C3343E" w:rsidP="00C3343E">
      <w:pPr>
        <w:jc w:val="left"/>
        <w:rPr>
          <w:sz w:val="24"/>
          <w:szCs w:val="24"/>
        </w:rPr>
      </w:pPr>
      <w:r w:rsidRPr="00C3343E">
        <w:rPr>
          <w:rFonts w:hint="eastAsia"/>
          <w:sz w:val="24"/>
          <w:szCs w:val="24"/>
        </w:rPr>
        <w:t>各都道府県・指定都市障害保健福祉主管（局）御中</w:t>
      </w:r>
    </w:p>
    <w:p w:rsidR="00C3343E" w:rsidRDefault="00C3343E" w:rsidP="00C3343E">
      <w:pPr>
        <w:jc w:val="left"/>
        <w:rPr>
          <w:sz w:val="24"/>
          <w:szCs w:val="24"/>
        </w:rPr>
      </w:pPr>
    </w:p>
    <w:p w:rsidR="00C3343E" w:rsidRDefault="00C3343E" w:rsidP="00C3343E">
      <w:pPr>
        <w:jc w:val="left"/>
        <w:rPr>
          <w:sz w:val="24"/>
          <w:szCs w:val="24"/>
        </w:rPr>
      </w:pPr>
    </w:p>
    <w:p w:rsidR="00C3343E" w:rsidRDefault="00C3343E" w:rsidP="00C3343E">
      <w:pPr>
        <w:ind w:rightChars="-270" w:right="-567" w:firstLineChars="700" w:firstLine="1680"/>
        <w:jc w:val="left"/>
        <w:rPr>
          <w:kern w:val="0"/>
          <w:sz w:val="24"/>
          <w:szCs w:val="24"/>
        </w:rPr>
      </w:pPr>
      <w:r>
        <w:rPr>
          <w:rFonts w:hint="eastAsia"/>
          <w:sz w:val="24"/>
          <w:szCs w:val="24"/>
        </w:rPr>
        <w:t xml:space="preserve">厚生労働省社会・援護局　障害保健福祉部　</w:t>
      </w:r>
      <w:r w:rsidRPr="00C3343E">
        <w:rPr>
          <w:rFonts w:hint="eastAsia"/>
          <w:spacing w:val="90"/>
          <w:kern w:val="0"/>
          <w:sz w:val="24"/>
          <w:szCs w:val="24"/>
          <w:fitText w:val="1920" w:id="1647463937"/>
        </w:rPr>
        <w:t>障害福祉</w:t>
      </w:r>
      <w:r w:rsidRPr="00C3343E">
        <w:rPr>
          <w:rFonts w:hint="eastAsia"/>
          <w:kern w:val="0"/>
          <w:sz w:val="24"/>
          <w:szCs w:val="24"/>
          <w:fitText w:val="1920" w:id="1647463937"/>
        </w:rPr>
        <w:t>課</w:t>
      </w:r>
    </w:p>
    <w:p w:rsidR="00C3343E" w:rsidRPr="00C3343E" w:rsidRDefault="00C3343E" w:rsidP="00C3343E">
      <w:pPr>
        <w:ind w:firstLineChars="2700" w:firstLine="6480"/>
        <w:jc w:val="left"/>
        <w:rPr>
          <w:sz w:val="24"/>
          <w:szCs w:val="24"/>
        </w:rPr>
      </w:pPr>
      <w:r w:rsidRPr="00C3343E">
        <w:rPr>
          <w:rFonts w:hint="eastAsia"/>
          <w:kern w:val="0"/>
          <w:sz w:val="24"/>
          <w:szCs w:val="24"/>
          <w:fitText w:val="1920" w:id="1647463936"/>
        </w:rPr>
        <w:t>精神・障害保健課</w:t>
      </w:r>
    </w:p>
    <w:p w:rsidR="00C3343E" w:rsidRPr="00C3343E" w:rsidRDefault="00C3343E" w:rsidP="00C3343E">
      <w:pPr>
        <w:jc w:val="left"/>
        <w:rPr>
          <w:sz w:val="24"/>
          <w:szCs w:val="24"/>
        </w:rPr>
      </w:pPr>
    </w:p>
    <w:p w:rsidR="00C3343E" w:rsidRDefault="00C3343E" w:rsidP="00C3343E">
      <w:pPr>
        <w:jc w:val="left"/>
        <w:rPr>
          <w:sz w:val="24"/>
          <w:szCs w:val="24"/>
        </w:rPr>
      </w:pPr>
    </w:p>
    <w:p w:rsidR="00C3343E" w:rsidRDefault="00C3343E" w:rsidP="00C3343E">
      <w:pPr>
        <w:jc w:val="center"/>
        <w:rPr>
          <w:sz w:val="24"/>
          <w:szCs w:val="24"/>
        </w:rPr>
      </w:pPr>
      <w:r>
        <w:rPr>
          <w:rFonts w:hint="eastAsia"/>
          <w:sz w:val="24"/>
          <w:szCs w:val="24"/>
        </w:rPr>
        <w:t>「認知機能が十分でない方への出張法律相談」に関する情報提供について</w:t>
      </w:r>
    </w:p>
    <w:p w:rsidR="00C3343E" w:rsidRDefault="00C3343E" w:rsidP="00C3343E">
      <w:pPr>
        <w:jc w:val="left"/>
        <w:rPr>
          <w:sz w:val="24"/>
          <w:szCs w:val="24"/>
        </w:rPr>
      </w:pPr>
    </w:p>
    <w:p w:rsidR="00C3343E" w:rsidRDefault="00C3343E" w:rsidP="00C3343E">
      <w:pPr>
        <w:jc w:val="left"/>
        <w:rPr>
          <w:sz w:val="24"/>
          <w:szCs w:val="24"/>
        </w:rPr>
      </w:pPr>
    </w:p>
    <w:p w:rsidR="0009079A" w:rsidRDefault="00C3343E" w:rsidP="00C3343E">
      <w:pPr>
        <w:ind w:rightChars="-67" w:right="-141" w:firstLineChars="100" w:firstLine="240"/>
        <w:jc w:val="left"/>
        <w:rPr>
          <w:sz w:val="24"/>
          <w:szCs w:val="24"/>
        </w:rPr>
      </w:pPr>
      <w:r>
        <w:rPr>
          <w:rFonts w:hint="eastAsia"/>
          <w:sz w:val="24"/>
          <w:szCs w:val="24"/>
        </w:rPr>
        <w:t>今般、日本司法支援センター（法テラス）より、「認知機能が十分でない方への</w:t>
      </w:r>
    </w:p>
    <w:p w:rsidR="00C3343E" w:rsidRDefault="00C3343E" w:rsidP="0009079A">
      <w:pPr>
        <w:ind w:rightChars="-67" w:right="-141"/>
        <w:jc w:val="left"/>
        <w:rPr>
          <w:sz w:val="24"/>
          <w:szCs w:val="24"/>
        </w:rPr>
      </w:pPr>
      <w:r>
        <w:rPr>
          <w:rFonts w:hint="eastAsia"/>
          <w:sz w:val="24"/>
          <w:szCs w:val="24"/>
        </w:rPr>
        <w:t>出張法律相談」周知について、別紙「『認知機能が十分でない方への出張法律相談』</w:t>
      </w:r>
    </w:p>
    <w:p w:rsidR="00C3343E" w:rsidRDefault="00C3343E" w:rsidP="00C3343E">
      <w:pPr>
        <w:jc w:val="left"/>
        <w:rPr>
          <w:sz w:val="24"/>
          <w:szCs w:val="24"/>
        </w:rPr>
      </w:pPr>
      <w:r>
        <w:rPr>
          <w:rFonts w:hint="eastAsia"/>
          <w:sz w:val="24"/>
          <w:szCs w:val="24"/>
        </w:rPr>
        <w:t>の周知について（依頼）」のとおり協力依頼がありました。</w:t>
      </w:r>
    </w:p>
    <w:p w:rsidR="00C3343E" w:rsidRDefault="00C3343E" w:rsidP="00C3343E">
      <w:pPr>
        <w:jc w:val="left"/>
        <w:rPr>
          <w:sz w:val="24"/>
          <w:szCs w:val="24"/>
        </w:rPr>
      </w:pPr>
      <w:r>
        <w:rPr>
          <w:rFonts w:hint="eastAsia"/>
          <w:sz w:val="24"/>
          <w:szCs w:val="24"/>
        </w:rPr>
        <w:t xml:space="preserve">　本相談業務は平成</w:t>
      </w:r>
      <w:r>
        <w:rPr>
          <w:rFonts w:hint="eastAsia"/>
          <w:sz w:val="24"/>
          <w:szCs w:val="24"/>
        </w:rPr>
        <w:t>30</w:t>
      </w:r>
      <w:r>
        <w:rPr>
          <w:rFonts w:hint="eastAsia"/>
          <w:sz w:val="24"/>
          <w:szCs w:val="24"/>
        </w:rPr>
        <w:t>年</w:t>
      </w:r>
      <w:r>
        <w:rPr>
          <w:rFonts w:hint="eastAsia"/>
          <w:sz w:val="24"/>
          <w:szCs w:val="24"/>
        </w:rPr>
        <w:t>1</w:t>
      </w:r>
      <w:r>
        <w:rPr>
          <w:rFonts w:hint="eastAsia"/>
          <w:sz w:val="24"/>
          <w:szCs w:val="24"/>
        </w:rPr>
        <w:t>月</w:t>
      </w:r>
      <w:r>
        <w:rPr>
          <w:rFonts w:hint="eastAsia"/>
          <w:sz w:val="24"/>
          <w:szCs w:val="24"/>
        </w:rPr>
        <w:t>24</w:t>
      </w:r>
      <w:r>
        <w:rPr>
          <w:rFonts w:hint="eastAsia"/>
          <w:sz w:val="24"/>
          <w:szCs w:val="24"/>
        </w:rPr>
        <w:t>日から、援助の対象となりそうな</w:t>
      </w:r>
      <w:r w:rsidR="0009079A">
        <w:rPr>
          <w:rFonts w:hint="eastAsia"/>
          <w:sz w:val="24"/>
          <w:szCs w:val="24"/>
        </w:rPr>
        <w:t>障害者等を福祉機関が発見し、法テラスに連絡することによって、弁護士等の側から働きかけて</w:t>
      </w:r>
    </w:p>
    <w:p w:rsidR="0009079A" w:rsidRDefault="0009079A" w:rsidP="00C3343E">
      <w:pPr>
        <w:jc w:val="left"/>
        <w:rPr>
          <w:sz w:val="24"/>
          <w:szCs w:val="24"/>
        </w:rPr>
      </w:pPr>
      <w:r>
        <w:rPr>
          <w:rFonts w:hint="eastAsia"/>
          <w:sz w:val="24"/>
          <w:szCs w:val="24"/>
        </w:rPr>
        <w:t>法律相談を実施するものであり、福祉機関として、障害福祉サービス事業所や精神</w:t>
      </w:r>
    </w:p>
    <w:p w:rsidR="0009079A" w:rsidRDefault="0009079A" w:rsidP="00C3343E">
      <w:pPr>
        <w:jc w:val="left"/>
        <w:rPr>
          <w:sz w:val="24"/>
          <w:szCs w:val="24"/>
        </w:rPr>
      </w:pPr>
      <w:r>
        <w:rPr>
          <w:rFonts w:hint="eastAsia"/>
          <w:sz w:val="24"/>
          <w:szCs w:val="24"/>
        </w:rPr>
        <w:t>保健福祉センター等も該当しています。</w:t>
      </w:r>
    </w:p>
    <w:p w:rsidR="0009079A" w:rsidRDefault="00F142A9" w:rsidP="00C3343E">
      <w:pPr>
        <w:jc w:val="left"/>
        <w:rPr>
          <w:sz w:val="24"/>
          <w:szCs w:val="24"/>
        </w:rPr>
      </w:pPr>
      <w:r>
        <w:rPr>
          <w:rFonts w:hint="eastAsia"/>
          <w:sz w:val="24"/>
          <w:szCs w:val="24"/>
        </w:rPr>
        <w:t xml:space="preserve">　詳細は別紙の添付資料に記載されておりますので、各都道府県・指定都市におか</w:t>
      </w:r>
    </w:p>
    <w:p w:rsidR="00F142A9" w:rsidRDefault="00F142A9" w:rsidP="00C3343E">
      <w:pPr>
        <w:jc w:val="left"/>
        <w:rPr>
          <w:sz w:val="24"/>
          <w:szCs w:val="24"/>
        </w:rPr>
      </w:pPr>
      <w:r>
        <w:rPr>
          <w:rFonts w:hint="eastAsia"/>
          <w:sz w:val="24"/>
          <w:szCs w:val="24"/>
        </w:rPr>
        <w:t>れては、管内の市町村、関係機関及び精神保健福祉センターに周知いただきます</w:t>
      </w:r>
    </w:p>
    <w:p w:rsidR="00F142A9" w:rsidRDefault="00F142A9" w:rsidP="00C3343E">
      <w:pPr>
        <w:jc w:val="left"/>
        <w:rPr>
          <w:sz w:val="24"/>
          <w:szCs w:val="24"/>
        </w:rPr>
      </w:pPr>
      <w:r>
        <w:rPr>
          <w:rFonts w:hint="eastAsia"/>
          <w:sz w:val="24"/>
          <w:szCs w:val="24"/>
        </w:rPr>
        <w:t>ようお願いします。</w:t>
      </w:r>
    </w:p>
    <w:p w:rsidR="00F142A9" w:rsidRDefault="00F142A9" w:rsidP="00C3343E">
      <w:pPr>
        <w:jc w:val="left"/>
        <w:rPr>
          <w:sz w:val="24"/>
          <w:szCs w:val="24"/>
        </w:rPr>
      </w:pPr>
      <w:r>
        <w:rPr>
          <w:rFonts w:hint="eastAsia"/>
          <w:sz w:val="24"/>
          <w:szCs w:val="24"/>
        </w:rPr>
        <w:t xml:space="preserve">　なお、本件にかかる問合せについては、別紙依頼文中（本件の事務担当）に記載</w:t>
      </w:r>
    </w:p>
    <w:p w:rsidR="00F142A9" w:rsidRDefault="00F142A9" w:rsidP="00C3343E">
      <w:pPr>
        <w:jc w:val="left"/>
        <w:rPr>
          <w:rFonts w:hint="eastAsia"/>
          <w:sz w:val="24"/>
          <w:szCs w:val="24"/>
        </w:rPr>
      </w:pPr>
      <w:r>
        <w:rPr>
          <w:rFonts w:hint="eastAsia"/>
          <w:sz w:val="24"/>
          <w:szCs w:val="24"/>
        </w:rPr>
        <w:t>されている日本司法センター本部までお願いします。</w:t>
      </w: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Pr="009654E8" w:rsidRDefault="0015526F" w:rsidP="0015526F">
      <w:pPr>
        <w:jc w:val="right"/>
        <w:rPr>
          <w:sz w:val="28"/>
          <w:szCs w:val="28"/>
          <w:bdr w:val="single" w:sz="4" w:space="0" w:color="auto"/>
        </w:rPr>
      </w:pPr>
      <w:r w:rsidRPr="009654E8">
        <w:rPr>
          <w:rFonts w:hint="eastAsia"/>
          <w:sz w:val="28"/>
          <w:szCs w:val="28"/>
          <w:bdr w:val="single" w:sz="4" w:space="0" w:color="auto"/>
        </w:rPr>
        <w:lastRenderedPageBreak/>
        <w:t>別紙</w:t>
      </w:r>
    </w:p>
    <w:p w:rsidR="0015526F" w:rsidRPr="009654E8" w:rsidRDefault="0015526F" w:rsidP="0015526F">
      <w:pPr>
        <w:jc w:val="right"/>
        <w:rPr>
          <w:sz w:val="24"/>
          <w:szCs w:val="24"/>
        </w:rPr>
      </w:pPr>
      <w:r w:rsidRPr="0015526F">
        <w:rPr>
          <w:rFonts w:hint="eastAsia"/>
          <w:spacing w:val="44"/>
          <w:kern w:val="0"/>
          <w:sz w:val="24"/>
          <w:szCs w:val="24"/>
          <w:fitText w:val="2400" w:id="1647652352"/>
        </w:rPr>
        <w:t>司法扶－第</w:t>
      </w:r>
      <w:r w:rsidRPr="0015526F">
        <w:rPr>
          <w:rFonts w:hint="eastAsia"/>
          <w:spacing w:val="44"/>
          <w:kern w:val="0"/>
          <w:sz w:val="24"/>
          <w:szCs w:val="24"/>
          <w:fitText w:val="2400" w:id="1647652352"/>
        </w:rPr>
        <w:t>50</w:t>
      </w:r>
      <w:r w:rsidRPr="0015526F">
        <w:rPr>
          <w:rFonts w:hint="eastAsia"/>
          <w:spacing w:val="1"/>
          <w:kern w:val="0"/>
          <w:sz w:val="24"/>
          <w:szCs w:val="24"/>
          <w:fitText w:val="2400" w:id="1647652352"/>
        </w:rPr>
        <w:t>号</w:t>
      </w:r>
    </w:p>
    <w:p w:rsidR="0015526F" w:rsidRDefault="0015526F" w:rsidP="0015526F">
      <w:pPr>
        <w:jc w:val="right"/>
        <w:rPr>
          <w:sz w:val="24"/>
          <w:szCs w:val="24"/>
        </w:rPr>
      </w:pPr>
      <w:r w:rsidRPr="009654E8">
        <w:rPr>
          <w:rFonts w:hint="eastAsia"/>
          <w:sz w:val="24"/>
          <w:szCs w:val="24"/>
        </w:rPr>
        <w:t>平成</w:t>
      </w:r>
      <w:r w:rsidRPr="009654E8">
        <w:rPr>
          <w:rFonts w:hint="eastAsia"/>
          <w:sz w:val="24"/>
          <w:szCs w:val="24"/>
        </w:rPr>
        <w:t>29</w:t>
      </w:r>
      <w:r w:rsidRPr="009654E8">
        <w:rPr>
          <w:rFonts w:hint="eastAsia"/>
          <w:sz w:val="24"/>
          <w:szCs w:val="24"/>
        </w:rPr>
        <w:t>年</w:t>
      </w:r>
      <w:r w:rsidRPr="009654E8">
        <w:rPr>
          <w:rFonts w:hint="eastAsia"/>
          <w:sz w:val="24"/>
          <w:szCs w:val="24"/>
        </w:rPr>
        <w:t>10</w:t>
      </w:r>
      <w:r w:rsidRPr="009654E8">
        <w:rPr>
          <w:rFonts w:hint="eastAsia"/>
          <w:sz w:val="24"/>
          <w:szCs w:val="24"/>
        </w:rPr>
        <w:t>月</w:t>
      </w:r>
      <w:r w:rsidRPr="009654E8">
        <w:rPr>
          <w:rFonts w:hint="eastAsia"/>
          <w:sz w:val="24"/>
          <w:szCs w:val="24"/>
        </w:rPr>
        <w:t>10</w:t>
      </w:r>
      <w:r w:rsidRPr="009654E8">
        <w:rPr>
          <w:rFonts w:hint="eastAsia"/>
          <w:sz w:val="24"/>
          <w:szCs w:val="24"/>
        </w:rPr>
        <w:t>日</w:t>
      </w:r>
    </w:p>
    <w:p w:rsidR="0015526F" w:rsidRDefault="0015526F" w:rsidP="0015526F">
      <w:pPr>
        <w:jc w:val="left"/>
        <w:rPr>
          <w:sz w:val="24"/>
          <w:szCs w:val="24"/>
        </w:rPr>
      </w:pPr>
    </w:p>
    <w:p w:rsidR="0015526F" w:rsidRDefault="0015526F" w:rsidP="0015526F">
      <w:pPr>
        <w:jc w:val="left"/>
        <w:rPr>
          <w:sz w:val="24"/>
          <w:szCs w:val="24"/>
        </w:rPr>
      </w:pPr>
      <w:r>
        <w:rPr>
          <w:rFonts w:hint="eastAsia"/>
          <w:sz w:val="24"/>
          <w:szCs w:val="24"/>
        </w:rPr>
        <w:t>厚生労働省社会・援護局障害保健福祉部精神・障害保健課長　殿</w:t>
      </w:r>
    </w:p>
    <w:p w:rsidR="0015526F" w:rsidRDefault="0015526F" w:rsidP="0015526F">
      <w:pPr>
        <w:jc w:val="left"/>
        <w:rPr>
          <w:sz w:val="24"/>
          <w:szCs w:val="24"/>
        </w:rPr>
      </w:pPr>
    </w:p>
    <w:p w:rsidR="0015526F" w:rsidRDefault="0015526F" w:rsidP="0015526F">
      <w:pPr>
        <w:ind w:firstLineChars="2100" w:firstLine="5040"/>
        <w:jc w:val="left"/>
        <w:rPr>
          <w:sz w:val="24"/>
          <w:szCs w:val="24"/>
        </w:rPr>
      </w:pPr>
      <w:r>
        <w:rPr>
          <w:rFonts w:hint="eastAsia"/>
          <w:sz w:val="24"/>
          <w:szCs w:val="24"/>
        </w:rPr>
        <w:t>日本司法支援センター本部</w:t>
      </w:r>
    </w:p>
    <w:p w:rsidR="0015526F" w:rsidRDefault="0015526F" w:rsidP="0015526F">
      <w:pPr>
        <w:ind w:firstLineChars="2200" w:firstLine="5280"/>
        <w:jc w:val="left"/>
        <w:rPr>
          <w:sz w:val="24"/>
          <w:szCs w:val="24"/>
        </w:rPr>
      </w:pPr>
      <w:r>
        <w:rPr>
          <w:rFonts w:hint="eastAsia"/>
          <w:sz w:val="24"/>
          <w:szCs w:val="24"/>
        </w:rPr>
        <w:t>事務局長　鈴木　啓文</w:t>
      </w:r>
    </w:p>
    <w:p w:rsidR="0015526F" w:rsidRDefault="0015526F" w:rsidP="0015526F">
      <w:pPr>
        <w:jc w:val="left"/>
        <w:rPr>
          <w:sz w:val="24"/>
          <w:szCs w:val="24"/>
        </w:rPr>
      </w:pPr>
    </w:p>
    <w:p w:rsidR="0015526F" w:rsidRDefault="0015526F" w:rsidP="0015526F">
      <w:pPr>
        <w:jc w:val="center"/>
        <w:rPr>
          <w:sz w:val="24"/>
          <w:szCs w:val="24"/>
        </w:rPr>
      </w:pPr>
      <w:r>
        <w:rPr>
          <w:rFonts w:hint="eastAsia"/>
          <w:sz w:val="24"/>
          <w:szCs w:val="24"/>
        </w:rPr>
        <w:t>「認知機能が十分でない方への出張法律相談」の周知について（依頼）</w:t>
      </w:r>
    </w:p>
    <w:p w:rsidR="0015526F" w:rsidRDefault="0015526F" w:rsidP="0015526F">
      <w:pPr>
        <w:jc w:val="left"/>
        <w:rPr>
          <w:sz w:val="24"/>
          <w:szCs w:val="24"/>
        </w:rPr>
      </w:pPr>
    </w:p>
    <w:p w:rsidR="0015526F" w:rsidRDefault="0015526F" w:rsidP="0015526F">
      <w:pPr>
        <w:jc w:val="left"/>
        <w:rPr>
          <w:sz w:val="24"/>
          <w:szCs w:val="24"/>
        </w:rPr>
      </w:pPr>
      <w:r>
        <w:rPr>
          <w:rFonts w:hint="eastAsia"/>
          <w:sz w:val="24"/>
          <w:szCs w:val="24"/>
        </w:rPr>
        <w:t xml:space="preserve">　日頃から当センターの業務に御理解と御協力を賜り、誠に有難うございます。</w:t>
      </w:r>
    </w:p>
    <w:p w:rsidR="0015526F" w:rsidRDefault="0015526F" w:rsidP="0015526F">
      <w:pPr>
        <w:jc w:val="left"/>
        <w:rPr>
          <w:sz w:val="24"/>
          <w:szCs w:val="24"/>
        </w:rPr>
      </w:pPr>
      <w:r>
        <w:rPr>
          <w:rFonts w:hint="eastAsia"/>
          <w:sz w:val="24"/>
          <w:szCs w:val="24"/>
        </w:rPr>
        <w:t xml:space="preserve">　先般、第</w:t>
      </w:r>
      <w:r>
        <w:rPr>
          <w:rFonts w:hint="eastAsia"/>
          <w:sz w:val="24"/>
          <w:szCs w:val="24"/>
        </w:rPr>
        <w:t>190</w:t>
      </w:r>
      <w:r>
        <w:rPr>
          <w:rFonts w:hint="eastAsia"/>
          <w:sz w:val="24"/>
          <w:szCs w:val="24"/>
        </w:rPr>
        <w:t>回国会において「総合法律支援法の一部を改正する法律」が成立し、平成</w:t>
      </w:r>
      <w:r>
        <w:rPr>
          <w:rFonts w:hint="eastAsia"/>
          <w:sz w:val="24"/>
          <w:szCs w:val="24"/>
        </w:rPr>
        <w:t>28</w:t>
      </w:r>
      <w:r>
        <w:rPr>
          <w:rFonts w:hint="eastAsia"/>
          <w:sz w:val="24"/>
          <w:szCs w:val="24"/>
        </w:rPr>
        <w:t>年</w:t>
      </w:r>
      <w:r>
        <w:rPr>
          <w:rFonts w:hint="eastAsia"/>
          <w:sz w:val="24"/>
          <w:szCs w:val="24"/>
        </w:rPr>
        <w:t>6</w:t>
      </w:r>
      <w:r>
        <w:rPr>
          <w:rFonts w:hint="eastAsia"/>
          <w:sz w:val="24"/>
          <w:szCs w:val="24"/>
        </w:rPr>
        <w:t>月</w:t>
      </w:r>
      <w:r>
        <w:rPr>
          <w:rFonts w:hint="eastAsia"/>
          <w:sz w:val="24"/>
          <w:szCs w:val="24"/>
        </w:rPr>
        <w:t>3</w:t>
      </w:r>
      <w:r>
        <w:rPr>
          <w:rFonts w:hint="eastAsia"/>
          <w:sz w:val="24"/>
          <w:szCs w:val="24"/>
        </w:rPr>
        <w:t>日に公布されました。</w:t>
      </w:r>
    </w:p>
    <w:p w:rsidR="0015526F" w:rsidRDefault="0015526F" w:rsidP="0015526F">
      <w:pPr>
        <w:jc w:val="left"/>
        <w:rPr>
          <w:sz w:val="24"/>
          <w:szCs w:val="24"/>
        </w:rPr>
      </w:pPr>
      <w:r>
        <w:rPr>
          <w:rFonts w:hint="eastAsia"/>
          <w:sz w:val="24"/>
          <w:szCs w:val="24"/>
        </w:rPr>
        <w:t xml:space="preserve">　当センターでは、「総合法律支援法」に基づき、従前から資力が乏しい方に対して、ご本人からの申込みにより、弁護士等による無料法律相談や民事裁判手続に必要な弁護士費用の立替等の援助を提供する業務を行うとともに、福祉機関等の職員の方と連携して高齢者・障害者等が抱える諸問題の総合的解決を図る「司法ソーシャルワーク」にも取り組んでまいりましたが（別添１参照）、</w:t>
      </w:r>
    </w:p>
    <w:p w:rsidR="0015526F" w:rsidRDefault="0015526F" w:rsidP="0015526F">
      <w:pPr>
        <w:jc w:val="left"/>
        <w:rPr>
          <w:sz w:val="24"/>
          <w:szCs w:val="24"/>
        </w:rPr>
      </w:pPr>
      <w:r>
        <w:rPr>
          <w:rFonts w:hint="eastAsia"/>
          <w:sz w:val="24"/>
          <w:szCs w:val="24"/>
        </w:rPr>
        <w:t>本改正法により、認知機能が十分でないために自発的に法的サービスを求める</w:t>
      </w:r>
    </w:p>
    <w:p w:rsidR="0015526F" w:rsidRDefault="0015526F" w:rsidP="0015526F">
      <w:pPr>
        <w:jc w:val="left"/>
        <w:rPr>
          <w:sz w:val="24"/>
          <w:szCs w:val="24"/>
        </w:rPr>
      </w:pPr>
      <w:r>
        <w:rPr>
          <w:rFonts w:hint="eastAsia"/>
          <w:sz w:val="24"/>
          <w:szCs w:val="24"/>
        </w:rPr>
        <w:t>ことが期待できない高齢者・障害者等を対象に、資力の有無を問わず、法律相談を実施する業務（特定援助対象者法律相談援助）が、当センターの業務とし</w:t>
      </w:r>
    </w:p>
    <w:p w:rsidR="0015526F" w:rsidRDefault="0015526F" w:rsidP="0015526F">
      <w:pPr>
        <w:jc w:val="left"/>
        <w:rPr>
          <w:sz w:val="24"/>
          <w:szCs w:val="24"/>
        </w:rPr>
      </w:pPr>
      <w:r>
        <w:rPr>
          <w:rFonts w:hint="eastAsia"/>
          <w:sz w:val="24"/>
          <w:szCs w:val="24"/>
        </w:rPr>
        <w:t>て新たに追加され、平成</w:t>
      </w:r>
      <w:r>
        <w:rPr>
          <w:rFonts w:hint="eastAsia"/>
          <w:sz w:val="24"/>
          <w:szCs w:val="24"/>
        </w:rPr>
        <w:t>30</w:t>
      </w:r>
      <w:r>
        <w:rPr>
          <w:rFonts w:hint="eastAsia"/>
          <w:sz w:val="24"/>
          <w:szCs w:val="24"/>
        </w:rPr>
        <w:t>年</w:t>
      </w:r>
      <w:r>
        <w:rPr>
          <w:rFonts w:hint="eastAsia"/>
          <w:sz w:val="24"/>
          <w:szCs w:val="24"/>
        </w:rPr>
        <w:t>1</w:t>
      </w:r>
      <w:r>
        <w:rPr>
          <w:rFonts w:hint="eastAsia"/>
          <w:sz w:val="24"/>
          <w:szCs w:val="24"/>
        </w:rPr>
        <w:t>月</w:t>
      </w:r>
      <w:r>
        <w:rPr>
          <w:rFonts w:hint="eastAsia"/>
          <w:sz w:val="24"/>
          <w:szCs w:val="24"/>
        </w:rPr>
        <w:t>24</w:t>
      </w:r>
      <w:r>
        <w:rPr>
          <w:rFonts w:hint="eastAsia"/>
          <w:sz w:val="24"/>
          <w:szCs w:val="24"/>
        </w:rPr>
        <w:t>日に施行される予定となっております。</w:t>
      </w:r>
    </w:p>
    <w:p w:rsidR="0015526F" w:rsidRDefault="0015526F" w:rsidP="0015526F">
      <w:pPr>
        <w:jc w:val="left"/>
        <w:rPr>
          <w:sz w:val="24"/>
          <w:szCs w:val="24"/>
        </w:rPr>
      </w:pPr>
      <w:r>
        <w:rPr>
          <w:rFonts w:hint="eastAsia"/>
          <w:sz w:val="24"/>
          <w:szCs w:val="24"/>
        </w:rPr>
        <w:t xml:space="preserve">　新たに追加される特定援助対象者法律相談援助業務では、援助の対象となり</w:t>
      </w:r>
    </w:p>
    <w:p w:rsidR="0015526F" w:rsidRDefault="0015526F" w:rsidP="0015526F">
      <w:pPr>
        <w:jc w:val="left"/>
        <w:rPr>
          <w:sz w:val="24"/>
          <w:szCs w:val="24"/>
        </w:rPr>
      </w:pPr>
      <w:r>
        <w:rPr>
          <w:rFonts w:hint="eastAsia"/>
          <w:sz w:val="24"/>
          <w:szCs w:val="24"/>
        </w:rPr>
        <w:t>そうな高齢者・障害者等について、ご本人からの申込みではなく、福祉機関等</w:t>
      </w:r>
    </w:p>
    <w:p w:rsidR="0015526F" w:rsidRDefault="0015526F" w:rsidP="0015526F">
      <w:pPr>
        <w:jc w:val="left"/>
        <w:rPr>
          <w:sz w:val="24"/>
          <w:szCs w:val="24"/>
        </w:rPr>
      </w:pPr>
      <w:r>
        <w:rPr>
          <w:rFonts w:hint="eastAsia"/>
          <w:sz w:val="24"/>
          <w:szCs w:val="24"/>
        </w:rPr>
        <w:t>でご本人の支援をしておられる方から当センターに連絡していただくことを契機として、弁護士等が出張して法律相談を実施するという事務フローを想定しており（別添２・別添３参照）、本業務を円滑に実施するためには、福祉機関</w:t>
      </w:r>
    </w:p>
    <w:p w:rsidR="0015526F" w:rsidRDefault="0015526F" w:rsidP="0015526F">
      <w:pPr>
        <w:jc w:val="left"/>
        <w:rPr>
          <w:sz w:val="24"/>
          <w:szCs w:val="24"/>
        </w:rPr>
      </w:pPr>
      <w:r>
        <w:rPr>
          <w:rFonts w:hint="eastAsia"/>
          <w:sz w:val="24"/>
          <w:szCs w:val="24"/>
        </w:rPr>
        <w:t>の皆様とより一層緊密に連携していくことが重要となります。</w:t>
      </w:r>
    </w:p>
    <w:p w:rsidR="0015526F" w:rsidRDefault="0015526F" w:rsidP="0015526F">
      <w:pPr>
        <w:jc w:val="left"/>
        <w:rPr>
          <w:sz w:val="24"/>
          <w:szCs w:val="24"/>
        </w:rPr>
      </w:pPr>
      <w:r>
        <w:rPr>
          <w:rFonts w:hint="eastAsia"/>
          <w:sz w:val="24"/>
          <w:szCs w:val="24"/>
        </w:rPr>
        <w:t xml:space="preserve">　つきましては、本改正法の施行に先立ち、貴省から全国の精神保健福祉センターに対して、本書及び別添の内容について周知いただきたく、お願い申し上げます。</w:t>
      </w:r>
    </w:p>
    <w:p w:rsidR="0015526F" w:rsidRDefault="0015526F" w:rsidP="0015526F">
      <w:pPr>
        <w:jc w:val="left"/>
        <w:rPr>
          <w:sz w:val="24"/>
          <w:szCs w:val="24"/>
        </w:rPr>
      </w:pPr>
    </w:p>
    <w:p w:rsidR="0015526F" w:rsidRDefault="0015526F" w:rsidP="0015526F">
      <w:pPr>
        <w:jc w:val="left"/>
        <w:rPr>
          <w:sz w:val="24"/>
          <w:szCs w:val="24"/>
        </w:rPr>
      </w:pPr>
      <w:r>
        <w:rPr>
          <w:rFonts w:hint="eastAsia"/>
          <w:sz w:val="24"/>
          <w:szCs w:val="24"/>
        </w:rPr>
        <w:t>［添付資料］</w:t>
      </w:r>
    </w:p>
    <w:p w:rsidR="0015526F" w:rsidRDefault="0015526F" w:rsidP="0015526F">
      <w:pPr>
        <w:jc w:val="left"/>
        <w:rPr>
          <w:sz w:val="24"/>
          <w:szCs w:val="24"/>
        </w:rPr>
      </w:pPr>
      <w:r>
        <w:rPr>
          <w:rFonts w:hint="eastAsia"/>
          <w:sz w:val="24"/>
          <w:szCs w:val="24"/>
        </w:rPr>
        <w:t xml:space="preserve">　別添１　「司法ソーシャルワーク」の業務メニュー説明資料</w:t>
      </w:r>
    </w:p>
    <w:p w:rsidR="0015526F" w:rsidRDefault="0015526F" w:rsidP="0015526F">
      <w:pPr>
        <w:jc w:val="left"/>
        <w:rPr>
          <w:sz w:val="24"/>
          <w:szCs w:val="24"/>
        </w:rPr>
      </w:pPr>
      <w:r>
        <w:rPr>
          <w:rFonts w:hint="eastAsia"/>
          <w:sz w:val="24"/>
          <w:szCs w:val="24"/>
        </w:rPr>
        <w:t xml:space="preserve">　別添２　「特定援助対象者法律相談援助」の事務フロー説明資料</w:t>
      </w:r>
    </w:p>
    <w:p w:rsidR="0015526F" w:rsidRDefault="0015526F" w:rsidP="0015526F">
      <w:pPr>
        <w:jc w:val="left"/>
        <w:rPr>
          <w:sz w:val="24"/>
          <w:szCs w:val="24"/>
        </w:rPr>
      </w:pPr>
      <w:bookmarkStart w:id="0" w:name="_GoBack"/>
      <w:bookmarkEnd w:id="0"/>
      <w:r>
        <w:rPr>
          <w:rFonts w:hint="eastAsia"/>
          <w:sz w:val="24"/>
          <w:szCs w:val="24"/>
        </w:rPr>
        <w:lastRenderedPageBreak/>
        <w:t xml:space="preserve">　別添３　特定援助対象者法律相談票及び記入例</w:t>
      </w:r>
    </w:p>
    <w:p w:rsidR="0015526F" w:rsidRDefault="0015526F" w:rsidP="0015526F">
      <w:pPr>
        <w:jc w:val="left"/>
        <w:rPr>
          <w:sz w:val="24"/>
          <w:szCs w:val="24"/>
        </w:rPr>
      </w:pPr>
    </w:p>
    <w:p w:rsidR="0015526F" w:rsidRDefault="0015526F" w:rsidP="0015526F">
      <w:pPr>
        <w:jc w:val="lef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63109221" wp14:editId="0DC2DEF9">
                <wp:simplePos x="0" y="0"/>
                <wp:positionH relativeFrom="column">
                  <wp:posOffset>2483948</wp:posOffset>
                </wp:positionH>
                <wp:positionV relativeFrom="paragraph">
                  <wp:posOffset>161117</wp:posOffset>
                </wp:positionV>
                <wp:extent cx="2992062" cy="1278082"/>
                <wp:effectExtent l="0" t="0" r="18415" b="17780"/>
                <wp:wrapNone/>
                <wp:docPr id="1" name="テキスト ボックス 1"/>
                <wp:cNvGraphicFramePr/>
                <a:graphic xmlns:a="http://schemas.openxmlformats.org/drawingml/2006/main">
                  <a:graphicData uri="http://schemas.microsoft.com/office/word/2010/wordprocessingShape">
                    <wps:wsp>
                      <wps:cNvSpPr txBox="1"/>
                      <wps:spPr>
                        <a:xfrm>
                          <a:off x="0" y="0"/>
                          <a:ext cx="2992062" cy="12780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526F" w:rsidRPr="002A378B" w:rsidRDefault="0015526F" w:rsidP="0015526F">
                            <w:pPr>
                              <w:rPr>
                                <w:sz w:val="24"/>
                                <w:szCs w:val="24"/>
                              </w:rPr>
                            </w:pPr>
                            <w:r w:rsidRPr="002A378B">
                              <w:rPr>
                                <w:rFonts w:hint="eastAsia"/>
                                <w:sz w:val="24"/>
                                <w:szCs w:val="24"/>
                              </w:rPr>
                              <w:t>（本件の事務担当）</w:t>
                            </w:r>
                          </w:p>
                          <w:p w:rsidR="0015526F" w:rsidRPr="002A378B" w:rsidRDefault="0015526F" w:rsidP="0015526F">
                            <w:pPr>
                              <w:rPr>
                                <w:sz w:val="24"/>
                                <w:szCs w:val="24"/>
                              </w:rPr>
                            </w:pPr>
                            <w:r w:rsidRPr="002A378B">
                              <w:rPr>
                                <w:rFonts w:hint="eastAsia"/>
                                <w:sz w:val="24"/>
                                <w:szCs w:val="24"/>
                              </w:rPr>
                              <w:t>日本司法支援センター本部</w:t>
                            </w:r>
                          </w:p>
                          <w:p w:rsidR="0015526F" w:rsidRPr="002A378B" w:rsidRDefault="0015526F" w:rsidP="0015526F">
                            <w:pPr>
                              <w:rPr>
                                <w:sz w:val="24"/>
                                <w:szCs w:val="24"/>
                              </w:rPr>
                            </w:pPr>
                            <w:r w:rsidRPr="002A378B">
                              <w:rPr>
                                <w:rFonts w:hint="eastAsia"/>
                                <w:sz w:val="24"/>
                                <w:szCs w:val="24"/>
                              </w:rPr>
                              <w:t xml:space="preserve">　第一事業部民事法律扶助第一課・吉野</w:t>
                            </w:r>
                          </w:p>
                          <w:p w:rsidR="0015526F" w:rsidRPr="002A378B" w:rsidRDefault="0015526F" w:rsidP="0015526F">
                            <w:pPr>
                              <w:rPr>
                                <w:sz w:val="24"/>
                                <w:szCs w:val="24"/>
                              </w:rPr>
                            </w:pPr>
                            <w:r w:rsidRPr="002A378B">
                              <w:rPr>
                                <w:rFonts w:hint="eastAsia"/>
                                <w:sz w:val="24"/>
                                <w:szCs w:val="24"/>
                              </w:rPr>
                              <w:t>TEL</w:t>
                            </w:r>
                            <w:r w:rsidRPr="002A378B">
                              <w:rPr>
                                <w:rFonts w:hint="eastAsia"/>
                                <w:sz w:val="24"/>
                                <w:szCs w:val="24"/>
                              </w:rPr>
                              <w:t>：</w:t>
                            </w:r>
                            <w:r w:rsidRPr="002A378B">
                              <w:rPr>
                                <w:rFonts w:hint="eastAsia"/>
                                <w:sz w:val="24"/>
                                <w:szCs w:val="24"/>
                              </w:rPr>
                              <w:t>050-3383-5333</w:t>
                            </w:r>
                          </w:p>
                          <w:p w:rsidR="0015526F" w:rsidRPr="002A378B" w:rsidRDefault="0015526F" w:rsidP="0015526F">
                            <w:pPr>
                              <w:rPr>
                                <w:sz w:val="24"/>
                                <w:szCs w:val="24"/>
                              </w:rPr>
                            </w:pPr>
                            <w:r w:rsidRPr="002A378B">
                              <w:rPr>
                                <w:rFonts w:hint="eastAsia"/>
                                <w:sz w:val="24"/>
                                <w:szCs w:val="24"/>
                              </w:rPr>
                              <w:t>e-mail:my1437@houterasu.or.jp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95.6pt;margin-top:12.7pt;width:235.6pt;height:10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" fillcolor="white [3201]" strokeweight=".5pt">
                <v:textbox>
                  <w:txbxContent>
                    <w:p w:rsidR="0015526F" w:rsidRPr="002A378B" w:rsidRDefault="0015526F" w:rsidP="0015526F">
                      <w:pPr>
                        <w:rPr>
                          <w:sz w:val="24"/>
                          <w:szCs w:val="24"/>
                        </w:rPr>
                      </w:pPr>
                      <w:r w:rsidRPr="002A378B">
                        <w:rPr>
                          <w:rFonts w:hint="eastAsia"/>
                          <w:sz w:val="24"/>
                          <w:szCs w:val="24"/>
                        </w:rPr>
                        <w:t>（本件の事務担当）</w:t>
                      </w:r>
                    </w:p>
                    <w:p w:rsidR="0015526F" w:rsidRPr="002A378B" w:rsidRDefault="0015526F" w:rsidP="0015526F">
                      <w:pPr>
                        <w:rPr>
                          <w:sz w:val="24"/>
                          <w:szCs w:val="24"/>
                        </w:rPr>
                      </w:pPr>
                      <w:r w:rsidRPr="002A378B">
                        <w:rPr>
                          <w:rFonts w:hint="eastAsia"/>
                          <w:sz w:val="24"/>
                          <w:szCs w:val="24"/>
                        </w:rPr>
                        <w:t>日本司法支援センター本部</w:t>
                      </w:r>
                    </w:p>
                    <w:p w:rsidR="0015526F" w:rsidRPr="002A378B" w:rsidRDefault="0015526F" w:rsidP="0015526F">
                      <w:pPr>
                        <w:rPr>
                          <w:sz w:val="24"/>
                          <w:szCs w:val="24"/>
                        </w:rPr>
                      </w:pPr>
                      <w:r w:rsidRPr="002A378B">
                        <w:rPr>
                          <w:rFonts w:hint="eastAsia"/>
                          <w:sz w:val="24"/>
                          <w:szCs w:val="24"/>
                        </w:rPr>
                        <w:t xml:space="preserve">　第一事業部民事法律扶助第一課・吉野</w:t>
                      </w:r>
                    </w:p>
                    <w:p w:rsidR="0015526F" w:rsidRPr="002A378B" w:rsidRDefault="0015526F" w:rsidP="0015526F">
                      <w:pPr>
                        <w:rPr>
                          <w:sz w:val="24"/>
                          <w:szCs w:val="24"/>
                        </w:rPr>
                      </w:pPr>
                      <w:r w:rsidRPr="002A378B">
                        <w:rPr>
                          <w:rFonts w:hint="eastAsia"/>
                          <w:sz w:val="24"/>
                          <w:szCs w:val="24"/>
                        </w:rPr>
                        <w:t>TEL</w:t>
                      </w:r>
                      <w:r w:rsidRPr="002A378B">
                        <w:rPr>
                          <w:rFonts w:hint="eastAsia"/>
                          <w:sz w:val="24"/>
                          <w:szCs w:val="24"/>
                        </w:rPr>
                        <w:t>：</w:t>
                      </w:r>
                      <w:r w:rsidRPr="002A378B">
                        <w:rPr>
                          <w:rFonts w:hint="eastAsia"/>
                          <w:sz w:val="24"/>
                          <w:szCs w:val="24"/>
                        </w:rPr>
                        <w:t>050-3383-5333</w:t>
                      </w:r>
                    </w:p>
                    <w:p w:rsidR="0015526F" w:rsidRPr="002A378B" w:rsidRDefault="0015526F" w:rsidP="0015526F">
                      <w:pPr>
                        <w:rPr>
                          <w:sz w:val="24"/>
                          <w:szCs w:val="24"/>
                        </w:rPr>
                      </w:pPr>
                      <w:r w:rsidRPr="002A378B">
                        <w:rPr>
                          <w:rFonts w:hint="eastAsia"/>
                          <w:sz w:val="24"/>
                          <w:szCs w:val="24"/>
                        </w:rPr>
                        <w:t>e-mail:my1437@houterasu.or.jp</w:t>
                      </w:r>
                    </w:p>
                  </w:txbxContent>
                </v:textbox>
              </v:shape>
            </w:pict>
          </mc:Fallback>
        </mc:AlternateContent>
      </w:r>
    </w:p>
    <w:p w:rsidR="0015526F" w:rsidRDefault="0015526F" w:rsidP="0015526F">
      <w:pPr>
        <w:jc w:val="left"/>
        <w:rPr>
          <w:sz w:val="24"/>
          <w:szCs w:val="24"/>
        </w:rPr>
      </w:pPr>
    </w:p>
    <w:p w:rsidR="0015526F" w:rsidRDefault="0015526F" w:rsidP="0015526F">
      <w:pPr>
        <w:jc w:val="left"/>
        <w:rPr>
          <w:sz w:val="24"/>
          <w:szCs w:val="24"/>
        </w:rPr>
      </w:pPr>
    </w:p>
    <w:p w:rsidR="0015526F" w:rsidRDefault="0015526F" w:rsidP="0015526F">
      <w:pPr>
        <w:jc w:val="left"/>
        <w:rPr>
          <w:sz w:val="24"/>
          <w:szCs w:val="24"/>
        </w:rPr>
      </w:pPr>
    </w:p>
    <w:p w:rsidR="0015526F" w:rsidRDefault="0015526F" w:rsidP="0015526F">
      <w:pPr>
        <w:jc w:val="left"/>
        <w:rPr>
          <w:sz w:val="24"/>
          <w:szCs w:val="24"/>
        </w:rPr>
      </w:pPr>
    </w:p>
    <w:p w:rsidR="0015526F" w:rsidRDefault="0015526F" w:rsidP="0015526F">
      <w:pPr>
        <w:jc w:val="left"/>
        <w:rPr>
          <w:sz w:val="24"/>
          <w:szCs w:val="24"/>
        </w:rPr>
      </w:pPr>
    </w:p>
    <w:p w:rsidR="0015526F" w:rsidRDefault="0015526F" w:rsidP="0015526F">
      <w:pPr>
        <w:jc w:val="left"/>
        <w:rPr>
          <w:sz w:val="24"/>
          <w:szCs w:val="24"/>
        </w:rPr>
      </w:pPr>
    </w:p>
    <w:p w:rsidR="0015526F" w:rsidRPr="009654E8" w:rsidRDefault="0015526F" w:rsidP="0015526F">
      <w:pPr>
        <w:jc w:val="left"/>
        <w:rPr>
          <w:sz w:val="24"/>
          <w:szCs w:val="24"/>
        </w:rPr>
      </w:pPr>
    </w:p>
    <w:p w:rsidR="0015526F" w:rsidRP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Default="0015526F" w:rsidP="00C3343E">
      <w:pPr>
        <w:jc w:val="left"/>
        <w:rPr>
          <w:rFonts w:hint="eastAsia"/>
          <w:sz w:val="24"/>
          <w:szCs w:val="24"/>
        </w:rPr>
      </w:pPr>
    </w:p>
    <w:p w:rsidR="0015526F" w:rsidRPr="00C3343E" w:rsidRDefault="0015526F" w:rsidP="00C3343E">
      <w:pPr>
        <w:jc w:val="left"/>
        <w:rPr>
          <w:sz w:val="24"/>
          <w:szCs w:val="24"/>
        </w:rPr>
      </w:pPr>
    </w:p>
    <w:sectPr w:rsidR="0015526F" w:rsidRPr="00C3343E" w:rsidSect="00C3343E">
      <w:pgSz w:w="11906" w:h="16838"/>
      <w:pgMar w:top="1985" w:right="141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3E"/>
    <w:rsid w:val="0009079A"/>
    <w:rsid w:val="0015526F"/>
    <w:rsid w:val="0026157C"/>
    <w:rsid w:val="00B201B1"/>
    <w:rsid w:val="00C3343E"/>
    <w:rsid w:val="00F14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343E"/>
  </w:style>
  <w:style w:type="character" w:customStyle="1" w:styleId="a4">
    <w:name w:val="日付 (文字)"/>
    <w:basedOn w:val="a0"/>
    <w:link w:val="a3"/>
    <w:uiPriority w:val="99"/>
    <w:semiHidden/>
    <w:rsid w:val="00C33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343E"/>
  </w:style>
  <w:style w:type="character" w:customStyle="1" w:styleId="a4">
    <w:name w:val="日付 (文字)"/>
    <w:basedOn w:val="a0"/>
    <w:link w:val="a3"/>
    <w:uiPriority w:val="99"/>
    <w:semiHidden/>
    <w:rsid w:val="00C3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cp:revision>
  <cp:lastPrinted>2018-02-06T01:01:00Z</cp:lastPrinted>
  <dcterms:created xsi:type="dcterms:W3CDTF">2018-02-06T00:37:00Z</dcterms:created>
  <dcterms:modified xsi:type="dcterms:W3CDTF">2018-02-06T11:46:00Z</dcterms:modified>
</cp:coreProperties>
</file>