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83A" w:rsidRDefault="00057B1D" w:rsidP="00057B1D">
      <w:pPr>
        <w:jc w:val="center"/>
        <w:rPr>
          <w:b/>
          <w:sz w:val="36"/>
          <w:szCs w:val="36"/>
        </w:rPr>
      </w:pPr>
      <w:r w:rsidRPr="00057B1D">
        <w:rPr>
          <w:rFonts w:hint="eastAsia"/>
          <w:b/>
          <w:sz w:val="36"/>
          <w:szCs w:val="36"/>
        </w:rPr>
        <w:t>北河内精神医療懇話会</w:t>
      </w:r>
      <w:r w:rsidR="00810832">
        <w:rPr>
          <w:rFonts w:hint="eastAsia"/>
          <w:b/>
          <w:sz w:val="36"/>
          <w:szCs w:val="36"/>
        </w:rPr>
        <w:t xml:space="preserve"> </w:t>
      </w:r>
      <w:r w:rsidR="00B40365">
        <w:rPr>
          <w:rFonts w:hint="eastAsia"/>
          <w:b/>
          <w:sz w:val="36"/>
          <w:szCs w:val="36"/>
        </w:rPr>
        <w:t>議事概要</w:t>
      </w:r>
    </w:p>
    <w:p w:rsidR="00E11489" w:rsidRDefault="00E11489" w:rsidP="00E11489">
      <w:pPr>
        <w:ind w:right="960"/>
        <w:rPr>
          <w:sz w:val="24"/>
          <w:szCs w:val="24"/>
        </w:rPr>
      </w:pPr>
    </w:p>
    <w:p w:rsidR="009B1D7F" w:rsidRPr="0014040A" w:rsidRDefault="00BB1DD3" w:rsidP="00286967">
      <w:pPr>
        <w:ind w:right="239"/>
        <w:jc w:val="right"/>
        <w:rPr>
          <w:sz w:val="24"/>
          <w:szCs w:val="24"/>
        </w:rPr>
      </w:pPr>
      <w:r>
        <w:rPr>
          <w:sz w:val="24"/>
          <w:szCs w:val="24"/>
        </w:rPr>
        <w:t>日時</w:t>
      </w:r>
      <w:r>
        <w:rPr>
          <w:rFonts w:hint="eastAsia"/>
          <w:sz w:val="24"/>
          <w:szCs w:val="24"/>
        </w:rPr>
        <w:t>：</w:t>
      </w:r>
      <w:r w:rsidR="005F5DA3">
        <w:rPr>
          <w:sz w:val="24"/>
          <w:szCs w:val="24"/>
        </w:rPr>
        <w:t>令和</w:t>
      </w:r>
      <w:r w:rsidR="00286967">
        <w:rPr>
          <w:rFonts w:hint="eastAsia"/>
          <w:sz w:val="24"/>
          <w:szCs w:val="24"/>
        </w:rPr>
        <w:t>４</w:t>
      </w:r>
      <w:r w:rsidR="00057B1D" w:rsidRPr="0014040A">
        <w:rPr>
          <w:sz w:val="24"/>
          <w:szCs w:val="24"/>
        </w:rPr>
        <w:t>年</w:t>
      </w:r>
      <w:r w:rsidR="005F5DA3">
        <w:rPr>
          <w:rFonts w:hint="eastAsia"/>
          <w:sz w:val="24"/>
          <w:szCs w:val="24"/>
        </w:rPr>
        <w:t>12</w:t>
      </w:r>
      <w:r w:rsidR="00057B1D" w:rsidRPr="0014040A">
        <w:rPr>
          <w:sz w:val="24"/>
          <w:szCs w:val="24"/>
        </w:rPr>
        <w:t>月</w:t>
      </w:r>
      <w:r w:rsidR="00286967">
        <w:rPr>
          <w:rFonts w:hint="eastAsia"/>
          <w:sz w:val="24"/>
          <w:szCs w:val="24"/>
        </w:rPr>
        <w:t>23</w:t>
      </w:r>
      <w:r w:rsidR="009B1D7F" w:rsidRPr="0014040A">
        <w:rPr>
          <w:sz w:val="24"/>
          <w:szCs w:val="24"/>
        </w:rPr>
        <w:t>日</w:t>
      </w:r>
      <w:r w:rsidR="009B1D7F" w:rsidRPr="0014040A">
        <w:rPr>
          <w:sz w:val="24"/>
          <w:szCs w:val="24"/>
        </w:rPr>
        <w:t>(</w:t>
      </w:r>
      <w:r w:rsidR="00286967">
        <w:rPr>
          <w:rFonts w:hint="eastAsia"/>
          <w:sz w:val="24"/>
          <w:szCs w:val="24"/>
        </w:rPr>
        <w:t>金</w:t>
      </w:r>
      <w:r w:rsidR="009B1D7F" w:rsidRPr="0014040A">
        <w:rPr>
          <w:sz w:val="24"/>
          <w:szCs w:val="24"/>
        </w:rPr>
        <w:t>)</w:t>
      </w:r>
      <w:r w:rsidR="009B1D7F" w:rsidRPr="0014040A">
        <w:rPr>
          <w:sz w:val="24"/>
          <w:szCs w:val="24"/>
        </w:rPr>
        <w:t xml:space="preserve">　</w:t>
      </w:r>
      <w:r w:rsidR="00057B1D" w:rsidRPr="0014040A">
        <w:rPr>
          <w:sz w:val="24"/>
          <w:szCs w:val="24"/>
        </w:rPr>
        <w:t>午後</w:t>
      </w:r>
      <w:r w:rsidR="00057B1D" w:rsidRPr="0014040A">
        <w:rPr>
          <w:sz w:val="24"/>
          <w:szCs w:val="24"/>
        </w:rPr>
        <w:t>2</w:t>
      </w:r>
      <w:r w:rsidR="00057B1D" w:rsidRPr="0014040A">
        <w:rPr>
          <w:sz w:val="24"/>
          <w:szCs w:val="24"/>
        </w:rPr>
        <w:t>時～</w:t>
      </w:r>
      <w:r w:rsidR="00057B1D" w:rsidRPr="0014040A">
        <w:rPr>
          <w:sz w:val="24"/>
          <w:szCs w:val="24"/>
        </w:rPr>
        <w:t>4</w:t>
      </w:r>
      <w:r w:rsidR="00057B1D" w:rsidRPr="0014040A">
        <w:rPr>
          <w:sz w:val="24"/>
          <w:szCs w:val="24"/>
        </w:rPr>
        <w:t>時</w:t>
      </w:r>
    </w:p>
    <w:p w:rsidR="00BB1DD3" w:rsidRDefault="00BB1DD3" w:rsidP="00286967">
      <w:pPr>
        <w:ind w:right="1116" w:firstLineChars="1800" w:firstLine="4320"/>
        <w:rPr>
          <w:sz w:val="24"/>
          <w:szCs w:val="24"/>
        </w:rPr>
      </w:pPr>
      <w:r>
        <w:rPr>
          <w:sz w:val="24"/>
          <w:szCs w:val="24"/>
        </w:rPr>
        <w:t>場所</w:t>
      </w:r>
      <w:r>
        <w:rPr>
          <w:rFonts w:hint="eastAsia"/>
          <w:sz w:val="24"/>
          <w:szCs w:val="24"/>
        </w:rPr>
        <w:t>：</w:t>
      </w:r>
      <w:r w:rsidR="00286967">
        <w:rPr>
          <w:rFonts w:hint="eastAsia"/>
          <w:sz w:val="24"/>
          <w:szCs w:val="24"/>
        </w:rPr>
        <w:t>ハイブリッド方式にて開催</w:t>
      </w:r>
    </w:p>
    <w:p w:rsidR="00286967" w:rsidRPr="00BB1DD3" w:rsidRDefault="00286967" w:rsidP="00286967">
      <w:pPr>
        <w:ind w:right="-29" w:firstLineChars="1900" w:firstLine="4560"/>
        <w:rPr>
          <w:sz w:val="24"/>
          <w:szCs w:val="24"/>
        </w:rPr>
      </w:pPr>
      <w:r>
        <w:rPr>
          <w:rFonts w:hint="eastAsia"/>
          <w:sz w:val="24"/>
          <w:szCs w:val="24"/>
        </w:rPr>
        <w:t xml:space="preserve">　　</w:t>
      </w:r>
      <w:r>
        <w:rPr>
          <w:rFonts w:hint="eastAsia"/>
          <w:sz w:val="24"/>
          <w:szCs w:val="24"/>
        </w:rPr>
        <w:t xml:space="preserve"> </w:t>
      </w:r>
      <w:r>
        <w:rPr>
          <w:rFonts w:hint="eastAsia"/>
          <w:sz w:val="24"/>
          <w:szCs w:val="24"/>
        </w:rPr>
        <w:t>枚方市役所第４委員会室　と</w:t>
      </w:r>
      <w:r>
        <w:rPr>
          <w:rFonts w:hint="eastAsia"/>
          <w:sz w:val="24"/>
          <w:szCs w:val="24"/>
        </w:rPr>
        <w:t>WEBEX</w:t>
      </w:r>
      <w:r>
        <w:rPr>
          <w:rFonts w:hint="eastAsia"/>
          <w:sz w:val="24"/>
          <w:szCs w:val="24"/>
        </w:rPr>
        <w:t>併用</w:t>
      </w:r>
    </w:p>
    <w:p w:rsidR="00057B1D" w:rsidRPr="00286967" w:rsidRDefault="00057B1D" w:rsidP="00057B1D">
      <w:pPr>
        <w:rPr>
          <w:sz w:val="24"/>
          <w:szCs w:val="24"/>
        </w:rPr>
      </w:pPr>
    </w:p>
    <w:p w:rsidR="00CE223E" w:rsidRPr="0014040A" w:rsidRDefault="009B4AE3" w:rsidP="00CE223E">
      <w:pPr>
        <w:rPr>
          <w:sz w:val="24"/>
          <w:szCs w:val="24"/>
        </w:rPr>
      </w:pPr>
      <w:r w:rsidRPr="0014040A">
        <w:rPr>
          <w:sz w:val="24"/>
          <w:szCs w:val="24"/>
        </w:rPr>
        <w:t>【</w:t>
      </w:r>
      <w:r w:rsidR="00810832" w:rsidRPr="0014040A">
        <w:rPr>
          <w:sz w:val="24"/>
          <w:szCs w:val="24"/>
        </w:rPr>
        <w:t>議題</w:t>
      </w:r>
      <w:r w:rsidRPr="0014040A">
        <w:rPr>
          <w:sz w:val="24"/>
          <w:szCs w:val="24"/>
        </w:rPr>
        <w:t>】</w:t>
      </w:r>
    </w:p>
    <w:p w:rsidR="00CE223E" w:rsidRPr="001E4CA2" w:rsidRDefault="00CE223E" w:rsidP="007A552C">
      <w:pPr>
        <w:autoSpaceDE w:val="0"/>
        <w:autoSpaceDN w:val="0"/>
        <w:adjustRightInd w:val="0"/>
        <w:snapToGrid w:val="0"/>
        <w:spacing w:line="276" w:lineRule="auto"/>
        <w:jc w:val="left"/>
        <w:rPr>
          <w:rFonts w:cs="TTE220BF28t00CID-WinCharSetFFFF"/>
          <w:kern w:val="0"/>
          <w:sz w:val="24"/>
          <w:szCs w:val="24"/>
        </w:rPr>
      </w:pPr>
      <w:r w:rsidRPr="0014040A">
        <w:rPr>
          <w:rFonts w:cs="TTE220BF28t00CID-WinCharSetFFFF"/>
          <w:kern w:val="0"/>
          <w:sz w:val="24"/>
          <w:szCs w:val="24"/>
        </w:rPr>
        <w:t xml:space="preserve">　（１）</w:t>
      </w:r>
      <w:r w:rsidR="001E4CA2" w:rsidRPr="001E4CA2">
        <w:rPr>
          <w:rFonts w:hint="eastAsia"/>
          <w:sz w:val="24"/>
          <w:szCs w:val="24"/>
        </w:rPr>
        <w:t>第８次大阪府医療計画策定に向けた圏域の課題について</w:t>
      </w:r>
    </w:p>
    <w:p w:rsidR="001E4CA2" w:rsidRPr="001E4CA2" w:rsidRDefault="00CE223E" w:rsidP="001E4CA2">
      <w:pPr>
        <w:ind w:left="240" w:hangingChars="100" w:hanging="240"/>
        <w:rPr>
          <w:sz w:val="24"/>
          <w:szCs w:val="24"/>
        </w:rPr>
      </w:pPr>
      <w:r w:rsidRPr="001E4CA2">
        <w:rPr>
          <w:rFonts w:cs="TTE220BF28t00CID-WinCharSetFFFF"/>
          <w:kern w:val="0"/>
          <w:sz w:val="24"/>
          <w:szCs w:val="24"/>
        </w:rPr>
        <w:t xml:space="preserve">　（２）</w:t>
      </w:r>
      <w:r w:rsidR="001E4CA2" w:rsidRPr="001E4CA2">
        <w:rPr>
          <w:rFonts w:hint="eastAsia"/>
          <w:sz w:val="24"/>
          <w:szCs w:val="24"/>
        </w:rPr>
        <w:t>「精神障がい者にも対応した地域包括ケアシステム」実現に向けた医療の課題に</w:t>
      </w:r>
    </w:p>
    <w:p w:rsidR="001E4CA2" w:rsidRPr="001E4CA2" w:rsidRDefault="001E4CA2" w:rsidP="001E4CA2">
      <w:pPr>
        <w:ind w:leftChars="100" w:left="210" w:firstLineChars="300" w:firstLine="720"/>
        <w:rPr>
          <w:sz w:val="24"/>
          <w:szCs w:val="24"/>
        </w:rPr>
      </w:pPr>
      <w:r w:rsidRPr="001E4CA2">
        <w:rPr>
          <w:rFonts w:hint="eastAsia"/>
          <w:sz w:val="24"/>
          <w:szCs w:val="24"/>
        </w:rPr>
        <w:t>ついて</w:t>
      </w:r>
    </w:p>
    <w:p w:rsidR="00CE223E" w:rsidRPr="001E4CA2" w:rsidRDefault="00CE223E" w:rsidP="007A552C">
      <w:pPr>
        <w:autoSpaceDE w:val="0"/>
        <w:autoSpaceDN w:val="0"/>
        <w:adjustRightInd w:val="0"/>
        <w:snapToGrid w:val="0"/>
        <w:spacing w:line="276" w:lineRule="auto"/>
        <w:jc w:val="left"/>
        <w:rPr>
          <w:rFonts w:cs="TTE220BF28t00CID-WinCharSetFFFF"/>
          <w:kern w:val="0"/>
          <w:sz w:val="24"/>
          <w:szCs w:val="24"/>
        </w:rPr>
      </w:pPr>
    </w:p>
    <w:p w:rsidR="00E753E4" w:rsidRPr="0014040A" w:rsidRDefault="00E753E4" w:rsidP="00057B1D">
      <w:pPr>
        <w:rPr>
          <w:sz w:val="24"/>
          <w:szCs w:val="24"/>
        </w:rPr>
      </w:pPr>
    </w:p>
    <w:p w:rsidR="009B1D7F" w:rsidRPr="0014040A" w:rsidRDefault="007A552C" w:rsidP="00C72758">
      <w:pPr>
        <w:ind w:left="240" w:hangingChars="100" w:hanging="240"/>
        <w:rPr>
          <w:sz w:val="24"/>
          <w:szCs w:val="24"/>
          <w:u w:val="single"/>
        </w:rPr>
      </w:pPr>
      <w:r w:rsidRPr="0014040A">
        <w:rPr>
          <w:sz w:val="24"/>
          <w:szCs w:val="24"/>
          <w:u w:val="single"/>
        </w:rPr>
        <w:t>■</w:t>
      </w:r>
      <w:r w:rsidR="007162D5">
        <w:rPr>
          <w:rFonts w:hint="eastAsia"/>
          <w:sz w:val="24"/>
          <w:szCs w:val="24"/>
          <w:u w:val="single"/>
        </w:rPr>
        <w:t>議題</w:t>
      </w:r>
      <w:r w:rsidRPr="0014040A">
        <w:rPr>
          <w:sz w:val="24"/>
          <w:szCs w:val="24"/>
          <w:u w:val="single"/>
        </w:rPr>
        <w:t xml:space="preserve">（１）　</w:t>
      </w:r>
      <w:r w:rsidR="001D08EA" w:rsidRPr="001D08EA">
        <w:rPr>
          <w:rFonts w:hint="eastAsia"/>
          <w:sz w:val="24"/>
          <w:szCs w:val="24"/>
          <w:u w:val="single"/>
        </w:rPr>
        <w:t>第８次大阪府医療計画策定に向けた圏域の課題について</w:t>
      </w:r>
    </w:p>
    <w:p w:rsidR="00EC10AC" w:rsidRDefault="00CD2677" w:rsidP="001D08EA">
      <w:pPr>
        <w:tabs>
          <w:tab w:val="center" w:pos="4876"/>
        </w:tabs>
        <w:ind w:left="240" w:hangingChars="100" w:hanging="240"/>
        <w:rPr>
          <w:sz w:val="24"/>
          <w:szCs w:val="24"/>
        </w:rPr>
      </w:pPr>
      <w:r w:rsidRPr="0014040A">
        <w:rPr>
          <w:sz w:val="24"/>
          <w:szCs w:val="24"/>
        </w:rPr>
        <w:t xml:space="preserve">　資料に基づき、事務局から説明。</w:t>
      </w:r>
      <w:r w:rsidR="001D08EA">
        <w:rPr>
          <w:sz w:val="24"/>
          <w:szCs w:val="24"/>
        </w:rPr>
        <w:tab/>
      </w:r>
    </w:p>
    <w:p w:rsidR="001D08EA" w:rsidRPr="001D08EA" w:rsidRDefault="001D08EA" w:rsidP="001D08EA">
      <w:pPr>
        <w:tabs>
          <w:tab w:val="center" w:pos="4876"/>
        </w:tabs>
        <w:ind w:left="240" w:hangingChars="100" w:hanging="240"/>
        <w:rPr>
          <w:sz w:val="24"/>
          <w:szCs w:val="24"/>
        </w:rPr>
      </w:pPr>
      <w:r w:rsidRPr="001D08EA">
        <w:rPr>
          <w:rFonts w:hint="eastAsia"/>
          <w:sz w:val="24"/>
          <w:szCs w:val="24"/>
        </w:rPr>
        <w:t xml:space="preserve">　</w:t>
      </w:r>
      <w:r>
        <w:rPr>
          <w:rFonts w:hint="eastAsia"/>
          <w:sz w:val="24"/>
          <w:szCs w:val="24"/>
        </w:rPr>
        <w:t xml:space="preserve">　【資料３】</w:t>
      </w:r>
      <w:r w:rsidRPr="001D08EA">
        <w:rPr>
          <w:rFonts w:hint="eastAsia"/>
          <w:sz w:val="24"/>
          <w:szCs w:val="24"/>
        </w:rPr>
        <w:t>北河内圏域　都道府県連携拠点医療機関・地域連携拠点医療機関の実績</w:t>
      </w:r>
    </w:p>
    <w:p w:rsidR="001D08EA" w:rsidRPr="001D08EA" w:rsidRDefault="001D08EA" w:rsidP="001D08EA">
      <w:pPr>
        <w:tabs>
          <w:tab w:val="center" w:pos="4876"/>
        </w:tabs>
        <w:ind w:left="240" w:hangingChars="100" w:hanging="240"/>
        <w:rPr>
          <w:sz w:val="24"/>
          <w:szCs w:val="24"/>
        </w:rPr>
      </w:pPr>
      <w:r w:rsidRPr="001D08EA">
        <w:rPr>
          <w:rFonts w:hint="eastAsia"/>
          <w:sz w:val="24"/>
          <w:szCs w:val="24"/>
        </w:rPr>
        <w:t xml:space="preserve">　　　　　　</w:t>
      </w:r>
      <w:r>
        <w:rPr>
          <w:rFonts w:hint="eastAsia"/>
          <w:sz w:val="24"/>
          <w:szCs w:val="24"/>
        </w:rPr>
        <w:t xml:space="preserve">　</w:t>
      </w:r>
      <w:r w:rsidRPr="001D08EA">
        <w:rPr>
          <w:rFonts w:hint="eastAsia"/>
          <w:sz w:val="24"/>
          <w:szCs w:val="24"/>
        </w:rPr>
        <w:t>（令和３年度）</w:t>
      </w:r>
    </w:p>
    <w:p w:rsidR="001D08EA" w:rsidRPr="001D08EA" w:rsidRDefault="001D08EA" w:rsidP="001D08EA">
      <w:pPr>
        <w:tabs>
          <w:tab w:val="center" w:pos="4876"/>
        </w:tabs>
        <w:ind w:firstLineChars="200" w:firstLine="480"/>
        <w:rPr>
          <w:sz w:val="24"/>
          <w:szCs w:val="24"/>
        </w:rPr>
      </w:pPr>
      <w:r>
        <w:rPr>
          <w:rFonts w:hint="eastAsia"/>
          <w:sz w:val="24"/>
          <w:szCs w:val="24"/>
        </w:rPr>
        <w:t>【資料４】</w:t>
      </w:r>
      <w:r w:rsidRPr="001D08EA">
        <w:rPr>
          <w:rFonts w:hint="eastAsia"/>
          <w:sz w:val="24"/>
          <w:szCs w:val="24"/>
        </w:rPr>
        <w:t>第７次大阪府医療計画　『精神疾患』（抜粋）</w:t>
      </w:r>
    </w:p>
    <w:p w:rsidR="001D08EA" w:rsidRPr="001D08EA" w:rsidRDefault="001D08EA" w:rsidP="001D08EA">
      <w:pPr>
        <w:tabs>
          <w:tab w:val="center" w:pos="4876"/>
        </w:tabs>
        <w:ind w:leftChars="100" w:left="210" w:firstLineChars="100" w:firstLine="240"/>
        <w:rPr>
          <w:sz w:val="24"/>
          <w:szCs w:val="24"/>
        </w:rPr>
      </w:pPr>
      <w:r>
        <w:rPr>
          <w:rFonts w:hint="eastAsia"/>
          <w:sz w:val="24"/>
          <w:szCs w:val="24"/>
        </w:rPr>
        <w:t>【資料５】</w:t>
      </w:r>
      <w:r w:rsidRPr="001D08EA">
        <w:rPr>
          <w:rFonts w:hint="eastAsia"/>
          <w:sz w:val="24"/>
          <w:szCs w:val="24"/>
        </w:rPr>
        <w:t>夜間・休日精神科合併症支援システムについて</w:t>
      </w:r>
    </w:p>
    <w:p w:rsidR="004E7745" w:rsidRPr="0014040A" w:rsidRDefault="001D08EA" w:rsidP="001D08EA">
      <w:pPr>
        <w:tabs>
          <w:tab w:val="center" w:pos="4876"/>
        </w:tabs>
        <w:ind w:leftChars="100" w:left="210" w:firstLineChars="100" w:firstLine="240"/>
        <w:rPr>
          <w:sz w:val="24"/>
          <w:szCs w:val="24"/>
        </w:rPr>
      </w:pPr>
      <w:r>
        <w:rPr>
          <w:rFonts w:hint="eastAsia"/>
          <w:sz w:val="24"/>
          <w:szCs w:val="24"/>
        </w:rPr>
        <w:t>【資料６】</w:t>
      </w:r>
      <w:r w:rsidRPr="001D08EA">
        <w:rPr>
          <w:rFonts w:hint="eastAsia"/>
          <w:sz w:val="24"/>
          <w:szCs w:val="24"/>
        </w:rPr>
        <w:t>北河内圏域　夜間・休日精神科合併症支援システム　アンケートまとめ</w:t>
      </w:r>
    </w:p>
    <w:p w:rsidR="00682C88" w:rsidRPr="0014040A" w:rsidRDefault="00682C88" w:rsidP="00682C88">
      <w:pPr>
        <w:rPr>
          <w:sz w:val="24"/>
          <w:szCs w:val="24"/>
        </w:rPr>
      </w:pPr>
    </w:p>
    <w:p w:rsidR="00682C88" w:rsidRPr="0014040A" w:rsidRDefault="00682C88" w:rsidP="00682C88">
      <w:pPr>
        <w:rPr>
          <w:sz w:val="24"/>
          <w:szCs w:val="24"/>
        </w:rPr>
      </w:pPr>
      <w:r w:rsidRPr="0014040A">
        <w:rPr>
          <w:sz w:val="24"/>
          <w:szCs w:val="24"/>
        </w:rPr>
        <w:t>（主な意見等）</w:t>
      </w:r>
    </w:p>
    <w:p w:rsidR="00CD2677" w:rsidRDefault="00771B9D" w:rsidP="008B0132">
      <w:pPr>
        <w:ind w:left="240" w:hangingChars="100" w:hanging="240"/>
        <w:rPr>
          <w:sz w:val="24"/>
          <w:szCs w:val="24"/>
        </w:rPr>
      </w:pPr>
      <w:r>
        <w:rPr>
          <w:rFonts w:hint="eastAsia"/>
          <w:sz w:val="24"/>
          <w:szCs w:val="24"/>
        </w:rPr>
        <w:t>○</w:t>
      </w:r>
      <w:r w:rsidR="00982505">
        <w:rPr>
          <w:rFonts w:hint="eastAsia"/>
          <w:sz w:val="24"/>
          <w:szCs w:val="24"/>
        </w:rPr>
        <w:t>大阪府</w:t>
      </w:r>
      <w:r w:rsidRPr="00771B9D">
        <w:rPr>
          <w:rFonts w:hint="eastAsia"/>
          <w:sz w:val="24"/>
          <w:szCs w:val="24"/>
        </w:rPr>
        <w:t>夜間</w:t>
      </w:r>
      <w:r w:rsidR="00982505">
        <w:rPr>
          <w:rFonts w:hint="eastAsia"/>
          <w:sz w:val="24"/>
          <w:szCs w:val="24"/>
        </w:rPr>
        <w:t>・</w:t>
      </w:r>
      <w:r w:rsidRPr="00771B9D">
        <w:rPr>
          <w:rFonts w:hint="eastAsia"/>
          <w:sz w:val="24"/>
          <w:szCs w:val="24"/>
        </w:rPr>
        <w:t>休日</w:t>
      </w:r>
      <w:r w:rsidR="00982505">
        <w:rPr>
          <w:rFonts w:hint="eastAsia"/>
          <w:sz w:val="24"/>
          <w:szCs w:val="24"/>
        </w:rPr>
        <w:t>精神科合併症支援システムについては</w:t>
      </w:r>
      <w:r w:rsidRPr="00771B9D">
        <w:rPr>
          <w:rFonts w:hint="eastAsia"/>
          <w:sz w:val="24"/>
          <w:szCs w:val="24"/>
        </w:rPr>
        <w:t>非常に優れ</w:t>
      </w:r>
      <w:r w:rsidR="00982505">
        <w:rPr>
          <w:rFonts w:hint="eastAsia"/>
          <w:sz w:val="24"/>
          <w:szCs w:val="24"/>
        </w:rPr>
        <w:t>ており、他府県と比べても非常に進んだシステムだと思っている。そこで、精神科医療機関は</w:t>
      </w:r>
      <w:r w:rsidRPr="00771B9D">
        <w:rPr>
          <w:rFonts w:hint="eastAsia"/>
          <w:sz w:val="24"/>
          <w:szCs w:val="24"/>
        </w:rPr>
        <w:t>よく知っているが、いわゆる二次救急一般科病院にどれくらい浸透しているのかが大事なことである。その病院がこのシステムのことを知っているのか、確実に確認していないが知らないのではないかというやりとりがあった気がした。後から伝え聞いたものを推測したら。一般科救急病院への浸透はどうなっているのか。</w:t>
      </w:r>
    </w:p>
    <w:p w:rsidR="00771B9D" w:rsidRDefault="00771B9D" w:rsidP="00C52FF0">
      <w:pPr>
        <w:rPr>
          <w:rFonts w:hint="eastAsia"/>
          <w:sz w:val="24"/>
          <w:szCs w:val="24"/>
        </w:rPr>
      </w:pPr>
    </w:p>
    <w:p w:rsidR="00771B9D" w:rsidRDefault="00771B9D" w:rsidP="008B0132">
      <w:pPr>
        <w:ind w:left="240" w:hangingChars="100" w:hanging="240"/>
        <w:rPr>
          <w:sz w:val="24"/>
          <w:szCs w:val="24"/>
        </w:rPr>
      </w:pPr>
      <w:r>
        <w:rPr>
          <w:rFonts w:hint="eastAsia"/>
          <w:sz w:val="24"/>
          <w:szCs w:val="24"/>
        </w:rPr>
        <w:t>○</w:t>
      </w:r>
      <w:r w:rsidR="00C52FF0">
        <w:rPr>
          <w:rFonts w:hint="eastAsia"/>
          <w:sz w:val="24"/>
          <w:szCs w:val="24"/>
        </w:rPr>
        <w:t>コロナ流行以降は病床に限りがあり</w:t>
      </w:r>
      <w:r w:rsidRPr="00771B9D">
        <w:rPr>
          <w:rFonts w:hint="eastAsia"/>
          <w:sz w:val="24"/>
          <w:szCs w:val="24"/>
        </w:rPr>
        <w:t>、</w:t>
      </w:r>
      <w:r w:rsidR="00C52FF0">
        <w:rPr>
          <w:rFonts w:hint="eastAsia"/>
          <w:sz w:val="24"/>
          <w:szCs w:val="24"/>
        </w:rPr>
        <w:t>精神科合併症症例について引き受けが出来ていない部分があり申し訳なく思っている</w:t>
      </w:r>
      <w:r w:rsidRPr="00771B9D">
        <w:rPr>
          <w:rFonts w:hint="eastAsia"/>
          <w:sz w:val="24"/>
          <w:szCs w:val="24"/>
        </w:rPr>
        <w:t>。第８波に向けては、</w:t>
      </w:r>
      <w:r w:rsidR="00C52FF0">
        <w:rPr>
          <w:rFonts w:hint="eastAsia"/>
          <w:sz w:val="24"/>
          <w:szCs w:val="24"/>
        </w:rPr>
        <w:t>病床を確保し</w:t>
      </w:r>
      <w:r w:rsidRPr="00771B9D">
        <w:rPr>
          <w:rFonts w:hint="eastAsia"/>
          <w:sz w:val="24"/>
          <w:szCs w:val="24"/>
        </w:rPr>
        <w:t>運用して</w:t>
      </w:r>
      <w:r w:rsidR="00C52FF0">
        <w:rPr>
          <w:rFonts w:hint="eastAsia"/>
          <w:sz w:val="24"/>
          <w:szCs w:val="24"/>
        </w:rPr>
        <w:t>おり、身体合併症等受け付けている。圏域外から多くの依頼があり、ご不便をおかけすることもあると思う</w:t>
      </w:r>
      <w:r w:rsidRPr="00771B9D">
        <w:rPr>
          <w:rFonts w:hint="eastAsia"/>
          <w:sz w:val="24"/>
          <w:szCs w:val="24"/>
        </w:rPr>
        <w:t>が、</w:t>
      </w:r>
      <w:r w:rsidR="00C52FF0">
        <w:rPr>
          <w:rFonts w:hint="eastAsia"/>
          <w:sz w:val="24"/>
          <w:szCs w:val="24"/>
        </w:rPr>
        <w:t>相談があれば極力対応していきたいと考えている。</w:t>
      </w:r>
    </w:p>
    <w:p w:rsidR="00932744" w:rsidRPr="0014040A" w:rsidRDefault="00932744" w:rsidP="008B0132">
      <w:pPr>
        <w:ind w:left="240" w:hangingChars="100" w:hanging="240"/>
        <w:rPr>
          <w:sz w:val="24"/>
          <w:szCs w:val="24"/>
        </w:rPr>
      </w:pPr>
    </w:p>
    <w:p w:rsidR="002D58B7" w:rsidRDefault="009B4AE3" w:rsidP="002D58B7">
      <w:pPr>
        <w:ind w:left="240" w:hangingChars="100" w:hanging="240"/>
        <w:rPr>
          <w:sz w:val="24"/>
          <w:szCs w:val="24"/>
          <w:u w:val="single"/>
        </w:rPr>
      </w:pPr>
      <w:r w:rsidRPr="0014040A">
        <w:rPr>
          <w:sz w:val="24"/>
          <w:szCs w:val="24"/>
          <w:u w:val="single"/>
        </w:rPr>
        <w:lastRenderedPageBreak/>
        <w:t>■</w:t>
      </w:r>
      <w:r w:rsidR="00EB1EB7" w:rsidRPr="00EB1EB7">
        <w:rPr>
          <w:rFonts w:hint="eastAsia"/>
          <w:sz w:val="24"/>
          <w:szCs w:val="24"/>
          <w:u w:val="single"/>
        </w:rPr>
        <w:t>議題２</w:t>
      </w:r>
    </w:p>
    <w:p w:rsidR="00EB1EB7" w:rsidRDefault="002D58B7" w:rsidP="002D58B7">
      <w:pPr>
        <w:ind w:left="240" w:hangingChars="100" w:hanging="240"/>
        <w:rPr>
          <w:sz w:val="24"/>
          <w:szCs w:val="24"/>
          <w:u w:val="single"/>
        </w:rPr>
      </w:pPr>
      <w:r w:rsidRPr="002D58B7">
        <w:rPr>
          <w:rFonts w:hint="eastAsia"/>
          <w:sz w:val="24"/>
          <w:szCs w:val="24"/>
          <w:u w:val="single"/>
        </w:rPr>
        <w:t>「精神障がい者にも対応した地域包括ケアシステム」実現に向けた医療の課題について</w:t>
      </w:r>
    </w:p>
    <w:p w:rsidR="00CD2677" w:rsidRDefault="00CD2677" w:rsidP="008B0132">
      <w:pPr>
        <w:ind w:left="240" w:hangingChars="100" w:hanging="240"/>
        <w:rPr>
          <w:sz w:val="24"/>
          <w:szCs w:val="24"/>
        </w:rPr>
      </w:pPr>
      <w:r w:rsidRPr="0014040A">
        <w:rPr>
          <w:sz w:val="24"/>
          <w:szCs w:val="24"/>
        </w:rPr>
        <w:t xml:space="preserve">　資料に基づき、事務局から説明。</w:t>
      </w:r>
    </w:p>
    <w:p w:rsidR="002D58B7" w:rsidRPr="002D58B7" w:rsidRDefault="002D58B7" w:rsidP="002D58B7">
      <w:pPr>
        <w:ind w:left="240" w:hangingChars="100" w:hanging="240"/>
        <w:rPr>
          <w:sz w:val="24"/>
          <w:szCs w:val="24"/>
        </w:rPr>
      </w:pPr>
      <w:r>
        <w:rPr>
          <w:rFonts w:hint="eastAsia"/>
          <w:sz w:val="24"/>
          <w:szCs w:val="24"/>
        </w:rPr>
        <w:t xml:space="preserve">　　【資料７】</w:t>
      </w:r>
      <w:r w:rsidRPr="002D58B7">
        <w:rPr>
          <w:rFonts w:hint="eastAsia"/>
          <w:sz w:val="24"/>
          <w:szCs w:val="24"/>
        </w:rPr>
        <w:t>「精神障がいにも対応した地域包括ケアシステム」について</w:t>
      </w:r>
    </w:p>
    <w:p w:rsidR="002D58B7" w:rsidRPr="002D58B7" w:rsidRDefault="002D58B7" w:rsidP="002D58B7">
      <w:pPr>
        <w:ind w:leftChars="100" w:left="210" w:firstLineChars="100" w:firstLine="240"/>
        <w:rPr>
          <w:sz w:val="24"/>
          <w:szCs w:val="24"/>
        </w:rPr>
      </w:pPr>
      <w:r>
        <w:rPr>
          <w:rFonts w:hint="eastAsia"/>
          <w:sz w:val="24"/>
          <w:szCs w:val="24"/>
        </w:rPr>
        <w:t>【資料８】</w:t>
      </w:r>
      <w:r w:rsidRPr="002D58B7">
        <w:rPr>
          <w:rFonts w:hint="eastAsia"/>
          <w:sz w:val="24"/>
          <w:szCs w:val="24"/>
        </w:rPr>
        <w:t>北河内圏域行政機関及び精神科医へのアンケート・インタビューまとめ</w:t>
      </w:r>
    </w:p>
    <w:p w:rsidR="002D58B7" w:rsidRPr="002D58B7" w:rsidRDefault="002D58B7" w:rsidP="002D58B7">
      <w:pPr>
        <w:ind w:leftChars="100" w:left="210" w:firstLineChars="100" w:firstLine="240"/>
        <w:rPr>
          <w:sz w:val="24"/>
          <w:szCs w:val="24"/>
        </w:rPr>
      </w:pPr>
      <w:r>
        <w:rPr>
          <w:rFonts w:hint="eastAsia"/>
          <w:sz w:val="24"/>
          <w:szCs w:val="24"/>
        </w:rPr>
        <w:t>【資料９】</w:t>
      </w:r>
      <w:r w:rsidRPr="002D58B7">
        <w:rPr>
          <w:rFonts w:hint="eastAsia"/>
          <w:sz w:val="24"/>
          <w:szCs w:val="24"/>
        </w:rPr>
        <w:t>「障害者の日常生活及び社会生活を総合的に支援するための法律等の</w:t>
      </w:r>
    </w:p>
    <w:p w:rsidR="002D58B7" w:rsidRDefault="002D58B7" w:rsidP="002D58B7">
      <w:pPr>
        <w:ind w:leftChars="100" w:left="210" w:firstLineChars="600" w:firstLine="1440"/>
        <w:rPr>
          <w:sz w:val="24"/>
          <w:szCs w:val="24"/>
        </w:rPr>
      </w:pPr>
      <w:r w:rsidRPr="002D58B7">
        <w:rPr>
          <w:rFonts w:hint="eastAsia"/>
          <w:sz w:val="24"/>
          <w:szCs w:val="24"/>
        </w:rPr>
        <w:t>一部を改正する法律案の概要」（抜粋版）</w:t>
      </w:r>
    </w:p>
    <w:p w:rsidR="00682C88" w:rsidRPr="0014040A" w:rsidRDefault="00682C88" w:rsidP="002D58B7">
      <w:pPr>
        <w:rPr>
          <w:sz w:val="24"/>
          <w:szCs w:val="24"/>
        </w:rPr>
      </w:pPr>
    </w:p>
    <w:p w:rsidR="001102E3" w:rsidRDefault="00682C88" w:rsidP="001102E3">
      <w:pPr>
        <w:rPr>
          <w:sz w:val="24"/>
          <w:szCs w:val="24"/>
        </w:rPr>
      </w:pPr>
      <w:r w:rsidRPr="0014040A">
        <w:rPr>
          <w:sz w:val="24"/>
          <w:szCs w:val="24"/>
        </w:rPr>
        <w:t>（主な意見等）</w:t>
      </w:r>
    </w:p>
    <w:p w:rsidR="00C41C93" w:rsidRDefault="00771B9D" w:rsidP="00454C3A">
      <w:pPr>
        <w:ind w:left="240" w:hangingChars="100" w:hanging="240"/>
        <w:rPr>
          <w:sz w:val="24"/>
          <w:szCs w:val="24"/>
        </w:rPr>
      </w:pPr>
      <w:r>
        <w:rPr>
          <w:rFonts w:hint="eastAsia"/>
          <w:sz w:val="24"/>
          <w:szCs w:val="24"/>
        </w:rPr>
        <w:t>○</w:t>
      </w:r>
      <w:r w:rsidR="00C41C93" w:rsidRPr="002D58B7">
        <w:rPr>
          <w:rFonts w:hint="eastAsia"/>
          <w:sz w:val="24"/>
          <w:szCs w:val="24"/>
        </w:rPr>
        <w:t>「精神障がいにも対応した地域包括ケアシステム」</w:t>
      </w:r>
      <w:r w:rsidR="00C41C93">
        <w:rPr>
          <w:rFonts w:hint="eastAsia"/>
          <w:sz w:val="24"/>
          <w:szCs w:val="24"/>
        </w:rPr>
        <w:t>といったシステム</w:t>
      </w:r>
      <w:r w:rsidRPr="00771B9D">
        <w:rPr>
          <w:rFonts w:hint="eastAsia"/>
          <w:sz w:val="24"/>
          <w:szCs w:val="24"/>
        </w:rPr>
        <w:t>が</w:t>
      </w:r>
      <w:r w:rsidR="00C52FF0">
        <w:rPr>
          <w:rFonts w:hint="eastAsia"/>
          <w:sz w:val="24"/>
          <w:szCs w:val="24"/>
        </w:rPr>
        <w:t>構築される中、規定された役割が、周囲と連携して調整がうまく出来るかというと</w:t>
      </w:r>
      <w:r w:rsidR="00C41C93">
        <w:rPr>
          <w:rFonts w:hint="eastAsia"/>
          <w:sz w:val="24"/>
          <w:szCs w:val="24"/>
        </w:rPr>
        <w:t>、必ずしもそうではない。医療に繋がらない</w:t>
      </w:r>
      <w:r w:rsidRPr="00771B9D">
        <w:rPr>
          <w:rFonts w:hint="eastAsia"/>
          <w:sz w:val="24"/>
          <w:szCs w:val="24"/>
        </w:rPr>
        <w:t>方を近隣の方がすごく見守って助けて下さ</w:t>
      </w:r>
      <w:r w:rsidR="00C41C93">
        <w:rPr>
          <w:rFonts w:hint="eastAsia"/>
          <w:sz w:val="24"/>
          <w:szCs w:val="24"/>
        </w:rPr>
        <w:t>ることで生活が</w:t>
      </w:r>
      <w:r w:rsidRPr="00771B9D">
        <w:rPr>
          <w:rFonts w:hint="eastAsia"/>
          <w:sz w:val="24"/>
          <w:szCs w:val="24"/>
        </w:rPr>
        <w:t>成り立っている方もいたりする。</w:t>
      </w:r>
      <w:r w:rsidR="00C41C93">
        <w:rPr>
          <w:rFonts w:hint="eastAsia"/>
          <w:sz w:val="24"/>
          <w:szCs w:val="24"/>
        </w:rPr>
        <w:t>これは、職種等関係なく、関わる</w:t>
      </w:r>
      <w:r w:rsidRPr="00771B9D">
        <w:rPr>
          <w:rFonts w:hint="eastAsia"/>
          <w:sz w:val="24"/>
          <w:szCs w:val="24"/>
        </w:rPr>
        <w:t>方々な</w:t>
      </w:r>
      <w:r w:rsidR="00C41C93">
        <w:rPr>
          <w:rFonts w:hint="eastAsia"/>
          <w:sz w:val="24"/>
          <w:szCs w:val="24"/>
        </w:rPr>
        <w:t>りの見立てがあり、</w:t>
      </w:r>
      <w:r w:rsidRPr="00771B9D">
        <w:rPr>
          <w:rFonts w:hint="eastAsia"/>
          <w:sz w:val="24"/>
          <w:szCs w:val="24"/>
        </w:rPr>
        <w:t>医療のことは</w:t>
      </w:r>
      <w:r w:rsidR="00C41C93">
        <w:rPr>
          <w:rFonts w:hint="eastAsia"/>
          <w:sz w:val="24"/>
          <w:szCs w:val="24"/>
        </w:rPr>
        <w:t>あまり分からないけれども、何とか</w:t>
      </w:r>
      <w:r w:rsidRPr="00771B9D">
        <w:rPr>
          <w:rFonts w:hint="eastAsia"/>
          <w:sz w:val="24"/>
          <w:szCs w:val="24"/>
        </w:rPr>
        <w:t>関わって</w:t>
      </w:r>
      <w:r w:rsidR="00C41C93">
        <w:rPr>
          <w:rFonts w:hint="eastAsia"/>
          <w:sz w:val="24"/>
          <w:szCs w:val="24"/>
        </w:rPr>
        <w:t>どうにかしたいという思いから成り立っているので、</w:t>
      </w:r>
      <w:r w:rsidRPr="00771B9D">
        <w:rPr>
          <w:rFonts w:hint="eastAsia"/>
          <w:sz w:val="24"/>
          <w:szCs w:val="24"/>
        </w:rPr>
        <w:t>まず</w:t>
      </w:r>
      <w:r w:rsidR="00C41C93">
        <w:rPr>
          <w:rFonts w:hint="eastAsia"/>
          <w:sz w:val="24"/>
          <w:szCs w:val="24"/>
        </w:rPr>
        <w:t>「</w:t>
      </w:r>
      <w:r w:rsidRPr="00771B9D">
        <w:rPr>
          <w:rFonts w:hint="eastAsia"/>
          <w:sz w:val="24"/>
          <w:szCs w:val="24"/>
        </w:rPr>
        <w:t>関わる</w:t>
      </w:r>
      <w:r w:rsidR="00C41C93">
        <w:rPr>
          <w:rFonts w:hint="eastAsia"/>
          <w:sz w:val="24"/>
          <w:szCs w:val="24"/>
        </w:rPr>
        <w:t>」</w:t>
      </w:r>
      <w:r w:rsidRPr="00771B9D">
        <w:rPr>
          <w:rFonts w:hint="eastAsia"/>
          <w:sz w:val="24"/>
          <w:szCs w:val="24"/>
        </w:rPr>
        <w:t>ことが大事</w:t>
      </w:r>
      <w:r w:rsidR="00C41C93">
        <w:rPr>
          <w:rFonts w:hint="eastAsia"/>
          <w:sz w:val="24"/>
          <w:szCs w:val="24"/>
        </w:rPr>
        <w:t>だと考えている。</w:t>
      </w:r>
    </w:p>
    <w:p w:rsidR="004859C7" w:rsidRDefault="004859C7" w:rsidP="00454C3A">
      <w:pPr>
        <w:ind w:left="240" w:hangingChars="100" w:hanging="240"/>
        <w:rPr>
          <w:sz w:val="24"/>
          <w:szCs w:val="24"/>
        </w:rPr>
      </w:pPr>
    </w:p>
    <w:p w:rsidR="00454C3A" w:rsidRDefault="00C41C93" w:rsidP="00B712D8">
      <w:pPr>
        <w:ind w:left="240" w:hangingChars="100" w:hanging="240"/>
        <w:rPr>
          <w:sz w:val="24"/>
          <w:szCs w:val="24"/>
        </w:rPr>
      </w:pPr>
      <w:r>
        <w:rPr>
          <w:rFonts w:hint="eastAsia"/>
          <w:sz w:val="24"/>
          <w:szCs w:val="24"/>
        </w:rPr>
        <w:t>○</w:t>
      </w:r>
      <w:r w:rsidR="00B712D8">
        <w:rPr>
          <w:rFonts w:hint="eastAsia"/>
          <w:sz w:val="24"/>
          <w:szCs w:val="24"/>
        </w:rPr>
        <w:t>精神的な不調がある、あるいは精神的不調以外の悩みがあり対応が難しい方もおられるが、</w:t>
      </w:r>
      <w:r w:rsidRPr="00C41C93">
        <w:rPr>
          <w:rFonts w:hint="eastAsia"/>
          <w:sz w:val="24"/>
          <w:szCs w:val="24"/>
        </w:rPr>
        <w:t>何ら</w:t>
      </w:r>
      <w:r w:rsidR="00B712D8">
        <w:rPr>
          <w:rFonts w:hint="eastAsia"/>
          <w:sz w:val="24"/>
          <w:szCs w:val="24"/>
        </w:rPr>
        <w:t>かの悩みがある方に関わるというところではあまり変わらないのではないか。精神的</w:t>
      </w:r>
      <w:r w:rsidRPr="00C41C93">
        <w:rPr>
          <w:rFonts w:hint="eastAsia"/>
          <w:sz w:val="24"/>
          <w:szCs w:val="24"/>
        </w:rPr>
        <w:t>不調があって医療機関に来</w:t>
      </w:r>
      <w:r w:rsidR="00B712D8">
        <w:rPr>
          <w:rFonts w:hint="eastAsia"/>
          <w:sz w:val="24"/>
          <w:szCs w:val="24"/>
        </w:rPr>
        <w:t>られた場合、医療側が</w:t>
      </w:r>
      <w:r w:rsidRPr="00C41C93">
        <w:rPr>
          <w:rFonts w:hint="eastAsia"/>
          <w:sz w:val="24"/>
          <w:szCs w:val="24"/>
        </w:rPr>
        <w:t>明確な答えを</w:t>
      </w:r>
      <w:r w:rsidR="00C52FF0">
        <w:rPr>
          <w:rFonts w:hint="eastAsia"/>
          <w:sz w:val="24"/>
          <w:szCs w:val="24"/>
        </w:rPr>
        <w:t>持っていないこともあるが、何らかの助けになることがあるからこそ</w:t>
      </w:r>
      <w:r w:rsidRPr="00C41C93">
        <w:rPr>
          <w:rFonts w:hint="eastAsia"/>
          <w:sz w:val="24"/>
          <w:szCs w:val="24"/>
        </w:rPr>
        <w:t>関わり続けていく</w:t>
      </w:r>
      <w:r w:rsidR="00B712D8">
        <w:rPr>
          <w:rFonts w:hint="eastAsia"/>
          <w:sz w:val="24"/>
          <w:szCs w:val="24"/>
        </w:rPr>
        <w:t>。</w:t>
      </w:r>
      <w:r w:rsidR="00454C3A">
        <w:rPr>
          <w:rFonts w:hint="eastAsia"/>
          <w:sz w:val="24"/>
          <w:szCs w:val="24"/>
        </w:rPr>
        <w:t>さらに学びながら関わり助けていくと、おのずと本人</w:t>
      </w:r>
      <w:r w:rsidRPr="00C41C93">
        <w:rPr>
          <w:rFonts w:hint="eastAsia"/>
          <w:sz w:val="24"/>
          <w:szCs w:val="24"/>
        </w:rPr>
        <w:t>を中心に支援の輪がある</w:t>
      </w:r>
      <w:r w:rsidR="00454C3A">
        <w:rPr>
          <w:rFonts w:hint="eastAsia"/>
          <w:sz w:val="24"/>
          <w:szCs w:val="24"/>
        </w:rPr>
        <w:t>ことになる。</w:t>
      </w:r>
    </w:p>
    <w:p w:rsidR="004859C7" w:rsidRDefault="004859C7" w:rsidP="00B712D8">
      <w:pPr>
        <w:ind w:left="240" w:hangingChars="100" w:hanging="240"/>
        <w:rPr>
          <w:sz w:val="24"/>
          <w:szCs w:val="24"/>
        </w:rPr>
      </w:pPr>
    </w:p>
    <w:p w:rsidR="00EB1EB7" w:rsidRDefault="00C52FF0" w:rsidP="00454C3A">
      <w:pPr>
        <w:ind w:left="240" w:hangingChars="100" w:hanging="240"/>
        <w:rPr>
          <w:sz w:val="24"/>
          <w:szCs w:val="24"/>
        </w:rPr>
      </w:pPr>
      <w:r>
        <w:rPr>
          <w:rFonts w:hint="eastAsia"/>
          <w:sz w:val="24"/>
          <w:szCs w:val="24"/>
        </w:rPr>
        <w:t>○</w:t>
      </w:r>
      <w:r w:rsidR="00454C3A">
        <w:rPr>
          <w:rFonts w:hint="eastAsia"/>
          <w:sz w:val="24"/>
          <w:szCs w:val="24"/>
        </w:rPr>
        <w:t>関わり</w:t>
      </w:r>
      <w:r>
        <w:rPr>
          <w:rFonts w:hint="eastAsia"/>
          <w:sz w:val="24"/>
          <w:szCs w:val="24"/>
        </w:rPr>
        <w:t>をもつことで、</w:t>
      </w:r>
      <w:r w:rsidR="00454C3A">
        <w:rPr>
          <w:rFonts w:hint="eastAsia"/>
          <w:sz w:val="24"/>
          <w:szCs w:val="24"/>
        </w:rPr>
        <w:t>様々な機関の行っている支援が見えてきて、</w:t>
      </w:r>
      <w:r w:rsidR="00C41C93" w:rsidRPr="00C41C93">
        <w:rPr>
          <w:rFonts w:hint="eastAsia"/>
          <w:sz w:val="24"/>
          <w:szCs w:val="24"/>
        </w:rPr>
        <w:t>各機関</w:t>
      </w:r>
      <w:r w:rsidR="00454C3A">
        <w:rPr>
          <w:rFonts w:hint="eastAsia"/>
          <w:sz w:val="24"/>
          <w:szCs w:val="24"/>
        </w:rPr>
        <w:t>との連絡が取りやすくなる。さらに各機関で行っている支援が見えてくると、お互いにどういうことを連絡し、相談したらよいかの理解も深まるのではないか。</w:t>
      </w:r>
    </w:p>
    <w:p w:rsidR="004859C7" w:rsidRDefault="004859C7" w:rsidP="00454C3A">
      <w:pPr>
        <w:ind w:left="240" w:hangingChars="100" w:hanging="240"/>
        <w:rPr>
          <w:sz w:val="24"/>
          <w:szCs w:val="24"/>
        </w:rPr>
      </w:pPr>
    </w:p>
    <w:p w:rsidR="00ED7D3D" w:rsidRDefault="00F5058E" w:rsidP="00454C3A">
      <w:pPr>
        <w:ind w:left="240" w:hangingChars="100" w:hanging="240"/>
        <w:rPr>
          <w:sz w:val="24"/>
          <w:szCs w:val="24"/>
        </w:rPr>
      </w:pPr>
      <w:r>
        <w:rPr>
          <w:rFonts w:hint="eastAsia"/>
          <w:sz w:val="24"/>
          <w:szCs w:val="24"/>
        </w:rPr>
        <w:t>○</w:t>
      </w:r>
      <w:r w:rsidR="00ED7D3D" w:rsidRPr="00ED7D3D">
        <w:rPr>
          <w:rFonts w:hint="eastAsia"/>
          <w:sz w:val="24"/>
          <w:szCs w:val="24"/>
        </w:rPr>
        <w:t>「精神障がいにも対応した地域包括ケアシステム」</w:t>
      </w:r>
      <w:r w:rsidR="00ED7D3D">
        <w:rPr>
          <w:rFonts w:hint="eastAsia"/>
          <w:sz w:val="24"/>
          <w:szCs w:val="24"/>
        </w:rPr>
        <w:t>については、実際に</w:t>
      </w:r>
      <w:r w:rsidR="00C52FF0">
        <w:rPr>
          <w:rFonts w:hint="eastAsia"/>
          <w:sz w:val="24"/>
          <w:szCs w:val="24"/>
        </w:rPr>
        <w:t>動き、様々な</w:t>
      </w:r>
      <w:r w:rsidR="00ED7D3D" w:rsidRPr="00ED7D3D">
        <w:rPr>
          <w:rFonts w:hint="eastAsia"/>
          <w:sz w:val="24"/>
          <w:szCs w:val="24"/>
        </w:rPr>
        <w:t>問</w:t>
      </w:r>
      <w:r w:rsidR="00ED7D3D">
        <w:rPr>
          <w:rFonts w:hint="eastAsia"/>
          <w:sz w:val="24"/>
          <w:szCs w:val="24"/>
        </w:rPr>
        <w:t>題が出て来て、それを改良していくのが現実的かなと日々考えている</w:t>
      </w:r>
      <w:r w:rsidR="00ED7D3D" w:rsidRPr="00ED7D3D">
        <w:rPr>
          <w:rFonts w:hint="eastAsia"/>
          <w:sz w:val="24"/>
          <w:szCs w:val="24"/>
        </w:rPr>
        <w:t>。</w:t>
      </w:r>
    </w:p>
    <w:p w:rsidR="004859C7" w:rsidRDefault="004859C7" w:rsidP="00454C3A">
      <w:pPr>
        <w:ind w:left="240" w:hangingChars="100" w:hanging="240"/>
        <w:rPr>
          <w:sz w:val="24"/>
          <w:szCs w:val="24"/>
        </w:rPr>
      </w:pPr>
    </w:p>
    <w:p w:rsidR="00F5058E" w:rsidRDefault="00ED7D3D" w:rsidP="00454C3A">
      <w:pPr>
        <w:ind w:left="240" w:hangingChars="100" w:hanging="240"/>
        <w:rPr>
          <w:sz w:val="24"/>
          <w:szCs w:val="24"/>
        </w:rPr>
      </w:pPr>
      <w:r>
        <w:rPr>
          <w:rFonts w:hint="eastAsia"/>
          <w:sz w:val="24"/>
          <w:szCs w:val="24"/>
        </w:rPr>
        <w:t>○市町村の心配されていることについて、病識のない方への対応</w:t>
      </w:r>
      <w:r w:rsidRPr="00ED7D3D">
        <w:rPr>
          <w:rFonts w:hint="eastAsia"/>
          <w:sz w:val="24"/>
          <w:szCs w:val="24"/>
        </w:rPr>
        <w:t>が難しい</w:t>
      </w:r>
      <w:r>
        <w:rPr>
          <w:rFonts w:hint="eastAsia"/>
          <w:sz w:val="24"/>
          <w:szCs w:val="24"/>
        </w:rPr>
        <w:t>と思うが、これは病気の程度や、病気の勢い等で</w:t>
      </w:r>
      <w:r w:rsidRPr="00ED7D3D">
        <w:rPr>
          <w:rFonts w:hint="eastAsia"/>
          <w:sz w:val="24"/>
          <w:szCs w:val="24"/>
        </w:rPr>
        <w:t>対応の仕方が変わ</w:t>
      </w:r>
      <w:r>
        <w:rPr>
          <w:rFonts w:hint="eastAsia"/>
          <w:sz w:val="24"/>
          <w:szCs w:val="24"/>
        </w:rPr>
        <w:t>り、</w:t>
      </w:r>
      <w:r w:rsidRPr="00ED7D3D">
        <w:rPr>
          <w:rFonts w:hint="eastAsia"/>
          <w:sz w:val="24"/>
          <w:szCs w:val="24"/>
        </w:rPr>
        <w:t>症例ごとに答えが変わる</w:t>
      </w:r>
      <w:r>
        <w:rPr>
          <w:rFonts w:hint="eastAsia"/>
          <w:sz w:val="24"/>
          <w:szCs w:val="24"/>
        </w:rPr>
        <w:t>といつも考えている</w:t>
      </w:r>
      <w:r w:rsidRPr="00ED7D3D">
        <w:rPr>
          <w:rFonts w:hint="eastAsia"/>
          <w:sz w:val="24"/>
          <w:szCs w:val="24"/>
        </w:rPr>
        <w:t>。</w:t>
      </w:r>
      <w:r w:rsidR="00AA4184">
        <w:rPr>
          <w:rFonts w:hint="eastAsia"/>
          <w:sz w:val="24"/>
          <w:szCs w:val="24"/>
        </w:rPr>
        <w:t>最初は保健所</w:t>
      </w:r>
      <w:r w:rsidR="00B348D1">
        <w:rPr>
          <w:rFonts w:hint="eastAsia"/>
          <w:sz w:val="24"/>
          <w:szCs w:val="24"/>
        </w:rPr>
        <w:t>が</w:t>
      </w:r>
      <w:r w:rsidRPr="00ED7D3D">
        <w:rPr>
          <w:rFonts w:hint="eastAsia"/>
          <w:sz w:val="24"/>
          <w:szCs w:val="24"/>
        </w:rPr>
        <w:t>サ</w:t>
      </w:r>
      <w:r w:rsidR="00AA4184">
        <w:rPr>
          <w:rFonts w:hint="eastAsia"/>
          <w:sz w:val="24"/>
          <w:szCs w:val="24"/>
        </w:rPr>
        <w:t>ポートに入</w:t>
      </w:r>
      <w:r w:rsidR="00B348D1">
        <w:rPr>
          <w:rFonts w:hint="eastAsia"/>
          <w:sz w:val="24"/>
          <w:szCs w:val="24"/>
        </w:rPr>
        <w:t>り</w:t>
      </w:r>
      <w:r w:rsidR="00AA4184">
        <w:rPr>
          <w:rFonts w:hint="eastAsia"/>
          <w:sz w:val="24"/>
          <w:szCs w:val="24"/>
        </w:rPr>
        <w:t>、</w:t>
      </w:r>
      <w:r w:rsidRPr="00ED7D3D">
        <w:rPr>
          <w:rFonts w:hint="eastAsia"/>
          <w:sz w:val="24"/>
          <w:szCs w:val="24"/>
        </w:rPr>
        <w:t>市役所のサポートと共同でやっていくのが、</w:t>
      </w:r>
      <w:r w:rsidR="00AA4184">
        <w:rPr>
          <w:rFonts w:hint="eastAsia"/>
          <w:sz w:val="24"/>
          <w:szCs w:val="24"/>
        </w:rPr>
        <w:t>利用者に</w:t>
      </w:r>
      <w:r w:rsidR="00B348D1">
        <w:rPr>
          <w:rFonts w:hint="eastAsia"/>
          <w:sz w:val="24"/>
          <w:szCs w:val="24"/>
        </w:rPr>
        <w:t>迷惑かけないのでは</w:t>
      </w:r>
      <w:r w:rsidR="00AA4184">
        <w:rPr>
          <w:rFonts w:hint="eastAsia"/>
          <w:sz w:val="24"/>
          <w:szCs w:val="24"/>
        </w:rPr>
        <w:t>ないか。</w:t>
      </w:r>
    </w:p>
    <w:p w:rsidR="004859C7" w:rsidRDefault="004859C7" w:rsidP="00454C3A">
      <w:pPr>
        <w:ind w:left="240" w:hangingChars="100" w:hanging="240"/>
        <w:rPr>
          <w:sz w:val="24"/>
          <w:szCs w:val="24"/>
        </w:rPr>
      </w:pPr>
    </w:p>
    <w:p w:rsidR="007364D7" w:rsidRDefault="007364D7" w:rsidP="00454C3A">
      <w:pPr>
        <w:ind w:left="240" w:hangingChars="100" w:hanging="240"/>
        <w:rPr>
          <w:sz w:val="24"/>
          <w:szCs w:val="24"/>
        </w:rPr>
      </w:pPr>
      <w:r>
        <w:rPr>
          <w:rFonts w:hint="eastAsia"/>
          <w:sz w:val="24"/>
          <w:szCs w:val="24"/>
        </w:rPr>
        <w:t>○子ども（思春期・</w:t>
      </w:r>
      <w:r w:rsidRPr="007364D7">
        <w:rPr>
          <w:rFonts w:hint="eastAsia"/>
          <w:sz w:val="24"/>
          <w:szCs w:val="24"/>
        </w:rPr>
        <w:t>小中学生</w:t>
      </w:r>
      <w:r w:rsidR="00C52FF0">
        <w:rPr>
          <w:rFonts w:hint="eastAsia"/>
          <w:sz w:val="24"/>
          <w:szCs w:val="24"/>
        </w:rPr>
        <w:t>）、依存症患者、摂食障害患者</w:t>
      </w:r>
      <w:r>
        <w:rPr>
          <w:rFonts w:hint="eastAsia"/>
          <w:sz w:val="24"/>
          <w:szCs w:val="24"/>
        </w:rPr>
        <w:t>についてどこに紹介すればいいのか迷う。</w:t>
      </w:r>
    </w:p>
    <w:p w:rsidR="004859C7" w:rsidRDefault="004859C7" w:rsidP="00454C3A">
      <w:pPr>
        <w:ind w:left="240" w:hangingChars="100" w:hanging="240"/>
        <w:rPr>
          <w:sz w:val="24"/>
          <w:szCs w:val="24"/>
        </w:rPr>
      </w:pPr>
    </w:p>
    <w:p w:rsidR="007364D7" w:rsidRDefault="007364D7" w:rsidP="00454C3A">
      <w:pPr>
        <w:ind w:left="240" w:hangingChars="100" w:hanging="240"/>
        <w:rPr>
          <w:sz w:val="24"/>
          <w:szCs w:val="24"/>
        </w:rPr>
      </w:pPr>
      <w:r>
        <w:rPr>
          <w:rFonts w:hint="eastAsia"/>
          <w:sz w:val="24"/>
          <w:szCs w:val="24"/>
        </w:rPr>
        <w:t>○</w:t>
      </w:r>
      <w:r w:rsidR="00C52FF0">
        <w:rPr>
          <w:rFonts w:hint="eastAsia"/>
          <w:sz w:val="24"/>
          <w:szCs w:val="24"/>
        </w:rPr>
        <w:t>受診等にて困難が生じる</w:t>
      </w:r>
      <w:r>
        <w:rPr>
          <w:rFonts w:hint="eastAsia"/>
          <w:sz w:val="24"/>
          <w:szCs w:val="24"/>
        </w:rPr>
        <w:t>場合は、病院の精神保健福祉士を</w:t>
      </w:r>
      <w:r w:rsidRPr="007364D7">
        <w:rPr>
          <w:rFonts w:hint="eastAsia"/>
          <w:sz w:val="24"/>
          <w:szCs w:val="24"/>
        </w:rPr>
        <w:t>通して相談いただ</w:t>
      </w:r>
      <w:r>
        <w:rPr>
          <w:rFonts w:hint="eastAsia"/>
          <w:sz w:val="24"/>
          <w:szCs w:val="24"/>
        </w:rPr>
        <w:t>ければと思う。治療が必要な場合は予約を入れていただければと考えている。</w:t>
      </w:r>
    </w:p>
    <w:p w:rsidR="00C52FF0" w:rsidRDefault="00C52FF0" w:rsidP="00454C3A">
      <w:pPr>
        <w:ind w:left="240" w:hangingChars="100" w:hanging="240"/>
        <w:rPr>
          <w:rFonts w:hint="eastAsia"/>
          <w:sz w:val="24"/>
          <w:szCs w:val="24"/>
        </w:rPr>
      </w:pPr>
    </w:p>
    <w:p w:rsidR="007364D7" w:rsidRDefault="007364D7" w:rsidP="00454C3A">
      <w:pPr>
        <w:ind w:left="240" w:hangingChars="100" w:hanging="240"/>
        <w:rPr>
          <w:sz w:val="24"/>
          <w:szCs w:val="24"/>
        </w:rPr>
      </w:pPr>
      <w:r>
        <w:rPr>
          <w:rFonts w:hint="eastAsia"/>
          <w:sz w:val="24"/>
          <w:szCs w:val="24"/>
        </w:rPr>
        <w:t>○</w:t>
      </w:r>
      <w:r w:rsidRPr="007364D7">
        <w:rPr>
          <w:rFonts w:hint="eastAsia"/>
          <w:sz w:val="24"/>
          <w:szCs w:val="24"/>
        </w:rPr>
        <w:t>北河内</w:t>
      </w:r>
      <w:r>
        <w:rPr>
          <w:rFonts w:hint="eastAsia"/>
          <w:sz w:val="24"/>
          <w:szCs w:val="24"/>
        </w:rPr>
        <w:t>圏域には大阪</w:t>
      </w:r>
      <w:r w:rsidRPr="007364D7">
        <w:rPr>
          <w:rFonts w:hint="eastAsia"/>
          <w:sz w:val="24"/>
          <w:szCs w:val="24"/>
        </w:rPr>
        <w:t>精神医療センター、大学</w:t>
      </w:r>
      <w:r>
        <w:rPr>
          <w:rFonts w:hint="eastAsia"/>
          <w:sz w:val="24"/>
          <w:szCs w:val="24"/>
        </w:rPr>
        <w:t>病院、大阪精神科病院協会長の病院もある。府下における主導的な役割を果たしていかなければならないと感じている。</w:t>
      </w:r>
    </w:p>
    <w:p w:rsidR="004859C7" w:rsidRDefault="004859C7" w:rsidP="00454C3A">
      <w:pPr>
        <w:ind w:left="240" w:hangingChars="100" w:hanging="240"/>
        <w:rPr>
          <w:sz w:val="24"/>
          <w:szCs w:val="24"/>
        </w:rPr>
      </w:pPr>
    </w:p>
    <w:p w:rsidR="00671F04" w:rsidRDefault="00671F04" w:rsidP="00454C3A">
      <w:pPr>
        <w:ind w:left="240" w:hangingChars="100" w:hanging="240"/>
        <w:rPr>
          <w:sz w:val="24"/>
          <w:szCs w:val="24"/>
        </w:rPr>
      </w:pPr>
      <w:r>
        <w:rPr>
          <w:rFonts w:hint="eastAsia"/>
          <w:sz w:val="24"/>
          <w:szCs w:val="24"/>
        </w:rPr>
        <w:t>○対応が難しい</w:t>
      </w:r>
      <w:r w:rsidR="00C52FF0">
        <w:rPr>
          <w:rFonts w:hint="eastAsia"/>
          <w:sz w:val="24"/>
          <w:szCs w:val="24"/>
        </w:rPr>
        <w:t>患者</w:t>
      </w:r>
      <w:r w:rsidR="000A2F29">
        <w:rPr>
          <w:rFonts w:hint="eastAsia"/>
          <w:sz w:val="24"/>
          <w:szCs w:val="24"/>
        </w:rPr>
        <w:t>の対応につ</w:t>
      </w:r>
      <w:r w:rsidR="00C52FF0">
        <w:rPr>
          <w:rFonts w:hint="eastAsia"/>
          <w:sz w:val="24"/>
          <w:szCs w:val="24"/>
        </w:rPr>
        <w:t>いて、当院に通院中の患者</w:t>
      </w:r>
      <w:r>
        <w:rPr>
          <w:rFonts w:hint="eastAsia"/>
          <w:sz w:val="24"/>
          <w:szCs w:val="24"/>
        </w:rPr>
        <w:t>であれば</w:t>
      </w:r>
      <w:r w:rsidR="000A2F29">
        <w:rPr>
          <w:rFonts w:hint="eastAsia"/>
          <w:sz w:val="24"/>
          <w:szCs w:val="24"/>
        </w:rPr>
        <w:t>、本人</w:t>
      </w:r>
      <w:r w:rsidRPr="00671F04">
        <w:rPr>
          <w:rFonts w:hint="eastAsia"/>
          <w:sz w:val="24"/>
          <w:szCs w:val="24"/>
        </w:rPr>
        <w:t>確認</w:t>
      </w:r>
      <w:r w:rsidR="000A2F29">
        <w:rPr>
          <w:rFonts w:hint="eastAsia"/>
          <w:sz w:val="24"/>
          <w:szCs w:val="24"/>
        </w:rPr>
        <w:t>の上で本人診察</w:t>
      </w:r>
      <w:r w:rsidRPr="00671F04">
        <w:rPr>
          <w:rFonts w:hint="eastAsia"/>
          <w:sz w:val="24"/>
          <w:szCs w:val="24"/>
        </w:rPr>
        <w:t>時に予約して</w:t>
      </w:r>
      <w:r w:rsidR="000A2F29">
        <w:rPr>
          <w:rFonts w:hint="eastAsia"/>
          <w:sz w:val="24"/>
          <w:szCs w:val="24"/>
        </w:rPr>
        <w:t>いただき、市役所担当者などが同行</w:t>
      </w:r>
      <w:r w:rsidRPr="00671F04">
        <w:rPr>
          <w:rFonts w:hint="eastAsia"/>
          <w:sz w:val="24"/>
          <w:szCs w:val="24"/>
        </w:rPr>
        <w:t>受診</w:t>
      </w:r>
      <w:r w:rsidR="000A2F29">
        <w:rPr>
          <w:rFonts w:hint="eastAsia"/>
          <w:sz w:val="24"/>
          <w:szCs w:val="24"/>
        </w:rPr>
        <w:t>してもらうのが一番いいかと思う。しかし、本人</w:t>
      </w:r>
      <w:r w:rsidRPr="00671F04">
        <w:rPr>
          <w:rFonts w:hint="eastAsia"/>
          <w:sz w:val="24"/>
          <w:szCs w:val="24"/>
        </w:rPr>
        <w:t>同意</w:t>
      </w:r>
      <w:r w:rsidR="000A2F29">
        <w:rPr>
          <w:rFonts w:hint="eastAsia"/>
          <w:sz w:val="24"/>
          <w:szCs w:val="24"/>
        </w:rPr>
        <w:t>がとれない、</w:t>
      </w:r>
      <w:r w:rsidRPr="00671F04">
        <w:rPr>
          <w:rFonts w:hint="eastAsia"/>
          <w:sz w:val="24"/>
          <w:szCs w:val="24"/>
        </w:rPr>
        <w:t>同伴</w:t>
      </w:r>
      <w:r w:rsidR="000A2F29">
        <w:rPr>
          <w:rFonts w:hint="eastAsia"/>
          <w:sz w:val="24"/>
          <w:szCs w:val="24"/>
        </w:rPr>
        <w:t>受診拒否がある場合は、</w:t>
      </w:r>
      <w:r w:rsidRPr="00671F04">
        <w:rPr>
          <w:rFonts w:hint="eastAsia"/>
          <w:sz w:val="24"/>
          <w:szCs w:val="24"/>
        </w:rPr>
        <w:t>ケースバイケースで対応</w:t>
      </w:r>
      <w:r w:rsidR="000A2F29">
        <w:rPr>
          <w:rFonts w:hint="eastAsia"/>
          <w:sz w:val="24"/>
          <w:szCs w:val="24"/>
        </w:rPr>
        <w:t>可能と考えるので相談をしてほしい。</w:t>
      </w:r>
    </w:p>
    <w:p w:rsidR="004859C7" w:rsidRDefault="004859C7" w:rsidP="00454C3A">
      <w:pPr>
        <w:ind w:left="240" w:hangingChars="100" w:hanging="240"/>
        <w:rPr>
          <w:sz w:val="24"/>
          <w:szCs w:val="24"/>
        </w:rPr>
      </w:pPr>
    </w:p>
    <w:p w:rsidR="00C212B4" w:rsidRDefault="000A2F29" w:rsidP="00280516">
      <w:pPr>
        <w:ind w:left="240" w:hangingChars="100" w:hanging="240"/>
        <w:rPr>
          <w:sz w:val="24"/>
          <w:szCs w:val="24"/>
        </w:rPr>
      </w:pPr>
      <w:r>
        <w:rPr>
          <w:rFonts w:hint="eastAsia"/>
          <w:sz w:val="24"/>
          <w:szCs w:val="24"/>
        </w:rPr>
        <w:t>○市役所担当者アンケートにて、専門知識がないことの難しさがあがっているが、市町村担当者において、障害者</w:t>
      </w:r>
      <w:r w:rsidR="00C52FF0">
        <w:rPr>
          <w:rFonts w:hint="eastAsia"/>
          <w:sz w:val="24"/>
          <w:szCs w:val="24"/>
        </w:rPr>
        <w:t>手帳や自立支援制度、年金制度等、制度について知識のない方がおり</w:t>
      </w:r>
      <w:bookmarkStart w:id="0" w:name="_GoBack"/>
      <w:bookmarkEnd w:id="0"/>
      <w:r>
        <w:rPr>
          <w:rFonts w:hint="eastAsia"/>
          <w:sz w:val="24"/>
          <w:szCs w:val="24"/>
        </w:rPr>
        <w:t>、知識がないまま</w:t>
      </w:r>
      <w:r w:rsidRPr="000A2F29">
        <w:rPr>
          <w:rFonts w:hint="eastAsia"/>
          <w:sz w:val="24"/>
          <w:szCs w:val="24"/>
        </w:rPr>
        <w:t>患者さんに</w:t>
      </w:r>
      <w:r>
        <w:rPr>
          <w:rFonts w:hint="eastAsia"/>
          <w:sz w:val="24"/>
          <w:szCs w:val="24"/>
        </w:rPr>
        <w:t>話してしまい、結果</w:t>
      </w:r>
      <w:r w:rsidRPr="000A2F29">
        <w:rPr>
          <w:rFonts w:hint="eastAsia"/>
          <w:sz w:val="24"/>
          <w:szCs w:val="24"/>
        </w:rPr>
        <w:t>困惑される案件もしばしばあ</w:t>
      </w:r>
      <w:r>
        <w:rPr>
          <w:rFonts w:hint="eastAsia"/>
          <w:sz w:val="24"/>
          <w:szCs w:val="24"/>
        </w:rPr>
        <w:t>る。これは少し</w:t>
      </w:r>
      <w:r w:rsidRPr="000A2F29">
        <w:rPr>
          <w:rFonts w:hint="eastAsia"/>
          <w:sz w:val="24"/>
          <w:szCs w:val="24"/>
        </w:rPr>
        <w:t>勉強すれば十分わかることと思</w:t>
      </w:r>
      <w:r>
        <w:rPr>
          <w:rFonts w:hint="eastAsia"/>
          <w:sz w:val="24"/>
          <w:szCs w:val="24"/>
        </w:rPr>
        <w:t>う。一方で疾患特性が分からない</w:t>
      </w:r>
      <w:r w:rsidRPr="000A2F29">
        <w:rPr>
          <w:rFonts w:hint="eastAsia"/>
          <w:sz w:val="24"/>
          <w:szCs w:val="24"/>
        </w:rPr>
        <w:t>ことは経験</w:t>
      </w:r>
      <w:r>
        <w:rPr>
          <w:rFonts w:hint="eastAsia"/>
          <w:sz w:val="24"/>
          <w:szCs w:val="24"/>
        </w:rPr>
        <w:t>、</w:t>
      </w:r>
      <w:r w:rsidRPr="000A2F29">
        <w:rPr>
          <w:rFonts w:hint="eastAsia"/>
          <w:sz w:val="24"/>
          <w:szCs w:val="24"/>
        </w:rPr>
        <w:t>ということになると思う。書物で勉強したからとか講習を受けたからわかるようになるとか、そういうものではない。</w:t>
      </w:r>
      <w:r>
        <w:rPr>
          <w:rFonts w:hint="eastAsia"/>
          <w:sz w:val="24"/>
          <w:szCs w:val="24"/>
        </w:rPr>
        <w:t>この部分については、保健所担当者など、長く精神保健福祉</w:t>
      </w:r>
      <w:r w:rsidRPr="000A2F29">
        <w:rPr>
          <w:rFonts w:hint="eastAsia"/>
          <w:sz w:val="24"/>
          <w:szCs w:val="24"/>
        </w:rPr>
        <w:t>部署</w:t>
      </w:r>
      <w:r>
        <w:rPr>
          <w:rFonts w:hint="eastAsia"/>
          <w:sz w:val="24"/>
          <w:szCs w:val="24"/>
        </w:rPr>
        <w:t>にて業務を行い、</w:t>
      </w:r>
      <w:r w:rsidRPr="000A2F29">
        <w:rPr>
          <w:rFonts w:hint="eastAsia"/>
          <w:sz w:val="24"/>
          <w:szCs w:val="24"/>
        </w:rPr>
        <w:t>経験がある方</w:t>
      </w:r>
      <w:r>
        <w:rPr>
          <w:rFonts w:hint="eastAsia"/>
          <w:sz w:val="24"/>
          <w:szCs w:val="24"/>
        </w:rPr>
        <w:t>にフォローをしてもらうのが良いのではないか。</w:t>
      </w:r>
      <w:r w:rsidRPr="000A2F29">
        <w:rPr>
          <w:rFonts w:hint="eastAsia"/>
          <w:sz w:val="24"/>
          <w:szCs w:val="24"/>
        </w:rPr>
        <w:t>市町村</w:t>
      </w:r>
      <w:r>
        <w:rPr>
          <w:rFonts w:hint="eastAsia"/>
          <w:sz w:val="24"/>
          <w:szCs w:val="24"/>
        </w:rPr>
        <w:t>では部署異動</w:t>
      </w:r>
      <w:r w:rsidRPr="000A2F29">
        <w:rPr>
          <w:rFonts w:hint="eastAsia"/>
          <w:sz w:val="24"/>
          <w:szCs w:val="24"/>
        </w:rPr>
        <w:t>が多</w:t>
      </w:r>
      <w:r w:rsidR="00C212B4">
        <w:rPr>
          <w:rFonts w:hint="eastAsia"/>
          <w:sz w:val="24"/>
          <w:szCs w:val="24"/>
        </w:rPr>
        <w:t>く、経験</w:t>
      </w:r>
      <w:r w:rsidRPr="000A2F29">
        <w:rPr>
          <w:rFonts w:hint="eastAsia"/>
          <w:sz w:val="24"/>
          <w:szCs w:val="24"/>
        </w:rPr>
        <w:t>を</w:t>
      </w:r>
      <w:r w:rsidR="00C212B4">
        <w:rPr>
          <w:rFonts w:hint="eastAsia"/>
          <w:sz w:val="24"/>
          <w:szCs w:val="24"/>
        </w:rPr>
        <w:t>十分に</w:t>
      </w:r>
      <w:r w:rsidRPr="000A2F29">
        <w:rPr>
          <w:rFonts w:hint="eastAsia"/>
          <w:sz w:val="24"/>
          <w:szCs w:val="24"/>
        </w:rPr>
        <w:t>積</w:t>
      </w:r>
      <w:r w:rsidR="00C212B4">
        <w:rPr>
          <w:rFonts w:hint="eastAsia"/>
          <w:sz w:val="24"/>
          <w:szCs w:val="24"/>
        </w:rPr>
        <w:t>めないまま異動</w:t>
      </w:r>
      <w:r w:rsidRPr="000A2F29">
        <w:rPr>
          <w:rFonts w:hint="eastAsia"/>
          <w:sz w:val="24"/>
          <w:szCs w:val="24"/>
        </w:rPr>
        <w:t>というところが懸念される</w:t>
      </w:r>
      <w:r w:rsidR="00C212B4">
        <w:rPr>
          <w:rFonts w:hint="eastAsia"/>
          <w:sz w:val="24"/>
          <w:szCs w:val="24"/>
        </w:rPr>
        <w:t>ので、その部分を</w:t>
      </w:r>
      <w:r w:rsidRPr="000A2F29">
        <w:rPr>
          <w:rFonts w:hint="eastAsia"/>
          <w:sz w:val="24"/>
          <w:szCs w:val="24"/>
        </w:rPr>
        <w:t>何とか補う手段</w:t>
      </w:r>
      <w:r w:rsidR="00C212B4">
        <w:rPr>
          <w:rFonts w:hint="eastAsia"/>
          <w:sz w:val="24"/>
          <w:szCs w:val="24"/>
        </w:rPr>
        <w:t>を</w:t>
      </w:r>
      <w:r w:rsidRPr="000A2F29">
        <w:rPr>
          <w:rFonts w:hint="eastAsia"/>
          <w:sz w:val="24"/>
          <w:szCs w:val="24"/>
        </w:rPr>
        <w:t>講じて頂けたらありがたい</w:t>
      </w:r>
      <w:r w:rsidR="00C212B4">
        <w:rPr>
          <w:rFonts w:hint="eastAsia"/>
          <w:sz w:val="24"/>
          <w:szCs w:val="24"/>
        </w:rPr>
        <w:t>。</w:t>
      </w:r>
    </w:p>
    <w:p w:rsidR="004859C7" w:rsidRDefault="004859C7" w:rsidP="00280516">
      <w:pPr>
        <w:ind w:left="240" w:hangingChars="100" w:hanging="240"/>
        <w:rPr>
          <w:sz w:val="24"/>
          <w:szCs w:val="24"/>
        </w:rPr>
      </w:pPr>
    </w:p>
    <w:p w:rsidR="00C212B4" w:rsidRDefault="00C212B4" w:rsidP="00454C3A">
      <w:pPr>
        <w:ind w:left="240" w:hangingChars="100" w:hanging="240"/>
        <w:rPr>
          <w:sz w:val="24"/>
          <w:szCs w:val="24"/>
        </w:rPr>
      </w:pPr>
      <w:r>
        <w:rPr>
          <w:rFonts w:hint="eastAsia"/>
          <w:sz w:val="24"/>
          <w:szCs w:val="24"/>
        </w:rPr>
        <w:t>○精神医療において、薬剤師がどこまで関与できるか</w:t>
      </w:r>
      <w:r w:rsidRPr="00C212B4">
        <w:rPr>
          <w:rFonts w:hint="eastAsia"/>
          <w:sz w:val="24"/>
          <w:szCs w:val="24"/>
        </w:rPr>
        <w:t>、どの位置から関与</w:t>
      </w:r>
      <w:r>
        <w:rPr>
          <w:rFonts w:hint="eastAsia"/>
          <w:sz w:val="24"/>
          <w:szCs w:val="24"/>
        </w:rPr>
        <w:t>したらよいか</w:t>
      </w:r>
      <w:r w:rsidRPr="00C212B4">
        <w:rPr>
          <w:rFonts w:hint="eastAsia"/>
          <w:sz w:val="24"/>
          <w:szCs w:val="24"/>
        </w:rPr>
        <w:t>非常に難しい</w:t>
      </w:r>
      <w:r>
        <w:rPr>
          <w:rFonts w:hint="eastAsia"/>
          <w:sz w:val="24"/>
          <w:szCs w:val="24"/>
        </w:rPr>
        <w:t>。</w:t>
      </w:r>
      <w:r w:rsidRPr="00C212B4">
        <w:rPr>
          <w:rFonts w:hint="eastAsia"/>
          <w:sz w:val="24"/>
          <w:szCs w:val="24"/>
        </w:rPr>
        <w:t>現状では他職種連携が出来て</w:t>
      </w:r>
      <w:r>
        <w:rPr>
          <w:rFonts w:hint="eastAsia"/>
          <w:sz w:val="24"/>
          <w:szCs w:val="24"/>
        </w:rPr>
        <w:t>いるので、</w:t>
      </w:r>
      <w:r w:rsidRPr="00C212B4">
        <w:rPr>
          <w:rFonts w:hint="eastAsia"/>
          <w:sz w:val="24"/>
          <w:szCs w:val="24"/>
        </w:rPr>
        <w:t>情報は入ってくる</w:t>
      </w:r>
      <w:r>
        <w:rPr>
          <w:rFonts w:hint="eastAsia"/>
          <w:sz w:val="24"/>
          <w:szCs w:val="24"/>
        </w:rPr>
        <w:t>が、その</w:t>
      </w:r>
      <w:r w:rsidRPr="00C212B4">
        <w:rPr>
          <w:rFonts w:hint="eastAsia"/>
          <w:sz w:val="24"/>
          <w:szCs w:val="24"/>
        </w:rPr>
        <w:t>情報をどう判断</w:t>
      </w:r>
      <w:r>
        <w:rPr>
          <w:rFonts w:hint="eastAsia"/>
          <w:sz w:val="24"/>
          <w:szCs w:val="24"/>
        </w:rPr>
        <w:t>すべきかという専門性について、研鑽を積み、連携を上手に生かしてどのように</w:t>
      </w:r>
      <w:r w:rsidRPr="00C212B4">
        <w:rPr>
          <w:rFonts w:hint="eastAsia"/>
          <w:sz w:val="24"/>
          <w:szCs w:val="24"/>
        </w:rPr>
        <w:t>情報提供を</w:t>
      </w:r>
      <w:r>
        <w:rPr>
          <w:rFonts w:hint="eastAsia"/>
          <w:sz w:val="24"/>
          <w:szCs w:val="24"/>
        </w:rPr>
        <w:t>行ったらよいか、提供先はかかりつけ医なのか行政なのか、</w:t>
      </w:r>
      <w:r w:rsidRPr="00C212B4">
        <w:rPr>
          <w:rFonts w:hint="eastAsia"/>
          <w:sz w:val="24"/>
          <w:szCs w:val="24"/>
        </w:rPr>
        <w:t>ルートづくり</w:t>
      </w:r>
      <w:r>
        <w:rPr>
          <w:rFonts w:hint="eastAsia"/>
          <w:sz w:val="24"/>
          <w:szCs w:val="24"/>
        </w:rPr>
        <w:t>の必要性を感じている。</w:t>
      </w:r>
    </w:p>
    <w:p w:rsidR="004859C7" w:rsidRDefault="004859C7" w:rsidP="00454C3A">
      <w:pPr>
        <w:ind w:left="240" w:hangingChars="100" w:hanging="240"/>
        <w:rPr>
          <w:sz w:val="24"/>
          <w:szCs w:val="24"/>
        </w:rPr>
      </w:pPr>
    </w:p>
    <w:p w:rsidR="00280516" w:rsidRDefault="004859C7" w:rsidP="00454C3A">
      <w:pPr>
        <w:ind w:left="240" w:hangingChars="100" w:hanging="240"/>
        <w:rPr>
          <w:sz w:val="24"/>
          <w:szCs w:val="24"/>
        </w:rPr>
      </w:pPr>
      <w:r>
        <w:rPr>
          <w:rFonts w:hint="eastAsia"/>
          <w:sz w:val="24"/>
          <w:szCs w:val="24"/>
        </w:rPr>
        <w:t>○児童思春期の受診・治療については、出来るだけ受けていきたいと考えている。また、発達障害の検査や子どもの心の問題について、関心はあるがどう診ていったらいいのかわからない、</w:t>
      </w:r>
      <w:r w:rsidRPr="004859C7">
        <w:rPr>
          <w:rFonts w:hint="eastAsia"/>
          <w:sz w:val="24"/>
          <w:szCs w:val="24"/>
        </w:rPr>
        <w:t>どうしたらいいか、どこで学んだり研修をうけたらいいのかといった</w:t>
      </w:r>
      <w:r>
        <w:rPr>
          <w:rFonts w:hint="eastAsia"/>
          <w:sz w:val="24"/>
          <w:szCs w:val="24"/>
        </w:rPr>
        <w:t>問い合わせも多い。国・府の委託事業等で研修等を実施している。このような形でも児童思春期の受診・治療の裾野を広げていくことが出来ればと考えている。</w:t>
      </w:r>
    </w:p>
    <w:p w:rsidR="004859C7" w:rsidRDefault="004859C7" w:rsidP="00454C3A">
      <w:pPr>
        <w:ind w:left="240" w:hangingChars="100" w:hanging="240"/>
        <w:rPr>
          <w:sz w:val="24"/>
          <w:szCs w:val="24"/>
        </w:rPr>
      </w:pPr>
    </w:p>
    <w:p w:rsidR="004859C7" w:rsidRPr="004859C7" w:rsidRDefault="004859C7" w:rsidP="004859C7">
      <w:pPr>
        <w:ind w:left="240" w:hangingChars="100" w:hanging="240"/>
        <w:rPr>
          <w:sz w:val="24"/>
          <w:szCs w:val="24"/>
        </w:rPr>
      </w:pPr>
      <w:r>
        <w:rPr>
          <w:rFonts w:hint="eastAsia"/>
          <w:sz w:val="24"/>
          <w:szCs w:val="24"/>
        </w:rPr>
        <w:t>○厚生労働省も、児童思春期の初診までの</w:t>
      </w:r>
      <w:r w:rsidRPr="004859C7">
        <w:rPr>
          <w:rFonts w:hint="eastAsia"/>
          <w:sz w:val="24"/>
          <w:szCs w:val="24"/>
        </w:rPr>
        <w:t>時間が</w:t>
      </w:r>
      <w:r>
        <w:rPr>
          <w:rFonts w:hint="eastAsia"/>
          <w:sz w:val="24"/>
          <w:szCs w:val="24"/>
        </w:rPr>
        <w:t>相当</w:t>
      </w:r>
      <w:r w:rsidRPr="004859C7">
        <w:rPr>
          <w:rFonts w:hint="eastAsia"/>
          <w:sz w:val="24"/>
          <w:szCs w:val="24"/>
        </w:rPr>
        <w:t>かかっているということを把握して</w:t>
      </w:r>
      <w:r>
        <w:rPr>
          <w:rFonts w:hint="eastAsia"/>
          <w:sz w:val="24"/>
          <w:szCs w:val="24"/>
        </w:rPr>
        <w:t>おり、日本精神科病院協会にも</w:t>
      </w:r>
      <w:r w:rsidRPr="004859C7">
        <w:rPr>
          <w:rFonts w:hint="eastAsia"/>
          <w:sz w:val="24"/>
          <w:szCs w:val="24"/>
        </w:rPr>
        <w:t>情報</w:t>
      </w:r>
      <w:r>
        <w:rPr>
          <w:rFonts w:hint="eastAsia"/>
          <w:sz w:val="24"/>
          <w:szCs w:val="24"/>
        </w:rPr>
        <w:t>が入っている。お話のあった国・府委託事業による</w:t>
      </w:r>
      <w:r w:rsidRPr="004859C7">
        <w:rPr>
          <w:rFonts w:hint="eastAsia"/>
          <w:sz w:val="24"/>
          <w:szCs w:val="24"/>
        </w:rPr>
        <w:t>研修等</w:t>
      </w:r>
      <w:r>
        <w:rPr>
          <w:rFonts w:hint="eastAsia"/>
          <w:sz w:val="24"/>
          <w:szCs w:val="24"/>
        </w:rPr>
        <w:t>に加えて、日本精神科病院協会</w:t>
      </w:r>
      <w:r w:rsidRPr="004859C7">
        <w:rPr>
          <w:rFonts w:hint="eastAsia"/>
          <w:sz w:val="24"/>
          <w:szCs w:val="24"/>
        </w:rPr>
        <w:t>中心の勉強会</w:t>
      </w:r>
      <w:r>
        <w:rPr>
          <w:rFonts w:hint="eastAsia"/>
          <w:sz w:val="24"/>
          <w:szCs w:val="24"/>
        </w:rPr>
        <w:t>等も検討が必要ではないかと考えている。</w:t>
      </w:r>
      <w:r w:rsidRPr="004859C7">
        <w:rPr>
          <w:rFonts w:hint="eastAsia"/>
          <w:sz w:val="24"/>
          <w:szCs w:val="24"/>
        </w:rPr>
        <w:t>多くの精神科病院</w:t>
      </w:r>
      <w:r>
        <w:rPr>
          <w:rFonts w:hint="eastAsia"/>
          <w:sz w:val="24"/>
          <w:szCs w:val="24"/>
        </w:rPr>
        <w:t>にて、</w:t>
      </w:r>
      <w:r w:rsidRPr="004859C7">
        <w:rPr>
          <w:rFonts w:hint="eastAsia"/>
          <w:sz w:val="24"/>
          <w:szCs w:val="24"/>
        </w:rPr>
        <w:t>まず受け皿を広げ、専門</w:t>
      </w:r>
      <w:r>
        <w:rPr>
          <w:rFonts w:hint="eastAsia"/>
          <w:sz w:val="24"/>
          <w:szCs w:val="24"/>
        </w:rPr>
        <w:t>医を養成していく方針</w:t>
      </w:r>
      <w:r w:rsidRPr="004859C7">
        <w:rPr>
          <w:rFonts w:hint="eastAsia"/>
          <w:sz w:val="24"/>
          <w:szCs w:val="24"/>
        </w:rPr>
        <w:t>を考えて</w:t>
      </w:r>
      <w:r>
        <w:rPr>
          <w:rFonts w:hint="eastAsia"/>
          <w:sz w:val="24"/>
          <w:szCs w:val="24"/>
        </w:rPr>
        <w:t>おり、多くの精神科医療機関で診察が始まることを考えていく必要がある</w:t>
      </w:r>
      <w:r w:rsidRPr="004859C7">
        <w:rPr>
          <w:rFonts w:hint="eastAsia"/>
          <w:sz w:val="24"/>
          <w:szCs w:val="24"/>
        </w:rPr>
        <w:t>。</w:t>
      </w:r>
    </w:p>
    <w:p w:rsidR="00280516" w:rsidRPr="004859C7" w:rsidRDefault="00280516" w:rsidP="00454C3A">
      <w:pPr>
        <w:ind w:left="240" w:hangingChars="100" w:hanging="240"/>
        <w:rPr>
          <w:sz w:val="24"/>
          <w:szCs w:val="24"/>
        </w:rPr>
      </w:pPr>
    </w:p>
    <w:sectPr w:rsidR="00280516" w:rsidRPr="004859C7" w:rsidSect="00A45E51">
      <w:pgSz w:w="11906" w:h="16838" w:code="9"/>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20D" w:rsidRDefault="00EB020D" w:rsidP="00810832">
      <w:r>
        <w:separator/>
      </w:r>
    </w:p>
  </w:endnote>
  <w:endnote w:type="continuationSeparator" w:id="0">
    <w:p w:rsidR="00EB020D" w:rsidRDefault="00EB020D" w:rsidP="0081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E220BF28t00CID-WinCharSetFFFF">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20D" w:rsidRDefault="00EB020D" w:rsidP="00810832">
      <w:r>
        <w:separator/>
      </w:r>
    </w:p>
  </w:footnote>
  <w:footnote w:type="continuationSeparator" w:id="0">
    <w:p w:rsidR="00EB020D" w:rsidRDefault="00EB020D" w:rsidP="008108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77CCE"/>
    <w:multiLevelType w:val="hybridMultilevel"/>
    <w:tmpl w:val="9FC61CF4"/>
    <w:lvl w:ilvl="0" w:tplc="E65E2E46">
      <w:numFmt w:val="bullet"/>
      <w:lvlText w:val="・"/>
      <w:lvlJc w:val="left"/>
      <w:pPr>
        <w:ind w:left="2280" w:hanging="360"/>
      </w:pPr>
      <w:rPr>
        <w:rFonts w:ascii="ＭＳ 明朝" w:eastAsia="ＭＳ 明朝" w:hAnsi="ＭＳ 明朝" w:cs="Times New Roman" w:hint="eastAsia"/>
      </w:rPr>
    </w:lvl>
    <w:lvl w:ilvl="1" w:tplc="0409000B">
      <w:start w:val="1"/>
      <w:numFmt w:val="bullet"/>
      <w:lvlText w:val=""/>
      <w:lvlJc w:val="left"/>
      <w:pPr>
        <w:ind w:left="2760" w:hanging="420"/>
      </w:pPr>
      <w:rPr>
        <w:rFonts w:ascii="Wingdings" w:hAnsi="Wingdings" w:hint="default"/>
      </w:rPr>
    </w:lvl>
    <w:lvl w:ilvl="2" w:tplc="0409000D">
      <w:start w:val="1"/>
      <w:numFmt w:val="bullet"/>
      <w:lvlText w:val=""/>
      <w:lvlJc w:val="left"/>
      <w:pPr>
        <w:ind w:left="3180" w:hanging="420"/>
      </w:pPr>
      <w:rPr>
        <w:rFonts w:ascii="Wingdings" w:hAnsi="Wingdings" w:hint="default"/>
      </w:rPr>
    </w:lvl>
    <w:lvl w:ilvl="3" w:tplc="04090001">
      <w:start w:val="1"/>
      <w:numFmt w:val="bullet"/>
      <w:lvlText w:val=""/>
      <w:lvlJc w:val="left"/>
      <w:pPr>
        <w:ind w:left="3600" w:hanging="420"/>
      </w:pPr>
      <w:rPr>
        <w:rFonts w:ascii="Wingdings" w:hAnsi="Wingdings" w:hint="default"/>
      </w:rPr>
    </w:lvl>
    <w:lvl w:ilvl="4" w:tplc="0409000B">
      <w:start w:val="1"/>
      <w:numFmt w:val="bullet"/>
      <w:lvlText w:val=""/>
      <w:lvlJc w:val="left"/>
      <w:pPr>
        <w:ind w:left="4020" w:hanging="420"/>
      </w:pPr>
      <w:rPr>
        <w:rFonts w:ascii="Wingdings" w:hAnsi="Wingdings" w:hint="default"/>
      </w:rPr>
    </w:lvl>
    <w:lvl w:ilvl="5" w:tplc="0409000D">
      <w:start w:val="1"/>
      <w:numFmt w:val="bullet"/>
      <w:lvlText w:val=""/>
      <w:lvlJc w:val="left"/>
      <w:pPr>
        <w:ind w:left="4440" w:hanging="420"/>
      </w:pPr>
      <w:rPr>
        <w:rFonts w:ascii="Wingdings" w:hAnsi="Wingdings" w:hint="default"/>
      </w:rPr>
    </w:lvl>
    <w:lvl w:ilvl="6" w:tplc="04090001">
      <w:start w:val="1"/>
      <w:numFmt w:val="bullet"/>
      <w:lvlText w:val=""/>
      <w:lvlJc w:val="left"/>
      <w:pPr>
        <w:ind w:left="4860" w:hanging="420"/>
      </w:pPr>
      <w:rPr>
        <w:rFonts w:ascii="Wingdings" w:hAnsi="Wingdings" w:hint="default"/>
      </w:rPr>
    </w:lvl>
    <w:lvl w:ilvl="7" w:tplc="0409000B">
      <w:start w:val="1"/>
      <w:numFmt w:val="bullet"/>
      <w:lvlText w:val=""/>
      <w:lvlJc w:val="left"/>
      <w:pPr>
        <w:ind w:left="5280" w:hanging="420"/>
      </w:pPr>
      <w:rPr>
        <w:rFonts w:ascii="Wingdings" w:hAnsi="Wingdings" w:hint="default"/>
      </w:rPr>
    </w:lvl>
    <w:lvl w:ilvl="8" w:tplc="0409000D">
      <w:start w:val="1"/>
      <w:numFmt w:val="bullet"/>
      <w:lvlText w:val=""/>
      <w:lvlJc w:val="left"/>
      <w:pPr>
        <w:ind w:left="57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B1D"/>
    <w:rsid w:val="000043BC"/>
    <w:rsid w:val="00006441"/>
    <w:rsid w:val="00020E2C"/>
    <w:rsid w:val="00026F3C"/>
    <w:rsid w:val="00041DF8"/>
    <w:rsid w:val="00053914"/>
    <w:rsid w:val="000554B8"/>
    <w:rsid w:val="00057B1D"/>
    <w:rsid w:val="00062A97"/>
    <w:rsid w:val="000A2F29"/>
    <w:rsid w:val="000C27B0"/>
    <w:rsid w:val="000C2EF1"/>
    <w:rsid w:val="000D0E35"/>
    <w:rsid w:val="000D0FFB"/>
    <w:rsid w:val="000F69C4"/>
    <w:rsid w:val="000F6D21"/>
    <w:rsid w:val="001060C9"/>
    <w:rsid w:val="001102E3"/>
    <w:rsid w:val="00115898"/>
    <w:rsid w:val="00124F56"/>
    <w:rsid w:val="0014040A"/>
    <w:rsid w:val="00170668"/>
    <w:rsid w:val="00181B6F"/>
    <w:rsid w:val="00184E78"/>
    <w:rsid w:val="00186904"/>
    <w:rsid w:val="0019399D"/>
    <w:rsid w:val="001A01A2"/>
    <w:rsid w:val="001A3F93"/>
    <w:rsid w:val="001D08EA"/>
    <w:rsid w:val="001E4CA2"/>
    <w:rsid w:val="001F1DAD"/>
    <w:rsid w:val="002002DE"/>
    <w:rsid w:val="00200509"/>
    <w:rsid w:val="002359C6"/>
    <w:rsid w:val="002540FE"/>
    <w:rsid w:val="00267328"/>
    <w:rsid w:val="00274D9E"/>
    <w:rsid w:val="00280516"/>
    <w:rsid w:val="00280F16"/>
    <w:rsid w:val="00286967"/>
    <w:rsid w:val="002D096A"/>
    <w:rsid w:val="002D58B7"/>
    <w:rsid w:val="00307FAD"/>
    <w:rsid w:val="00310F3D"/>
    <w:rsid w:val="003374E1"/>
    <w:rsid w:val="00344D09"/>
    <w:rsid w:val="00367570"/>
    <w:rsid w:val="003831D7"/>
    <w:rsid w:val="003930BD"/>
    <w:rsid w:val="00395061"/>
    <w:rsid w:val="003C2953"/>
    <w:rsid w:val="003D64D0"/>
    <w:rsid w:val="003D74AE"/>
    <w:rsid w:val="003E3968"/>
    <w:rsid w:val="003E7866"/>
    <w:rsid w:val="003F41C9"/>
    <w:rsid w:val="00422F8F"/>
    <w:rsid w:val="00440900"/>
    <w:rsid w:val="00454C3A"/>
    <w:rsid w:val="0045744B"/>
    <w:rsid w:val="00463F75"/>
    <w:rsid w:val="004859C7"/>
    <w:rsid w:val="00491765"/>
    <w:rsid w:val="004A0547"/>
    <w:rsid w:val="004A1757"/>
    <w:rsid w:val="004A17D1"/>
    <w:rsid w:val="004C6C0B"/>
    <w:rsid w:val="004E7745"/>
    <w:rsid w:val="004F0890"/>
    <w:rsid w:val="005765FC"/>
    <w:rsid w:val="005F4F77"/>
    <w:rsid w:val="005F5DA3"/>
    <w:rsid w:val="00601BC8"/>
    <w:rsid w:val="006501AF"/>
    <w:rsid w:val="0067101C"/>
    <w:rsid w:val="00671F04"/>
    <w:rsid w:val="00682C88"/>
    <w:rsid w:val="0068660C"/>
    <w:rsid w:val="00692536"/>
    <w:rsid w:val="006C6F45"/>
    <w:rsid w:val="006D7B01"/>
    <w:rsid w:val="006E5876"/>
    <w:rsid w:val="006F63BE"/>
    <w:rsid w:val="007162D5"/>
    <w:rsid w:val="007364D7"/>
    <w:rsid w:val="00743A9F"/>
    <w:rsid w:val="00756AF7"/>
    <w:rsid w:val="00771B9D"/>
    <w:rsid w:val="007741D6"/>
    <w:rsid w:val="00790776"/>
    <w:rsid w:val="0079781E"/>
    <w:rsid w:val="007A552C"/>
    <w:rsid w:val="007D7199"/>
    <w:rsid w:val="00810832"/>
    <w:rsid w:val="00832CC8"/>
    <w:rsid w:val="0084161D"/>
    <w:rsid w:val="00842CC3"/>
    <w:rsid w:val="00845553"/>
    <w:rsid w:val="008B0132"/>
    <w:rsid w:val="008B032D"/>
    <w:rsid w:val="008D720E"/>
    <w:rsid w:val="008F2EA2"/>
    <w:rsid w:val="008F669E"/>
    <w:rsid w:val="00926961"/>
    <w:rsid w:val="00932744"/>
    <w:rsid w:val="009361C8"/>
    <w:rsid w:val="0097670B"/>
    <w:rsid w:val="00982505"/>
    <w:rsid w:val="009A0388"/>
    <w:rsid w:val="009A0E67"/>
    <w:rsid w:val="009A5F16"/>
    <w:rsid w:val="009B1D7F"/>
    <w:rsid w:val="009B4379"/>
    <w:rsid w:val="009B4AE3"/>
    <w:rsid w:val="009C0BE5"/>
    <w:rsid w:val="009C4164"/>
    <w:rsid w:val="009C63F6"/>
    <w:rsid w:val="00A2010D"/>
    <w:rsid w:val="00A20D34"/>
    <w:rsid w:val="00A45E51"/>
    <w:rsid w:val="00A62AE6"/>
    <w:rsid w:val="00A67543"/>
    <w:rsid w:val="00AA4184"/>
    <w:rsid w:val="00AC7978"/>
    <w:rsid w:val="00B263D9"/>
    <w:rsid w:val="00B348D1"/>
    <w:rsid w:val="00B40365"/>
    <w:rsid w:val="00B409E8"/>
    <w:rsid w:val="00B51759"/>
    <w:rsid w:val="00B568BE"/>
    <w:rsid w:val="00B61C46"/>
    <w:rsid w:val="00B66497"/>
    <w:rsid w:val="00B712D8"/>
    <w:rsid w:val="00B7512B"/>
    <w:rsid w:val="00B86547"/>
    <w:rsid w:val="00BA7664"/>
    <w:rsid w:val="00BB1DD3"/>
    <w:rsid w:val="00BC1A32"/>
    <w:rsid w:val="00BC610B"/>
    <w:rsid w:val="00BD1B75"/>
    <w:rsid w:val="00BD343B"/>
    <w:rsid w:val="00BE3163"/>
    <w:rsid w:val="00BF7C03"/>
    <w:rsid w:val="00C212B4"/>
    <w:rsid w:val="00C41C93"/>
    <w:rsid w:val="00C50CDB"/>
    <w:rsid w:val="00C52FF0"/>
    <w:rsid w:val="00C5609B"/>
    <w:rsid w:val="00C57A2F"/>
    <w:rsid w:val="00C57D32"/>
    <w:rsid w:val="00C72758"/>
    <w:rsid w:val="00CA2CCD"/>
    <w:rsid w:val="00CA6942"/>
    <w:rsid w:val="00CA782C"/>
    <w:rsid w:val="00CB74CF"/>
    <w:rsid w:val="00CC37C5"/>
    <w:rsid w:val="00CD2677"/>
    <w:rsid w:val="00CE1DC0"/>
    <w:rsid w:val="00CE223E"/>
    <w:rsid w:val="00D16E7C"/>
    <w:rsid w:val="00D24039"/>
    <w:rsid w:val="00DC0315"/>
    <w:rsid w:val="00DE2ED7"/>
    <w:rsid w:val="00DF7461"/>
    <w:rsid w:val="00E11489"/>
    <w:rsid w:val="00E168FB"/>
    <w:rsid w:val="00E31BE5"/>
    <w:rsid w:val="00E574FD"/>
    <w:rsid w:val="00E753E4"/>
    <w:rsid w:val="00E944B0"/>
    <w:rsid w:val="00EB020D"/>
    <w:rsid w:val="00EB1EB7"/>
    <w:rsid w:val="00EC10AC"/>
    <w:rsid w:val="00EC5C4A"/>
    <w:rsid w:val="00ED0CEA"/>
    <w:rsid w:val="00ED31CA"/>
    <w:rsid w:val="00ED7D3D"/>
    <w:rsid w:val="00EE745D"/>
    <w:rsid w:val="00F03883"/>
    <w:rsid w:val="00F0583A"/>
    <w:rsid w:val="00F41A82"/>
    <w:rsid w:val="00F5058E"/>
    <w:rsid w:val="00F52A54"/>
    <w:rsid w:val="00F7169A"/>
    <w:rsid w:val="00FC6333"/>
    <w:rsid w:val="00FD2147"/>
    <w:rsid w:val="00FE6A8D"/>
    <w:rsid w:val="00FE7A35"/>
    <w:rsid w:val="00FF2C06"/>
    <w:rsid w:val="00FF79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86FECBC"/>
  <w15:docId w15:val="{1A5580CF-5FA3-4134-A2B8-6E3BE94E8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0832"/>
    <w:pPr>
      <w:tabs>
        <w:tab w:val="center" w:pos="4252"/>
        <w:tab w:val="right" w:pos="8504"/>
      </w:tabs>
      <w:snapToGrid w:val="0"/>
    </w:pPr>
  </w:style>
  <w:style w:type="character" w:customStyle="1" w:styleId="a4">
    <w:name w:val="ヘッダー (文字)"/>
    <w:basedOn w:val="a0"/>
    <w:link w:val="a3"/>
    <w:uiPriority w:val="99"/>
    <w:rsid w:val="00810832"/>
  </w:style>
  <w:style w:type="paragraph" w:styleId="a5">
    <w:name w:val="footer"/>
    <w:basedOn w:val="a"/>
    <w:link w:val="a6"/>
    <w:uiPriority w:val="99"/>
    <w:unhideWhenUsed/>
    <w:rsid w:val="00810832"/>
    <w:pPr>
      <w:tabs>
        <w:tab w:val="center" w:pos="4252"/>
        <w:tab w:val="right" w:pos="8504"/>
      </w:tabs>
      <w:snapToGrid w:val="0"/>
    </w:pPr>
  </w:style>
  <w:style w:type="character" w:customStyle="1" w:styleId="a6">
    <w:name w:val="フッター (文字)"/>
    <w:basedOn w:val="a0"/>
    <w:link w:val="a5"/>
    <w:uiPriority w:val="99"/>
    <w:rsid w:val="00810832"/>
  </w:style>
  <w:style w:type="paragraph" w:styleId="a7">
    <w:name w:val="List Paragraph"/>
    <w:basedOn w:val="a"/>
    <w:uiPriority w:val="34"/>
    <w:qFormat/>
    <w:rsid w:val="00FF79AB"/>
    <w:pPr>
      <w:ind w:leftChars="400" w:left="840"/>
    </w:pPr>
  </w:style>
  <w:style w:type="paragraph" w:styleId="a8">
    <w:name w:val="Balloon Text"/>
    <w:basedOn w:val="a"/>
    <w:link w:val="a9"/>
    <w:uiPriority w:val="99"/>
    <w:semiHidden/>
    <w:unhideWhenUsed/>
    <w:rsid w:val="007162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62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37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508EE-AD77-4FCB-BFE9-59CE961D8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3</Pages>
  <Words>436</Words>
  <Characters>2489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モリノ　サチコ</dc:creator>
  <cp:lastModifiedBy>Administrator</cp:lastModifiedBy>
  <cp:revision>10</cp:revision>
  <cp:lastPrinted>2019-12-05T00:46:00Z</cp:lastPrinted>
  <dcterms:created xsi:type="dcterms:W3CDTF">2023-01-23T02:22:00Z</dcterms:created>
  <dcterms:modified xsi:type="dcterms:W3CDTF">2023-01-23T11:36:00Z</dcterms:modified>
</cp:coreProperties>
</file>