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87D" w:rsidRPr="000B0E6E" w:rsidRDefault="008E387D" w:rsidP="000B0E6E">
      <w:pPr>
        <w:spacing w:line="400" w:lineRule="exact"/>
        <w:jc w:val="center"/>
        <w:rPr>
          <w:rFonts w:ascii="メイリオ" w:eastAsia="メイリオ" w:hAnsi="メイリオ"/>
          <w:color w:val="FF0000"/>
          <w:sz w:val="22"/>
          <w:szCs w:val="22"/>
        </w:rPr>
      </w:pPr>
      <w:r w:rsidRPr="000B0E6E">
        <w:rPr>
          <w:rFonts w:ascii="メイリオ" w:eastAsia="メイリオ" w:hAnsi="メイリオ"/>
          <w:sz w:val="22"/>
          <w:szCs w:val="22"/>
        </w:rPr>
        <w:t>大阪</w:t>
      </w:r>
      <w:r w:rsidRPr="000B0E6E">
        <w:rPr>
          <w:rFonts w:ascii="メイリオ" w:eastAsia="メイリオ" w:hAnsi="メイリオ"/>
          <w:color w:val="000000" w:themeColor="text1"/>
          <w:sz w:val="22"/>
          <w:szCs w:val="22"/>
        </w:rPr>
        <w:t>府外国人</w:t>
      </w:r>
      <w:r w:rsidRPr="000B0E6E">
        <w:rPr>
          <w:rFonts w:ascii="メイリオ" w:eastAsia="メイリオ" w:hAnsi="メイリオ" w:hint="eastAsia"/>
          <w:color w:val="000000" w:themeColor="text1"/>
          <w:sz w:val="22"/>
          <w:szCs w:val="22"/>
        </w:rPr>
        <w:t>医療対策会議（書面会議）</w:t>
      </w:r>
    </w:p>
    <w:p w:rsidR="005C1393" w:rsidRPr="000B0E6E" w:rsidRDefault="005C1393" w:rsidP="000B0E6E">
      <w:pPr>
        <w:spacing w:line="400" w:lineRule="exact"/>
        <w:jc w:val="center"/>
        <w:rPr>
          <w:rFonts w:ascii="メイリオ" w:eastAsia="メイリオ" w:hAnsi="メイリオ"/>
          <w:sz w:val="22"/>
          <w:szCs w:val="22"/>
        </w:rPr>
      </w:pPr>
    </w:p>
    <w:p w:rsidR="008E387D" w:rsidRPr="008E0E63" w:rsidRDefault="008E387D" w:rsidP="000B0E6E">
      <w:pPr>
        <w:spacing w:line="400" w:lineRule="exact"/>
        <w:rPr>
          <w:rFonts w:ascii="メイリオ" w:eastAsia="メイリオ" w:hAnsi="メイリオ"/>
          <w:b/>
          <w:color w:val="000000" w:themeColor="text1"/>
          <w:sz w:val="22"/>
          <w:szCs w:val="22"/>
        </w:rPr>
      </w:pPr>
      <w:r w:rsidRPr="008E0E63">
        <w:rPr>
          <w:rFonts w:ascii="メイリオ" w:eastAsia="メイリオ" w:hAnsi="メイリオ" w:hint="eastAsia"/>
          <w:b/>
          <w:color w:val="000000" w:themeColor="text1"/>
          <w:sz w:val="22"/>
          <w:szCs w:val="22"/>
        </w:rPr>
        <w:t>【１：議長の選出】</w:t>
      </w:r>
    </w:p>
    <w:p w:rsidR="008E387D" w:rsidRPr="000B0E6E" w:rsidRDefault="008E387D" w:rsidP="00551C77">
      <w:pPr>
        <w:spacing w:line="400" w:lineRule="exact"/>
        <w:ind w:leftChars="198" w:left="475" w:firstLineChars="105" w:firstLine="231"/>
        <w:rPr>
          <w:rFonts w:ascii="メイリオ" w:eastAsia="メイリオ" w:hAnsi="メイリオ"/>
          <w:color w:val="000000" w:themeColor="text1"/>
          <w:sz w:val="22"/>
          <w:szCs w:val="22"/>
        </w:rPr>
      </w:pPr>
      <w:r w:rsidRPr="000B0E6E">
        <w:rPr>
          <w:rFonts w:ascii="メイリオ" w:eastAsia="メイリオ" w:hAnsi="メイリオ" w:hint="eastAsia"/>
          <w:color w:val="000000" w:themeColor="text1"/>
          <w:sz w:val="22"/>
          <w:szCs w:val="22"/>
        </w:rPr>
        <w:t>大阪府歯科医師会の河村委員</w:t>
      </w:r>
      <w:r w:rsidR="00551C77">
        <w:rPr>
          <w:rFonts w:ascii="メイリオ" w:eastAsia="メイリオ" w:hAnsi="メイリオ" w:hint="eastAsia"/>
          <w:color w:val="000000" w:themeColor="text1"/>
          <w:sz w:val="22"/>
          <w:szCs w:val="22"/>
        </w:rPr>
        <w:t>から</w:t>
      </w:r>
      <w:r w:rsidRPr="000B0E6E">
        <w:rPr>
          <w:rFonts w:ascii="メイリオ" w:eastAsia="メイリオ" w:hAnsi="メイリオ" w:hint="eastAsia"/>
          <w:color w:val="000000" w:themeColor="text1"/>
          <w:sz w:val="22"/>
          <w:szCs w:val="22"/>
        </w:rPr>
        <w:t>、大阪府医師会の宮川</w:t>
      </w:r>
      <w:r w:rsidR="00551C77">
        <w:rPr>
          <w:rFonts w:ascii="メイリオ" w:eastAsia="メイリオ" w:hAnsi="メイリオ" w:hint="eastAsia"/>
          <w:color w:val="000000" w:themeColor="text1"/>
          <w:sz w:val="22"/>
          <w:szCs w:val="22"/>
        </w:rPr>
        <w:t>委員</w:t>
      </w:r>
      <w:r w:rsidRPr="000B0E6E">
        <w:rPr>
          <w:rFonts w:ascii="メイリオ" w:eastAsia="メイリオ" w:hAnsi="メイリオ" w:hint="eastAsia"/>
          <w:color w:val="000000" w:themeColor="text1"/>
          <w:sz w:val="22"/>
          <w:szCs w:val="22"/>
        </w:rPr>
        <w:t>を推薦いただき</w:t>
      </w:r>
      <w:r w:rsidR="00551C77">
        <w:rPr>
          <w:rFonts w:ascii="メイリオ" w:eastAsia="メイリオ" w:hAnsi="メイリオ" w:hint="eastAsia"/>
          <w:color w:val="000000" w:themeColor="text1"/>
          <w:sz w:val="22"/>
          <w:szCs w:val="22"/>
        </w:rPr>
        <w:t>、ご本人のご承諾もいただきましたので、本会議の議長は、宮川委員にご着任いただきます。</w:t>
      </w:r>
    </w:p>
    <w:p w:rsidR="008E387D" w:rsidRPr="000B0E6E" w:rsidRDefault="008E387D" w:rsidP="000B0E6E">
      <w:pPr>
        <w:spacing w:line="400" w:lineRule="exact"/>
        <w:rPr>
          <w:rFonts w:ascii="メイリオ" w:eastAsia="メイリオ" w:hAnsi="メイリオ"/>
          <w:color w:val="000000" w:themeColor="text1"/>
          <w:sz w:val="22"/>
          <w:szCs w:val="22"/>
        </w:rPr>
      </w:pPr>
    </w:p>
    <w:p w:rsidR="00FA0725" w:rsidRPr="008E0E63" w:rsidRDefault="00EF74DD" w:rsidP="000B0E6E">
      <w:pPr>
        <w:spacing w:line="400" w:lineRule="exact"/>
        <w:rPr>
          <w:rFonts w:ascii="メイリオ" w:eastAsia="メイリオ" w:hAnsi="メイリオ"/>
          <w:b/>
          <w:color w:val="000000" w:themeColor="text1"/>
          <w:sz w:val="22"/>
          <w:szCs w:val="22"/>
        </w:rPr>
      </w:pPr>
      <w:r>
        <w:rPr>
          <w:rFonts w:ascii="メイリオ" w:eastAsia="メイリオ" w:hAnsi="メイリオ" w:hint="eastAsia"/>
          <w:b/>
          <w:color w:val="000000" w:themeColor="text1"/>
          <w:sz w:val="22"/>
          <w:szCs w:val="22"/>
        </w:rPr>
        <w:t>【</w:t>
      </w:r>
      <w:r w:rsidR="00FA0725" w:rsidRPr="008E0E63">
        <w:rPr>
          <w:rFonts w:ascii="メイリオ" w:eastAsia="メイリオ" w:hAnsi="メイリオ" w:hint="eastAsia"/>
          <w:b/>
          <w:color w:val="000000" w:themeColor="text1"/>
          <w:sz w:val="22"/>
          <w:szCs w:val="22"/>
        </w:rPr>
        <w:t>２：議題】</w:t>
      </w:r>
    </w:p>
    <w:p w:rsidR="008E387D" w:rsidRPr="008E0E63" w:rsidRDefault="008E387D" w:rsidP="000B0E6E">
      <w:pPr>
        <w:pStyle w:val="a7"/>
        <w:numPr>
          <w:ilvl w:val="0"/>
          <w:numId w:val="1"/>
        </w:numPr>
        <w:spacing w:line="400" w:lineRule="exact"/>
        <w:ind w:leftChars="0"/>
        <w:rPr>
          <w:rFonts w:ascii="メイリオ" w:eastAsia="メイリオ" w:hAnsi="メイリオ"/>
          <w:b/>
          <w:color w:val="000000" w:themeColor="text1"/>
          <w:sz w:val="22"/>
          <w:szCs w:val="22"/>
        </w:rPr>
      </w:pPr>
      <w:r w:rsidRPr="008E0E63">
        <w:rPr>
          <w:rFonts w:ascii="メイリオ" w:eastAsia="メイリオ" w:hAnsi="メイリオ" w:hint="eastAsia"/>
          <w:b/>
          <w:color w:val="000000" w:themeColor="text1"/>
          <w:sz w:val="22"/>
          <w:szCs w:val="22"/>
        </w:rPr>
        <w:t>外国人の新型コロナウイルス感染症患者の受入れ等に関するアンケート結果について</w:t>
      </w:r>
      <w:r w:rsidR="00DF3584">
        <w:rPr>
          <w:rFonts w:ascii="メイリオ" w:eastAsia="メイリオ" w:hAnsi="メイリオ" w:hint="eastAsia"/>
          <w:b/>
          <w:color w:val="000000" w:themeColor="text1"/>
          <w:sz w:val="22"/>
          <w:szCs w:val="22"/>
        </w:rPr>
        <w:t xml:space="preserve"> </w:t>
      </w:r>
      <w:r w:rsidR="00DF3584" w:rsidRPr="00DF3584">
        <w:rPr>
          <w:rFonts w:ascii="メイリオ" w:eastAsia="メイリオ" w:hAnsi="メイリオ" w:hint="eastAsia"/>
          <w:b/>
          <w:color w:val="000000" w:themeColor="text1"/>
          <w:sz w:val="22"/>
          <w:szCs w:val="22"/>
          <w:bdr w:val="single" w:sz="4" w:space="0" w:color="auto"/>
        </w:rPr>
        <w:t>資料１</w:t>
      </w:r>
      <w:bookmarkStart w:id="0" w:name="_GoBack"/>
      <w:bookmarkEnd w:id="0"/>
    </w:p>
    <w:p w:rsidR="00782260" w:rsidRPr="00551C77" w:rsidRDefault="006D0F8C" w:rsidP="00551C77">
      <w:pPr>
        <w:spacing w:line="400" w:lineRule="exact"/>
        <w:ind w:leftChars="256" w:left="614" w:firstLineChars="105" w:firstLine="231"/>
        <w:rPr>
          <w:rFonts w:ascii="メイリオ" w:eastAsia="メイリオ" w:hAnsi="メイリオ"/>
          <w:color w:val="000000" w:themeColor="text1"/>
          <w:sz w:val="22"/>
          <w:szCs w:val="22"/>
        </w:rPr>
      </w:pPr>
      <w:r w:rsidRPr="00551C77">
        <w:rPr>
          <w:rFonts w:ascii="メイリオ" w:eastAsia="メイリオ" w:hAnsi="メイリオ" w:hint="eastAsia"/>
          <w:color w:val="000000" w:themeColor="text1"/>
          <w:sz w:val="22"/>
          <w:szCs w:val="22"/>
        </w:rPr>
        <w:t>大阪府外国人患者受入れ拠点医療機関・</w:t>
      </w:r>
      <w:r w:rsidR="00FA0725" w:rsidRPr="00551C77">
        <w:rPr>
          <w:rFonts w:ascii="メイリオ" w:eastAsia="メイリオ" w:hAnsi="メイリオ" w:hint="eastAsia"/>
          <w:color w:val="000000" w:themeColor="text1"/>
          <w:sz w:val="22"/>
          <w:szCs w:val="22"/>
        </w:rPr>
        <w:t>地域拠点医療機関</w:t>
      </w:r>
      <w:r w:rsidR="00551C77" w:rsidRPr="00551C77">
        <w:rPr>
          <w:rFonts w:ascii="メイリオ" w:eastAsia="メイリオ" w:hAnsi="メイリオ" w:hint="eastAsia"/>
          <w:color w:val="000000" w:themeColor="text1"/>
          <w:sz w:val="22"/>
          <w:szCs w:val="22"/>
        </w:rPr>
        <w:t>を対象として、</w:t>
      </w:r>
      <w:r w:rsidR="00D25304" w:rsidRPr="00551C77">
        <w:rPr>
          <w:rFonts w:ascii="メイリオ" w:eastAsia="メイリオ" w:hAnsi="メイリオ" w:hint="eastAsia"/>
          <w:color w:val="000000" w:themeColor="text1"/>
          <w:sz w:val="22"/>
          <w:szCs w:val="22"/>
        </w:rPr>
        <w:t>令和３年１０月に</w:t>
      </w:r>
      <w:r w:rsidR="00782260" w:rsidRPr="00551C77">
        <w:rPr>
          <w:rFonts w:ascii="メイリオ" w:eastAsia="メイリオ" w:hAnsi="メイリオ" w:hint="eastAsia"/>
          <w:color w:val="000000" w:themeColor="text1"/>
          <w:sz w:val="22"/>
          <w:szCs w:val="22"/>
        </w:rPr>
        <w:t>実施し</w:t>
      </w:r>
      <w:r w:rsidR="008E0E63">
        <w:rPr>
          <w:rFonts w:ascii="メイリオ" w:eastAsia="メイリオ" w:hAnsi="メイリオ" w:hint="eastAsia"/>
          <w:color w:val="000000" w:themeColor="text1"/>
          <w:sz w:val="22"/>
          <w:szCs w:val="22"/>
        </w:rPr>
        <w:t>、次のようなご意見等をいただきました</w:t>
      </w:r>
      <w:r w:rsidR="00C772F0" w:rsidRPr="00551C77">
        <w:rPr>
          <w:rFonts w:ascii="メイリオ" w:eastAsia="メイリオ" w:hAnsi="メイリオ" w:hint="eastAsia"/>
          <w:color w:val="000000" w:themeColor="text1"/>
          <w:sz w:val="22"/>
          <w:szCs w:val="22"/>
        </w:rPr>
        <w:t>。</w:t>
      </w:r>
    </w:p>
    <w:p w:rsidR="00551C77" w:rsidRPr="00551C77" w:rsidRDefault="00551C77" w:rsidP="00551C77">
      <w:pPr>
        <w:spacing w:line="400" w:lineRule="exact"/>
        <w:ind w:left="610"/>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【コミュニケーションに関すること】</w:t>
      </w:r>
    </w:p>
    <w:p w:rsidR="00551C77" w:rsidRDefault="00551C77" w:rsidP="00551C77">
      <w:pPr>
        <w:pStyle w:val="a7"/>
        <w:numPr>
          <w:ilvl w:val="0"/>
          <w:numId w:val="2"/>
        </w:numPr>
        <w:spacing w:line="400" w:lineRule="exact"/>
        <w:ind w:leftChars="0" w:left="1276" w:hanging="283"/>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翻訳機が上手く使えない、遠隔通訳は手間がかかる、説明内容が伝わっているか不安 など</w:t>
      </w:r>
    </w:p>
    <w:p w:rsidR="00551C77" w:rsidRDefault="00551C77" w:rsidP="00551C77">
      <w:pPr>
        <w:spacing w:line="400" w:lineRule="exact"/>
        <w:ind w:left="610"/>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【患者受入れに関すること】</w:t>
      </w:r>
    </w:p>
    <w:p w:rsidR="00551C77" w:rsidRDefault="00551C77" w:rsidP="00551C77">
      <w:pPr>
        <w:pStyle w:val="a7"/>
        <w:numPr>
          <w:ilvl w:val="0"/>
          <w:numId w:val="2"/>
        </w:numPr>
        <w:spacing w:line="400" w:lineRule="exact"/>
        <w:ind w:leftChars="0" w:left="1276" w:hanging="283"/>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外国人の入院要請が連続してあった、患者の振り分けは平等にお願いしたい など</w:t>
      </w:r>
    </w:p>
    <w:p w:rsidR="00551C77" w:rsidRDefault="00551C77" w:rsidP="00551C77">
      <w:pPr>
        <w:spacing w:line="400" w:lineRule="exact"/>
        <w:ind w:left="610"/>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【その他】</w:t>
      </w:r>
    </w:p>
    <w:p w:rsidR="00551C77" w:rsidRPr="00551C77" w:rsidRDefault="008E0E63" w:rsidP="00551C77">
      <w:pPr>
        <w:pStyle w:val="a7"/>
        <w:numPr>
          <w:ilvl w:val="0"/>
          <w:numId w:val="2"/>
        </w:numPr>
        <w:spacing w:line="400" w:lineRule="exact"/>
        <w:ind w:leftChars="0" w:left="1276" w:hanging="283"/>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患者の身分確認に手間がかかった、食事などの文化の違いに戸惑った など</w:t>
      </w:r>
    </w:p>
    <w:p w:rsidR="006D0F8C" w:rsidRPr="000B0E6E" w:rsidRDefault="006D0F8C" w:rsidP="000B0E6E">
      <w:pPr>
        <w:spacing w:line="400" w:lineRule="exact"/>
        <w:ind w:leftChars="254" w:left="830" w:hangingChars="100" w:hanging="220"/>
        <w:rPr>
          <w:rFonts w:ascii="メイリオ" w:eastAsia="メイリオ" w:hAnsi="メイリオ"/>
          <w:color w:val="000000" w:themeColor="text1"/>
          <w:sz w:val="22"/>
          <w:szCs w:val="22"/>
        </w:rPr>
      </w:pPr>
    </w:p>
    <w:p w:rsidR="008E387D" w:rsidRPr="008E0E63" w:rsidRDefault="005B0149" w:rsidP="000B0E6E">
      <w:pPr>
        <w:pStyle w:val="a7"/>
        <w:numPr>
          <w:ilvl w:val="0"/>
          <w:numId w:val="1"/>
        </w:numPr>
        <w:spacing w:line="400" w:lineRule="exact"/>
        <w:ind w:leftChars="0"/>
        <w:rPr>
          <w:rFonts w:ascii="メイリオ" w:eastAsia="メイリオ" w:hAnsi="メイリオ"/>
          <w:b/>
          <w:color w:val="000000" w:themeColor="text1"/>
          <w:sz w:val="22"/>
          <w:szCs w:val="22"/>
        </w:rPr>
      </w:pPr>
      <w:r w:rsidRPr="008E0E63">
        <w:rPr>
          <w:rFonts w:ascii="メイリオ" w:eastAsia="メイリオ" w:hAnsi="メイリオ" w:hint="eastAsia"/>
          <w:b/>
          <w:color w:val="000000" w:themeColor="text1"/>
          <w:sz w:val="22"/>
          <w:szCs w:val="22"/>
        </w:rPr>
        <w:t>大阪府外国人患者受入れ拠点医療機関の追加選定</w:t>
      </w:r>
      <w:r w:rsidR="008E387D" w:rsidRPr="008E0E63">
        <w:rPr>
          <w:rFonts w:ascii="メイリオ" w:eastAsia="メイリオ" w:hAnsi="メイリオ" w:hint="eastAsia"/>
          <w:b/>
          <w:color w:val="000000" w:themeColor="text1"/>
          <w:sz w:val="22"/>
          <w:szCs w:val="22"/>
        </w:rPr>
        <w:t>状況について</w:t>
      </w:r>
      <w:r w:rsidRPr="008E0E63">
        <w:rPr>
          <w:rFonts w:ascii="メイリオ" w:eastAsia="メイリオ" w:hAnsi="メイリオ" w:hint="eastAsia"/>
          <w:b/>
          <w:color w:val="000000" w:themeColor="text1"/>
          <w:sz w:val="22"/>
          <w:szCs w:val="22"/>
        </w:rPr>
        <w:t xml:space="preserve">　</w:t>
      </w:r>
      <w:r w:rsidRPr="008E0E63">
        <w:rPr>
          <w:rFonts w:ascii="メイリオ" w:eastAsia="メイリオ" w:hAnsi="メイリオ" w:hint="eastAsia"/>
          <w:b/>
          <w:color w:val="000000" w:themeColor="text1"/>
          <w:sz w:val="22"/>
          <w:szCs w:val="22"/>
          <w:bdr w:val="single" w:sz="4" w:space="0" w:color="auto"/>
        </w:rPr>
        <w:t>資料２</w:t>
      </w:r>
    </w:p>
    <w:p w:rsidR="00FA0725" w:rsidRDefault="008E0E63" w:rsidP="008E0E63">
      <w:pPr>
        <w:pStyle w:val="a7"/>
        <w:numPr>
          <w:ilvl w:val="0"/>
          <w:numId w:val="2"/>
        </w:numPr>
        <w:spacing w:line="400" w:lineRule="exact"/>
        <w:ind w:leftChars="0"/>
        <w:rPr>
          <w:rFonts w:ascii="メイリオ" w:eastAsia="メイリオ" w:hAnsi="メイリオ"/>
          <w:color w:val="000000" w:themeColor="text1"/>
          <w:sz w:val="22"/>
          <w:szCs w:val="22"/>
        </w:rPr>
      </w:pPr>
      <w:r w:rsidRPr="008E0E63">
        <w:rPr>
          <w:rFonts w:ascii="メイリオ" w:eastAsia="メイリオ" w:hAnsi="メイリオ" w:hint="eastAsia"/>
          <w:color w:val="000000" w:themeColor="text1"/>
          <w:sz w:val="22"/>
          <w:szCs w:val="22"/>
        </w:rPr>
        <w:t>令和４</w:t>
      </w:r>
      <w:r w:rsidRPr="008E0E63">
        <w:rPr>
          <w:rFonts w:ascii="メイリオ" w:eastAsia="メイリオ" w:hAnsi="メイリオ"/>
          <w:color w:val="000000" w:themeColor="text1"/>
          <w:sz w:val="22"/>
          <w:szCs w:val="22"/>
        </w:rPr>
        <w:t>年</w:t>
      </w:r>
      <w:r w:rsidRPr="008E0E63">
        <w:rPr>
          <w:rFonts w:ascii="メイリオ" w:eastAsia="メイリオ" w:hAnsi="メイリオ" w:hint="eastAsia"/>
          <w:color w:val="000000" w:themeColor="text1"/>
          <w:sz w:val="22"/>
          <w:szCs w:val="22"/>
        </w:rPr>
        <w:t>４</w:t>
      </w:r>
      <w:r w:rsidRPr="008E0E63">
        <w:rPr>
          <w:rFonts w:ascii="メイリオ" w:eastAsia="メイリオ" w:hAnsi="メイリオ"/>
          <w:color w:val="000000" w:themeColor="text1"/>
          <w:sz w:val="22"/>
          <w:szCs w:val="22"/>
        </w:rPr>
        <w:t>月</w:t>
      </w:r>
      <w:r>
        <w:rPr>
          <w:rFonts w:ascii="メイリオ" w:eastAsia="メイリオ" w:hAnsi="メイリオ" w:hint="eastAsia"/>
          <w:color w:val="000000" w:themeColor="text1"/>
          <w:sz w:val="22"/>
          <w:szCs w:val="22"/>
        </w:rPr>
        <w:t>から</w:t>
      </w:r>
      <w:r w:rsidRPr="008E0E63">
        <w:rPr>
          <w:rFonts w:ascii="メイリオ" w:eastAsia="メイリオ" w:hAnsi="メイリオ" w:hint="eastAsia"/>
          <w:color w:val="000000" w:themeColor="text1"/>
          <w:sz w:val="22"/>
          <w:szCs w:val="22"/>
        </w:rPr>
        <w:t>、</w:t>
      </w:r>
      <w:r w:rsidR="00FA0725" w:rsidRPr="008E0E63">
        <w:rPr>
          <w:rFonts w:ascii="メイリオ" w:eastAsia="メイリオ" w:hAnsi="メイリオ" w:hint="eastAsia"/>
          <w:color w:val="000000" w:themeColor="text1"/>
          <w:sz w:val="22"/>
          <w:szCs w:val="22"/>
        </w:rPr>
        <w:t>大阪市立大学医学部附属病院</w:t>
      </w:r>
      <w:r>
        <w:rPr>
          <w:rFonts w:ascii="メイリオ" w:eastAsia="メイリオ" w:hAnsi="メイリオ" w:hint="eastAsia"/>
          <w:color w:val="000000" w:themeColor="text1"/>
          <w:sz w:val="22"/>
          <w:szCs w:val="22"/>
        </w:rPr>
        <w:t>が「大阪府外国人患者受入れ拠点</w:t>
      </w:r>
      <w:r w:rsidR="005B0149" w:rsidRPr="008E0E63">
        <w:rPr>
          <w:rFonts w:ascii="メイリオ" w:eastAsia="メイリオ" w:hAnsi="メイリオ" w:hint="eastAsia"/>
          <w:color w:val="000000" w:themeColor="text1"/>
          <w:sz w:val="22"/>
          <w:szCs w:val="22"/>
        </w:rPr>
        <w:t>医療機関</w:t>
      </w:r>
      <w:r>
        <w:rPr>
          <w:rFonts w:ascii="メイリオ" w:eastAsia="メイリオ" w:hAnsi="メイリオ" w:hint="eastAsia"/>
          <w:color w:val="000000" w:themeColor="text1"/>
          <w:sz w:val="22"/>
          <w:szCs w:val="22"/>
        </w:rPr>
        <w:t>」</w:t>
      </w:r>
      <w:r w:rsidR="005B0149" w:rsidRPr="008E0E63">
        <w:rPr>
          <w:rFonts w:ascii="メイリオ" w:eastAsia="メイリオ" w:hAnsi="メイリオ" w:hint="eastAsia"/>
          <w:color w:val="000000" w:themeColor="text1"/>
          <w:sz w:val="22"/>
          <w:szCs w:val="22"/>
        </w:rPr>
        <w:t>に選定</w:t>
      </w:r>
      <w:r w:rsidR="006D0F8C" w:rsidRPr="008E0E63">
        <w:rPr>
          <w:rFonts w:ascii="メイリオ" w:eastAsia="メイリオ" w:hAnsi="メイリオ" w:hint="eastAsia"/>
          <w:color w:val="000000" w:themeColor="text1"/>
          <w:sz w:val="22"/>
          <w:szCs w:val="22"/>
        </w:rPr>
        <w:t>される予定です。</w:t>
      </w:r>
    </w:p>
    <w:p w:rsidR="008E0E63" w:rsidRPr="008E0E63" w:rsidRDefault="008E0E63" w:rsidP="008E0E63">
      <w:pPr>
        <w:pStyle w:val="a7"/>
        <w:numPr>
          <w:ilvl w:val="0"/>
          <w:numId w:val="2"/>
        </w:numPr>
        <w:spacing w:line="400" w:lineRule="exact"/>
        <w:ind w:leftChars="0"/>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これにより、</w:t>
      </w:r>
      <w:r w:rsidRPr="00551C77">
        <w:rPr>
          <w:rFonts w:ascii="メイリオ" w:eastAsia="メイリオ" w:hAnsi="メイリオ" w:hint="eastAsia"/>
          <w:color w:val="000000" w:themeColor="text1"/>
          <w:sz w:val="22"/>
          <w:szCs w:val="22"/>
        </w:rPr>
        <w:t>拠点医療機関</w:t>
      </w:r>
      <w:r>
        <w:rPr>
          <w:rFonts w:ascii="メイリオ" w:eastAsia="メイリオ" w:hAnsi="メイリオ" w:hint="eastAsia"/>
          <w:color w:val="000000" w:themeColor="text1"/>
          <w:sz w:val="22"/>
          <w:szCs w:val="22"/>
        </w:rPr>
        <w:t>が６ヵ所、</w:t>
      </w:r>
      <w:r w:rsidRPr="00551C77">
        <w:rPr>
          <w:rFonts w:ascii="メイリオ" w:eastAsia="メイリオ" w:hAnsi="メイリオ" w:hint="eastAsia"/>
          <w:color w:val="000000" w:themeColor="text1"/>
          <w:sz w:val="22"/>
          <w:szCs w:val="22"/>
        </w:rPr>
        <w:t>地域拠点医療機関</w:t>
      </w:r>
      <w:r>
        <w:rPr>
          <w:rFonts w:ascii="メイリオ" w:eastAsia="メイリオ" w:hAnsi="メイリオ" w:hint="eastAsia"/>
          <w:color w:val="000000" w:themeColor="text1"/>
          <w:sz w:val="22"/>
          <w:szCs w:val="22"/>
        </w:rPr>
        <w:t>が２５カ所となります。</w:t>
      </w:r>
    </w:p>
    <w:p w:rsidR="008E387D" w:rsidRPr="008E0E63" w:rsidRDefault="008E387D" w:rsidP="000B0E6E">
      <w:pPr>
        <w:spacing w:line="400" w:lineRule="exact"/>
        <w:rPr>
          <w:rFonts w:ascii="メイリオ" w:eastAsia="メイリオ" w:hAnsi="メイリオ"/>
          <w:color w:val="000000" w:themeColor="text1"/>
          <w:sz w:val="22"/>
          <w:szCs w:val="22"/>
        </w:rPr>
      </w:pPr>
    </w:p>
    <w:p w:rsidR="008E387D" w:rsidRPr="008E0E63" w:rsidRDefault="008E387D" w:rsidP="000B0E6E">
      <w:pPr>
        <w:pStyle w:val="a7"/>
        <w:numPr>
          <w:ilvl w:val="0"/>
          <w:numId w:val="1"/>
        </w:numPr>
        <w:spacing w:line="400" w:lineRule="exact"/>
        <w:ind w:leftChars="0"/>
        <w:rPr>
          <w:rFonts w:ascii="メイリオ" w:eastAsia="メイリオ" w:hAnsi="メイリオ"/>
          <w:b/>
          <w:color w:val="000000" w:themeColor="text1"/>
          <w:sz w:val="22"/>
          <w:szCs w:val="22"/>
        </w:rPr>
      </w:pPr>
      <w:r w:rsidRPr="008E0E63">
        <w:rPr>
          <w:rFonts w:ascii="メイリオ" w:eastAsia="メイリオ" w:hAnsi="メイリオ" w:hint="eastAsia"/>
          <w:b/>
          <w:color w:val="000000" w:themeColor="text1"/>
          <w:sz w:val="22"/>
          <w:szCs w:val="22"/>
        </w:rPr>
        <w:t>令和４年度の外国人医療体制整備事業について</w:t>
      </w:r>
      <w:r w:rsidR="00CF2978" w:rsidRPr="008E0E63">
        <w:rPr>
          <w:rFonts w:ascii="メイリオ" w:eastAsia="メイリオ" w:hAnsi="メイリオ" w:hint="eastAsia"/>
          <w:b/>
          <w:color w:val="000000" w:themeColor="text1"/>
          <w:sz w:val="22"/>
          <w:szCs w:val="22"/>
        </w:rPr>
        <w:t xml:space="preserve">　</w:t>
      </w:r>
      <w:r w:rsidR="00CF2978" w:rsidRPr="008E0E63">
        <w:rPr>
          <w:rFonts w:ascii="メイリオ" w:eastAsia="メイリオ" w:hAnsi="メイリオ" w:hint="eastAsia"/>
          <w:b/>
          <w:color w:val="000000" w:themeColor="text1"/>
          <w:sz w:val="22"/>
          <w:szCs w:val="22"/>
          <w:bdr w:val="single" w:sz="4" w:space="0" w:color="auto"/>
        </w:rPr>
        <w:t>資料３</w:t>
      </w:r>
    </w:p>
    <w:p w:rsidR="000335CA" w:rsidRDefault="000335CA" w:rsidP="000335CA">
      <w:pPr>
        <w:pStyle w:val="a7"/>
        <w:numPr>
          <w:ilvl w:val="0"/>
          <w:numId w:val="2"/>
        </w:numPr>
        <w:spacing w:line="400" w:lineRule="exact"/>
        <w:ind w:leftChars="0"/>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外国人受入れ体制整備に必要となる</w:t>
      </w:r>
      <w:r w:rsidR="008A3595">
        <w:rPr>
          <w:rFonts w:ascii="メイリオ" w:eastAsia="メイリオ" w:hAnsi="メイリオ" w:hint="eastAsia"/>
          <w:color w:val="000000" w:themeColor="text1"/>
          <w:sz w:val="22"/>
          <w:szCs w:val="22"/>
        </w:rPr>
        <w:t>「</w:t>
      </w:r>
      <w:r w:rsidR="008A3595" w:rsidRPr="008A3595">
        <w:rPr>
          <w:rFonts w:ascii="メイリオ" w:eastAsia="メイリオ" w:hAnsi="メイリオ" w:hint="eastAsia"/>
          <w:color w:val="000000" w:themeColor="text1"/>
          <w:sz w:val="22"/>
          <w:szCs w:val="22"/>
        </w:rPr>
        <w:t>多言語医療通訳コールセンター設置事業</w:t>
      </w:r>
      <w:r w:rsidR="008A3595">
        <w:rPr>
          <w:rFonts w:ascii="メイリオ" w:eastAsia="メイリオ" w:hAnsi="メイリオ" w:hint="eastAsia"/>
          <w:color w:val="000000" w:themeColor="text1"/>
          <w:sz w:val="22"/>
          <w:szCs w:val="22"/>
        </w:rPr>
        <w:t>」</w:t>
      </w:r>
      <w:r>
        <w:rPr>
          <w:rFonts w:ascii="メイリオ" w:eastAsia="メイリオ" w:hAnsi="メイリオ" w:hint="eastAsia"/>
          <w:color w:val="000000" w:themeColor="text1"/>
          <w:sz w:val="22"/>
          <w:szCs w:val="22"/>
        </w:rPr>
        <w:t>や</w:t>
      </w:r>
      <w:r w:rsidR="008A3595">
        <w:rPr>
          <w:rFonts w:ascii="メイリオ" w:eastAsia="メイリオ" w:hAnsi="メイリオ" w:hint="eastAsia"/>
          <w:color w:val="000000" w:themeColor="text1"/>
          <w:sz w:val="22"/>
          <w:szCs w:val="22"/>
        </w:rPr>
        <w:t>「</w:t>
      </w:r>
      <w:r w:rsidR="008A3595" w:rsidRPr="008A3595">
        <w:rPr>
          <w:rFonts w:ascii="メイリオ" w:eastAsia="メイリオ" w:hAnsi="メイリオ" w:hint="eastAsia"/>
          <w:color w:val="000000" w:themeColor="text1"/>
          <w:sz w:val="22"/>
          <w:szCs w:val="22"/>
        </w:rPr>
        <w:t>外国人受入れワンストップ相談窓口設置事業</w:t>
      </w:r>
      <w:r w:rsidR="008A3595">
        <w:rPr>
          <w:rFonts w:ascii="メイリオ" w:eastAsia="メイリオ" w:hAnsi="メイリオ" w:hint="eastAsia"/>
          <w:color w:val="000000" w:themeColor="text1"/>
          <w:sz w:val="22"/>
          <w:szCs w:val="22"/>
        </w:rPr>
        <w:t>」等</w:t>
      </w:r>
      <w:r>
        <w:rPr>
          <w:rFonts w:ascii="メイリオ" w:eastAsia="メイリオ" w:hAnsi="メイリオ" w:hint="eastAsia"/>
          <w:color w:val="000000" w:themeColor="text1"/>
          <w:sz w:val="22"/>
          <w:szCs w:val="22"/>
        </w:rPr>
        <w:t>の</w:t>
      </w:r>
      <w:r w:rsidR="005435E8">
        <w:rPr>
          <w:rFonts w:ascii="メイリオ" w:eastAsia="メイリオ" w:hAnsi="メイリオ" w:hint="eastAsia"/>
          <w:color w:val="000000" w:themeColor="text1"/>
          <w:sz w:val="22"/>
          <w:szCs w:val="22"/>
        </w:rPr>
        <w:t>予算を計上しています。</w:t>
      </w:r>
    </w:p>
    <w:p w:rsidR="005435E8" w:rsidRDefault="005435E8" w:rsidP="000335CA">
      <w:pPr>
        <w:pStyle w:val="a7"/>
        <w:numPr>
          <w:ilvl w:val="0"/>
          <w:numId w:val="2"/>
        </w:numPr>
        <w:spacing w:line="400" w:lineRule="exact"/>
        <w:ind w:leftChars="0"/>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また、令和４年度についても、新型コロナウイルス感染症の医療提供体制を整備するために必要となる予算を計上しています。</w:t>
      </w:r>
    </w:p>
    <w:p w:rsidR="008E387D" w:rsidRPr="000B0E6E" w:rsidRDefault="000335CA" w:rsidP="000335CA">
      <w:pPr>
        <w:pStyle w:val="a7"/>
        <w:numPr>
          <w:ilvl w:val="0"/>
          <w:numId w:val="2"/>
        </w:numPr>
        <w:spacing w:line="400" w:lineRule="exact"/>
        <w:ind w:leftChars="0"/>
        <w:rPr>
          <w:rFonts w:ascii="メイリオ" w:eastAsia="メイリオ" w:hAnsi="メイリオ"/>
          <w:color w:val="000000" w:themeColor="text1"/>
          <w:sz w:val="22"/>
          <w:szCs w:val="22"/>
        </w:rPr>
      </w:pPr>
      <w:r>
        <w:rPr>
          <w:rFonts w:ascii="メイリオ" w:eastAsia="メイリオ" w:hAnsi="メイリオ" w:hint="eastAsia"/>
          <w:color w:val="000000" w:themeColor="text1"/>
          <w:sz w:val="22"/>
          <w:szCs w:val="22"/>
        </w:rPr>
        <w:t>なお、これらの予算案は、</w:t>
      </w:r>
      <w:r w:rsidR="00FA0725" w:rsidRPr="000B0E6E">
        <w:rPr>
          <w:rFonts w:ascii="メイリオ" w:eastAsia="メイリオ" w:hAnsi="メイリオ" w:hint="eastAsia"/>
          <w:color w:val="000000" w:themeColor="text1"/>
          <w:sz w:val="22"/>
          <w:szCs w:val="22"/>
        </w:rPr>
        <w:t>令和</w:t>
      </w:r>
      <w:r w:rsidR="006D0F8C" w:rsidRPr="000B0E6E">
        <w:rPr>
          <w:rFonts w:ascii="メイリオ" w:eastAsia="メイリオ" w:hAnsi="メイリオ" w:hint="eastAsia"/>
          <w:color w:val="000000" w:themeColor="text1"/>
          <w:sz w:val="22"/>
          <w:szCs w:val="22"/>
        </w:rPr>
        <w:t>３</w:t>
      </w:r>
      <w:r w:rsidR="00FA0725" w:rsidRPr="000B0E6E">
        <w:rPr>
          <w:rFonts w:ascii="メイリオ" w:eastAsia="メイリオ" w:hAnsi="メイリオ"/>
          <w:color w:val="000000" w:themeColor="text1"/>
          <w:sz w:val="22"/>
          <w:szCs w:val="22"/>
        </w:rPr>
        <w:t>年度</w:t>
      </w:r>
      <w:r w:rsidR="006D0F8C" w:rsidRPr="000B0E6E">
        <w:rPr>
          <w:rFonts w:ascii="メイリオ" w:eastAsia="メイリオ" w:hAnsi="メイリオ" w:hint="eastAsia"/>
          <w:color w:val="000000" w:themeColor="text1"/>
          <w:sz w:val="22"/>
          <w:szCs w:val="22"/>
        </w:rPr>
        <w:t>２</w:t>
      </w:r>
      <w:r w:rsidR="00E56AD8" w:rsidRPr="000B0E6E">
        <w:rPr>
          <w:rFonts w:ascii="メイリオ" w:eastAsia="メイリオ" w:hAnsi="メイリオ"/>
          <w:color w:val="000000" w:themeColor="text1"/>
          <w:sz w:val="22"/>
          <w:szCs w:val="22"/>
        </w:rPr>
        <w:t>月</w:t>
      </w:r>
      <w:r>
        <w:rPr>
          <w:rFonts w:ascii="メイリオ" w:eastAsia="メイリオ" w:hAnsi="メイリオ" w:hint="eastAsia"/>
          <w:color w:val="000000" w:themeColor="text1"/>
          <w:sz w:val="22"/>
          <w:szCs w:val="22"/>
        </w:rPr>
        <w:t>大阪府</w:t>
      </w:r>
      <w:r w:rsidR="00E56AD8" w:rsidRPr="000B0E6E">
        <w:rPr>
          <w:rFonts w:ascii="メイリオ" w:eastAsia="メイリオ" w:hAnsi="メイリオ"/>
          <w:color w:val="000000" w:themeColor="text1"/>
          <w:sz w:val="22"/>
          <w:szCs w:val="22"/>
        </w:rPr>
        <w:t>議会</w:t>
      </w:r>
      <w:r>
        <w:rPr>
          <w:rFonts w:ascii="メイリオ" w:eastAsia="メイリオ" w:hAnsi="メイリオ" w:hint="eastAsia"/>
          <w:color w:val="000000" w:themeColor="text1"/>
          <w:sz w:val="22"/>
          <w:szCs w:val="22"/>
        </w:rPr>
        <w:t>の議決を経て成立し</w:t>
      </w:r>
      <w:r w:rsidR="009A37A8" w:rsidRPr="000B0E6E">
        <w:rPr>
          <w:rFonts w:ascii="メイリオ" w:eastAsia="メイリオ" w:hAnsi="メイリオ" w:hint="eastAsia"/>
          <w:color w:val="000000" w:themeColor="text1"/>
          <w:sz w:val="22"/>
          <w:szCs w:val="22"/>
        </w:rPr>
        <w:t>ます</w:t>
      </w:r>
      <w:r w:rsidR="00FA0725" w:rsidRPr="000B0E6E">
        <w:rPr>
          <w:rFonts w:ascii="メイリオ" w:eastAsia="メイリオ" w:hAnsi="メイリオ"/>
          <w:color w:val="000000" w:themeColor="text1"/>
          <w:sz w:val="22"/>
          <w:szCs w:val="22"/>
        </w:rPr>
        <w:t>。</w:t>
      </w:r>
    </w:p>
    <w:p w:rsidR="008E387D" w:rsidRPr="005C1393" w:rsidRDefault="008E387D" w:rsidP="000B0E6E">
      <w:pPr>
        <w:spacing w:line="400" w:lineRule="exact"/>
        <w:rPr>
          <w:rFonts w:ascii="メイリオ" w:eastAsia="メイリオ" w:hAnsi="メイリオ"/>
          <w:color w:val="000000" w:themeColor="text1"/>
          <w:sz w:val="22"/>
          <w:szCs w:val="22"/>
        </w:rPr>
      </w:pPr>
    </w:p>
    <w:p w:rsidR="008E387D" w:rsidRPr="008E0E63" w:rsidRDefault="008E387D" w:rsidP="000B0E6E">
      <w:pPr>
        <w:pStyle w:val="a7"/>
        <w:numPr>
          <w:ilvl w:val="0"/>
          <w:numId w:val="1"/>
        </w:numPr>
        <w:spacing w:line="400" w:lineRule="exact"/>
        <w:ind w:leftChars="0"/>
        <w:rPr>
          <w:rFonts w:ascii="メイリオ" w:eastAsia="メイリオ" w:hAnsi="メイリオ"/>
          <w:b/>
          <w:color w:val="000000" w:themeColor="text1"/>
          <w:sz w:val="22"/>
          <w:szCs w:val="22"/>
        </w:rPr>
      </w:pPr>
      <w:r w:rsidRPr="008E0E63">
        <w:rPr>
          <w:rFonts w:ascii="メイリオ" w:eastAsia="メイリオ" w:hAnsi="メイリオ" w:hint="eastAsia"/>
          <w:b/>
          <w:color w:val="000000" w:themeColor="text1"/>
          <w:sz w:val="22"/>
          <w:szCs w:val="22"/>
        </w:rPr>
        <w:t>大阪府外国人患者受入れ拠点医療機関及び大阪府外国人患者受入れ地域拠点医療機関選定要綱の改正について</w:t>
      </w:r>
      <w:r w:rsidR="000B0E6E" w:rsidRPr="008E0E63">
        <w:rPr>
          <w:rFonts w:ascii="メイリオ" w:eastAsia="メイリオ" w:hAnsi="メイリオ" w:hint="eastAsia"/>
          <w:b/>
          <w:color w:val="000000" w:themeColor="text1"/>
          <w:sz w:val="22"/>
          <w:szCs w:val="22"/>
        </w:rPr>
        <w:t xml:space="preserve">　</w:t>
      </w:r>
      <w:r w:rsidR="000B0E6E" w:rsidRPr="008E0E63">
        <w:rPr>
          <w:rFonts w:ascii="メイリオ" w:eastAsia="メイリオ" w:hAnsi="メイリオ" w:hint="eastAsia"/>
          <w:b/>
          <w:color w:val="000000" w:themeColor="text1"/>
          <w:sz w:val="22"/>
          <w:szCs w:val="22"/>
          <w:bdr w:val="single" w:sz="4" w:space="0" w:color="auto"/>
        </w:rPr>
        <w:t>資料４</w:t>
      </w:r>
    </w:p>
    <w:p w:rsidR="00D25304" w:rsidRDefault="000B0E6E" w:rsidP="008E0E63">
      <w:pPr>
        <w:pStyle w:val="a7"/>
        <w:numPr>
          <w:ilvl w:val="0"/>
          <w:numId w:val="2"/>
        </w:numPr>
        <w:spacing w:line="400" w:lineRule="exact"/>
        <w:ind w:leftChars="0"/>
        <w:rPr>
          <w:rFonts w:ascii="メイリオ" w:eastAsia="メイリオ" w:hAnsi="メイリオ"/>
          <w:sz w:val="22"/>
          <w:szCs w:val="22"/>
        </w:rPr>
      </w:pPr>
      <w:r w:rsidRPr="000B0E6E">
        <w:rPr>
          <w:rFonts w:ascii="メイリオ" w:eastAsia="メイリオ" w:hAnsi="メイリオ" w:hint="eastAsia"/>
          <w:sz w:val="22"/>
          <w:szCs w:val="22"/>
        </w:rPr>
        <w:t>平成3</w:t>
      </w:r>
      <w:r w:rsidRPr="000B0E6E">
        <w:rPr>
          <w:rFonts w:ascii="メイリオ" w:eastAsia="メイリオ" w:hAnsi="メイリオ"/>
          <w:sz w:val="22"/>
          <w:szCs w:val="22"/>
        </w:rPr>
        <w:t>1</w:t>
      </w:r>
      <w:r>
        <w:rPr>
          <w:rFonts w:ascii="メイリオ" w:eastAsia="メイリオ" w:hAnsi="メイリオ" w:hint="eastAsia"/>
          <w:sz w:val="22"/>
          <w:szCs w:val="22"/>
        </w:rPr>
        <w:t>年度</w:t>
      </w:r>
      <w:r w:rsidRPr="000B0E6E">
        <w:rPr>
          <w:rFonts w:ascii="メイリオ" w:eastAsia="メイリオ" w:hAnsi="メイリオ" w:hint="eastAsia"/>
          <w:sz w:val="22"/>
          <w:szCs w:val="22"/>
        </w:rPr>
        <w:t>に施行した本要綱において、選定要件の１項目である外国人患者の受入れ実績については、「</w:t>
      </w:r>
      <w:r w:rsidRPr="008E0E63">
        <w:rPr>
          <w:rFonts w:ascii="メイリオ" w:eastAsia="メイリオ" w:hAnsi="メイリオ" w:hint="eastAsia"/>
          <w:color w:val="000000" w:themeColor="text1"/>
          <w:sz w:val="22"/>
          <w:szCs w:val="22"/>
        </w:rPr>
        <w:t>平成</w:t>
      </w:r>
      <w:r w:rsidRPr="000B0E6E">
        <w:rPr>
          <w:rFonts w:ascii="メイリオ" w:eastAsia="メイリオ" w:hAnsi="メイリオ" w:hint="eastAsia"/>
          <w:sz w:val="22"/>
          <w:szCs w:val="22"/>
        </w:rPr>
        <w:t>2</w:t>
      </w:r>
      <w:r w:rsidRPr="000B0E6E">
        <w:rPr>
          <w:rFonts w:ascii="メイリオ" w:eastAsia="メイリオ" w:hAnsi="メイリオ"/>
          <w:sz w:val="22"/>
          <w:szCs w:val="22"/>
        </w:rPr>
        <w:t>9</w:t>
      </w:r>
      <w:r w:rsidRPr="000B0E6E">
        <w:rPr>
          <w:rFonts w:ascii="メイリオ" w:eastAsia="メイリオ" w:hAnsi="メイリオ" w:hint="eastAsia"/>
          <w:sz w:val="22"/>
          <w:szCs w:val="22"/>
        </w:rPr>
        <w:t>年度」の実績により判断することとしていましたが、施行後２年以上が経過したため、判断する実績年度を「申請する前年度」の受入れ実績に改正するものです。</w:t>
      </w:r>
    </w:p>
    <w:p w:rsidR="00FA0725" w:rsidRPr="00FA0725" w:rsidRDefault="008E0E63" w:rsidP="008E0E63">
      <w:pPr>
        <w:pStyle w:val="a7"/>
        <w:numPr>
          <w:ilvl w:val="0"/>
          <w:numId w:val="2"/>
        </w:numPr>
        <w:spacing w:line="400" w:lineRule="exact"/>
        <w:ind w:leftChars="0"/>
        <w:rPr>
          <w:rFonts w:ascii="ＭＳ 明朝" w:eastAsia="ＭＳ 明朝" w:hAnsi="ＭＳ 明朝"/>
          <w:sz w:val="22"/>
          <w:szCs w:val="22"/>
        </w:rPr>
      </w:pPr>
      <w:r>
        <w:rPr>
          <w:rFonts w:ascii="メイリオ" w:eastAsia="メイリオ" w:hAnsi="メイリオ" w:hint="eastAsia"/>
          <w:sz w:val="22"/>
          <w:szCs w:val="22"/>
        </w:rPr>
        <w:t>なお</w:t>
      </w:r>
      <w:r w:rsidR="000B0E6E">
        <w:rPr>
          <w:rFonts w:ascii="メイリオ" w:eastAsia="メイリオ" w:hAnsi="メイリオ" w:hint="eastAsia"/>
          <w:sz w:val="22"/>
          <w:szCs w:val="22"/>
        </w:rPr>
        <w:t>、</w:t>
      </w:r>
      <w:r w:rsidR="000B0E6E" w:rsidRPr="00691521">
        <w:rPr>
          <w:rFonts w:ascii="メイリオ" w:eastAsia="メイリオ" w:hAnsi="メイリオ" w:hint="eastAsia"/>
          <w:sz w:val="22"/>
        </w:rPr>
        <w:t>新型</w:t>
      </w:r>
      <w:r w:rsidR="000B0E6E" w:rsidRPr="008E0E63">
        <w:rPr>
          <w:rFonts w:ascii="メイリオ" w:eastAsia="メイリオ" w:hAnsi="メイリオ" w:hint="eastAsia"/>
          <w:sz w:val="22"/>
          <w:szCs w:val="22"/>
        </w:rPr>
        <w:t>コロナウイルス</w:t>
      </w:r>
      <w:r w:rsidR="000B0E6E" w:rsidRPr="00691521">
        <w:rPr>
          <w:rFonts w:ascii="メイリオ" w:eastAsia="メイリオ" w:hAnsi="メイリオ" w:hint="eastAsia"/>
          <w:sz w:val="22"/>
        </w:rPr>
        <w:t>感染症の拡大に伴い訪日外国人が激減してい</w:t>
      </w:r>
      <w:r w:rsidR="000B0E6E">
        <w:rPr>
          <w:rFonts w:ascii="メイリオ" w:eastAsia="メイリオ" w:hAnsi="メイリオ" w:hint="eastAsia"/>
          <w:sz w:val="22"/>
        </w:rPr>
        <w:t>る</w:t>
      </w:r>
      <w:r w:rsidR="000B0E6E" w:rsidRPr="00691521">
        <w:rPr>
          <w:rFonts w:ascii="メイリオ" w:eastAsia="メイリオ" w:hAnsi="メイリオ" w:hint="eastAsia"/>
          <w:sz w:val="22"/>
        </w:rPr>
        <w:t>ため、経過措置期間として、令和５年度までの申請分については、</w:t>
      </w:r>
      <w:r w:rsidR="005435E8">
        <w:rPr>
          <w:rFonts w:ascii="メイリオ" w:eastAsia="メイリオ" w:hAnsi="メイリオ" w:hint="eastAsia"/>
          <w:sz w:val="22"/>
        </w:rPr>
        <w:t>「</w:t>
      </w:r>
      <w:r w:rsidR="000B0E6E" w:rsidRPr="00691521">
        <w:rPr>
          <w:rFonts w:ascii="メイリオ" w:eastAsia="メイリオ" w:hAnsi="メイリオ" w:hint="eastAsia"/>
          <w:sz w:val="22"/>
        </w:rPr>
        <w:t>平成3</w:t>
      </w:r>
      <w:r w:rsidR="000B0E6E" w:rsidRPr="00691521">
        <w:rPr>
          <w:rFonts w:ascii="メイリオ" w:eastAsia="メイリオ" w:hAnsi="メイリオ"/>
          <w:sz w:val="22"/>
        </w:rPr>
        <w:t>0</w:t>
      </w:r>
      <w:r w:rsidR="000B0E6E" w:rsidRPr="00691521">
        <w:rPr>
          <w:rFonts w:ascii="メイリオ" w:eastAsia="メイリオ" w:hAnsi="メイリオ" w:hint="eastAsia"/>
          <w:sz w:val="22"/>
        </w:rPr>
        <w:t>年度</w:t>
      </w:r>
      <w:r w:rsidR="005435E8">
        <w:rPr>
          <w:rFonts w:ascii="メイリオ" w:eastAsia="メイリオ" w:hAnsi="メイリオ" w:hint="eastAsia"/>
          <w:sz w:val="22"/>
        </w:rPr>
        <w:t>」</w:t>
      </w:r>
      <w:r w:rsidR="000B0E6E" w:rsidRPr="00691521">
        <w:rPr>
          <w:rFonts w:ascii="メイリオ" w:eastAsia="メイリオ" w:hAnsi="メイリオ" w:hint="eastAsia"/>
          <w:sz w:val="22"/>
        </w:rPr>
        <w:t>の実績により判断することとします。</w:t>
      </w:r>
    </w:p>
    <w:sectPr w:rsidR="00FA0725" w:rsidRPr="00FA0725" w:rsidSect="005435E8">
      <w:pgSz w:w="11906" w:h="16838" w:code="9"/>
      <w:pgMar w:top="851"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92" w:rsidRDefault="001E4592" w:rsidP="008E387D">
      <w:r>
        <w:separator/>
      </w:r>
    </w:p>
  </w:endnote>
  <w:endnote w:type="continuationSeparator" w:id="0">
    <w:p w:rsidR="001E4592" w:rsidRDefault="001E4592" w:rsidP="008E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92" w:rsidRDefault="001E4592" w:rsidP="008E387D">
      <w:r>
        <w:separator/>
      </w:r>
    </w:p>
  </w:footnote>
  <w:footnote w:type="continuationSeparator" w:id="0">
    <w:p w:rsidR="001E4592" w:rsidRDefault="001E4592" w:rsidP="008E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D0D24"/>
    <w:multiLevelType w:val="hybridMultilevel"/>
    <w:tmpl w:val="8DC8B2DA"/>
    <w:lvl w:ilvl="0" w:tplc="67D4CD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210219"/>
    <w:multiLevelType w:val="hybridMultilevel"/>
    <w:tmpl w:val="8D20A970"/>
    <w:lvl w:ilvl="0" w:tplc="96105E0C">
      <w:numFmt w:val="bullet"/>
      <w:lvlText w:val="・"/>
      <w:lvlJc w:val="left"/>
      <w:pPr>
        <w:ind w:left="970" w:hanging="360"/>
      </w:pPr>
      <w:rPr>
        <w:rFonts w:ascii="メイリオ" w:eastAsia="メイリオ" w:hAnsi="メイリオ" w:cstheme="minorBidi" w:hint="eastAsia"/>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13"/>
    <w:rsid w:val="00015240"/>
    <w:rsid w:val="00025F3A"/>
    <w:rsid w:val="000335CA"/>
    <w:rsid w:val="00087DD0"/>
    <w:rsid w:val="000B0E6E"/>
    <w:rsid w:val="000F0607"/>
    <w:rsid w:val="001E4592"/>
    <w:rsid w:val="0031206A"/>
    <w:rsid w:val="003A4DA8"/>
    <w:rsid w:val="004B16B4"/>
    <w:rsid w:val="005435E8"/>
    <w:rsid w:val="00551C77"/>
    <w:rsid w:val="005B0149"/>
    <w:rsid w:val="005C1393"/>
    <w:rsid w:val="005D21F0"/>
    <w:rsid w:val="006611C5"/>
    <w:rsid w:val="006D0F8C"/>
    <w:rsid w:val="00765EAB"/>
    <w:rsid w:val="00782260"/>
    <w:rsid w:val="00806BAC"/>
    <w:rsid w:val="00891954"/>
    <w:rsid w:val="008A3595"/>
    <w:rsid w:val="008E0E63"/>
    <w:rsid w:val="008E387D"/>
    <w:rsid w:val="009A37A8"/>
    <w:rsid w:val="00A9795F"/>
    <w:rsid w:val="00C34713"/>
    <w:rsid w:val="00C772F0"/>
    <w:rsid w:val="00CF2978"/>
    <w:rsid w:val="00D111C9"/>
    <w:rsid w:val="00D25304"/>
    <w:rsid w:val="00D62F23"/>
    <w:rsid w:val="00D944ED"/>
    <w:rsid w:val="00DF3584"/>
    <w:rsid w:val="00E56AD8"/>
    <w:rsid w:val="00EF74DD"/>
    <w:rsid w:val="00FA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22A01E"/>
  <w15:chartTrackingRefBased/>
  <w15:docId w15:val="{C1471FA2-2981-47D7-B976-526EF085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87D"/>
    <w:pPr>
      <w:widowControl w:val="0"/>
      <w:jc w:val="both"/>
    </w:pPr>
    <w:rPr>
      <w:rFonts w:ascii="HGPｺﾞｼｯｸM" w:eastAsia="HGP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87D"/>
    <w:pPr>
      <w:tabs>
        <w:tab w:val="center" w:pos="4252"/>
        <w:tab w:val="right" w:pos="8504"/>
      </w:tabs>
      <w:snapToGrid w:val="0"/>
    </w:pPr>
  </w:style>
  <w:style w:type="character" w:customStyle="1" w:styleId="a4">
    <w:name w:val="ヘッダー (文字)"/>
    <w:basedOn w:val="a0"/>
    <w:link w:val="a3"/>
    <w:uiPriority w:val="99"/>
    <w:rsid w:val="008E387D"/>
  </w:style>
  <w:style w:type="paragraph" w:styleId="a5">
    <w:name w:val="footer"/>
    <w:basedOn w:val="a"/>
    <w:link w:val="a6"/>
    <w:uiPriority w:val="99"/>
    <w:unhideWhenUsed/>
    <w:rsid w:val="008E387D"/>
    <w:pPr>
      <w:tabs>
        <w:tab w:val="center" w:pos="4252"/>
        <w:tab w:val="right" w:pos="8504"/>
      </w:tabs>
      <w:snapToGrid w:val="0"/>
    </w:pPr>
  </w:style>
  <w:style w:type="character" w:customStyle="1" w:styleId="a6">
    <w:name w:val="フッター (文字)"/>
    <w:basedOn w:val="a0"/>
    <w:link w:val="a5"/>
    <w:uiPriority w:val="99"/>
    <w:rsid w:val="008E387D"/>
  </w:style>
  <w:style w:type="paragraph" w:styleId="a7">
    <w:name w:val="List Paragraph"/>
    <w:basedOn w:val="a"/>
    <w:uiPriority w:val="34"/>
    <w:qFormat/>
    <w:rsid w:val="008E387D"/>
    <w:pPr>
      <w:ind w:leftChars="400" w:left="840"/>
    </w:pPr>
  </w:style>
  <w:style w:type="paragraph" w:styleId="a8">
    <w:name w:val="Balloon Text"/>
    <w:basedOn w:val="a"/>
    <w:link w:val="a9"/>
    <w:uiPriority w:val="99"/>
    <w:semiHidden/>
    <w:unhideWhenUsed/>
    <w:rsid w:val="00025F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F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伊庭　祐作</dc:creator>
  <cp:keywords/>
  <dc:description/>
  <cp:lastModifiedBy>伊庭　祐作</cp:lastModifiedBy>
  <cp:revision>28</cp:revision>
  <cp:lastPrinted>2022-03-11T11:42:00Z</cp:lastPrinted>
  <dcterms:created xsi:type="dcterms:W3CDTF">2022-03-10T12:37:00Z</dcterms:created>
  <dcterms:modified xsi:type="dcterms:W3CDTF">2022-03-13T00:44:00Z</dcterms:modified>
</cp:coreProperties>
</file>