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0E" w:rsidRPr="007B2075" w:rsidRDefault="00D849E3" w:rsidP="00E82BC7">
      <w:pPr>
        <w:jc w:val="center"/>
        <w:rPr>
          <w:rFonts w:asciiTheme="minorEastAsia" w:hAnsiTheme="minorEastAsia"/>
          <w:sz w:val="28"/>
          <w:szCs w:val="28"/>
        </w:rPr>
      </w:pPr>
      <w:r w:rsidRPr="007B2075">
        <w:rPr>
          <w:rFonts w:asciiTheme="minorEastAsia" w:hAnsiTheme="minorEastAsia" w:hint="eastAsia"/>
          <w:sz w:val="28"/>
          <w:szCs w:val="28"/>
        </w:rPr>
        <w:t>附帯意見（案）</w:t>
      </w:r>
      <w:bookmarkStart w:id="0" w:name="_GoBack"/>
      <w:bookmarkEnd w:id="0"/>
      <w:r w:rsidR="007B20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45CA8" wp14:editId="465384DA">
                <wp:simplePos x="0" y="0"/>
                <wp:positionH relativeFrom="column">
                  <wp:posOffset>4488180</wp:posOffset>
                </wp:positionH>
                <wp:positionV relativeFrom="paragraph">
                  <wp:posOffset>-730250</wp:posOffset>
                </wp:positionV>
                <wp:extent cx="1409700" cy="477520"/>
                <wp:effectExtent l="0" t="0" r="19050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075" w:rsidRDefault="007B2075" w:rsidP="007B20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資料５</w:t>
                            </w:r>
                          </w:p>
                          <w:p w:rsidR="007B2075" w:rsidRPr="00AB7AC9" w:rsidRDefault="007B2075" w:rsidP="007B20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4pt;margin-top:-57.5pt;width:111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" filled="f">
                <v:textbox>
                  <w:txbxContent>
                    <w:p w:rsidR="007B2075" w:rsidRDefault="007B2075" w:rsidP="007B20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資料５</w:t>
                      </w:r>
                    </w:p>
                    <w:p w:rsidR="007B2075" w:rsidRPr="00AB7AC9" w:rsidRDefault="007B2075" w:rsidP="007B20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BA8" w:rsidRPr="007B2075" w:rsidRDefault="00612BA8" w:rsidP="00E82BC7">
      <w:pPr>
        <w:spacing w:line="48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285BF0" w:rsidRPr="007B2075" w:rsidRDefault="00E82BC7" w:rsidP="00E82BC7">
      <w:pPr>
        <w:spacing w:line="48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B2075">
        <w:rPr>
          <w:rFonts w:asciiTheme="minorEastAsia" w:hAnsiTheme="minorEastAsia" w:hint="eastAsia"/>
          <w:sz w:val="24"/>
          <w:szCs w:val="24"/>
        </w:rPr>
        <w:t>○　現近畿大学医学部附属病院の跡地に</w:t>
      </w:r>
      <w:r w:rsidR="00E55095" w:rsidRPr="007B2075">
        <w:rPr>
          <w:rFonts w:asciiTheme="minorEastAsia" w:hAnsiTheme="minorEastAsia" w:hint="eastAsia"/>
          <w:sz w:val="24"/>
          <w:szCs w:val="24"/>
        </w:rPr>
        <w:t>おける</w:t>
      </w:r>
      <w:r w:rsidR="00BA2223" w:rsidRPr="007B2075">
        <w:rPr>
          <w:rFonts w:asciiTheme="minorEastAsia" w:hAnsiTheme="minorEastAsia" w:hint="eastAsia"/>
          <w:sz w:val="24"/>
          <w:szCs w:val="24"/>
        </w:rPr>
        <w:t>医療機能</w:t>
      </w:r>
      <w:r w:rsidR="00153555" w:rsidRPr="007B2075">
        <w:rPr>
          <w:rFonts w:asciiTheme="minorEastAsia" w:hAnsiTheme="minorEastAsia" w:hint="eastAsia"/>
          <w:sz w:val="24"/>
          <w:szCs w:val="24"/>
        </w:rPr>
        <w:t>（</w:t>
      </w:r>
      <w:r w:rsidR="00BA2223" w:rsidRPr="007B2075">
        <w:rPr>
          <w:rFonts w:asciiTheme="minorEastAsia" w:hAnsiTheme="minorEastAsia" w:hint="eastAsia"/>
          <w:sz w:val="24"/>
          <w:szCs w:val="24"/>
        </w:rPr>
        <w:t>病床数等</w:t>
      </w:r>
      <w:r w:rsidR="00153555" w:rsidRPr="007B2075">
        <w:rPr>
          <w:rFonts w:asciiTheme="minorEastAsia" w:hAnsiTheme="minorEastAsia" w:hint="eastAsia"/>
          <w:sz w:val="24"/>
          <w:szCs w:val="24"/>
        </w:rPr>
        <w:t>）</w:t>
      </w:r>
      <w:r w:rsidR="004855F8" w:rsidRPr="007B2075">
        <w:rPr>
          <w:rFonts w:asciiTheme="minorEastAsia" w:hAnsiTheme="minorEastAsia" w:hint="eastAsia"/>
          <w:sz w:val="24"/>
          <w:szCs w:val="24"/>
        </w:rPr>
        <w:t>の検討</w:t>
      </w:r>
      <w:r w:rsidR="00E55095" w:rsidRPr="007B2075">
        <w:rPr>
          <w:rFonts w:asciiTheme="minorEastAsia" w:hAnsiTheme="minorEastAsia" w:hint="eastAsia"/>
          <w:sz w:val="24"/>
          <w:szCs w:val="24"/>
        </w:rPr>
        <w:t>に</w:t>
      </w:r>
      <w:r w:rsidRPr="007B2075">
        <w:rPr>
          <w:rFonts w:asciiTheme="minorEastAsia" w:hAnsiTheme="minorEastAsia" w:hint="eastAsia"/>
          <w:sz w:val="24"/>
          <w:szCs w:val="24"/>
        </w:rPr>
        <w:t>際</w:t>
      </w:r>
      <w:r w:rsidR="00E55095" w:rsidRPr="007B2075">
        <w:rPr>
          <w:rFonts w:asciiTheme="minorEastAsia" w:hAnsiTheme="minorEastAsia" w:hint="eastAsia"/>
          <w:sz w:val="24"/>
          <w:szCs w:val="24"/>
        </w:rPr>
        <w:t>しては</w:t>
      </w:r>
      <w:r w:rsidRPr="007B2075">
        <w:rPr>
          <w:rFonts w:asciiTheme="minorEastAsia" w:hAnsiTheme="minorEastAsia" w:hint="eastAsia"/>
          <w:sz w:val="24"/>
          <w:szCs w:val="24"/>
        </w:rPr>
        <w:t>、</w:t>
      </w:r>
      <w:r w:rsidR="00612BA8" w:rsidRPr="007B2075">
        <w:rPr>
          <w:rFonts w:asciiTheme="minorEastAsia" w:hAnsiTheme="minorEastAsia" w:hint="eastAsia"/>
          <w:sz w:val="24"/>
          <w:szCs w:val="24"/>
        </w:rPr>
        <w:t>南河内二次医療圏のみならず、堺市二次医療圏における地域医療構想や医療計画との整合性</w:t>
      </w:r>
      <w:r w:rsidR="000A3F9F" w:rsidRPr="007B2075">
        <w:rPr>
          <w:rFonts w:asciiTheme="minorEastAsia" w:hAnsiTheme="minorEastAsia" w:hint="eastAsia"/>
          <w:sz w:val="24"/>
          <w:szCs w:val="24"/>
        </w:rPr>
        <w:t>を</w:t>
      </w:r>
      <w:r w:rsidR="00492EA4" w:rsidRPr="007B2075">
        <w:rPr>
          <w:rFonts w:asciiTheme="minorEastAsia" w:hAnsiTheme="minorEastAsia" w:hint="eastAsia"/>
          <w:sz w:val="24"/>
          <w:szCs w:val="24"/>
        </w:rPr>
        <w:t>踏まえ</w:t>
      </w:r>
      <w:r w:rsidR="00612BA8" w:rsidRPr="007B2075">
        <w:rPr>
          <w:rFonts w:asciiTheme="minorEastAsia" w:hAnsiTheme="minorEastAsia" w:hint="eastAsia"/>
          <w:sz w:val="24"/>
          <w:szCs w:val="24"/>
        </w:rPr>
        <w:t>る</w:t>
      </w:r>
      <w:r w:rsidRPr="007B2075">
        <w:rPr>
          <w:rFonts w:asciiTheme="minorEastAsia" w:hAnsiTheme="minorEastAsia" w:hint="eastAsia"/>
          <w:sz w:val="24"/>
          <w:szCs w:val="24"/>
        </w:rPr>
        <w:t>こと。</w:t>
      </w:r>
    </w:p>
    <w:p w:rsidR="00E82BC7" w:rsidRPr="007B2075" w:rsidRDefault="00E82BC7" w:rsidP="00E82BC7">
      <w:pPr>
        <w:spacing w:line="48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C90BEA" w:rsidRPr="007B2075" w:rsidRDefault="00AE3D1E" w:rsidP="000958F5">
      <w:pPr>
        <w:spacing w:line="48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B2075">
        <w:rPr>
          <w:rFonts w:asciiTheme="minorEastAsia" w:hAnsiTheme="minorEastAsia" w:hint="eastAsia"/>
          <w:sz w:val="24"/>
          <w:szCs w:val="24"/>
        </w:rPr>
        <w:t xml:space="preserve">○　</w:t>
      </w:r>
      <w:r w:rsidR="00E55095" w:rsidRPr="007B2075">
        <w:rPr>
          <w:rFonts w:asciiTheme="minorEastAsia" w:hAnsiTheme="minorEastAsia" w:hint="eastAsia"/>
          <w:sz w:val="24"/>
          <w:szCs w:val="24"/>
        </w:rPr>
        <w:t>近畿大学医学部附属病院の再編に際しては、</w:t>
      </w:r>
      <w:r w:rsidR="00985C2D" w:rsidRPr="007B2075">
        <w:rPr>
          <w:rFonts w:asciiTheme="minorEastAsia" w:hAnsiTheme="minorEastAsia" w:hint="eastAsia"/>
          <w:sz w:val="24"/>
          <w:szCs w:val="24"/>
        </w:rPr>
        <w:t>二次医療圏を越えた広域で</w:t>
      </w:r>
      <w:r w:rsidR="00E55095" w:rsidRPr="007B2075">
        <w:rPr>
          <w:rFonts w:asciiTheme="minorEastAsia" w:hAnsiTheme="minorEastAsia" w:hint="eastAsia"/>
          <w:sz w:val="24"/>
          <w:szCs w:val="24"/>
        </w:rPr>
        <w:t>の救急搬送患者</w:t>
      </w:r>
      <w:r w:rsidR="00C90BEA" w:rsidRPr="007B2075">
        <w:rPr>
          <w:rFonts w:asciiTheme="minorEastAsia" w:hAnsiTheme="minorEastAsia" w:hint="eastAsia"/>
          <w:sz w:val="24"/>
          <w:szCs w:val="24"/>
        </w:rPr>
        <w:t>のデータ収集や分析を行い、病院前医療体制の検証や質と安全の</w:t>
      </w:r>
      <w:r w:rsidR="003C2E78" w:rsidRPr="007B2075">
        <w:rPr>
          <w:rFonts w:asciiTheme="minorEastAsia" w:hAnsiTheme="minorEastAsia" w:hint="eastAsia"/>
          <w:sz w:val="24"/>
          <w:szCs w:val="24"/>
        </w:rPr>
        <w:t>保障</w:t>
      </w:r>
      <w:r w:rsidR="001A7B3B" w:rsidRPr="007B2075">
        <w:rPr>
          <w:rFonts w:asciiTheme="minorEastAsia" w:hAnsiTheme="minorEastAsia" w:hint="eastAsia"/>
          <w:sz w:val="24"/>
          <w:szCs w:val="24"/>
        </w:rPr>
        <w:t>に努めること</w:t>
      </w:r>
      <w:r w:rsidR="00C90BEA" w:rsidRPr="007B2075">
        <w:rPr>
          <w:rFonts w:asciiTheme="minorEastAsia" w:hAnsiTheme="minorEastAsia" w:hint="eastAsia"/>
          <w:sz w:val="24"/>
          <w:szCs w:val="24"/>
        </w:rPr>
        <w:t>。</w:t>
      </w:r>
    </w:p>
    <w:p w:rsidR="00E82BC7" w:rsidRPr="007B2075" w:rsidRDefault="00E82BC7" w:rsidP="005472E6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E82BC7" w:rsidRPr="007B2075" w:rsidSect="00D8318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76" w:rsidRDefault="00132476" w:rsidP="00AE3D1E">
      <w:r>
        <w:separator/>
      </w:r>
    </w:p>
  </w:endnote>
  <w:endnote w:type="continuationSeparator" w:id="0">
    <w:p w:rsidR="00132476" w:rsidRDefault="00132476" w:rsidP="00AE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76" w:rsidRDefault="00132476" w:rsidP="00AE3D1E">
      <w:r>
        <w:separator/>
      </w:r>
    </w:p>
  </w:footnote>
  <w:footnote w:type="continuationSeparator" w:id="0">
    <w:p w:rsidR="00132476" w:rsidRDefault="00132476" w:rsidP="00AE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E3"/>
    <w:rsid w:val="000111C8"/>
    <w:rsid w:val="00081203"/>
    <w:rsid w:val="00091BB5"/>
    <w:rsid w:val="000958F5"/>
    <w:rsid w:val="00095D13"/>
    <w:rsid w:val="000A3F9F"/>
    <w:rsid w:val="00123DFC"/>
    <w:rsid w:val="00132476"/>
    <w:rsid w:val="00153555"/>
    <w:rsid w:val="001561D1"/>
    <w:rsid w:val="00175FAC"/>
    <w:rsid w:val="001A7B3B"/>
    <w:rsid w:val="001B4CE2"/>
    <w:rsid w:val="00247F7C"/>
    <w:rsid w:val="00285BF0"/>
    <w:rsid w:val="002D5EAC"/>
    <w:rsid w:val="0031158D"/>
    <w:rsid w:val="00322058"/>
    <w:rsid w:val="003723C7"/>
    <w:rsid w:val="00383227"/>
    <w:rsid w:val="003A146A"/>
    <w:rsid w:val="003C2E78"/>
    <w:rsid w:val="003F57C7"/>
    <w:rsid w:val="00403386"/>
    <w:rsid w:val="00415A34"/>
    <w:rsid w:val="004211BE"/>
    <w:rsid w:val="0045797F"/>
    <w:rsid w:val="004855F8"/>
    <w:rsid w:val="00492EA4"/>
    <w:rsid w:val="004D07B0"/>
    <w:rsid w:val="00501461"/>
    <w:rsid w:val="00545C0F"/>
    <w:rsid w:val="005472E6"/>
    <w:rsid w:val="00612BA8"/>
    <w:rsid w:val="00635461"/>
    <w:rsid w:val="006E5E96"/>
    <w:rsid w:val="006F44FA"/>
    <w:rsid w:val="00750721"/>
    <w:rsid w:val="007B2075"/>
    <w:rsid w:val="007D63F4"/>
    <w:rsid w:val="008221F0"/>
    <w:rsid w:val="00831EFB"/>
    <w:rsid w:val="00887C7A"/>
    <w:rsid w:val="00895178"/>
    <w:rsid w:val="008F6AA7"/>
    <w:rsid w:val="00985C2D"/>
    <w:rsid w:val="009A3465"/>
    <w:rsid w:val="009E58B6"/>
    <w:rsid w:val="00A11C0E"/>
    <w:rsid w:val="00A13E2D"/>
    <w:rsid w:val="00A3243B"/>
    <w:rsid w:val="00A44F1E"/>
    <w:rsid w:val="00AA3E57"/>
    <w:rsid w:val="00AA7671"/>
    <w:rsid w:val="00AB7EC7"/>
    <w:rsid w:val="00AE3D1E"/>
    <w:rsid w:val="00B01F76"/>
    <w:rsid w:val="00B14803"/>
    <w:rsid w:val="00B312D4"/>
    <w:rsid w:val="00B7378F"/>
    <w:rsid w:val="00BA2223"/>
    <w:rsid w:val="00C32C4C"/>
    <w:rsid w:val="00C57AF7"/>
    <w:rsid w:val="00C60B0E"/>
    <w:rsid w:val="00C90BEA"/>
    <w:rsid w:val="00C91413"/>
    <w:rsid w:val="00C9220B"/>
    <w:rsid w:val="00CC573B"/>
    <w:rsid w:val="00CF153A"/>
    <w:rsid w:val="00D576FE"/>
    <w:rsid w:val="00D83184"/>
    <w:rsid w:val="00D849E3"/>
    <w:rsid w:val="00D94B70"/>
    <w:rsid w:val="00E41F80"/>
    <w:rsid w:val="00E54EDC"/>
    <w:rsid w:val="00E55095"/>
    <w:rsid w:val="00E82BC7"/>
    <w:rsid w:val="00E84DE3"/>
    <w:rsid w:val="00F358F5"/>
    <w:rsid w:val="00F662CE"/>
    <w:rsid w:val="00F76B30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49E3"/>
  </w:style>
  <w:style w:type="character" w:customStyle="1" w:styleId="a4">
    <w:name w:val="日付 (文字)"/>
    <w:basedOn w:val="a0"/>
    <w:link w:val="a3"/>
    <w:uiPriority w:val="99"/>
    <w:semiHidden/>
    <w:rsid w:val="00D849E3"/>
  </w:style>
  <w:style w:type="paragraph" w:styleId="a5">
    <w:name w:val="header"/>
    <w:basedOn w:val="a"/>
    <w:link w:val="a6"/>
    <w:uiPriority w:val="99"/>
    <w:unhideWhenUsed/>
    <w:rsid w:val="00AE3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D1E"/>
  </w:style>
  <w:style w:type="paragraph" w:styleId="a7">
    <w:name w:val="footer"/>
    <w:basedOn w:val="a"/>
    <w:link w:val="a8"/>
    <w:uiPriority w:val="99"/>
    <w:unhideWhenUsed/>
    <w:rsid w:val="00AE3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49E3"/>
  </w:style>
  <w:style w:type="character" w:customStyle="1" w:styleId="a4">
    <w:name w:val="日付 (文字)"/>
    <w:basedOn w:val="a0"/>
    <w:link w:val="a3"/>
    <w:uiPriority w:val="99"/>
    <w:semiHidden/>
    <w:rsid w:val="00D849E3"/>
  </w:style>
  <w:style w:type="paragraph" w:styleId="a5">
    <w:name w:val="header"/>
    <w:basedOn w:val="a"/>
    <w:link w:val="a6"/>
    <w:uiPriority w:val="99"/>
    <w:unhideWhenUsed/>
    <w:rsid w:val="00AE3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D1E"/>
  </w:style>
  <w:style w:type="paragraph" w:styleId="a7">
    <w:name w:val="footer"/>
    <w:basedOn w:val="a"/>
    <w:link w:val="a8"/>
    <w:uiPriority w:val="99"/>
    <w:unhideWhenUsed/>
    <w:rsid w:val="00AE3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堺市</cp:lastModifiedBy>
  <cp:revision>11</cp:revision>
  <cp:lastPrinted>2018-10-25T09:44:00Z</cp:lastPrinted>
  <dcterms:created xsi:type="dcterms:W3CDTF">2018-10-26T00:29:00Z</dcterms:created>
  <dcterms:modified xsi:type="dcterms:W3CDTF">2018-10-30T11:00:00Z</dcterms:modified>
</cp:coreProperties>
</file>