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4E5A" w14:textId="6B807EB7" w:rsidR="007E7EFE" w:rsidRPr="006741F8" w:rsidRDefault="006956F2" w:rsidP="00A13C6F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6C145F">
        <w:rPr>
          <w:rFonts w:asciiTheme="majorEastAsia" w:eastAsiaTheme="majorEastAsia" w:hAnsiTheme="majorEastAsia" w:hint="eastAsia"/>
          <w:b/>
          <w:sz w:val="24"/>
        </w:rPr>
        <w:t>６</w:t>
      </w:r>
      <w:r w:rsidR="00BD222D" w:rsidRPr="006741F8">
        <w:rPr>
          <w:rFonts w:asciiTheme="majorEastAsia" w:eastAsiaTheme="majorEastAsia" w:hAnsiTheme="majorEastAsia" w:hint="eastAsia"/>
          <w:b/>
          <w:sz w:val="24"/>
        </w:rPr>
        <w:t>年度　肺がん検診の事業評価のためのチェックリスト調査結果</w:t>
      </w:r>
    </w:p>
    <w:p w14:paraId="2F308FB0" w14:textId="1C01B440" w:rsidR="005E495A" w:rsidRPr="006741F8" w:rsidRDefault="005E495A" w:rsidP="00A13C6F">
      <w:pPr>
        <w:jc w:val="center"/>
        <w:rPr>
          <w:rFonts w:asciiTheme="majorEastAsia" w:eastAsiaTheme="majorEastAsia" w:hAnsiTheme="majorEastAsia"/>
        </w:rPr>
      </w:pPr>
    </w:p>
    <w:p w14:paraId="7505273B" w14:textId="3C902E79" w:rsidR="008B132D" w:rsidRPr="006741F8" w:rsidRDefault="008B132D" w:rsidP="008B132D">
      <w:pPr>
        <w:jc w:val="left"/>
        <w:rPr>
          <w:rFonts w:asciiTheme="majorEastAsia" w:eastAsiaTheme="majorEastAsia" w:hAnsiTheme="majorEastAsia"/>
          <w:sz w:val="24"/>
        </w:rPr>
      </w:pPr>
      <w:r w:rsidRPr="006741F8">
        <w:rPr>
          <w:rFonts w:asciiTheme="majorEastAsia" w:eastAsiaTheme="majorEastAsia" w:hAnsiTheme="majorEastAsia" w:hint="eastAsia"/>
          <w:sz w:val="24"/>
          <w:shd w:val="pct15" w:color="auto" w:fill="FFFFFF"/>
        </w:rPr>
        <w:t>検診実施機関のチェックリストの項目についての取組み状況</w:t>
      </w:r>
    </w:p>
    <w:p w14:paraId="61BEE988" w14:textId="5F6A9BD2" w:rsidR="004C0373" w:rsidRDefault="006741F8" w:rsidP="006741F8">
      <w:pPr>
        <w:ind w:firstLineChars="100" w:firstLine="200"/>
        <w:jc w:val="left"/>
        <w:rPr>
          <w:sz w:val="20"/>
        </w:rPr>
      </w:pPr>
      <w:r w:rsidRPr="005207F3">
        <w:rPr>
          <w:rFonts w:hint="eastAsia"/>
          <w:sz w:val="20"/>
        </w:rPr>
        <w:t>市町村からがん検診を受託している医療機関</w:t>
      </w:r>
      <w:r>
        <w:rPr>
          <w:rFonts w:hint="eastAsia"/>
          <w:sz w:val="20"/>
        </w:rPr>
        <w:t>と検診専門機関</w:t>
      </w:r>
      <w:r w:rsidRPr="005207F3">
        <w:rPr>
          <w:rFonts w:hint="eastAsia"/>
          <w:sz w:val="20"/>
        </w:rPr>
        <w:t>に対し、</w:t>
      </w:r>
      <w:r>
        <w:rPr>
          <w:rFonts w:hint="eastAsia"/>
          <w:sz w:val="20"/>
        </w:rPr>
        <w:t>検診実施機関用チェックリストを用いて</w:t>
      </w:r>
      <w:r w:rsidRPr="005207F3">
        <w:rPr>
          <w:rFonts w:hint="eastAsia"/>
          <w:sz w:val="20"/>
        </w:rPr>
        <w:t>調査を行いました。</w:t>
      </w:r>
    </w:p>
    <w:p w14:paraId="74120435" w14:textId="1C8A246A" w:rsidR="002476D9" w:rsidRPr="008501B0" w:rsidRDefault="004C0373" w:rsidP="008501B0">
      <w:pPr>
        <w:ind w:firstLineChars="100" w:firstLine="200"/>
        <w:jc w:val="left"/>
        <w:rPr>
          <w:sz w:val="20"/>
          <w:highlight w:val="yellow"/>
        </w:rPr>
      </w:pPr>
      <w:r>
        <w:rPr>
          <w:rFonts w:hint="eastAsia"/>
          <w:sz w:val="20"/>
        </w:rPr>
        <w:t>肺がん検診は全</w:t>
      </w:r>
      <w:r w:rsidRPr="00D13A73">
        <w:rPr>
          <w:rFonts w:hint="eastAsia"/>
          <w:sz w:val="20"/>
        </w:rPr>
        <w:t>ての</w:t>
      </w:r>
      <w:r w:rsidRPr="00D13A73">
        <w:rPr>
          <w:rFonts w:hint="eastAsia"/>
          <w:color w:val="000000" w:themeColor="text1"/>
          <w:sz w:val="20"/>
        </w:rPr>
        <w:t>市町村で実施されており、保健センター等で行う集団検診</w:t>
      </w:r>
      <w:r w:rsidR="00AE5F08" w:rsidRPr="00D13A73">
        <w:rPr>
          <w:rFonts w:hint="eastAsia"/>
          <w:color w:val="000000" w:themeColor="text1"/>
          <w:sz w:val="20"/>
        </w:rPr>
        <w:t>は</w:t>
      </w:r>
      <w:r w:rsidR="005E288A" w:rsidRPr="00D13A73">
        <w:rPr>
          <w:rFonts w:hint="eastAsia"/>
          <w:color w:val="000000" w:themeColor="text1"/>
          <w:sz w:val="20"/>
        </w:rPr>
        <w:t>3</w:t>
      </w:r>
      <w:r w:rsidR="004A3055" w:rsidRPr="00D13A73">
        <w:rPr>
          <w:rFonts w:hint="eastAsia"/>
          <w:color w:val="000000" w:themeColor="text1"/>
          <w:sz w:val="20"/>
        </w:rPr>
        <w:t>9</w:t>
      </w:r>
      <w:r w:rsidR="006741F8" w:rsidRPr="00D13A73">
        <w:rPr>
          <w:rFonts w:hint="eastAsia"/>
          <w:color w:val="000000" w:themeColor="text1"/>
          <w:sz w:val="20"/>
        </w:rPr>
        <w:t>市町村</w:t>
      </w:r>
      <w:r w:rsidRPr="00D13A73">
        <w:rPr>
          <w:rFonts w:hint="eastAsia"/>
          <w:color w:val="000000" w:themeColor="text1"/>
          <w:sz w:val="20"/>
        </w:rPr>
        <w:t>、各医療機関に委託して行う個別検診</w:t>
      </w:r>
      <w:r w:rsidR="00AE5F08" w:rsidRPr="00D13A73">
        <w:rPr>
          <w:rFonts w:hint="eastAsia"/>
          <w:color w:val="000000" w:themeColor="text1"/>
          <w:sz w:val="20"/>
        </w:rPr>
        <w:t>は</w:t>
      </w:r>
      <w:r w:rsidR="00A540FC">
        <w:rPr>
          <w:rFonts w:hint="eastAsia"/>
          <w:color w:val="000000" w:themeColor="text1"/>
          <w:sz w:val="20"/>
        </w:rPr>
        <w:t>3</w:t>
      </w:r>
      <w:r w:rsidR="006C145F">
        <w:rPr>
          <w:rFonts w:hint="eastAsia"/>
          <w:color w:val="000000" w:themeColor="text1"/>
          <w:sz w:val="20"/>
        </w:rPr>
        <w:t>9</w:t>
      </w:r>
      <w:r w:rsidRPr="00D13A73">
        <w:rPr>
          <w:rFonts w:hint="eastAsia"/>
          <w:color w:val="000000" w:themeColor="text1"/>
          <w:sz w:val="20"/>
        </w:rPr>
        <w:t>市町村で行われて</w:t>
      </w:r>
      <w:r w:rsidR="00D13A73" w:rsidRPr="00D13A73">
        <w:rPr>
          <w:rFonts w:hint="eastAsia"/>
          <w:color w:val="000000" w:themeColor="text1"/>
          <w:sz w:val="20"/>
        </w:rPr>
        <w:t>いま</w:t>
      </w:r>
      <w:r w:rsidR="00962D1B" w:rsidRPr="00D13A73">
        <w:rPr>
          <w:rFonts w:hint="eastAsia"/>
          <w:color w:val="000000" w:themeColor="text1"/>
          <w:sz w:val="20"/>
        </w:rPr>
        <w:t>す</w:t>
      </w:r>
      <w:r w:rsidRPr="00D13A73">
        <w:rPr>
          <w:rFonts w:hint="eastAsia"/>
          <w:color w:val="000000" w:themeColor="text1"/>
          <w:sz w:val="20"/>
        </w:rPr>
        <w:t>。</w:t>
      </w:r>
      <w:r w:rsidR="006741F8" w:rsidRPr="00D13A73">
        <w:rPr>
          <w:rFonts w:hint="eastAsia"/>
          <w:color w:val="000000" w:themeColor="text1"/>
          <w:sz w:val="20"/>
        </w:rPr>
        <w:t>なお、ここでは複数の市町村が同じ医療機関に委託した場合は</w:t>
      </w:r>
      <w:r w:rsidR="00403D88" w:rsidRPr="00D13A73">
        <w:rPr>
          <w:rFonts w:hint="eastAsia"/>
          <w:color w:val="000000" w:themeColor="text1"/>
          <w:sz w:val="20"/>
        </w:rPr>
        <w:t>全委託検診実施期間数計欄は</w:t>
      </w:r>
      <w:r w:rsidR="006741F8" w:rsidRPr="00D13A73">
        <w:rPr>
          <w:rFonts w:hint="eastAsia"/>
          <w:color w:val="000000" w:themeColor="text1"/>
          <w:sz w:val="20"/>
        </w:rPr>
        <w:t>重複して</w:t>
      </w:r>
      <w:r w:rsidR="006741F8" w:rsidRPr="00D13A73">
        <w:rPr>
          <w:rFonts w:hint="eastAsia"/>
          <w:sz w:val="20"/>
        </w:rPr>
        <w:t>カウントされ</w:t>
      </w:r>
      <w:r w:rsidR="006741F8">
        <w:rPr>
          <w:rFonts w:hint="eastAsia"/>
          <w:sz w:val="20"/>
        </w:rPr>
        <w:t>ています。</w:t>
      </w:r>
    </w:p>
    <w:p w14:paraId="7238647B" w14:textId="2EE25A13" w:rsidR="002476D9" w:rsidRPr="004C0373" w:rsidRDefault="002476D9" w:rsidP="00B43FA8">
      <w:pPr>
        <w:jc w:val="left"/>
        <w:rPr>
          <w:sz w:val="18"/>
        </w:rPr>
      </w:pPr>
    </w:p>
    <w:p w14:paraId="7873AD01" w14:textId="5316C64F" w:rsidR="002476D9" w:rsidRPr="006741F8" w:rsidRDefault="00BD222D" w:rsidP="00B43FA8">
      <w:pPr>
        <w:jc w:val="left"/>
        <w:rPr>
          <w:rFonts w:asciiTheme="majorEastAsia" w:eastAsiaTheme="majorEastAsia" w:hAnsiTheme="majorEastAsia"/>
          <w:b/>
          <w:sz w:val="20"/>
          <w:u w:val="single"/>
        </w:rPr>
      </w:pPr>
      <w:r w:rsidRPr="006741F8">
        <w:rPr>
          <w:rFonts w:asciiTheme="majorEastAsia" w:eastAsiaTheme="majorEastAsia" w:hAnsiTheme="majorEastAsia" w:hint="eastAsia"/>
          <w:b/>
          <w:sz w:val="20"/>
          <w:u w:val="single"/>
        </w:rPr>
        <w:t>１　各項目の集計結果</w:t>
      </w:r>
    </w:p>
    <w:p w14:paraId="08C0F5FA" w14:textId="1C3C6492" w:rsidR="002476D9" w:rsidRDefault="0004046A" w:rsidP="00B43FA8">
      <w:pPr>
        <w:jc w:val="left"/>
        <w:rPr>
          <w:b/>
          <w:sz w:val="20"/>
          <w:u w:val="single"/>
        </w:rPr>
      </w:pPr>
      <w:r w:rsidRPr="0004046A">
        <w:drawing>
          <wp:anchor distT="0" distB="0" distL="114300" distR="114300" simplePos="0" relativeHeight="251659776" behindDoc="0" locked="0" layoutInCell="1" allowOverlap="1" wp14:anchorId="73E2300B" wp14:editId="1B764ED6">
            <wp:simplePos x="0" y="0"/>
            <wp:positionH relativeFrom="column">
              <wp:posOffset>1905</wp:posOffset>
            </wp:positionH>
            <wp:positionV relativeFrom="paragraph">
              <wp:posOffset>89535</wp:posOffset>
            </wp:positionV>
            <wp:extent cx="5903595" cy="544195"/>
            <wp:effectExtent l="0" t="0" r="1905" b="8255"/>
            <wp:wrapThrough wrapText="bothSides">
              <wp:wrapPolygon edited="0">
                <wp:start x="0" y="0"/>
                <wp:lineTo x="0" y="21172"/>
                <wp:lineTo x="11919" y="21172"/>
                <wp:lineTo x="14149" y="20415"/>
                <wp:lineTo x="21537" y="14366"/>
                <wp:lineTo x="21537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EABC9" w14:textId="3812F191" w:rsidR="00A11195" w:rsidRDefault="00A11195" w:rsidP="00095232">
      <w:pPr>
        <w:jc w:val="left"/>
        <w:rPr>
          <w:b/>
          <w:u w:val="single"/>
        </w:rPr>
      </w:pPr>
    </w:p>
    <w:p w14:paraId="6951415E" w14:textId="5F0B668A" w:rsidR="00A11195" w:rsidRDefault="0004046A">
      <w:pPr>
        <w:widowControl/>
        <w:jc w:val="left"/>
        <w:rPr>
          <w:b/>
          <w:u w:val="single"/>
        </w:rPr>
      </w:pPr>
      <w:r w:rsidRPr="0004046A">
        <w:drawing>
          <wp:anchor distT="0" distB="0" distL="114300" distR="114300" simplePos="0" relativeHeight="251662848" behindDoc="0" locked="0" layoutInCell="1" allowOverlap="1" wp14:anchorId="44551CAD" wp14:editId="620638EC">
            <wp:simplePos x="0" y="0"/>
            <wp:positionH relativeFrom="column">
              <wp:posOffset>-5822950</wp:posOffset>
            </wp:positionH>
            <wp:positionV relativeFrom="paragraph">
              <wp:posOffset>318135</wp:posOffset>
            </wp:positionV>
            <wp:extent cx="6548120" cy="3635375"/>
            <wp:effectExtent l="0" t="0" r="5080" b="3175"/>
            <wp:wrapThrough wrapText="bothSides">
              <wp:wrapPolygon edited="0">
                <wp:start x="0" y="0"/>
                <wp:lineTo x="0" y="21506"/>
                <wp:lineTo x="21554" y="21506"/>
                <wp:lineTo x="21554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B2610" w14:textId="5CE52D65" w:rsidR="00D43CCB" w:rsidRDefault="00D43CCB">
      <w:pPr>
        <w:widowControl/>
        <w:jc w:val="left"/>
      </w:pPr>
      <w:r w:rsidRPr="00D43CCB">
        <w:br w:type="page"/>
      </w:r>
    </w:p>
    <w:p w14:paraId="79B90449" w14:textId="44950741" w:rsidR="006C145F" w:rsidRPr="00D43CCB" w:rsidRDefault="0004046A">
      <w:pPr>
        <w:widowControl/>
        <w:jc w:val="left"/>
      </w:pPr>
      <w:r w:rsidRPr="0004046A">
        <w:lastRenderedPageBreak/>
        <w:drawing>
          <wp:anchor distT="0" distB="0" distL="114300" distR="114300" simplePos="0" relativeHeight="251683840" behindDoc="0" locked="0" layoutInCell="1" allowOverlap="1" wp14:anchorId="4B249CA0" wp14:editId="2778C1B8">
            <wp:simplePos x="0" y="0"/>
            <wp:positionH relativeFrom="column">
              <wp:posOffset>-302895</wp:posOffset>
            </wp:positionH>
            <wp:positionV relativeFrom="paragraph">
              <wp:posOffset>78740</wp:posOffset>
            </wp:positionV>
            <wp:extent cx="6497320" cy="5867400"/>
            <wp:effectExtent l="0" t="0" r="0" b="0"/>
            <wp:wrapThrough wrapText="bothSides">
              <wp:wrapPolygon edited="0">
                <wp:start x="887" y="0"/>
                <wp:lineTo x="0" y="70"/>
                <wp:lineTo x="0" y="6592"/>
                <wp:lineTo x="887" y="6732"/>
                <wp:lineTo x="887" y="19075"/>
                <wp:lineTo x="0" y="19356"/>
                <wp:lineTo x="0" y="21530"/>
                <wp:lineTo x="21532" y="21530"/>
                <wp:lineTo x="21532" y="18374"/>
                <wp:lineTo x="19949" y="17953"/>
                <wp:lineTo x="21532" y="17673"/>
                <wp:lineTo x="21532" y="17392"/>
                <wp:lineTo x="19949" y="16831"/>
                <wp:lineTo x="21532" y="16621"/>
                <wp:lineTo x="21532" y="16481"/>
                <wp:lineTo x="19949" y="15709"/>
                <wp:lineTo x="21406" y="15709"/>
                <wp:lineTo x="21532" y="15639"/>
                <wp:lineTo x="21532" y="13114"/>
                <wp:lineTo x="19949" y="12343"/>
                <wp:lineTo x="21532" y="11501"/>
                <wp:lineTo x="21532" y="11221"/>
                <wp:lineTo x="19949" y="11221"/>
                <wp:lineTo x="19949" y="10099"/>
                <wp:lineTo x="21532" y="9608"/>
                <wp:lineTo x="21532" y="9468"/>
                <wp:lineTo x="19949" y="8977"/>
                <wp:lineTo x="21469" y="8696"/>
                <wp:lineTo x="21469" y="8416"/>
                <wp:lineTo x="19949" y="7855"/>
                <wp:lineTo x="21532" y="7574"/>
                <wp:lineTo x="21532" y="0"/>
                <wp:lineTo x="887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2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5B3F3" w14:textId="509C509E" w:rsidR="00A11195" w:rsidRDefault="00A11195" w:rsidP="00095232">
      <w:pPr>
        <w:jc w:val="left"/>
        <w:rPr>
          <w:b/>
          <w:u w:val="single"/>
        </w:rPr>
      </w:pPr>
    </w:p>
    <w:p w14:paraId="5DA7BECD" w14:textId="416ABCF9" w:rsidR="00EC50CD" w:rsidRPr="00D43CCB" w:rsidRDefault="00A11195">
      <w:pPr>
        <w:widowControl/>
        <w:jc w:val="left"/>
      </w:pPr>
      <w:r w:rsidRPr="00D43CCB">
        <w:br w:type="page"/>
      </w:r>
    </w:p>
    <w:p w14:paraId="5A2A4A2C" w14:textId="3B77F0DE" w:rsidR="00EC50CD" w:rsidRDefault="0004046A" w:rsidP="00095232">
      <w:pPr>
        <w:jc w:val="left"/>
        <w:rPr>
          <w:b/>
          <w:u w:val="single"/>
        </w:rPr>
      </w:pPr>
      <w:r w:rsidRPr="0004046A">
        <w:lastRenderedPageBreak/>
        <w:drawing>
          <wp:anchor distT="0" distB="0" distL="114300" distR="114300" simplePos="0" relativeHeight="251684864" behindDoc="0" locked="0" layoutInCell="1" allowOverlap="1" wp14:anchorId="417832C9" wp14:editId="30C2A684">
            <wp:simplePos x="0" y="0"/>
            <wp:positionH relativeFrom="column">
              <wp:posOffset>-325120</wp:posOffset>
            </wp:positionH>
            <wp:positionV relativeFrom="paragraph">
              <wp:posOffset>13335</wp:posOffset>
            </wp:positionV>
            <wp:extent cx="6518910" cy="8425180"/>
            <wp:effectExtent l="0" t="0" r="0" b="0"/>
            <wp:wrapThrough wrapText="bothSides">
              <wp:wrapPolygon edited="0">
                <wp:start x="0" y="0"/>
                <wp:lineTo x="0" y="21538"/>
                <wp:lineTo x="21524" y="21538"/>
                <wp:lineTo x="21524" y="6544"/>
                <wp:lineTo x="21335" y="6447"/>
                <wp:lineTo x="19946" y="6251"/>
                <wp:lineTo x="19946" y="4689"/>
                <wp:lineTo x="21461" y="4542"/>
                <wp:lineTo x="21461" y="4347"/>
                <wp:lineTo x="19946" y="3907"/>
                <wp:lineTo x="19946" y="2344"/>
                <wp:lineTo x="21335" y="2344"/>
                <wp:lineTo x="21524" y="2247"/>
                <wp:lineTo x="21524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42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11FD1" w14:textId="21629E00" w:rsidR="006956F2" w:rsidRDefault="006956F2" w:rsidP="00095232">
      <w:pPr>
        <w:jc w:val="left"/>
        <w:rPr>
          <w:noProof/>
        </w:rPr>
      </w:pPr>
    </w:p>
    <w:p w14:paraId="5F543C8A" w14:textId="25C9A9E1" w:rsidR="006C145F" w:rsidRDefault="006C145F" w:rsidP="00095232">
      <w:pPr>
        <w:jc w:val="left"/>
        <w:rPr>
          <w:noProof/>
        </w:rPr>
      </w:pPr>
    </w:p>
    <w:p w14:paraId="4486E9FD" w14:textId="06CB732B" w:rsidR="006C145F" w:rsidRDefault="006C145F" w:rsidP="00095232">
      <w:pPr>
        <w:jc w:val="left"/>
        <w:rPr>
          <w:noProof/>
        </w:rPr>
      </w:pPr>
    </w:p>
    <w:p w14:paraId="460DED72" w14:textId="1F5B0A6E" w:rsidR="006C145F" w:rsidRDefault="006C145F" w:rsidP="00095232">
      <w:pPr>
        <w:jc w:val="left"/>
        <w:rPr>
          <w:noProof/>
        </w:rPr>
      </w:pPr>
    </w:p>
    <w:p w14:paraId="02ABD38A" w14:textId="14DF03BE" w:rsidR="006C145F" w:rsidRDefault="006C145F" w:rsidP="00095232">
      <w:pPr>
        <w:jc w:val="left"/>
        <w:rPr>
          <w:noProof/>
        </w:rPr>
      </w:pPr>
    </w:p>
    <w:p w14:paraId="4A9F42C0" w14:textId="5AD0AF77" w:rsidR="006C145F" w:rsidRDefault="006C145F" w:rsidP="00095232">
      <w:pPr>
        <w:jc w:val="left"/>
        <w:rPr>
          <w:noProof/>
        </w:rPr>
      </w:pPr>
    </w:p>
    <w:p w14:paraId="12E861C4" w14:textId="5BA71ABF" w:rsidR="006C145F" w:rsidRDefault="0004046A" w:rsidP="00095232">
      <w:pPr>
        <w:jc w:val="left"/>
        <w:rPr>
          <w:noProof/>
        </w:rPr>
      </w:pPr>
      <w:r w:rsidRPr="0004046A">
        <w:drawing>
          <wp:anchor distT="0" distB="0" distL="114300" distR="114300" simplePos="0" relativeHeight="251685888" behindDoc="0" locked="0" layoutInCell="1" allowOverlap="1" wp14:anchorId="3D34C0BA" wp14:editId="5FFB439B">
            <wp:simplePos x="0" y="0"/>
            <wp:positionH relativeFrom="column">
              <wp:posOffset>-346801</wp:posOffset>
            </wp:positionH>
            <wp:positionV relativeFrom="paragraph">
              <wp:posOffset>-149044</wp:posOffset>
            </wp:positionV>
            <wp:extent cx="6583680" cy="9806940"/>
            <wp:effectExtent l="0" t="0" r="7620" b="3810"/>
            <wp:wrapThrough wrapText="bothSides">
              <wp:wrapPolygon edited="0">
                <wp:start x="0" y="0"/>
                <wp:lineTo x="0" y="21566"/>
                <wp:lineTo x="2250" y="21566"/>
                <wp:lineTo x="2250" y="21483"/>
                <wp:lineTo x="12313" y="21105"/>
                <wp:lineTo x="12563" y="20937"/>
                <wp:lineTo x="11750" y="20811"/>
                <wp:lineTo x="14313" y="20517"/>
                <wp:lineTo x="14000" y="20266"/>
                <wp:lineTo x="4188" y="20140"/>
                <wp:lineTo x="11813" y="19888"/>
                <wp:lineTo x="17063" y="19636"/>
                <wp:lineTo x="17000" y="19469"/>
                <wp:lineTo x="19688" y="18839"/>
                <wp:lineTo x="19750" y="18629"/>
                <wp:lineTo x="12750" y="18336"/>
                <wp:lineTo x="4438" y="18126"/>
                <wp:lineTo x="21250" y="17958"/>
                <wp:lineTo x="21375" y="17664"/>
                <wp:lineTo x="12438" y="17455"/>
                <wp:lineTo x="16688" y="17455"/>
                <wp:lineTo x="19250" y="17203"/>
                <wp:lineTo x="19188" y="16783"/>
                <wp:lineTo x="21438" y="16699"/>
                <wp:lineTo x="21250" y="16238"/>
                <wp:lineTo x="14000" y="16112"/>
                <wp:lineTo x="20688" y="15944"/>
                <wp:lineTo x="21250" y="15692"/>
                <wp:lineTo x="20938" y="15441"/>
                <wp:lineTo x="21125" y="15063"/>
                <wp:lineTo x="20250" y="15021"/>
                <wp:lineTo x="4188" y="14769"/>
                <wp:lineTo x="18875" y="14769"/>
                <wp:lineTo x="21563" y="14685"/>
                <wp:lineTo x="21313" y="13427"/>
                <wp:lineTo x="21438" y="12462"/>
                <wp:lineTo x="17438" y="12336"/>
                <wp:lineTo x="2250" y="12084"/>
                <wp:lineTo x="12625" y="12084"/>
                <wp:lineTo x="21500" y="11790"/>
                <wp:lineTo x="21563" y="10406"/>
                <wp:lineTo x="21563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80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EAEC3" w14:textId="68431BB8" w:rsidR="006C145F" w:rsidRDefault="006C145F" w:rsidP="00095232">
      <w:pPr>
        <w:jc w:val="left"/>
        <w:rPr>
          <w:noProof/>
        </w:rPr>
      </w:pPr>
    </w:p>
    <w:p w14:paraId="718B5A7A" w14:textId="0A1AFC1A" w:rsidR="006C145F" w:rsidRDefault="006C145F" w:rsidP="00095232">
      <w:pPr>
        <w:jc w:val="left"/>
        <w:rPr>
          <w:noProof/>
        </w:rPr>
      </w:pPr>
    </w:p>
    <w:p w14:paraId="484615A3" w14:textId="43B8DDCA" w:rsidR="006C145F" w:rsidRDefault="006C145F" w:rsidP="00095232">
      <w:pPr>
        <w:jc w:val="left"/>
        <w:rPr>
          <w:noProof/>
        </w:rPr>
      </w:pPr>
    </w:p>
    <w:p w14:paraId="2621647A" w14:textId="6A186AD8" w:rsidR="006C145F" w:rsidRDefault="006C145F" w:rsidP="00095232">
      <w:pPr>
        <w:jc w:val="left"/>
        <w:rPr>
          <w:noProof/>
        </w:rPr>
      </w:pPr>
    </w:p>
    <w:p w14:paraId="335AD721" w14:textId="006B9D1B" w:rsidR="006C145F" w:rsidRPr="00CD4896" w:rsidRDefault="006C145F" w:rsidP="00095232">
      <w:pPr>
        <w:jc w:val="left"/>
        <w:rPr>
          <w:rFonts w:hint="eastAsia"/>
          <w:b/>
          <w:u w:val="single"/>
        </w:rPr>
      </w:pPr>
    </w:p>
    <w:sectPr w:rsidR="006C145F" w:rsidRPr="00CD4896" w:rsidSect="00350620">
      <w:headerReference w:type="default" r:id="rId13"/>
      <w:pgSz w:w="11906" w:h="16838"/>
      <w:pgMar w:top="1247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E703" w14:textId="77777777" w:rsidR="00593231" w:rsidRDefault="00593231" w:rsidP="008B132D">
      <w:r>
        <w:separator/>
      </w:r>
    </w:p>
  </w:endnote>
  <w:endnote w:type="continuationSeparator" w:id="0">
    <w:p w14:paraId="7A9AD344" w14:textId="77777777" w:rsidR="00593231" w:rsidRDefault="00593231" w:rsidP="008B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A6E9" w14:textId="77777777" w:rsidR="00593231" w:rsidRDefault="00593231" w:rsidP="008B132D">
      <w:r>
        <w:separator/>
      </w:r>
    </w:p>
  </w:footnote>
  <w:footnote w:type="continuationSeparator" w:id="0">
    <w:p w14:paraId="7C75915D" w14:textId="77777777" w:rsidR="00593231" w:rsidRDefault="00593231" w:rsidP="008B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E441" w14:textId="12D629A1" w:rsidR="008B132D" w:rsidRDefault="006956F2" w:rsidP="008B132D">
    <w:pPr>
      <w:pStyle w:val="a6"/>
      <w:jc w:val="right"/>
    </w:pPr>
    <w:r>
      <w:rPr>
        <w:rFonts w:hint="eastAsia"/>
      </w:rPr>
      <w:t>令和</w:t>
    </w:r>
    <w:r w:rsidR="006C145F">
      <w:rPr>
        <w:rFonts w:hint="eastAsia"/>
      </w:rPr>
      <w:t>６</w:t>
    </w:r>
    <w:r w:rsidR="008B132D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998"/>
    <w:multiLevelType w:val="hybridMultilevel"/>
    <w:tmpl w:val="E29646B6"/>
    <w:lvl w:ilvl="0" w:tplc="46C2E19C">
      <w:start w:val="1"/>
      <w:numFmt w:val="decimalFullWidth"/>
      <w:lvlText w:val="（%1）"/>
      <w:lvlJc w:val="left"/>
      <w:pPr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AF63979"/>
    <w:multiLevelType w:val="hybridMultilevel"/>
    <w:tmpl w:val="D6225286"/>
    <w:lvl w:ilvl="0" w:tplc="10E8F184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25710AF"/>
    <w:multiLevelType w:val="hybridMultilevel"/>
    <w:tmpl w:val="5028982E"/>
    <w:lvl w:ilvl="0" w:tplc="545CD4C6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C6F"/>
    <w:rsid w:val="0004046A"/>
    <w:rsid w:val="00095232"/>
    <w:rsid w:val="000E68FC"/>
    <w:rsid w:val="00115226"/>
    <w:rsid w:val="00173ACF"/>
    <w:rsid w:val="001B7F22"/>
    <w:rsid w:val="002476D9"/>
    <w:rsid w:val="002C45A5"/>
    <w:rsid w:val="002D10D2"/>
    <w:rsid w:val="002E1128"/>
    <w:rsid w:val="00350620"/>
    <w:rsid w:val="00366CE1"/>
    <w:rsid w:val="003C4B8F"/>
    <w:rsid w:val="00403D88"/>
    <w:rsid w:val="00477A09"/>
    <w:rsid w:val="004A3055"/>
    <w:rsid w:val="004C0373"/>
    <w:rsid w:val="00514DBE"/>
    <w:rsid w:val="00530C43"/>
    <w:rsid w:val="00593231"/>
    <w:rsid w:val="005A6844"/>
    <w:rsid w:val="005E288A"/>
    <w:rsid w:val="005E41DC"/>
    <w:rsid w:val="005E495A"/>
    <w:rsid w:val="00625019"/>
    <w:rsid w:val="006327DC"/>
    <w:rsid w:val="00645446"/>
    <w:rsid w:val="006741F8"/>
    <w:rsid w:val="006956F2"/>
    <w:rsid w:val="006B5187"/>
    <w:rsid w:val="006C145F"/>
    <w:rsid w:val="00701B96"/>
    <w:rsid w:val="00737102"/>
    <w:rsid w:val="007C2CC5"/>
    <w:rsid w:val="007C40B5"/>
    <w:rsid w:val="007D2195"/>
    <w:rsid w:val="007E7EFE"/>
    <w:rsid w:val="007F0A02"/>
    <w:rsid w:val="008501B0"/>
    <w:rsid w:val="0085658F"/>
    <w:rsid w:val="008B132D"/>
    <w:rsid w:val="009021DF"/>
    <w:rsid w:val="00921F8F"/>
    <w:rsid w:val="00962D1B"/>
    <w:rsid w:val="00983ED2"/>
    <w:rsid w:val="009D503B"/>
    <w:rsid w:val="00A11195"/>
    <w:rsid w:val="00A13C6F"/>
    <w:rsid w:val="00A178E9"/>
    <w:rsid w:val="00A540FC"/>
    <w:rsid w:val="00A85592"/>
    <w:rsid w:val="00AB3FB4"/>
    <w:rsid w:val="00AC24AA"/>
    <w:rsid w:val="00AE14C7"/>
    <w:rsid w:val="00AE5F08"/>
    <w:rsid w:val="00AF3B13"/>
    <w:rsid w:val="00B43FA8"/>
    <w:rsid w:val="00B50494"/>
    <w:rsid w:val="00BB4837"/>
    <w:rsid w:val="00BD222D"/>
    <w:rsid w:val="00C46D89"/>
    <w:rsid w:val="00CB38F7"/>
    <w:rsid w:val="00CD3482"/>
    <w:rsid w:val="00CD4896"/>
    <w:rsid w:val="00CE2151"/>
    <w:rsid w:val="00D13A73"/>
    <w:rsid w:val="00D2269F"/>
    <w:rsid w:val="00D25891"/>
    <w:rsid w:val="00D43CCB"/>
    <w:rsid w:val="00D94F4A"/>
    <w:rsid w:val="00DD764A"/>
    <w:rsid w:val="00EC50CD"/>
    <w:rsid w:val="00F83A3B"/>
    <w:rsid w:val="00FC4DD0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D1B5C"/>
  <w15:docId w15:val="{21773D2C-6A78-4799-994E-ED5F2DA3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C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13C6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B1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32D"/>
  </w:style>
  <w:style w:type="paragraph" w:styleId="a8">
    <w:name w:val="footer"/>
    <w:basedOn w:val="a"/>
    <w:link w:val="a9"/>
    <w:uiPriority w:val="99"/>
    <w:unhideWhenUsed/>
    <w:rsid w:val="008B13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32D"/>
  </w:style>
  <w:style w:type="character" w:styleId="aa">
    <w:name w:val="annotation reference"/>
    <w:basedOn w:val="a0"/>
    <w:uiPriority w:val="99"/>
    <w:semiHidden/>
    <w:unhideWhenUsed/>
    <w:rsid w:val="00AB3F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3F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3F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3F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3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7D40-36C1-4666-8B08-56250582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天谷　美咲</cp:lastModifiedBy>
  <cp:revision>34</cp:revision>
  <cp:lastPrinted>2024-03-21T03:07:00Z</cp:lastPrinted>
  <dcterms:created xsi:type="dcterms:W3CDTF">2018-10-28T12:50:00Z</dcterms:created>
  <dcterms:modified xsi:type="dcterms:W3CDTF">2025-12-15T05:39:00Z</dcterms:modified>
</cp:coreProperties>
</file>