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326A" w14:textId="77777777" w:rsidR="002353F3" w:rsidRPr="00C600A2" w:rsidRDefault="00777A56" w:rsidP="001F3024">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w:t>
      </w:r>
      <w:r w:rsidR="002353F3" w:rsidRPr="00C600A2">
        <w:rPr>
          <w:rFonts w:ascii="HG丸ｺﾞｼｯｸM-PRO" w:eastAsia="HG丸ｺﾞｼｯｸM-PRO" w:hAnsi="HG丸ｺﾞｼｯｸM-PRO" w:cs="ＭＳ Ｐゴシック" w:hint="eastAsia"/>
          <w:sz w:val="24"/>
          <w:szCs w:val="24"/>
        </w:rPr>
        <w:t>表紙</w:t>
      </w:r>
      <w:r w:rsidRPr="00C600A2">
        <w:rPr>
          <w:rFonts w:ascii="HG丸ｺﾞｼｯｸM-PRO" w:eastAsia="HG丸ｺﾞｼｯｸM-PRO" w:hAnsi="HG丸ｺﾞｼｯｸM-PRO" w:cs="ＭＳ Ｐゴシック" w:hint="eastAsia"/>
          <w:sz w:val="24"/>
          <w:szCs w:val="24"/>
        </w:rPr>
        <w:t>）</w:t>
      </w:r>
    </w:p>
    <w:p w14:paraId="5E32DB4E" w14:textId="0C90186B" w:rsidR="001F3024" w:rsidRPr="00C600A2" w:rsidRDefault="00FC758A" w:rsidP="001F3024">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大阪城東部地区</w:t>
      </w:r>
      <w:r w:rsidRPr="00C600A2">
        <w:rPr>
          <w:rFonts w:ascii="HG丸ｺﾞｼｯｸM-PRO" w:eastAsia="HG丸ｺﾞｼｯｸM-PRO" w:hAnsi="HG丸ｺﾞｼｯｸM-PRO" w:cs="ＭＳ Ｐゴシック"/>
          <w:sz w:val="24"/>
          <w:szCs w:val="24"/>
        </w:rPr>
        <w:t>1.5</w:t>
      </w:r>
      <w:r w:rsidRPr="00C600A2">
        <w:rPr>
          <w:rFonts w:ascii="HG丸ｺﾞｼｯｸM-PRO" w:eastAsia="HG丸ｺﾞｼｯｸM-PRO" w:hAnsi="HG丸ｺﾞｼｯｸM-PRO" w:cs="ＭＳ Ｐゴシック" w:hint="eastAsia"/>
          <w:sz w:val="24"/>
          <w:szCs w:val="24"/>
        </w:rPr>
        <w:t>期開発の開発方針</w:t>
      </w:r>
    </w:p>
    <w:p w14:paraId="6014283C" w14:textId="12CBB0C4" w:rsidR="007F54D8" w:rsidRPr="00C600A2" w:rsidRDefault="00FC758A" w:rsidP="001F3024">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令和</w:t>
      </w:r>
      <w:r w:rsidRPr="00C600A2">
        <w:rPr>
          <w:rFonts w:ascii="HG丸ｺﾞｼｯｸM-PRO" w:eastAsia="HG丸ｺﾞｼｯｸM-PRO" w:hAnsi="HG丸ｺﾞｼｯｸM-PRO" w:cs="ＭＳ Ｐゴシック"/>
          <w:sz w:val="24"/>
          <w:szCs w:val="24"/>
        </w:rPr>
        <w:t>6</w:t>
      </w:r>
      <w:r w:rsidRPr="00C600A2">
        <w:rPr>
          <w:rFonts w:ascii="HG丸ｺﾞｼｯｸM-PRO" w:eastAsia="HG丸ｺﾞｼｯｸM-PRO" w:hAnsi="HG丸ｺﾞｼｯｸM-PRO" w:cs="ＭＳ Ｐゴシック" w:hint="eastAsia"/>
          <w:sz w:val="24"/>
          <w:szCs w:val="24"/>
        </w:rPr>
        <w:t>年</w:t>
      </w:r>
      <w:r w:rsidR="000360DF">
        <w:rPr>
          <w:rFonts w:ascii="HG丸ｺﾞｼｯｸM-PRO" w:eastAsia="HG丸ｺﾞｼｯｸM-PRO" w:hAnsi="HG丸ｺﾞｼｯｸM-PRO" w:cs="ＭＳ Ｐゴシック" w:hint="eastAsia"/>
          <w:sz w:val="24"/>
          <w:szCs w:val="24"/>
        </w:rPr>
        <w:t>（</w:t>
      </w:r>
      <w:r w:rsidRPr="00C600A2">
        <w:rPr>
          <w:rFonts w:ascii="HG丸ｺﾞｼｯｸM-PRO" w:eastAsia="HG丸ｺﾞｼｯｸM-PRO" w:hAnsi="HG丸ｺﾞｼｯｸM-PRO" w:cs="ＭＳ Ｐゴシック"/>
          <w:sz w:val="24"/>
          <w:szCs w:val="24"/>
        </w:rPr>
        <w:t>2024</w:t>
      </w:r>
      <w:r w:rsidRPr="00C600A2">
        <w:rPr>
          <w:rFonts w:ascii="HG丸ｺﾞｼｯｸM-PRO" w:eastAsia="HG丸ｺﾞｼｯｸM-PRO" w:hAnsi="HG丸ｺﾞｼｯｸM-PRO" w:cs="ＭＳ Ｐゴシック" w:hint="eastAsia"/>
          <w:sz w:val="24"/>
          <w:szCs w:val="24"/>
        </w:rPr>
        <w:t>年</w:t>
      </w:r>
      <w:r w:rsidR="000360DF">
        <w:rPr>
          <w:rFonts w:ascii="HG丸ｺﾞｼｯｸM-PRO" w:eastAsia="HG丸ｺﾞｼｯｸM-PRO" w:hAnsi="HG丸ｺﾞｼｯｸM-PRO" w:cs="ＭＳ Ｐゴシック" w:hint="eastAsia"/>
          <w:sz w:val="24"/>
          <w:szCs w:val="24"/>
        </w:rPr>
        <w:t>）</w:t>
      </w:r>
      <w:r w:rsidR="00BB267C">
        <w:rPr>
          <w:rFonts w:ascii="HG丸ｺﾞｼｯｸM-PRO" w:eastAsia="HG丸ｺﾞｼｯｸM-PRO" w:hAnsi="HG丸ｺﾞｼｯｸM-PRO" w:cs="ＭＳ Ｐゴシック" w:hint="eastAsia"/>
          <w:sz w:val="24"/>
          <w:szCs w:val="24"/>
        </w:rPr>
        <w:t>５</w:t>
      </w:r>
      <w:r w:rsidRPr="00C600A2">
        <w:rPr>
          <w:rFonts w:ascii="HG丸ｺﾞｼｯｸM-PRO" w:eastAsia="HG丸ｺﾞｼｯｸM-PRO" w:hAnsi="HG丸ｺﾞｼｯｸM-PRO" w:cs="ＭＳ Ｐゴシック" w:hint="eastAsia"/>
          <w:sz w:val="24"/>
          <w:szCs w:val="24"/>
        </w:rPr>
        <w:t xml:space="preserve">月　</w:t>
      </w:r>
      <w:r w:rsidR="00BB267C">
        <w:rPr>
          <w:rFonts w:ascii="HG丸ｺﾞｼｯｸM-PRO" w:eastAsia="HG丸ｺﾞｼｯｸM-PRO" w:hAnsi="HG丸ｺﾞｼｯｸM-PRO" w:cs="ＭＳ Ｐゴシック" w:hint="eastAsia"/>
          <w:sz w:val="24"/>
          <w:szCs w:val="24"/>
        </w:rPr>
        <w:t>大阪府・大阪市</w:t>
      </w:r>
    </w:p>
    <w:p w14:paraId="00586B07" w14:textId="1D247690" w:rsidR="002353F3" w:rsidRPr="00C600A2" w:rsidRDefault="00777A56" w:rsidP="001F3024">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w:t>
      </w:r>
      <w:r w:rsidR="002353F3" w:rsidRPr="00C600A2">
        <w:rPr>
          <w:rFonts w:ascii="HG丸ｺﾞｼｯｸM-PRO" w:eastAsia="HG丸ｺﾞｼｯｸM-PRO" w:hAnsi="HG丸ｺﾞｼｯｸM-PRO" w:cs="ＭＳ Ｐゴシック" w:hint="eastAsia"/>
          <w:sz w:val="24"/>
          <w:szCs w:val="24"/>
        </w:rPr>
        <w:t>表紙終わり</w:t>
      </w:r>
      <w:r w:rsidRPr="00C600A2">
        <w:rPr>
          <w:rFonts w:ascii="HG丸ｺﾞｼｯｸM-PRO" w:eastAsia="HG丸ｺﾞｼｯｸM-PRO" w:hAnsi="HG丸ｺﾞｼｯｸM-PRO" w:cs="ＭＳ Ｐゴシック" w:hint="eastAsia"/>
          <w:sz w:val="24"/>
          <w:szCs w:val="24"/>
        </w:rPr>
        <w:t>）</w:t>
      </w:r>
    </w:p>
    <w:p w14:paraId="5B0EAE3A" w14:textId="77777777" w:rsidR="002353F3" w:rsidRPr="00C600A2" w:rsidRDefault="002353F3" w:rsidP="001F3024">
      <w:pPr>
        <w:spacing w:after="0"/>
        <w:rPr>
          <w:rFonts w:ascii="HG丸ｺﾞｼｯｸM-PRO" w:eastAsia="HG丸ｺﾞｼｯｸM-PRO" w:hAnsi="HG丸ｺﾞｼｯｸM-PRO" w:cs="ＭＳ Ｐゴシック"/>
          <w:sz w:val="24"/>
          <w:szCs w:val="24"/>
        </w:rPr>
      </w:pPr>
    </w:p>
    <w:p w14:paraId="4F471EFD" w14:textId="7AF17D03" w:rsidR="006B270E" w:rsidRPr="0084017E" w:rsidRDefault="00777A56" w:rsidP="00C600A2">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w:t>
      </w:r>
      <w:r w:rsidR="0082445B" w:rsidRPr="00C600A2">
        <w:rPr>
          <w:rFonts w:ascii="HG丸ｺﾞｼｯｸM-PRO" w:eastAsia="HG丸ｺﾞｼｯｸM-PRO" w:hAnsi="HG丸ｺﾞｼｯｸM-PRO" w:cs="ＭＳ Ｐゴシック" w:hint="eastAsia"/>
          <w:sz w:val="24"/>
          <w:szCs w:val="24"/>
        </w:rPr>
        <w:t>１</w:t>
      </w:r>
      <w:r w:rsidR="002353F3" w:rsidRPr="00C600A2">
        <w:rPr>
          <w:rFonts w:ascii="HG丸ｺﾞｼｯｸM-PRO" w:eastAsia="HG丸ｺﾞｼｯｸM-PRO" w:hAnsi="HG丸ｺﾞｼｯｸM-PRO" w:cs="ＭＳ Ｐゴシック" w:hint="eastAsia"/>
          <w:sz w:val="24"/>
          <w:szCs w:val="24"/>
        </w:rPr>
        <w:t>ページ</w:t>
      </w:r>
      <w:r w:rsidRPr="00C600A2">
        <w:rPr>
          <w:rFonts w:ascii="HG丸ｺﾞｼｯｸM-PRO" w:eastAsia="HG丸ｺﾞｼｯｸM-PRO" w:hAnsi="HG丸ｺﾞｼｯｸM-PRO" w:cs="ＭＳ Ｐゴシック" w:hint="eastAsia"/>
          <w:sz w:val="24"/>
          <w:szCs w:val="24"/>
        </w:rPr>
        <w:t>）</w:t>
      </w:r>
      <w:r w:rsidR="00C600A2">
        <w:rPr>
          <w:rFonts w:ascii="HG丸ｺﾞｼｯｸM-PRO" w:eastAsia="HG丸ｺﾞｼｯｸM-PRO" w:hAnsi="HG丸ｺﾞｼｯｸM-PRO" w:cs="ＭＳ Ｐゴシック"/>
          <w:sz w:val="24"/>
          <w:szCs w:val="24"/>
        </w:rPr>
        <w:br/>
      </w:r>
      <w:r w:rsidR="00FC758A" w:rsidRPr="0084017E">
        <w:rPr>
          <w:rFonts w:ascii="HG丸ｺﾞｼｯｸM-PRO" w:eastAsia="HG丸ｺﾞｼｯｸM-PRO" w:hAnsi="HG丸ｺﾞｼｯｸM-PRO" w:hint="eastAsia"/>
          <w:sz w:val="24"/>
          <w:szCs w:val="24"/>
        </w:rPr>
        <w:t>目次</w:t>
      </w:r>
    </w:p>
    <w:p w14:paraId="3FED908A" w14:textId="6DB44065" w:rsidR="00FC758A" w:rsidRPr="0084017E" w:rsidRDefault="000360DF" w:rsidP="00FC758A">
      <w:pPr>
        <w:spacing w:after="0" w:line="28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FC758A" w:rsidRPr="0084017E">
        <w:rPr>
          <w:rFonts w:ascii="HG丸ｺﾞｼｯｸM-PRO" w:eastAsia="HG丸ｺﾞｼｯｸM-PRO" w:hAnsi="HG丸ｺﾞｼｯｸM-PRO" w:cs="HG丸ｺﾞｼｯｸM-PRO" w:hint="eastAsia"/>
          <w:sz w:val="24"/>
          <w:szCs w:val="24"/>
        </w:rPr>
        <w:t>１）開発方針の位置づけ</w:t>
      </w:r>
    </w:p>
    <w:p w14:paraId="1CDE098D" w14:textId="623394E5" w:rsidR="00B4150F" w:rsidRPr="0084017E" w:rsidRDefault="000360DF" w:rsidP="00FC758A">
      <w:pPr>
        <w:spacing w:after="0" w:line="28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FC758A" w:rsidRPr="0084017E">
        <w:rPr>
          <w:rFonts w:ascii="HG丸ｺﾞｼｯｸM-PRO" w:eastAsia="HG丸ｺﾞｼｯｸM-PRO" w:hAnsi="HG丸ｺﾞｼｯｸM-PRO" w:cs="HG丸ｺﾞｼｯｸM-PRO" w:hint="eastAsia"/>
          <w:sz w:val="24"/>
          <w:szCs w:val="24"/>
        </w:rPr>
        <w:t>２）開発方針</w:t>
      </w:r>
    </w:p>
    <w:p w14:paraId="4674DD20" w14:textId="5F1A8B89" w:rsidR="00FC758A" w:rsidRPr="0084017E" w:rsidRDefault="000360DF" w:rsidP="000360DF">
      <w:pPr>
        <w:spacing w:after="0" w:line="288" w:lineRule="auto"/>
        <w:ind w:firstLineChars="10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（ア）</w:t>
      </w:r>
      <w:r w:rsidR="00FC758A" w:rsidRPr="0084017E">
        <w:rPr>
          <w:rFonts w:ascii="HG丸ｺﾞｼｯｸM-PRO" w:eastAsia="HG丸ｺﾞｼｯｸM-PRO" w:hAnsi="HG丸ｺﾞｼｯｸM-PRO" w:cs="HG丸ｺﾞｼｯｸM-PRO" w:hint="eastAsia"/>
          <w:sz w:val="24"/>
          <w:szCs w:val="24"/>
        </w:rPr>
        <w:t xml:space="preserve">土地利用の方針　</w:t>
      </w:r>
    </w:p>
    <w:p w14:paraId="0C53EB52" w14:textId="260A0CE4" w:rsidR="00FC758A" w:rsidRPr="0084017E" w:rsidRDefault="000360DF" w:rsidP="000360DF">
      <w:pPr>
        <w:spacing w:after="0" w:line="288" w:lineRule="auto"/>
        <w:ind w:firstLineChars="10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（イ）</w:t>
      </w:r>
      <w:r w:rsidR="00FC758A" w:rsidRPr="0084017E">
        <w:rPr>
          <w:rFonts w:ascii="HG丸ｺﾞｼｯｸM-PRO" w:eastAsia="HG丸ｺﾞｼｯｸM-PRO" w:hAnsi="HG丸ｺﾞｼｯｸM-PRO" w:cs="HG丸ｺﾞｼｯｸM-PRO" w:hint="eastAsia"/>
          <w:sz w:val="24"/>
          <w:szCs w:val="24"/>
        </w:rPr>
        <w:t xml:space="preserve">基盤整備の方針（歩行者空間）　</w:t>
      </w:r>
    </w:p>
    <w:p w14:paraId="0A776256" w14:textId="6543F4D8" w:rsidR="00FC758A" w:rsidRPr="00C600A2" w:rsidRDefault="000360DF" w:rsidP="000360DF">
      <w:pPr>
        <w:spacing w:after="0" w:line="288" w:lineRule="auto"/>
        <w:ind w:firstLineChars="10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（ウ）</w:t>
      </w:r>
      <w:r w:rsidR="00FC758A" w:rsidRPr="0084017E">
        <w:rPr>
          <w:rFonts w:ascii="HG丸ｺﾞｼｯｸM-PRO" w:eastAsia="HG丸ｺﾞｼｯｸM-PRO" w:hAnsi="HG丸ｺﾞｼｯｸM-PRO" w:cs="HG丸ｺﾞｼｯｸM-PRO" w:hint="eastAsia"/>
          <w:sz w:val="24"/>
          <w:szCs w:val="24"/>
        </w:rPr>
        <w:t>想</w:t>
      </w:r>
      <w:r w:rsidR="00FC758A" w:rsidRPr="00C600A2">
        <w:rPr>
          <w:rFonts w:ascii="HG丸ｺﾞｼｯｸM-PRO" w:eastAsia="HG丸ｺﾞｼｯｸM-PRO" w:hAnsi="HG丸ｺﾞｼｯｸM-PRO" w:cs="HG丸ｺﾞｼｯｸM-PRO" w:hint="eastAsia"/>
          <w:sz w:val="24"/>
          <w:szCs w:val="24"/>
        </w:rPr>
        <w:t xml:space="preserve">定スケジュール　</w:t>
      </w:r>
    </w:p>
    <w:p w14:paraId="3BADB369" w14:textId="756C258C"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（参考資料）</w:t>
      </w:r>
    </w:p>
    <w:p w14:paraId="11C8895B" w14:textId="17E88132"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w:t>
      </w:r>
      <w:r w:rsidR="00D75CD3">
        <w:rPr>
          <w:rFonts w:ascii="HG丸ｺﾞｼｯｸM-PRO" w:eastAsia="HG丸ｺﾞｼｯｸM-PRO" w:hAnsi="HG丸ｺﾞｼｯｸM-PRO" w:cs="HG丸ｺﾞｼｯｸM-PRO" w:hint="eastAsia"/>
          <w:sz w:val="24"/>
          <w:szCs w:val="24"/>
        </w:rPr>
        <w:t>（</w:t>
      </w:r>
      <w:r w:rsidRPr="00C600A2">
        <w:rPr>
          <w:rFonts w:ascii="HG丸ｺﾞｼｯｸM-PRO" w:eastAsia="HG丸ｺﾞｼｯｸM-PRO" w:hAnsi="HG丸ｺﾞｼｯｸM-PRO" w:cs="HG丸ｺﾞｼｯｸM-PRO" w:hint="eastAsia"/>
          <w:sz w:val="24"/>
          <w:szCs w:val="24"/>
        </w:rPr>
        <w:t>参考１）</w:t>
      </w:r>
      <w:r w:rsidR="000360DF">
        <w:rPr>
          <w:rFonts w:ascii="HG丸ｺﾞｼｯｸM-PRO" w:eastAsia="HG丸ｺﾞｼｯｸM-PRO" w:hAnsi="HG丸ｺﾞｼｯｸM-PRO" w:cs="HG丸ｺﾞｼｯｸM-PRO" w:hint="eastAsia"/>
          <w:sz w:val="24"/>
          <w:szCs w:val="24"/>
        </w:rPr>
        <w:t>1</w:t>
      </w:r>
      <w:r w:rsidR="000360DF">
        <w:rPr>
          <w:rFonts w:ascii="HG丸ｺﾞｼｯｸM-PRO" w:eastAsia="HG丸ｺﾞｼｯｸM-PRO" w:hAnsi="HG丸ｺﾞｼｯｸM-PRO" w:cs="HG丸ｺﾞｼｯｸM-PRO"/>
          <w:sz w:val="24"/>
          <w:szCs w:val="24"/>
        </w:rPr>
        <w:t>.5</w:t>
      </w:r>
      <w:r w:rsidRPr="00C600A2">
        <w:rPr>
          <w:rFonts w:ascii="HG丸ｺﾞｼｯｸM-PRO" w:eastAsia="HG丸ｺﾞｼｯｸM-PRO" w:hAnsi="HG丸ｺﾞｼｯｸM-PRO" w:cs="HG丸ｺﾞｼｯｸM-PRO" w:hint="eastAsia"/>
          <w:sz w:val="24"/>
          <w:szCs w:val="24"/>
        </w:rPr>
        <w:t>期開発に向けたマーケットサウンディングの実施</w:t>
      </w:r>
      <w:r w:rsidRPr="00C600A2">
        <w:rPr>
          <w:rFonts w:ascii="HG丸ｺﾞｼｯｸM-PRO" w:eastAsia="HG丸ｺﾞｼｯｸM-PRO" w:hAnsi="HG丸ｺﾞｼｯｸM-PRO" w:cs="HG丸ｺﾞｼｯｸM-PRO"/>
          <w:sz w:val="24"/>
          <w:szCs w:val="24"/>
        </w:rPr>
        <w:t xml:space="preserve">  </w:t>
      </w:r>
    </w:p>
    <w:p w14:paraId="554A231A" w14:textId="770F965A"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w:t>
      </w:r>
      <w:r w:rsidR="00D75CD3">
        <w:rPr>
          <w:rFonts w:ascii="HG丸ｺﾞｼｯｸM-PRO" w:eastAsia="HG丸ｺﾞｼｯｸM-PRO" w:hAnsi="HG丸ｺﾞｼｯｸM-PRO" w:cs="HG丸ｺﾞｼｯｸM-PRO" w:hint="eastAsia"/>
          <w:sz w:val="24"/>
          <w:szCs w:val="24"/>
        </w:rPr>
        <w:t>（</w:t>
      </w:r>
      <w:r w:rsidRPr="00C600A2">
        <w:rPr>
          <w:rFonts w:ascii="HG丸ｺﾞｼｯｸM-PRO" w:eastAsia="HG丸ｺﾞｼｯｸM-PRO" w:hAnsi="HG丸ｺﾞｼｯｸM-PRO" w:cs="HG丸ｺﾞｼｯｸM-PRO" w:hint="eastAsia"/>
          <w:sz w:val="24"/>
          <w:szCs w:val="24"/>
        </w:rPr>
        <w:t xml:space="preserve">参考２）関係者の開発構想　</w:t>
      </w:r>
    </w:p>
    <w:p w14:paraId="18317B62" w14:textId="50E96C49"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w:t>
      </w:r>
      <w:r w:rsidRPr="00C600A2">
        <w:rPr>
          <w:rFonts w:ascii="HG丸ｺﾞｼｯｸM-PRO" w:eastAsia="HG丸ｺﾞｼｯｸM-PRO" w:hAnsi="HG丸ｺﾞｼｯｸM-PRO" w:cs="HG丸ｺﾞｼｯｸM-PRO"/>
          <w:sz w:val="24"/>
          <w:szCs w:val="24"/>
        </w:rPr>
        <w:t>Osaka Metro</w:t>
      </w:r>
      <w:r w:rsidRPr="00C600A2">
        <w:rPr>
          <w:rFonts w:ascii="HG丸ｺﾞｼｯｸM-PRO" w:eastAsia="HG丸ｺﾞｼｯｸM-PRO" w:hAnsi="HG丸ｺﾞｼｯｸM-PRO" w:cs="HG丸ｺﾞｼｯｸM-PRO" w:hint="eastAsia"/>
          <w:sz w:val="24"/>
          <w:szCs w:val="24"/>
        </w:rPr>
        <w:t>の開発構想（案）</w:t>
      </w:r>
      <w:r w:rsidRPr="00C600A2">
        <w:rPr>
          <w:rFonts w:ascii="HG丸ｺﾞｼｯｸM-PRO" w:eastAsia="HG丸ｺﾞｼｯｸM-PRO" w:hAnsi="HG丸ｺﾞｼｯｸM-PRO" w:cs="HG丸ｺﾞｼｯｸM-PRO"/>
          <w:sz w:val="24"/>
          <w:szCs w:val="24"/>
        </w:rPr>
        <w:t xml:space="preserve"> </w:t>
      </w:r>
    </w:p>
    <w:p w14:paraId="3D571766" w14:textId="25EC1340"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・大阪公立大学の開発構想（案）</w:t>
      </w:r>
      <w:r w:rsidRPr="00C600A2">
        <w:rPr>
          <w:rFonts w:ascii="HG丸ｺﾞｼｯｸM-PRO" w:eastAsia="HG丸ｺﾞｼｯｸM-PRO" w:hAnsi="HG丸ｺﾞｼｯｸM-PRO" w:cs="HG丸ｺﾞｼｯｸM-PRO"/>
          <w:sz w:val="24"/>
          <w:szCs w:val="24"/>
        </w:rPr>
        <w:t xml:space="preserve"> </w:t>
      </w:r>
    </w:p>
    <w:p w14:paraId="512971C1" w14:textId="315F15BE"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w:t>
      </w:r>
      <w:r w:rsidR="00D75CD3">
        <w:rPr>
          <w:rFonts w:ascii="HG丸ｺﾞｼｯｸM-PRO" w:eastAsia="HG丸ｺﾞｼｯｸM-PRO" w:hAnsi="HG丸ｺﾞｼｯｸM-PRO" w:cs="HG丸ｺﾞｼｯｸM-PRO" w:hint="eastAsia"/>
          <w:sz w:val="24"/>
          <w:szCs w:val="24"/>
        </w:rPr>
        <w:t>（</w:t>
      </w:r>
      <w:r w:rsidRPr="00C600A2">
        <w:rPr>
          <w:rFonts w:ascii="HG丸ｺﾞｼｯｸM-PRO" w:eastAsia="HG丸ｺﾞｼｯｸM-PRO" w:hAnsi="HG丸ｺﾞｼｯｸM-PRO" w:cs="HG丸ｺﾞｼｯｸM-PRO" w:hint="eastAsia"/>
          <w:sz w:val="24"/>
          <w:szCs w:val="24"/>
        </w:rPr>
        <w:t>参考３）</w:t>
      </w:r>
      <w:r w:rsidR="000360DF">
        <w:rPr>
          <w:rFonts w:ascii="HG丸ｺﾞｼｯｸM-PRO" w:eastAsia="HG丸ｺﾞｼｯｸM-PRO" w:hAnsi="HG丸ｺﾞｼｯｸM-PRO" w:cs="HG丸ｺﾞｼｯｸM-PRO" w:hint="eastAsia"/>
          <w:sz w:val="24"/>
          <w:szCs w:val="24"/>
        </w:rPr>
        <w:t>1</w:t>
      </w:r>
      <w:r w:rsidR="000360DF">
        <w:rPr>
          <w:rFonts w:ascii="HG丸ｺﾞｼｯｸM-PRO" w:eastAsia="HG丸ｺﾞｼｯｸM-PRO" w:hAnsi="HG丸ｺﾞｼｯｸM-PRO" w:cs="HG丸ｺﾞｼｯｸM-PRO"/>
          <w:sz w:val="24"/>
          <w:szCs w:val="24"/>
        </w:rPr>
        <w:t>.5</w:t>
      </w:r>
      <w:r w:rsidRPr="00C600A2">
        <w:rPr>
          <w:rFonts w:ascii="HG丸ｺﾞｼｯｸM-PRO" w:eastAsia="HG丸ｺﾞｼｯｸM-PRO" w:hAnsi="HG丸ｺﾞｼｯｸM-PRO" w:cs="HG丸ｺﾞｼｯｸM-PRO" w:hint="eastAsia"/>
          <w:sz w:val="24"/>
          <w:szCs w:val="24"/>
        </w:rPr>
        <w:t xml:space="preserve">期開発に関する検討経過　</w:t>
      </w:r>
    </w:p>
    <w:p w14:paraId="2FA56B80" w14:textId="5B75101D" w:rsid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w:t>
      </w:r>
      <w:r w:rsidR="00D75CD3">
        <w:rPr>
          <w:rFonts w:ascii="HG丸ｺﾞｼｯｸM-PRO" w:eastAsia="HG丸ｺﾞｼｯｸM-PRO" w:hAnsi="HG丸ｺﾞｼｯｸM-PRO" w:cs="HG丸ｺﾞｼｯｸM-PRO" w:hint="eastAsia"/>
          <w:sz w:val="24"/>
          <w:szCs w:val="24"/>
        </w:rPr>
        <w:t>（</w:t>
      </w:r>
      <w:r w:rsidRPr="00C600A2">
        <w:rPr>
          <w:rFonts w:ascii="HG丸ｺﾞｼｯｸM-PRO" w:eastAsia="HG丸ｺﾞｼｯｸM-PRO" w:hAnsi="HG丸ｺﾞｼｯｸM-PRO" w:cs="HG丸ｺﾞｼｯｸM-PRO" w:hint="eastAsia"/>
          <w:sz w:val="24"/>
          <w:szCs w:val="24"/>
        </w:rPr>
        <w:t>参考４）大阪城東部地区まちづくり検討会の概要</w:t>
      </w:r>
      <w:r w:rsidRPr="00C600A2">
        <w:rPr>
          <w:rFonts w:ascii="HG丸ｺﾞｼｯｸM-PRO" w:eastAsia="HG丸ｺﾞｼｯｸM-PRO" w:hAnsi="HG丸ｺﾞｼｯｸM-PRO" w:cs="HG丸ｺﾞｼｯｸM-PRO"/>
          <w:sz w:val="24"/>
          <w:szCs w:val="24"/>
        </w:rPr>
        <w:t xml:space="preserve"> </w:t>
      </w:r>
    </w:p>
    <w:p w14:paraId="5362E506" w14:textId="33FA97FC" w:rsidR="002353F3" w:rsidRPr="00C600A2" w:rsidRDefault="00777A56"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w:t>
      </w:r>
      <w:r w:rsidR="0082445B" w:rsidRPr="00C600A2">
        <w:rPr>
          <w:rFonts w:ascii="HG丸ｺﾞｼｯｸM-PRO" w:eastAsia="HG丸ｺﾞｼｯｸM-PRO" w:hAnsi="HG丸ｺﾞｼｯｸM-PRO" w:cs="HG丸ｺﾞｼｯｸM-PRO" w:hint="eastAsia"/>
          <w:sz w:val="24"/>
          <w:szCs w:val="24"/>
        </w:rPr>
        <w:t>１</w:t>
      </w:r>
      <w:r w:rsidR="002353F3" w:rsidRPr="00C600A2">
        <w:rPr>
          <w:rFonts w:ascii="HG丸ｺﾞｼｯｸM-PRO" w:eastAsia="HG丸ｺﾞｼｯｸM-PRO" w:hAnsi="HG丸ｺﾞｼｯｸM-PRO" w:cs="HG丸ｺﾞｼｯｸM-PRO" w:hint="eastAsia"/>
          <w:sz w:val="24"/>
          <w:szCs w:val="24"/>
        </w:rPr>
        <w:t>ページ終わり</w:t>
      </w:r>
      <w:r w:rsidRPr="00C600A2">
        <w:rPr>
          <w:rFonts w:ascii="HG丸ｺﾞｼｯｸM-PRO" w:eastAsia="HG丸ｺﾞｼｯｸM-PRO" w:hAnsi="HG丸ｺﾞｼｯｸM-PRO" w:cs="HG丸ｺﾞｼｯｸM-PRO" w:hint="eastAsia"/>
          <w:sz w:val="24"/>
          <w:szCs w:val="24"/>
        </w:rPr>
        <w:t>）</w:t>
      </w:r>
    </w:p>
    <w:p w14:paraId="13F8F598" w14:textId="1D55D015" w:rsidR="002353F3" w:rsidRDefault="002353F3" w:rsidP="001F3024">
      <w:pPr>
        <w:spacing w:after="0" w:line="288" w:lineRule="auto"/>
        <w:rPr>
          <w:rFonts w:ascii="HG丸ｺﾞｼｯｸM-PRO" w:eastAsia="HG丸ｺﾞｼｯｸM-PRO" w:hAnsi="HG丸ｺﾞｼｯｸM-PRO" w:cs="HG丸ｺﾞｼｯｸM-PRO"/>
          <w:sz w:val="24"/>
          <w:szCs w:val="24"/>
        </w:rPr>
      </w:pPr>
    </w:p>
    <w:p w14:paraId="001C7001" w14:textId="77777777" w:rsidR="00C600A2" w:rsidRPr="00C600A2" w:rsidRDefault="00C600A2" w:rsidP="001F3024">
      <w:pPr>
        <w:spacing w:after="0" w:line="288" w:lineRule="auto"/>
        <w:rPr>
          <w:rFonts w:ascii="HG丸ｺﾞｼｯｸM-PRO" w:eastAsia="HG丸ｺﾞｼｯｸM-PRO" w:hAnsi="HG丸ｺﾞｼｯｸM-PRO" w:cs="HG丸ｺﾞｼｯｸM-PRO"/>
          <w:sz w:val="24"/>
          <w:szCs w:val="24"/>
        </w:rPr>
      </w:pPr>
    </w:p>
    <w:p w14:paraId="2BAD98ED" w14:textId="77777777" w:rsidR="00C600A2" w:rsidRDefault="00777A56" w:rsidP="00C600A2">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lastRenderedPageBreak/>
        <w:t>（</w:t>
      </w:r>
      <w:r w:rsidR="0082445B" w:rsidRPr="00C600A2">
        <w:rPr>
          <w:rFonts w:ascii="HG丸ｺﾞｼｯｸM-PRO" w:eastAsia="HG丸ｺﾞｼｯｸM-PRO" w:hAnsi="HG丸ｺﾞｼｯｸM-PRO" w:cs="HG丸ｺﾞｼｯｸM-PRO" w:hint="eastAsia"/>
          <w:sz w:val="24"/>
          <w:szCs w:val="24"/>
        </w:rPr>
        <w:t>２</w:t>
      </w:r>
      <w:r w:rsidR="002353F3" w:rsidRPr="00C600A2">
        <w:rPr>
          <w:rFonts w:ascii="HG丸ｺﾞｼｯｸM-PRO" w:eastAsia="HG丸ｺﾞｼｯｸM-PRO" w:hAnsi="HG丸ｺﾞｼｯｸM-PRO" w:cs="HG丸ｺﾞｼｯｸM-PRO" w:hint="eastAsia"/>
          <w:sz w:val="24"/>
          <w:szCs w:val="24"/>
        </w:rPr>
        <w:t>ページ</w:t>
      </w:r>
      <w:r w:rsidRPr="00C600A2">
        <w:rPr>
          <w:rFonts w:ascii="HG丸ｺﾞｼｯｸM-PRO" w:eastAsia="HG丸ｺﾞｼｯｸM-PRO" w:hAnsi="HG丸ｺﾞｼｯｸM-PRO" w:cs="HG丸ｺﾞｼｯｸM-PRO" w:hint="eastAsia"/>
          <w:sz w:val="24"/>
          <w:szCs w:val="24"/>
        </w:rPr>
        <w:t>）</w:t>
      </w:r>
    </w:p>
    <w:p w14:paraId="764A6D77" w14:textId="009B9447" w:rsidR="0084017E" w:rsidRDefault="000360DF" w:rsidP="00C600A2">
      <w:pPr>
        <w:spacing w:after="0" w:line="288" w:lineRule="auto"/>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w:t>
      </w:r>
      <w:r w:rsidR="00C600A2">
        <w:rPr>
          <w:rFonts w:ascii="HG丸ｺﾞｼｯｸM-PRO" w:eastAsia="HG丸ｺﾞｼｯｸM-PRO" w:hAnsi="HG丸ｺﾞｼｯｸM-PRO" w:cs="HG丸ｺﾞｼｯｸM-PRO" w:hint="eastAsia"/>
          <w:sz w:val="24"/>
          <w:szCs w:val="24"/>
        </w:rPr>
        <w:t>１）開</w:t>
      </w:r>
      <w:r w:rsidR="00B4150F" w:rsidRPr="00C600A2">
        <w:rPr>
          <w:rFonts w:ascii="HG丸ｺﾞｼｯｸM-PRO" w:eastAsia="HG丸ｺﾞｼｯｸM-PRO" w:hAnsi="HG丸ｺﾞｼｯｸM-PRO" w:hint="eastAsia"/>
          <w:sz w:val="24"/>
          <w:szCs w:val="24"/>
        </w:rPr>
        <w:t>発方針の位置づけ</w:t>
      </w:r>
      <w:r w:rsidR="00C600A2">
        <w:rPr>
          <w:rFonts w:ascii="HG丸ｺﾞｼｯｸM-PRO" w:eastAsia="HG丸ｺﾞｼｯｸM-PRO" w:hAnsi="HG丸ｺﾞｼｯｸM-PRO"/>
          <w:sz w:val="24"/>
          <w:szCs w:val="24"/>
        </w:rPr>
        <w:br/>
      </w:r>
      <w:r w:rsidR="00C600A2">
        <w:rPr>
          <w:rFonts w:ascii="HG丸ｺﾞｼｯｸM-PRO" w:eastAsia="HG丸ｺﾞｼｯｸM-PRO" w:hAnsi="HG丸ｺﾞｼｯｸM-PRO" w:hint="eastAsia"/>
          <w:sz w:val="24"/>
          <w:szCs w:val="24"/>
        </w:rPr>
        <w:t>・</w:t>
      </w:r>
      <w:r w:rsidR="00B4150F" w:rsidRPr="00C600A2">
        <w:rPr>
          <w:rFonts w:ascii="HG丸ｺﾞｼｯｸM-PRO" w:eastAsia="HG丸ｺﾞｼｯｸM-PRO" w:hAnsi="HG丸ｺﾞｼｯｸM-PRO" w:hint="eastAsia"/>
          <w:sz w:val="24"/>
          <w:szCs w:val="24"/>
        </w:rPr>
        <w:t>「大阪城東部地区のまちづくりの方向性（</w:t>
      </w:r>
      <w:r w:rsidR="00B4150F" w:rsidRPr="00C600A2">
        <w:rPr>
          <w:rFonts w:ascii="HG丸ｺﾞｼｯｸM-PRO" w:eastAsia="HG丸ｺﾞｼｯｸM-PRO" w:hAnsi="HG丸ｺﾞｼｯｸM-PRO"/>
          <w:sz w:val="24"/>
          <w:szCs w:val="24"/>
        </w:rPr>
        <w:t>2020</w:t>
      </w:r>
      <w:r w:rsidR="00B4150F" w:rsidRPr="00C600A2">
        <w:rPr>
          <w:rFonts w:ascii="HG丸ｺﾞｼｯｸM-PRO" w:eastAsia="HG丸ｺﾞｼｯｸM-PRO" w:hAnsi="HG丸ｺﾞｼｯｸM-PRO" w:hint="eastAsia"/>
          <w:sz w:val="24"/>
          <w:szCs w:val="24"/>
        </w:rPr>
        <w:t>年府市策定）」等に掲げるイノベーション・コアゾーンの実現に向け、</w:t>
      </w:r>
      <w:r w:rsidR="008155BB">
        <w:rPr>
          <w:rFonts w:ascii="HG丸ｺﾞｼｯｸM-PRO" w:eastAsia="HG丸ｺﾞｼｯｸM-PRO" w:hAnsi="HG丸ｺﾞｼｯｸM-PRO" w:hint="eastAsia"/>
          <w:sz w:val="24"/>
          <w:szCs w:val="24"/>
        </w:rPr>
        <w:t>関係者が共有する</w:t>
      </w: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.5</w:t>
      </w:r>
      <w:r w:rsidR="00B4150F" w:rsidRPr="00C600A2">
        <w:rPr>
          <w:rFonts w:ascii="HG丸ｺﾞｼｯｸM-PRO" w:eastAsia="HG丸ｺﾞｼｯｸM-PRO" w:hAnsi="HG丸ｺﾞｼｯｸM-PRO" w:hint="eastAsia"/>
          <w:sz w:val="24"/>
          <w:szCs w:val="24"/>
        </w:rPr>
        <w:t>期開発の具体的な土地利用・基盤整備の方針を示すものとして策定するもの。</w:t>
      </w:r>
      <w:r w:rsidR="00C600A2">
        <w:rPr>
          <w:rFonts w:ascii="HG丸ｺﾞｼｯｸM-PRO" w:eastAsia="HG丸ｺﾞｼｯｸM-PRO" w:hAnsi="HG丸ｺﾞｼｯｸM-PRO"/>
          <w:sz w:val="24"/>
          <w:szCs w:val="24"/>
        </w:rPr>
        <w:br/>
      </w:r>
      <w:r w:rsidR="00C600A2">
        <w:rPr>
          <w:rFonts w:ascii="HG丸ｺﾞｼｯｸM-PRO" w:eastAsia="HG丸ｺﾞｼｯｸM-PRO" w:hAnsi="HG丸ｺﾞｼｯｸM-PRO" w:hint="eastAsia"/>
          <w:sz w:val="24"/>
          <w:szCs w:val="24"/>
        </w:rPr>
        <w:t>・</w:t>
      </w:r>
      <w:r w:rsidR="00B4150F" w:rsidRPr="0084017E">
        <w:rPr>
          <w:rFonts w:ascii="HG丸ｺﾞｼｯｸM-PRO" w:eastAsia="HG丸ｺﾞｼｯｸM-PRO" w:hAnsi="HG丸ｺﾞｼｯｸM-PRO" w:hint="eastAsia"/>
          <w:sz w:val="24"/>
          <w:szCs w:val="24"/>
        </w:rPr>
        <w:t>今後、この</w:t>
      </w: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.5</w:t>
      </w:r>
      <w:r w:rsidR="00B4150F" w:rsidRPr="0084017E">
        <w:rPr>
          <w:rFonts w:ascii="HG丸ｺﾞｼｯｸM-PRO" w:eastAsia="HG丸ｺﾞｼｯｸM-PRO" w:hAnsi="HG丸ｺﾞｼｯｸM-PRO" w:hint="eastAsia"/>
          <w:sz w:val="24"/>
          <w:szCs w:val="24"/>
        </w:rPr>
        <w:t>期開発の開発方針に基づき、</w:t>
      </w:r>
      <w:r w:rsidR="008155BB">
        <w:rPr>
          <w:rFonts w:ascii="HG丸ｺﾞｼｯｸM-PRO" w:eastAsia="HG丸ｺﾞｼｯｸM-PRO" w:hAnsi="HG丸ｺﾞｼｯｸM-PRO" w:hint="eastAsia"/>
          <w:sz w:val="24"/>
          <w:szCs w:val="24"/>
        </w:rPr>
        <w:t>関係者が協調して</w:t>
      </w:r>
      <w:r w:rsidR="00B4150F" w:rsidRPr="0084017E">
        <w:rPr>
          <w:rFonts w:ascii="HG丸ｺﾞｼｯｸM-PRO" w:eastAsia="HG丸ｺﾞｼｯｸM-PRO" w:hAnsi="HG丸ｺﾞｼｯｸM-PRO" w:hint="eastAsia"/>
          <w:sz w:val="24"/>
          <w:szCs w:val="24"/>
        </w:rPr>
        <w:t>基盤整備や開発事業者の公募などを進めていく。</w:t>
      </w:r>
    </w:p>
    <w:p w14:paraId="5B368876" w14:textId="72839A39" w:rsidR="000360DF" w:rsidRPr="000360DF" w:rsidRDefault="000360DF" w:rsidP="00C600A2">
      <w:pPr>
        <w:spacing w:after="0" w:line="288"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（注釈）</w:t>
      </w:r>
      <w:r w:rsidRPr="000360DF">
        <w:rPr>
          <w:rFonts w:ascii="HG丸ｺﾞｼｯｸM-PRO" w:eastAsia="HG丸ｺﾞｼｯｸM-PRO" w:hAnsi="HG丸ｺﾞｼｯｸM-PRO" w:hint="eastAsia"/>
          <w:sz w:val="24"/>
          <w:szCs w:val="24"/>
        </w:rPr>
        <w:t>森之宮キャンパス用地の一部（Ａ地区</w:t>
      </w:r>
      <w:r w:rsidR="001A523B">
        <w:rPr>
          <w:rFonts w:ascii="HG丸ｺﾞｼｯｸM-PRO" w:eastAsia="HG丸ｺﾞｼｯｸM-PRO" w:hAnsi="HG丸ｺﾞｼｯｸM-PRO" w:hint="eastAsia"/>
          <w:sz w:val="24"/>
          <w:szCs w:val="24"/>
        </w:rPr>
        <w:t>（</w:t>
      </w:r>
      <w:r w:rsidRPr="000360DF">
        <w:rPr>
          <w:rFonts w:ascii="HG丸ｺﾞｼｯｸM-PRO" w:eastAsia="HG丸ｺﾞｼｯｸM-PRO" w:hAnsi="HG丸ｺﾞｼｯｸM-PRO"/>
          <w:sz w:val="24"/>
          <w:szCs w:val="24"/>
        </w:rPr>
        <w:t>1.5</w:t>
      </w:r>
      <w:r w:rsidRPr="000360DF">
        <w:rPr>
          <w:rFonts w:ascii="HG丸ｺﾞｼｯｸM-PRO" w:eastAsia="HG丸ｺﾞｼｯｸM-PRO" w:hAnsi="HG丸ｺﾞｼｯｸM-PRO" w:hint="eastAsia"/>
          <w:sz w:val="24"/>
          <w:szCs w:val="24"/>
        </w:rPr>
        <w:t>期</w:t>
      </w:r>
      <w:r w:rsidR="001A523B">
        <w:rPr>
          <w:rFonts w:ascii="HG丸ｺﾞｼｯｸM-PRO" w:eastAsia="HG丸ｺﾞｼｯｸM-PRO" w:hAnsi="HG丸ｺﾞｼｯｸM-PRO" w:hint="eastAsia"/>
          <w:sz w:val="24"/>
          <w:szCs w:val="24"/>
        </w:rPr>
        <w:t>）</w:t>
      </w:r>
      <w:r w:rsidRPr="000360DF">
        <w:rPr>
          <w:rFonts w:ascii="HG丸ｺﾞｼｯｸM-PRO" w:eastAsia="HG丸ｺﾞｼｯｸM-PRO" w:hAnsi="HG丸ｺﾞｼｯｸM-PRO" w:hint="eastAsia"/>
          <w:sz w:val="24"/>
          <w:szCs w:val="24"/>
        </w:rPr>
        <w:t>）、</w:t>
      </w:r>
      <w:r w:rsidRPr="000360DF">
        <w:rPr>
          <w:rFonts w:ascii="HG丸ｺﾞｼｯｸM-PRO" w:eastAsia="HG丸ｺﾞｼｯｸM-PRO" w:hAnsi="HG丸ｺﾞｼｯｸM-PRO"/>
          <w:sz w:val="24"/>
          <w:szCs w:val="24"/>
        </w:rPr>
        <w:t>Osaka Metro</w:t>
      </w:r>
      <w:r w:rsidRPr="000360DF">
        <w:rPr>
          <w:rFonts w:ascii="HG丸ｺﾞｼｯｸM-PRO" w:eastAsia="HG丸ｺﾞｼｯｸM-PRO" w:hAnsi="HG丸ｺﾞｼｯｸM-PRO" w:hint="eastAsia"/>
          <w:sz w:val="24"/>
          <w:szCs w:val="24"/>
        </w:rPr>
        <w:t>用地（</w:t>
      </w:r>
      <w:r w:rsidRPr="000360DF">
        <w:rPr>
          <w:rFonts w:ascii="HG丸ｺﾞｼｯｸM-PRO" w:eastAsia="HG丸ｺﾞｼｯｸM-PRO" w:hAnsi="HG丸ｺﾞｼｯｸM-PRO"/>
          <w:sz w:val="24"/>
          <w:szCs w:val="24"/>
        </w:rPr>
        <w:t>B</w:t>
      </w:r>
      <w:r w:rsidRPr="000360DF">
        <w:rPr>
          <w:rFonts w:ascii="HG丸ｺﾞｼｯｸM-PRO" w:eastAsia="HG丸ｺﾞｼｯｸM-PRO" w:hAnsi="HG丸ｺﾞｼｯｸM-PRO" w:hint="eastAsia"/>
          <w:sz w:val="24"/>
          <w:szCs w:val="24"/>
        </w:rPr>
        <w:t>地区）、大阪市用地（</w:t>
      </w:r>
      <w:r w:rsidRPr="000360DF">
        <w:rPr>
          <w:rFonts w:ascii="HG丸ｺﾞｼｯｸM-PRO" w:eastAsia="HG丸ｺﾞｼｯｸM-PRO" w:hAnsi="HG丸ｺﾞｼｯｸM-PRO"/>
          <w:sz w:val="24"/>
          <w:szCs w:val="24"/>
        </w:rPr>
        <w:t>C</w:t>
      </w:r>
      <w:r w:rsidRPr="000360DF">
        <w:rPr>
          <w:rFonts w:ascii="HG丸ｺﾞｼｯｸM-PRO" w:eastAsia="HG丸ｺﾞｼｯｸM-PRO" w:hAnsi="HG丸ｺﾞｼｯｸM-PRO" w:hint="eastAsia"/>
          <w:sz w:val="24"/>
          <w:szCs w:val="24"/>
        </w:rPr>
        <w:t>地区）、第二寝屋川沿いなどの歩行者空間の一体的な開発</w:t>
      </w:r>
      <w:r w:rsidR="0035599E">
        <w:rPr>
          <w:rFonts w:ascii="HG丸ｺﾞｼｯｸM-PRO" w:eastAsia="HG丸ｺﾞｼｯｸM-PRO" w:hAnsi="HG丸ｺﾞｼｯｸM-PRO" w:hint="eastAsia"/>
          <w:sz w:val="24"/>
          <w:szCs w:val="24"/>
        </w:rPr>
        <w:t>を</w:t>
      </w:r>
      <w:r w:rsidRPr="000360DF">
        <w:rPr>
          <w:rFonts w:ascii="HG丸ｺﾞｼｯｸM-PRO" w:eastAsia="HG丸ｺﾞｼｯｸM-PRO" w:hAnsi="HG丸ｺﾞｼｯｸM-PRO"/>
          <w:sz w:val="24"/>
          <w:szCs w:val="24"/>
        </w:rPr>
        <w:t>1.5</w:t>
      </w:r>
      <w:r w:rsidRPr="000360DF">
        <w:rPr>
          <w:rFonts w:ascii="HG丸ｺﾞｼｯｸM-PRO" w:eastAsia="HG丸ｺﾞｼｯｸM-PRO" w:hAnsi="HG丸ｺﾞｼｯｸM-PRO" w:hint="eastAsia"/>
          <w:sz w:val="24"/>
          <w:szCs w:val="24"/>
        </w:rPr>
        <w:t>期開発という。</w:t>
      </w:r>
    </w:p>
    <w:p w14:paraId="232E1A3E" w14:textId="1313E19A" w:rsidR="00761A24" w:rsidRPr="0084017E" w:rsidRDefault="00777A56" w:rsidP="0084017E">
      <w:pPr>
        <w:spacing w:after="0" w:line="288" w:lineRule="auto"/>
        <w:rPr>
          <w:rFonts w:ascii="HG丸ｺﾞｼｯｸM-PRO" w:eastAsia="HG丸ｺﾞｼｯｸM-PRO" w:hAnsi="HG丸ｺﾞｼｯｸM-PRO"/>
          <w:sz w:val="24"/>
          <w:szCs w:val="24"/>
        </w:rPr>
      </w:pPr>
      <w:r w:rsidRPr="0084017E">
        <w:rPr>
          <w:rFonts w:ascii="HG丸ｺﾞｼｯｸM-PRO" w:eastAsia="HG丸ｺﾞｼｯｸM-PRO" w:hAnsi="HG丸ｺﾞｼｯｸM-PRO" w:cs="ＭＳ ゴシック" w:hint="eastAsia"/>
          <w:sz w:val="24"/>
          <w:szCs w:val="24"/>
        </w:rPr>
        <w:t>（</w:t>
      </w:r>
      <w:r w:rsidR="0082445B" w:rsidRPr="0084017E">
        <w:rPr>
          <w:rFonts w:ascii="HG丸ｺﾞｼｯｸM-PRO" w:eastAsia="HG丸ｺﾞｼｯｸM-PRO" w:hAnsi="HG丸ｺﾞｼｯｸM-PRO" w:hint="eastAsia"/>
          <w:sz w:val="24"/>
          <w:szCs w:val="24"/>
        </w:rPr>
        <w:t>２</w:t>
      </w:r>
      <w:r w:rsidR="002353F3" w:rsidRPr="0084017E">
        <w:rPr>
          <w:rFonts w:ascii="HG丸ｺﾞｼｯｸM-PRO" w:eastAsia="HG丸ｺﾞｼｯｸM-PRO" w:hAnsi="HG丸ｺﾞｼｯｸM-PRO" w:hint="eastAsia"/>
          <w:sz w:val="24"/>
          <w:szCs w:val="24"/>
        </w:rPr>
        <w:t>ページ終わり</w:t>
      </w:r>
      <w:r w:rsidRPr="0084017E">
        <w:rPr>
          <w:rFonts w:ascii="HG丸ｺﾞｼｯｸM-PRO" w:eastAsia="HG丸ｺﾞｼｯｸM-PRO" w:hAnsi="HG丸ｺﾞｼｯｸM-PRO" w:hint="eastAsia"/>
          <w:sz w:val="24"/>
          <w:szCs w:val="24"/>
        </w:rPr>
        <w:t>）</w:t>
      </w:r>
    </w:p>
    <w:p w14:paraId="3AB1874D" w14:textId="77777777" w:rsidR="00044387" w:rsidRPr="0084017E" w:rsidRDefault="00044387" w:rsidP="001F3024">
      <w:pPr>
        <w:pStyle w:val="Web"/>
        <w:spacing w:before="0" w:beforeAutospacing="0" w:after="0" w:afterAutospacing="0"/>
        <w:rPr>
          <w:rFonts w:ascii="HG丸ｺﾞｼｯｸM-PRO" w:eastAsia="HG丸ｺﾞｼｯｸM-PRO" w:hAnsi="HG丸ｺﾞｼｯｸM-PRO"/>
        </w:rPr>
      </w:pPr>
    </w:p>
    <w:p w14:paraId="6CD9DAA8" w14:textId="1F6BC709" w:rsidR="00DE4CF9" w:rsidRPr="00C600A2" w:rsidRDefault="00777A56" w:rsidP="00C600A2">
      <w:pPr>
        <w:pStyle w:val="Web"/>
        <w:spacing w:before="0" w:beforeAutospacing="0" w:after="0" w:afterAutospacing="0"/>
        <w:rPr>
          <w:rFonts w:ascii="HG丸ｺﾞｼｯｸM-PRO" w:eastAsia="HG丸ｺﾞｼｯｸM-PRO" w:hAnsi="HG丸ｺﾞｼｯｸM-PRO"/>
        </w:rPr>
      </w:pPr>
      <w:r w:rsidRPr="00C600A2">
        <w:rPr>
          <w:rFonts w:ascii="HG丸ｺﾞｼｯｸM-PRO" w:eastAsia="HG丸ｺﾞｼｯｸM-PRO" w:hAnsi="HG丸ｺﾞｼｯｸM-PRO" w:hint="eastAsia"/>
        </w:rPr>
        <w:t>（</w:t>
      </w:r>
      <w:r w:rsidR="0082445B" w:rsidRPr="00C600A2">
        <w:rPr>
          <w:rFonts w:ascii="HG丸ｺﾞｼｯｸM-PRO" w:eastAsia="HG丸ｺﾞｼｯｸM-PRO" w:hAnsi="HG丸ｺﾞｼｯｸM-PRO" w:hint="eastAsia"/>
        </w:rPr>
        <w:t>３</w:t>
      </w:r>
      <w:r w:rsidR="00CA4EEB">
        <w:rPr>
          <w:rFonts w:ascii="HG丸ｺﾞｼｯｸM-PRO" w:eastAsia="HG丸ｺﾞｼｯｸM-PRO" w:hAnsi="HG丸ｺﾞｼｯｸM-PRO" w:hint="eastAsia"/>
        </w:rPr>
        <w:t>、４</w:t>
      </w:r>
      <w:r w:rsidR="002353F3" w:rsidRPr="00C600A2">
        <w:rPr>
          <w:rFonts w:ascii="HG丸ｺﾞｼｯｸM-PRO" w:eastAsia="HG丸ｺﾞｼｯｸM-PRO" w:hAnsi="HG丸ｺﾞｼｯｸM-PRO" w:hint="eastAsia"/>
        </w:rPr>
        <w:t>ページ</w:t>
      </w:r>
      <w:r w:rsidRPr="00C600A2">
        <w:rPr>
          <w:rFonts w:ascii="HG丸ｺﾞｼｯｸM-PRO" w:eastAsia="HG丸ｺﾞｼｯｸM-PRO" w:hAnsi="HG丸ｺﾞｼｯｸM-PRO" w:hint="eastAsia"/>
        </w:rPr>
        <w:t>）</w:t>
      </w:r>
      <w:r w:rsidR="00C600A2">
        <w:rPr>
          <w:rFonts w:ascii="HG丸ｺﾞｼｯｸM-PRO" w:eastAsia="HG丸ｺﾞｼｯｸM-PRO" w:hAnsi="HG丸ｺﾞｼｯｸM-PRO"/>
        </w:rPr>
        <w:br/>
      </w:r>
      <w:r w:rsidR="0035599E">
        <w:rPr>
          <w:rFonts w:ascii="HG丸ｺﾞｼｯｸM-PRO" w:eastAsia="HG丸ｺﾞｼｯｸM-PRO" w:hAnsi="HG丸ｺﾞｼｯｸM-PRO" w:cs="HGP創英角ｺﾞｼｯｸUB" w:hint="eastAsia"/>
          <w:color w:val="000000"/>
        </w:rPr>
        <w:t>（</w:t>
      </w:r>
      <w:r w:rsidR="00B4150F" w:rsidRPr="00C600A2">
        <w:rPr>
          <w:rFonts w:ascii="HG丸ｺﾞｼｯｸM-PRO" w:eastAsia="HG丸ｺﾞｼｯｸM-PRO" w:hAnsi="HG丸ｺﾞｼｯｸM-PRO" w:cs="HGP創英角ｺﾞｼｯｸUB" w:hint="eastAsia"/>
          <w:color w:val="000000"/>
        </w:rPr>
        <w:t>２）開発方針</w:t>
      </w:r>
    </w:p>
    <w:p w14:paraId="108CE560" w14:textId="325A1101" w:rsidR="00B4150F" w:rsidRPr="00C600A2" w:rsidRDefault="0035599E" w:rsidP="00C600A2">
      <w:pPr>
        <w:pStyle w:val="Web"/>
        <w:spacing w:before="0" w:beforeAutospacing="0" w:after="0" w:afterAutospacing="0"/>
        <w:rPr>
          <w:rFonts w:ascii="HG丸ｺﾞｼｯｸM-PRO" w:eastAsia="HG丸ｺﾞｼｯｸM-PRO" w:hAnsi="HG丸ｺﾞｼｯｸM-PRO" w:cs="メイリオ"/>
          <w:color w:val="000000" w:themeColor="text1"/>
          <w:kern w:val="24"/>
        </w:rPr>
      </w:pPr>
      <w:r>
        <w:rPr>
          <w:rFonts w:ascii="HG丸ｺﾞｼｯｸM-PRO" w:eastAsia="HG丸ｺﾞｼｯｸM-PRO" w:hAnsi="HG丸ｺﾞｼｯｸM-PRO" w:cs="HG丸ｺﾞｼｯｸM-PRO" w:hint="eastAsia"/>
        </w:rPr>
        <w:t>（</w:t>
      </w:r>
      <w:r w:rsidR="00DD1877">
        <w:rPr>
          <w:rFonts w:ascii="HG丸ｺﾞｼｯｸM-PRO" w:eastAsia="HG丸ｺﾞｼｯｸM-PRO" w:hAnsi="HG丸ｺﾞｼｯｸM-PRO" w:cs="HG丸ｺﾞｼｯｸM-PRO" w:hint="eastAsia"/>
        </w:rPr>
        <w:t>ア）</w:t>
      </w:r>
      <w:r w:rsidR="00B4150F" w:rsidRPr="00C600A2">
        <w:rPr>
          <w:rFonts w:ascii="HG丸ｺﾞｼｯｸM-PRO" w:eastAsia="HG丸ｺﾞｼｯｸM-PRO" w:hAnsi="HG丸ｺﾞｼｯｸM-PRO" w:cs="メイリオ" w:hint="eastAsia"/>
          <w:color w:val="000000" w:themeColor="text1"/>
          <w:kern w:val="24"/>
        </w:rPr>
        <w:t>土地利用の方針</w:t>
      </w:r>
      <w:r w:rsidR="00B4150F" w:rsidRPr="00C600A2">
        <w:rPr>
          <w:rFonts w:ascii="HG丸ｺﾞｼｯｸM-PRO" w:eastAsia="HG丸ｺﾞｼｯｸM-PRO" w:hAnsi="HG丸ｺﾞｼｯｸM-PRO" w:cs="メイリオ"/>
          <w:color w:val="000000" w:themeColor="text1"/>
          <w:kern w:val="24"/>
        </w:rPr>
        <w:br/>
      </w:r>
      <w:r w:rsidR="00B4150F" w:rsidRPr="00C600A2">
        <w:rPr>
          <w:rFonts w:ascii="HG丸ｺﾞｼｯｸM-PRO" w:eastAsia="HG丸ｺﾞｼｯｸM-PRO" w:hAnsi="HG丸ｺﾞｼｯｸM-PRO" w:cs="メイリオ"/>
          <w:color w:val="000000" w:themeColor="text1"/>
          <w:kern w:val="24"/>
        </w:rPr>
        <w:t></w:t>
      </w:r>
      <w:r w:rsidR="00B4150F" w:rsidRPr="00C600A2">
        <w:rPr>
          <w:rFonts w:ascii="HG丸ｺﾞｼｯｸM-PRO" w:eastAsia="HG丸ｺﾞｼｯｸM-PRO" w:hAnsi="HG丸ｺﾞｼｯｸM-PRO" w:cs="メイリオ" w:hint="eastAsia"/>
          <w:color w:val="000000" w:themeColor="text1"/>
          <w:kern w:val="24"/>
        </w:rPr>
        <w:t>イノベーション・コアゾーンの実現に向け、その中核となる大阪公立大学の</w:t>
      </w:r>
      <w:r>
        <w:rPr>
          <w:rFonts w:ascii="HG丸ｺﾞｼｯｸM-PRO" w:eastAsia="HG丸ｺﾞｼｯｸM-PRO" w:hAnsi="HG丸ｺﾞｼｯｸM-PRO" w:cs="メイリオ" w:hint="eastAsia"/>
          <w:color w:val="000000" w:themeColor="text1"/>
          <w:kern w:val="24"/>
        </w:rPr>
        <w:t>1</w:t>
      </w:r>
      <w:r>
        <w:rPr>
          <w:rFonts w:ascii="HG丸ｺﾞｼｯｸM-PRO" w:eastAsia="HG丸ｺﾞｼｯｸM-PRO" w:hAnsi="HG丸ｺﾞｼｯｸM-PRO" w:cs="メイリオ"/>
          <w:color w:val="000000" w:themeColor="text1"/>
          <w:kern w:val="24"/>
        </w:rPr>
        <w:t>.5</w:t>
      </w:r>
      <w:r w:rsidR="00B4150F" w:rsidRPr="00C600A2">
        <w:rPr>
          <w:rFonts w:ascii="HG丸ｺﾞｼｯｸM-PRO" w:eastAsia="HG丸ｺﾞｼｯｸM-PRO" w:hAnsi="HG丸ｺﾞｼｯｸM-PRO" w:cs="メイリオ" w:hint="eastAsia"/>
          <w:color w:val="000000" w:themeColor="text1"/>
          <w:kern w:val="24"/>
        </w:rPr>
        <w:t>期キャンパスについては、民間活力導入による情報学研究科等の整備や森之宮キャンパスの機能増進、</w:t>
      </w:r>
      <w:r>
        <w:rPr>
          <w:rFonts w:ascii="HG丸ｺﾞｼｯｸM-PRO" w:eastAsia="HG丸ｺﾞｼｯｸM-PRO" w:hAnsi="HG丸ｺﾞｼｯｸM-PRO" w:cs="メイリオ" w:hint="eastAsia"/>
          <w:color w:val="000000" w:themeColor="text1"/>
          <w:kern w:val="24"/>
        </w:rPr>
        <w:t>大学</w:t>
      </w:r>
      <w:r w:rsidR="00B4150F" w:rsidRPr="00C600A2">
        <w:rPr>
          <w:rFonts w:ascii="HG丸ｺﾞｼｯｸM-PRO" w:eastAsia="HG丸ｺﾞｼｯｸM-PRO" w:hAnsi="HG丸ｺﾞｼｯｸM-PRO" w:cs="メイリオ" w:hint="eastAsia"/>
          <w:color w:val="000000" w:themeColor="text1"/>
          <w:kern w:val="24"/>
        </w:rPr>
        <w:t>機能との相乗効果を期待した施設整備を行うことにより、「知の拠点」の形成を図る。</w:t>
      </w:r>
      <w:r w:rsidR="00C600A2">
        <w:rPr>
          <w:rFonts w:ascii="HG丸ｺﾞｼｯｸM-PRO" w:eastAsia="HG丸ｺﾞｼｯｸM-PRO" w:hAnsi="HG丸ｺﾞｼｯｸM-PRO" w:cs="メイリオ"/>
          <w:color w:val="000000" w:themeColor="text1"/>
          <w:kern w:val="24"/>
        </w:rPr>
        <w:br/>
      </w:r>
      <w:r w:rsidR="00B4150F" w:rsidRPr="00C600A2">
        <w:rPr>
          <w:rFonts w:ascii="HG丸ｺﾞｼｯｸM-PRO" w:eastAsia="HG丸ｺﾞｼｯｸM-PRO" w:hAnsi="HG丸ｺﾞｼｯｸM-PRO" w:cs="メイリオ"/>
          <w:color w:val="000000" w:themeColor="text1"/>
          <w:kern w:val="24"/>
        </w:rPr>
        <w:t></w:t>
      </w:r>
      <w:r w:rsidR="00B4150F" w:rsidRPr="00C600A2">
        <w:rPr>
          <w:rFonts w:ascii="HG丸ｺﾞｼｯｸM-PRO" w:eastAsia="HG丸ｺﾞｼｯｸM-PRO" w:hAnsi="HG丸ｺﾞｼｯｸM-PRO" w:cs="メイリオ" w:hint="eastAsia"/>
          <w:color w:val="000000" w:themeColor="text1"/>
          <w:kern w:val="24"/>
        </w:rPr>
        <w:t>また、駅前立地と大規模用地を活かし、国内外からの集客や大阪城ホールとの相乗効果を発揮するとともに、大阪公立大学を中心とした学術交流・ビジネス交流促進や、市民の交流にも寄与するアリーナ・ホール等を中心とした複合開発により、集客・交流空間の形成を図る。</w:t>
      </w:r>
      <w:r w:rsidR="00C600A2">
        <w:rPr>
          <w:rFonts w:ascii="HG丸ｺﾞｼｯｸM-PRO" w:eastAsia="HG丸ｺﾞｼｯｸM-PRO" w:hAnsi="HG丸ｺﾞｼｯｸM-PRO" w:cs="メイリオ"/>
          <w:color w:val="000000" w:themeColor="text1"/>
          <w:kern w:val="24"/>
        </w:rPr>
        <w:br/>
      </w:r>
      <w:r w:rsidR="00B4150F" w:rsidRPr="00C600A2">
        <w:rPr>
          <w:rFonts w:ascii="HG丸ｺﾞｼｯｸM-PRO" w:eastAsia="HG丸ｺﾞｼｯｸM-PRO" w:hAnsi="HG丸ｺﾞｼｯｸM-PRO" w:cs="メイリオ"/>
          <w:color w:val="000000" w:themeColor="text1"/>
          <w:kern w:val="24"/>
        </w:rPr>
        <w:t></w:t>
      </w:r>
      <w:r w:rsidR="00B4150F" w:rsidRPr="00C600A2">
        <w:rPr>
          <w:rFonts w:ascii="HG丸ｺﾞｼｯｸM-PRO" w:eastAsia="HG丸ｺﾞｼｯｸM-PRO" w:hAnsi="HG丸ｺﾞｼｯｸM-PRO" w:cs="メイリオ" w:hint="eastAsia"/>
          <w:color w:val="000000" w:themeColor="text1"/>
          <w:kern w:val="24"/>
        </w:rPr>
        <w:t>さらに、新駅及びその上部空間を高度利用した駅ビル、駅ビル屋上への空飛ぶクルマのポート整備とともに、鉄道、バスなど様々な交通を有機的に結ぶ交通結節点となる交通広場や、にぎわい・憩いの創出に資する人中心の広場を備えた新駅・駅前空間の形成を図る。</w:t>
      </w:r>
      <w:r w:rsidR="00C600A2">
        <w:rPr>
          <w:rFonts w:ascii="HG丸ｺﾞｼｯｸM-PRO" w:eastAsia="HG丸ｺﾞｼｯｸM-PRO" w:hAnsi="HG丸ｺﾞｼｯｸM-PRO" w:cs="メイリオ"/>
          <w:color w:val="000000" w:themeColor="text1"/>
          <w:kern w:val="24"/>
        </w:rPr>
        <w:br/>
      </w:r>
      <w:r w:rsidR="00B4150F" w:rsidRPr="00C600A2">
        <w:rPr>
          <w:rFonts w:ascii="HG丸ｺﾞｼｯｸM-PRO" w:eastAsia="HG丸ｺﾞｼｯｸM-PRO" w:hAnsi="HG丸ｺﾞｼｯｸM-PRO" w:cs="メイリオ"/>
          <w:color w:val="000000" w:themeColor="text1"/>
          <w:kern w:val="24"/>
        </w:rPr>
        <w:t></w:t>
      </w:r>
      <w:r w:rsidR="00B4150F" w:rsidRPr="00C600A2">
        <w:rPr>
          <w:rFonts w:ascii="HG丸ｺﾞｼｯｸM-PRO" w:eastAsia="HG丸ｺﾞｼｯｸM-PRO" w:hAnsi="HG丸ｺﾞｼｯｸM-PRO" w:cs="メイリオ" w:hint="eastAsia"/>
          <w:color w:val="000000" w:themeColor="text1"/>
          <w:kern w:val="24"/>
        </w:rPr>
        <w:t>今後、土地利用の方針や基盤整備の方針などをもとに、土地利用転換にあわせた地区計画の変更を検討するとともに、区域全体で施設の最適な配置となるよう一体的な開発を推進する。</w:t>
      </w:r>
    </w:p>
    <w:p w14:paraId="6B75B874" w14:textId="77777777" w:rsidR="00B4150F" w:rsidRPr="00C600A2" w:rsidRDefault="00B4150F" w:rsidP="00B4150F">
      <w:pPr>
        <w:pStyle w:val="Web"/>
        <w:spacing w:before="0" w:beforeAutospacing="0" w:after="0" w:afterAutospacing="0"/>
        <w:rPr>
          <w:rFonts w:ascii="HG丸ｺﾞｼｯｸM-PRO" w:eastAsia="HG丸ｺﾞｼｯｸM-PRO" w:hAnsi="HG丸ｺﾞｼｯｸM-PRO" w:cs="メイリオ"/>
          <w:color w:val="000000" w:themeColor="text1"/>
          <w:kern w:val="24"/>
        </w:rPr>
      </w:pPr>
      <w:r w:rsidRPr="00C600A2">
        <w:rPr>
          <w:rFonts w:ascii="HG丸ｺﾞｼｯｸM-PRO" w:eastAsia="HG丸ｺﾞｼｯｸM-PRO" w:hAnsi="HG丸ｺﾞｼｯｸM-PRO" w:cs="メイリオ"/>
          <w:color w:val="000000" w:themeColor="text1"/>
          <w:kern w:val="24"/>
        </w:rPr>
        <w:lastRenderedPageBreak/>
        <w:t></w:t>
      </w:r>
      <w:r w:rsidRPr="00C600A2">
        <w:rPr>
          <w:rFonts w:ascii="HG丸ｺﾞｼｯｸM-PRO" w:eastAsia="HG丸ｺﾞｼｯｸM-PRO" w:hAnsi="HG丸ｺﾞｼｯｸM-PRO" w:cs="メイリオ" w:hint="eastAsia"/>
          <w:color w:val="000000" w:themeColor="text1"/>
          <w:kern w:val="24"/>
        </w:rPr>
        <w:t>なお、</w:t>
      </w:r>
      <w:r w:rsidRPr="00C600A2">
        <w:rPr>
          <w:rFonts w:ascii="HG丸ｺﾞｼｯｸM-PRO" w:eastAsia="HG丸ｺﾞｼｯｸM-PRO" w:hAnsi="HG丸ｺﾞｼｯｸM-PRO" w:cs="メイリオ"/>
          <w:color w:val="000000" w:themeColor="text1"/>
          <w:kern w:val="24"/>
        </w:rPr>
        <w:t xml:space="preserve"> Osaka Metro </w:t>
      </w:r>
      <w:r w:rsidRPr="00C600A2">
        <w:rPr>
          <w:rFonts w:ascii="HG丸ｺﾞｼｯｸM-PRO" w:eastAsia="HG丸ｺﾞｼｯｸM-PRO" w:hAnsi="HG丸ｺﾞｼｯｸM-PRO" w:cs="メイリオ" w:hint="eastAsia"/>
          <w:color w:val="000000" w:themeColor="text1"/>
          <w:kern w:val="24"/>
        </w:rPr>
        <w:t>（大阪市が出資し設立した法人）による新駅と一体的な駅前空間の整備実現に向け、出資目的や公共利用目的などの観点から、大阪市用地（</w:t>
      </w:r>
      <w:r w:rsidRPr="00C600A2">
        <w:rPr>
          <w:rFonts w:ascii="HG丸ｺﾞｼｯｸM-PRO" w:eastAsia="HG丸ｺﾞｼｯｸM-PRO" w:hAnsi="HG丸ｺﾞｼｯｸM-PRO" w:cs="メイリオ"/>
          <w:color w:val="000000" w:themeColor="text1"/>
          <w:kern w:val="24"/>
        </w:rPr>
        <w:t>C</w:t>
      </w:r>
      <w:r w:rsidRPr="00C600A2">
        <w:rPr>
          <w:rFonts w:ascii="HG丸ｺﾞｼｯｸM-PRO" w:eastAsia="HG丸ｺﾞｼｯｸM-PRO" w:hAnsi="HG丸ｺﾞｼｯｸM-PRO" w:cs="メイリオ" w:hint="eastAsia"/>
          <w:color w:val="000000" w:themeColor="text1"/>
          <w:kern w:val="24"/>
        </w:rPr>
        <w:t>地区）の</w:t>
      </w:r>
      <w:r w:rsidRPr="00C600A2">
        <w:rPr>
          <w:rFonts w:ascii="HG丸ｺﾞｼｯｸM-PRO" w:eastAsia="HG丸ｺﾞｼｯｸM-PRO" w:hAnsi="HG丸ｺﾞｼｯｸM-PRO" w:cs="メイリオ"/>
          <w:color w:val="000000" w:themeColor="text1"/>
          <w:kern w:val="24"/>
        </w:rPr>
        <w:t>Osaka Metro</w:t>
      </w:r>
      <w:r w:rsidRPr="00C600A2">
        <w:rPr>
          <w:rFonts w:ascii="HG丸ｺﾞｼｯｸM-PRO" w:eastAsia="HG丸ｺﾞｼｯｸM-PRO" w:hAnsi="HG丸ｺﾞｼｯｸM-PRO" w:cs="メイリオ" w:hint="eastAsia"/>
          <w:color w:val="000000" w:themeColor="text1"/>
          <w:kern w:val="24"/>
        </w:rPr>
        <w:t>への売却を検討する。</w:t>
      </w:r>
    </w:p>
    <w:p w14:paraId="6C355943" w14:textId="24AE0F00" w:rsidR="007B73FB" w:rsidRDefault="00777A56" w:rsidP="00B4150F">
      <w:pPr>
        <w:pStyle w:val="Web"/>
        <w:spacing w:before="0" w:beforeAutospacing="0" w:after="0" w:afterAutospacing="0"/>
        <w:rPr>
          <w:rFonts w:ascii="HG丸ｺﾞｼｯｸM-PRO" w:eastAsia="HG丸ｺﾞｼｯｸM-PRO" w:hAnsi="HG丸ｺﾞｼｯｸM-PRO"/>
          <w:color w:val="000000" w:themeColor="text1"/>
        </w:rPr>
      </w:pPr>
      <w:r w:rsidRPr="00C600A2">
        <w:rPr>
          <w:rFonts w:ascii="HG丸ｺﾞｼｯｸM-PRO" w:eastAsia="HG丸ｺﾞｼｯｸM-PRO" w:hAnsi="HG丸ｺﾞｼｯｸM-PRO" w:hint="eastAsia"/>
          <w:color w:val="000000" w:themeColor="text1"/>
        </w:rPr>
        <w:t>（</w:t>
      </w:r>
      <w:r w:rsidR="0082445B" w:rsidRPr="00C600A2">
        <w:rPr>
          <w:rFonts w:ascii="HG丸ｺﾞｼｯｸM-PRO" w:eastAsia="HG丸ｺﾞｼｯｸM-PRO" w:hAnsi="HG丸ｺﾞｼｯｸM-PRO" w:hint="eastAsia"/>
          <w:color w:val="000000" w:themeColor="text1"/>
        </w:rPr>
        <w:t>３</w:t>
      </w:r>
      <w:r w:rsidR="00CA4EEB">
        <w:rPr>
          <w:rFonts w:ascii="HG丸ｺﾞｼｯｸM-PRO" w:eastAsia="HG丸ｺﾞｼｯｸM-PRO" w:hAnsi="HG丸ｺﾞｼｯｸM-PRO" w:hint="eastAsia"/>
          <w:color w:val="000000" w:themeColor="text1"/>
        </w:rPr>
        <w:t>、４</w:t>
      </w:r>
      <w:r w:rsidR="002353F3" w:rsidRPr="00C600A2">
        <w:rPr>
          <w:rFonts w:ascii="HG丸ｺﾞｼｯｸM-PRO" w:eastAsia="HG丸ｺﾞｼｯｸM-PRO" w:hAnsi="HG丸ｺﾞｼｯｸM-PRO" w:hint="eastAsia"/>
          <w:color w:val="000000" w:themeColor="text1"/>
        </w:rPr>
        <w:t>ページ終わり</w:t>
      </w:r>
      <w:r w:rsidRPr="00C600A2">
        <w:rPr>
          <w:rFonts w:ascii="HG丸ｺﾞｼｯｸM-PRO" w:eastAsia="HG丸ｺﾞｼｯｸM-PRO" w:hAnsi="HG丸ｺﾞｼｯｸM-PRO" w:hint="eastAsia"/>
          <w:color w:val="000000" w:themeColor="text1"/>
        </w:rPr>
        <w:t>）</w:t>
      </w:r>
    </w:p>
    <w:p w14:paraId="44823234" w14:textId="77777777" w:rsidR="0084017E" w:rsidRPr="00C600A2" w:rsidRDefault="0084017E" w:rsidP="00B4150F">
      <w:pPr>
        <w:pStyle w:val="Web"/>
        <w:spacing w:before="0" w:beforeAutospacing="0" w:after="0" w:afterAutospacing="0"/>
        <w:rPr>
          <w:rFonts w:ascii="HG丸ｺﾞｼｯｸM-PRO" w:eastAsia="HG丸ｺﾞｼｯｸM-PRO" w:hAnsi="HG丸ｺﾞｼｯｸM-PRO"/>
          <w:color w:val="000000" w:themeColor="text1"/>
        </w:rPr>
      </w:pPr>
    </w:p>
    <w:p w14:paraId="008143B8" w14:textId="13E827CA" w:rsidR="00393C4C" w:rsidRPr="00C600A2" w:rsidRDefault="00777A56" w:rsidP="001F3024">
      <w:pPr>
        <w:pStyle w:val="Web"/>
        <w:spacing w:before="0" w:beforeAutospacing="0" w:after="0" w:afterAutospacing="0"/>
        <w:rPr>
          <w:rFonts w:ascii="HG丸ｺﾞｼｯｸM-PRO" w:eastAsia="HG丸ｺﾞｼｯｸM-PRO" w:hAnsi="HG丸ｺﾞｼｯｸM-PRO"/>
          <w:color w:val="000000"/>
        </w:rPr>
      </w:pPr>
      <w:r w:rsidRPr="00C600A2">
        <w:rPr>
          <w:rFonts w:ascii="HG丸ｺﾞｼｯｸM-PRO" w:eastAsia="HG丸ｺﾞｼｯｸM-PRO" w:hAnsi="HG丸ｺﾞｼｯｸM-PRO" w:hint="eastAsia"/>
          <w:color w:val="000000"/>
        </w:rPr>
        <w:t>（</w:t>
      </w:r>
      <w:r w:rsidR="0082445B" w:rsidRPr="00C600A2">
        <w:rPr>
          <w:rFonts w:ascii="HG丸ｺﾞｼｯｸM-PRO" w:eastAsia="HG丸ｺﾞｼｯｸM-PRO" w:hAnsi="HG丸ｺﾞｼｯｸM-PRO" w:hint="eastAsia"/>
          <w:color w:val="000000"/>
        </w:rPr>
        <w:t>５</w:t>
      </w:r>
      <w:r w:rsidR="00393C4C" w:rsidRPr="00C600A2">
        <w:rPr>
          <w:rFonts w:ascii="HG丸ｺﾞｼｯｸM-PRO" w:eastAsia="HG丸ｺﾞｼｯｸM-PRO" w:hAnsi="HG丸ｺﾞｼｯｸM-PRO" w:hint="eastAsia"/>
          <w:color w:val="000000"/>
        </w:rPr>
        <w:t>ページ</w:t>
      </w:r>
      <w:r w:rsidRPr="00C600A2">
        <w:rPr>
          <w:rFonts w:ascii="HG丸ｺﾞｼｯｸM-PRO" w:eastAsia="HG丸ｺﾞｼｯｸM-PRO" w:hAnsi="HG丸ｺﾞｼｯｸM-PRO" w:hint="eastAsia"/>
          <w:color w:val="000000"/>
        </w:rPr>
        <w:t>）</w:t>
      </w:r>
    </w:p>
    <w:p w14:paraId="04285BB8" w14:textId="5CF88445" w:rsidR="00B4150F" w:rsidRPr="00B4150F" w:rsidRDefault="0035599E"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cs="HG丸ｺﾞｼｯｸM-PRO" w:hint="eastAsia"/>
        </w:rPr>
        <w:t>（</w:t>
      </w:r>
      <w:r w:rsidR="00DD1877">
        <w:rPr>
          <w:rFonts w:ascii="HG丸ｺﾞｼｯｸM-PRO" w:eastAsia="HG丸ｺﾞｼｯｸM-PRO" w:hAnsi="HG丸ｺﾞｼｯｸM-PRO" w:cs="HG丸ｺﾞｼｯｸM-PRO" w:hint="eastAsia"/>
        </w:rPr>
        <w:t>イ）</w:t>
      </w:r>
      <w:r w:rsidR="00B4150F" w:rsidRPr="00B4150F">
        <w:rPr>
          <w:rFonts w:ascii="HG丸ｺﾞｼｯｸM-PRO" w:eastAsia="HG丸ｺﾞｼｯｸM-PRO" w:hAnsi="HG丸ｺﾞｼｯｸM-PRO" w:hint="eastAsia"/>
          <w:color w:val="000000"/>
        </w:rPr>
        <w:t>基盤整備の方針（歩行者空間）</w:t>
      </w:r>
    </w:p>
    <w:p w14:paraId="1B535D90" w14:textId="0D7DC3A8" w:rsidR="00B4150F" w:rsidRPr="00B4150F" w:rsidRDefault="0084017E"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B4150F" w:rsidRPr="00B4150F">
        <w:rPr>
          <w:rFonts w:ascii="HG丸ｺﾞｼｯｸM-PRO" w:eastAsia="HG丸ｺﾞｼｯｸM-PRO" w:hAnsi="HG丸ｺﾞｼｯｸM-PRO" w:hint="eastAsia"/>
          <w:color w:val="000000"/>
        </w:rPr>
        <w:t>大学キャンパスから大規模集客・交流施設、新駅・駅ビル・水辺の歩行者空間、大阪城公園駅をつなぐ、利便性・快適性・安全性に優れ、バリアフリー化された歩行者空間のネットワーク化をめざす。</w:t>
      </w:r>
    </w:p>
    <w:p w14:paraId="68392E3C" w14:textId="12ADCE05" w:rsidR="00B4150F" w:rsidRPr="00B4150F" w:rsidRDefault="0084017E"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B4150F" w:rsidRPr="00B4150F">
        <w:rPr>
          <w:rFonts w:ascii="HG丸ｺﾞｼｯｸM-PRO" w:eastAsia="HG丸ｺﾞｼｯｸM-PRO" w:hAnsi="HG丸ｺﾞｼｯｸM-PRO" w:hint="eastAsia"/>
          <w:color w:val="000000"/>
        </w:rPr>
        <w:t>広域的な観光振興の観点から、大阪城公園（大阪城、大阪城港等）と開発地区（空飛ぶクルマの離発着場（</w:t>
      </w:r>
      <w:r w:rsidR="00B4150F" w:rsidRPr="00B4150F">
        <w:rPr>
          <w:rFonts w:ascii="HG丸ｺﾞｼｯｸM-PRO" w:eastAsia="HG丸ｺﾞｼｯｸM-PRO" w:hAnsi="HG丸ｺﾞｼｯｸM-PRO"/>
          <w:color w:val="000000"/>
        </w:rPr>
        <w:t>VP</w:t>
      </w:r>
      <w:r w:rsidR="00B4150F" w:rsidRPr="00B4150F">
        <w:rPr>
          <w:rFonts w:ascii="HG丸ｺﾞｼｯｸM-PRO" w:eastAsia="HG丸ｺﾞｼｯｸM-PRO" w:hAnsi="HG丸ｺﾞｼｯｸM-PRO" w:hint="eastAsia"/>
          <w:color w:val="000000"/>
        </w:rPr>
        <w:t>）や大規模集客・交流施設等）の観光拠点をむすび、にぎわいの創出や回遊性を高める。</w:t>
      </w:r>
    </w:p>
    <w:p w14:paraId="552D1C84" w14:textId="2A1A5D68" w:rsidR="00B4150F" w:rsidRPr="00C600A2" w:rsidRDefault="0084017E"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B4150F" w:rsidRPr="00C600A2">
        <w:rPr>
          <w:rFonts w:ascii="HG丸ｺﾞｼｯｸM-PRO" w:eastAsia="HG丸ｺﾞｼｯｸM-PRO" w:hAnsi="HG丸ｺﾞｼｯｸM-PRO" w:hint="eastAsia"/>
          <w:color w:val="000000"/>
        </w:rPr>
        <w:t>民間開発にあわせた歩行者空間の整備や確保、水辺の歩行者空間の整備とともに、公民が協働したデッキなどの整備により連続した動線の整備を進める。</w:t>
      </w:r>
    </w:p>
    <w:p w14:paraId="63BC0FD2" w14:textId="77777777" w:rsidR="00B4150F" w:rsidRPr="00C600A2" w:rsidRDefault="00B4150F" w:rsidP="00B4150F">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（５ページ終わり）</w:t>
      </w:r>
    </w:p>
    <w:p w14:paraId="2506D2FB" w14:textId="11D8BEEE" w:rsidR="00B4150F" w:rsidRPr="00C600A2" w:rsidRDefault="00B4150F" w:rsidP="001F3024">
      <w:pPr>
        <w:pStyle w:val="Web"/>
        <w:spacing w:before="0" w:beforeAutospacing="0" w:after="0" w:afterAutospacing="0"/>
        <w:rPr>
          <w:rFonts w:ascii="HG丸ｺﾞｼｯｸM-PRO" w:eastAsia="HG丸ｺﾞｼｯｸM-PRO" w:hAnsi="HG丸ｺﾞｼｯｸM-PRO"/>
          <w:color w:val="000000"/>
        </w:rPr>
      </w:pPr>
    </w:p>
    <w:p w14:paraId="06EB4AAF" w14:textId="77777777" w:rsidR="00B4150F" w:rsidRPr="00C600A2" w:rsidRDefault="00B4150F" w:rsidP="00B4150F">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（６ページ）</w:t>
      </w:r>
    </w:p>
    <w:p w14:paraId="6C8DF764" w14:textId="756B1E27" w:rsidR="00B4150F" w:rsidRPr="00B4150F" w:rsidRDefault="0035599E"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cs="HG丸ｺﾞｼｯｸM-PRO" w:hint="eastAsia"/>
        </w:rPr>
        <w:t>（</w:t>
      </w:r>
      <w:r w:rsidR="00DD1877">
        <w:rPr>
          <w:rFonts w:ascii="HG丸ｺﾞｼｯｸM-PRO" w:eastAsia="HG丸ｺﾞｼｯｸM-PRO" w:hAnsi="HG丸ｺﾞｼｯｸM-PRO" w:cs="HG丸ｺﾞｼｯｸM-PRO" w:hint="eastAsia"/>
        </w:rPr>
        <w:t>ウ）</w:t>
      </w:r>
      <w:r w:rsidR="00B4150F" w:rsidRPr="00B4150F">
        <w:rPr>
          <w:rFonts w:ascii="HG丸ｺﾞｼｯｸM-PRO" w:eastAsia="HG丸ｺﾞｼｯｸM-PRO" w:hAnsi="HG丸ｺﾞｼｯｸM-PRO" w:hint="eastAsia"/>
          <w:color w:val="000000"/>
        </w:rPr>
        <w:t>想定スケジュール</w:t>
      </w:r>
    </w:p>
    <w:p w14:paraId="169C2B89" w14:textId="1A372F30" w:rsidR="002962C6" w:rsidRDefault="0084017E" w:rsidP="002962C6">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B4150F" w:rsidRPr="00C600A2">
        <w:rPr>
          <w:rFonts w:ascii="HG丸ｺﾞｼｯｸM-PRO" w:eastAsia="HG丸ｺﾞｼｯｸM-PRO" w:hAnsi="HG丸ｺﾞｼｯｸM-PRO"/>
          <w:color w:val="000000"/>
        </w:rPr>
        <w:t>2023</w:t>
      </w:r>
      <w:r w:rsidR="00B4150F" w:rsidRPr="00C600A2">
        <w:rPr>
          <w:rFonts w:ascii="HG丸ｺﾞｼｯｸM-PRO" w:eastAsia="HG丸ｺﾞｼｯｸM-PRO" w:hAnsi="HG丸ｺﾞｼｯｸM-PRO" w:hint="eastAsia"/>
          <w:color w:val="000000"/>
        </w:rPr>
        <w:t>年度内の新駅に係る都市計画手続きの着手や、</w:t>
      </w:r>
      <w:r w:rsidR="00B4150F" w:rsidRPr="00C600A2">
        <w:rPr>
          <w:rFonts w:ascii="HG丸ｺﾞｼｯｸM-PRO" w:eastAsia="HG丸ｺﾞｼｯｸM-PRO" w:hAnsi="HG丸ｺﾞｼｯｸM-PRO"/>
          <w:color w:val="000000"/>
        </w:rPr>
        <w:t>2024</w:t>
      </w:r>
      <w:r w:rsidR="00B4150F" w:rsidRPr="00C600A2">
        <w:rPr>
          <w:rFonts w:ascii="HG丸ｺﾞｼｯｸM-PRO" w:eastAsia="HG丸ｺﾞｼｯｸM-PRO" w:hAnsi="HG丸ｺﾞｼｯｸM-PRO" w:hint="eastAsia"/>
          <w:color w:val="000000"/>
        </w:rPr>
        <w:t>年度の事業者公募など、必要な手続きを進め、１</w:t>
      </w:r>
      <w:r w:rsidR="00B4150F" w:rsidRPr="00C600A2">
        <w:rPr>
          <w:rFonts w:ascii="HG丸ｺﾞｼｯｸM-PRO" w:eastAsia="HG丸ｺﾞｼｯｸM-PRO" w:hAnsi="HG丸ｺﾞｼｯｸM-PRO"/>
          <w:color w:val="000000"/>
        </w:rPr>
        <w:t>.</w:t>
      </w:r>
      <w:r w:rsidR="00B4150F" w:rsidRPr="00C600A2">
        <w:rPr>
          <w:rFonts w:ascii="HG丸ｺﾞｼｯｸM-PRO" w:eastAsia="HG丸ｺﾞｼｯｸM-PRO" w:hAnsi="HG丸ｺﾞｼｯｸM-PRO" w:hint="eastAsia"/>
          <w:color w:val="000000"/>
        </w:rPr>
        <w:t>５期開発の</w:t>
      </w:r>
      <w:r w:rsidR="00B4150F" w:rsidRPr="00C600A2">
        <w:rPr>
          <w:rFonts w:ascii="HG丸ｺﾞｼｯｸM-PRO" w:eastAsia="HG丸ｺﾞｼｯｸM-PRO" w:hAnsi="HG丸ｺﾞｼｯｸM-PRO"/>
          <w:color w:val="000000"/>
        </w:rPr>
        <w:t>2028</w:t>
      </w:r>
      <w:r w:rsidR="00B4150F" w:rsidRPr="00C600A2">
        <w:rPr>
          <w:rFonts w:ascii="HG丸ｺﾞｼｯｸM-PRO" w:eastAsia="HG丸ｺﾞｼｯｸM-PRO" w:hAnsi="HG丸ｺﾞｼｯｸM-PRO" w:hint="eastAsia"/>
          <w:color w:val="000000"/>
        </w:rPr>
        <w:t>年春からのまちびらきをめざす。</w:t>
      </w:r>
      <w:r w:rsidR="002962C6">
        <w:rPr>
          <w:rFonts w:ascii="HG丸ｺﾞｼｯｸM-PRO" w:eastAsia="HG丸ｺﾞｼｯｸM-PRO" w:hAnsi="HG丸ｺﾞｼｯｸM-PRO"/>
          <w:color w:val="000000"/>
        </w:rPr>
        <w:br/>
      </w:r>
    </w:p>
    <w:p w14:paraId="0B843C84" w14:textId="1A7F19E8" w:rsidR="002962C6" w:rsidRPr="0084017E" w:rsidRDefault="002962C6" w:rsidP="002962C6">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1.5期開発のスケジュール</w:t>
      </w:r>
      <w:r w:rsidR="008F1602">
        <w:rPr>
          <w:rFonts w:ascii="HG丸ｺﾞｼｯｸM-PRO" w:eastAsia="HG丸ｺﾞｼｯｸM-PRO" w:hAnsi="HG丸ｺﾞｼｯｸM-PRO" w:hint="eastAsia"/>
          <w:color w:val="000000"/>
        </w:rPr>
        <w:t>の表</w:t>
      </w:r>
      <w:r w:rsidRPr="0084017E">
        <w:rPr>
          <w:rFonts w:ascii="HG丸ｺﾞｼｯｸM-PRO" w:eastAsia="HG丸ｺﾞｼｯｸM-PRO" w:hAnsi="HG丸ｺﾞｼｯｸM-PRO"/>
          <w:color w:val="000000"/>
        </w:rPr>
        <w:br/>
      </w:r>
      <w:r w:rsidRPr="0084017E">
        <w:rPr>
          <w:rFonts w:ascii="HG丸ｺﾞｼｯｸM-PRO" w:eastAsia="HG丸ｺﾞｼｯｸM-PRO" w:hAnsi="HG丸ｺﾞｼｯｸM-PRO" w:hint="eastAsia"/>
          <w:color w:val="000000"/>
        </w:rPr>
        <w:t>・新駅は</w:t>
      </w:r>
      <w:r w:rsidR="0084017E"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2023</w:t>
      </w:r>
      <w:r w:rsidRPr="0084017E">
        <w:rPr>
          <w:rFonts w:ascii="HG丸ｺﾞｼｯｸM-PRO" w:eastAsia="HG丸ｺﾞｼｯｸM-PRO" w:hAnsi="HG丸ｺﾞｼｯｸM-PRO" w:hint="eastAsia"/>
          <w:color w:val="000000"/>
        </w:rPr>
        <w:t>年度から</w:t>
      </w:r>
      <w:r w:rsidR="0084017E" w:rsidRPr="0084017E">
        <w:rPr>
          <w:rFonts w:ascii="HG丸ｺﾞｼｯｸM-PRO" w:eastAsia="HG丸ｺﾞｼｯｸM-PRO" w:hAnsi="HG丸ｺﾞｼｯｸM-PRO" w:hint="eastAsia"/>
          <w:color w:val="000000"/>
        </w:rPr>
        <w:t>2</w:t>
      </w:r>
      <w:r w:rsidR="0084017E" w:rsidRPr="0084017E">
        <w:rPr>
          <w:rFonts w:ascii="HG丸ｺﾞｼｯｸM-PRO" w:eastAsia="HG丸ｺﾞｼｯｸM-PRO" w:hAnsi="HG丸ｺﾞｼｯｸM-PRO"/>
          <w:color w:val="000000"/>
        </w:rPr>
        <w:t>024</w:t>
      </w:r>
      <w:r w:rsidR="0084017E" w:rsidRPr="0084017E">
        <w:rPr>
          <w:rFonts w:ascii="HG丸ｺﾞｼｯｸM-PRO" w:eastAsia="HG丸ｺﾞｼｯｸM-PRO" w:hAnsi="HG丸ｺﾞｼｯｸM-PRO" w:hint="eastAsia"/>
          <w:color w:val="000000"/>
        </w:rPr>
        <w:t>年度に</w:t>
      </w:r>
      <w:r w:rsidRPr="0084017E">
        <w:rPr>
          <w:rFonts w:ascii="HG丸ｺﾞｼｯｸM-PRO" w:eastAsia="HG丸ｺﾞｼｯｸM-PRO" w:hAnsi="HG丸ｺﾞｼｯｸM-PRO" w:hint="eastAsia"/>
          <w:color w:val="000000"/>
        </w:rPr>
        <w:t>都市計画手続、</w:t>
      </w:r>
      <w:r w:rsidRPr="0084017E">
        <w:rPr>
          <w:rFonts w:ascii="HG丸ｺﾞｼｯｸM-PRO" w:eastAsia="HG丸ｺﾞｼｯｸM-PRO" w:hAnsi="HG丸ｺﾞｼｯｸM-PRO"/>
          <w:color w:val="000000"/>
        </w:rPr>
        <w:t>2024</w:t>
      </w:r>
      <w:r w:rsidRPr="0084017E">
        <w:rPr>
          <w:rFonts w:ascii="HG丸ｺﾞｼｯｸM-PRO" w:eastAsia="HG丸ｺﾞｼｯｸM-PRO" w:hAnsi="HG丸ｺﾞｼｯｸM-PRO" w:hint="eastAsia"/>
          <w:color w:val="000000"/>
        </w:rPr>
        <w:t>年度から</w:t>
      </w:r>
      <w:r w:rsidRPr="0084017E">
        <w:rPr>
          <w:rFonts w:ascii="HG丸ｺﾞｼｯｸM-PRO" w:eastAsia="HG丸ｺﾞｼｯｸM-PRO" w:hAnsi="HG丸ｺﾞｼｯｸM-PRO"/>
          <w:color w:val="000000"/>
        </w:rPr>
        <w:t>2027</w:t>
      </w:r>
      <w:r w:rsidRPr="0084017E">
        <w:rPr>
          <w:rFonts w:ascii="HG丸ｺﾞｼｯｸM-PRO" w:eastAsia="HG丸ｺﾞｼｯｸM-PRO" w:hAnsi="HG丸ｺﾞｼｯｸM-PRO" w:hint="eastAsia"/>
          <w:color w:val="000000"/>
        </w:rPr>
        <w:t>年度に許認可・設計・工事等</w:t>
      </w:r>
      <w:r w:rsidRPr="0084017E">
        <w:rPr>
          <w:rFonts w:ascii="HG丸ｺﾞｼｯｸM-PRO" w:eastAsia="HG丸ｺﾞｼｯｸM-PRO" w:hAnsi="HG丸ｺﾞｼｯｸM-PRO"/>
          <w:color w:val="000000"/>
        </w:rPr>
        <w:br/>
      </w:r>
      <w:r w:rsidRPr="0084017E">
        <w:rPr>
          <w:rFonts w:ascii="HG丸ｺﾞｼｯｸM-PRO" w:eastAsia="HG丸ｺﾞｼｯｸM-PRO" w:hAnsi="HG丸ｺﾞｼｯｸM-PRO" w:hint="eastAsia"/>
          <w:color w:val="000000"/>
        </w:rPr>
        <w:t>・駅ビル</w:t>
      </w:r>
      <w:r w:rsidR="0084017E" w:rsidRPr="0084017E">
        <w:rPr>
          <w:rFonts w:ascii="HG丸ｺﾞｼｯｸM-PRO" w:eastAsia="HG丸ｺﾞｼｯｸM-PRO" w:hAnsi="HG丸ｺﾞｼｯｸM-PRO" w:hint="eastAsia"/>
          <w:color w:val="000000"/>
        </w:rPr>
        <w:t>は、</w:t>
      </w:r>
      <w:r w:rsidRPr="0084017E">
        <w:rPr>
          <w:rFonts w:ascii="HG丸ｺﾞｼｯｸM-PRO" w:eastAsia="HG丸ｺﾞｼｯｸM-PRO" w:hAnsi="HG丸ｺﾞｼｯｸM-PRO"/>
          <w:color w:val="000000"/>
        </w:rPr>
        <w:t>202</w:t>
      </w:r>
      <w:r w:rsidR="0084017E" w:rsidRPr="0084017E">
        <w:rPr>
          <w:rFonts w:ascii="HG丸ｺﾞｼｯｸM-PRO" w:eastAsia="HG丸ｺﾞｼｯｸM-PRO" w:hAnsi="HG丸ｺﾞｼｯｸM-PRO"/>
          <w:color w:val="000000"/>
        </w:rPr>
        <w:t>3</w:t>
      </w:r>
      <w:r w:rsidRPr="0084017E">
        <w:rPr>
          <w:rFonts w:ascii="HG丸ｺﾞｼｯｸM-PRO" w:eastAsia="HG丸ｺﾞｼｯｸM-PRO" w:hAnsi="HG丸ｺﾞｼｯｸM-PRO" w:hint="eastAsia"/>
          <w:color w:val="000000"/>
        </w:rPr>
        <w:t>年度から</w:t>
      </w:r>
      <w:r w:rsidR="0084017E" w:rsidRPr="0084017E">
        <w:rPr>
          <w:rFonts w:ascii="HG丸ｺﾞｼｯｸM-PRO" w:eastAsia="HG丸ｺﾞｼｯｸM-PRO" w:hAnsi="HG丸ｺﾞｼｯｸM-PRO" w:hint="eastAsia"/>
          <w:color w:val="000000"/>
        </w:rPr>
        <w:t>2</w:t>
      </w:r>
      <w:r w:rsidR="0084017E" w:rsidRPr="0084017E">
        <w:rPr>
          <w:rFonts w:ascii="HG丸ｺﾞｼｯｸM-PRO" w:eastAsia="HG丸ｺﾞｼｯｸM-PRO" w:hAnsi="HG丸ｺﾞｼｯｸM-PRO"/>
          <w:color w:val="000000"/>
        </w:rPr>
        <w:t>024</w:t>
      </w:r>
      <w:r w:rsidR="0084017E" w:rsidRPr="0084017E">
        <w:rPr>
          <w:rFonts w:ascii="HG丸ｺﾞｼｯｸM-PRO" w:eastAsia="HG丸ｺﾞｼｯｸM-PRO" w:hAnsi="HG丸ｺﾞｼｯｸM-PRO" w:hint="eastAsia"/>
          <w:color w:val="000000"/>
        </w:rPr>
        <w:t>年度に</w:t>
      </w:r>
      <w:r w:rsidRPr="0084017E">
        <w:rPr>
          <w:rFonts w:ascii="HG丸ｺﾞｼｯｸM-PRO" w:eastAsia="HG丸ｺﾞｼｯｸM-PRO" w:hAnsi="HG丸ｺﾞｼｯｸM-PRO" w:hint="eastAsia"/>
          <w:color w:val="000000"/>
        </w:rPr>
        <w:t>事業計画</w:t>
      </w:r>
      <w:r w:rsidR="0084017E" w:rsidRPr="0084017E">
        <w:rPr>
          <w:rFonts w:ascii="HG丸ｺﾞｼｯｸM-PRO" w:eastAsia="HG丸ｺﾞｼｯｸM-PRO" w:hAnsi="HG丸ｺﾞｼｯｸM-PRO" w:hint="eastAsia"/>
          <w:color w:val="000000"/>
        </w:rPr>
        <w:t>策定等</w:t>
      </w:r>
      <w:r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2025</w:t>
      </w:r>
      <w:r w:rsidRPr="0084017E">
        <w:rPr>
          <w:rFonts w:ascii="HG丸ｺﾞｼｯｸM-PRO" w:eastAsia="HG丸ｺﾞｼｯｸM-PRO" w:hAnsi="HG丸ｺﾞｼｯｸM-PRO" w:hint="eastAsia"/>
          <w:color w:val="000000"/>
        </w:rPr>
        <w:t>年度から</w:t>
      </w:r>
      <w:r w:rsidRPr="0084017E">
        <w:rPr>
          <w:rFonts w:ascii="HG丸ｺﾞｼｯｸM-PRO" w:eastAsia="HG丸ｺﾞｼｯｸM-PRO" w:hAnsi="HG丸ｺﾞｼｯｸM-PRO"/>
          <w:color w:val="000000"/>
        </w:rPr>
        <w:t>2027</w:t>
      </w:r>
      <w:r w:rsidRPr="0084017E">
        <w:rPr>
          <w:rFonts w:ascii="HG丸ｺﾞｼｯｸM-PRO" w:eastAsia="HG丸ｺﾞｼｯｸM-PRO" w:hAnsi="HG丸ｺﾞｼｯｸM-PRO" w:hint="eastAsia"/>
          <w:color w:val="000000"/>
        </w:rPr>
        <w:t>年度に許認可・設計・工事等</w:t>
      </w:r>
      <w:r w:rsidRPr="0084017E">
        <w:rPr>
          <w:rFonts w:ascii="HG丸ｺﾞｼｯｸM-PRO" w:eastAsia="HG丸ｺﾞｼｯｸM-PRO" w:hAnsi="HG丸ｺﾞｼｯｸM-PRO"/>
          <w:color w:val="000000"/>
        </w:rPr>
        <w:br/>
      </w:r>
      <w:r w:rsidRPr="0084017E">
        <w:rPr>
          <w:rFonts w:ascii="HG丸ｺﾞｼｯｸM-PRO" w:eastAsia="HG丸ｺﾞｼｯｸM-PRO" w:hAnsi="HG丸ｺﾞｼｯｸM-PRO" w:hint="eastAsia"/>
          <w:color w:val="000000"/>
        </w:rPr>
        <w:t>・森之宮キャンパス（</w:t>
      </w:r>
      <w:r w:rsidRPr="0084017E">
        <w:rPr>
          <w:rFonts w:ascii="HG丸ｺﾞｼｯｸM-PRO" w:eastAsia="HG丸ｺﾞｼｯｸM-PRO" w:hAnsi="HG丸ｺﾞｼｯｸM-PRO"/>
          <w:color w:val="000000"/>
        </w:rPr>
        <w:t>1.5</w:t>
      </w:r>
      <w:r w:rsidRPr="0084017E">
        <w:rPr>
          <w:rFonts w:ascii="HG丸ｺﾞｼｯｸM-PRO" w:eastAsia="HG丸ｺﾞｼｯｸM-PRO" w:hAnsi="HG丸ｺﾞｼｯｸM-PRO" w:hint="eastAsia"/>
          <w:color w:val="000000"/>
        </w:rPr>
        <w:t>期）大規模集客・交流施設等は</w:t>
      </w:r>
      <w:r w:rsidR="0084017E"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2024</w:t>
      </w:r>
      <w:r w:rsidRPr="0084017E">
        <w:rPr>
          <w:rFonts w:ascii="HG丸ｺﾞｼｯｸM-PRO" w:eastAsia="HG丸ｺﾞｼｯｸM-PRO" w:hAnsi="HG丸ｺﾞｼｯｸM-PRO" w:hint="eastAsia"/>
          <w:color w:val="000000"/>
        </w:rPr>
        <w:t>年度</w:t>
      </w:r>
      <w:r w:rsidR="0084017E" w:rsidRPr="0084017E">
        <w:rPr>
          <w:rFonts w:ascii="HG丸ｺﾞｼｯｸM-PRO" w:eastAsia="HG丸ｺﾞｼｯｸM-PRO" w:hAnsi="HG丸ｺﾞｼｯｸM-PRO" w:hint="eastAsia"/>
          <w:color w:val="000000"/>
        </w:rPr>
        <w:t>に</w:t>
      </w:r>
      <w:r w:rsidRPr="0084017E">
        <w:rPr>
          <w:rFonts w:ascii="HG丸ｺﾞｼｯｸM-PRO" w:eastAsia="HG丸ｺﾞｼｯｸM-PRO" w:hAnsi="HG丸ｺﾞｼｯｸM-PRO" w:hint="eastAsia"/>
          <w:color w:val="000000"/>
        </w:rPr>
        <w:t>事業者公募等、</w:t>
      </w:r>
      <w:r w:rsidRPr="0084017E">
        <w:rPr>
          <w:rFonts w:ascii="HG丸ｺﾞｼｯｸM-PRO" w:eastAsia="HG丸ｺﾞｼｯｸM-PRO" w:hAnsi="HG丸ｺﾞｼｯｸM-PRO"/>
          <w:color w:val="000000"/>
        </w:rPr>
        <w:t>2025</w:t>
      </w:r>
      <w:r w:rsidRPr="0084017E">
        <w:rPr>
          <w:rFonts w:ascii="HG丸ｺﾞｼｯｸM-PRO" w:eastAsia="HG丸ｺﾞｼｯｸM-PRO" w:hAnsi="HG丸ｺﾞｼｯｸM-PRO" w:hint="eastAsia"/>
          <w:color w:val="000000"/>
        </w:rPr>
        <w:t>年度から</w:t>
      </w:r>
      <w:r w:rsidRPr="0084017E">
        <w:rPr>
          <w:rFonts w:ascii="HG丸ｺﾞｼｯｸM-PRO" w:eastAsia="HG丸ｺﾞｼｯｸM-PRO" w:hAnsi="HG丸ｺﾞｼｯｸM-PRO"/>
          <w:color w:val="000000"/>
        </w:rPr>
        <w:t>2027</w:t>
      </w:r>
      <w:r w:rsidRPr="0084017E">
        <w:rPr>
          <w:rFonts w:ascii="HG丸ｺﾞｼｯｸM-PRO" w:eastAsia="HG丸ｺﾞｼｯｸM-PRO" w:hAnsi="HG丸ｺﾞｼｯｸM-PRO" w:hint="eastAsia"/>
          <w:color w:val="000000"/>
        </w:rPr>
        <w:t>年度にかけて許認可・設計・工事等</w:t>
      </w:r>
    </w:p>
    <w:p w14:paraId="5B48AE54" w14:textId="719EAC24" w:rsidR="002962C6" w:rsidRDefault="002962C6" w:rsidP="002962C6">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・歩行者空間（大阪城公園接続デッキ、民間開発地内の通路など）は</w:t>
      </w:r>
      <w:r w:rsidR="0084017E"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2024</w:t>
      </w:r>
      <w:r w:rsidRPr="0084017E">
        <w:rPr>
          <w:rFonts w:ascii="HG丸ｺﾞｼｯｸM-PRO" w:eastAsia="HG丸ｺﾞｼｯｸM-PRO" w:hAnsi="HG丸ｺﾞｼｯｸM-PRO" w:hint="eastAsia"/>
          <w:color w:val="000000"/>
        </w:rPr>
        <w:t>年度から</w:t>
      </w:r>
      <w:r w:rsidRPr="0084017E">
        <w:rPr>
          <w:rFonts w:ascii="HG丸ｺﾞｼｯｸM-PRO" w:eastAsia="HG丸ｺﾞｼｯｸM-PRO" w:hAnsi="HG丸ｺﾞｼｯｸM-PRO"/>
          <w:color w:val="000000"/>
        </w:rPr>
        <w:t>2027</w:t>
      </w:r>
      <w:r w:rsidRPr="0084017E">
        <w:rPr>
          <w:rFonts w:ascii="HG丸ｺﾞｼｯｸM-PRO" w:eastAsia="HG丸ｺﾞｼｯｸM-PRO" w:hAnsi="HG丸ｺﾞｼｯｸM-PRO" w:hint="eastAsia"/>
          <w:color w:val="000000"/>
        </w:rPr>
        <w:t>年度に、設計・工事等</w:t>
      </w:r>
    </w:p>
    <w:p w14:paraId="6F3EE39A" w14:textId="2055E12C" w:rsidR="008F1602" w:rsidRPr="0084017E" w:rsidRDefault="008F1602" w:rsidP="002962C6">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Pr>
          <w:rFonts w:ascii="HG丸ｺﾞｼｯｸM-PRO" w:eastAsia="HG丸ｺﾞｼｯｸM-PRO" w:hAnsi="HG丸ｺﾞｼｯｸM-PRO"/>
          <w:color w:val="000000"/>
        </w:rPr>
        <w:t>2028</w:t>
      </w:r>
      <w:r>
        <w:rPr>
          <w:rFonts w:ascii="HG丸ｺﾞｼｯｸM-PRO" w:eastAsia="HG丸ｺﾞｼｯｸM-PRO" w:hAnsi="HG丸ｺﾞｼｯｸM-PRO" w:hint="eastAsia"/>
          <w:color w:val="000000"/>
        </w:rPr>
        <w:t>年春からのまちびらき</w:t>
      </w:r>
    </w:p>
    <w:p w14:paraId="3004D602" w14:textId="3DC059BB" w:rsidR="002962C6" w:rsidRPr="002962C6" w:rsidRDefault="002962C6" w:rsidP="002962C6">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lastRenderedPageBreak/>
        <w:t>・ただし、1.5期開発のスケジュールは土地の状況や工事の調整などにより前後する可能性がある。</w:t>
      </w:r>
    </w:p>
    <w:p w14:paraId="63A95E42" w14:textId="77777777" w:rsidR="002962C6" w:rsidRPr="00C600A2" w:rsidRDefault="002962C6" w:rsidP="00B4150F">
      <w:pPr>
        <w:pStyle w:val="Web"/>
        <w:spacing w:before="0" w:beforeAutospacing="0" w:after="0" w:afterAutospacing="0"/>
        <w:rPr>
          <w:rFonts w:ascii="HG丸ｺﾞｼｯｸM-PRO" w:eastAsia="HG丸ｺﾞｼｯｸM-PRO" w:hAnsi="HG丸ｺﾞｼｯｸM-PRO"/>
          <w:color w:val="000000"/>
        </w:rPr>
      </w:pPr>
    </w:p>
    <w:p w14:paraId="18082B2F" w14:textId="084D335C" w:rsidR="00B4150F" w:rsidRPr="00C600A2" w:rsidRDefault="00B4150F" w:rsidP="00B4150F">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（６ページ終わり）</w:t>
      </w:r>
    </w:p>
    <w:p w14:paraId="7791F30C" w14:textId="3368BFFE" w:rsidR="00B4150F" w:rsidRDefault="00B4150F" w:rsidP="001F3024">
      <w:pPr>
        <w:pStyle w:val="Web"/>
        <w:spacing w:before="0" w:beforeAutospacing="0" w:after="0" w:afterAutospacing="0"/>
        <w:rPr>
          <w:rFonts w:ascii="HG丸ｺﾞｼｯｸM-PRO" w:eastAsia="HG丸ｺﾞｼｯｸM-PRO" w:hAnsi="HG丸ｺﾞｼｯｸM-PRO"/>
          <w:color w:val="000000"/>
        </w:rPr>
      </w:pPr>
    </w:p>
    <w:p w14:paraId="3779E9CF" w14:textId="22499BB9"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（７ページ）</w:t>
      </w:r>
    </w:p>
    <w:p w14:paraId="1147C75F" w14:textId="2A0A95C5" w:rsidR="00B4150F" w:rsidRPr="00C600A2" w:rsidRDefault="000627E1" w:rsidP="001F3024">
      <w:pPr>
        <w:pStyle w:val="Web"/>
        <w:spacing w:before="0" w:beforeAutospacing="0" w:after="0" w:afterAutospacing="0"/>
        <w:rPr>
          <w:rFonts w:ascii="HG丸ｺﾞｼｯｸM-PRO" w:eastAsia="HG丸ｺﾞｼｯｸM-PRO" w:hAnsi="HG丸ｺﾞｼｯｸM-PRO"/>
          <w:color w:val="000000"/>
        </w:rPr>
      </w:pPr>
      <w:r w:rsidRPr="00C600A2">
        <w:rPr>
          <w:rFonts w:ascii="HG丸ｺﾞｼｯｸM-PRO" w:eastAsia="HG丸ｺﾞｼｯｸM-PRO" w:hAnsi="HG丸ｺﾞｼｯｸM-PRO" w:hint="eastAsia"/>
          <w:color w:val="000000"/>
        </w:rPr>
        <w:t>参考資料</w:t>
      </w:r>
    </w:p>
    <w:p w14:paraId="4060EDA9" w14:textId="72DB4A2E"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（７ページ終わり）</w:t>
      </w:r>
    </w:p>
    <w:p w14:paraId="5C0E2891" w14:textId="26373B03" w:rsidR="00B4150F" w:rsidRPr="00C600A2" w:rsidRDefault="00B4150F" w:rsidP="001F3024">
      <w:pPr>
        <w:pStyle w:val="Web"/>
        <w:spacing w:before="0" w:beforeAutospacing="0" w:after="0" w:afterAutospacing="0"/>
        <w:rPr>
          <w:rFonts w:ascii="HG丸ｺﾞｼｯｸM-PRO" w:eastAsia="HG丸ｺﾞｼｯｸM-PRO" w:hAnsi="HG丸ｺﾞｼｯｸM-PRO"/>
          <w:color w:val="000000"/>
        </w:rPr>
      </w:pPr>
    </w:p>
    <w:p w14:paraId="2D16E784" w14:textId="21CBCB7A"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（８ページ）</w:t>
      </w:r>
    </w:p>
    <w:p w14:paraId="28083BDC" w14:textId="72F903A4" w:rsidR="000627E1" w:rsidRPr="000627E1" w:rsidRDefault="00D75CD3"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hint="eastAsia"/>
          <w:color w:val="000000"/>
        </w:rPr>
        <w:t>参考１）１</w:t>
      </w:r>
      <w:r w:rsidR="000627E1" w:rsidRPr="000627E1">
        <w:rPr>
          <w:rFonts w:ascii="HG丸ｺﾞｼｯｸM-PRO" w:eastAsia="HG丸ｺﾞｼｯｸM-PRO" w:hAnsi="HG丸ｺﾞｼｯｸM-PRO"/>
          <w:color w:val="000000"/>
        </w:rPr>
        <w:t>.</w:t>
      </w:r>
      <w:r w:rsidR="000627E1" w:rsidRPr="000627E1">
        <w:rPr>
          <w:rFonts w:ascii="HG丸ｺﾞｼｯｸM-PRO" w:eastAsia="HG丸ｺﾞｼｯｸM-PRO" w:hAnsi="HG丸ｺﾞｼｯｸM-PRO" w:hint="eastAsia"/>
          <w:color w:val="000000"/>
        </w:rPr>
        <w:t>５期開発に向けたマーケットサウンディングの実施</w:t>
      </w:r>
    </w:p>
    <w:p w14:paraId="5EED38AB" w14:textId="3E19C75E"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森之宮キャンパス用地の一部（Ａ地区</w:t>
      </w:r>
      <w:r w:rsidR="001A523B">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w:t>
      </w:r>
      <w:r w:rsidR="001A523B">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用地（</w:t>
      </w:r>
      <w:r w:rsidRPr="000627E1">
        <w:rPr>
          <w:rFonts w:ascii="HG丸ｺﾞｼｯｸM-PRO" w:eastAsia="HG丸ｺﾞｼｯｸM-PRO" w:hAnsi="HG丸ｺﾞｼｯｸM-PRO"/>
          <w:color w:val="000000"/>
        </w:rPr>
        <w:t>B</w:t>
      </w:r>
      <w:r w:rsidRPr="000627E1">
        <w:rPr>
          <w:rFonts w:ascii="HG丸ｺﾞｼｯｸM-PRO" w:eastAsia="HG丸ｺﾞｼｯｸM-PRO" w:hAnsi="HG丸ｺﾞｼｯｸM-PRO" w:hint="eastAsia"/>
          <w:color w:val="000000"/>
        </w:rPr>
        <w:t>地区）、大阪市用地（</w:t>
      </w:r>
      <w:r w:rsidRPr="000627E1">
        <w:rPr>
          <w:rFonts w:ascii="HG丸ｺﾞｼｯｸM-PRO" w:eastAsia="HG丸ｺﾞｼｯｸM-PRO" w:hAnsi="HG丸ｺﾞｼｯｸM-PRO"/>
          <w:color w:val="000000"/>
        </w:rPr>
        <w:t>C</w:t>
      </w:r>
      <w:r w:rsidRPr="000627E1">
        <w:rPr>
          <w:rFonts w:ascii="HG丸ｺﾞｼｯｸM-PRO" w:eastAsia="HG丸ｺﾞｼｯｸM-PRO" w:hAnsi="HG丸ｺﾞｼｯｸM-PRO" w:hint="eastAsia"/>
          <w:color w:val="000000"/>
        </w:rPr>
        <w:t>地区）、第二寝屋川沿いなどの歩行者空間の一体的な開発（以下「</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期開発」という。）について、事業者公募を行う場合の条件整備など、</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期開発の実現に向けた検討に活用することを目的にマーケットサウンディングを実施。</w:t>
      </w:r>
    </w:p>
    <w:p w14:paraId="4DA3D87A" w14:textId="2046420E" w:rsidR="000627E1" w:rsidRPr="000627E1" w:rsidRDefault="0035599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hint="eastAsia"/>
          <w:color w:val="000000"/>
        </w:rPr>
        <w:t>実施主体</w:t>
      </w:r>
      <w:r>
        <w:rPr>
          <w:rFonts w:ascii="HG丸ｺﾞｼｯｸM-PRO" w:eastAsia="HG丸ｺﾞｼｯｸM-PRO" w:hAnsi="HG丸ｺﾞｼｯｸM-PRO" w:hint="eastAsia"/>
          <w:color w:val="000000"/>
        </w:rPr>
        <w:t>）</w:t>
      </w:r>
    </w:p>
    <w:p w14:paraId="21B4B0CA" w14:textId="44BE9A3B"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大阪府・大阪市・公立大学法人大阪・大阪市高速電気軌道株式会社</w:t>
      </w:r>
      <w:r w:rsidR="0035599E">
        <w:rPr>
          <w:rFonts w:ascii="HG丸ｺﾞｼｯｸM-PRO" w:eastAsia="HG丸ｺﾞｼｯｸM-PRO" w:hAnsi="HG丸ｺﾞｼｯｸM-PRO" w:hint="eastAsia"/>
          <w:color w:val="000000"/>
        </w:rPr>
        <w:t>（</w:t>
      </w:r>
      <w:r w:rsidR="0035599E">
        <w:rPr>
          <w:rFonts w:ascii="HG丸ｺﾞｼｯｸM-PRO" w:eastAsia="HG丸ｺﾞｼｯｸM-PRO" w:hAnsi="HG丸ｺﾞｼｯｸM-PRO"/>
          <w:color w:val="000000"/>
        </w:rPr>
        <w:t>Osaka Metro</w:t>
      </w:r>
      <w:r w:rsidR="0035599E">
        <w:rPr>
          <w:rFonts w:ascii="HG丸ｺﾞｼｯｸM-PRO" w:eastAsia="HG丸ｺﾞｼｯｸM-PRO" w:hAnsi="HG丸ｺﾞｼｯｸM-PRO" w:hint="eastAsia"/>
          <w:color w:val="000000"/>
        </w:rPr>
        <w:t>）</w:t>
      </w:r>
    </w:p>
    <w:p w14:paraId="2BEF0183" w14:textId="7C913687" w:rsidR="000627E1" w:rsidRPr="000627E1" w:rsidRDefault="0035599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hint="eastAsia"/>
          <w:color w:val="000000"/>
        </w:rPr>
        <w:t>スケジュール</w:t>
      </w:r>
      <w:r>
        <w:rPr>
          <w:rFonts w:ascii="HG丸ｺﾞｼｯｸM-PRO" w:eastAsia="HG丸ｺﾞｼｯｸM-PRO" w:hAnsi="HG丸ｺﾞｼｯｸM-PRO" w:hint="eastAsia"/>
          <w:color w:val="000000"/>
        </w:rPr>
        <w:t>）</w:t>
      </w:r>
    </w:p>
    <w:p w14:paraId="0B19C70D" w14:textId="6ED965BF"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2023</w:t>
      </w:r>
      <w:r w:rsidRPr="000627E1">
        <w:rPr>
          <w:rFonts w:ascii="HG丸ｺﾞｼｯｸM-PRO" w:eastAsia="HG丸ｺﾞｼｯｸM-PRO" w:hAnsi="HG丸ｺﾞｼｯｸM-PRO" w:hint="eastAsia"/>
          <w:color w:val="000000"/>
        </w:rPr>
        <w:t>年５月</w:t>
      </w:r>
      <w:r w:rsidRPr="000627E1">
        <w:rPr>
          <w:rFonts w:ascii="HG丸ｺﾞｼｯｸM-PRO" w:eastAsia="HG丸ｺﾞｼｯｸM-PRO" w:hAnsi="HG丸ｺﾞｼｯｸM-PRO"/>
          <w:color w:val="000000"/>
        </w:rPr>
        <w:t xml:space="preserve"> </w:t>
      </w:r>
      <w:r w:rsidRPr="000627E1">
        <w:rPr>
          <w:rFonts w:ascii="HG丸ｺﾞｼｯｸM-PRO" w:eastAsia="HG丸ｺﾞｼｯｸM-PRO" w:hAnsi="HG丸ｺﾞｼｯｸM-PRO" w:hint="eastAsia"/>
          <w:color w:val="000000"/>
        </w:rPr>
        <w:t>実施要領公表、７月</w:t>
      </w:r>
      <w:r w:rsidRPr="000627E1">
        <w:rPr>
          <w:rFonts w:ascii="HG丸ｺﾞｼｯｸM-PRO" w:eastAsia="HG丸ｺﾞｼｯｸM-PRO" w:hAnsi="HG丸ｺﾞｼｯｸM-PRO"/>
          <w:color w:val="000000"/>
        </w:rPr>
        <w:t xml:space="preserve"> </w:t>
      </w:r>
      <w:r w:rsidRPr="000627E1">
        <w:rPr>
          <w:rFonts w:ascii="HG丸ｺﾞｼｯｸM-PRO" w:eastAsia="HG丸ｺﾞｼｯｸM-PRO" w:hAnsi="HG丸ｺﾞｼｯｸM-PRO" w:hint="eastAsia"/>
          <w:color w:val="000000"/>
        </w:rPr>
        <w:t>提案書受付、８月</w:t>
      </w:r>
      <w:r w:rsidR="00DD1877">
        <w:rPr>
          <w:rFonts w:ascii="HG丸ｺﾞｼｯｸM-PRO" w:eastAsia="HG丸ｺﾞｼｯｸM-PRO" w:hAnsi="HG丸ｺﾞｼｯｸM-PRO" w:hint="eastAsia"/>
          <w:color w:val="000000"/>
        </w:rPr>
        <w:t>ヒアリング</w:t>
      </w:r>
      <w:r w:rsidRPr="000627E1">
        <w:rPr>
          <w:rFonts w:ascii="HG丸ｺﾞｼｯｸM-PRO" w:eastAsia="HG丸ｺﾞｼｯｸM-PRO" w:hAnsi="HG丸ｺﾞｼｯｸM-PRO" w:hint="eastAsia"/>
          <w:color w:val="000000"/>
        </w:rPr>
        <w:t>実施・結果公表</w:t>
      </w:r>
    </w:p>
    <w:p w14:paraId="76F5E3A2" w14:textId="70CAE0EC" w:rsidR="000627E1" w:rsidRPr="000627E1" w:rsidRDefault="0035599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hint="eastAsia"/>
          <w:color w:val="000000"/>
        </w:rPr>
        <w:t>提案を求めた主な内容</w:t>
      </w:r>
      <w:r>
        <w:rPr>
          <w:rFonts w:ascii="HG丸ｺﾞｼｯｸM-PRO" w:eastAsia="HG丸ｺﾞｼｯｸM-PRO" w:hAnsi="HG丸ｺﾞｼｯｸM-PRO" w:hint="eastAsia"/>
          <w:color w:val="000000"/>
        </w:rPr>
        <w:t>）</w:t>
      </w:r>
    </w:p>
    <w:p w14:paraId="4C45B6C8" w14:textId="4E2C81EF"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全　般：</w:t>
      </w:r>
      <w:r w:rsidRPr="000627E1">
        <w:rPr>
          <w:rFonts w:ascii="HG丸ｺﾞｼｯｸM-PRO" w:eastAsia="HG丸ｺﾞｼｯｸM-PRO" w:hAnsi="HG丸ｺﾞｼｯｸM-PRO"/>
          <w:color w:val="000000"/>
        </w:rPr>
        <w:t>2028</w:t>
      </w:r>
      <w:r w:rsidRPr="000627E1">
        <w:rPr>
          <w:rFonts w:ascii="HG丸ｺﾞｼｯｸM-PRO" w:eastAsia="HG丸ｺﾞｼｯｸM-PRO" w:hAnsi="HG丸ｺﾞｼｯｸM-PRO" w:hint="eastAsia"/>
          <w:color w:val="000000"/>
        </w:rPr>
        <w:t>年春の</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期開発のまちびらきを前提とした、まちづくりのコンセプトを具現化する施設</w:t>
      </w:r>
    </w:p>
    <w:p w14:paraId="7997E26F"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Ａ地区：民間活力を導入した大学施設整備</w:t>
      </w:r>
    </w:p>
    <w:p w14:paraId="124501CB"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Ｂ地区：大阪の発展に寄与する駅前に相応しい開発</w:t>
      </w:r>
    </w:p>
    <w:p w14:paraId="7C627327"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土地の高度利用、多様な賑わい・交流・連携機能等の創出</w:t>
      </w:r>
    </w:p>
    <w:p w14:paraId="611D1DEE"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Ｃ地区：交通結節機能、交流機能を有する駅前空間を合わせて整備する開発</w:t>
      </w:r>
    </w:p>
    <w:p w14:paraId="3512280D"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多様なモビリティをシームレスに繋ぐ次世代型交通結節点機能の導入</w:t>
      </w:r>
    </w:p>
    <w:p w14:paraId="0A77824D"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水辺の歩行者空間：河川空間を活用したにぎわいのある歩行者空間整備</w:t>
      </w:r>
    </w:p>
    <w:p w14:paraId="25CE7E7E" w14:textId="227604B5" w:rsidR="000627E1" w:rsidRPr="000627E1" w:rsidRDefault="0035599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hint="eastAsia"/>
          <w:color w:val="000000"/>
        </w:rPr>
        <w:t>実施結果</w:t>
      </w:r>
      <w:r>
        <w:rPr>
          <w:rFonts w:ascii="HG丸ｺﾞｼｯｸM-PRO" w:eastAsia="HG丸ｺﾞｼｯｸM-PRO" w:hAnsi="HG丸ｺﾞｼｯｸM-PRO" w:hint="eastAsia"/>
          <w:color w:val="000000"/>
        </w:rPr>
        <w:t>）</w:t>
      </w:r>
    </w:p>
    <w:p w14:paraId="2FDFB0FE" w14:textId="58D68F3B" w:rsidR="00B4150F" w:rsidRDefault="000627E1" w:rsidP="000627E1">
      <w:pPr>
        <w:pStyle w:val="Web"/>
        <w:spacing w:before="0" w:beforeAutospacing="0" w:after="0" w:afterAutospacing="0"/>
        <w:rPr>
          <w:rFonts w:ascii="HG丸ｺﾞｼｯｸM-PRO" w:eastAsia="HG丸ｺﾞｼｯｸM-PRO" w:hAnsi="HG丸ｺﾞｼｯｸM-PRO"/>
          <w:color w:val="000000"/>
        </w:rPr>
      </w:pPr>
      <w:r w:rsidRPr="00C600A2">
        <w:rPr>
          <w:rFonts w:ascii="HG丸ｺﾞｼｯｸM-PRO" w:eastAsia="HG丸ｺﾞｼｯｸM-PRO" w:hAnsi="HG丸ｺﾞｼｯｸM-PRO" w:hint="eastAsia"/>
          <w:color w:val="000000"/>
        </w:rPr>
        <w:lastRenderedPageBreak/>
        <w:t>提案書提出団体数：６団体（</w:t>
      </w:r>
      <w:r w:rsidRPr="00C600A2">
        <w:rPr>
          <w:rFonts w:ascii="HG丸ｺﾞｼｯｸM-PRO" w:eastAsia="HG丸ｺﾞｼｯｸM-PRO" w:hAnsi="HG丸ｺﾞｼｯｸM-PRO"/>
          <w:color w:val="000000"/>
        </w:rPr>
        <w:t>13</w:t>
      </w:r>
      <w:r w:rsidRPr="00C600A2">
        <w:rPr>
          <w:rFonts w:ascii="HG丸ｺﾞｼｯｸM-PRO" w:eastAsia="HG丸ｺﾞｼｯｸM-PRO" w:hAnsi="HG丸ｺﾞｼｯｸM-PRO" w:hint="eastAsia"/>
          <w:color w:val="000000"/>
        </w:rPr>
        <w:t>社）※不動産会社、建設会社など</w:t>
      </w:r>
    </w:p>
    <w:p w14:paraId="3A41AC4A" w14:textId="047B7545" w:rsidR="0084017E" w:rsidRDefault="0084017E" w:rsidP="000627E1">
      <w:pPr>
        <w:pStyle w:val="Web"/>
        <w:spacing w:before="0" w:beforeAutospacing="0" w:after="0" w:afterAutospacing="0"/>
        <w:rPr>
          <w:rFonts w:ascii="HG丸ｺﾞｼｯｸM-PRO" w:eastAsia="HG丸ｺﾞｼｯｸM-PRO" w:hAnsi="HG丸ｺﾞｼｯｸM-PRO"/>
          <w:color w:val="000000"/>
        </w:rPr>
      </w:pPr>
    </w:p>
    <w:p w14:paraId="0F4E7824" w14:textId="391BFBAC" w:rsid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主な提案項目は、</w:t>
      </w:r>
      <w:r w:rsidRPr="0084017E">
        <w:rPr>
          <w:rFonts w:ascii="HG丸ｺﾞｼｯｸM-PRO" w:eastAsia="HG丸ｺﾞｼｯｸM-PRO" w:hAnsi="HG丸ｺﾞｼｯｸM-PRO" w:hint="eastAsia"/>
          <w:color w:val="000000"/>
        </w:rPr>
        <w:t>全体計画、施設計画、開発スケジュール</w:t>
      </w:r>
      <w:r>
        <w:rPr>
          <w:rFonts w:ascii="HG丸ｺﾞｼｯｸM-PRO" w:eastAsia="HG丸ｺﾞｼｯｸM-PRO" w:hAnsi="HG丸ｺﾞｼｯｸM-PRO" w:hint="eastAsia"/>
          <w:color w:val="000000"/>
        </w:rPr>
        <w:t>などについて。</w:t>
      </w:r>
    </w:p>
    <w:p w14:paraId="0192CF1A" w14:textId="5DE8F213" w:rsid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主な内容は、</w:t>
      </w:r>
    </w:p>
    <w:p w14:paraId="06F50CB3" w14:textId="4CF641DA"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A</w:t>
      </w:r>
      <w:r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B</w:t>
      </w:r>
      <w:r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C</w:t>
      </w:r>
      <w:r w:rsidRPr="0084017E">
        <w:rPr>
          <w:rFonts w:ascii="HG丸ｺﾞｼｯｸM-PRO" w:eastAsia="HG丸ｺﾞｼｯｸM-PRO" w:hAnsi="HG丸ｺﾞｼｯｸM-PRO" w:hint="eastAsia"/>
          <w:color w:val="000000"/>
        </w:rPr>
        <w:t>地区などの一体的な開発に向け、用途・規模等を明示した具体的な提案が複数あった。</w:t>
      </w:r>
    </w:p>
    <w:p w14:paraId="01F4E3DB" w14:textId="2D17EAF1"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hint="eastAsia"/>
          <w:color w:val="000000"/>
        </w:rPr>
        <w:t>施設の用途については、地区別に以下の提案があった。</w:t>
      </w:r>
    </w:p>
    <w:p w14:paraId="2AD5FE35" w14:textId="77777777"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 xml:space="preserve">　（</w:t>
      </w:r>
      <w:r w:rsidRPr="0084017E">
        <w:rPr>
          <w:rFonts w:ascii="HG丸ｺﾞｼｯｸM-PRO" w:eastAsia="HG丸ｺﾞｼｯｸM-PRO" w:hAnsi="HG丸ｺﾞｼｯｸM-PRO"/>
          <w:color w:val="000000"/>
        </w:rPr>
        <w:t>A</w:t>
      </w:r>
      <w:r w:rsidRPr="0084017E">
        <w:rPr>
          <w:rFonts w:ascii="HG丸ｺﾞｼｯｸM-PRO" w:eastAsia="HG丸ｺﾞｼｯｸM-PRO" w:hAnsi="HG丸ｺﾞｼｯｸM-PRO" w:hint="eastAsia"/>
          <w:color w:val="000000"/>
        </w:rPr>
        <w:t>地区）大学施設、学生寮、貸オフィス、貸会議室、商業施設　など</w:t>
      </w:r>
    </w:p>
    <w:p w14:paraId="6E861331" w14:textId="77777777"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 xml:space="preserve">　（</w:t>
      </w:r>
      <w:r w:rsidRPr="0084017E">
        <w:rPr>
          <w:rFonts w:ascii="HG丸ｺﾞｼｯｸM-PRO" w:eastAsia="HG丸ｺﾞｼｯｸM-PRO" w:hAnsi="HG丸ｺﾞｼｯｸM-PRO"/>
          <w:color w:val="000000"/>
        </w:rPr>
        <w:t>B</w:t>
      </w:r>
      <w:r w:rsidRPr="0084017E">
        <w:rPr>
          <w:rFonts w:ascii="HG丸ｺﾞｼｯｸM-PRO" w:eastAsia="HG丸ｺﾞｼｯｸM-PRO" w:hAnsi="HG丸ｺﾞｼｯｸM-PRO" w:hint="eastAsia"/>
          <w:color w:val="000000"/>
        </w:rPr>
        <w:t>地区）アリーナ・ホール、ホテル、商業施設、大学施設、</w:t>
      </w:r>
      <w:r w:rsidRPr="0084017E">
        <w:rPr>
          <w:rFonts w:ascii="HG丸ｺﾞｼｯｸM-PRO" w:eastAsia="HG丸ｺﾞｼｯｸM-PRO" w:hAnsi="HG丸ｺﾞｼｯｸM-PRO"/>
          <w:color w:val="000000"/>
        </w:rPr>
        <w:t xml:space="preserve"> </w:t>
      </w:r>
      <w:r w:rsidRPr="0084017E">
        <w:rPr>
          <w:rFonts w:ascii="HG丸ｺﾞｼｯｸM-PRO" w:eastAsia="HG丸ｺﾞｼｯｸM-PRO" w:hAnsi="HG丸ｺﾞｼｯｸM-PRO" w:hint="eastAsia"/>
          <w:color w:val="000000"/>
        </w:rPr>
        <w:t>住宅</w:t>
      </w:r>
      <w:r w:rsidRPr="0084017E">
        <w:rPr>
          <w:rFonts w:ascii="HG丸ｺﾞｼｯｸM-PRO" w:eastAsia="HG丸ｺﾞｼｯｸM-PRO" w:hAnsi="HG丸ｺﾞｼｯｸM-PRO"/>
          <w:color w:val="000000"/>
        </w:rPr>
        <w:t xml:space="preserve"> </w:t>
      </w:r>
      <w:r w:rsidRPr="0084017E">
        <w:rPr>
          <w:rFonts w:ascii="HG丸ｺﾞｼｯｸM-PRO" w:eastAsia="HG丸ｺﾞｼｯｸM-PRO" w:hAnsi="HG丸ｺﾞｼｯｸM-PRO" w:hint="eastAsia"/>
          <w:color w:val="000000"/>
        </w:rPr>
        <w:t xml:space="preserve">　など</w:t>
      </w:r>
    </w:p>
    <w:p w14:paraId="289B2AC6" w14:textId="77777777"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 xml:space="preserve">　（</w:t>
      </w:r>
      <w:r w:rsidRPr="0084017E">
        <w:rPr>
          <w:rFonts w:ascii="HG丸ｺﾞｼｯｸM-PRO" w:eastAsia="HG丸ｺﾞｼｯｸM-PRO" w:hAnsi="HG丸ｺﾞｼｯｸM-PRO"/>
          <w:color w:val="000000"/>
        </w:rPr>
        <w:t>C</w:t>
      </w:r>
      <w:r w:rsidRPr="0084017E">
        <w:rPr>
          <w:rFonts w:ascii="HG丸ｺﾞｼｯｸM-PRO" w:eastAsia="HG丸ｺﾞｼｯｸM-PRO" w:hAnsi="HG丸ｺﾞｼｯｸM-PRO" w:hint="eastAsia"/>
          <w:color w:val="000000"/>
        </w:rPr>
        <w:t>地区）商業施設、次世代交通等の拠点となる駅前広場　など</w:t>
      </w:r>
    </w:p>
    <w:p w14:paraId="63C4BE07" w14:textId="77777777"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 xml:space="preserve">　（水辺の歩行者空間）コンテナハウス、キッチンカー　など</w:t>
      </w:r>
    </w:p>
    <w:p w14:paraId="0DBAF30E" w14:textId="75737D39"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hint="eastAsia"/>
          <w:color w:val="000000"/>
        </w:rPr>
        <w:t>開発スケジュールについては、</w:t>
      </w:r>
      <w:r w:rsidRPr="0084017E">
        <w:rPr>
          <w:rFonts w:ascii="HG丸ｺﾞｼｯｸM-PRO" w:eastAsia="HG丸ｺﾞｼｯｸM-PRO" w:hAnsi="HG丸ｺﾞｼｯｸM-PRO"/>
          <w:color w:val="000000"/>
        </w:rPr>
        <w:t>2028</w:t>
      </w:r>
      <w:r w:rsidRPr="0084017E">
        <w:rPr>
          <w:rFonts w:ascii="HG丸ｺﾞｼｯｸM-PRO" w:eastAsia="HG丸ｺﾞｼｯｸM-PRO" w:hAnsi="HG丸ｺﾞｼｯｸM-PRO" w:hint="eastAsia"/>
          <w:color w:val="000000"/>
        </w:rPr>
        <w:t>年春予定のまちびらきに向け、早期の事業者公募を求める意見があった。</w:t>
      </w:r>
      <w:r w:rsidRPr="0084017E">
        <w:rPr>
          <w:rFonts w:ascii="HG丸ｺﾞｼｯｸM-PRO" w:eastAsia="HG丸ｺﾞｼｯｸM-PRO" w:hAnsi="HG丸ｺﾞｼｯｸM-PRO"/>
          <w:color w:val="000000"/>
        </w:rPr>
        <w:br/>
      </w:r>
      <w:r w:rsidRPr="0084017E">
        <w:rPr>
          <w:rFonts w:ascii="HG丸ｺﾞｼｯｸM-PRO" w:eastAsia="HG丸ｺﾞｼｯｸM-PRO" w:hAnsi="HG丸ｺﾞｼｯｸM-PRO" w:hint="eastAsia"/>
          <w:color w:val="000000"/>
        </w:rPr>
        <w:t>また、エリアマネジメント組織に関する提案などがあった。</w:t>
      </w:r>
    </w:p>
    <w:p w14:paraId="4C9BBB89" w14:textId="634DC6BB" w:rsid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hint="eastAsia"/>
          <w:color w:val="000000"/>
        </w:rPr>
        <w:t>その他、駅ビル整備の提案や駅ビル屋上などを活用した空飛ぶクルマの離発着場設置の提案などがあった。</w:t>
      </w:r>
    </w:p>
    <w:p w14:paraId="19FD9A55" w14:textId="77777777" w:rsidR="0084017E" w:rsidRPr="0084017E" w:rsidRDefault="0084017E" w:rsidP="000627E1">
      <w:pPr>
        <w:pStyle w:val="Web"/>
        <w:spacing w:before="0" w:beforeAutospacing="0" w:after="0" w:afterAutospacing="0"/>
        <w:rPr>
          <w:rFonts w:ascii="HG丸ｺﾞｼｯｸM-PRO" w:eastAsia="HG丸ｺﾞｼｯｸM-PRO" w:hAnsi="HG丸ｺﾞｼｯｸM-PRO"/>
          <w:color w:val="000000"/>
        </w:rPr>
      </w:pPr>
    </w:p>
    <w:p w14:paraId="638C30BE" w14:textId="4D115D68"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（８ページ終わり）</w:t>
      </w:r>
    </w:p>
    <w:p w14:paraId="754B2353" w14:textId="77777777" w:rsidR="000627E1" w:rsidRPr="00C600A2" w:rsidRDefault="000627E1" w:rsidP="000627E1">
      <w:pPr>
        <w:pStyle w:val="Web"/>
        <w:spacing w:before="0" w:beforeAutospacing="0" w:after="0" w:afterAutospacing="0"/>
        <w:rPr>
          <w:rFonts w:ascii="HG丸ｺﾞｼｯｸM-PRO" w:eastAsia="HG丸ｺﾞｼｯｸM-PRO" w:hAnsi="HG丸ｺﾞｼｯｸM-PRO"/>
          <w:color w:val="000000"/>
        </w:rPr>
      </w:pPr>
    </w:p>
    <w:p w14:paraId="4C1D6B05" w14:textId="78D400FB"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（９ページ）</w:t>
      </w:r>
    </w:p>
    <w:p w14:paraId="3A784AD9" w14:textId="2EE4DCC9"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参考２）関係者の開発構想</w:t>
      </w:r>
      <w:r w:rsidRPr="000627E1">
        <w:rPr>
          <w:rFonts w:ascii="HG丸ｺﾞｼｯｸM-PRO" w:eastAsia="HG丸ｺﾞｼｯｸM-PRO" w:hAnsi="HG丸ｺﾞｼｯｸM-PRO"/>
          <w:color w:val="000000"/>
        </w:rPr>
        <w:t xml:space="preserve"> </w:t>
      </w:r>
      <w:r w:rsidR="00837B4C">
        <w:rPr>
          <w:rFonts w:ascii="HG丸ｺﾞｼｯｸM-PRO" w:eastAsia="HG丸ｺﾞｼｯｸM-PRO" w:hAnsi="HG丸ｺﾞｼｯｸM-PRO"/>
          <w:color w:val="000000"/>
        </w:rPr>
        <w:br/>
      </w:r>
      <w:r w:rsidR="0035599E">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color w:val="000000"/>
        </w:rPr>
        <w:t xml:space="preserve"> Osaka Metro </w:t>
      </w:r>
      <w:r w:rsidRPr="000627E1">
        <w:rPr>
          <w:rFonts w:ascii="HG丸ｺﾞｼｯｸM-PRO" w:eastAsia="HG丸ｺﾞｼｯｸM-PRO" w:hAnsi="HG丸ｺﾞｼｯｸM-PRO" w:hint="eastAsia"/>
          <w:color w:val="000000"/>
        </w:rPr>
        <w:t>の開発構想（案）</w:t>
      </w:r>
      <w:r w:rsidR="0035599E">
        <w:rPr>
          <w:rFonts w:ascii="HG丸ｺﾞｼｯｸM-PRO" w:eastAsia="HG丸ｺﾞｼｯｸM-PRO" w:hAnsi="HG丸ｺﾞｼｯｸM-PRO" w:hint="eastAsia"/>
          <w:color w:val="000000"/>
        </w:rPr>
        <w:t>）</w:t>
      </w:r>
    </w:p>
    <w:p w14:paraId="22DAE178" w14:textId="21536E31" w:rsidR="000627E1" w:rsidRPr="000627E1" w:rsidRDefault="0084017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color w:val="000000"/>
        </w:rPr>
        <w:t>Osaka Metro</w:t>
      </w:r>
      <w:r w:rsidR="000627E1" w:rsidRPr="000627E1">
        <w:rPr>
          <w:rFonts w:ascii="HG丸ｺﾞｼｯｸM-PRO" w:eastAsia="HG丸ｺﾞｼｯｸM-PRO" w:hAnsi="HG丸ｺﾞｼｯｸM-PRO" w:hint="eastAsia"/>
          <w:color w:val="000000"/>
        </w:rPr>
        <w:t>としては、大阪市域の東西軸として、当地区での新駅設置等により中央線を強化するとともに、東の拠点となる森之宮に所有する大規模な用地の開発を促進することで、大阪の更なる発展に寄与することを目指している。</w:t>
      </w:r>
      <w:r w:rsidR="000627E1" w:rsidRPr="000627E1">
        <w:rPr>
          <w:rFonts w:ascii="HG丸ｺﾞｼｯｸM-PRO" w:eastAsia="HG丸ｺﾞｼｯｸM-PRO" w:hAnsi="HG丸ｺﾞｼｯｸM-PRO"/>
          <w:color w:val="000000"/>
        </w:rPr>
        <w:t xml:space="preserve"> </w:t>
      </w:r>
    </w:p>
    <w:p w14:paraId="420887CB" w14:textId="3274F9CB" w:rsidR="000627E1" w:rsidRPr="000627E1" w:rsidRDefault="0084017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hint="eastAsia"/>
          <w:color w:val="000000"/>
        </w:rPr>
        <w:t>具体的なプロジェクトとしては、新たなまちづくりの中心として、地域のにぎわいの向上につながる駅ビルを整備するとともに、アリーナやホール等といった大規模集客施設によって、周辺地域だけでなく、広域から人を集め、交流を促すまちづくりを実現していきたい。</w:t>
      </w:r>
    </w:p>
    <w:p w14:paraId="12A76CB5" w14:textId="5564B373" w:rsidR="00B4150F" w:rsidRPr="00C600A2" w:rsidRDefault="0084017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C600A2">
        <w:rPr>
          <w:rFonts w:ascii="HG丸ｺﾞｼｯｸM-PRO" w:eastAsia="HG丸ｺﾞｼｯｸM-PRO" w:hAnsi="HG丸ｺﾞｼｯｸM-PRO" w:hint="eastAsia"/>
          <w:color w:val="000000"/>
        </w:rPr>
        <w:t>地区の将来開発や次世代モビリティの実装を見据えた新たな駅前に相応しい交通結節機能を新駅と一体的に整備していきたい。</w:t>
      </w:r>
    </w:p>
    <w:p w14:paraId="1FC6DA64" w14:textId="750D601B"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lastRenderedPageBreak/>
        <w:t>（９ページ終わり）</w:t>
      </w:r>
    </w:p>
    <w:p w14:paraId="2CFF1BFB" w14:textId="51E124E7" w:rsidR="000627E1" w:rsidRPr="00C600A2" w:rsidRDefault="000627E1" w:rsidP="001F3024">
      <w:pPr>
        <w:pStyle w:val="Web"/>
        <w:spacing w:before="0" w:beforeAutospacing="0" w:after="0" w:afterAutospacing="0"/>
        <w:rPr>
          <w:rFonts w:ascii="HG丸ｺﾞｼｯｸM-PRO" w:eastAsia="HG丸ｺﾞｼｯｸM-PRO" w:hAnsi="HG丸ｺﾞｼｯｸM-PRO"/>
          <w:color w:val="000000"/>
        </w:rPr>
      </w:pPr>
    </w:p>
    <w:p w14:paraId="674E21E9" w14:textId="24C19358"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（10ページ）</w:t>
      </w:r>
    </w:p>
    <w:p w14:paraId="02110292" w14:textId="7AD36BA0" w:rsidR="000627E1" w:rsidRPr="000627E1" w:rsidRDefault="0035599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大阪公立大学の開発構想（案）</w:t>
      </w:r>
      <w:r>
        <w:rPr>
          <w:rFonts w:ascii="HG丸ｺﾞｼｯｸM-PRO" w:eastAsia="HG丸ｺﾞｼｯｸM-PRO" w:hAnsi="HG丸ｺﾞｼｯｸM-PRO" w:cs="HG丸ｺﾞｼｯｸM-PRO" w:hint="eastAsia"/>
          <w:sz w:val="24"/>
          <w:szCs w:val="24"/>
        </w:rPr>
        <w:t>）</w:t>
      </w:r>
    </w:p>
    <w:p w14:paraId="619C3EA1" w14:textId="2A5F71F1" w:rsidR="000627E1" w:rsidRPr="000627E1" w:rsidRDefault="0084017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「知の拠点」として、当地区のイノベーション・コアを牽引し、大阪の発展に寄与する。</w:t>
      </w:r>
    </w:p>
    <w:p w14:paraId="421B8B0B" w14:textId="26B504D5" w:rsidR="000627E1" w:rsidRPr="000627E1" w:rsidRDefault="0035599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sz w:val="24"/>
          <w:szCs w:val="24"/>
        </w:rPr>
        <w:t>1</w:t>
      </w:r>
      <w:r w:rsidR="000627E1" w:rsidRPr="000627E1">
        <w:rPr>
          <w:rFonts w:ascii="HG丸ｺﾞｼｯｸM-PRO" w:eastAsia="HG丸ｺﾞｼｯｸM-PRO" w:hAnsi="HG丸ｺﾞｼｯｸM-PRO" w:cs="HG丸ｺﾞｼｯｸM-PRO" w:hint="eastAsia"/>
          <w:sz w:val="24"/>
          <w:szCs w:val="24"/>
        </w:rPr>
        <w:t>期キャンパス</w:t>
      </w:r>
      <w:r>
        <w:rPr>
          <w:rFonts w:ascii="HG丸ｺﾞｼｯｸM-PRO" w:eastAsia="HG丸ｺﾞｼｯｸM-PRO" w:hAnsi="HG丸ｺﾞｼｯｸM-PRO" w:cs="HG丸ｺﾞｼｯｸM-PRO" w:hint="eastAsia"/>
          <w:sz w:val="24"/>
          <w:szCs w:val="24"/>
        </w:rPr>
        <w:t>）</w:t>
      </w:r>
    </w:p>
    <w:p w14:paraId="35B20CB3" w14:textId="5F366169" w:rsidR="000627E1" w:rsidRPr="000627E1" w:rsidRDefault="0084017E" w:rsidP="00837B4C">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sz w:val="24"/>
          <w:szCs w:val="24"/>
        </w:rPr>
        <w:t>2022</w:t>
      </w:r>
      <w:r w:rsidR="000627E1" w:rsidRPr="000627E1">
        <w:rPr>
          <w:rFonts w:ascii="HG丸ｺﾞｼｯｸM-PRO" w:eastAsia="HG丸ｺﾞｼｯｸM-PRO" w:hAnsi="HG丸ｺﾞｼｯｸM-PRO" w:cs="HG丸ｺﾞｼｯｸM-PRO" w:hint="eastAsia"/>
          <w:sz w:val="24"/>
          <w:szCs w:val="24"/>
        </w:rPr>
        <w:t>年</w:t>
      </w:r>
      <w:r w:rsidR="000627E1" w:rsidRPr="000627E1">
        <w:rPr>
          <w:rFonts w:ascii="HG丸ｺﾞｼｯｸM-PRO" w:eastAsia="HG丸ｺﾞｼｯｸM-PRO" w:hAnsi="HG丸ｺﾞｼｯｸM-PRO" w:cs="HG丸ｺﾞｼｯｸM-PRO"/>
          <w:sz w:val="24"/>
          <w:szCs w:val="24"/>
        </w:rPr>
        <w:t>12</w:t>
      </w:r>
      <w:r w:rsidR="000627E1" w:rsidRPr="000627E1">
        <w:rPr>
          <w:rFonts w:ascii="HG丸ｺﾞｼｯｸM-PRO" w:eastAsia="HG丸ｺﾞｼｯｸM-PRO" w:hAnsi="HG丸ｺﾞｼｯｸM-PRO" w:cs="HG丸ｺﾞｼｯｸM-PRO" w:hint="eastAsia"/>
          <w:sz w:val="24"/>
          <w:szCs w:val="24"/>
        </w:rPr>
        <w:t>月から本格工事を開始、建設工事の完了、学部の移転等を経て、</w:t>
      </w:r>
      <w:r w:rsidR="000627E1" w:rsidRPr="000627E1">
        <w:rPr>
          <w:rFonts w:ascii="HG丸ｺﾞｼｯｸM-PRO" w:eastAsia="HG丸ｺﾞｼｯｸM-PRO" w:hAnsi="HG丸ｺﾞｼｯｸM-PRO" w:cs="HG丸ｺﾞｼｯｸM-PRO"/>
          <w:sz w:val="24"/>
          <w:szCs w:val="24"/>
        </w:rPr>
        <w:t>2025</w:t>
      </w:r>
      <w:r w:rsidR="000627E1" w:rsidRPr="000627E1">
        <w:rPr>
          <w:rFonts w:ascii="HG丸ｺﾞｼｯｸM-PRO" w:eastAsia="HG丸ｺﾞｼｯｸM-PRO" w:hAnsi="HG丸ｺﾞｼｯｸM-PRO" w:cs="HG丸ｺﾞｼｯｸM-PRO" w:hint="eastAsia"/>
          <w:sz w:val="24"/>
          <w:szCs w:val="24"/>
        </w:rPr>
        <w:t>年秋の開設をめざす。</w:t>
      </w:r>
    </w:p>
    <w:p w14:paraId="0A9DF17E" w14:textId="1E6641DA" w:rsidR="000627E1" w:rsidRPr="000627E1" w:rsidRDefault="0084017E" w:rsidP="00837B4C">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スマートシティへの取組として、学術研究のデータ利用などを想定した</w:t>
      </w:r>
      <w:r w:rsidR="000627E1" w:rsidRPr="000627E1">
        <w:rPr>
          <w:rFonts w:ascii="HG丸ｺﾞｼｯｸM-PRO" w:eastAsia="HG丸ｺﾞｼｯｸM-PRO" w:hAnsi="HG丸ｺﾞｼｯｸM-PRO" w:cs="HG丸ｺﾞｼｯｸM-PRO"/>
          <w:sz w:val="24"/>
          <w:szCs w:val="24"/>
        </w:rPr>
        <w:t>IoT</w:t>
      </w:r>
      <w:r w:rsidR="000627E1" w:rsidRPr="000627E1">
        <w:rPr>
          <w:rFonts w:ascii="HG丸ｺﾞｼｯｸM-PRO" w:eastAsia="HG丸ｺﾞｼｯｸM-PRO" w:hAnsi="HG丸ｺﾞｼｯｸM-PRO" w:cs="HG丸ｺﾞｼｯｸM-PRO" w:hint="eastAsia"/>
          <w:sz w:val="24"/>
          <w:szCs w:val="24"/>
        </w:rPr>
        <w:t>化された空調・照明などの導入や、中浜下水処理場の下水処理水を空調の熱源やトイレ洗浄水の水源として活用する。</w:t>
      </w:r>
    </w:p>
    <w:p w14:paraId="684626AB" w14:textId="2915EF32" w:rsidR="000627E1" w:rsidRPr="000627E1" w:rsidRDefault="0035599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sz w:val="24"/>
          <w:szCs w:val="24"/>
        </w:rPr>
        <w:t>1.5</w:t>
      </w:r>
      <w:r w:rsidR="000627E1" w:rsidRPr="000627E1">
        <w:rPr>
          <w:rFonts w:ascii="HG丸ｺﾞｼｯｸM-PRO" w:eastAsia="HG丸ｺﾞｼｯｸM-PRO" w:hAnsi="HG丸ｺﾞｼｯｸM-PRO" w:cs="HG丸ｺﾞｼｯｸM-PRO" w:hint="eastAsia"/>
          <w:sz w:val="24"/>
          <w:szCs w:val="24"/>
        </w:rPr>
        <w:t>期キャンパス</w:t>
      </w:r>
      <w:r>
        <w:rPr>
          <w:rFonts w:ascii="HG丸ｺﾞｼｯｸM-PRO" w:eastAsia="HG丸ｺﾞｼｯｸM-PRO" w:hAnsi="HG丸ｺﾞｼｯｸM-PRO" w:cs="HG丸ｺﾞｼｯｸM-PRO" w:hint="eastAsia"/>
          <w:sz w:val="24"/>
          <w:szCs w:val="24"/>
        </w:rPr>
        <w:t>）</w:t>
      </w:r>
    </w:p>
    <w:p w14:paraId="66465B4A" w14:textId="46AB436E" w:rsidR="000627E1" w:rsidRPr="000627E1" w:rsidRDefault="0084017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新駅の整備や周辺開発とも歩調を合わせ、民間活力導入によりキャンパスの整備を進める。</w:t>
      </w:r>
    </w:p>
    <w:p w14:paraId="342918AD" w14:textId="21A2884C" w:rsidR="000627E1" w:rsidRPr="000627E1" w:rsidRDefault="0084017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民間企業、行政機関等と密接に連携することによって、都市シンクタンク機能や技術インキュベーション機能のさらなる充実を図り、大阪の都市課題の解決、産学連携、スタートアップ創出、イノベーションの誘発を図る。</w:t>
      </w:r>
    </w:p>
    <w:p w14:paraId="27A462D1" w14:textId="0D48B160" w:rsidR="000627E1" w:rsidRPr="000627E1" w:rsidRDefault="0084017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なお、森之宮キャンパスの機能増進と相乗効果を期待できる施設整備の民間提案も求める。</w:t>
      </w:r>
    </w:p>
    <w:p w14:paraId="747C77A7" w14:textId="63DEDB8C"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（10ページ終わり）</w:t>
      </w:r>
    </w:p>
    <w:p w14:paraId="6D0E2111" w14:textId="77777777" w:rsidR="000627E1" w:rsidRPr="00C600A2" w:rsidRDefault="000627E1" w:rsidP="000627E1">
      <w:pPr>
        <w:spacing w:after="0"/>
        <w:rPr>
          <w:rFonts w:ascii="HG丸ｺﾞｼｯｸM-PRO" w:eastAsia="HG丸ｺﾞｼｯｸM-PRO" w:hAnsi="HG丸ｺﾞｼｯｸM-PRO" w:cs="HG丸ｺﾞｼｯｸM-PRO"/>
          <w:sz w:val="24"/>
          <w:szCs w:val="24"/>
        </w:rPr>
      </w:pPr>
    </w:p>
    <w:p w14:paraId="544A67E9" w14:textId="288E343C"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（11ページ）</w:t>
      </w:r>
    </w:p>
    <w:p w14:paraId="60699145" w14:textId="0B52D994" w:rsidR="000627E1" w:rsidRPr="000627E1" w:rsidRDefault="0035599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hint="eastAsia"/>
          <w:color w:val="000000"/>
        </w:rPr>
        <w:t>参考３）</w:t>
      </w:r>
      <w:r>
        <w:rPr>
          <w:rFonts w:ascii="HG丸ｺﾞｼｯｸM-PRO" w:eastAsia="HG丸ｺﾞｼｯｸM-PRO" w:hAnsi="HG丸ｺﾞｼｯｸM-PRO" w:hint="eastAsia"/>
          <w:color w:val="000000"/>
        </w:rPr>
        <w:t>1</w:t>
      </w:r>
      <w:r>
        <w:rPr>
          <w:rFonts w:ascii="HG丸ｺﾞｼｯｸM-PRO" w:eastAsia="HG丸ｺﾞｼｯｸM-PRO" w:hAnsi="HG丸ｺﾞｼｯｸM-PRO"/>
          <w:color w:val="000000"/>
        </w:rPr>
        <w:t>.5</w:t>
      </w:r>
      <w:r w:rsidR="000627E1" w:rsidRPr="000627E1">
        <w:rPr>
          <w:rFonts w:ascii="HG丸ｺﾞｼｯｸM-PRO" w:eastAsia="HG丸ｺﾞｼｯｸM-PRO" w:hAnsi="HG丸ｺﾞｼｯｸM-PRO" w:hint="eastAsia"/>
          <w:color w:val="000000"/>
        </w:rPr>
        <w:t>期開発に関する検討経過</w:t>
      </w:r>
    </w:p>
    <w:p w14:paraId="0DEC1C2B" w14:textId="77777777" w:rsidR="00837B4C"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2019</w:t>
      </w:r>
      <w:r w:rsidRPr="000627E1">
        <w:rPr>
          <w:rFonts w:ascii="HG丸ｺﾞｼｯｸM-PRO" w:eastAsia="HG丸ｺﾞｼｯｸM-PRO" w:hAnsi="HG丸ｺﾞｼｯｸM-PRO" w:hint="eastAsia"/>
          <w:color w:val="000000"/>
        </w:rPr>
        <w:t>年</w:t>
      </w:r>
      <w:r w:rsidRPr="000627E1">
        <w:rPr>
          <w:rFonts w:ascii="HG丸ｺﾞｼｯｸM-PRO" w:eastAsia="HG丸ｺﾞｼｯｸM-PRO" w:hAnsi="HG丸ｺﾞｼｯｸM-PRO"/>
          <w:color w:val="000000"/>
        </w:rPr>
        <w:t>12</w:t>
      </w:r>
      <w:r w:rsidRPr="000627E1">
        <w:rPr>
          <w:rFonts w:ascii="HG丸ｺﾞｼｯｸM-PRO" w:eastAsia="HG丸ｺﾞｼｯｸM-PRO" w:hAnsi="HG丸ｺﾞｼｯｸM-PRO" w:hint="eastAsia"/>
          <w:color w:val="000000"/>
        </w:rPr>
        <w:t>月</w:t>
      </w:r>
    </w:p>
    <w:p w14:paraId="4ABA7DDD" w14:textId="3C37DAF6" w:rsidR="000627E1" w:rsidRPr="000627E1" w:rsidRDefault="000627E1" w:rsidP="0035599E">
      <w:pPr>
        <w:pStyle w:val="Web"/>
        <w:spacing w:before="0" w:beforeAutospacing="0" w:after="0" w:afterAutospacing="0"/>
        <w:ind w:left="142" w:hangingChars="59" w:hanging="142"/>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「大阪城東部地区まちづくり検討会」設置（大阪府・大阪市・公立大学法人大阪・</w:t>
      </w:r>
      <w:r w:rsidR="0035599E">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color w:val="000000"/>
        </w:rPr>
        <w:t>UR</w:t>
      </w:r>
      <w:r w:rsidRPr="000627E1">
        <w:rPr>
          <w:rFonts w:ascii="HG丸ｺﾞｼｯｸM-PRO" w:eastAsia="HG丸ｺﾞｼｯｸM-PRO" w:hAnsi="HG丸ｺﾞｼｯｸM-PRO" w:hint="eastAsia"/>
          <w:color w:val="000000"/>
        </w:rPr>
        <w:t>都市機構・</w:t>
      </w:r>
      <w:r w:rsidRPr="000627E1">
        <w:rPr>
          <w:rFonts w:ascii="HG丸ｺﾞｼｯｸM-PRO" w:eastAsia="HG丸ｺﾞｼｯｸM-PRO" w:hAnsi="HG丸ｺﾞｼｯｸM-PRO"/>
          <w:color w:val="000000"/>
        </w:rPr>
        <w:t>JR</w:t>
      </w:r>
      <w:r w:rsidRPr="000627E1">
        <w:rPr>
          <w:rFonts w:ascii="HG丸ｺﾞｼｯｸM-PRO" w:eastAsia="HG丸ｺﾞｼｯｸM-PRO" w:hAnsi="HG丸ｺﾞｼｯｸM-PRO" w:hint="eastAsia"/>
          <w:color w:val="000000"/>
        </w:rPr>
        <w:t>西日本・学識経験者）</w:t>
      </w:r>
    </w:p>
    <w:p w14:paraId="6E29B930" w14:textId="1B5EF6D3"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2020</w:t>
      </w:r>
      <w:r w:rsidRPr="000627E1">
        <w:rPr>
          <w:rFonts w:ascii="HG丸ｺﾞｼｯｸM-PRO" w:eastAsia="HG丸ｺﾞｼｯｸM-PRO" w:hAnsi="HG丸ｺﾞｼｯｸM-PRO" w:hint="eastAsia"/>
          <w:color w:val="000000"/>
        </w:rPr>
        <w:t>年</w:t>
      </w:r>
      <w:r w:rsidRPr="000627E1">
        <w:rPr>
          <w:rFonts w:ascii="HG丸ｺﾞｼｯｸM-PRO" w:eastAsia="HG丸ｺﾞｼｯｸM-PRO" w:hAnsi="HG丸ｺﾞｼｯｸM-PRO"/>
          <w:color w:val="000000"/>
        </w:rPr>
        <w:t>1</w:t>
      </w:r>
      <w:r w:rsidRPr="000627E1">
        <w:rPr>
          <w:rFonts w:ascii="HG丸ｺﾞｼｯｸM-PRO" w:eastAsia="HG丸ｺﾞｼｯｸM-PRO" w:hAnsi="HG丸ｺﾞｼｯｸM-PRO" w:hint="eastAsia"/>
          <w:color w:val="000000"/>
        </w:rPr>
        <w:t>月</w:t>
      </w:r>
    </w:p>
    <w:p w14:paraId="51B25328"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「新大学基本構想」策定（大阪府・大阪市・公立大学法人大阪）</w:t>
      </w:r>
    </w:p>
    <w:p w14:paraId="412D14F3" w14:textId="47A97B2F" w:rsidR="000627E1" w:rsidRPr="000627E1" w:rsidRDefault="00837B4C"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2020年</w:t>
      </w:r>
      <w:r w:rsidR="000627E1" w:rsidRPr="000627E1">
        <w:rPr>
          <w:rFonts w:ascii="HG丸ｺﾞｼｯｸM-PRO" w:eastAsia="HG丸ｺﾞｼｯｸM-PRO" w:hAnsi="HG丸ｺﾞｼｯｸM-PRO"/>
          <w:color w:val="000000"/>
        </w:rPr>
        <w:t>9</w:t>
      </w:r>
      <w:r w:rsidR="000627E1" w:rsidRPr="000627E1">
        <w:rPr>
          <w:rFonts w:ascii="HG丸ｺﾞｼｯｸM-PRO" w:eastAsia="HG丸ｺﾞｼｯｸM-PRO" w:hAnsi="HG丸ｺﾞｼｯｸM-PRO" w:hint="eastAsia"/>
          <w:color w:val="000000"/>
        </w:rPr>
        <w:t>月</w:t>
      </w:r>
    </w:p>
    <w:p w14:paraId="79898BEF"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「大阪城東部地区のまちづくりの方向性」策定（大阪府･大阪市）</w:t>
      </w:r>
    </w:p>
    <w:p w14:paraId="2CCA51FA"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lastRenderedPageBreak/>
        <w:t>「都市再生緊急整備地域」に追加指定</w:t>
      </w:r>
    </w:p>
    <w:p w14:paraId="69252E65" w14:textId="458EF702"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2021</w:t>
      </w:r>
      <w:r w:rsidRPr="000627E1">
        <w:rPr>
          <w:rFonts w:ascii="HG丸ｺﾞｼｯｸM-PRO" w:eastAsia="HG丸ｺﾞｼｯｸM-PRO" w:hAnsi="HG丸ｺﾞｼｯｸM-PRO" w:hint="eastAsia"/>
          <w:color w:val="000000"/>
        </w:rPr>
        <w:t>年</w:t>
      </w:r>
      <w:r w:rsidR="00837B4C">
        <w:rPr>
          <w:rFonts w:ascii="HG丸ｺﾞｼｯｸM-PRO" w:eastAsia="HG丸ｺﾞｼｯｸM-PRO" w:hAnsi="HG丸ｺﾞｼｯｸM-PRO" w:hint="eastAsia"/>
          <w:color w:val="000000"/>
        </w:rPr>
        <w:t>9月</w:t>
      </w:r>
    </w:p>
    <w:p w14:paraId="5271D2E6"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「森之宮北地区地区計画」の都市計画決定（大阪市）</w:t>
      </w:r>
    </w:p>
    <w:p w14:paraId="7432D26B" w14:textId="18A6DF78"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2022</w:t>
      </w:r>
      <w:r w:rsidRPr="000627E1">
        <w:rPr>
          <w:rFonts w:ascii="HG丸ｺﾞｼｯｸM-PRO" w:eastAsia="HG丸ｺﾞｼｯｸM-PRO" w:hAnsi="HG丸ｺﾞｼｯｸM-PRO" w:hint="eastAsia"/>
          <w:color w:val="000000"/>
        </w:rPr>
        <w:t>年</w:t>
      </w:r>
      <w:r w:rsidRPr="000627E1">
        <w:rPr>
          <w:rFonts w:ascii="HG丸ｺﾞｼｯｸM-PRO" w:eastAsia="HG丸ｺﾞｼｯｸM-PRO" w:hAnsi="HG丸ｺﾞｼｯｸM-PRO"/>
          <w:color w:val="000000"/>
        </w:rPr>
        <w:t>3</w:t>
      </w:r>
      <w:r w:rsidRPr="000627E1">
        <w:rPr>
          <w:rFonts w:ascii="HG丸ｺﾞｼｯｸM-PRO" w:eastAsia="HG丸ｺﾞｼｯｸM-PRO" w:hAnsi="HG丸ｺﾞｼｯｸM-PRO" w:hint="eastAsia"/>
          <w:color w:val="000000"/>
        </w:rPr>
        <w:t>月</w:t>
      </w:r>
    </w:p>
    <w:p w14:paraId="5CBF4FED"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「イノベーションアカデミー構想」策定（公立大学法人大阪）</w:t>
      </w:r>
    </w:p>
    <w:p w14:paraId="326A1715" w14:textId="78CA4D68" w:rsidR="000627E1" w:rsidRPr="000627E1" w:rsidRDefault="00837B4C"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2022年</w:t>
      </w:r>
      <w:r w:rsidR="000627E1" w:rsidRPr="000627E1">
        <w:rPr>
          <w:rFonts w:ascii="HG丸ｺﾞｼｯｸM-PRO" w:eastAsia="HG丸ｺﾞｼｯｸM-PRO" w:hAnsi="HG丸ｺﾞｼｯｸM-PRO"/>
          <w:color w:val="000000"/>
        </w:rPr>
        <w:t>12</w:t>
      </w:r>
      <w:r w:rsidR="000627E1" w:rsidRPr="000627E1">
        <w:rPr>
          <w:rFonts w:ascii="HG丸ｺﾞｼｯｸM-PRO" w:eastAsia="HG丸ｺﾞｼｯｸM-PRO" w:hAnsi="HG丸ｺﾞｼｯｸM-PRO" w:hint="eastAsia"/>
          <w:color w:val="000000"/>
        </w:rPr>
        <w:t>月</w:t>
      </w:r>
    </w:p>
    <w:p w14:paraId="2B044E42"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「森之宮新駅構想について」公表（</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w:t>
      </w:r>
    </w:p>
    <w:p w14:paraId="5F3AF458" w14:textId="09F0BF8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「大阪のまちづくりグランドデザイン」策定（大阪府</w:t>
      </w:r>
      <w:r w:rsidR="00585648">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hint="eastAsia"/>
          <w:color w:val="000000"/>
        </w:rPr>
        <w:t>大阪市</w:t>
      </w:r>
      <w:r w:rsidR="00585648">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hint="eastAsia"/>
          <w:color w:val="000000"/>
        </w:rPr>
        <w:t>堺市）</w:t>
      </w:r>
    </w:p>
    <w:p w14:paraId="73BCC0E9"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「第４回大阪城東部地区まちづくり検討会」開催</w:t>
      </w:r>
    </w:p>
    <w:p w14:paraId="11DF5199" w14:textId="2DAD95C5"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・「大阪城東部地区のまちづくりの方向性」の検討状況について（</w:t>
      </w:r>
      <w:r w:rsidR="00585648">
        <w:rPr>
          <w:rFonts w:ascii="HG丸ｺﾞｼｯｸM-PRO" w:eastAsia="HG丸ｺﾞｼｯｸM-PRO" w:hAnsi="HG丸ｺﾞｼｯｸM-PRO" w:hint="eastAsia"/>
          <w:color w:val="000000"/>
        </w:rPr>
        <w:t>1</w:t>
      </w:r>
      <w:r w:rsidR="00585648">
        <w:rPr>
          <w:rFonts w:ascii="HG丸ｺﾞｼｯｸM-PRO" w:eastAsia="HG丸ｺﾞｼｯｸM-PRO" w:hAnsi="HG丸ｺﾞｼｯｸM-PRO"/>
          <w:color w:val="000000"/>
        </w:rPr>
        <w:t>.5</w:t>
      </w:r>
      <w:r w:rsidRPr="000627E1">
        <w:rPr>
          <w:rFonts w:ascii="HG丸ｺﾞｼｯｸM-PRO" w:eastAsia="HG丸ｺﾞｼｯｸM-PRO" w:hAnsi="HG丸ｺﾞｼｯｸM-PRO" w:hint="eastAsia"/>
          <w:color w:val="000000"/>
        </w:rPr>
        <w:t>期開発の取組内容など）</w:t>
      </w:r>
    </w:p>
    <w:p w14:paraId="19296EAE" w14:textId="497DABDC"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2023</w:t>
      </w:r>
      <w:r w:rsidRPr="000627E1">
        <w:rPr>
          <w:rFonts w:ascii="HG丸ｺﾞｼｯｸM-PRO" w:eastAsia="HG丸ｺﾞｼｯｸM-PRO" w:hAnsi="HG丸ｺﾞｼｯｸM-PRO" w:hint="eastAsia"/>
          <w:color w:val="000000"/>
        </w:rPr>
        <w:t>年８月</w:t>
      </w:r>
    </w:p>
    <w:p w14:paraId="6587D6FC" w14:textId="77777777" w:rsidR="000627E1" w:rsidRPr="000627E1" w:rsidRDefault="000627E1" w:rsidP="00837B4C">
      <w:pPr>
        <w:pStyle w:val="Web"/>
        <w:spacing w:before="0" w:beforeAutospacing="0" w:after="0" w:afterAutospacing="0"/>
        <w:ind w:left="240" w:hangingChars="100" w:hanging="24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「大阪城東部地区の</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期開発に向けたマーケットサウンディング」結果公表（大阪府・大阪市・公立大学法人大阪・</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w:t>
      </w:r>
    </w:p>
    <w:p w14:paraId="274F7038" w14:textId="37C63E46" w:rsidR="000627E1" w:rsidRPr="000627E1" w:rsidRDefault="00837B4C"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2023年</w:t>
      </w:r>
      <w:r w:rsidR="000627E1" w:rsidRPr="000627E1">
        <w:rPr>
          <w:rFonts w:ascii="HG丸ｺﾞｼｯｸM-PRO" w:eastAsia="HG丸ｺﾞｼｯｸM-PRO" w:hAnsi="HG丸ｺﾞｼｯｸM-PRO"/>
          <w:color w:val="000000"/>
        </w:rPr>
        <w:t>12</w:t>
      </w:r>
      <w:r w:rsidR="000627E1" w:rsidRPr="000627E1">
        <w:rPr>
          <w:rFonts w:ascii="HG丸ｺﾞｼｯｸM-PRO" w:eastAsia="HG丸ｺﾞｼｯｸM-PRO" w:hAnsi="HG丸ｺﾞｼｯｸM-PRO" w:hint="eastAsia"/>
          <w:color w:val="000000"/>
        </w:rPr>
        <w:t>月</w:t>
      </w:r>
    </w:p>
    <w:p w14:paraId="2D90D2AF"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「第５回大阪城東部地区まちづくり検討会」開催</w:t>
      </w:r>
    </w:p>
    <w:p w14:paraId="27EF6236"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・「大阪城東部地区のまちづくりの方向性」の検討状況について</w:t>
      </w:r>
    </w:p>
    <w:p w14:paraId="3E6CA01A" w14:textId="243EBD25" w:rsidR="000627E1" w:rsidRPr="000627E1" w:rsidRDefault="000627E1" w:rsidP="00837B4C">
      <w:pPr>
        <w:pStyle w:val="Web"/>
        <w:spacing w:before="0" w:beforeAutospacing="0" w:after="0" w:afterAutospacing="0"/>
        <w:ind w:left="720" w:hangingChars="300" w:hanging="72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w:t>
      </w:r>
      <w:r w:rsidR="00DD1877">
        <w:rPr>
          <w:rFonts w:ascii="HG丸ｺﾞｼｯｸM-PRO" w:eastAsia="HG丸ｺﾞｼｯｸM-PRO" w:hAnsi="HG丸ｺﾞｼｯｸM-PRO" w:hint="eastAsia"/>
          <w:color w:val="000000"/>
        </w:rPr>
        <w:t>1.5</w:t>
      </w:r>
      <w:r w:rsidRPr="000627E1">
        <w:rPr>
          <w:rFonts w:ascii="HG丸ｺﾞｼｯｸM-PRO" w:eastAsia="HG丸ｺﾞｼｯｸM-PRO" w:hAnsi="HG丸ｺﾞｼｯｸM-PRO" w:hint="eastAsia"/>
          <w:color w:val="000000"/>
        </w:rPr>
        <w:t>期開発に係る</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・大阪公立大学の開発構想（案）、</w:t>
      </w:r>
      <w:r w:rsidR="00585648">
        <w:rPr>
          <w:rFonts w:ascii="HG丸ｺﾞｼｯｸM-PRO" w:eastAsia="HG丸ｺﾞｼｯｸM-PRO" w:hAnsi="HG丸ｺﾞｼｯｸM-PRO" w:hint="eastAsia"/>
          <w:color w:val="000000"/>
        </w:rPr>
        <w:t>1</w:t>
      </w:r>
      <w:r w:rsidR="00585648">
        <w:rPr>
          <w:rFonts w:ascii="HG丸ｺﾞｼｯｸM-PRO" w:eastAsia="HG丸ｺﾞｼｯｸM-PRO" w:hAnsi="HG丸ｺﾞｼｯｸM-PRO"/>
          <w:color w:val="000000"/>
        </w:rPr>
        <w:t>.5</w:t>
      </w:r>
      <w:r w:rsidRPr="000627E1">
        <w:rPr>
          <w:rFonts w:ascii="HG丸ｺﾞｼｯｸM-PRO" w:eastAsia="HG丸ｺﾞｼｯｸM-PRO" w:hAnsi="HG丸ｺﾞｼｯｸM-PRO" w:hint="eastAsia"/>
          <w:color w:val="000000"/>
        </w:rPr>
        <w:t>期開発の基盤整備の検討の方向性、</w:t>
      </w:r>
      <w:r w:rsidR="00585648">
        <w:rPr>
          <w:rFonts w:ascii="HG丸ｺﾞｼｯｸM-PRO" w:eastAsia="HG丸ｺﾞｼｯｸM-PRO" w:hAnsi="HG丸ｺﾞｼｯｸM-PRO" w:hint="eastAsia"/>
          <w:color w:val="000000"/>
        </w:rPr>
        <w:t>1</w:t>
      </w:r>
      <w:r w:rsidR="00585648">
        <w:rPr>
          <w:rFonts w:ascii="HG丸ｺﾞｼｯｸM-PRO" w:eastAsia="HG丸ｺﾞｼｯｸM-PRO" w:hAnsi="HG丸ｺﾞｼｯｸM-PRO"/>
          <w:color w:val="000000"/>
        </w:rPr>
        <w:t>.5</w:t>
      </w:r>
      <w:r w:rsidRPr="000627E1">
        <w:rPr>
          <w:rFonts w:ascii="HG丸ｺﾞｼｯｸM-PRO" w:eastAsia="HG丸ｺﾞｼｯｸM-PRO" w:hAnsi="HG丸ｺﾞｼｯｸM-PRO" w:hint="eastAsia"/>
          <w:color w:val="000000"/>
        </w:rPr>
        <w:t>期開発の開発方針の策定に向けてなど）</w:t>
      </w:r>
    </w:p>
    <w:p w14:paraId="03CB0FDB" w14:textId="49B66149"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2024</w:t>
      </w:r>
      <w:r w:rsidRPr="000627E1">
        <w:rPr>
          <w:rFonts w:ascii="HG丸ｺﾞｼｯｸM-PRO" w:eastAsia="HG丸ｺﾞｼｯｸM-PRO" w:hAnsi="HG丸ｺﾞｼｯｸM-PRO" w:hint="eastAsia"/>
          <w:color w:val="000000"/>
        </w:rPr>
        <w:t>年</w:t>
      </w:r>
      <w:r w:rsidRPr="000627E1">
        <w:rPr>
          <w:rFonts w:ascii="HG丸ｺﾞｼｯｸM-PRO" w:eastAsia="HG丸ｺﾞｼｯｸM-PRO" w:hAnsi="HG丸ｺﾞｼｯｸM-PRO"/>
          <w:color w:val="000000"/>
        </w:rPr>
        <w:t>2</w:t>
      </w:r>
      <w:r w:rsidRPr="000627E1">
        <w:rPr>
          <w:rFonts w:ascii="HG丸ｺﾞｼｯｸM-PRO" w:eastAsia="HG丸ｺﾞｼｯｸM-PRO" w:hAnsi="HG丸ｺﾞｼｯｸM-PRO" w:hint="eastAsia"/>
          <w:color w:val="000000"/>
        </w:rPr>
        <w:t>月</w:t>
      </w:r>
    </w:p>
    <w:p w14:paraId="202C0227"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「第６回大阪城東部地区まちづくり検討会」開催</w:t>
      </w:r>
    </w:p>
    <w:p w14:paraId="535B517B" w14:textId="5A38EB93"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w:t>
      </w:r>
      <w:r w:rsidR="00DD1877">
        <w:rPr>
          <w:rFonts w:ascii="HG丸ｺﾞｼｯｸM-PRO" w:eastAsia="HG丸ｺﾞｼｯｸM-PRO" w:hAnsi="HG丸ｺﾞｼｯｸM-PRO" w:hint="eastAsia"/>
          <w:color w:val="000000"/>
        </w:rPr>
        <w:t>1.5</w:t>
      </w:r>
      <w:r w:rsidRPr="000627E1">
        <w:rPr>
          <w:rFonts w:ascii="HG丸ｺﾞｼｯｸM-PRO" w:eastAsia="HG丸ｺﾞｼｯｸM-PRO" w:hAnsi="HG丸ｺﾞｼｯｸM-PRO" w:hint="eastAsia"/>
          <w:color w:val="000000"/>
        </w:rPr>
        <w:t>期開発の開発方針について</w:t>
      </w:r>
    </w:p>
    <w:p w14:paraId="45519F03" w14:textId="15EAEED0" w:rsidR="000627E1" w:rsidRPr="00C600A2" w:rsidRDefault="000627E1" w:rsidP="000627E1">
      <w:pPr>
        <w:pStyle w:val="Web"/>
        <w:spacing w:before="0" w:beforeAutospacing="0" w:after="0" w:afterAutospacing="0"/>
        <w:rPr>
          <w:rFonts w:ascii="HG丸ｺﾞｼｯｸM-PRO" w:eastAsia="HG丸ｺﾞｼｯｸM-PRO" w:hAnsi="HG丸ｺﾞｼｯｸM-PRO"/>
          <w:color w:val="000000"/>
        </w:rPr>
      </w:pPr>
      <w:r w:rsidRPr="00C600A2">
        <w:rPr>
          <w:rFonts w:ascii="HG丸ｺﾞｼｯｸM-PRO" w:eastAsia="HG丸ｺﾞｼｯｸM-PRO" w:hAnsi="HG丸ｺﾞｼｯｸM-PRO" w:hint="eastAsia"/>
          <w:color w:val="000000"/>
        </w:rPr>
        <w:t xml:space="preserve">　　（開発方針の位置づけ、関係者の開発構想、開発方針（案）など）</w:t>
      </w:r>
    </w:p>
    <w:p w14:paraId="5302E131" w14:textId="5AE2AE14" w:rsidR="001F3024" w:rsidRPr="00C600A2" w:rsidRDefault="00777A56" w:rsidP="001F3024">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w:t>
      </w:r>
      <w:r w:rsidR="000627E1" w:rsidRPr="00C600A2">
        <w:rPr>
          <w:rFonts w:ascii="HG丸ｺﾞｼｯｸM-PRO" w:eastAsia="HG丸ｺﾞｼｯｸM-PRO" w:hAnsi="HG丸ｺﾞｼｯｸM-PRO" w:cs="HG丸ｺﾞｼｯｸM-PRO" w:hint="eastAsia"/>
          <w:sz w:val="24"/>
          <w:szCs w:val="24"/>
        </w:rPr>
        <w:t>11</w:t>
      </w:r>
      <w:r w:rsidR="0064094E" w:rsidRPr="00C600A2">
        <w:rPr>
          <w:rFonts w:ascii="HG丸ｺﾞｼｯｸM-PRO" w:eastAsia="HG丸ｺﾞｼｯｸM-PRO" w:hAnsi="HG丸ｺﾞｼｯｸM-PRO" w:cs="HG丸ｺﾞｼｯｸM-PRO" w:hint="eastAsia"/>
          <w:sz w:val="24"/>
          <w:szCs w:val="24"/>
        </w:rPr>
        <w:t>ページ終わり</w:t>
      </w:r>
      <w:r w:rsidRPr="00C600A2">
        <w:rPr>
          <w:rFonts w:ascii="HG丸ｺﾞｼｯｸM-PRO" w:eastAsia="HG丸ｺﾞｼｯｸM-PRO" w:hAnsi="HG丸ｺﾞｼｯｸM-PRO" w:cs="HG丸ｺﾞｼｯｸM-PRO" w:hint="eastAsia"/>
          <w:sz w:val="24"/>
          <w:szCs w:val="24"/>
        </w:rPr>
        <w:t>）</w:t>
      </w:r>
    </w:p>
    <w:p w14:paraId="262ED78B" w14:textId="6F648612" w:rsidR="00D06D0F" w:rsidRDefault="00D06D0F" w:rsidP="001F3024">
      <w:pPr>
        <w:rPr>
          <w:rFonts w:ascii="HG丸ｺﾞｼｯｸM-PRO" w:eastAsia="HG丸ｺﾞｼｯｸM-PRO" w:hAnsi="HG丸ｺﾞｼｯｸM-PRO" w:cs="ＭＳ Ｐゴシック"/>
          <w:sz w:val="24"/>
          <w:szCs w:val="24"/>
        </w:rPr>
      </w:pPr>
      <w:bookmarkStart w:id="0" w:name="_Hlk49809971"/>
    </w:p>
    <w:p w14:paraId="7E784431" w14:textId="77777777" w:rsidR="00837B4C" w:rsidRPr="00C600A2" w:rsidRDefault="00837B4C" w:rsidP="001F3024">
      <w:pPr>
        <w:rPr>
          <w:rFonts w:ascii="HG丸ｺﾞｼｯｸM-PRO" w:eastAsia="HG丸ｺﾞｼｯｸM-PRO" w:hAnsi="HG丸ｺﾞｼｯｸM-PRO" w:cs="ＭＳ Ｐゴシック"/>
          <w:sz w:val="24"/>
          <w:szCs w:val="24"/>
        </w:rPr>
      </w:pPr>
    </w:p>
    <w:p w14:paraId="2DD406E6" w14:textId="2DFA52C9" w:rsidR="00C600A2" w:rsidRPr="00C600A2" w:rsidRDefault="00C600A2" w:rsidP="00C600A2">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lastRenderedPageBreak/>
        <w:t>（1２ページ）</w:t>
      </w:r>
    </w:p>
    <w:bookmarkEnd w:id="0"/>
    <w:p w14:paraId="63F135C2" w14:textId="23DDDD3D" w:rsidR="0084017E" w:rsidRDefault="00C600A2" w:rsidP="0051068D">
      <w:pPr>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参考４）大阪城東部地区まちづくり検討会概要</w:t>
      </w:r>
      <w:r w:rsidR="00837B4C">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w:t>
      </w:r>
      <w:r w:rsidRPr="00C600A2">
        <w:rPr>
          <w:rFonts w:ascii="HG丸ｺﾞｼｯｸM-PRO" w:eastAsia="HG丸ｺﾞｼｯｸM-PRO" w:hAnsi="HG丸ｺﾞｼｯｸM-PRO" w:cs="ＭＳ Ｐゴシック"/>
          <w:sz w:val="24"/>
          <w:szCs w:val="24"/>
        </w:rPr>
        <w:t xml:space="preserve"> </w:t>
      </w:r>
      <w:r w:rsidRPr="00C600A2">
        <w:rPr>
          <w:rFonts w:ascii="HG丸ｺﾞｼｯｸM-PRO" w:eastAsia="HG丸ｺﾞｼｯｸM-PRO" w:hAnsi="HG丸ｺﾞｼｯｸM-PRO" w:cs="ＭＳ Ｐゴシック" w:hint="eastAsia"/>
          <w:sz w:val="24"/>
          <w:szCs w:val="24"/>
        </w:rPr>
        <w:t>目的</w:t>
      </w:r>
      <w:r w:rsidR="00837B4C">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 xml:space="preserve">　大阪城東部地区におけるまちづくりに関して、大阪府、大阪市、地権者等の関係者による意見交換を行い、当地区のまちづくりのコンセプトや土地利用の具体化を図る。</w:t>
      </w:r>
      <w:r w:rsidR="00837B4C">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w:t>
      </w:r>
      <w:r w:rsidRPr="00C600A2">
        <w:rPr>
          <w:rFonts w:ascii="HG丸ｺﾞｼｯｸM-PRO" w:eastAsia="HG丸ｺﾞｼｯｸM-PRO" w:hAnsi="HG丸ｺﾞｼｯｸM-PRO" w:cs="ＭＳ Ｐゴシック"/>
          <w:sz w:val="24"/>
          <w:szCs w:val="24"/>
        </w:rPr>
        <w:t xml:space="preserve"> </w:t>
      </w:r>
      <w:r w:rsidRPr="00C600A2">
        <w:rPr>
          <w:rFonts w:ascii="HG丸ｺﾞｼｯｸM-PRO" w:eastAsia="HG丸ｺﾞｼｯｸM-PRO" w:hAnsi="HG丸ｺﾞｼｯｸM-PRO" w:cs="ＭＳ Ｐゴシック" w:hint="eastAsia"/>
          <w:sz w:val="24"/>
          <w:szCs w:val="24"/>
        </w:rPr>
        <w:t>委員等</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w:t>
      </w:r>
      <w:r w:rsidR="00837B4C">
        <w:rPr>
          <w:rFonts w:ascii="HG丸ｺﾞｼｯｸM-PRO" w:eastAsia="HG丸ｺﾞｼｯｸM-PRO" w:hAnsi="HG丸ｺﾞｼｯｸM-PRO" w:cs="ＭＳ Ｐゴシック" w:hint="eastAsia"/>
          <w:sz w:val="24"/>
          <w:szCs w:val="24"/>
        </w:rPr>
        <w:t>地方公共団体</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 xml:space="preserve">　</w:t>
      </w:r>
      <w:r w:rsidR="00837B4C">
        <w:rPr>
          <w:rFonts w:ascii="HG丸ｺﾞｼｯｸM-PRO" w:eastAsia="HG丸ｺﾞｼｯｸM-PRO" w:hAnsi="HG丸ｺﾞｼｯｸM-PRO" w:cs="ＭＳ Ｐゴシック" w:hint="eastAsia"/>
          <w:sz w:val="24"/>
          <w:szCs w:val="24"/>
        </w:rPr>
        <w:t>大阪府</w:t>
      </w:r>
      <w:r w:rsidR="00630DD7">
        <w:rPr>
          <w:rFonts w:ascii="HG丸ｺﾞｼｯｸM-PRO" w:eastAsia="HG丸ｺﾞｼｯｸM-PRO" w:hAnsi="HG丸ｺﾞｼｯｸM-PRO" w:cs="ＭＳ Ｐゴシック" w:hint="eastAsia"/>
          <w:sz w:val="24"/>
          <w:szCs w:val="24"/>
        </w:rPr>
        <w:t>、</w:t>
      </w:r>
      <w:r w:rsidR="00837B4C">
        <w:rPr>
          <w:rFonts w:ascii="HG丸ｺﾞｼｯｸM-PRO" w:eastAsia="HG丸ｺﾞｼｯｸM-PRO" w:hAnsi="HG丸ｺﾞｼｯｸM-PRO" w:cs="ＭＳ Ｐゴシック" w:hint="eastAsia"/>
          <w:sz w:val="24"/>
          <w:szCs w:val="24"/>
        </w:rPr>
        <w:t>大阪市</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w:t>
      </w:r>
      <w:r w:rsidR="00837B4C">
        <w:rPr>
          <w:rFonts w:ascii="HG丸ｺﾞｼｯｸM-PRO" w:eastAsia="HG丸ｺﾞｼｯｸM-PRO" w:hAnsi="HG丸ｺﾞｼｯｸM-PRO" w:cs="ＭＳ Ｐゴシック" w:hint="eastAsia"/>
          <w:sz w:val="24"/>
          <w:szCs w:val="24"/>
        </w:rPr>
        <w:t>民間事業者等</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 xml:space="preserve">　</w:t>
      </w:r>
      <w:r w:rsidR="00837B4C" w:rsidRPr="00837B4C">
        <w:rPr>
          <w:rFonts w:ascii="HG丸ｺﾞｼｯｸM-PRO" w:eastAsia="HG丸ｺﾞｼｯｸM-PRO" w:hAnsi="HG丸ｺﾞｼｯｸM-PRO" w:cs="ＭＳ Ｐゴシック" w:hint="eastAsia"/>
          <w:sz w:val="24"/>
          <w:szCs w:val="24"/>
        </w:rPr>
        <w:t>大阪市高速電気軌道株式会社</w:t>
      </w:r>
      <w:r w:rsidR="0035599E">
        <w:rPr>
          <w:rFonts w:ascii="HG丸ｺﾞｼｯｸM-PRO" w:eastAsia="HG丸ｺﾞｼｯｸM-PRO" w:hAnsi="HG丸ｺﾞｼｯｸM-PRO" w:cs="ＭＳ Ｐゴシック" w:hint="eastAsia"/>
          <w:sz w:val="24"/>
          <w:szCs w:val="24"/>
        </w:rPr>
        <w:t>（</w:t>
      </w:r>
      <w:r w:rsidR="0035599E">
        <w:rPr>
          <w:rFonts w:ascii="HG丸ｺﾞｼｯｸM-PRO" w:eastAsia="HG丸ｺﾞｼｯｸM-PRO" w:hAnsi="HG丸ｺﾞｼｯｸM-PRO"/>
        </w:rPr>
        <w:t>Osaka Metro</w:t>
      </w:r>
      <w:r w:rsidR="0035599E">
        <w:rPr>
          <w:rFonts w:ascii="HG丸ｺﾞｼｯｸM-PRO" w:eastAsia="HG丸ｺﾞｼｯｸM-PRO" w:hAnsi="HG丸ｺﾞｼｯｸM-PRO" w:cs="ＭＳ Ｐゴシック" w:hint="eastAsia"/>
          <w:sz w:val="24"/>
          <w:szCs w:val="24"/>
        </w:rPr>
        <w:t>）</w:t>
      </w:r>
      <w:r w:rsidR="00630DD7">
        <w:rPr>
          <w:rFonts w:ascii="HG丸ｺﾞｼｯｸM-PRO" w:eastAsia="HG丸ｺﾞｼｯｸM-PRO" w:hAnsi="HG丸ｺﾞｼｯｸM-PRO" w:cs="ＭＳ Ｐゴシック" w:hint="eastAsia"/>
          <w:sz w:val="24"/>
          <w:szCs w:val="24"/>
        </w:rPr>
        <w:t>、</w:t>
      </w:r>
      <w:r w:rsidR="00837B4C" w:rsidRPr="00837B4C">
        <w:rPr>
          <w:rFonts w:ascii="HG丸ｺﾞｼｯｸM-PRO" w:eastAsia="HG丸ｺﾞｼｯｸM-PRO" w:hAnsi="HG丸ｺﾞｼｯｸM-PRO" w:cs="ＭＳ Ｐゴシック" w:hint="eastAsia"/>
          <w:sz w:val="24"/>
          <w:szCs w:val="24"/>
        </w:rPr>
        <w:t>公立大学法人大阪</w:t>
      </w:r>
      <w:r w:rsidR="00630DD7">
        <w:rPr>
          <w:rFonts w:ascii="HG丸ｺﾞｼｯｸM-PRO" w:eastAsia="HG丸ｺﾞｼｯｸM-PRO" w:hAnsi="HG丸ｺﾞｼｯｸM-PRO" w:cs="ＭＳ Ｐゴシック" w:hint="eastAsia"/>
          <w:sz w:val="24"/>
          <w:szCs w:val="24"/>
        </w:rPr>
        <w:t>、</w:t>
      </w:r>
      <w:r w:rsidR="00837B4C" w:rsidRPr="00837B4C">
        <w:rPr>
          <w:rFonts w:ascii="HG丸ｺﾞｼｯｸM-PRO" w:eastAsia="HG丸ｺﾞｼｯｸM-PRO" w:hAnsi="HG丸ｺﾞｼｯｸM-PRO" w:cs="ＭＳ Ｐゴシック" w:hint="eastAsia"/>
          <w:sz w:val="24"/>
          <w:szCs w:val="24"/>
        </w:rPr>
        <w:t>独立行政法人都市再生機構</w:t>
      </w:r>
      <w:r w:rsidR="0035599E">
        <w:rPr>
          <w:rFonts w:ascii="HG丸ｺﾞｼｯｸM-PRO" w:eastAsia="HG丸ｺﾞｼｯｸM-PRO" w:hAnsi="HG丸ｺﾞｼｯｸM-PRO" w:cs="ＭＳ Ｐゴシック" w:hint="eastAsia"/>
          <w:sz w:val="24"/>
          <w:szCs w:val="24"/>
        </w:rPr>
        <w:t>（UR都市機構）</w:t>
      </w:r>
      <w:r w:rsidR="00630DD7">
        <w:rPr>
          <w:rFonts w:ascii="HG丸ｺﾞｼｯｸM-PRO" w:eastAsia="HG丸ｺﾞｼｯｸM-PRO" w:hAnsi="HG丸ｺﾞｼｯｸM-PRO" w:cs="ＭＳ Ｐゴシック" w:hint="eastAsia"/>
          <w:sz w:val="24"/>
          <w:szCs w:val="24"/>
        </w:rPr>
        <w:t>、</w:t>
      </w:r>
      <w:r w:rsidR="00837B4C" w:rsidRPr="00837B4C">
        <w:rPr>
          <w:rFonts w:ascii="HG丸ｺﾞｼｯｸM-PRO" w:eastAsia="HG丸ｺﾞｼｯｸM-PRO" w:hAnsi="HG丸ｺﾞｼｯｸM-PRO" w:cs="ＭＳ Ｐゴシック" w:hint="eastAsia"/>
          <w:sz w:val="24"/>
          <w:szCs w:val="24"/>
        </w:rPr>
        <w:t>西日本旅客鉄道株式会社</w:t>
      </w:r>
      <w:r w:rsidR="0035599E">
        <w:rPr>
          <w:rFonts w:ascii="HG丸ｺﾞｼｯｸM-PRO" w:eastAsia="HG丸ｺﾞｼｯｸM-PRO" w:hAnsi="HG丸ｺﾞｼｯｸM-PRO" w:cs="ＭＳ Ｐゴシック" w:hint="eastAsia"/>
          <w:sz w:val="24"/>
          <w:szCs w:val="24"/>
        </w:rPr>
        <w:t>（JR西日本）</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w:t>
      </w:r>
      <w:r w:rsidR="00837B4C" w:rsidRPr="00585648">
        <w:rPr>
          <w:rFonts w:ascii="HG丸ｺﾞｼｯｸM-PRO" w:eastAsia="HG丸ｺﾞｼｯｸM-PRO" w:hAnsi="HG丸ｺﾞｼｯｸM-PRO" w:cs="ＭＳ Ｐゴシック" w:hint="eastAsia"/>
          <w:sz w:val="24"/>
          <w:szCs w:val="24"/>
        </w:rPr>
        <w:t>学識経験者</w:t>
      </w:r>
      <w:r w:rsidR="00837B4C" w:rsidRPr="00585648">
        <w:rPr>
          <w:rFonts w:ascii="HG丸ｺﾞｼｯｸM-PRO" w:eastAsia="HG丸ｺﾞｼｯｸM-PRO" w:hAnsi="HG丸ｺﾞｼｯｸM-PRO" w:cs="ＭＳ Ｐゴシック"/>
          <w:sz w:val="24"/>
          <w:szCs w:val="24"/>
        </w:rPr>
        <w:br/>
      </w:r>
      <w:r w:rsidR="00837B4C" w:rsidRPr="00585648">
        <w:rPr>
          <w:rFonts w:ascii="HG丸ｺﾞｼｯｸM-PRO" w:eastAsia="HG丸ｺﾞｼｯｸM-PRO" w:hAnsi="HG丸ｺﾞｼｯｸM-PRO" w:cs="ＭＳ Ｐゴシック" w:hint="eastAsia"/>
          <w:sz w:val="24"/>
          <w:szCs w:val="24"/>
        </w:rPr>
        <w:t xml:space="preserve">　</w:t>
      </w:r>
      <w:r w:rsidR="00630DD7" w:rsidRPr="00585648">
        <w:rPr>
          <w:rFonts w:ascii="HG丸ｺﾞｼｯｸM-PRO" w:eastAsia="HG丸ｺﾞｼｯｸM-PRO" w:hAnsi="HG丸ｺﾞｼｯｸM-PRO" w:cs="ＭＳ Ｐゴシック" w:hint="eastAsia"/>
          <w:sz w:val="24"/>
          <w:szCs w:val="24"/>
        </w:rPr>
        <w:t xml:space="preserve">　</w:t>
      </w:r>
      <w:r w:rsidR="00837B4C" w:rsidRPr="00585648">
        <w:rPr>
          <w:rFonts w:ascii="HG丸ｺﾞｼｯｸM-PRO" w:eastAsia="HG丸ｺﾞｼｯｸM-PRO" w:hAnsi="HG丸ｺﾞｼｯｸM-PRO" w:cs="ＭＳ Ｐゴシック" w:hint="eastAsia"/>
          <w:sz w:val="24"/>
          <w:szCs w:val="24"/>
        </w:rPr>
        <w:t>立命館大学理工学部環境都市工学科教授</w:t>
      </w:r>
      <w:r w:rsidR="00585648" w:rsidRPr="00585648">
        <w:rPr>
          <w:rFonts w:ascii="HG丸ｺﾞｼｯｸM-PRO" w:eastAsia="HG丸ｺﾞｼｯｸM-PRO" w:hAnsi="HG丸ｺﾞｼｯｸM-PRO" w:cs="ＭＳ Ｐゴシック" w:hint="eastAsia"/>
          <w:sz w:val="24"/>
          <w:szCs w:val="24"/>
        </w:rPr>
        <w:t>、</w:t>
      </w:r>
      <w:r w:rsidR="00837B4C" w:rsidRPr="00585648">
        <w:rPr>
          <w:rFonts w:ascii="HG丸ｺﾞｼｯｸM-PRO" w:eastAsia="HG丸ｺﾞｼｯｸM-PRO" w:hAnsi="HG丸ｺﾞｼｯｸM-PRO" w:cs="ＭＳ Ｐゴシック" w:hint="eastAsia"/>
          <w:sz w:val="24"/>
          <w:szCs w:val="24"/>
        </w:rPr>
        <w:t>岡井有佳</w:t>
      </w:r>
      <w:r w:rsidR="00585648">
        <w:rPr>
          <w:rFonts w:ascii="HG丸ｺﾞｼｯｸM-PRO" w:eastAsia="HG丸ｺﾞｼｯｸM-PRO" w:hAnsi="HG丸ｺﾞｼｯｸM-PRO" w:cs="ＭＳ Ｐゴシック" w:hint="eastAsia"/>
          <w:sz w:val="24"/>
          <w:szCs w:val="24"/>
        </w:rPr>
        <w:t>（おかいゆか）</w:t>
      </w:r>
      <w:r w:rsidR="00837B4C" w:rsidRPr="00585648">
        <w:rPr>
          <w:rFonts w:ascii="HG丸ｺﾞｼｯｸM-PRO" w:eastAsia="HG丸ｺﾞｼｯｸM-PRO" w:hAnsi="HG丸ｺﾞｼｯｸM-PRO" w:cs="ＭＳ Ｐゴシック"/>
          <w:sz w:val="24"/>
          <w:szCs w:val="24"/>
        </w:rPr>
        <w:br/>
      </w:r>
      <w:r w:rsidR="00837B4C" w:rsidRPr="00585648">
        <w:rPr>
          <w:rFonts w:ascii="HG丸ｺﾞｼｯｸM-PRO" w:eastAsia="HG丸ｺﾞｼｯｸM-PRO" w:hAnsi="HG丸ｺﾞｼｯｸM-PRO" w:cs="ＭＳ Ｐゴシック" w:hint="eastAsia"/>
          <w:sz w:val="24"/>
          <w:szCs w:val="24"/>
        </w:rPr>
        <w:t xml:space="preserve">　</w:t>
      </w:r>
      <w:r w:rsidR="00630DD7" w:rsidRPr="00585648">
        <w:rPr>
          <w:rFonts w:ascii="HG丸ｺﾞｼｯｸM-PRO" w:eastAsia="HG丸ｺﾞｼｯｸM-PRO" w:hAnsi="HG丸ｺﾞｼｯｸM-PRO" w:cs="ＭＳ Ｐゴシック" w:hint="eastAsia"/>
          <w:sz w:val="24"/>
          <w:szCs w:val="24"/>
        </w:rPr>
        <w:t xml:space="preserve">　</w:t>
      </w:r>
      <w:r w:rsidR="00837B4C" w:rsidRPr="00585648">
        <w:rPr>
          <w:rFonts w:ascii="HG丸ｺﾞｼｯｸM-PRO" w:eastAsia="HG丸ｺﾞｼｯｸM-PRO" w:hAnsi="HG丸ｺﾞｼｯｸM-PRO" w:hint="eastAsia"/>
          <w:sz w:val="24"/>
          <w:szCs w:val="24"/>
        </w:rPr>
        <w:t>大阪公立大学大学院工学研究科教授</w:t>
      </w:r>
      <w:r w:rsidR="00585648">
        <w:rPr>
          <w:rFonts w:ascii="HG丸ｺﾞｼｯｸM-PRO" w:eastAsia="HG丸ｺﾞｼｯｸM-PRO" w:hAnsi="HG丸ｺﾞｼｯｸM-PRO" w:hint="eastAsia"/>
          <w:sz w:val="24"/>
          <w:szCs w:val="24"/>
        </w:rPr>
        <w:t>、</w:t>
      </w:r>
      <w:r w:rsidR="00837B4C" w:rsidRPr="00585648">
        <w:rPr>
          <w:rFonts w:ascii="HG丸ｺﾞｼｯｸM-PRO" w:eastAsia="HG丸ｺﾞｼｯｸM-PRO" w:hAnsi="HG丸ｺﾞｼｯｸM-PRO" w:hint="eastAsia"/>
          <w:sz w:val="24"/>
          <w:szCs w:val="24"/>
        </w:rPr>
        <w:t>嘉名光市</w:t>
      </w:r>
      <w:r w:rsidR="00585648">
        <w:rPr>
          <w:rFonts w:ascii="HG丸ｺﾞｼｯｸM-PRO" w:eastAsia="HG丸ｺﾞｼｯｸM-PRO" w:hAnsi="HG丸ｺﾞｼｯｸM-PRO" w:hint="eastAsia"/>
          <w:sz w:val="24"/>
          <w:szCs w:val="24"/>
        </w:rPr>
        <w:t>（かなこういち）</w:t>
      </w:r>
      <w:r w:rsidR="00837B4C" w:rsidRPr="00585648">
        <w:rPr>
          <w:rFonts w:ascii="HG丸ｺﾞｼｯｸM-PRO" w:eastAsia="HG丸ｺﾞｼｯｸM-PRO" w:hAnsi="HG丸ｺﾞｼｯｸM-PRO"/>
          <w:sz w:val="24"/>
          <w:szCs w:val="24"/>
        </w:rPr>
        <w:br/>
      </w:r>
      <w:r w:rsidR="00837B4C" w:rsidRPr="00585648">
        <w:rPr>
          <w:rFonts w:ascii="HG丸ｺﾞｼｯｸM-PRO" w:eastAsia="HG丸ｺﾞｼｯｸM-PRO" w:hAnsi="HG丸ｺﾞｼｯｸM-PRO" w:hint="eastAsia"/>
          <w:sz w:val="24"/>
          <w:szCs w:val="24"/>
        </w:rPr>
        <w:t xml:space="preserve">　</w:t>
      </w:r>
      <w:r w:rsidR="00630DD7" w:rsidRPr="00585648">
        <w:rPr>
          <w:rFonts w:ascii="HG丸ｺﾞｼｯｸM-PRO" w:eastAsia="HG丸ｺﾞｼｯｸM-PRO" w:hAnsi="HG丸ｺﾞｼｯｸM-PRO" w:hint="eastAsia"/>
          <w:sz w:val="24"/>
          <w:szCs w:val="24"/>
        </w:rPr>
        <w:t xml:space="preserve">　</w:t>
      </w:r>
      <w:r w:rsidR="00837B4C" w:rsidRPr="00585648">
        <w:rPr>
          <w:rFonts w:ascii="HG丸ｺﾞｼｯｸM-PRO" w:eastAsia="HG丸ｺﾞｼｯｸM-PRO" w:hAnsi="HG丸ｺﾞｼｯｸM-PRO" w:hint="eastAsia"/>
          <w:sz w:val="24"/>
          <w:szCs w:val="24"/>
        </w:rPr>
        <w:t>青森大学ソフトウェア情報学部教授</w:t>
      </w:r>
      <w:r w:rsidR="00630DD7" w:rsidRPr="00585648">
        <w:rPr>
          <w:rFonts w:ascii="HG丸ｺﾞｼｯｸM-PRO" w:eastAsia="HG丸ｺﾞｼｯｸM-PRO" w:hAnsi="HG丸ｺﾞｼｯｸM-PRO" w:hint="eastAsia"/>
          <w:sz w:val="24"/>
          <w:szCs w:val="24"/>
        </w:rPr>
        <w:t>、</w:t>
      </w:r>
      <w:r w:rsidR="00837B4C" w:rsidRPr="00585648">
        <w:rPr>
          <w:rFonts w:ascii="HG丸ｺﾞｼｯｸM-PRO" w:eastAsia="HG丸ｺﾞｼｯｸM-PRO" w:hAnsi="HG丸ｺﾞｼｯｸM-PRO" w:hint="eastAsia"/>
          <w:sz w:val="24"/>
          <w:szCs w:val="24"/>
        </w:rPr>
        <w:t>大阪大学名誉教授</w:t>
      </w:r>
      <w:r w:rsidR="00585648">
        <w:rPr>
          <w:rFonts w:ascii="HG丸ｺﾞｼｯｸM-PRO" w:eastAsia="HG丸ｺﾞｼｯｸM-PRO" w:hAnsi="HG丸ｺﾞｼｯｸM-PRO" w:hint="eastAsia"/>
          <w:sz w:val="24"/>
          <w:szCs w:val="24"/>
        </w:rPr>
        <w:t>、</w:t>
      </w:r>
      <w:r w:rsidR="00837B4C" w:rsidRPr="00585648">
        <w:rPr>
          <w:rFonts w:ascii="HG丸ｺﾞｼｯｸM-PRO" w:eastAsia="HG丸ｺﾞｼｯｸM-PRO" w:hAnsi="HG丸ｺﾞｼｯｸM-PRO" w:hint="eastAsia"/>
          <w:sz w:val="24"/>
          <w:szCs w:val="24"/>
        </w:rPr>
        <w:t>下條真司</w:t>
      </w:r>
      <w:r w:rsidR="00585648">
        <w:rPr>
          <w:rFonts w:ascii="HG丸ｺﾞｼｯｸM-PRO" w:eastAsia="HG丸ｺﾞｼｯｸM-PRO" w:hAnsi="HG丸ｺﾞｼｯｸM-PRO" w:hint="eastAsia"/>
          <w:sz w:val="24"/>
          <w:szCs w:val="24"/>
        </w:rPr>
        <w:t>（しもじょうしんじ）</w:t>
      </w:r>
      <w:r w:rsidR="00837B4C" w:rsidRPr="00585648">
        <w:rPr>
          <w:rFonts w:ascii="HG丸ｺﾞｼｯｸM-PRO" w:eastAsia="HG丸ｺﾞｼｯｸM-PRO" w:hAnsi="HG丸ｺﾞｼｯｸM-PRO"/>
          <w:sz w:val="24"/>
          <w:szCs w:val="24"/>
        </w:rPr>
        <w:br/>
      </w:r>
      <w:r w:rsidR="00630DD7" w:rsidRPr="00585648">
        <w:rPr>
          <w:rFonts w:ascii="HG丸ｺﾞｼｯｸM-PRO" w:eastAsia="HG丸ｺﾞｼｯｸM-PRO" w:hAnsi="HG丸ｺﾞｼｯｸM-PRO" w:hint="eastAsia"/>
          <w:sz w:val="24"/>
          <w:szCs w:val="24"/>
        </w:rPr>
        <w:t xml:space="preserve">　　</w:t>
      </w:r>
      <w:r w:rsidR="00837B4C" w:rsidRPr="00585648">
        <w:rPr>
          <w:rFonts w:ascii="HG丸ｺﾞｼｯｸM-PRO" w:eastAsia="HG丸ｺﾞｼｯｸM-PRO" w:hAnsi="HG丸ｺﾞｼｯｸM-PRO" w:hint="eastAsia"/>
          <w:sz w:val="24"/>
          <w:szCs w:val="24"/>
        </w:rPr>
        <w:t>大阪公立大学研究推進機構特別教授</w:t>
      </w:r>
      <w:r w:rsidR="00630DD7" w:rsidRPr="00585648">
        <w:rPr>
          <w:rFonts w:ascii="HG丸ｺﾞｼｯｸM-PRO" w:eastAsia="HG丸ｺﾞｼｯｸM-PRO" w:hAnsi="HG丸ｺﾞｼｯｸM-PRO" w:hint="eastAsia"/>
          <w:sz w:val="24"/>
          <w:szCs w:val="24"/>
        </w:rPr>
        <w:t>、</w:t>
      </w:r>
      <w:r w:rsidR="00837B4C" w:rsidRPr="00585648">
        <w:rPr>
          <w:rFonts w:ascii="HG丸ｺﾞｼｯｸM-PRO" w:eastAsia="HG丸ｺﾞｼｯｸM-PRO" w:hAnsi="HG丸ｺﾞｼｯｸM-PRO" w:hint="eastAsia"/>
          <w:sz w:val="24"/>
          <w:szCs w:val="24"/>
        </w:rPr>
        <w:t>大阪公立大学観光産業戦略研究所長</w:t>
      </w:r>
      <w:r w:rsidR="00585648">
        <w:rPr>
          <w:rFonts w:ascii="HG丸ｺﾞｼｯｸM-PRO" w:eastAsia="HG丸ｺﾞｼｯｸM-PRO" w:hAnsi="HG丸ｺﾞｼｯｸM-PRO" w:hint="eastAsia"/>
          <w:sz w:val="24"/>
          <w:szCs w:val="24"/>
        </w:rPr>
        <w:t>、</w:t>
      </w:r>
      <w:r w:rsidR="00837B4C" w:rsidRPr="00585648">
        <w:rPr>
          <w:rFonts w:ascii="HG丸ｺﾞｼｯｸM-PRO" w:eastAsia="HG丸ｺﾞｼｯｸM-PRO" w:hAnsi="HG丸ｺﾞｼｯｸM-PRO" w:hint="eastAsia"/>
          <w:sz w:val="24"/>
          <w:szCs w:val="24"/>
        </w:rPr>
        <w:t>橋爪紳也</w:t>
      </w:r>
      <w:r w:rsidR="00585648">
        <w:rPr>
          <w:rFonts w:ascii="HG丸ｺﾞｼｯｸM-PRO" w:eastAsia="HG丸ｺﾞｼｯｸM-PRO" w:hAnsi="HG丸ｺﾞｼｯｸM-PRO" w:hint="eastAsia"/>
          <w:sz w:val="24"/>
          <w:szCs w:val="24"/>
        </w:rPr>
        <w:t>（はしづめしんや）</w:t>
      </w:r>
      <w:r w:rsidR="00630DD7" w:rsidRPr="00585648">
        <w:rPr>
          <w:rFonts w:ascii="HG丸ｺﾞｼｯｸM-PRO" w:eastAsia="HG丸ｺﾞｼｯｸM-PRO" w:hAnsi="HG丸ｺﾞｼｯｸM-PRO"/>
          <w:sz w:val="24"/>
          <w:szCs w:val="24"/>
        </w:rPr>
        <w:br/>
      </w:r>
      <w:r w:rsidRPr="00585648">
        <w:rPr>
          <w:rFonts w:ascii="HG丸ｺﾞｼｯｸM-PRO" w:eastAsia="HG丸ｺﾞｼｯｸM-PRO" w:hAnsi="HG丸ｺﾞｼｯｸM-PRO" w:cs="ＭＳ Ｐゴシック" w:hint="eastAsia"/>
          <w:sz w:val="24"/>
          <w:szCs w:val="24"/>
        </w:rPr>
        <w:t xml:space="preserve">　・会長</w:t>
      </w:r>
      <w:r w:rsidR="00630DD7" w:rsidRPr="00585648">
        <w:rPr>
          <w:rFonts w:ascii="HG丸ｺﾞｼｯｸM-PRO" w:eastAsia="HG丸ｺﾞｼｯｸM-PRO" w:hAnsi="HG丸ｺﾞｼｯｸM-PRO" w:cs="ＭＳ Ｐゴシック" w:hint="eastAsia"/>
          <w:sz w:val="24"/>
          <w:szCs w:val="24"/>
        </w:rPr>
        <w:t xml:space="preserve">　</w:t>
      </w:r>
      <w:r w:rsidRPr="00585648">
        <w:rPr>
          <w:rFonts w:ascii="HG丸ｺﾞｼｯｸM-PRO" w:eastAsia="HG丸ｺﾞｼｯｸM-PRO" w:hAnsi="HG丸ｺﾞｼｯｸM-PRO" w:cs="ＭＳ Ｐゴシック" w:hint="eastAsia"/>
          <w:sz w:val="24"/>
          <w:szCs w:val="24"/>
        </w:rPr>
        <w:t>大阪府副知事</w:t>
      </w:r>
      <w:r w:rsidR="00630DD7" w:rsidRPr="00585648">
        <w:rPr>
          <w:rFonts w:ascii="HG丸ｺﾞｼｯｸM-PRO" w:eastAsia="HG丸ｺﾞｼｯｸM-PRO" w:hAnsi="HG丸ｺﾞｼｯｸM-PRO" w:cs="ＭＳ Ｐゴシック"/>
          <w:sz w:val="24"/>
          <w:szCs w:val="24"/>
        </w:rPr>
        <w:br/>
      </w:r>
      <w:r w:rsidR="00630DD7" w:rsidRPr="00585648">
        <w:rPr>
          <w:rFonts w:ascii="HG丸ｺﾞｼｯｸM-PRO" w:eastAsia="HG丸ｺﾞｼｯｸM-PRO" w:hAnsi="HG丸ｺﾞｼｯｸM-PRO" w:cs="ＭＳ Ｐゴシック" w:hint="eastAsia"/>
          <w:sz w:val="24"/>
          <w:szCs w:val="24"/>
        </w:rPr>
        <w:t xml:space="preserve">　・</w:t>
      </w:r>
      <w:r w:rsidRPr="00585648">
        <w:rPr>
          <w:rFonts w:ascii="HG丸ｺﾞｼｯｸM-PRO" w:eastAsia="HG丸ｺﾞｼｯｸM-PRO" w:hAnsi="HG丸ｺﾞｼｯｸM-PRO" w:cs="ＭＳ Ｐゴシック" w:hint="eastAsia"/>
          <w:sz w:val="24"/>
          <w:szCs w:val="24"/>
        </w:rPr>
        <w:t>座長</w:t>
      </w:r>
      <w:r w:rsidR="00630DD7" w:rsidRPr="00585648">
        <w:rPr>
          <w:rFonts w:ascii="HG丸ｺﾞｼｯｸM-PRO" w:eastAsia="HG丸ｺﾞｼｯｸM-PRO" w:hAnsi="HG丸ｺﾞｼｯｸM-PRO" w:cs="ＭＳ Ｐゴシック" w:hint="eastAsia"/>
          <w:sz w:val="24"/>
          <w:szCs w:val="24"/>
        </w:rPr>
        <w:t xml:space="preserve">　</w:t>
      </w:r>
      <w:r w:rsidRPr="00585648">
        <w:rPr>
          <w:rFonts w:ascii="HG丸ｺﾞｼｯｸM-PRO" w:eastAsia="HG丸ｺﾞｼｯｸM-PRO" w:hAnsi="HG丸ｺﾞｼｯｸM-PRO" w:cs="ＭＳ Ｐゴシック" w:hint="eastAsia"/>
          <w:sz w:val="24"/>
          <w:szCs w:val="24"/>
        </w:rPr>
        <w:t>大阪市副市長</w:t>
      </w:r>
      <w:r w:rsidR="00630DD7" w:rsidRPr="00585648">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w:t>
      </w:r>
      <w:r w:rsidRPr="00C600A2">
        <w:rPr>
          <w:rFonts w:ascii="HG丸ｺﾞｼｯｸM-PRO" w:eastAsia="HG丸ｺﾞｼｯｸM-PRO" w:hAnsi="HG丸ｺﾞｼｯｸM-PRO" w:cs="ＭＳ Ｐゴシック"/>
          <w:sz w:val="24"/>
          <w:szCs w:val="24"/>
        </w:rPr>
        <w:t xml:space="preserve"> </w:t>
      </w:r>
      <w:r w:rsidRPr="00C600A2">
        <w:rPr>
          <w:rFonts w:ascii="HG丸ｺﾞｼｯｸM-PRO" w:eastAsia="HG丸ｺﾞｼｯｸM-PRO" w:hAnsi="HG丸ｺﾞｼｯｸM-PRO" w:cs="ＭＳ Ｐゴシック" w:hint="eastAsia"/>
          <w:sz w:val="24"/>
          <w:szCs w:val="24"/>
        </w:rPr>
        <w:t>事務局</w:t>
      </w:r>
      <w:r w:rsidR="00630DD7">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 xml:space="preserve">　</w:t>
      </w:r>
      <w:r w:rsidRPr="00C600A2">
        <w:rPr>
          <w:rFonts w:ascii="HG丸ｺﾞｼｯｸM-PRO" w:eastAsia="HG丸ｺﾞｼｯｸM-PRO" w:hAnsi="HG丸ｺﾞｼｯｸM-PRO" w:cs="ＭＳ Ｐゴシック" w:hint="eastAsia"/>
          <w:sz w:val="24"/>
          <w:szCs w:val="24"/>
        </w:rPr>
        <w:t>大阪府及び大阪市（大阪都市計画局）</w:t>
      </w:r>
      <w:r w:rsidR="00630DD7">
        <w:rPr>
          <w:rFonts w:ascii="HG丸ｺﾞｼｯｸM-PRO" w:eastAsia="HG丸ｺﾞｼｯｸM-PRO" w:hAnsi="HG丸ｺﾞｼｯｸM-PRO" w:cs="ＭＳ Ｐゴシック"/>
          <w:sz w:val="24"/>
          <w:szCs w:val="24"/>
        </w:rPr>
        <w:br/>
      </w:r>
    </w:p>
    <w:p w14:paraId="57C3798C" w14:textId="30706C23" w:rsidR="00B60DC3" w:rsidRPr="00C600A2" w:rsidRDefault="00B60DC3" w:rsidP="0051068D">
      <w:pPr>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（終わり）</w:t>
      </w:r>
    </w:p>
    <w:sectPr w:rsidR="00B60DC3" w:rsidRPr="00C600A2" w:rsidSect="00C600A2">
      <w:footerReference w:type="even" r:id="rId7"/>
      <w:pgSz w:w="16840" w:h="11900" w:orient="landscape"/>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B8AF" w14:textId="77777777" w:rsidR="00357E8C" w:rsidRDefault="00357E8C">
      <w:pPr>
        <w:spacing w:after="0" w:line="240" w:lineRule="auto"/>
      </w:pPr>
      <w:r>
        <w:separator/>
      </w:r>
    </w:p>
  </w:endnote>
  <w:endnote w:type="continuationSeparator" w:id="0">
    <w:p w14:paraId="20521735" w14:textId="77777777" w:rsidR="00357E8C" w:rsidRDefault="0035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E2C1" w14:textId="77777777" w:rsidR="00AE17C1" w:rsidRDefault="00AE17C1" w:rsidP="0048246D">
    <w:pPr>
      <w:ind w:firstLineChars="10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4FAA" w14:textId="77777777" w:rsidR="00357E8C" w:rsidRDefault="00357E8C">
      <w:pPr>
        <w:spacing w:after="0" w:line="240" w:lineRule="auto"/>
      </w:pPr>
      <w:r>
        <w:separator/>
      </w:r>
    </w:p>
  </w:footnote>
  <w:footnote w:type="continuationSeparator" w:id="0">
    <w:p w14:paraId="5DE4867D" w14:textId="77777777" w:rsidR="00357E8C" w:rsidRDefault="00357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30FE"/>
    <w:multiLevelType w:val="hybridMultilevel"/>
    <w:tmpl w:val="6464D57A"/>
    <w:lvl w:ilvl="0" w:tplc="6B9A5638">
      <w:start w:val="1"/>
      <w:numFmt w:val="decimalEnclosedCircle"/>
      <w:lvlText w:val="%1"/>
      <w:lvlJc w:val="left"/>
      <w:pPr>
        <w:ind w:left="24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042058">
      <w:start w:val="1"/>
      <w:numFmt w:val="lowerLetter"/>
      <w:lvlText w:val="%2"/>
      <w:lvlJc w:val="left"/>
      <w:pPr>
        <w:ind w:left="3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BD8728E">
      <w:start w:val="1"/>
      <w:numFmt w:val="lowerRoman"/>
      <w:lvlText w:val="%3"/>
      <w:lvlJc w:val="left"/>
      <w:pPr>
        <w:ind w:left="39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B9C8174">
      <w:start w:val="1"/>
      <w:numFmt w:val="decimal"/>
      <w:lvlText w:val="%4"/>
      <w:lvlJc w:val="left"/>
      <w:pPr>
        <w:ind w:left="46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D8A1D8E">
      <w:start w:val="1"/>
      <w:numFmt w:val="lowerLetter"/>
      <w:lvlText w:val="%5"/>
      <w:lvlJc w:val="left"/>
      <w:pPr>
        <w:ind w:left="53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A74AFB0">
      <w:start w:val="1"/>
      <w:numFmt w:val="lowerRoman"/>
      <w:lvlText w:val="%6"/>
      <w:lvlJc w:val="left"/>
      <w:pPr>
        <w:ind w:left="61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5C8D452">
      <w:start w:val="1"/>
      <w:numFmt w:val="decimal"/>
      <w:lvlText w:val="%7"/>
      <w:lvlJc w:val="left"/>
      <w:pPr>
        <w:ind w:left="68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DA6E922">
      <w:start w:val="1"/>
      <w:numFmt w:val="lowerLetter"/>
      <w:lvlText w:val="%8"/>
      <w:lvlJc w:val="left"/>
      <w:pPr>
        <w:ind w:left="75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45834B6">
      <w:start w:val="1"/>
      <w:numFmt w:val="lowerRoman"/>
      <w:lvlText w:val="%9"/>
      <w:lvlJc w:val="left"/>
      <w:pPr>
        <w:ind w:left="82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65EE"/>
    <w:multiLevelType w:val="hybridMultilevel"/>
    <w:tmpl w:val="A29CB49E"/>
    <w:lvl w:ilvl="0" w:tplc="D4BE1A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E450F"/>
    <w:multiLevelType w:val="hybridMultilevel"/>
    <w:tmpl w:val="8438DE76"/>
    <w:lvl w:ilvl="0" w:tplc="E9DE8D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B19DB"/>
    <w:multiLevelType w:val="hybridMultilevel"/>
    <w:tmpl w:val="1DA6BFB2"/>
    <w:lvl w:ilvl="0" w:tplc="EE389F06">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16134A"/>
    <w:multiLevelType w:val="hybridMultilevel"/>
    <w:tmpl w:val="64C2EFBC"/>
    <w:lvl w:ilvl="0" w:tplc="39C8341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F0341"/>
    <w:multiLevelType w:val="hybridMultilevel"/>
    <w:tmpl w:val="209C4866"/>
    <w:lvl w:ilvl="0" w:tplc="F72623B6">
      <w:start w:val="1"/>
      <w:numFmt w:val="decimalFullWidth"/>
      <w:lvlText w:val="%1．"/>
      <w:lvlJc w:val="left"/>
      <w:pPr>
        <w:ind w:left="707" w:hanging="720"/>
      </w:pPr>
      <w:rPr>
        <w:rFonts w:hint="default"/>
      </w:rPr>
    </w:lvl>
    <w:lvl w:ilvl="1" w:tplc="E5E63380">
      <w:start w:val="2"/>
      <w:numFmt w:val="bullet"/>
      <w:lvlText w:val="・"/>
      <w:lvlJc w:val="left"/>
      <w:pPr>
        <w:ind w:left="767" w:hanging="360"/>
      </w:pPr>
      <w:rPr>
        <w:rFonts w:ascii="HG丸ｺﾞｼｯｸM-PRO" w:eastAsia="HG丸ｺﾞｼｯｸM-PRO" w:hAnsi="HG丸ｺﾞｼｯｸM-PRO" w:cs="メイリオ" w:hint="eastAsia"/>
        <w:color w:val="000000" w:themeColor="text1"/>
      </w:r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6" w15:restartNumberingAfterBreak="0">
    <w:nsid w:val="2748280E"/>
    <w:multiLevelType w:val="hybridMultilevel"/>
    <w:tmpl w:val="B8E25C0C"/>
    <w:lvl w:ilvl="0" w:tplc="CDA01290">
      <w:start w:val="1"/>
      <w:numFmt w:val="bullet"/>
      <w:lvlText w:val="-"/>
      <w:lvlJc w:val="left"/>
      <w:pPr>
        <w:ind w:left="8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F6EDA06">
      <w:start w:val="1"/>
      <w:numFmt w:val="bullet"/>
      <w:lvlText w:val="o"/>
      <w:lvlJc w:val="left"/>
      <w:pPr>
        <w:ind w:left="18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19EF634">
      <w:start w:val="1"/>
      <w:numFmt w:val="bullet"/>
      <w:lvlText w:val="▪"/>
      <w:lvlJc w:val="left"/>
      <w:pPr>
        <w:ind w:left="26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646DD8C">
      <w:start w:val="1"/>
      <w:numFmt w:val="bullet"/>
      <w:lvlText w:val="•"/>
      <w:lvlJc w:val="left"/>
      <w:pPr>
        <w:ind w:left="33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FEB0517E">
      <w:start w:val="1"/>
      <w:numFmt w:val="bullet"/>
      <w:lvlText w:val="o"/>
      <w:lvlJc w:val="left"/>
      <w:pPr>
        <w:ind w:left="404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7A4ACD2">
      <w:start w:val="1"/>
      <w:numFmt w:val="bullet"/>
      <w:lvlText w:val="▪"/>
      <w:lvlJc w:val="left"/>
      <w:pPr>
        <w:ind w:left="476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64207610">
      <w:start w:val="1"/>
      <w:numFmt w:val="bullet"/>
      <w:lvlText w:val="•"/>
      <w:lvlJc w:val="left"/>
      <w:pPr>
        <w:ind w:left="54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2924B8E">
      <w:start w:val="1"/>
      <w:numFmt w:val="bullet"/>
      <w:lvlText w:val="o"/>
      <w:lvlJc w:val="left"/>
      <w:pPr>
        <w:ind w:left="62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95AFD1E">
      <w:start w:val="1"/>
      <w:numFmt w:val="bullet"/>
      <w:lvlText w:val="▪"/>
      <w:lvlJc w:val="left"/>
      <w:pPr>
        <w:ind w:left="69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53631A"/>
    <w:multiLevelType w:val="hybridMultilevel"/>
    <w:tmpl w:val="A3DEFB28"/>
    <w:lvl w:ilvl="0" w:tplc="0B9E0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33FE"/>
    <w:multiLevelType w:val="hybridMultilevel"/>
    <w:tmpl w:val="EF123A4E"/>
    <w:lvl w:ilvl="0" w:tplc="55E6B47E">
      <w:start w:val="4"/>
      <w:numFmt w:val="decimalEnclosedCircle"/>
      <w:lvlText w:val="%1"/>
      <w:lvlJc w:val="left"/>
      <w:pPr>
        <w:ind w:left="840" w:hanging="360"/>
      </w:pPr>
      <w:rPr>
        <w:rFonts w:cs="HGSｺﾞｼｯｸE"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2B7F76"/>
    <w:multiLevelType w:val="hybridMultilevel"/>
    <w:tmpl w:val="6D20EA78"/>
    <w:lvl w:ilvl="0" w:tplc="98C2E204">
      <w:start w:val="1"/>
      <w:numFmt w:val="decimalFullWidth"/>
      <w:lvlText w:val="%1．"/>
      <w:lvlJc w:val="left"/>
      <w:pPr>
        <w:ind w:left="503" w:hanging="516"/>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0" w15:restartNumberingAfterBreak="0">
    <w:nsid w:val="3C4B4CA7"/>
    <w:multiLevelType w:val="hybridMultilevel"/>
    <w:tmpl w:val="94A85424"/>
    <w:lvl w:ilvl="0" w:tplc="E0469B7C">
      <w:start w:val="4"/>
      <w:numFmt w:val="decimalEnclosedCircle"/>
      <w:lvlText w:val="%1"/>
      <w:lvlJc w:val="left"/>
      <w:pPr>
        <w:ind w:left="840" w:hanging="360"/>
      </w:pPr>
      <w:rPr>
        <w:rFonts w:cs="HGSｺﾞｼｯｸE" w:hint="default"/>
        <w:color w:val="FF66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DC01E30"/>
    <w:multiLevelType w:val="hybridMultilevel"/>
    <w:tmpl w:val="A614F0F8"/>
    <w:lvl w:ilvl="0" w:tplc="F42CDB9A">
      <w:start w:val="1"/>
      <w:numFmt w:val="decimalEnclosedCircle"/>
      <w:lvlText w:val="%1"/>
      <w:lvlJc w:val="left"/>
      <w:pPr>
        <w:ind w:left="4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FCF18A">
      <w:start w:val="1"/>
      <w:numFmt w:val="lowerLetter"/>
      <w:lvlText w:val="%2"/>
      <w:lvlJc w:val="left"/>
      <w:pPr>
        <w:ind w:left="12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328F26A">
      <w:start w:val="1"/>
      <w:numFmt w:val="lowerRoman"/>
      <w:lvlText w:val="%3"/>
      <w:lvlJc w:val="left"/>
      <w:pPr>
        <w:ind w:left="19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9F2B4D6">
      <w:start w:val="1"/>
      <w:numFmt w:val="decimal"/>
      <w:lvlText w:val="%4"/>
      <w:lvlJc w:val="left"/>
      <w:pPr>
        <w:ind w:left="26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12C6EE">
      <w:start w:val="1"/>
      <w:numFmt w:val="lowerLetter"/>
      <w:lvlText w:val="%5"/>
      <w:lvlJc w:val="left"/>
      <w:pPr>
        <w:ind w:left="34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61428A2">
      <w:start w:val="1"/>
      <w:numFmt w:val="lowerRoman"/>
      <w:lvlText w:val="%6"/>
      <w:lvlJc w:val="left"/>
      <w:pPr>
        <w:ind w:left="41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58E28BE">
      <w:start w:val="1"/>
      <w:numFmt w:val="decimal"/>
      <w:lvlText w:val="%7"/>
      <w:lvlJc w:val="left"/>
      <w:pPr>
        <w:ind w:left="48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00DE3A">
      <w:start w:val="1"/>
      <w:numFmt w:val="lowerLetter"/>
      <w:lvlText w:val="%8"/>
      <w:lvlJc w:val="left"/>
      <w:pPr>
        <w:ind w:left="55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CE0638">
      <w:start w:val="1"/>
      <w:numFmt w:val="lowerRoman"/>
      <w:lvlText w:val="%9"/>
      <w:lvlJc w:val="left"/>
      <w:pPr>
        <w:ind w:left="62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923122"/>
    <w:multiLevelType w:val="hybridMultilevel"/>
    <w:tmpl w:val="D5BC4E88"/>
    <w:lvl w:ilvl="0" w:tplc="920A0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413C6"/>
    <w:multiLevelType w:val="hybridMultilevel"/>
    <w:tmpl w:val="BF22ED9C"/>
    <w:lvl w:ilvl="0" w:tplc="46A0FCC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036E54"/>
    <w:multiLevelType w:val="hybridMultilevel"/>
    <w:tmpl w:val="0A02563E"/>
    <w:lvl w:ilvl="0" w:tplc="8E746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B32515"/>
    <w:multiLevelType w:val="hybridMultilevel"/>
    <w:tmpl w:val="B6A8ED56"/>
    <w:lvl w:ilvl="0" w:tplc="A4C6C304">
      <w:start w:val="1"/>
      <w:numFmt w:val="decimalEnclosedCircle"/>
      <w:lvlText w:val="%1"/>
      <w:lvlJc w:val="left"/>
      <w:pPr>
        <w:ind w:left="4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800FF30">
      <w:start w:val="1"/>
      <w:numFmt w:val="lowerLetter"/>
      <w:lvlText w:val="%2"/>
      <w:lvlJc w:val="left"/>
      <w:pPr>
        <w:ind w:left="1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629766">
      <w:start w:val="1"/>
      <w:numFmt w:val="lowerRoman"/>
      <w:lvlText w:val="%3"/>
      <w:lvlJc w:val="left"/>
      <w:pPr>
        <w:ind w:left="1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963C36">
      <w:start w:val="1"/>
      <w:numFmt w:val="decimal"/>
      <w:lvlText w:val="%4"/>
      <w:lvlJc w:val="left"/>
      <w:pPr>
        <w:ind w:left="2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8088860">
      <w:start w:val="1"/>
      <w:numFmt w:val="lowerLetter"/>
      <w:lvlText w:val="%5"/>
      <w:lvlJc w:val="left"/>
      <w:pPr>
        <w:ind w:left="3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6448B4">
      <w:start w:val="1"/>
      <w:numFmt w:val="lowerRoman"/>
      <w:lvlText w:val="%6"/>
      <w:lvlJc w:val="left"/>
      <w:pPr>
        <w:ind w:left="4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94C75B0">
      <w:start w:val="1"/>
      <w:numFmt w:val="decimal"/>
      <w:lvlText w:val="%7"/>
      <w:lvlJc w:val="left"/>
      <w:pPr>
        <w:ind w:left="4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A1669E8">
      <w:start w:val="1"/>
      <w:numFmt w:val="lowerLetter"/>
      <w:lvlText w:val="%8"/>
      <w:lvlJc w:val="left"/>
      <w:pPr>
        <w:ind w:left="5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EACC9E">
      <w:start w:val="1"/>
      <w:numFmt w:val="lowerRoman"/>
      <w:lvlText w:val="%9"/>
      <w:lvlJc w:val="left"/>
      <w:pPr>
        <w:ind w:left="6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042ED3"/>
    <w:multiLevelType w:val="hybridMultilevel"/>
    <w:tmpl w:val="40543822"/>
    <w:lvl w:ilvl="0" w:tplc="26921E2E">
      <w:start w:val="4"/>
      <w:numFmt w:val="decimalEnclosedCircle"/>
      <w:lvlText w:val="%1"/>
      <w:lvlJc w:val="left"/>
      <w:pPr>
        <w:ind w:left="1080" w:hanging="360"/>
      </w:pPr>
      <w:rPr>
        <w:rFonts w:cs="HGSｺﾞｼｯｸE"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7EC0F3F"/>
    <w:multiLevelType w:val="hybridMultilevel"/>
    <w:tmpl w:val="E73EB28A"/>
    <w:lvl w:ilvl="0" w:tplc="9FDEACBA">
      <w:start w:val="2"/>
      <w:numFmt w:val="decimalEnclosedCircle"/>
      <w:lvlText w:val="%1"/>
      <w:lvlJc w:val="left"/>
      <w:pPr>
        <w:ind w:left="600" w:hanging="360"/>
      </w:pPr>
      <w:rPr>
        <w:rFonts w:cs="ＭＳ ゴシック" w:hint="default"/>
        <w:color w:val="00B0F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9B0CA1"/>
    <w:multiLevelType w:val="hybridMultilevel"/>
    <w:tmpl w:val="F5ECF042"/>
    <w:lvl w:ilvl="0" w:tplc="E24633D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210ABF"/>
    <w:multiLevelType w:val="hybridMultilevel"/>
    <w:tmpl w:val="1E84302A"/>
    <w:lvl w:ilvl="0" w:tplc="1DC45F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BF4290"/>
    <w:multiLevelType w:val="hybridMultilevel"/>
    <w:tmpl w:val="5FFE1DB4"/>
    <w:lvl w:ilvl="0" w:tplc="77B4B132">
      <w:start w:val="2"/>
      <w:numFmt w:val="decimalEnclosedCircle"/>
      <w:lvlText w:val="%1"/>
      <w:lvlJc w:val="left"/>
      <w:pPr>
        <w:ind w:left="600" w:hanging="360"/>
      </w:pPr>
      <w:rPr>
        <w:rFonts w:cs="ＭＳ ゴシック" w:hint="default"/>
        <w:color w:val="00B0F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572A7F"/>
    <w:multiLevelType w:val="hybridMultilevel"/>
    <w:tmpl w:val="FF4250B0"/>
    <w:lvl w:ilvl="0" w:tplc="EAB83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281AAC"/>
    <w:multiLevelType w:val="hybridMultilevel"/>
    <w:tmpl w:val="43F6964E"/>
    <w:lvl w:ilvl="0" w:tplc="EDC2D87A">
      <w:start w:val="1"/>
      <w:numFmt w:val="decimalEnclosedCircle"/>
      <w:lvlText w:val="%1"/>
      <w:lvlJc w:val="left"/>
      <w:pPr>
        <w:ind w:left="960" w:hanging="360"/>
      </w:pPr>
      <w:rPr>
        <w:rFonts w:cs="HGSｺﾞｼｯｸE"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1"/>
  </w:num>
  <w:num w:numId="2">
    <w:abstractNumId w:val="0"/>
  </w:num>
  <w:num w:numId="3">
    <w:abstractNumId w:val="15"/>
  </w:num>
  <w:num w:numId="4">
    <w:abstractNumId w:val="6"/>
  </w:num>
  <w:num w:numId="5">
    <w:abstractNumId w:val="13"/>
  </w:num>
  <w:num w:numId="6">
    <w:abstractNumId w:val="9"/>
  </w:num>
  <w:num w:numId="7">
    <w:abstractNumId w:val="12"/>
  </w:num>
  <w:num w:numId="8">
    <w:abstractNumId w:val="4"/>
  </w:num>
  <w:num w:numId="9">
    <w:abstractNumId w:val="19"/>
  </w:num>
  <w:num w:numId="10">
    <w:abstractNumId w:val="5"/>
  </w:num>
  <w:num w:numId="11">
    <w:abstractNumId w:val="18"/>
  </w:num>
  <w:num w:numId="12">
    <w:abstractNumId w:val="7"/>
  </w:num>
  <w:num w:numId="13">
    <w:abstractNumId w:val="17"/>
  </w:num>
  <w:num w:numId="14">
    <w:abstractNumId w:val="1"/>
  </w:num>
  <w:num w:numId="15">
    <w:abstractNumId w:val="20"/>
  </w:num>
  <w:num w:numId="16">
    <w:abstractNumId w:val="14"/>
  </w:num>
  <w:num w:numId="17">
    <w:abstractNumId w:val="2"/>
  </w:num>
  <w:num w:numId="18">
    <w:abstractNumId w:val="3"/>
  </w:num>
  <w:num w:numId="19">
    <w:abstractNumId w:val="10"/>
  </w:num>
  <w:num w:numId="20">
    <w:abstractNumId w:val="8"/>
  </w:num>
  <w:num w:numId="21">
    <w:abstractNumId w:val="22"/>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D8"/>
    <w:rsid w:val="000016AF"/>
    <w:rsid w:val="0001707C"/>
    <w:rsid w:val="000232AD"/>
    <w:rsid w:val="00025A16"/>
    <w:rsid w:val="000360DF"/>
    <w:rsid w:val="00044387"/>
    <w:rsid w:val="00045654"/>
    <w:rsid w:val="000627E1"/>
    <w:rsid w:val="00063C19"/>
    <w:rsid w:val="000863BA"/>
    <w:rsid w:val="00097689"/>
    <w:rsid w:val="000B0129"/>
    <w:rsid w:val="000C101E"/>
    <w:rsid w:val="000C26A3"/>
    <w:rsid w:val="000C714E"/>
    <w:rsid w:val="000E5B78"/>
    <w:rsid w:val="000F64B7"/>
    <w:rsid w:val="00115CDC"/>
    <w:rsid w:val="001245A4"/>
    <w:rsid w:val="00147765"/>
    <w:rsid w:val="00162B51"/>
    <w:rsid w:val="00163B0C"/>
    <w:rsid w:val="0016673D"/>
    <w:rsid w:val="00190704"/>
    <w:rsid w:val="001A523B"/>
    <w:rsid w:val="001B0DFE"/>
    <w:rsid w:val="001F2589"/>
    <w:rsid w:val="001F3024"/>
    <w:rsid w:val="002134FC"/>
    <w:rsid w:val="002315E1"/>
    <w:rsid w:val="002353F3"/>
    <w:rsid w:val="002508DD"/>
    <w:rsid w:val="002554E9"/>
    <w:rsid w:val="002561B7"/>
    <w:rsid w:val="00271689"/>
    <w:rsid w:val="00287AE6"/>
    <w:rsid w:val="002962C6"/>
    <w:rsid w:val="002A1D9E"/>
    <w:rsid w:val="002A39E1"/>
    <w:rsid w:val="002A4F1B"/>
    <w:rsid w:val="002E5A6A"/>
    <w:rsid w:val="002F0D5B"/>
    <w:rsid w:val="0035599E"/>
    <w:rsid w:val="00357E8C"/>
    <w:rsid w:val="00364545"/>
    <w:rsid w:val="0037122C"/>
    <w:rsid w:val="003803F5"/>
    <w:rsid w:val="0038196C"/>
    <w:rsid w:val="00393C4C"/>
    <w:rsid w:val="003A0455"/>
    <w:rsid w:val="003A246E"/>
    <w:rsid w:val="003A2BC6"/>
    <w:rsid w:val="003A4854"/>
    <w:rsid w:val="003C1A33"/>
    <w:rsid w:val="00402E8E"/>
    <w:rsid w:val="00406D5E"/>
    <w:rsid w:val="00417604"/>
    <w:rsid w:val="00420B5D"/>
    <w:rsid w:val="00431DD2"/>
    <w:rsid w:val="00465A01"/>
    <w:rsid w:val="00471D16"/>
    <w:rsid w:val="004767A0"/>
    <w:rsid w:val="0048198D"/>
    <w:rsid w:val="0048246D"/>
    <w:rsid w:val="00493A35"/>
    <w:rsid w:val="00497FD7"/>
    <w:rsid w:val="004A28E1"/>
    <w:rsid w:val="004B5AB0"/>
    <w:rsid w:val="004D03E8"/>
    <w:rsid w:val="004D3FCC"/>
    <w:rsid w:val="004E3ECC"/>
    <w:rsid w:val="004F2C47"/>
    <w:rsid w:val="00501CB7"/>
    <w:rsid w:val="0051068D"/>
    <w:rsid w:val="0051757D"/>
    <w:rsid w:val="005370A2"/>
    <w:rsid w:val="00561774"/>
    <w:rsid w:val="00575F81"/>
    <w:rsid w:val="00585648"/>
    <w:rsid w:val="00596A3C"/>
    <w:rsid w:val="005A21D4"/>
    <w:rsid w:val="005A77C7"/>
    <w:rsid w:val="005B1A90"/>
    <w:rsid w:val="005B7CA7"/>
    <w:rsid w:val="005C4361"/>
    <w:rsid w:val="005D6511"/>
    <w:rsid w:val="005F0F41"/>
    <w:rsid w:val="00601828"/>
    <w:rsid w:val="00606CC3"/>
    <w:rsid w:val="00613A47"/>
    <w:rsid w:val="006305BF"/>
    <w:rsid w:val="00630DD7"/>
    <w:rsid w:val="00633200"/>
    <w:rsid w:val="0064094E"/>
    <w:rsid w:val="006411BE"/>
    <w:rsid w:val="006432C1"/>
    <w:rsid w:val="006438E2"/>
    <w:rsid w:val="0064779E"/>
    <w:rsid w:val="00653AC9"/>
    <w:rsid w:val="00654F2C"/>
    <w:rsid w:val="00677F71"/>
    <w:rsid w:val="006846A7"/>
    <w:rsid w:val="00696517"/>
    <w:rsid w:val="006A75EF"/>
    <w:rsid w:val="006B270E"/>
    <w:rsid w:val="006C0F3E"/>
    <w:rsid w:val="006D042F"/>
    <w:rsid w:val="006E0ED2"/>
    <w:rsid w:val="00720E5D"/>
    <w:rsid w:val="00725292"/>
    <w:rsid w:val="007327B3"/>
    <w:rsid w:val="00746F5E"/>
    <w:rsid w:val="00761A24"/>
    <w:rsid w:val="00775523"/>
    <w:rsid w:val="00777A56"/>
    <w:rsid w:val="007B3F2D"/>
    <w:rsid w:val="007B45D9"/>
    <w:rsid w:val="007B73FB"/>
    <w:rsid w:val="007C0D37"/>
    <w:rsid w:val="007C5EB3"/>
    <w:rsid w:val="007C69A1"/>
    <w:rsid w:val="007C7073"/>
    <w:rsid w:val="007E3551"/>
    <w:rsid w:val="007F54D8"/>
    <w:rsid w:val="008105CD"/>
    <w:rsid w:val="008155BB"/>
    <w:rsid w:val="0082445B"/>
    <w:rsid w:val="00837B4C"/>
    <w:rsid w:val="0084017E"/>
    <w:rsid w:val="008431CF"/>
    <w:rsid w:val="00853CA5"/>
    <w:rsid w:val="008668AA"/>
    <w:rsid w:val="00876CF1"/>
    <w:rsid w:val="008B6E6A"/>
    <w:rsid w:val="008D2459"/>
    <w:rsid w:val="008F1602"/>
    <w:rsid w:val="00907F35"/>
    <w:rsid w:val="00964036"/>
    <w:rsid w:val="00985B87"/>
    <w:rsid w:val="00990650"/>
    <w:rsid w:val="009A70C5"/>
    <w:rsid w:val="009D5523"/>
    <w:rsid w:val="009D57A1"/>
    <w:rsid w:val="009F07F6"/>
    <w:rsid w:val="009F4CDF"/>
    <w:rsid w:val="00A0785C"/>
    <w:rsid w:val="00A333B2"/>
    <w:rsid w:val="00A364DA"/>
    <w:rsid w:val="00A638BC"/>
    <w:rsid w:val="00A76232"/>
    <w:rsid w:val="00A8308F"/>
    <w:rsid w:val="00A867BF"/>
    <w:rsid w:val="00AA6636"/>
    <w:rsid w:val="00AC30B8"/>
    <w:rsid w:val="00AD4AA0"/>
    <w:rsid w:val="00AE17C1"/>
    <w:rsid w:val="00AF4028"/>
    <w:rsid w:val="00B05F6D"/>
    <w:rsid w:val="00B164FA"/>
    <w:rsid w:val="00B22445"/>
    <w:rsid w:val="00B4150F"/>
    <w:rsid w:val="00B60DC3"/>
    <w:rsid w:val="00B6620B"/>
    <w:rsid w:val="00B70851"/>
    <w:rsid w:val="00B829C9"/>
    <w:rsid w:val="00B91063"/>
    <w:rsid w:val="00B91883"/>
    <w:rsid w:val="00B92BE6"/>
    <w:rsid w:val="00BB267C"/>
    <w:rsid w:val="00BB699A"/>
    <w:rsid w:val="00BD66BF"/>
    <w:rsid w:val="00BE377F"/>
    <w:rsid w:val="00C154AC"/>
    <w:rsid w:val="00C25F13"/>
    <w:rsid w:val="00C261CA"/>
    <w:rsid w:val="00C460CF"/>
    <w:rsid w:val="00C51E92"/>
    <w:rsid w:val="00C5366A"/>
    <w:rsid w:val="00C600A2"/>
    <w:rsid w:val="00C76A06"/>
    <w:rsid w:val="00C859B3"/>
    <w:rsid w:val="00C93FD2"/>
    <w:rsid w:val="00CA4EEB"/>
    <w:rsid w:val="00CA4F9B"/>
    <w:rsid w:val="00CA6243"/>
    <w:rsid w:val="00CB133A"/>
    <w:rsid w:val="00CF6350"/>
    <w:rsid w:val="00D0089B"/>
    <w:rsid w:val="00D02AD0"/>
    <w:rsid w:val="00D04FA6"/>
    <w:rsid w:val="00D06D0F"/>
    <w:rsid w:val="00D475B2"/>
    <w:rsid w:val="00D512A3"/>
    <w:rsid w:val="00D61315"/>
    <w:rsid w:val="00D668ED"/>
    <w:rsid w:val="00D75CD3"/>
    <w:rsid w:val="00D930CB"/>
    <w:rsid w:val="00DA5235"/>
    <w:rsid w:val="00DB0A41"/>
    <w:rsid w:val="00DB1A10"/>
    <w:rsid w:val="00DC753F"/>
    <w:rsid w:val="00DD1877"/>
    <w:rsid w:val="00DD3520"/>
    <w:rsid w:val="00DE4CF9"/>
    <w:rsid w:val="00DE6794"/>
    <w:rsid w:val="00DF508D"/>
    <w:rsid w:val="00E0171A"/>
    <w:rsid w:val="00E17F20"/>
    <w:rsid w:val="00E3025D"/>
    <w:rsid w:val="00E3773B"/>
    <w:rsid w:val="00E70A6E"/>
    <w:rsid w:val="00E8335E"/>
    <w:rsid w:val="00E9242F"/>
    <w:rsid w:val="00EB2BFE"/>
    <w:rsid w:val="00EB6FFC"/>
    <w:rsid w:val="00ED51D3"/>
    <w:rsid w:val="00EE1BEF"/>
    <w:rsid w:val="00F07E21"/>
    <w:rsid w:val="00F10E80"/>
    <w:rsid w:val="00F17EBD"/>
    <w:rsid w:val="00F3155A"/>
    <w:rsid w:val="00F41D14"/>
    <w:rsid w:val="00F621CE"/>
    <w:rsid w:val="00F674F4"/>
    <w:rsid w:val="00FC1153"/>
    <w:rsid w:val="00FC3ECC"/>
    <w:rsid w:val="00FC758A"/>
    <w:rsid w:val="00FD746D"/>
    <w:rsid w:val="00FE02B0"/>
    <w:rsid w:val="00FF6E04"/>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B1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 w:line="265" w:lineRule="auto"/>
      <w:ind w:left="10" w:hanging="10"/>
      <w:outlineLvl w:val="0"/>
    </w:pPr>
    <w:rPr>
      <w:rFonts w:ascii="HGP創英角ｺﾞｼｯｸUB" w:eastAsia="HGP創英角ｺﾞｼｯｸUB" w:hAnsi="HGP創英角ｺﾞｼｯｸUB" w:cs="HGP創英角ｺﾞｼｯｸUB"/>
      <w:color w:val="000000"/>
      <w:sz w:val="36"/>
    </w:rPr>
  </w:style>
  <w:style w:type="paragraph" w:styleId="2">
    <w:name w:val="heading 2"/>
    <w:next w:val="a"/>
    <w:link w:val="20"/>
    <w:uiPriority w:val="9"/>
    <w:unhideWhenUsed/>
    <w:qFormat/>
    <w:pPr>
      <w:keepNext/>
      <w:keepLines/>
      <w:spacing w:after="70" w:line="259" w:lineRule="auto"/>
      <w:ind w:left="158"/>
      <w:outlineLvl w:val="1"/>
    </w:pPr>
    <w:rPr>
      <w:rFonts w:ascii="HGSｺﾞｼｯｸE" w:eastAsia="HGSｺﾞｼｯｸE" w:hAnsi="HGSｺﾞｼｯｸE" w:cs="HGSｺﾞｼｯｸE"/>
      <w:color w:val="007F00"/>
      <w:sz w:val="26"/>
    </w:rPr>
  </w:style>
  <w:style w:type="paragraph" w:styleId="3">
    <w:name w:val="heading 3"/>
    <w:next w:val="a"/>
    <w:link w:val="30"/>
    <w:uiPriority w:val="9"/>
    <w:unhideWhenUsed/>
    <w:qFormat/>
    <w:pPr>
      <w:keepNext/>
      <w:keepLines/>
      <w:spacing w:line="259" w:lineRule="auto"/>
      <w:ind w:left="168" w:hanging="10"/>
      <w:outlineLvl w:val="2"/>
    </w:pPr>
    <w:rPr>
      <w:rFonts w:ascii="HGSｺﾞｼｯｸE" w:eastAsia="HGSｺﾞｼｯｸE" w:hAnsi="HGSｺﾞｼｯｸE" w:cs="HGSｺﾞｼｯｸE"/>
      <w:color w:val="FF6600"/>
      <w:sz w:val="22"/>
    </w:rPr>
  </w:style>
  <w:style w:type="paragraph" w:styleId="4">
    <w:name w:val="heading 4"/>
    <w:next w:val="a"/>
    <w:link w:val="40"/>
    <w:uiPriority w:val="9"/>
    <w:unhideWhenUsed/>
    <w:qFormat/>
    <w:pPr>
      <w:keepNext/>
      <w:keepLines/>
      <w:spacing w:after="96" w:line="259" w:lineRule="auto"/>
      <w:ind w:left="14"/>
      <w:outlineLvl w:val="3"/>
    </w:pPr>
    <w:rPr>
      <w:rFonts w:ascii="HGSｺﾞｼｯｸE" w:eastAsia="HGSｺﾞｼｯｸE" w:hAnsi="HGSｺﾞｼｯｸE" w:cs="HGSｺﾞｼｯｸE"/>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HGSｺﾞｼｯｸE" w:eastAsia="HGSｺﾞｼｯｸE" w:hAnsi="HGSｺﾞｼｯｸE" w:cs="HGSｺﾞｼｯｸE"/>
      <w:color w:val="FF6600"/>
      <w:sz w:val="22"/>
    </w:rPr>
  </w:style>
  <w:style w:type="character" w:customStyle="1" w:styleId="40">
    <w:name w:val="見出し 4 (文字)"/>
    <w:link w:val="4"/>
    <w:rPr>
      <w:rFonts w:ascii="HGSｺﾞｼｯｸE" w:eastAsia="HGSｺﾞｼｯｸE" w:hAnsi="HGSｺﾞｼｯｸE" w:cs="HGSｺﾞｼｯｸE"/>
      <w:color w:val="000000"/>
      <w:sz w:val="26"/>
    </w:rPr>
  </w:style>
  <w:style w:type="character" w:customStyle="1" w:styleId="20">
    <w:name w:val="見出し 2 (文字)"/>
    <w:link w:val="2"/>
    <w:rPr>
      <w:rFonts w:ascii="HGSｺﾞｼｯｸE" w:eastAsia="HGSｺﾞｼｯｸE" w:hAnsi="HGSｺﾞｼｯｸE" w:cs="HGSｺﾞｼｯｸE"/>
      <w:color w:val="007F00"/>
      <w:sz w:val="26"/>
    </w:rPr>
  </w:style>
  <w:style w:type="character" w:customStyle="1" w:styleId="10">
    <w:name w:val="見出し 1 (文字)"/>
    <w:link w:val="1"/>
    <w:rPr>
      <w:rFonts w:ascii="HGP創英角ｺﾞｼｯｸUB" w:eastAsia="HGP創英角ｺﾞｼｯｸUB" w:hAnsi="HGP創英角ｺﾞｼｯｸUB" w:cs="HGP創英角ｺﾞｼｯｸUB"/>
      <w:color w:val="000000"/>
      <w:sz w:val="36"/>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370A2"/>
  </w:style>
  <w:style w:type="character" w:customStyle="1" w:styleId="a4">
    <w:name w:val="日付 (文字)"/>
    <w:basedOn w:val="a0"/>
    <w:link w:val="a3"/>
    <w:uiPriority w:val="99"/>
    <w:semiHidden/>
    <w:rsid w:val="005370A2"/>
    <w:rPr>
      <w:rFonts w:ascii="Calibri" w:eastAsia="Calibri" w:hAnsi="Calibri" w:cs="Calibri"/>
      <w:color w:val="000000"/>
      <w:sz w:val="22"/>
    </w:rPr>
  </w:style>
  <w:style w:type="paragraph" w:styleId="a5">
    <w:name w:val="header"/>
    <w:basedOn w:val="a"/>
    <w:link w:val="a6"/>
    <w:uiPriority w:val="99"/>
    <w:unhideWhenUsed/>
    <w:rsid w:val="005370A2"/>
    <w:pPr>
      <w:tabs>
        <w:tab w:val="center" w:pos="4252"/>
        <w:tab w:val="right" w:pos="8504"/>
      </w:tabs>
      <w:snapToGrid w:val="0"/>
    </w:pPr>
  </w:style>
  <w:style w:type="character" w:customStyle="1" w:styleId="a6">
    <w:name w:val="ヘッダー (文字)"/>
    <w:basedOn w:val="a0"/>
    <w:link w:val="a5"/>
    <w:uiPriority w:val="99"/>
    <w:rsid w:val="005370A2"/>
    <w:rPr>
      <w:rFonts w:ascii="Calibri" w:eastAsia="Calibri" w:hAnsi="Calibri" w:cs="Calibri"/>
      <w:color w:val="000000"/>
      <w:sz w:val="22"/>
    </w:rPr>
  </w:style>
  <w:style w:type="paragraph" w:styleId="a7">
    <w:name w:val="footer"/>
    <w:basedOn w:val="a"/>
    <w:link w:val="a8"/>
    <w:uiPriority w:val="99"/>
    <w:unhideWhenUsed/>
    <w:rsid w:val="005370A2"/>
    <w:pPr>
      <w:tabs>
        <w:tab w:val="center" w:pos="4252"/>
        <w:tab w:val="right" w:pos="8504"/>
      </w:tabs>
      <w:snapToGrid w:val="0"/>
    </w:pPr>
  </w:style>
  <w:style w:type="character" w:customStyle="1" w:styleId="a8">
    <w:name w:val="フッター (文字)"/>
    <w:basedOn w:val="a0"/>
    <w:link w:val="a7"/>
    <w:uiPriority w:val="99"/>
    <w:rsid w:val="005370A2"/>
    <w:rPr>
      <w:rFonts w:ascii="Calibri" w:eastAsia="Calibri" w:hAnsi="Calibri" w:cs="Calibri"/>
      <w:color w:val="000000"/>
      <w:sz w:val="22"/>
    </w:rPr>
  </w:style>
  <w:style w:type="paragraph" w:styleId="a9">
    <w:name w:val="List Paragraph"/>
    <w:basedOn w:val="a"/>
    <w:uiPriority w:val="34"/>
    <w:qFormat/>
    <w:rsid w:val="005370A2"/>
    <w:pPr>
      <w:ind w:leftChars="400" w:left="840"/>
    </w:pPr>
  </w:style>
  <w:style w:type="paragraph" w:styleId="Web">
    <w:name w:val="Normal (Web)"/>
    <w:basedOn w:val="a"/>
    <w:uiPriority w:val="99"/>
    <w:unhideWhenUsed/>
    <w:rsid w:val="009A70C5"/>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table" w:styleId="aa">
    <w:name w:val="Table Grid"/>
    <w:basedOn w:val="a1"/>
    <w:uiPriority w:val="39"/>
    <w:rsid w:val="002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27B3"/>
    <w:rPr>
      <w:rFonts w:ascii="Calibri" w:eastAsia="Calibri" w:hAnsi="Calibri" w:cs="Calibri"/>
      <w:color w:val="000000"/>
      <w:sz w:val="22"/>
    </w:rPr>
  </w:style>
  <w:style w:type="paragraph" w:styleId="ac">
    <w:name w:val="Balloon Text"/>
    <w:basedOn w:val="a"/>
    <w:link w:val="ad"/>
    <w:uiPriority w:val="99"/>
    <w:semiHidden/>
    <w:unhideWhenUsed/>
    <w:rsid w:val="00465A01"/>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5A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4">
      <w:bodyDiv w:val="1"/>
      <w:marLeft w:val="0"/>
      <w:marRight w:val="0"/>
      <w:marTop w:val="0"/>
      <w:marBottom w:val="0"/>
      <w:divBdr>
        <w:top w:val="none" w:sz="0" w:space="0" w:color="auto"/>
        <w:left w:val="none" w:sz="0" w:space="0" w:color="auto"/>
        <w:bottom w:val="none" w:sz="0" w:space="0" w:color="auto"/>
        <w:right w:val="none" w:sz="0" w:space="0" w:color="auto"/>
      </w:divBdr>
    </w:div>
    <w:div w:id="19282736">
      <w:bodyDiv w:val="1"/>
      <w:marLeft w:val="0"/>
      <w:marRight w:val="0"/>
      <w:marTop w:val="0"/>
      <w:marBottom w:val="0"/>
      <w:divBdr>
        <w:top w:val="none" w:sz="0" w:space="0" w:color="auto"/>
        <w:left w:val="none" w:sz="0" w:space="0" w:color="auto"/>
        <w:bottom w:val="none" w:sz="0" w:space="0" w:color="auto"/>
        <w:right w:val="none" w:sz="0" w:space="0" w:color="auto"/>
      </w:divBdr>
    </w:div>
    <w:div w:id="93595953">
      <w:bodyDiv w:val="1"/>
      <w:marLeft w:val="0"/>
      <w:marRight w:val="0"/>
      <w:marTop w:val="0"/>
      <w:marBottom w:val="0"/>
      <w:divBdr>
        <w:top w:val="none" w:sz="0" w:space="0" w:color="auto"/>
        <w:left w:val="none" w:sz="0" w:space="0" w:color="auto"/>
        <w:bottom w:val="none" w:sz="0" w:space="0" w:color="auto"/>
        <w:right w:val="none" w:sz="0" w:space="0" w:color="auto"/>
      </w:divBdr>
    </w:div>
    <w:div w:id="100957146">
      <w:bodyDiv w:val="1"/>
      <w:marLeft w:val="0"/>
      <w:marRight w:val="0"/>
      <w:marTop w:val="0"/>
      <w:marBottom w:val="0"/>
      <w:divBdr>
        <w:top w:val="none" w:sz="0" w:space="0" w:color="auto"/>
        <w:left w:val="none" w:sz="0" w:space="0" w:color="auto"/>
        <w:bottom w:val="none" w:sz="0" w:space="0" w:color="auto"/>
        <w:right w:val="none" w:sz="0" w:space="0" w:color="auto"/>
      </w:divBdr>
    </w:div>
    <w:div w:id="112209600">
      <w:bodyDiv w:val="1"/>
      <w:marLeft w:val="0"/>
      <w:marRight w:val="0"/>
      <w:marTop w:val="0"/>
      <w:marBottom w:val="0"/>
      <w:divBdr>
        <w:top w:val="none" w:sz="0" w:space="0" w:color="auto"/>
        <w:left w:val="none" w:sz="0" w:space="0" w:color="auto"/>
        <w:bottom w:val="none" w:sz="0" w:space="0" w:color="auto"/>
        <w:right w:val="none" w:sz="0" w:space="0" w:color="auto"/>
      </w:divBdr>
    </w:div>
    <w:div w:id="114452844">
      <w:bodyDiv w:val="1"/>
      <w:marLeft w:val="0"/>
      <w:marRight w:val="0"/>
      <w:marTop w:val="0"/>
      <w:marBottom w:val="0"/>
      <w:divBdr>
        <w:top w:val="none" w:sz="0" w:space="0" w:color="auto"/>
        <w:left w:val="none" w:sz="0" w:space="0" w:color="auto"/>
        <w:bottom w:val="none" w:sz="0" w:space="0" w:color="auto"/>
        <w:right w:val="none" w:sz="0" w:space="0" w:color="auto"/>
      </w:divBdr>
    </w:div>
    <w:div w:id="142935647">
      <w:bodyDiv w:val="1"/>
      <w:marLeft w:val="0"/>
      <w:marRight w:val="0"/>
      <w:marTop w:val="0"/>
      <w:marBottom w:val="0"/>
      <w:divBdr>
        <w:top w:val="none" w:sz="0" w:space="0" w:color="auto"/>
        <w:left w:val="none" w:sz="0" w:space="0" w:color="auto"/>
        <w:bottom w:val="none" w:sz="0" w:space="0" w:color="auto"/>
        <w:right w:val="none" w:sz="0" w:space="0" w:color="auto"/>
      </w:divBdr>
    </w:div>
    <w:div w:id="149715889">
      <w:bodyDiv w:val="1"/>
      <w:marLeft w:val="0"/>
      <w:marRight w:val="0"/>
      <w:marTop w:val="0"/>
      <w:marBottom w:val="0"/>
      <w:divBdr>
        <w:top w:val="none" w:sz="0" w:space="0" w:color="auto"/>
        <w:left w:val="none" w:sz="0" w:space="0" w:color="auto"/>
        <w:bottom w:val="none" w:sz="0" w:space="0" w:color="auto"/>
        <w:right w:val="none" w:sz="0" w:space="0" w:color="auto"/>
      </w:divBdr>
    </w:div>
    <w:div w:id="203687303">
      <w:bodyDiv w:val="1"/>
      <w:marLeft w:val="0"/>
      <w:marRight w:val="0"/>
      <w:marTop w:val="0"/>
      <w:marBottom w:val="0"/>
      <w:divBdr>
        <w:top w:val="none" w:sz="0" w:space="0" w:color="auto"/>
        <w:left w:val="none" w:sz="0" w:space="0" w:color="auto"/>
        <w:bottom w:val="none" w:sz="0" w:space="0" w:color="auto"/>
        <w:right w:val="none" w:sz="0" w:space="0" w:color="auto"/>
      </w:divBdr>
    </w:div>
    <w:div w:id="291836387">
      <w:bodyDiv w:val="1"/>
      <w:marLeft w:val="0"/>
      <w:marRight w:val="0"/>
      <w:marTop w:val="0"/>
      <w:marBottom w:val="0"/>
      <w:divBdr>
        <w:top w:val="none" w:sz="0" w:space="0" w:color="auto"/>
        <w:left w:val="none" w:sz="0" w:space="0" w:color="auto"/>
        <w:bottom w:val="none" w:sz="0" w:space="0" w:color="auto"/>
        <w:right w:val="none" w:sz="0" w:space="0" w:color="auto"/>
      </w:divBdr>
    </w:div>
    <w:div w:id="297031228">
      <w:bodyDiv w:val="1"/>
      <w:marLeft w:val="0"/>
      <w:marRight w:val="0"/>
      <w:marTop w:val="0"/>
      <w:marBottom w:val="0"/>
      <w:divBdr>
        <w:top w:val="none" w:sz="0" w:space="0" w:color="auto"/>
        <w:left w:val="none" w:sz="0" w:space="0" w:color="auto"/>
        <w:bottom w:val="none" w:sz="0" w:space="0" w:color="auto"/>
        <w:right w:val="none" w:sz="0" w:space="0" w:color="auto"/>
      </w:divBdr>
    </w:div>
    <w:div w:id="302121581">
      <w:bodyDiv w:val="1"/>
      <w:marLeft w:val="0"/>
      <w:marRight w:val="0"/>
      <w:marTop w:val="0"/>
      <w:marBottom w:val="0"/>
      <w:divBdr>
        <w:top w:val="none" w:sz="0" w:space="0" w:color="auto"/>
        <w:left w:val="none" w:sz="0" w:space="0" w:color="auto"/>
        <w:bottom w:val="none" w:sz="0" w:space="0" w:color="auto"/>
        <w:right w:val="none" w:sz="0" w:space="0" w:color="auto"/>
      </w:divBdr>
    </w:div>
    <w:div w:id="323820306">
      <w:bodyDiv w:val="1"/>
      <w:marLeft w:val="0"/>
      <w:marRight w:val="0"/>
      <w:marTop w:val="0"/>
      <w:marBottom w:val="0"/>
      <w:divBdr>
        <w:top w:val="none" w:sz="0" w:space="0" w:color="auto"/>
        <w:left w:val="none" w:sz="0" w:space="0" w:color="auto"/>
        <w:bottom w:val="none" w:sz="0" w:space="0" w:color="auto"/>
        <w:right w:val="none" w:sz="0" w:space="0" w:color="auto"/>
      </w:divBdr>
    </w:div>
    <w:div w:id="383725156">
      <w:bodyDiv w:val="1"/>
      <w:marLeft w:val="0"/>
      <w:marRight w:val="0"/>
      <w:marTop w:val="0"/>
      <w:marBottom w:val="0"/>
      <w:divBdr>
        <w:top w:val="none" w:sz="0" w:space="0" w:color="auto"/>
        <w:left w:val="none" w:sz="0" w:space="0" w:color="auto"/>
        <w:bottom w:val="none" w:sz="0" w:space="0" w:color="auto"/>
        <w:right w:val="none" w:sz="0" w:space="0" w:color="auto"/>
      </w:divBdr>
    </w:div>
    <w:div w:id="418796390">
      <w:bodyDiv w:val="1"/>
      <w:marLeft w:val="0"/>
      <w:marRight w:val="0"/>
      <w:marTop w:val="0"/>
      <w:marBottom w:val="0"/>
      <w:divBdr>
        <w:top w:val="none" w:sz="0" w:space="0" w:color="auto"/>
        <w:left w:val="none" w:sz="0" w:space="0" w:color="auto"/>
        <w:bottom w:val="none" w:sz="0" w:space="0" w:color="auto"/>
        <w:right w:val="none" w:sz="0" w:space="0" w:color="auto"/>
      </w:divBdr>
    </w:div>
    <w:div w:id="479269199">
      <w:bodyDiv w:val="1"/>
      <w:marLeft w:val="0"/>
      <w:marRight w:val="0"/>
      <w:marTop w:val="0"/>
      <w:marBottom w:val="0"/>
      <w:divBdr>
        <w:top w:val="none" w:sz="0" w:space="0" w:color="auto"/>
        <w:left w:val="none" w:sz="0" w:space="0" w:color="auto"/>
        <w:bottom w:val="none" w:sz="0" w:space="0" w:color="auto"/>
        <w:right w:val="none" w:sz="0" w:space="0" w:color="auto"/>
      </w:divBdr>
    </w:div>
    <w:div w:id="495413588">
      <w:bodyDiv w:val="1"/>
      <w:marLeft w:val="0"/>
      <w:marRight w:val="0"/>
      <w:marTop w:val="0"/>
      <w:marBottom w:val="0"/>
      <w:divBdr>
        <w:top w:val="none" w:sz="0" w:space="0" w:color="auto"/>
        <w:left w:val="none" w:sz="0" w:space="0" w:color="auto"/>
        <w:bottom w:val="none" w:sz="0" w:space="0" w:color="auto"/>
        <w:right w:val="none" w:sz="0" w:space="0" w:color="auto"/>
      </w:divBdr>
    </w:div>
    <w:div w:id="496263804">
      <w:bodyDiv w:val="1"/>
      <w:marLeft w:val="0"/>
      <w:marRight w:val="0"/>
      <w:marTop w:val="0"/>
      <w:marBottom w:val="0"/>
      <w:divBdr>
        <w:top w:val="none" w:sz="0" w:space="0" w:color="auto"/>
        <w:left w:val="none" w:sz="0" w:space="0" w:color="auto"/>
        <w:bottom w:val="none" w:sz="0" w:space="0" w:color="auto"/>
        <w:right w:val="none" w:sz="0" w:space="0" w:color="auto"/>
      </w:divBdr>
    </w:div>
    <w:div w:id="559288225">
      <w:bodyDiv w:val="1"/>
      <w:marLeft w:val="0"/>
      <w:marRight w:val="0"/>
      <w:marTop w:val="0"/>
      <w:marBottom w:val="0"/>
      <w:divBdr>
        <w:top w:val="none" w:sz="0" w:space="0" w:color="auto"/>
        <w:left w:val="none" w:sz="0" w:space="0" w:color="auto"/>
        <w:bottom w:val="none" w:sz="0" w:space="0" w:color="auto"/>
        <w:right w:val="none" w:sz="0" w:space="0" w:color="auto"/>
      </w:divBdr>
    </w:div>
    <w:div w:id="572396930">
      <w:bodyDiv w:val="1"/>
      <w:marLeft w:val="0"/>
      <w:marRight w:val="0"/>
      <w:marTop w:val="0"/>
      <w:marBottom w:val="0"/>
      <w:divBdr>
        <w:top w:val="none" w:sz="0" w:space="0" w:color="auto"/>
        <w:left w:val="none" w:sz="0" w:space="0" w:color="auto"/>
        <w:bottom w:val="none" w:sz="0" w:space="0" w:color="auto"/>
        <w:right w:val="none" w:sz="0" w:space="0" w:color="auto"/>
      </w:divBdr>
    </w:div>
    <w:div w:id="575088929">
      <w:bodyDiv w:val="1"/>
      <w:marLeft w:val="0"/>
      <w:marRight w:val="0"/>
      <w:marTop w:val="0"/>
      <w:marBottom w:val="0"/>
      <w:divBdr>
        <w:top w:val="none" w:sz="0" w:space="0" w:color="auto"/>
        <w:left w:val="none" w:sz="0" w:space="0" w:color="auto"/>
        <w:bottom w:val="none" w:sz="0" w:space="0" w:color="auto"/>
        <w:right w:val="none" w:sz="0" w:space="0" w:color="auto"/>
      </w:divBdr>
    </w:div>
    <w:div w:id="596642641">
      <w:bodyDiv w:val="1"/>
      <w:marLeft w:val="0"/>
      <w:marRight w:val="0"/>
      <w:marTop w:val="0"/>
      <w:marBottom w:val="0"/>
      <w:divBdr>
        <w:top w:val="none" w:sz="0" w:space="0" w:color="auto"/>
        <w:left w:val="none" w:sz="0" w:space="0" w:color="auto"/>
        <w:bottom w:val="none" w:sz="0" w:space="0" w:color="auto"/>
        <w:right w:val="none" w:sz="0" w:space="0" w:color="auto"/>
      </w:divBdr>
    </w:div>
    <w:div w:id="600842214">
      <w:bodyDiv w:val="1"/>
      <w:marLeft w:val="0"/>
      <w:marRight w:val="0"/>
      <w:marTop w:val="0"/>
      <w:marBottom w:val="0"/>
      <w:divBdr>
        <w:top w:val="none" w:sz="0" w:space="0" w:color="auto"/>
        <w:left w:val="none" w:sz="0" w:space="0" w:color="auto"/>
        <w:bottom w:val="none" w:sz="0" w:space="0" w:color="auto"/>
        <w:right w:val="none" w:sz="0" w:space="0" w:color="auto"/>
      </w:divBdr>
    </w:div>
    <w:div w:id="603996447">
      <w:bodyDiv w:val="1"/>
      <w:marLeft w:val="0"/>
      <w:marRight w:val="0"/>
      <w:marTop w:val="0"/>
      <w:marBottom w:val="0"/>
      <w:divBdr>
        <w:top w:val="none" w:sz="0" w:space="0" w:color="auto"/>
        <w:left w:val="none" w:sz="0" w:space="0" w:color="auto"/>
        <w:bottom w:val="none" w:sz="0" w:space="0" w:color="auto"/>
        <w:right w:val="none" w:sz="0" w:space="0" w:color="auto"/>
      </w:divBdr>
    </w:div>
    <w:div w:id="608046267">
      <w:bodyDiv w:val="1"/>
      <w:marLeft w:val="0"/>
      <w:marRight w:val="0"/>
      <w:marTop w:val="0"/>
      <w:marBottom w:val="0"/>
      <w:divBdr>
        <w:top w:val="none" w:sz="0" w:space="0" w:color="auto"/>
        <w:left w:val="none" w:sz="0" w:space="0" w:color="auto"/>
        <w:bottom w:val="none" w:sz="0" w:space="0" w:color="auto"/>
        <w:right w:val="none" w:sz="0" w:space="0" w:color="auto"/>
      </w:divBdr>
    </w:div>
    <w:div w:id="614020139">
      <w:bodyDiv w:val="1"/>
      <w:marLeft w:val="0"/>
      <w:marRight w:val="0"/>
      <w:marTop w:val="0"/>
      <w:marBottom w:val="0"/>
      <w:divBdr>
        <w:top w:val="none" w:sz="0" w:space="0" w:color="auto"/>
        <w:left w:val="none" w:sz="0" w:space="0" w:color="auto"/>
        <w:bottom w:val="none" w:sz="0" w:space="0" w:color="auto"/>
        <w:right w:val="none" w:sz="0" w:space="0" w:color="auto"/>
      </w:divBdr>
    </w:div>
    <w:div w:id="620191817">
      <w:bodyDiv w:val="1"/>
      <w:marLeft w:val="0"/>
      <w:marRight w:val="0"/>
      <w:marTop w:val="0"/>
      <w:marBottom w:val="0"/>
      <w:divBdr>
        <w:top w:val="none" w:sz="0" w:space="0" w:color="auto"/>
        <w:left w:val="none" w:sz="0" w:space="0" w:color="auto"/>
        <w:bottom w:val="none" w:sz="0" w:space="0" w:color="auto"/>
        <w:right w:val="none" w:sz="0" w:space="0" w:color="auto"/>
      </w:divBdr>
    </w:div>
    <w:div w:id="649287041">
      <w:bodyDiv w:val="1"/>
      <w:marLeft w:val="0"/>
      <w:marRight w:val="0"/>
      <w:marTop w:val="0"/>
      <w:marBottom w:val="0"/>
      <w:divBdr>
        <w:top w:val="none" w:sz="0" w:space="0" w:color="auto"/>
        <w:left w:val="none" w:sz="0" w:space="0" w:color="auto"/>
        <w:bottom w:val="none" w:sz="0" w:space="0" w:color="auto"/>
        <w:right w:val="none" w:sz="0" w:space="0" w:color="auto"/>
      </w:divBdr>
    </w:div>
    <w:div w:id="649557200">
      <w:bodyDiv w:val="1"/>
      <w:marLeft w:val="0"/>
      <w:marRight w:val="0"/>
      <w:marTop w:val="0"/>
      <w:marBottom w:val="0"/>
      <w:divBdr>
        <w:top w:val="none" w:sz="0" w:space="0" w:color="auto"/>
        <w:left w:val="none" w:sz="0" w:space="0" w:color="auto"/>
        <w:bottom w:val="none" w:sz="0" w:space="0" w:color="auto"/>
        <w:right w:val="none" w:sz="0" w:space="0" w:color="auto"/>
      </w:divBdr>
    </w:div>
    <w:div w:id="669141930">
      <w:bodyDiv w:val="1"/>
      <w:marLeft w:val="0"/>
      <w:marRight w:val="0"/>
      <w:marTop w:val="0"/>
      <w:marBottom w:val="0"/>
      <w:divBdr>
        <w:top w:val="none" w:sz="0" w:space="0" w:color="auto"/>
        <w:left w:val="none" w:sz="0" w:space="0" w:color="auto"/>
        <w:bottom w:val="none" w:sz="0" w:space="0" w:color="auto"/>
        <w:right w:val="none" w:sz="0" w:space="0" w:color="auto"/>
      </w:divBdr>
    </w:div>
    <w:div w:id="671567854">
      <w:bodyDiv w:val="1"/>
      <w:marLeft w:val="0"/>
      <w:marRight w:val="0"/>
      <w:marTop w:val="0"/>
      <w:marBottom w:val="0"/>
      <w:divBdr>
        <w:top w:val="none" w:sz="0" w:space="0" w:color="auto"/>
        <w:left w:val="none" w:sz="0" w:space="0" w:color="auto"/>
        <w:bottom w:val="none" w:sz="0" w:space="0" w:color="auto"/>
        <w:right w:val="none" w:sz="0" w:space="0" w:color="auto"/>
      </w:divBdr>
    </w:div>
    <w:div w:id="697387990">
      <w:bodyDiv w:val="1"/>
      <w:marLeft w:val="0"/>
      <w:marRight w:val="0"/>
      <w:marTop w:val="0"/>
      <w:marBottom w:val="0"/>
      <w:divBdr>
        <w:top w:val="none" w:sz="0" w:space="0" w:color="auto"/>
        <w:left w:val="none" w:sz="0" w:space="0" w:color="auto"/>
        <w:bottom w:val="none" w:sz="0" w:space="0" w:color="auto"/>
        <w:right w:val="none" w:sz="0" w:space="0" w:color="auto"/>
      </w:divBdr>
    </w:div>
    <w:div w:id="715349481">
      <w:bodyDiv w:val="1"/>
      <w:marLeft w:val="0"/>
      <w:marRight w:val="0"/>
      <w:marTop w:val="0"/>
      <w:marBottom w:val="0"/>
      <w:divBdr>
        <w:top w:val="none" w:sz="0" w:space="0" w:color="auto"/>
        <w:left w:val="none" w:sz="0" w:space="0" w:color="auto"/>
        <w:bottom w:val="none" w:sz="0" w:space="0" w:color="auto"/>
        <w:right w:val="none" w:sz="0" w:space="0" w:color="auto"/>
      </w:divBdr>
    </w:div>
    <w:div w:id="742488765">
      <w:bodyDiv w:val="1"/>
      <w:marLeft w:val="0"/>
      <w:marRight w:val="0"/>
      <w:marTop w:val="0"/>
      <w:marBottom w:val="0"/>
      <w:divBdr>
        <w:top w:val="none" w:sz="0" w:space="0" w:color="auto"/>
        <w:left w:val="none" w:sz="0" w:space="0" w:color="auto"/>
        <w:bottom w:val="none" w:sz="0" w:space="0" w:color="auto"/>
        <w:right w:val="none" w:sz="0" w:space="0" w:color="auto"/>
      </w:divBdr>
    </w:div>
    <w:div w:id="772625124">
      <w:bodyDiv w:val="1"/>
      <w:marLeft w:val="0"/>
      <w:marRight w:val="0"/>
      <w:marTop w:val="0"/>
      <w:marBottom w:val="0"/>
      <w:divBdr>
        <w:top w:val="none" w:sz="0" w:space="0" w:color="auto"/>
        <w:left w:val="none" w:sz="0" w:space="0" w:color="auto"/>
        <w:bottom w:val="none" w:sz="0" w:space="0" w:color="auto"/>
        <w:right w:val="none" w:sz="0" w:space="0" w:color="auto"/>
      </w:divBdr>
    </w:div>
    <w:div w:id="778837659">
      <w:bodyDiv w:val="1"/>
      <w:marLeft w:val="0"/>
      <w:marRight w:val="0"/>
      <w:marTop w:val="0"/>
      <w:marBottom w:val="0"/>
      <w:divBdr>
        <w:top w:val="none" w:sz="0" w:space="0" w:color="auto"/>
        <w:left w:val="none" w:sz="0" w:space="0" w:color="auto"/>
        <w:bottom w:val="none" w:sz="0" w:space="0" w:color="auto"/>
        <w:right w:val="none" w:sz="0" w:space="0" w:color="auto"/>
      </w:divBdr>
      <w:divsChild>
        <w:div w:id="56711123">
          <w:marLeft w:val="446"/>
          <w:marRight w:val="0"/>
          <w:marTop w:val="0"/>
          <w:marBottom w:val="0"/>
          <w:divBdr>
            <w:top w:val="none" w:sz="0" w:space="0" w:color="auto"/>
            <w:left w:val="none" w:sz="0" w:space="0" w:color="auto"/>
            <w:bottom w:val="none" w:sz="0" w:space="0" w:color="auto"/>
            <w:right w:val="none" w:sz="0" w:space="0" w:color="auto"/>
          </w:divBdr>
        </w:div>
        <w:div w:id="1027564874">
          <w:marLeft w:val="446"/>
          <w:marRight w:val="0"/>
          <w:marTop w:val="0"/>
          <w:marBottom w:val="0"/>
          <w:divBdr>
            <w:top w:val="none" w:sz="0" w:space="0" w:color="auto"/>
            <w:left w:val="none" w:sz="0" w:space="0" w:color="auto"/>
            <w:bottom w:val="none" w:sz="0" w:space="0" w:color="auto"/>
            <w:right w:val="none" w:sz="0" w:space="0" w:color="auto"/>
          </w:divBdr>
        </w:div>
        <w:div w:id="26683546">
          <w:marLeft w:val="446"/>
          <w:marRight w:val="0"/>
          <w:marTop w:val="120"/>
          <w:marBottom w:val="0"/>
          <w:divBdr>
            <w:top w:val="none" w:sz="0" w:space="0" w:color="auto"/>
            <w:left w:val="none" w:sz="0" w:space="0" w:color="auto"/>
            <w:bottom w:val="none" w:sz="0" w:space="0" w:color="auto"/>
            <w:right w:val="none" w:sz="0" w:space="0" w:color="auto"/>
          </w:divBdr>
        </w:div>
        <w:div w:id="1417941001">
          <w:marLeft w:val="446"/>
          <w:marRight w:val="0"/>
          <w:marTop w:val="120"/>
          <w:marBottom w:val="0"/>
          <w:divBdr>
            <w:top w:val="none" w:sz="0" w:space="0" w:color="auto"/>
            <w:left w:val="none" w:sz="0" w:space="0" w:color="auto"/>
            <w:bottom w:val="none" w:sz="0" w:space="0" w:color="auto"/>
            <w:right w:val="none" w:sz="0" w:space="0" w:color="auto"/>
          </w:divBdr>
        </w:div>
        <w:div w:id="819153326">
          <w:marLeft w:val="446"/>
          <w:marRight w:val="0"/>
          <w:marTop w:val="120"/>
          <w:marBottom w:val="0"/>
          <w:divBdr>
            <w:top w:val="none" w:sz="0" w:space="0" w:color="auto"/>
            <w:left w:val="none" w:sz="0" w:space="0" w:color="auto"/>
            <w:bottom w:val="none" w:sz="0" w:space="0" w:color="auto"/>
            <w:right w:val="none" w:sz="0" w:space="0" w:color="auto"/>
          </w:divBdr>
        </w:div>
        <w:div w:id="58871401">
          <w:marLeft w:val="446"/>
          <w:marRight w:val="0"/>
          <w:marTop w:val="120"/>
          <w:marBottom w:val="0"/>
          <w:divBdr>
            <w:top w:val="none" w:sz="0" w:space="0" w:color="auto"/>
            <w:left w:val="none" w:sz="0" w:space="0" w:color="auto"/>
            <w:bottom w:val="none" w:sz="0" w:space="0" w:color="auto"/>
            <w:right w:val="none" w:sz="0" w:space="0" w:color="auto"/>
          </w:divBdr>
        </w:div>
      </w:divsChild>
    </w:div>
    <w:div w:id="793788008">
      <w:bodyDiv w:val="1"/>
      <w:marLeft w:val="0"/>
      <w:marRight w:val="0"/>
      <w:marTop w:val="0"/>
      <w:marBottom w:val="0"/>
      <w:divBdr>
        <w:top w:val="none" w:sz="0" w:space="0" w:color="auto"/>
        <w:left w:val="none" w:sz="0" w:space="0" w:color="auto"/>
        <w:bottom w:val="none" w:sz="0" w:space="0" w:color="auto"/>
        <w:right w:val="none" w:sz="0" w:space="0" w:color="auto"/>
      </w:divBdr>
    </w:div>
    <w:div w:id="794762639">
      <w:bodyDiv w:val="1"/>
      <w:marLeft w:val="0"/>
      <w:marRight w:val="0"/>
      <w:marTop w:val="0"/>
      <w:marBottom w:val="0"/>
      <w:divBdr>
        <w:top w:val="none" w:sz="0" w:space="0" w:color="auto"/>
        <w:left w:val="none" w:sz="0" w:space="0" w:color="auto"/>
        <w:bottom w:val="none" w:sz="0" w:space="0" w:color="auto"/>
        <w:right w:val="none" w:sz="0" w:space="0" w:color="auto"/>
      </w:divBdr>
    </w:div>
    <w:div w:id="807017035">
      <w:bodyDiv w:val="1"/>
      <w:marLeft w:val="0"/>
      <w:marRight w:val="0"/>
      <w:marTop w:val="0"/>
      <w:marBottom w:val="0"/>
      <w:divBdr>
        <w:top w:val="none" w:sz="0" w:space="0" w:color="auto"/>
        <w:left w:val="none" w:sz="0" w:space="0" w:color="auto"/>
        <w:bottom w:val="none" w:sz="0" w:space="0" w:color="auto"/>
        <w:right w:val="none" w:sz="0" w:space="0" w:color="auto"/>
      </w:divBdr>
      <w:divsChild>
        <w:div w:id="1784373524">
          <w:marLeft w:val="446"/>
          <w:marRight w:val="0"/>
          <w:marTop w:val="120"/>
          <w:marBottom w:val="0"/>
          <w:divBdr>
            <w:top w:val="none" w:sz="0" w:space="0" w:color="auto"/>
            <w:left w:val="none" w:sz="0" w:space="0" w:color="auto"/>
            <w:bottom w:val="none" w:sz="0" w:space="0" w:color="auto"/>
            <w:right w:val="none" w:sz="0" w:space="0" w:color="auto"/>
          </w:divBdr>
        </w:div>
        <w:div w:id="1826622610">
          <w:marLeft w:val="446"/>
          <w:marRight w:val="0"/>
          <w:marTop w:val="120"/>
          <w:marBottom w:val="0"/>
          <w:divBdr>
            <w:top w:val="none" w:sz="0" w:space="0" w:color="auto"/>
            <w:left w:val="none" w:sz="0" w:space="0" w:color="auto"/>
            <w:bottom w:val="none" w:sz="0" w:space="0" w:color="auto"/>
            <w:right w:val="none" w:sz="0" w:space="0" w:color="auto"/>
          </w:divBdr>
        </w:div>
        <w:div w:id="1927614977">
          <w:marLeft w:val="446"/>
          <w:marRight w:val="0"/>
          <w:marTop w:val="120"/>
          <w:marBottom w:val="0"/>
          <w:divBdr>
            <w:top w:val="none" w:sz="0" w:space="0" w:color="auto"/>
            <w:left w:val="none" w:sz="0" w:space="0" w:color="auto"/>
            <w:bottom w:val="none" w:sz="0" w:space="0" w:color="auto"/>
            <w:right w:val="none" w:sz="0" w:space="0" w:color="auto"/>
          </w:divBdr>
        </w:div>
      </w:divsChild>
    </w:div>
    <w:div w:id="813565056">
      <w:bodyDiv w:val="1"/>
      <w:marLeft w:val="0"/>
      <w:marRight w:val="0"/>
      <w:marTop w:val="0"/>
      <w:marBottom w:val="0"/>
      <w:divBdr>
        <w:top w:val="none" w:sz="0" w:space="0" w:color="auto"/>
        <w:left w:val="none" w:sz="0" w:space="0" w:color="auto"/>
        <w:bottom w:val="none" w:sz="0" w:space="0" w:color="auto"/>
        <w:right w:val="none" w:sz="0" w:space="0" w:color="auto"/>
      </w:divBdr>
    </w:div>
    <w:div w:id="821118140">
      <w:bodyDiv w:val="1"/>
      <w:marLeft w:val="0"/>
      <w:marRight w:val="0"/>
      <w:marTop w:val="0"/>
      <w:marBottom w:val="0"/>
      <w:divBdr>
        <w:top w:val="none" w:sz="0" w:space="0" w:color="auto"/>
        <w:left w:val="none" w:sz="0" w:space="0" w:color="auto"/>
        <w:bottom w:val="none" w:sz="0" w:space="0" w:color="auto"/>
        <w:right w:val="none" w:sz="0" w:space="0" w:color="auto"/>
      </w:divBdr>
    </w:div>
    <w:div w:id="882790835">
      <w:bodyDiv w:val="1"/>
      <w:marLeft w:val="0"/>
      <w:marRight w:val="0"/>
      <w:marTop w:val="0"/>
      <w:marBottom w:val="0"/>
      <w:divBdr>
        <w:top w:val="none" w:sz="0" w:space="0" w:color="auto"/>
        <w:left w:val="none" w:sz="0" w:space="0" w:color="auto"/>
        <w:bottom w:val="none" w:sz="0" w:space="0" w:color="auto"/>
        <w:right w:val="none" w:sz="0" w:space="0" w:color="auto"/>
      </w:divBdr>
    </w:div>
    <w:div w:id="911620466">
      <w:bodyDiv w:val="1"/>
      <w:marLeft w:val="0"/>
      <w:marRight w:val="0"/>
      <w:marTop w:val="0"/>
      <w:marBottom w:val="0"/>
      <w:divBdr>
        <w:top w:val="none" w:sz="0" w:space="0" w:color="auto"/>
        <w:left w:val="none" w:sz="0" w:space="0" w:color="auto"/>
        <w:bottom w:val="none" w:sz="0" w:space="0" w:color="auto"/>
        <w:right w:val="none" w:sz="0" w:space="0" w:color="auto"/>
      </w:divBdr>
    </w:div>
    <w:div w:id="923148338">
      <w:bodyDiv w:val="1"/>
      <w:marLeft w:val="0"/>
      <w:marRight w:val="0"/>
      <w:marTop w:val="0"/>
      <w:marBottom w:val="0"/>
      <w:divBdr>
        <w:top w:val="none" w:sz="0" w:space="0" w:color="auto"/>
        <w:left w:val="none" w:sz="0" w:space="0" w:color="auto"/>
        <w:bottom w:val="none" w:sz="0" w:space="0" w:color="auto"/>
        <w:right w:val="none" w:sz="0" w:space="0" w:color="auto"/>
      </w:divBdr>
    </w:div>
    <w:div w:id="984627851">
      <w:bodyDiv w:val="1"/>
      <w:marLeft w:val="0"/>
      <w:marRight w:val="0"/>
      <w:marTop w:val="0"/>
      <w:marBottom w:val="0"/>
      <w:divBdr>
        <w:top w:val="none" w:sz="0" w:space="0" w:color="auto"/>
        <w:left w:val="none" w:sz="0" w:space="0" w:color="auto"/>
        <w:bottom w:val="none" w:sz="0" w:space="0" w:color="auto"/>
        <w:right w:val="none" w:sz="0" w:space="0" w:color="auto"/>
      </w:divBdr>
    </w:div>
    <w:div w:id="1114904326">
      <w:bodyDiv w:val="1"/>
      <w:marLeft w:val="0"/>
      <w:marRight w:val="0"/>
      <w:marTop w:val="0"/>
      <w:marBottom w:val="0"/>
      <w:divBdr>
        <w:top w:val="none" w:sz="0" w:space="0" w:color="auto"/>
        <w:left w:val="none" w:sz="0" w:space="0" w:color="auto"/>
        <w:bottom w:val="none" w:sz="0" w:space="0" w:color="auto"/>
        <w:right w:val="none" w:sz="0" w:space="0" w:color="auto"/>
      </w:divBdr>
    </w:div>
    <w:div w:id="1178928281">
      <w:bodyDiv w:val="1"/>
      <w:marLeft w:val="0"/>
      <w:marRight w:val="0"/>
      <w:marTop w:val="0"/>
      <w:marBottom w:val="0"/>
      <w:divBdr>
        <w:top w:val="none" w:sz="0" w:space="0" w:color="auto"/>
        <w:left w:val="none" w:sz="0" w:space="0" w:color="auto"/>
        <w:bottom w:val="none" w:sz="0" w:space="0" w:color="auto"/>
        <w:right w:val="none" w:sz="0" w:space="0" w:color="auto"/>
      </w:divBdr>
    </w:div>
    <w:div w:id="1253855224">
      <w:bodyDiv w:val="1"/>
      <w:marLeft w:val="0"/>
      <w:marRight w:val="0"/>
      <w:marTop w:val="0"/>
      <w:marBottom w:val="0"/>
      <w:divBdr>
        <w:top w:val="none" w:sz="0" w:space="0" w:color="auto"/>
        <w:left w:val="none" w:sz="0" w:space="0" w:color="auto"/>
        <w:bottom w:val="none" w:sz="0" w:space="0" w:color="auto"/>
        <w:right w:val="none" w:sz="0" w:space="0" w:color="auto"/>
      </w:divBdr>
    </w:div>
    <w:div w:id="1256748130">
      <w:bodyDiv w:val="1"/>
      <w:marLeft w:val="0"/>
      <w:marRight w:val="0"/>
      <w:marTop w:val="0"/>
      <w:marBottom w:val="0"/>
      <w:divBdr>
        <w:top w:val="none" w:sz="0" w:space="0" w:color="auto"/>
        <w:left w:val="none" w:sz="0" w:space="0" w:color="auto"/>
        <w:bottom w:val="none" w:sz="0" w:space="0" w:color="auto"/>
        <w:right w:val="none" w:sz="0" w:space="0" w:color="auto"/>
      </w:divBdr>
    </w:div>
    <w:div w:id="1273829545">
      <w:bodyDiv w:val="1"/>
      <w:marLeft w:val="0"/>
      <w:marRight w:val="0"/>
      <w:marTop w:val="0"/>
      <w:marBottom w:val="0"/>
      <w:divBdr>
        <w:top w:val="none" w:sz="0" w:space="0" w:color="auto"/>
        <w:left w:val="none" w:sz="0" w:space="0" w:color="auto"/>
        <w:bottom w:val="none" w:sz="0" w:space="0" w:color="auto"/>
        <w:right w:val="none" w:sz="0" w:space="0" w:color="auto"/>
      </w:divBdr>
    </w:div>
    <w:div w:id="1291738902">
      <w:bodyDiv w:val="1"/>
      <w:marLeft w:val="0"/>
      <w:marRight w:val="0"/>
      <w:marTop w:val="0"/>
      <w:marBottom w:val="0"/>
      <w:divBdr>
        <w:top w:val="none" w:sz="0" w:space="0" w:color="auto"/>
        <w:left w:val="none" w:sz="0" w:space="0" w:color="auto"/>
        <w:bottom w:val="none" w:sz="0" w:space="0" w:color="auto"/>
        <w:right w:val="none" w:sz="0" w:space="0" w:color="auto"/>
      </w:divBdr>
    </w:div>
    <w:div w:id="1292785676">
      <w:bodyDiv w:val="1"/>
      <w:marLeft w:val="0"/>
      <w:marRight w:val="0"/>
      <w:marTop w:val="0"/>
      <w:marBottom w:val="0"/>
      <w:divBdr>
        <w:top w:val="none" w:sz="0" w:space="0" w:color="auto"/>
        <w:left w:val="none" w:sz="0" w:space="0" w:color="auto"/>
        <w:bottom w:val="none" w:sz="0" w:space="0" w:color="auto"/>
        <w:right w:val="none" w:sz="0" w:space="0" w:color="auto"/>
      </w:divBdr>
    </w:div>
    <w:div w:id="1449154043">
      <w:bodyDiv w:val="1"/>
      <w:marLeft w:val="0"/>
      <w:marRight w:val="0"/>
      <w:marTop w:val="0"/>
      <w:marBottom w:val="0"/>
      <w:divBdr>
        <w:top w:val="none" w:sz="0" w:space="0" w:color="auto"/>
        <w:left w:val="none" w:sz="0" w:space="0" w:color="auto"/>
        <w:bottom w:val="none" w:sz="0" w:space="0" w:color="auto"/>
        <w:right w:val="none" w:sz="0" w:space="0" w:color="auto"/>
      </w:divBdr>
    </w:div>
    <w:div w:id="1465124741">
      <w:bodyDiv w:val="1"/>
      <w:marLeft w:val="0"/>
      <w:marRight w:val="0"/>
      <w:marTop w:val="0"/>
      <w:marBottom w:val="0"/>
      <w:divBdr>
        <w:top w:val="none" w:sz="0" w:space="0" w:color="auto"/>
        <w:left w:val="none" w:sz="0" w:space="0" w:color="auto"/>
        <w:bottom w:val="none" w:sz="0" w:space="0" w:color="auto"/>
        <w:right w:val="none" w:sz="0" w:space="0" w:color="auto"/>
      </w:divBdr>
    </w:div>
    <w:div w:id="1474247757">
      <w:bodyDiv w:val="1"/>
      <w:marLeft w:val="0"/>
      <w:marRight w:val="0"/>
      <w:marTop w:val="0"/>
      <w:marBottom w:val="0"/>
      <w:divBdr>
        <w:top w:val="none" w:sz="0" w:space="0" w:color="auto"/>
        <w:left w:val="none" w:sz="0" w:space="0" w:color="auto"/>
        <w:bottom w:val="none" w:sz="0" w:space="0" w:color="auto"/>
        <w:right w:val="none" w:sz="0" w:space="0" w:color="auto"/>
      </w:divBdr>
    </w:div>
    <w:div w:id="1495222679">
      <w:bodyDiv w:val="1"/>
      <w:marLeft w:val="0"/>
      <w:marRight w:val="0"/>
      <w:marTop w:val="0"/>
      <w:marBottom w:val="0"/>
      <w:divBdr>
        <w:top w:val="none" w:sz="0" w:space="0" w:color="auto"/>
        <w:left w:val="none" w:sz="0" w:space="0" w:color="auto"/>
        <w:bottom w:val="none" w:sz="0" w:space="0" w:color="auto"/>
        <w:right w:val="none" w:sz="0" w:space="0" w:color="auto"/>
      </w:divBdr>
    </w:div>
    <w:div w:id="1573471043">
      <w:bodyDiv w:val="1"/>
      <w:marLeft w:val="0"/>
      <w:marRight w:val="0"/>
      <w:marTop w:val="0"/>
      <w:marBottom w:val="0"/>
      <w:divBdr>
        <w:top w:val="none" w:sz="0" w:space="0" w:color="auto"/>
        <w:left w:val="none" w:sz="0" w:space="0" w:color="auto"/>
        <w:bottom w:val="none" w:sz="0" w:space="0" w:color="auto"/>
        <w:right w:val="none" w:sz="0" w:space="0" w:color="auto"/>
      </w:divBdr>
    </w:div>
    <w:div w:id="1591506019">
      <w:bodyDiv w:val="1"/>
      <w:marLeft w:val="0"/>
      <w:marRight w:val="0"/>
      <w:marTop w:val="0"/>
      <w:marBottom w:val="0"/>
      <w:divBdr>
        <w:top w:val="none" w:sz="0" w:space="0" w:color="auto"/>
        <w:left w:val="none" w:sz="0" w:space="0" w:color="auto"/>
        <w:bottom w:val="none" w:sz="0" w:space="0" w:color="auto"/>
        <w:right w:val="none" w:sz="0" w:space="0" w:color="auto"/>
      </w:divBdr>
    </w:div>
    <w:div w:id="1600143936">
      <w:bodyDiv w:val="1"/>
      <w:marLeft w:val="0"/>
      <w:marRight w:val="0"/>
      <w:marTop w:val="0"/>
      <w:marBottom w:val="0"/>
      <w:divBdr>
        <w:top w:val="none" w:sz="0" w:space="0" w:color="auto"/>
        <w:left w:val="none" w:sz="0" w:space="0" w:color="auto"/>
        <w:bottom w:val="none" w:sz="0" w:space="0" w:color="auto"/>
        <w:right w:val="none" w:sz="0" w:space="0" w:color="auto"/>
      </w:divBdr>
    </w:div>
    <w:div w:id="1609117711">
      <w:bodyDiv w:val="1"/>
      <w:marLeft w:val="0"/>
      <w:marRight w:val="0"/>
      <w:marTop w:val="0"/>
      <w:marBottom w:val="0"/>
      <w:divBdr>
        <w:top w:val="none" w:sz="0" w:space="0" w:color="auto"/>
        <w:left w:val="none" w:sz="0" w:space="0" w:color="auto"/>
        <w:bottom w:val="none" w:sz="0" w:space="0" w:color="auto"/>
        <w:right w:val="none" w:sz="0" w:space="0" w:color="auto"/>
      </w:divBdr>
    </w:div>
    <w:div w:id="1620648241">
      <w:bodyDiv w:val="1"/>
      <w:marLeft w:val="0"/>
      <w:marRight w:val="0"/>
      <w:marTop w:val="0"/>
      <w:marBottom w:val="0"/>
      <w:divBdr>
        <w:top w:val="none" w:sz="0" w:space="0" w:color="auto"/>
        <w:left w:val="none" w:sz="0" w:space="0" w:color="auto"/>
        <w:bottom w:val="none" w:sz="0" w:space="0" w:color="auto"/>
        <w:right w:val="none" w:sz="0" w:space="0" w:color="auto"/>
      </w:divBdr>
    </w:div>
    <w:div w:id="1686518863">
      <w:bodyDiv w:val="1"/>
      <w:marLeft w:val="0"/>
      <w:marRight w:val="0"/>
      <w:marTop w:val="0"/>
      <w:marBottom w:val="0"/>
      <w:divBdr>
        <w:top w:val="none" w:sz="0" w:space="0" w:color="auto"/>
        <w:left w:val="none" w:sz="0" w:space="0" w:color="auto"/>
        <w:bottom w:val="none" w:sz="0" w:space="0" w:color="auto"/>
        <w:right w:val="none" w:sz="0" w:space="0" w:color="auto"/>
      </w:divBdr>
    </w:div>
    <w:div w:id="1713194522">
      <w:bodyDiv w:val="1"/>
      <w:marLeft w:val="0"/>
      <w:marRight w:val="0"/>
      <w:marTop w:val="0"/>
      <w:marBottom w:val="0"/>
      <w:divBdr>
        <w:top w:val="none" w:sz="0" w:space="0" w:color="auto"/>
        <w:left w:val="none" w:sz="0" w:space="0" w:color="auto"/>
        <w:bottom w:val="none" w:sz="0" w:space="0" w:color="auto"/>
        <w:right w:val="none" w:sz="0" w:space="0" w:color="auto"/>
      </w:divBdr>
    </w:div>
    <w:div w:id="1725832103">
      <w:bodyDiv w:val="1"/>
      <w:marLeft w:val="0"/>
      <w:marRight w:val="0"/>
      <w:marTop w:val="0"/>
      <w:marBottom w:val="0"/>
      <w:divBdr>
        <w:top w:val="none" w:sz="0" w:space="0" w:color="auto"/>
        <w:left w:val="none" w:sz="0" w:space="0" w:color="auto"/>
        <w:bottom w:val="none" w:sz="0" w:space="0" w:color="auto"/>
        <w:right w:val="none" w:sz="0" w:space="0" w:color="auto"/>
      </w:divBdr>
    </w:div>
    <w:div w:id="1770853773">
      <w:bodyDiv w:val="1"/>
      <w:marLeft w:val="0"/>
      <w:marRight w:val="0"/>
      <w:marTop w:val="0"/>
      <w:marBottom w:val="0"/>
      <w:divBdr>
        <w:top w:val="none" w:sz="0" w:space="0" w:color="auto"/>
        <w:left w:val="none" w:sz="0" w:space="0" w:color="auto"/>
        <w:bottom w:val="none" w:sz="0" w:space="0" w:color="auto"/>
        <w:right w:val="none" w:sz="0" w:space="0" w:color="auto"/>
      </w:divBdr>
    </w:div>
    <w:div w:id="1804538237">
      <w:bodyDiv w:val="1"/>
      <w:marLeft w:val="0"/>
      <w:marRight w:val="0"/>
      <w:marTop w:val="0"/>
      <w:marBottom w:val="0"/>
      <w:divBdr>
        <w:top w:val="none" w:sz="0" w:space="0" w:color="auto"/>
        <w:left w:val="none" w:sz="0" w:space="0" w:color="auto"/>
        <w:bottom w:val="none" w:sz="0" w:space="0" w:color="auto"/>
        <w:right w:val="none" w:sz="0" w:space="0" w:color="auto"/>
      </w:divBdr>
    </w:div>
    <w:div w:id="1805538851">
      <w:bodyDiv w:val="1"/>
      <w:marLeft w:val="0"/>
      <w:marRight w:val="0"/>
      <w:marTop w:val="0"/>
      <w:marBottom w:val="0"/>
      <w:divBdr>
        <w:top w:val="none" w:sz="0" w:space="0" w:color="auto"/>
        <w:left w:val="none" w:sz="0" w:space="0" w:color="auto"/>
        <w:bottom w:val="none" w:sz="0" w:space="0" w:color="auto"/>
        <w:right w:val="none" w:sz="0" w:space="0" w:color="auto"/>
      </w:divBdr>
    </w:div>
    <w:div w:id="1813253489">
      <w:bodyDiv w:val="1"/>
      <w:marLeft w:val="0"/>
      <w:marRight w:val="0"/>
      <w:marTop w:val="0"/>
      <w:marBottom w:val="0"/>
      <w:divBdr>
        <w:top w:val="none" w:sz="0" w:space="0" w:color="auto"/>
        <w:left w:val="none" w:sz="0" w:space="0" w:color="auto"/>
        <w:bottom w:val="none" w:sz="0" w:space="0" w:color="auto"/>
        <w:right w:val="none" w:sz="0" w:space="0" w:color="auto"/>
      </w:divBdr>
    </w:div>
    <w:div w:id="1837458795">
      <w:bodyDiv w:val="1"/>
      <w:marLeft w:val="0"/>
      <w:marRight w:val="0"/>
      <w:marTop w:val="0"/>
      <w:marBottom w:val="0"/>
      <w:divBdr>
        <w:top w:val="none" w:sz="0" w:space="0" w:color="auto"/>
        <w:left w:val="none" w:sz="0" w:space="0" w:color="auto"/>
        <w:bottom w:val="none" w:sz="0" w:space="0" w:color="auto"/>
        <w:right w:val="none" w:sz="0" w:space="0" w:color="auto"/>
      </w:divBdr>
    </w:div>
    <w:div w:id="1883708531">
      <w:bodyDiv w:val="1"/>
      <w:marLeft w:val="0"/>
      <w:marRight w:val="0"/>
      <w:marTop w:val="0"/>
      <w:marBottom w:val="0"/>
      <w:divBdr>
        <w:top w:val="none" w:sz="0" w:space="0" w:color="auto"/>
        <w:left w:val="none" w:sz="0" w:space="0" w:color="auto"/>
        <w:bottom w:val="none" w:sz="0" w:space="0" w:color="auto"/>
        <w:right w:val="none" w:sz="0" w:space="0" w:color="auto"/>
      </w:divBdr>
    </w:div>
    <w:div w:id="1949924411">
      <w:bodyDiv w:val="1"/>
      <w:marLeft w:val="0"/>
      <w:marRight w:val="0"/>
      <w:marTop w:val="0"/>
      <w:marBottom w:val="0"/>
      <w:divBdr>
        <w:top w:val="none" w:sz="0" w:space="0" w:color="auto"/>
        <w:left w:val="none" w:sz="0" w:space="0" w:color="auto"/>
        <w:bottom w:val="none" w:sz="0" w:space="0" w:color="auto"/>
        <w:right w:val="none" w:sz="0" w:space="0" w:color="auto"/>
      </w:divBdr>
    </w:div>
    <w:div w:id="1956666622">
      <w:bodyDiv w:val="1"/>
      <w:marLeft w:val="0"/>
      <w:marRight w:val="0"/>
      <w:marTop w:val="0"/>
      <w:marBottom w:val="0"/>
      <w:divBdr>
        <w:top w:val="none" w:sz="0" w:space="0" w:color="auto"/>
        <w:left w:val="none" w:sz="0" w:space="0" w:color="auto"/>
        <w:bottom w:val="none" w:sz="0" w:space="0" w:color="auto"/>
        <w:right w:val="none" w:sz="0" w:space="0" w:color="auto"/>
      </w:divBdr>
    </w:div>
    <w:div w:id="1959607036">
      <w:bodyDiv w:val="1"/>
      <w:marLeft w:val="0"/>
      <w:marRight w:val="0"/>
      <w:marTop w:val="0"/>
      <w:marBottom w:val="0"/>
      <w:divBdr>
        <w:top w:val="none" w:sz="0" w:space="0" w:color="auto"/>
        <w:left w:val="none" w:sz="0" w:space="0" w:color="auto"/>
        <w:bottom w:val="none" w:sz="0" w:space="0" w:color="auto"/>
        <w:right w:val="none" w:sz="0" w:space="0" w:color="auto"/>
      </w:divBdr>
    </w:div>
    <w:div w:id="1967735879">
      <w:bodyDiv w:val="1"/>
      <w:marLeft w:val="0"/>
      <w:marRight w:val="0"/>
      <w:marTop w:val="0"/>
      <w:marBottom w:val="0"/>
      <w:divBdr>
        <w:top w:val="none" w:sz="0" w:space="0" w:color="auto"/>
        <w:left w:val="none" w:sz="0" w:space="0" w:color="auto"/>
        <w:bottom w:val="none" w:sz="0" w:space="0" w:color="auto"/>
        <w:right w:val="none" w:sz="0" w:space="0" w:color="auto"/>
      </w:divBdr>
    </w:div>
    <w:div w:id="2123303384">
      <w:bodyDiv w:val="1"/>
      <w:marLeft w:val="0"/>
      <w:marRight w:val="0"/>
      <w:marTop w:val="0"/>
      <w:marBottom w:val="0"/>
      <w:divBdr>
        <w:top w:val="none" w:sz="0" w:space="0" w:color="auto"/>
        <w:left w:val="none" w:sz="0" w:space="0" w:color="auto"/>
        <w:bottom w:val="none" w:sz="0" w:space="0" w:color="auto"/>
        <w:right w:val="none" w:sz="0" w:space="0" w:color="auto"/>
      </w:divBdr>
    </w:div>
    <w:div w:id="213752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721</Words>
  <Characters>4111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2024-05-14T06:53:00Z</dcterms:created>
  <dcterms:modified xsi:type="dcterms:W3CDTF">2024-06-24T04:13:00Z</dcterms:modified>
</cp:coreProperties>
</file>