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AB" w:rsidRDefault="000F51AB">
      <w:pPr>
        <w:rPr>
          <w:b/>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49024" behindDoc="0" locked="0" layoutInCell="1" allowOverlap="1" wp14:anchorId="2274F21C" wp14:editId="7B78EB11">
                <wp:simplePos x="0" y="0"/>
                <wp:positionH relativeFrom="column">
                  <wp:posOffset>1292860</wp:posOffset>
                </wp:positionH>
                <wp:positionV relativeFrom="paragraph">
                  <wp:posOffset>-126810</wp:posOffset>
                </wp:positionV>
                <wp:extent cx="11014710" cy="5238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4710" cy="523875"/>
                        </a:xfrm>
                        <a:prstGeom prst="rect">
                          <a:avLst/>
                        </a:prstGeom>
                        <a:ln w="6350">
                          <a:noFill/>
                        </a:ln>
                      </wps:spPr>
                      <wps:txbx>
                        <w:txbxContent>
                          <w:p w:rsidR="00B8357D" w:rsidRPr="003B421C" w:rsidRDefault="00A44009">
                            <w:pPr>
                              <w:pStyle w:val="Web"/>
                              <w:spacing w:before="0" w:beforeAutospacing="0" w:after="0" w:afterAutospacing="0"/>
                              <w:ind w:firstLineChars="100" w:firstLine="281"/>
                              <w:rPr>
                                <w:sz w:val="40"/>
                                <w:szCs w:val="40"/>
                              </w:rPr>
                            </w:pPr>
                            <w:r>
                              <w:rPr>
                                <w:rFonts w:ascii="ＭＳ 明朝" w:eastAsia="ＭＳ 明朝" w:hAnsi="ＭＳ 明朝" w:cstheme="minorBidi" w:hint="eastAsia"/>
                                <w:b/>
                                <w:bCs/>
                                <w:color w:val="000000" w:themeColor="text1"/>
                                <w:kern w:val="24"/>
                                <w:sz w:val="28"/>
                                <w:szCs w:val="28"/>
                              </w:rPr>
                              <w:t>平成</w:t>
                            </w:r>
                            <w:r w:rsidR="00CE18C0">
                              <w:rPr>
                                <w:rFonts w:ascii="ＭＳ 明朝" w:eastAsia="ＭＳ 明朝" w:hAnsi="ＭＳ 明朝" w:cstheme="minorBidi" w:hint="eastAsia"/>
                                <w:b/>
                                <w:bCs/>
                                <w:color w:val="000000" w:themeColor="text1"/>
                                <w:kern w:val="24"/>
                                <w:sz w:val="28"/>
                                <w:szCs w:val="28"/>
                              </w:rPr>
                              <w:t>３０</w:t>
                            </w:r>
                            <w:r>
                              <w:rPr>
                                <w:rFonts w:ascii="ＭＳ 明朝" w:eastAsia="ＭＳ 明朝" w:hAnsi="ＭＳ 明朝" w:cstheme="minorBidi" w:hint="eastAsia"/>
                                <w:b/>
                                <w:bCs/>
                                <w:color w:val="000000" w:themeColor="text1"/>
                                <w:kern w:val="24"/>
                                <w:sz w:val="28"/>
                                <w:szCs w:val="28"/>
                              </w:rPr>
                              <w:t>年度</w:t>
                            </w:r>
                            <w:r w:rsidR="00B8357D" w:rsidRPr="00F85923">
                              <w:rPr>
                                <w:rFonts w:ascii="ＭＳ 明朝" w:eastAsia="ＭＳ 明朝" w:hAnsi="ＭＳ 明朝" w:cstheme="minorBidi" w:hint="eastAsia"/>
                                <w:b/>
                                <w:bCs/>
                                <w:color w:val="000000" w:themeColor="text1"/>
                                <w:kern w:val="24"/>
                                <w:sz w:val="28"/>
                                <w:szCs w:val="28"/>
                              </w:rPr>
                              <w:t xml:space="preserve">医療機器等基準評価検討部会 </w:t>
                            </w:r>
                            <w:r w:rsidR="00F85923" w:rsidRPr="00F85923">
                              <w:rPr>
                                <w:rFonts w:ascii="ＭＳ 明朝" w:eastAsia="ＭＳ 明朝" w:hAnsi="ＭＳ 明朝" w:cstheme="minorBidi" w:hint="eastAsia"/>
                                <w:b/>
                                <w:bCs/>
                                <w:color w:val="000000" w:themeColor="text1"/>
                                <w:kern w:val="24"/>
                                <w:sz w:val="36"/>
                                <w:szCs w:val="36"/>
                              </w:rPr>
                              <w:t>「</w:t>
                            </w:r>
                            <w:r>
                              <w:rPr>
                                <w:rFonts w:ascii="ＭＳ 明朝" w:eastAsia="ＭＳ 明朝" w:hAnsi="ＭＳ 明朝" w:cstheme="minorBidi" w:hint="eastAsia"/>
                                <w:b/>
                                <w:bCs/>
                                <w:color w:val="000000" w:themeColor="text1"/>
                                <w:kern w:val="24"/>
                                <w:sz w:val="36"/>
                                <w:szCs w:val="36"/>
                              </w:rPr>
                              <w:t>大阪府におけるＱＭＳ／ＧＶＰ指摘対策事例集</w:t>
                            </w:r>
                            <w:r w:rsidR="00F85923" w:rsidRPr="00F85923">
                              <w:rPr>
                                <w:rFonts w:ascii="ＭＳ 明朝" w:eastAsia="ＭＳ 明朝" w:hAnsi="ＭＳ 明朝" w:cstheme="minorBidi" w:hint="eastAsia"/>
                                <w:b/>
                                <w:bCs/>
                                <w:color w:val="000000" w:themeColor="text1"/>
                                <w:kern w:val="24"/>
                                <w:sz w:val="36"/>
                                <w:szCs w:val="36"/>
                              </w:rPr>
                              <w:t>」</w:t>
                            </w:r>
                            <w:r w:rsidR="00AC3ED5">
                              <w:rPr>
                                <w:rFonts w:ascii="ＭＳ 明朝" w:eastAsia="ＭＳ 明朝" w:hAnsi="ＭＳ 明朝" w:cstheme="minorBidi" w:hint="eastAsia"/>
                                <w:b/>
                                <w:bCs/>
                                <w:color w:val="000000" w:themeColor="text1"/>
                                <w:kern w:val="24"/>
                                <w:sz w:val="36"/>
                                <w:szCs w:val="36"/>
                              </w:rPr>
                              <w:t>を</w:t>
                            </w:r>
                            <w:r w:rsidR="00C04EB3">
                              <w:rPr>
                                <w:rFonts w:ascii="ＭＳ 明朝" w:eastAsia="ＭＳ 明朝" w:hAnsi="ＭＳ 明朝" w:cstheme="minorBidi" w:hint="eastAsia"/>
                                <w:b/>
                                <w:bCs/>
                                <w:color w:val="000000" w:themeColor="text1"/>
                                <w:kern w:val="24"/>
                                <w:sz w:val="36"/>
                                <w:szCs w:val="36"/>
                              </w:rPr>
                              <w:t>改訂</w:t>
                            </w:r>
                            <w:r w:rsidR="00AC3ED5">
                              <w:rPr>
                                <w:rFonts w:ascii="ＭＳ 明朝" w:eastAsia="ＭＳ 明朝" w:hAnsi="ＭＳ 明朝" w:cstheme="minorBidi" w:hint="eastAsia"/>
                                <w:b/>
                                <w:bCs/>
                                <w:color w:val="000000" w:themeColor="text1"/>
                                <w:kern w:val="24"/>
                                <w:sz w:val="36"/>
                                <w:szCs w:val="36"/>
                              </w:rPr>
                              <w:t>しました</w:t>
                            </w:r>
                            <w:r w:rsidR="00AC3ED5">
                              <w:rPr>
                                <w:rFonts w:ascii="ＭＳ 明朝" w:eastAsia="ＭＳ 明朝" w:hAnsi="ＭＳ 明朝" w:cstheme="minorBidi" w:hint="eastAsia"/>
                                <w:b/>
                                <w:bCs/>
                                <w:color w:val="000000" w:themeColor="text1"/>
                                <w:kern w:val="24"/>
                                <w:sz w:val="28"/>
                                <w:szCs w:val="28"/>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274F21C" id="_x0000_t202" coordsize="21600,21600" o:spt="202" path="m,l,21600r21600,l21600,xe">
                <v:stroke joinstyle="miter"/>
                <v:path gradientshapeok="t" o:connecttype="rect"/>
              </v:shapetype>
              <v:shape id="テキスト ボックス 23" o:spid="_x0000_s1026" type="#_x0000_t202" style="position:absolute;left:0;text-align:left;margin-left:101.8pt;margin-top:-10pt;width:867.3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" filled="f" stroked="f" strokeweight=".5pt">
                <v:path arrowok="t"/>
                <v:textbox>
                  <w:txbxContent>
                    <w:p w:rsidR="00B8357D" w:rsidRPr="003B421C" w:rsidRDefault="00A44009">
                      <w:pPr>
                        <w:pStyle w:val="Web"/>
                        <w:spacing w:before="0" w:beforeAutospacing="0" w:after="0" w:afterAutospacing="0"/>
                        <w:ind w:firstLineChars="100" w:firstLine="281"/>
                        <w:rPr>
                          <w:sz w:val="40"/>
                          <w:szCs w:val="40"/>
                        </w:rPr>
                      </w:pPr>
                      <w:r>
                        <w:rPr>
                          <w:rFonts w:ascii="ＭＳ 明朝" w:eastAsia="ＭＳ 明朝" w:hAnsi="ＭＳ 明朝" w:cstheme="minorBidi" w:hint="eastAsia"/>
                          <w:b/>
                          <w:bCs/>
                          <w:color w:val="000000" w:themeColor="text1"/>
                          <w:kern w:val="24"/>
                          <w:sz w:val="28"/>
                          <w:szCs w:val="28"/>
                        </w:rPr>
                        <w:t>平成</w:t>
                      </w:r>
                      <w:r w:rsidR="00CE18C0">
                        <w:rPr>
                          <w:rFonts w:ascii="ＭＳ 明朝" w:eastAsia="ＭＳ 明朝" w:hAnsi="ＭＳ 明朝" w:cstheme="minorBidi" w:hint="eastAsia"/>
                          <w:b/>
                          <w:bCs/>
                          <w:color w:val="000000" w:themeColor="text1"/>
                          <w:kern w:val="24"/>
                          <w:sz w:val="28"/>
                          <w:szCs w:val="28"/>
                        </w:rPr>
                        <w:t>３０</w:t>
                      </w:r>
                      <w:r>
                        <w:rPr>
                          <w:rFonts w:ascii="ＭＳ 明朝" w:eastAsia="ＭＳ 明朝" w:hAnsi="ＭＳ 明朝" w:cstheme="minorBidi" w:hint="eastAsia"/>
                          <w:b/>
                          <w:bCs/>
                          <w:color w:val="000000" w:themeColor="text1"/>
                          <w:kern w:val="24"/>
                          <w:sz w:val="28"/>
                          <w:szCs w:val="28"/>
                        </w:rPr>
                        <w:t>年度</w:t>
                      </w:r>
                      <w:r w:rsidR="00B8357D" w:rsidRPr="00F85923">
                        <w:rPr>
                          <w:rFonts w:ascii="ＭＳ 明朝" w:eastAsia="ＭＳ 明朝" w:hAnsi="ＭＳ 明朝" w:cstheme="minorBidi" w:hint="eastAsia"/>
                          <w:b/>
                          <w:bCs/>
                          <w:color w:val="000000" w:themeColor="text1"/>
                          <w:kern w:val="24"/>
                          <w:sz w:val="28"/>
                          <w:szCs w:val="28"/>
                        </w:rPr>
                        <w:t xml:space="preserve">医療機器等基準評価検討部会 </w:t>
                      </w:r>
                      <w:r w:rsidR="00F85923" w:rsidRPr="00F85923">
                        <w:rPr>
                          <w:rFonts w:ascii="ＭＳ 明朝" w:eastAsia="ＭＳ 明朝" w:hAnsi="ＭＳ 明朝" w:cstheme="minorBidi" w:hint="eastAsia"/>
                          <w:b/>
                          <w:bCs/>
                          <w:color w:val="000000" w:themeColor="text1"/>
                          <w:kern w:val="24"/>
                          <w:sz w:val="36"/>
                          <w:szCs w:val="36"/>
                        </w:rPr>
                        <w:t>「</w:t>
                      </w:r>
                      <w:r>
                        <w:rPr>
                          <w:rFonts w:ascii="ＭＳ 明朝" w:eastAsia="ＭＳ 明朝" w:hAnsi="ＭＳ 明朝" w:cstheme="minorBidi" w:hint="eastAsia"/>
                          <w:b/>
                          <w:bCs/>
                          <w:color w:val="000000" w:themeColor="text1"/>
                          <w:kern w:val="24"/>
                          <w:sz w:val="36"/>
                          <w:szCs w:val="36"/>
                        </w:rPr>
                        <w:t>大阪府におけるＱＭＳ／ＧＶＰ指摘対策事例集</w:t>
                      </w:r>
                      <w:r w:rsidR="00F85923" w:rsidRPr="00F85923">
                        <w:rPr>
                          <w:rFonts w:ascii="ＭＳ 明朝" w:eastAsia="ＭＳ 明朝" w:hAnsi="ＭＳ 明朝" w:cstheme="minorBidi" w:hint="eastAsia"/>
                          <w:b/>
                          <w:bCs/>
                          <w:color w:val="000000" w:themeColor="text1"/>
                          <w:kern w:val="24"/>
                          <w:sz w:val="36"/>
                          <w:szCs w:val="36"/>
                        </w:rPr>
                        <w:t>」</w:t>
                      </w:r>
                      <w:r w:rsidR="00AC3ED5">
                        <w:rPr>
                          <w:rFonts w:ascii="ＭＳ 明朝" w:eastAsia="ＭＳ 明朝" w:hAnsi="ＭＳ 明朝" w:cstheme="minorBidi" w:hint="eastAsia"/>
                          <w:b/>
                          <w:bCs/>
                          <w:color w:val="000000" w:themeColor="text1"/>
                          <w:kern w:val="24"/>
                          <w:sz w:val="36"/>
                          <w:szCs w:val="36"/>
                        </w:rPr>
                        <w:t>を</w:t>
                      </w:r>
                      <w:r w:rsidR="00C04EB3">
                        <w:rPr>
                          <w:rFonts w:ascii="ＭＳ 明朝" w:eastAsia="ＭＳ 明朝" w:hAnsi="ＭＳ 明朝" w:cstheme="minorBidi" w:hint="eastAsia"/>
                          <w:b/>
                          <w:bCs/>
                          <w:color w:val="000000" w:themeColor="text1"/>
                          <w:kern w:val="24"/>
                          <w:sz w:val="36"/>
                          <w:szCs w:val="36"/>
                        </w:rPr>
                        <w:t>改訂</w:t>
                      </w:r>
                      <w:r w:rsidR="00AC3ED5">
                        <w:rPr>
                          <w:rFonts w:ascii="ＭＳ 明朝" w:eastAsia="ＭＳ 明朝" w:hAnsi="ＭＳ 明朝" w:cstheme="minorBidi" w:hint="eastAsia"/>
                          <w:b/>
                          <w:bCs/>
                          <w:color w:val="000000" w:themeColor="text1"/>
                          <w:kern w:val="24"/>
                          <w:sz w:val="36"/>
                          <w:szCs w:val="36"/>
                        </w:rPr>
                        <w:t>しました</w:t>
                      </w:r>
                      <w:r w:rsidR="00AC3ED5">
                        <w:rPr>
                          <w:rFonts w:ascii="ＭＳ 明朝" w:eastAsia="ＭＳ 明朝" w:hAnsi="ＭＳ 明朝" w:cstheme="minorBidi" w:hint="eastAsia"/>
                          <w:b/>
                          <w:bCs/>
                          <w:color w:val="000000" w:themeColor="text1"/>
                          <w:kern w:val="24"/>
                          <w:sz w:val="28"/>
                          <w:szCs w:val="28"/>
                        </w:rPr>
                        <w:t>！</w:t>
                      </w:r>
                    </w:p>
                  </w:txbxContent>
                </v:textbox>
              </v:shape>
            </w:pict>
          </mc:Fallback>
        </mc:AlternateContent>
      </w:r>
    </w:p>
    <w:p w:rsidR="000F51AB" w:rsidRDefault="000F51AB">
      <w:pPr>
        <w:rPr>
          <w:b/>
        </w:rPr>
      </w:pPr>
    </w:p>
    <w:p w:rsidR="00254FA8" w:rsidRPr="0070198C" w:rsidRDefault="00750894">
      <w:pPr>
        <w:rPr>
          <w:b/>
        </w:rPr>
      </w:pPr>
      <w:r w:rsidRPr="007E4DCA">
        <w:rPr>
          <w:rFonts w:hint="eastAsia"/>
          <w:noProof/>
          <w:sz w:val="22"/>
        </w:rPr>
        <mc:AlternateContent>
          <mc:Choice Requires="wps">
            <w:drawing>
              <wp:anchor distT="0" distB="0" distL="114300" distR="114300" simplePos="0" relativeHeight="251654144" behindDoc="0" locked="0" layoutInCell="1" allowOverlap="1" wp14:anchorId="245057FE" wp14:editId="394C80C4">
                <wp:simplePos x="0" y="0"/>
                <wp:positionH relativeFrom="column">
                  <wp:posOffset>-78740</wp:posOffset>
                </wp:positionH>
                <wp:positionV relativeFrom="paragraph">
                  <wp:posOffset>68580</wp:posOffset>
                </wp:positionV>
                <wp:extent cx="5759355" cy="361950"/>
                <wp:effectExtent l="0" t="0" r="13335" b="19050"/>
                <wp:wrapNone/>
                <wp:docPr id="3" name="フローチャート : 定義済み処理 26"/>
                <wp:cNvGraphicFramePr/>
                <a:graphic xmlns:a="http://schemas.openxmlformats.org/drawingml/2006/main">
                  <a:graphicData uri="http://schemas.microsoft.com/office/word/2010/wordprocessingShape">
                    <wps:wsp>
                      <wps:cNvSpPr/>
                      <wps:spPr>
                        <a:xfrm>
                          <a:off x="0" y="0"/>
                          <a:ext cx="5759355" cy="36195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750894" w:rsidRPr="0070198C" w:rsidRDefault="00750894" w:rsidP="00750894">
                            <w:pPr>
                              <w:rPr>
                                <w:b/>
                                <w:color w:val="000000" w:themeColor="text1"/>
                                <w:sz w:val="22"/>
                              </w:rPr>
                            </w:pPr>
                            <w:r>
                              <w:rPr>
                                <w:rFonts w:hint="eastAsia"/>
                                <w:b/>
                                <w:color w:val="000000" w:themeColor="text1"/>
                                <w:sz w:val="24"/>
                                <w:szCs w:val="24"/>
                              </w:rPr>
                              <w:t>１．「大阪府</w:t>
                            </w:r>
                            <w:r>
                              <w:rPr>
                                <w:b/>
                                <w:color w:val="000000" w:themeColor="text1"/>
                                <w:sz w:val="24"/>
                                <w:szCs w:val="24"/>
                              </w:rPr>
                              <w:t>におけるＱＭＳ／ＧＶＰ</w:t>
                            </w:r>
                            <w:r>
                              <w:rPr>
                                <w:rFonts w:hint="eastAsia"/>
                                <w:b/>
                                <w:color w:val="000000" w:themeColor="text1"/>
                                <w:sz w:val="24"/>
                                <w:szCs w:val="24"/>
                              </w:rPr>
                              <w:t>指摘対策事例集</w:t>
                            </w:r>
                            <w:r>
                              <w:rPr>
                                <w:b/>
                                <w:color w:val="000000" w:themeColor="text1"/>
                                <w:sz w:val="24"/>
                                <w:szCs w:val="24"/>
                              </w:rPr>
                              <w:t>」とは</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57FE" id="_x0000_t112" coordsize="21600,21600" o:spt="112" path="m,l,21600r21600,l21600,xem2610,nfl2610,21600em18990,nfl18990,21600e">
                <v:stroke joinstyle="miter"/>
                <v:path o:extrusionok="f" gradientshapeok="t" o:connecttype="rect" textboxrect="2610,0,18990,21600"/>
              </v:shapetype>
              <v:shape id="フローチャート : 定義済み処理 26" o:spid="_x0000_s1027" type="#_x0000_t112" style="position:absolute;left:0;text-align:left;margin-left:-6.2pt;margin-top:5.4pt;width:453.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" fillcolor="#dce6f2" strokecolor="#385d8a" strokeweight="1pt">
                <v:textbox inset=",2mm">
                  <w:txbxContent>
                    <w:p w:rsidR="00750894" w:rsidRPr="0070198C" w:rsidRDefault="00750894" w:rsidP="00750894">
                      <w:pPr>
                        <w:rPr>
                          <w:b/>
                          <w:color w:val="000000" w:themeColor="text1"/>
                          <w:sz w:val="22"/>
                        </w:rPr>
                      </w:pPr>
                      <w:r>
                        <w:rPr>
                          <w:rFonts w:hint="eastAsia"/>
                          <w:b/>
                          <w:color w:val="000000" w:themeColor="text1"/>
                          <w:sz w:val="24"/>
                          <w:szCs w:val="24"/>
                        </w:rPr>
                        <w:t>１．「大阪府</w:t>
                      </w:r>
                      <w:r>
                        <w:rPr>
                          <w:b/>
                          <w:color w:val="000000" w:themeColor="text1"/>
                          <w:sz w:val="24"/>
                          <w:szCs w:val="24"/>
                        </w:rPr>
                        <w:t>におけるＱＭＳ／ＧＶＰ</w:t>
                      </w:r>
                      <w:r>
                        <w:rPr>
                          <w:rFonts w:hint="eastAsia"/>
                          <w:b/>
                          <w:color w:val="000000" w:themeColor="text1"/>
                          <w:sz w:val="24"/>
                          <w:szCs w:val="24"/>
                        </w:rPr>
                        <w:t>指摘対策事例集</w:t>
                      </w:r>
                      <w:r>
                        <w:rPr>
                          <w:b/>
                          <w:color w:val="000000" w:themeColor="text1"/>
                          <w:sz w:val="24"/>
                          <w:szCs w:val="24"/>
                        </w:rPr>
                        <w:t>」とは</w:t>
                      </w:r>
                    </w:p>
                  </w:txbxContent>
                </v:textbox>
              </v:shape>
            </w:pict>
          </mc:Fallback>
        </mc:AlternateContent>
      </w:r>
    </w:p>
    <w:p w:rsidR="00575268" w:rsidRDefault="00575268" w:rsidP="0059761F">
      <w:pPr>
        <w:rPr>
          <w:sz w:val="22"/>
        </w:rPr>
      </w:pPr>
    </w:p>
    <w:p w:rsidR="00145244" w:rsidRDefault="000443C0" w:rsidP="002B1F31">
      <w:pPr>
        <w:spacing w:line="360" w:lineRule="exact"/>
        <w:rPr>
          <w:sz w:val="22"/>
        </w:rPr>
      </w:pPr>
      <w:r w:rsidRPr="007E4DCA">
        <w:rPr>
          <w:rFonts w:hint="eastAsia"/>
          <w:sz w:val="22"/>
        </w:rPr>
        <w:t>○</w:t>
      </w:r>
      <w:r w:rsidR="00145244" w:rsidRPr="007E4DCA">
        <w:rPr>
          <w:rFonts w:hint="eastAsia"/>
          <w:sz w:val="22"/>
        </w:rPr>
        <w:t xml:space="preserve"> </w:t>
      </w:r>
      <w:r w:rsidR="00992F39">
        <w:rPr>
          <w:rFonts w:hint="eastAsia"/>
          <w:sz w:val="22"/>
        </w:rPr>
        <w:t>ＱＭＳ</w:t>
      </w:r>
      <w:r w:rsidR="00992F39" w:rsidRPr="00992F39">
        <w:rPr>
          <w:rFonts w:hint="eastAsia"/>
          <w:sz w:val="22"/>
          <w:vertAlign w:val="superscript"/>
        </w:rPr>
        <w:t>※１</w:t>
      </w:r>
      <w:r w:rsidR="00145244" w:rsidRPr="007E4DCA">
        <w:rPr>
          <w:rFonts w:hint="eastAsia"/>
          <w:sz w:val="22"/>
        </w:rPr>
        <w:t>省令及び</w:t>
      </w:r>
      <w:r w:rsidR="00992F39">
        <w:rPr>
          <w:rFonts w:hint="eastAsia"/>
          <w:sz w:val="22"/>
        </w:rPr>
        <w:t>ＧＶＰ</w:t>
      </w:r>
      <w:r w:rsidR="00992F39" w:rsidRPr="00992F39">
        <w:rPr>
          <w:rFonts w:hint="eastAsia"/>
          <w:sz w:val="22"/>
          <w:vertAlign w:val="superscript"/>
        </w:rPr>
        <w:t>※２</w:t>
      </w:r>
      <w:r w:rsidR="00145244" w:rsidRPr="007E4DCA">
        <w:rPr>
          <w:rFonts w:hint="eastAsia"/>
          <w:sz w:val="22"/>
        </w:rPr>
        <w:t>省令に基づき大阪府が医療機器の</w:t>
      </w:r>
      <w:r w:rsidR="00145244">
        <w:rPr>
          <w:rFonts w:hint="eastAsia"/>
          <w:sz w:val="22"/>
        </w:rPr>
        <w:t>メーカーを</w:t>
      </w:r>
      <w:r w:rsidR="00926B25" w:rsidRPr="003E4391">
        <w:rPr>
          <w:rFonts w:hint="eastAsia"/>
          <w:sz w:val="22"/>
        </w:rPr>
        <w:t>調査</w:t>
      </w:r>
      <w:r w:rsidR="00145244">
        <w:rPr>
          <w:rFonts w:hint="eastAsia"/>
          <w:sz w:val="22"/>
        </w:rPr>
        <w:t>した際に</w:t>
      </w:r>
      <w:r w:rsidR="00AC3ED5" w:rsidRPr="003E4391">
        <w:rPr>
          <w:rFonts w:hint="eastAsia"/>
          <w:sz w:val="22"/>
        </w:rPr>
        <w:t>判明した</w:t>
      </w:r>
      <w:r w:rsidR="005274BE">
        <w:rPr>
          <w:rFonts w:hint="eastAsia"/>
          <w:sz w:val="22"/>
        </w:rPr>
        <w:t>、</w:t>
      </w:r>
    </w:p>
    <w:p w:rsidR="00DF7A4B" w:rsidRPr="003E4391" w:rsidRDefault="00482531" w:rsidP="000443C0">
      <w:pPr>
        <w:spacing w:line="360" w:lineRule="exact"/>
        <w:ind w:leftChars="100" w:left="320" w:hangingChars="50" w:hanging="110"/>
        <w:rPr>
          <w:sz w:val="22"/>
        </w:rPr>
      </w:pPr>
      <w:r w:rsidRPr="003E4391">
        <w:rPr>
          <w:rFonts w:hint="eastAsia"/>
          <w:sz w:val="22"/>
        </w:rPr>
        <w:t>改善</w:t>
      </w:r>
      <w:r w:rsidR="000E4AA1" w:rsidRPr="003E4391">
        <w:rPr>
          <w:rFonts w:hint="eastAsia"/>
          <w:sz w:val="22"/>
        </w:rPr>
        <w:t>が必要な</w:t>
      </w:r>
      <w:r w:rsidRPr="003E4391">
        <w:rPr>
          <w:rFonts w:hint="eastAsia"/>
          <w:sz w:val="22"/>
        </w:rPr>
        <w:t>事項</w:t>
      </w:r>
      <w:r w:rsidR="000E4AA1" w:rsidRPr="003E4391">
        <w:rPr>
          <w:rFonts w:hint="eastAsia"/>
          <w:sz w:val="22"/>
        </w:rPr>
        <w:t>（指摘事項）について</w:t>
      </w:r>
      <w:r w:rsidRPr="003E4391">
        <w:rPr>
          <w:rFonts w:hint="eastAsia"/>
          <w:sz w:val="22"/>
        </w:rPr>
        <w:t>、</w:t>
      </w:r>
      <w:r w:rsidR="00FC0C30">
        <w:rPr>
          <w:rFonts w:hint="eastAsia"/>
          <w:sz w:val="22"/>
        </w:rPr>
        <w:t>具体的な改善</w:t>
      </w:r>
      <w:r w:rsidR="000443C0">
        <w:rPr>
          <w:rFonts w:hint="eastAsia"/>
          <w:sz w:val="22"/>
        </w:rPr>
        <w:t>対策を記載した事例集（</w:t>
      </w:r>
      <w:r w:rsidR="00FC0C30">
        <w:rPr>
          <w:rFonts w:hint="eastAsia"/>
          <w:sz w:val="22"/>
        </w:rPr>
        <w:t>昨年度作成</w:t>
      </w:r>
      <w:r w:rsidR="000443C0">
        <w:rPr>
          <w:rFonts w:hint="eastAsia"/>
          <w:sz w:val="22"/>
        </w:rPr>
        <w:t>）</w:t>
      </w:r>
    </w:p>
    <w:p w:rsidR="007D1F19" w:rsidRPr="002434FA" w:rsidRDefault="008D010E" w:rsidP="00E30BBE">
      <w:pPr>
        <w:spacing w:line="360" w:lineRule="exact"/>
        <w:ind w:left="240" w:hangingChars="100" w:hanging="240"/>
        <w:rPr>
          <w:sz w:val="24"/>
          <w:szCs w:val="24"/>
        </w:rPr>
      </w:pPr>
      <w:r w:rsidRPr="002434FA">
        <w:rPr>
          <w:noProof/>
          <w:sz w:val="24"/>
          <w:szCs w:val="24"/>
        </w:rPr>
        <mc:AlternateContent>
          <mc:Choice Requires="wps">
            <w:drawing>
              <wp:anchor distT="0" distB="0" distL="114300" distR="114300" simplePos="0" relativeHeight="251665408" behindDoc="0" locked="0" layoutInCell="1" allowOverlap="1" wp14:anchorId="7C56A9E0" wp14:editId="23BFF5D5">
                <wp:simplePos x="0" y="0"/>
                <wp:positionH relativeFrom="column">
                  <wp:posOffset>49113</wp:posOffset>
                </wp:positionH>
                <wp:positionV relativeFrom="paragraph">
                  <wp:posOffset>138526</wp:posOffset>
                </wp:positionV>
                <wp:extent cx="5923128" cy="1146412"/>
                <wp:effectExtent l="0" t="0" r="20955" b="15875"/>
                <wp:wrapNone/>
                <wp:docPr id="62" name="角丸四角形 62"/>
                <wp:cNvGraphicFramePr/>
                <a:graphic xmlns:a="http://schemas.openxmlformats.org/drawingml/2006/main">
                  <a:graphicData uri="http://schemas.microsoft.com/office/word/2010/wordprocessingShape">
                    <wps:wsp>
                      <wps:cNvSpPr/>
                      <wps:spPr>
                        <a:xfrm>
                          <a:off x="0" y="0"/>
                          <a:ext cx="5923128" cy="1146412"/>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4C15D" id="角丸四角形 62" o:spid="_x0000_s1026" style="position:absolute;left:0;text-align:left;margin-left:3.85pt;margin-top:10.9pt;width:466.4pt;height:9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" filled="f" strokecolor="windowText" strokeweight=".5pt"/>
            </w:pict>
          </mc:Fallback>
        </mc:AlternateContent>
      </w:r>
    </w:p>
    <w:p w:rsidR="00A93F77" w:rsidRPr="002434FA" w:rsidRDefault="00A93F77" w:rsidP="003E4391">
      <w:pPr>
        <w:spacing w:line="360" w:lineRule="exact"/>
        <w:ind w:firstLineChars="100" w:firstLine="220"/>
        <w:jc w:val="left"/>
        <w:rPr>
          <w:rFonts w:ascii="Segoe UI Symbol" w:hAnsi="Segoe UI Symbol" w:cs="Segoe UI Symbol"/>
          <w:sz w:val="22"/>
        </w:rPr>
      </w:pPr>
      <w:r w:rsidRPr="002434FA">
        <w:rPr>
          <w:rFonts w:ascii="Segoe UI Symbol" w:hAnsi="Segoe UI Symbol" w:cs="Segoe UI Symbol" w:hint="eastAsia"/>
          <w:sz w:val="22"/>
        </w:rPr>
        <w:t>☞</w:t>
      </w:r>
      <w:r w:rsidRPr="002434FA">
        <w:rPr>
          <w:rFonts w:ascii="Segoe UI Symbol" w:hAnsi="Segoe UI Symbol" w:cs="Segoe UI Symbol" w:hint="eastAsia"/>
          <w:sz w:val="22"/>
        </w:rPr>
        <w:t xml:space="preserve"> </w:t>
      </w:r>
      <w:r w:rsidRPr="002434FA">
        <w:rPr>
          <w:rFonts w:ascii="Segoe UI Symbol" w:hAnsi="Segoe UI Symbol" w:cs="Segoe UI Symbol" w:hint="eastAsia"/>
          <w:sz w:val="22"/>
        </w:rPr>
        <w:t>事業者が、問題点を認識し、法令に基づいた改善対策を速やかに実施できるよう</w:t>
      </w:r>
      <w:r w:rsidR="002434FA">
        <w:rPr>
          <w:rFonts w:ascii="Segoe UI Symbol" w:hAnsi="Segoe UI Symbol" w:cs="Segoe UI Symbol" w:hint="eastAsia"/>
          <w:sz w:val="22"/>
        </w:rPr>
        <w:t>に設計</w:t>
      </w:r>
    </w:p>
    <w:p w:rsidR="006B19C1" w:rsidRPr="002434FA" w:rsidRDefault="00A93F77" w:rsidP="003E4391">
      <w:pPr>
        <w:spacing w:line="360" w:lineRule="exact"/>
        <w:ind w:firstLineChars="100" w:firstLine="220"/>
        <w:jc w:val="left"/>
        <w:rPr>
          <w:sz w:val="22"/>
        </w:rPr>
      </w:pPr>
      <w:r w:rsidRPr="002434FA">
        <w:rPr>
          <w:rFonts w:ascii="Segoe UI Symbol" w:hAnsi="Segoe UI Symbol" w:cs="Segoe UI Symbol" w:hint="eastAsia"/>
          <w:sz w:val="22"/>
        </w:rPr>
        <w:t>☞</w:t>
      </w:r>
      <w:r w:rsidR="00C84407" w:rsidRPr="002434FA">
        <w:rPr>
          <w:sz w:val="22"/>
        </w:rPr>
        <w:t xml:space="preserve"> </w:t>
      </w:r>
      <w:r w:rsidRPr="002434FA">
        <w:rPr>
          <w:rFonts w:hint="eastAsia"/>
          <w:sz w:val="22"/>
        </w:rPr>
        <w:t>小規模の事業者でも対応可能な内容</w:t>
      </w:r>
    </w:p>
    <w:p w:rsidR="007E49D3" w:rsidRDefault="00A93F77" w:rsidP="003E4391">
      <w:pPr>
        <w:spacing w:line="360" w:lineRule="exact"/>
        <w:ind w:firstLineChars="100" w:firstLine="220"/>
        <w:jc w:val="left"/>
        <w:rPr>
          <w:sz w:val="22"/>
        </w:rPr>
      </w:pPr>
      <w:r w:rsidRPr="002434FA">
        <w:rPr>
          <w:rFonts w:hint="eastAsia"/>
          <w:sz w:val="22"/>
        </w:rPr>
        <w:t>☞</w:t>
      </w:r>
      <w:r w:rsidR="006B19C1" w:rsidRPr="002434FA">
        <w:rPr>
          <w:rFonts w:hint="eastAsia"/>
          <w:sz w:val="22"/>
        </w:rPr>
        <w:t xml:space="preserve"> </w:t>
      </w:r>
      <w:r w:rsidR="0046641B">
        <w:rPr>
          <w:rFonts w:hint="eastAsia"/>
          <w:sz w:val="22"/>
        </w:rPr>
        <w:t>昨年度は</w:t>
      </w:r>
      <w:r w:rsidR="006B19C1" w:rsidRPr="002434FA">
        <w:rPr>
          <w:rFonts w:hint="eastAsia"/>
          <w:sz w:val="22"/>
        </w:rPr>
        <w:t>指摘頻度が高い事例を抽出</w:t>
      </w:r>
      <w:r w:rsidR="0046641B">
        <w:rPr>
          <w:rFonts w:hint="eastAsia"/>
          <w:sz w:val="22"/>
        </w:rPr>
        <w:t>し</w:t>
      </w:r>
      <w:r w:rsidR="000F09D2">
        <w:rPr>
          <w:rFonts w:hint="eastAsia"/>
          <w:sz w:val="22"/>
        </w:rPr>
        <w:t>たことから</w:t>
      </w:r>
      <w:r w:rsidR="0046641B">
        <w:rPr>
          <w:rFonts w:hint="eastAsia"/>
          <w:sz w:val="22"/>
        </w:rPr>
        <w:t>、今年度は指摘頻度に関わらず事業者に</w:t>
      </w:r>
    </w:p>
    <w:p w:rsidR="0046641B" w:rsidRPr="002434FA" w:rsidRDefault="0046641B" w:rsidP="007E49D3">
      <w:pPr>
        <w:spacing w:line="360" w:lineRule="exact"/>
        <w:ind w:firstLineChars="200" w:firstLine="440"/>
        <w:jc w:val="left"/>
        <w:rPr>
          <w:sz w:val="22"/>
        </w:rPr>
      </w:pPr>
      <w:r>
        <w:rPr>
          <w:rFonts w:hint="eastAsia"/>
          <w:sz w:val="22"/>
        </w:rPr>
        <w:t>とって</w:t>
      </w:r>
      <w:r w:rsidR="000F09D2">
        <w:rPr>
          <w:rFonts w:hint="eastAsia"/>
          <w:sz w:val="22"/>
        </w:rPr>
        <w:t>有用・重要となる事例を精査及び追加の</w:t>
      </w:r>
      <w:r>
        <w:rPr>
          <w:rFonts w:hint="eastAsia"/>
          <w:sz w:val="22"/>
        </w:rPr>
        <w:t>検討</w:t>
      </w:r>
      <w:r w:rsidR="000F09D2">
        <w:rPr>
          <w:rFonts w:hint="eastAsia"/>
          <w:sz w:val="22"/>
        </w:rPr>
        <w:t>を予定</w:t>
      </w:r>
    </w:p>
    <w:p w:rsidR="00F548B3" w:rsidRPr="00655907" w:rsidRDefault="00F548B3" w:rsidP="00A93F77">
      <w:pPr>
        <w:spacing w:line="360" w:lineRule="exact"/>
        <w:jc w:val="left"/>
        <w:rPr>
          <w:sz w:val="22"/>
          <w:highlight w:val="yellow"/>
        </w:rPr>
      </w:pPr>
    </w:p>
    <w:p w:rsidR="00750894" w:rsidRPr="00655907" w:rsidRDefault="00992F39" w:rsidP="00D91F53">
      <w:pPr>
        <w:spacing w:line="360" w:lineRule="exact"/>
        <w:ind w:leftChars="100" w:left="210" w:rightChars="-60" w:right="-126" w:firstLineChars="1100" w:firstLine="2200"/>
        <w:rPr>
          <w:sz w:val="20"/>
          <w:szCs w:val="20"/>
        </w:rPr>
      </w:pPr>
      <w:r w:rsidRPr="00655907">
        <w:rPr>
          <w:rFonts w:hint="eastAsia"/>
          <w:sz w:val="20"/>
          <w:szCs w:val="20"/>
        </w:rPr>
        <w:t>※１</w:t>
      </w:r>
      <w:r w:rsidR="00750894" w:rsidRPr="00655907">
        <w:rPr>
          <w:rFonts w:hint="eastAsia"/>
          <w:sz w:val="20"/>
          <w:szCs w:val="20"/>
        </w:rPr>
        <w:t xml:space="preserve"> </w:t>
      </w:r>
      <w:r w:rsidRPr="00655907">
        <w:rPr>
          <w:rFonts w:hint="eastAsia"/>
          <w:sz w:val="20"/>
          <w:szCs w:val="20"/>
        </w:rPr>
        <w:t>ＱＭＳ</w:t>
      </w:r>
      <w:r w:rsidR="00750894" w:rsidRPr="00655907">
        <w:rPr>
          <w:rFonts w:hint="eastAsia"/>
          <w:sz w:val="20"/>
          <w:szCs w:val="20"/>
        </w:rPr>
        <w:t>（</w:t>
      </w:r>
      <w:r w:rsidR="00750894" w:rsidRPr="00655907">
        <w:rPr>
          <w:sz w:val="20"/>
          <w:szCs w:val="20"/>
          <w:u w:val="single"/>
        </w:rPr>
        <w:t>Q</w:t>
      </w:r>
      <w:r w:rsidR="00750894" w:rsidRPr="00655907">
        <w:rPr>
          <w:sz w:val="20"/>
          <w:szCs w:val="20"/>
        </w:rPr>
        <w:t xml:space="preserve">uality </w:t>
      </w:r>
      <w:r w:rsidR="00750894" w:rsidRPr="00655907">
        <w:rPr>
          <w:sz w:val="20"/>
          <w:szCs w:val="20"/>
          <w:u w:val="single"/>
        </w:rPr>
        <w:t>M</w:t>
      </w:r>
      <w:r w:rsidR="00750894" w:rsidRPr="00655907">
        <w:rPr>
          <w:sz w:val="20"/>
          <w:szCs w:val="20"/>
        </w:rPr>
        <w:t xml:space="preserve">anagement </w:t>
      </w:r>
      <w:r w:rsidR="00750894" w:rsidRPr="00655907">
        <w:rPr>
          <w:sz w:val="20"/>
          <w:szCs w:val="20"/>
          <w:u w:val="single"/>
        </w:rPr>
        <w:t>S</w:t>
      </w:r>
      <w:r w:rsidR="00750894" w:rsidRPr="00655907">
        <w:rPr>
          <w:sz w:val="20"/>
          <w:szCs w:val="20"/>
        </w:rPr>
        <w:t>ystem</w:t>
      </w:r>
      <w:r w:rsidR="00750894" w:rsidRPr="00655907">
        <w:rPr>
          <w:rFonts w:hint="eastAsia"/>
          <w:sz w:val="20"/>
          <w:szCs w:val="20"/>
        </w:rPr>
        <w:t>）：製造管理及び品質管理の基準</w:t>
      </w:r>
    </w:p>
    <w:p w:rsidR="00750894" w:rsidRPr="00655907" w:rsidRDefault="00992F39" w:rsidP="00D91F53">
      <w:pPr>
        <w:spacing w:line="360" w:lineRule="exact"/>
        <w:ind w:leftChars="100" w:left="210" w:rightChars="-60" w:right="-126" w:firstLineChars="1100" w:firstLine="2200"/>
        <w:rPr>
          <w:sz w:val="20"/>
          <w:szCs w:val="20"/>
        </w:rPr>
      </w:pPr>
      <w:r w:rsidRPr="00655907">
        <w:rPr>
          <w:rFonts w:hint="eastAsia"/>
          <w:sz w:val="20"/>
          <w:szCs w:val="20"/>
        </w:rPr>
        <w:t>※２</w:t>
      </w:r>
      <w:r w:rsidR="00750894" w:rsidRPr="00655907">
        <w:rPr>
          <w:rFonts w:hint="eastAsia"/>
          <w:sz w:val="20"/>
          <w:szCs w:val="20"/>
        </w:rPr>
        <w:t xml:space="preserve"> </w:t>
      </w:r>
      <w:r w:rsidRPr="00655907">
        <w:rPr>
          <w:rFonts w:hint="eastAsia"/>
          <w:sz w:val="20"/>
          <w:szCs w:val="20"/>
        </w:rPr>
        <w:t>ＧＶＰ</w:t>
      </w:r>
      <w:r w:rsidR="00750894" w:rsidRPr="00655907">
        <w:rPr>
          <w:rFonts w:hint="eastAsia"/>
          <w:sz w:val="20"/>
          <w:szCs w:val="20"/>
        </w:rPr>
        <w:t>（</w:t>
      </w:r>
      <w:r w:rsidR="00750894" w:rsidRPr="00655907">
        <w:rPr>
          <w:sz w:val="20"/>
          <w:szCs w:val="20"/>
          <w:u w:val="single"/>
        </w:rPr>
        <w:t>G</w:t>
      </w:r>
      <w:r w:rsidR="00750894" w:rsidRPr="00655907">
        <w:rPr>
          <w:sz w:val="20"/>
          <w:szCs w:val="20"/>
        </w:rPr>
        <w:t xml:space="preserve">ood </w:t>
      </w:r>
      <w:r w:rsidR="00750894" w:rsidRPr="00655907">
        <w:rPr>
          <w:sz w:val="20"/>
          <w:szCs w:val="20"/>
          <w:u w:val="single"/>
        </w:rPr>
        <w:t>V</w:t>
      </w:r>
      <w:r w:rsidR="00750894" w:rsidRPr="00655907">
        <w:rPr>
          <w:sz w:val="20"/>
          <w:szCs w:val="20"/>
        </w:rPr>
        <w:t xml:space="preserve">igilance </w:t>
      </w:r>
      <w:r w:rsidR="00750894" w:rsidRPr="00655907">
        <w:rPr>
          <w:sz w:val="20"/>
          <w:szCs w:val="20"/>
          <w:u w:val="single"/>
        </w:rPr>
        <w:t>P</w:t>
      </w:r>
      <w:r w:rsidR="00750894" w:rsidRPr="00655907">
        <w:rPr>
          <w:sz w:val="20"/>
          <w:szCs w:val="20"/>
        </w:rPr>
        <w:t>ractice</w:t>
      </w:r>
      <w:r w:rsidR="00750894" w:rsidRPr="00655907">
        <w:rPr>
          <w:rFonts w:hint="eastAsia"/>
          <w:sz w:val="20"/>
          <w:szCs w:val="20"/>
        </w:rPr>
        <w:t>）：安全管理の基準</w:t>
      </w:r>
    </w:p>
    <w:p w:rsidR="00035710" w:rsidRPr="007E4DCA" w:rsidRDefault="00E615D7" w:rsidP="00E615D7">
      <w:pPr>
        <w:spacing w:line="360" w:lineRule="exact"/>
        <w:jc w:val="left"/>
        <w:rPr>
          <w:sz w:val="22"/>
        </w:rPr>
      </w:pPr>
      <w:r w:rsidRPr="007E4DCA">
        <w:rPr>
          <w:rFonts w:hint="eastAsia"/>
          <w:noProof/>
          <w:sz w:val="22"/>
        </w:rPr>
        <mc:AlternateContent>
          <mc:Choice Requires="wps">
            <w:drawing>
              <wp:anchor distT="0" distB="0" distL="114300" distR="114300" simplePos="0" relativeHeight="251648000" behindDoc="0" locked="0" layoutInCell="1" allowOverlap="1" wp14:anchorId="16469ECF" wp14:editId="2E47280B">
                <wp:simplePos x="0" y="0"/>
                <wp:positionH relativeFrom="column">
                  <wp:posOffset>-61785</wp:posOffset>
                </wp:positionH>
                <wp:positionV relativeFrom="paragraph">
                  <wp:posOffset>158874</wp:posOffset>
                </wp:positionV>
                <wp:extent cx="2388358" cy="361950"/>
                <wp:effectExtent l="0" t="0" r="12065" b="19050"/>
                <wp:wrapNone/>
                <wp:docPr id="4" name="フローチャート : 定義済み処理 4"/>
                <wp:cNvGraphicFramePr/>
                <a:graphic xmlns:a="http://schemas.openxmlformats.org/drawingml/2006/main">
                  <a:graphicData uri="http://schemas.microsoft.com/office/word/2010/wordprocessingShape">
                    <wps:wsp>
                      <wps:cNvSpPr/>
                      <wps:spPr>
                        <a:xfrm>
                          <a:off x="0" y="0"/>
                          <a:ext cx="2388358" cy="36195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035710" w:rsidRPr="00035710" w:rsidRDefault="00750894" w:rsidP="00CC2CE9">
                            <w:pPr>
                              <w:rPr>
                                <w:b/>
                                <w:color w:val="000000" w:themeColor="text1"/>
                                <w:sz w:val="24"/>
                                <w:szCs w:val="24"/>
                              </w:rPr>
                            </w:pPr>
                            <w:r>
                              <w:rPr>
                                <w:rFonts w:hint="eastAsia"/>
                                <w:b/>
                                <w:color w:val="000000" w:themeColor="text1"/>
                                <w:sz w:val="24"/>
                                <w:szCs w:val="24"/>
                              </w:rPr>
                              <w:t>２</w:t>
                            </w:r>
                            <w:r w:rsidR="00CC2CE9">
                              <w:rPr>
                                <w:rFonts w:hint="eastAsia"/>
                                <w:b/>
                                <w:color w:val="000000" w:themeColor="text1"/>
                                <w:sz w:val="24"/>
                                <w:szCs w:val="24"/>
                              </w:rPr>
                              <w:t>．</w:t>
                            </w:r>
                            <w:r w:rsidR="0046641B">
                              <w:rPr>
                                <w:rFonts w:hint="eastAsia"/>
                                <w:b/>
                                <w:color w:val="000000" w:themeColor="text1"/>
                                <w:sz w:val="24"/>
                                <w:szCs w:val="24"/>
                              </w:rPr>
                              <w:t>今年度の取り組み</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69ECF" id="フローチャート : 定義済み処理 4" o:spid="_x0000_s1028" type="#_x0000_t112" style="position:absolute;margin-left:-4.85pt;margin-top:12.5pt;width:188.0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" fillcolor="#dce6f2" strokecolor="#385d8a" strokeweight="1pt">
                <v:textbox inset=",2mm">
                  <w:txbxContent>
                    <w:p w:rsidR="00035710" w:rsidRPr="00035710" w:rsidRDefault="00750894" w:rsidP="00CC2CE9">
                      <w:pPr>
                        <w:rPr>
                          <w:b/>
                          <w:color w:val="000000" w:themeColor="text1"/>
                          <w:sz w:val="24"/>
                          <w:szCs w:val="24"/>
                        </w:rPr>
                      </w:pPr>
                      <w:r>
                        <w:rPr>
                          <w:rFonts w:hint="eastAsia"/>
                          <w:b/>
                          <w:color w:val="000000" w:themeColor="text1"/>
                          <w:sz w:val="24"/>
                          <w:szCs w:val="24"/>
                        </w:rPr>
                        <w:t>２</w:t>
                      </w:r>
                      <w:r w:rsidR="00CC2CE9">
                        <w:rPr>
                          <w:rFonts w:hint="eastAsia"/>
                          <w:b/>
                          <w:color w:val="000000" w:themeColor="text1"/>
                          <w:sz w:val="24"/>
                          <w:szCs w:val="24"/>
                        </w:rPr>
                        <w:t>．</w:t>
                      </w:r>
                      <w:r w:rsidR="0046641B">
                        <w:rPr>
                          <w:rFonts w:hint="eastAsia"/>
                          <w:b/>
                          <w:color w:val="000000" w:themeColor="text1"/>
                          <w:sz w:val="24"/>
                          <w:szCs w:val="24"/>
                        </w:rPr>
                        <w:t>今年度の取り組み</w:t>
                      </w:r>
                    </w:p>
                  </w:txbxContent>
                </v:textbox>
              </v:shape>
            </w:pict>
          </mc:Fallback>
        </mc:AlternateContent>
      </w:r>
      <w:r w:rsidR="00985F02" w:rsidRPr="007E4DCA">
        <w:rPr>
          <w:rFonts w:hint="eastAsia"/>
          <w:noProof/>
          <w:sz w:val="22"/>
        </w:rPr>
        <mc:AlternateContent>
          <mc:Choice Requires="wps">
            <w:drawing>
              <wp:anchor distT="0" distB="0" distL="114300" distR="114300" simplePos="0" relativeHeight="251669504" behindDoc="0" locked="0" layoutInCell="1" allowOverlap="1" wp14:anchorId="7AD7F45A" wp14:editId="49C6100A">
                <wp:simplePos x="0" y="0"/>
                <wp:positionH relativeFrom="column">
                  <wp:posOffset>2395855</wp:posOffset>
                </wp:positionH>
                <wp:positionV relativeFrom="paragraph">
                  <wp:posOffset>240030</wp:posOffset>
                </wp:positionV>
                <wp:extent cx="3028315" cy="29972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302831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78EC" w:rsidRPr="003B012C" w:rsidRDefault="006C78EC" w:rsidP="006C78EC">
                            <w:pPr>
                              <w:ind w:firstLineChars="50" w:firstLine="120"/>
                              <w:rPr>
                                <w:b/>
                                <w:sz w:val="24"/>
                                <w:szCs w:val="24"/>
                              </w:rPr>
                            </w:pPr>
                            <w:r w:rsidRPr="003B012C">
                              <w:rPr>
                                <w:rFonts w:hint="eastAsia"/>
                                <w:b/>
                                <w:sz w:val="24"/>
                                <w:szCs w:val="24"/>
                              </w:rPr>
                              <w:t>～</w:t>
                            </w:r>
                            <w:r>
                              <w:rPr>
                                <w:rFonts w:hint="eastAsia"/>
                                <w:b/>
                                <w:sz w:val="24"/>
                                <w:szCs w:val="24"/>
                              </w:rPr>
                              <w:t xml:space="preserve"> </w:t>
                            </w:r>
                            <w:r w:rsidR="008761FE">
                              <w:rPr>
                                <w:rFonts w:hint="eastAsia"/>
                                <w:b/>
                                <w:sz w:val="24"/>
                                <w:szCs w:val="24"/>
                              </w:rPr>
                              <w:t>業界全体のレベルアップのために</w:t>
                            </w:r>
                            <w:r>
                              <w:rPr>
                                <w:rFonts w:hint="eastAsia"/>
                                <w:b/>
                                <w:sz w:val="24"/>
                                <w:szCs w:val="24"/>
                              </w:rPr>
                              <w:t xml:space="preserve"> </w:t>
                            </w:r>
                            <w:r w:rsidRPr="003B012C">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F45A" id="テキスト ボックス 1" o:spid="_x0000_s1029" type="#_x0000_t202" style="position:absolute;margin-left:188.65pt;margin-top:18.9pt;width:238.45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" filled="f" stroked="f" strokeweight=".5pt">
                <v:textbox>
                  <w:txbxContent>
                    <w:p w:rsidR="006C78EC" w:rsidRPr="003B012C" w:rsidRDefault="006C78EC" w:rsidP="006C78EC">
                      <w:pPr>
                        <w:ind w:firstLineChars="50" w:firstLine="120"/>
                        <w:rPr>
                          <w:b/>
                          <w:sz w:val="24"/>
                          <w:szCs w:val="24"/>
                        </w:rPr>
                      </w:pPr>
                      <w:r w:rsidRPr="003B012C">
                        <w:rPr>
                          <w:rFonts w:hint="eastAsia"/>
                          <w:b/>
                          <w:sz w:val="24"/>
                          <w:szCs w:val="24"/>
                        </w:rPr>
                        <w:t>～</w:t>
                      </w:r>
                      <w:r>
                        <w:rPr>
                          <w:rFonts w:hint="eastAsia"/>
                          <w:b/>
                          <w:sz w:val="24"/>
                          <w:szCs w:val="24"/>
                        </w:rPr>
                        <w:t xml:space="preserve"> </w:t>
                      </w:r>
                      <w:r w:rsidR="008761FE">
                        <w:rPr>
                          <w:rFonts w:hint="eastAsia"/>
                          <w:b/>
                          <w:sz w:val="24"/>
                          <w:szCs w:val="24"/>
                        </w:rPr>
                        <w:t>業界全体のレベルアップのために</w:t>
                      </w:r>
                      <w:r>
                        <w:rPr>
                          <w:rFonts w:hint="eastAsia"/>
                          <w:b/>
                          <w:sz w:val="24"/>
                          <w:szCs w:val="24"/>
                        </w:rPr>
                        <w:t xml:space="preserve"> </w:t>
                      </w:r>
                      <w:r w:rsidRPr="003B012C">
                        <w:rPr>
                          <w:rFonts w:hint="eastAsia"/>
                          <w:b/>
                          <w:sz w:val="24"/>
                          <w:szCs w:val="24"/>
                        </w:rPr>
                        <w:t>～</w:t>
                      </w:r>
                    </w:p>
                  </w:txbxContent>
                </v:textbox>
              </v:shape>
            </w:pict>
          </mc:Fallback>
        </mc:AlternateContent>
      </w:r>
    </w:p>
    <w:p w:rsidR="008C54A3" w:rsidRPr="007E4DCA" w:rsidRDefault="008C54A3" w:rsidP="00E52EF2">
      <w:pPr>
        <w:spacing w:line="120" w:lineRule="exact"/>
        <w:rPr>
          <w:sz w:val="22"/>
        </w:rPr>
      </w:pPr>
    </w:p>
    <w:p w:rsidR="00035710" w:rsidRPr="007E4DCA" w:rsidRDefault="00035710" w:rsidP="00E52EF2">
      <w:pPr>
        <w:spacing w:line="120" w:lineRule="exact"/>
        <w:rPr>
          <w:sz w:val="22"/>
        </w:rPr>
      </w:pPr>
    </w:p>
    <w:p w:rsidR="00035710" w:rsidRPr="007E4DCA" w:rsidRDefault="00035710" w:rsidP="00E52EF2">
      <w:pPr>
        <w:spacing w:line="120" w:lineRule="exact"/>
        <w:rPr>
          <w:sz w:val="22"/>
        </w:rPr>
      </w:pPr>
    </w:p>
    <w:p w:rsidR="00035710" w:rsidRPr="007E4DCA" w:rsidRDefault="00035710" w:rsidP="00E52EF2">
      <w:pPr>
        <w:spacing w:line="120" w:lineRule="exact"/>
        <w:rPr>
          <w:sz w:val="22"/>
        </w:rPr>
      </w:pPr>
    </w:p>
    <w:p w:rsidR="00035710" w:rsidRPr="007E4DCA" w:rsidRDefault="00035710" w:rsidP="00A90FB0">
      <w:pPr>
        <w:spacing w:line="80" w:lineRule="exact"/>
        <w:rPr>
          <w:b/>
          <w:sz w:val="22"/>
        </w:rPr>
      </w:pPr>
    </w:p>
    <w:p w:rsidR="0046641B" w:rsidRDefault="0046641B" w:rsidP="0046641B">
      <w:pPr>
        <w:tabs>
          <w:tab w:val="left" w:pos="284"/>
        </w:tabs>
        <w:spacing w:line="360" w:lineRule="exact"/>
        <w:rPr>
          <w:sz w:val="22"/>
        </w:rPr>
      </w:pPr>
      <w:r w:rsidRPr="007E4DCA">
        <w:rPr>
          <w:rFonts w:hint="eastAsia"/>
          <w:sz w:val="22"/>
        </w:rPr>
        <w:t>〇</w:t>
      </w:r>
      <w:r>
        <w:rPr>
          <w:rFonts w:hint="eastAsia"/>
          <w:sz w:val="22"/>
        </w:rPr>
        <w:t>追加事例の選定</w:t>
      </w:r>
    </w:p>
    <w:p w:rsidR="000443C0" w:rsidRPr="002731B8" w:rsidRDefault="000443C0" w:rsidP="0046641B">
      <w:pPr>
        <w:tabs>
          <w:tab w:val="left" w:pos="284"/>
        </w:tabs>
        <w:spacing w:line="360" w:lineRule="exact"/>
        <w:ind w:firstLineChars="200" w:firstLine="482"/>
        <w:rPr>
          <w:b/>
          <w:sz w:val="24"/>
          <w:szCs w:val="24"/>
        </w:rPr>
      </w:pPr>
      <w:r w:rsidRPr="002731B8">
        <w:rPr>
          <w:rFonts w:hint="eastAsia"/>
          <w:b/>
          <w:sz w:val="24"/>
          <w:szCs w:val="24"/>
        </w:rPr>
        <w:t>＜抽出した指摘事項＞</w:t>
      </w:r>
    </w:p>
    <w:p w:rsidR="006C78EC" w:rsidRPr="002731B8" w:rsidRDefault="00122F12" w:rsidP="00655907">
      <w:pPr>
        <w:spacing w:line="300" w:lineRule="exact"/>
        <w:ind w:firstLineChars="200" w:firstLine="482"/>
        <w:rPr>
          <w:b/>
          <w:sz w:val="24"/>
          <w:szCs w:val="24"/>
        </w:rPr>
      </w:pPr>
      <w:r w:rsidRPr="002731B8">
        <w:rPr>
          <w:rFonts w:hint="eastAsia"/>
          <w:b/>
          <w:sz w:val="24"/>
          <w:szCs w:val="24"/>
        </w:rPr>
        <w:t>「</w:t>
      </w:r>
      <w:r w:rsidR="00145244" w:rsidRPr="002731B8">
        <w:rPr>
          <w:rFonts w:hint="eastAsia"/>
          <w:b/>
          <w:sz w:val="24"/>
          <w:szCs w:val="24"/>
        </w:rPr>
        <w:t>品質管理監督システムについて、</w:t>
      </w:r>
      <w:r w:rsidR="000443C0" w:rsidRPr="002731B8">
        <w:rPr>
          <w:rFonts w:hint="eastAsia"/>
          <w:b/>
          <w:sz w:val="24"/>
          <w:szCs w:val="24"/>
        </w:rPr>
        <w:t>ＱＭＳ省</w:t>
      </w:r>
      <w:bookmarkStart w:id="0" w:name="_GoBack"/>
      <w:bookmarkEnd w:id="0"/>
      <w:r w:rsidR="000443C0" w:rsidRPr="002731B8">
        <w:rPr>
          <w:rFonts w:hint="eastAsia"/>
          <w:b/>
          <w:sz w:val="24"/>
          <w:szCs w:val="24"/>
        </w:rPr>
        <w:t>令に基づき、</w:t>
      </w:r>
      <w:r w:rsidR="000443C0" w:rsidRPr="002731B8">
        <w:rPr>
          <w:rFonts w:hint="eastAsia"/>
          <w:b/>
          <w:sz w:val="24"/>
          <w:szCs w:val="24"/>
          <w:u w:val="wave"/>
        </w:rPr>
        <w:t>内部監査</w:t>
      </w:r>
      <w:r w:rsidR="000443C0" w:rsidRPr="002731B8">
        <w:rPr>
          <w:rFonts w:hint="eastAsia"/>
          <w:b/>
          <w:sz w:val="24"/>
          <w:szCs w:val="24"/>
        </w:rPr>
        <w:t>を実施してください。</w:t>
      </w:r>
      <w:r w:rsidRPr="002731B8">
        <w:rPr>
          <w:rFonts w:hint="eastAsia"/>
          <w:b/>
          <w:sz w:val="24"/>
          <w:szCs w:val="24"/>
        </w:rPr>
        <w:t>」</w:t>
      </w:r>
    </w:p>
    <w:p w:rsidR="00920B46" w:rsidRPr="007E4DCA" w:rsidRDefault="007D1F19" w:rsidP="006C78EC">
      <w:pPr>
        <w:spacing w:line="260" w:lineRule="exact"/>
        <w:rPr>
          <w:sz w:val="22"/>
        </w:rPr>
      </w:pPr>
      <w:r w:rsidRPr="007E4DCA">
        <w:rPr>
          <w:noProof/>
          <w:sz w:val="22"/>
        </w:rPr>
        <mc:AlternateContent>
          <mc:Choice Requires="wps">
            <w:drawing>
              <wp:anchor distT="0" distB="0" distL="114300" distR="114300" simplePos="0" relativeHeight="251650048" behindDoc="0" locked="0" layoutInCell="1" allowOverlap="1" wp14:anchorId="4A6483FC" wp14:editId="0D283BF5">
                <wp:simplePos x="0" y="0"/>
                <wp:positionH relativeFrom="column">
                  <wp:posOffset>-105605</wp:posOffset>
                </wp:positionH>
                <wp:positionV relativeFrom="paragraph">
                  <wp:posOffset>80157</wp:posOffset>
                </wp:positionV>
                <wp:extent cx="6564298" cy="1380392"/>
                <wp:effectExtent l="0" t="0" r="27305" b="10795"/>
                <wp:wrapNone/>
                <wp:docPr id="48" name="角丸四角形 48"/>
                <wp:cNvGraphicFramePr/>
                <a:graphic xmlns:a="http://schemas.openxmlformats.org/drawingml/2006/main">
                  <a:graphicData uri="http://schemas.microsoft.com/office/word/2010/wordprocessingShape">
                    <wps:wsp>
                      <wps:cNvSpPr/>
                      <wps:spPr>
                        <a:xfrm>
                          <a:off x="0" y="0"/>
                          <a:ext cx="6564298" cy="138039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DC10B" id="角丸四角形 48" o:spid="_x0000_s1026" style="position:absolute;left:0;text-align:left;margin-left:-8.3pt;margin-top:6.3pt;width:516.85pt;height:10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" filled="f" strokecolor="black [3213]" strokeweight=".5pt"/>
            </w:pict>
          </mc:Fallback>
        </mc:AlternateContent>
      </w:r>
    </w:p>
    <w:p w:rsidR="00920B46" w:rsidRPr="007E4DCA" w:rsidRDefault="00EE1F62" w:rsidP="006C78EC">
      <w:pPr>
        <w:spacing w:line="260" w:lineRule="exact"/>
        <w:rPr>
          <w:sz w:val="22"/>
        </w:rPr>
      </w:pPr>
      <w:r>
        <w:rPr>
          <w:rFonts w:hint="eastAsia"/>
          <w:sz w:val="22"/>
        </w:rPr>
        <w:t>（選定理由）</w:t>
      </w:r>
    </w:p>
    <w:p w:rsidR="00200910" w:rsidRDefault="005B2857" w:rsidP="00200910">
      <w:pPr>
        <w:spacing w:line="276" w:lineRule="auto"/>
        <w:rPr>
          <w:sz w:val="22"/>
        </w:rPr>
      </w:pPr>
      <w:r w:rsidRPr="002434FA">
        <w:rPr>
          <w:rFonts w:ascii="Segoe UI Symbol" w:hAnsi="Segoe UI Symbol" w:cs="Segoe UI Symbol" w:hint="eastAsia"/>
          <w:sz w:val="22"/>
        </w:rPr>
        <w:t>☞</w:t>
      </w:r>
      <w:r w:rsidR="00176221">
        <w:rPr>
          <w:rFonts w:ascii="Segoe UI Symbol" w:hAnsi="Segoe UI Symbol" w:cs="Segoe UI Symbol" w:hint="eastAsia"/>
          <w:sz w:val="22"/>
        </w:rPr>
        <w:t xml:space="preserve"> </w:t>
      </w:r>
      <w:r w:rsidR="00EE04B2" w:rsidRPr="007E4DCA">
        <w:rPr>
          <w:rFonts w:hint="eastAsia"/>
          <w:sz w:val="22"/>
        </w:rPr>
        <w:t>内</w:t>
      </w:r>
      <w:r w:rsidR="00EE04B2">
        <w:rPr>
          <w:rFonts w:hint="eastAsia"/>
          <w:sz w:val="22"/>
        </w:rPr>
        <w:t>部監査とは、事業者自らが、自社製品の製造管理及び品質管理が適切に行われているかを評価し、</w:t>
      </w:r>
    </w:p>
    <w:p w:rsidR="001465F6" w:rsidRDefault="00EE04B2" w:rsidP="00200910">
      <w:pPr>
        <w:spacing w:line="276" w:lineRule="auto"/>
        <w:ind w:firstLineChars="100" w:firstLine="220"/>
        <w:rPr>
          <w:sz w:val="22"/>
        </w:rPr>
      </w:pPr>
      <w:r>
        <w:rPr>
          <w:rFonts w:hint="eastAsia"/>
          <w:sz w:val="22"/>
        </w:rPr>
        <w:t>改善するために実施するものであり、一定品質の医療機器を市場に出荷するために非常に重要な役</w:t>
      </w:r>
    </w:p>
    <w:p w:rsidR="00EE04B2" w:rsidRDefault="00EE04B2" w:rsidP="001465F6">
      <w:pPr>
        <w:spacing w:line="276" w:lineRule="auto"/>
        <w:ind w:firstLineChars="100" w:firstLine="220"/>
        <w:rPr>
          <w:sz w:val="22"/>
        </w:rPr>
      </w:pPr>
      <w:r>
        <w:rPr>
          <w:rFonts w:hint="eastAsia"/>
          <w:sz w:val="22"/>
        </w:rPr>
        <w:t>割</w:t>
      </w:r>
      <w:r w:rsidR="00EE1F62">
        <w:rPr>
          <w:rFonts w:hint="eastAsia"/>
          <w:sz w:val="22"/>
        </w:rPr>
        <w:t>を果たすものであることから、</w:t>
      </w:r>
      <w:r w:rsidR="001465F6">
        <w:rPr>
          <w:rFonts w:hint="eastAsia"/>
          <w:sz w:val="22"/>
        </w:rPr>
        <w:t>事例集に追加して、事業者への認識を促すことは有益。</w:t>
      </w:r>
    </w:p>
    <w:p w:rsidR="001465F6" w:rsidRDefault="005B2857" w:rsidP="001465F6">
      <w:pPr>
        <w:spacing w:line="276" w:lineRule="auto"/>
        <w:rPr>
          <w:sz w:val="22"/>
        </w:rPr>
      </w:pPr>
      <w:r w:rsidRPr="002434FA">
        <w:rPr>
          <w:rFonts w:ascii="Segoe UI Symbol" w:hAnsi="Segoe UI Symbol" w:cs="Segoe UI Symbol" w:hint="eastAsia"/>
          <w:sz w:val="22"/>
        </w:rPr>
        <w:t>☞</w:t>
      </w:r>
      <w:r w:rsidR="00176221">
        <w:rPr>
          <w:rFonts w:ascii="Segoe UI Symbol" w:hAnsi="Segoe UI Symbol" w:cs="Segoe UI Symbol" w:hint="eastAsia"/>
          <w:sz w:val="22"/>
        </w:rPr>
        <w:t xml:space="preserve"> </w:t>
      </w:r>
      <w:r w:rsidR="00176221">
        <w:rPr>
          <w:rFonts w:hint="eastAsia"/>
          <w:sz w:val="22"/>
        </w:rPr>
        <w:t>内部監査を適切に実施することで、事業者自らで積極的な改善が促されることを</w:t>
      </w:r>
      <w:r w:rsidR="001465F6">
        <w:rPr>
          <w:rFonts w:hint="eastAsia"/>
          <w:sz w:val="22"/>
        </w:rPr>
        <w:t>期待。</w:t>
      </w:r>
    </w:p>
    <w:p w:rsidR="00EE1F62" w:rsidRDefault="00EE1F62" w:rsidP="00EE04B2">
      <w:pPr>
        <w:spacing w:line="276" w:lineRule="auto"/>
        <w:rPr>
          <w:sz w:val="22"/>
        </w:rPr>
      </w:pPr>
    </w:p>
    <w:p w:rsidR="00EE1F62" w:rsidRDefault="00655907" w:rsidP="00EE04B2">
      <w:pPr>
        <w:spacing w:line="276" w:lineRule="auto"/>
        <w:rPr>
          <w:sz w:val="22"/>
        </w:rPr>
      </w:pPr>
      <w:r w:rsidRPr="007E4DCA">
        <w:rPr>
          <w:noProof/>
          <w:sz w:val="22"/>
        </w:rPr>
        <mc:AlternateContent>
          <mc:Choice Requires="wps">
            <w:drawing>
              <wp:anchor distT="0" distB="0" distL="114300" distR="114300" simplePos="0" relativeHeight="251658240" behindDoc="0" locked="0" layoutInCell="1" allowOverlap="1" wp14:anchorId="0EF642AF" wp14:editId="1868DF09">
                <wp:simplePos x="0" y="0"/>
                <wp:positionH relativeFrom="column">
                  <wp:posOffset>-96813</wp:posOffset>
                </wp:positionH>
                <wp:positionV relativeFrom="paragraph">
                  <wp:posOffset>290683</wp:posOffset>
                </wp:positionV>
                <wp:extent cx="6564298" cy="1582616"/>
                <wp:effectExtent l="0" t="0" r="27305" b="17780"/>
                <wp:wrapNone/>
                <wp:docPr id="11" name="角丸四角形 11"/>
                <wp:cNvGraphicFramePr/>
                <a:graphic xmlns:a="http://schemas.openxmlformats.org/drawingml/2006/main">
                  <a:graphicData uri="http://schemas.microsoft.com/office/word/2010/wordprocessingShape">
                    <wps:wsp>
                      <wps:cNvSpPr/>
                      <wps:spPr>
                        <a:xfrm>
                          <a:off x="0" y="0"/>
                          <a:ext cx="6564298" cy="1582616"/>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87CAF" id="角丸四角形 11" o:spid="_x0000_s1026" style="position:absolute;left:0;text-align:left;margin-left:-7.6pt;margin-top:22.9pt;width:516.85pt;height:1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" filled="f" strokecolor="black [3213]" strokeweight=".5pt"/>
            </w:pict>
          </mc:Fallback>
        </mc:AlternateContent>
      </w:r>
      <w:r w:rsidR="00EE1F62">
        <w:rPr>
          <w:rFonts w:hint="eastAsia"/>
          <w:sz w:val="22"/>
        </w:rPr>
        <w:t>〇改善対策の検討</w:t>
      </w:r>
    </w:p>
    <w:p w:rsidR="00EE1F62" w:rsidRDefault="00EE1F62" w:rsidP="00EE04B2">
      <w:pPr>
        <w:spacing w:line="276" w:lineRule="auto"/>
        <w:rPr>
          <w:sz w:val="22"/>
        </w:rPr>
      </w:pPr>
      <w:r>
        <w:rPr>
          <w:rFonts w:hint="eastAsia"/>
          <w:sz w:val="22"/>
        </w:rPr>
        <w:t>（指摘の背景）</w:t>
      </w:r>
    </w:p>
    <w:p w:rsidR="001465F6" w:rsidRDefault="005B2857" w:rsidP="001465F6">
      <w:pPr>
        <w:spacing w:line="276" w:lineRule="auto"/>
        <w:rPr>
          <w:sz w:val="22"/>
        </w:rPr>
      </w:pPr>
      <w:r w:rsidRPr="002434FA">
        <w:rPr>
          <w:rFonts w:ascii="Segoe UI Symbol" w:hAnsi="Segoe UI Symbol" w:cs="Segoe UI Symbol" w:hint="eastAsia"/>
          <w:sz w:val="22"/>
        </w:rPr>
        <w:t>☞</w:t>
      </w:r>
      <w:r w:rsidR="00EE04B2">
        <w:rPr>
          <w:rFonts w:hint="eastAsia"/>
          <w:sz w:val="22"/>
        </w:rPr>
        <w:t xml:space="preserve"> </w:t>
      </w:r>
      <w:r w:rsidR="00EE04B2">
        <w:rPr>
          <w:rFonts w:hint="eastAsia"/>
          <w:sz w:val="22"/>
        </w:rPr>
        <w:t>ＱＭＳ省令の文章は難解であり、内部監査時に、</w:t>
      </w:r>
      <w:r w:rsidR="00101BE3">
        <w:rPr>
          <w:rFonts w:hint="eastAsia"/>
          <w:sz w:val="22"/>
        </w:rPr>
        <w:t>省令の</w:t>
      </w:r>
      <w:r w:rsidR="00EE04B2">
        <w:rPr>
          <w:rFonts w:hint="eastAsia"/>
          <w:sz w:val="22"/>
        </w:rPr>
        <w:t>要求事項への適否を判断するためにどの</w:t>
      </w:r>
    </w:p>
    <w:p w:rsidR="001465F6" w:rsidRDefault="001465F6" w:rsidP="001465F6">
      <w:pPr>
        <w:spacing w:line="276" w:lineRule="auto"/>
        <w:rPr>
          <w:sz w:val="22"/>
        </w:rPr>
      </w:pPr>
      <w:r>
        <w:rPr>
          <w:rFonts w:hint="eastAsia"/>
          <w:sz w:val="22"/>
        </w:rPr>
        <w:t xml:space="preserve">　</w:t>
      </w:r>
      <w:r w:rsidR="00EE04B2">
        <w:rPr>
          <w:rFonts w:hint="eastAsia"/>
          <w:sz w:val="22"/>
        </w:rPr>
        <w:t>ように質問すれば良いか、また、具体的に確認すべき書類がわかりづらいと、特に小規模の事業者</w:t>
      </w:r>
    </w:p>
    <w:p w:rsidR="00EE04B2" w:rsidRDefault="00EE04B2" w:rsidP="001465F6">
      <w:pPr>
        <w:spacing w:line="276" w:lineRule="auto"/>
        <w:ind w:firstLineChars="100" w:firstLine="220"/>
        <w:rPr>
          <w:sz w:val="22"/>
        </w:rPr>
      </w:pPr>
      <w:r>
        <w:rPr>
          <w:rFonts w:hint="eastAsia"/>
          <w:sz w:val="22"/>
        </w:rPr>
        <w:t>が内部監査の実施に苦慮していることが判明。</w:t>
      </w:r>
    </w:p>
    <w:p w:rsidR="00357482" w:rsidRDefault="005B2857" w:rsidP="001465F6">
      <w:pPr>
        <w:spacing w:line="276" w:lineRule="auto"/>
        <w:rPr>
          <w:sz w:val="22"/>
        </w:rPr>
      </w:pPr>
      <w:r w:rsidRPr="002434FA">
        <w:rPr>
          <w:rFonts w:ascii="Segoe UI Symbol" w:hAnsi="Segoe UI Symbol" w:cs="Segoe UI Symbol" w:hint="eastAsia"/>
          <w:sz w:val="22"/>
        </w:rPr>
        <w:t>☞</w:t>
      </w:r>
      <w:r w:rsidR="00357482">
        <w:rPr>
          <w:rFonts w:hint="eastAsia"/>
          <w:sz w:val="22"/>
        </w:rPr>
        <w:t xml:space="preserve"> </w:t>
      </w:r>
      <w:r w:rsidR="001465F6">
        <w:rPr>
          <w:rFonts w:hint="eastAsia"/>
          <w:sz w:val="22"/>
        </w:rPr>
        <w:t>公表されている内部監査チェックリストは</w:t>
      </w:r>
      <w:r w:rsidR="00655907">
        <w:rPr>
          <w:rFonts w:hint="eastAsia"/>
          <w:sz w:val="22"/>
        </w:rPr>
        <w:t>、</w:t>
      </w:r>
      <w:r w:rsidR="00D91F53">
        <w:rPr>
          <w:rFonts w:hint="eastAsia"/>
          <w:sz w:val="22"/>
        </w:rPr>
        <w:t>ＱＭＳ</w:t>
      </w:r>
      <w:r w:rsidR="001465F6">
        <w:rPr>
          <w:rFonts w:hint="eastAsia"/>
          <w:sz w:val="22"/>
        </w:rPr>
        <w:t>省令や通知に基づいたもので</w:t>
      </w:r>
      <w:r w:rsidR="00655907">
        <w:rPr>
          <w:rFonts w:hint="eastAsia"/>
          <w:sz w:val="22"/>
        </w:rPr>
        <w:t>、具体的な内容で</w:t>
      </w:r>
    </w:p>
    <w:p w:rsidR="00655907" w:rsidRDefault="00655907" w:rsidP="00655907">
      <w:pPr>
        <w:spacing w:line="276" w:lineRule="auto"/>
        <w:rPr>
          <w:sz w:val="22"/>
        </w:rPr>
      </w:pPr>
      <w:r>
        <w:rPr>
          <w:rFonts w:hint="eastAsia"/>
          <w:sz w:val="22"/>
        </w:rPr>
        <w:t xml:space="preserve">　ないことから、事業者は使いづらい。</w:t>
      </w:r>
    </w:p>
    <w:p w:rsidR="00655907" w:rsidRDefault="00655907" w:rsidP="00655907">
      <w:pPr>
        <w:spacing w:line="276" w:lineRule="auto"/>
        <w:rPr>
          <w:sz w:val="22"/>
        </w:rPr>
      </w:pPr>
      <w:r>
        <w:rPr>
          <w:noProof/>
          <w:sz w:val="22"/>
        </w:rPr>
        <mc:AlternateContent>
          <mc:Choice Requires="wps">
            <w:drawing>
              <wp:anchor distT="0" distB="0" distL="114300" distR="114300" simplePos="0" relativeHeight="251667456" behindDoc="0" locked="0" layoutInCell="1" allowOverlap="1">
                <wp:simplePos x="0" y="0"/>
                <wp:positionH relativeFrom="column">
                  <wp:posOffset>2816225</wp:posOffset>
                </wp:positionH>
                <wp:positionV relativeFrom="paragraph">
                  <wp:posOffset>182782</wp:posOffset>
                </wp:positionV>
                <wp:extent cx="723900" cy="320040"/>
                <wp:effectExtent l="38100" t="0" r="19050" b="41910"/>
                <wp:wrapNone/>
                <wp:docPr id="6" name="下矢印 6"/>
                <wp:cNvGraphicFramePr/>
                <a:graphic xmlns:a="http://schemas.openxmlformats.org/drawingml/2006/main">
                  <a:graphicData uri="http://schemas.microsoft.com/office/word/2010/wordprocessingShape">
                    <wps:wsp>
                      <wps:cNvSpPr/>
                      <wps:spPr>
                        <a:xfrm>
                          <a:off x="0" y="0"/>
                          <a:ext cx="723900" cy="320040"/>
                        </a:xfrm>
                        <a:prstGeom prst="downArrow">
                          <a:avLst>
                            <a:gd name="adj1" fmla="val 69686"/>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4F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21.75pt;margin-top:14.4pt;width:57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" adj="10800,3274" fillcolor="#4f81bd [3204]" strokecolor="#243f60 [1604]" strokeweight="2pt"/>
            </w:pict>
          </mc:Fallback>
        </mc:AlternateContent>
      </w:r>
    </w:p>
    <w:p w:rsidR="00101BE3" w:rsidRDefault="00101BE3" w:rsidP="00655907">
      <w:pPr>
        <w:spacing w:line="300" w:lineRule="exact"/>
        <w:rPr>
          <w:sz w:val="22"/>
        </w:rPr>
      </w:pPr>
    </w:p>
    <w:p w:rsidR="00957BD1" w:rsidRDefault="00957BD1" w:rsidP="00655907">
      <w:pPr>
        <w:spacing w:line="300" w:lineRule="exact"/>
        <w:rPr>
          <w:sz w:val="22"/>
        </w:rPr>
      </w:pPr>
    </w:p>
    <w:p w:rsidR="00655907" w:rsidRPr="00655907" w:rsidRDefault="00655907" w:rsidP="00655907">
      <w:pPr>
        <w:spacing w:line="300" w:lineRule="exact"/>
        <w:rPr>
          <w:b/>
          <w:sz w:val="28"/>
          <w:szCs w:val="28"/>
        </w:rPr>
      </w:pPr>
      <w:r w:rsidRPr="00655907">
        <w:rPr>
          <w:rFonts w:hint="eastAsia"/>
          <w:b/>
          <w:sz w:val="28"/>
          <w:szCs w:val="28"/>
        </w:rPr>
        <w:t>QMS</w:t>
      </w:r>
      <w:r w:rsidR="004D1F7F">
        <w:rPr>
          <w:rFonts w:hint="eastAsia"/>
          <w:b/>
          <w:sz w:val="28"/>
          <w:szCs w:val="28"/>
        </w:rPr>
        <w:t>省令の要求事項をわかりやす</w:t>
      </w:r>
      <w:r w:rsidRPr="00655907">
        <w:rPr>
          <w:rFonts w:hint="eastAsia"/>
          <w:b/>
          <w:sz w:val="28"/>
          <w:szCs w:val="28"/>
        </w:rPr>
        <w:t>い</w:t>
      </w:r>
      <w:r w:rsidR="004D1F7F">
        <w:rPr>
          <w:rFonts w:hint="eastAsia"/>
          <w:b/>
          <w:sz w:val="28"/>
          <w:szCs w:val="28"/>
        </w:rPr>
        <w:t>言葉で表現した</w:t>
      </w:r>
      <w:r w:rsidRPr="00655907">
        <w:rPr>
          <w:rFonts w:hint="eastAsia"/>
          <w:b/>
          <w:sz w:val="28"/>
          <w:szCs w:val="28"/>
        </w:rPr>
        <w:t>質問例</w:t>
      </w:r>
      <w:r w:rsidR="004D1F7F">
        <w:rPr>
          <w:rFonts w:hint="eastAsia"/>
          <w:b/>
          <w:sz w:val="28"/>
          <w:szCs w:val="28"/>
        </w:rPr>
        <w:t>及びその質問に対する具体的な確認書類例</w:t>
      </w:r>
      <w:r w:rsidRPr="00655907">
        <w:rPr>
          <w:rFonts w:hint="eastAsia"/>
          <w:b/>
          <w:sz w:val="28"/>
          <w:szCs w:val="28"/>
        </w:rPr>
        <w:t>を示した「内部監査チ</w:t>
      </w:r>
      <w:r w:rsidR="005B2857">
        <w:rPr>
          <w:rFonts w:hint="eastAsia"/>
          <w:b/>
          <w:sz w:val="28"/>
          <w:szCs w:val="28"/>
        </w:rPr>
        <w:t>ェ</w:t>
      </w:r>
      <w:r w:rsidR="004D1F7F">
        <w:rPr>
          <w:rFonts w:hint="eastAsia"/>
          <w:b/>
          <w:sz w:val="28"/>
          <w:szCs w:val="28"/>
        </w:rPr>
        <w:t>ックリスト」を作成</w:t>
      </w:r>
    </w:p>
    <w:p w:rsidR="00655907" w:rsidRPr="00655907" w:rsidRDefault="00655907" w:rsidP="00655907">
      <w:pPr>
        <w:spacing w:line="300" w:lineRule="exact"/>
        <w:rPr>
          <w:sz w:val="28"/>
          <w:szCs w:val="28"/>
        </w:rPr>
      </w:pPr>
    </w:p>
    <w:p w:rsidR="00F505F3" w:rsidRDefault="00F24B85" w:rsidP="00655907">
      <w:pPr>
        <w:spacing w:line="300" w:lineRule="exact"/>
        <w:ind w:leftChars="100" w:left="210"/>
        <w:rPr>
          <w:sz w:val="22"/>
        </w:rPr>
      </w:pPr>
      <w:r>
        <w:rPr>
          <w:rFonts w:hint="eastAsia"/>
          <w:sz w:val="22"/>
        </w:rPr>
        <w:t>作成に当たっては、特に、小規模の事業者の</w:t>
      </w:r>
      <w:r w:rsidR="00F505F3">
        <w:rPr>
          <w:rFonts w:hint="eastAsia"/>
          <w:sz w:val="22"/>
        </w:rPr>
        <w:t>内部監査実施における具体的な質問事項、確認資料について、医療機器製造販売業者である本部会の委員と精査した。</w:t>
      </w:r>
    </w:p>
    <w:p w:rsidR="000F51AB" w:rsidRDefault="000F51AB" w:rsidP="000F51AB">
      <w:pPr>
        <w:spacing w:line="300" w:lineRule="exact"/>
        <w:rPr>
          <w:sz w:val="22"/>
        </w:rPr>
      </w:pPr>
    </w:p>
    <w:p w:rsidR="000F51AB" w:rsidRDefault="000F51AB" w:rsidP="000F51AB">
      <w:pPr>
        <w:spacing w:line="300" w:lineRule="exact"/>
        <w:rPr>
          <w:sz w:val="22"/>
        </w:rPr>
      </w:pPr>
    </w:p>
    <w:p w:rsidR="000F51AB" w:rsidRPr="00544274" w:rsidRDefault="000F51AB" w:rsidP="000F51AB">
      <w:pPr>
        <w:spacing w:line="300" w:lineRule="exact"/>
        <w:rPr>
          <w:rFonts w:hint="eastAsia"/>
          <w:sz w:val="22"/>
        </w:rPr>
      </w:pPr>
    </w:p>
    <w:p w:rsidR="00821B55" w:rsidRPr="006B0CBA" w:rsidRDefault="00846D7A" w:rsidP="00821B55">
      <w:pPr>
        <w:spacing w:line="280" w:lineRule="exact"/>
      </w:pPr>
      <w:r>
        <w:rPr>
          <w:b/>
          <w:noProof/>
          <w:sz w:val="24"/>
          <w:szCs w:val="24"/>
        </w:rPr>
        <mc:AlternateContent>
          <mc:Choice Requires="wps">
            <w:drawing>
              <wp:anchor distT="0" distB="0" distL="114300" distR="114300" simplePos="0" relativeHeight="251660800" behindDoc="0" locked="0" layoutInCell="1" allowOverlap="1" wp14:anchorId="48F6749E" wp14:editId="31E49B21">
                <wp:simplePos x="0" y="0"/>
                <wp:positionH relativeFrom="column">
                  <wp:posOffset>2070735</wp:posOffset>
                </wp:positionH>
                <wp:positionV relativeFrom="paragraph">
                  <wp:posOffset>-22225</wp:posOffset>
                </wp:positionV>
                <wp:extent cx="2766950" cy="323850"/>
                <wp:effectExtent l="0" t="0" r="14605" b="19050"/>
                <wp:wrapNone/>
                <wp:docPr id="21" name="角丸四角形 21"/>
                <wp:cNvGraphicFramePr/>
                <a:graphic xmlns:a="http://schemas.openxmlformats.org/drawingml/2006/main">
                  <a:graphicData uri="http://schemas.microsoft.com/office/word/2010/wordprocessingShape">
                    <wps:wsp>
                      <wps:cNvSpPr/>
                      <wps:spPr>
                        <a:xfrm>
                          <a:off x="0" y="0"/>
                          <a:ext cx="2766950" cy="323850"/>
                        </a:xfrm>
                        <a:prstGeom prst="roundRect">
                          <a:avLst/>
                        </a:prstGeom>
                        <a:solidFill>
                          <a:sysClr val="window" lastClr="FFFFFF"/>
                        </a:solidFill>
                        <a:ln w="9525" cap="flat" cmpd="sng" algn="ctr">
                          <a:solidFill>
                            <a:sysClr val="windowText" lastClr="000000"/>
                          </a:solidFill>
                          <a:prstDash val="solid"/>
                        </a:ln>
                        <a:effectLst/>
                      </wps:spPr>
                      <wps:txbx>
                        <w:txbxContent>
                          <w:p w:rsidR="009A37EB" w:rsidRDefault="00050447" w:rsidP="00050447">
                            <w:pPr>
                              <w:ind w:firstLineChars="100" w:firstLine="241"/>
                              <w:jc w:val="center"/>
                            </w:pPr>
                            <w:r>
                              <w:rPr>
                                <w:rFonts w:hint="eastAsia"/>
                                <w:b/>
                                <w:sz w:val="24"/>
                                <w:szCs w:val="24"/>
                              </w:rPr>
                              <w:t>内部監査</w:t>
                            </w:r>
                            <w:r>
                              <w:rPr>
                                <w:b/>
                                <w:sz w:val="24"/>
                                <w:szCs w:val="24"/>
                              </w:rPr>
                              <w:t>チェックリスト</w:t>
                            </w:r>
                            <w:r>
                              <w:rPr>
                                <w:rFonts w:hint="eastAsia"/>
                                <w:b/>
                                <w:sz w:val="24"/>
                                <w:szCs w:val="24"/>
                              </w:rPr>
                              <w:t>の</w:t>
                            </w:r>
                            <w:r>
                              <w:rPr>
                                <w:b/>
                                <w:sz w:val="24"/>
                                <w:szCs w:val="24"/>
                              </w:rPr>
                              <w:t>一例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749E" id="角丸四角形 21" o:spid="_x0000_s1030" style="position:absolute;left:0;text-align:left;margin-left:163.05pt;margin-top:-1.75pt;width:217.8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" fillcolor="window" strokecolor="windowText">
                <v:textbox>
                  <w:txbxContent>
                    <w:p w:rsidR="009A37EB" w:rsidRDefault="00050447" w:rsidP="00050447">
                      <w:pPr>
                        <w:ind w:firstLineChars="100" w:firstLine="241"/>
                        <w:jc w:val="center"/>
                      </w:pPr>
                      <w:r>
                        <w:rPr>
                          <w:rFonts w:hint="eastAsia"/>
                          <w:b/>
                          <w:sz w:val="24"/>
                          <w:szCs w:val="24"/>
                        </w:rPr>
                        <w:t>内部監査</w:t>
                      </w:r>
                      <w:r>
                        <w:rPr>
                          <w:b/>
                          <w:sz w:val="24"/>
                          <w:szCs w:val="24"/>
                        </w:rPr>
                        <w:t>チェックリスト</w:t>
                      </w:r>
                      <w:r>
                        <w:rPr>
                          <w:rFonts w:hint="eastAsia"/>
                          <w:b/>
                          <w:sz w:val="24"/>
                          <w:szCs w:val="24"/>
                        </w:rPr>
                        <w:t>の</w:t>
                      </w:r>
                      <w:r>
                        <w:rPr>
                          <w:b/>
                          <w:sz w:val="24"/>
                          <w:szCs w:val="24"/>
                        </w:rPr>
                        <w:t>一例</w:t>
                      </w:r>
                    </w:p>
                  </w:txbxContent>
                </v:textbox>
              </v:roundrect>
            </w:pict>
          </mc:Fallback>
        </mc:AlternateContent>
      </w:r>
      <w:r w:rsidR="00A745CB">
        <w:rPr>
          <w:rFonts w:hint="eastAsia"/>
          <w:noProof/>
        </w:rPr>
        <mc:AlternateContent>
          <mc:Choice Requires="wps">
            <w:drawing>
              <wp:anchor distT="0" distB="0" distL="114300" distR="114300" simplePos="0" relativeHeight="251658752" behindDoc="0" locked="0" layoutInCell="1" allowOverlap="1" wp14:anchorId="2A2010A4" wp14:editId="2B2B1A47">
                <wp:simplePos x="0" y="0"/>
                <wp:positionH relativeFrom="column">
                  <wp:posOffset>-125730</wp:posOffset>
                </wp:positionH>
                <wp:positionV relativeFrom="paragraph">
                  <wp:posOffset>59690</wp:posOffset>
                </wp:positionV>
                <wp:extent cx="0" cy="6475413"/>
                <wp:effectExtent l="38100" t="0" r="38100" b="1905"/>
                <wp:wrapNone/>
                <wp:docPr id="19" name="直線コネクタ 19"/>
                <wp:cNvGraphicFramePr/>
                <a:graphic xmlns:a="http://schemas.openxmlformats.org/drawingml/2006/main">
                  <a:graphicData uri="http://schemas.microsoft.com/office/word/2010/wordprocessingShape">
                    <wps:wsp>
                      <wps:cNvCnPr/>
                      <wps:spPr>
                        <a:xfrm>
                          <a:off x="0" y="0"/>
                          <a:ext cx="0" cy="6475413"/>
                        </a:xfrm>
                        <a:prstGeom prst="line">
                          <a:avLst/>
                        </a:prstGeom>
                        <a:ln w="76200">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98C49" id="直線コネクタ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7pt" to="-9.9pt,5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" strokecolor="white [3212]" strokeweight="6pt"/>
            </w:pict>
          </mc:Fallback>
        </mc:AlternateContent>
      </w:r>
      <w:r w:rsidR="00CB38C7">
        <w:rPr>
          <w:rFonts w:hint="eastAsia"/>
          <w:noProof/>
        </w:rPr>
        <mc:AlternateContent>
          <mc:Choice Requires="wps">
            <w:drawing>
              <wp:anchor distT="0" distB="0" distL="114300" distR="114300" simplePos="0" relativeHeight="251656704" behindDoc="0" locked="0" layoutInCell="1" allowOverlap="1" wp14:anchorId="2F9BE033" wp14:editId="09F4C62B">
                <wp:simplePos x="0" y="0"/>
                <wp:positionH relativeFrom="column">
                  <wp:posOffset>62345</wp:posOffset>
                </wp:positionH>
                <wp:positionV relativeFrom="paragraph">
                  <wp:posOffset>166329</wp:posOffset>
                </wp:positionV>
                <wp:extent cx="6819900" cy="4880758"/>
                <wp:effectExtent l="0" t="0" r="19050" b="15240"/>
                <wp:wrapNone/>
                <wp:docPr id="61" name="正方形/長方形 61"/>
                <wp:cNvGraphicFramePr/>
                <a:graphic xmlns:a="http://schemas.openxmlformats.org/drawingml/2006/main">
                  <a:graphicData uri="http://schemas.microsoft.com/office/word/2010/wordprocessingShape">
                    <wps:wsp>
                      <wps:cNvSpPr/>
                      <wps:spPr>
                        <a:xfrm>
                          <a:off x="0" y="0"/>
                          <a:ext cx="6819900" cy="488075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025F1" id="正方形/長方形 61" o:spid="_x0000_s1026" style="position:absolute;left:0;text-align:left;margin-left:4.9pt;margin-top:13.1pt;width:537pt;height:38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" filled="f" strokecolor="black [3213]" strokeweight="1pt"/>
            </w:pict>
          </mc:Fallback>
        </mc:AlternateContent>
      </w:r>
    </w:p>
    <w:p w:rsidR="00512E9B" w:rsidRDefault="000E0C98">
      <w:r>
        <w:rPr>
          <w:rFonts w:hint="eastAsia"/>
          <w:noProof/>
        </w:rPr>
        <mc:AlternateContent>
          <mc:Choice Requires="wps">
            <w:drawing>
              <wp:anchor distT="0" distB="0" distL="114300" distR="114300" simplePos="0" relativeHeight="251646976" behindDoc="0" locked="0" layoutInCell="1" allowOverlap="1" wp14:anchorId="5BDFD1F1" wp14:editId="3485EF41">
                <wp:simplePos x="0" y="0"/>
                <wp:positionH relativeFrom="column">
                  <wp:posOffset>3977830</wp:posOffset>
                </wp:positionH>
                <wp:positionV relativeFrom="paragraph">
                  <wp:posOffset>179705</wp:posOffset>
                </wp:positionV>
                <wp:extent cx="1899920" cy="323850"/>
                <wp:effectExtent l="0" t="0" r="24130" b="19050"/>
                <wp:wrapNone/>
                <wp:docPr id="15" name="テキスト ボックス 15"/>
                <wp:cNvGraphicFramePr/>
                <a:graphic xmlns:a="http://schemas.openxmlformats.org/drawingml/2006/main">
                  <a:graphicData uri="http://schemas.microsoft.com/office/word/2010/wordprocessingShape">
                    <wps:wsp>
                      <wps:cNvSpPr txBox="1"/>
                      <wps:spPr>
                        <a:xfrm>
                          <a:off x="0" y="0"/>
                          <a:ext cx="1899920" cy="323850"/>
                        </a:xfrm>
                        <a:prstGeom prst="rect">
                          <a:avLst/>
                        </a:prstGeom>
                        <a:solidFill>
                          <a:sysClr val="window" lastClr="FFFFFF"/>
                        </a:solidFill>
                        <a:ln w="6350">
                          <a:solidFill>
                            <a:prstClr val="black"/>
                          </a:solidFill>
                        </a:ln>
                        <a:effectLst/>
                      </wps:spPr>
                      <wps:txbx>
                        <w:txbxContent>
                          <w:p w:rsidR="00FD517E" w:rsidRPr="00A328DE" w:rsidRDefault="00C838D4" w:rsidP="00C838D4">
                            <w:pPr>
                              <w:ind w:firstLineChars="50" w:firstLine="110"/>
                              <w:jc w:val="center"/>
                              <w:rPr>
                                <w:sz w:val="22"/>
                              </w:rPr>
                            </w:pPr>
                            <w:r w:rsidRPr="00A328DE">
                              <w:rPr>
                                <w:rFonts w:hint="eastAsia"/>
                                <w:sz w:val="22"/>
                              </w:rPr>
                              <w:t>内部監査</w:t>
                            </w:r>
                            <w:r w:rsidRPr="00A328DE">
                              <w:rPr>
                                <w:sz w:val="22"/>
                              </w:rPr>
                              <w:t>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D1F1" id="テキスト ボックス 15" o:spid="_x0000_s1031" type="#_x0000_t202" style="position:absolute;left:0;text-align:left;margin-left:313.2pt;margin-top:14.15pt;width:149.6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" fillcolor="window" strokeweight=".5pt">
                <v:textbox>
                  <w:txbxContent>
                    <w:p w:rsidR="00FD517E" w:rsidRPr="00A328DE" w:rsidRDefault="00C838D4" w:rsidP="00C838D4">
                      <w:pPr>
                        <w:ind w:firstLineChars="50" w:firstLine="110"/>
                        <w:jc w:val="center"/>
                        <w:rPr>
                          <w:sz w:val="22"/>
                        </w:rPr>
                      </w:pPr>
                      <w:r w:rsidRPr="00A328DE">
                        <w:rPr>
                          <w:rFonts w:hint="eastAsia"/>
                          <w:sz w:val="22"/>
                        </w:rPr>
                        <w:t>内部監査</w:t>
                      </w:r>
                      <w:r w:rsidRPr="00A328DE">
                        <w:rPr>
                          <w:sz w:val="22"/>
                        </w:rPr>
                        <w:t>チェックリスト</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0E631799" wp14:editId="0A8CEFFF">
                <wp:simplePos x="0" y="0"/>
                <wp:positionH relativeFrom="column">
                  <wp:posOffset>676910</wp:posOffset>
                </wp:positionH>
                <wp:positionV relativeFrom="paragraph">
                  <wp:posOffset>212725</wp:posOffset>
                </wp:positionV>
                <wp:extent cx="1257935" cy="314325"/>
                <wp:effectExtent l="0" t="0" r="18415" b="28575"/>
                <wp:wrapNone/>
                <wp:docPr id="12" name="テキスト ボックス 12"/>
                <wp:cNvGraphicFramePr/>
                <a:graphic xmlns:a="http://schemas.openxmlformats.org/drawingml/2006/main">
                  <a:graphicData uri="http://schemas.microsoft.com/office/word/2010/wordprocessingShape">
                    <wps:wsp>
                      <wps:cNvSpPr txBox="1"/>
                      <wps:spPr>
                        <a:xfrm>
                          <a:off x="0" y="0"/>
                          <a:ext cx="125793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2644" w:rsidRPr="00A328DE" w:rsidRDefault="00050447" w:rsidP="00C838D4">
                            <w:pPr>
                              <w:ind w:firstLineChars="50" w:firstLine="110"/>
                              <w:jc w:val="center"/>
                              <w:rPr>
                                <w:b/>
                                <w:sz w:val="22"/>
                              </w:rPr>
                            </w:pPr>
                            <w:r>
                              <w:rPr>
                                <w:rFonts w:hint="eastAsia"/>
                                <w:sz w:val="22"/>
                              </w:rPr>
                              <w:t>ＱＭＳ</w:t>
                            </w:r>
                            <w:r w:rsidR="008E1BF0" w:rsidRPr="00A328DE">
                              <w:rPr>
                                <w:rFonts w:hint="eastAsia"/>
                                <w:sz w:val="22"/>
                              </w:rPr>
                              <w:t>省令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1799" id="テキスト ボックス 12" o:spid="_x0000_s1032" type="#_x0000_t202" style="position:absolute;left:0;text-align:left;margin-left:53.3pt;margin-top:16.75pt;width:99.0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" fillcolor="white [3201]" strokeweight=".5pt">
                <v:textbox>
                  <w:txbxContent>
                    <w:p w:rsidR="00632644" w:rsidRPr="00A328DE" w:rsidRDefault="00050447" w:rsidP="00C838D4">
                      <w:pPr>
                        <w:ind w:firstLineChars="50" w:firstLine="110"/>
                        <w:jc w:val="center"/>
                        <w:rPr>
                          <w:b/>
                          <w:sz w:val="22"/>
                        </w:rPr>
                      </w:pPr>
                      <w:r>
                        <w:rPr>
                          <w:rFonts w:hint="eastAsia"/>
                          <w:sz w:val="22"/>
                        </w:rPr>
                        <w:t>ＱＭＳ</w:t>
                      </w:r>
                      <w:r w:rsidR="008E1BF0" w:rsidRPr="00A328DE">
                        <w:rPr>
                          <w:rFonts w:hint="eastAsia"/>
                          <w:sz w:val="22"/>
                        </w:rPr>
                        <w:t>省令</w:t>
                      </w:r>
                    </w:p>
                  </w:txbxContent>
                </v:textbox>
              </v:shape>
            </w:pict>
          </mc:Fallback>
        </mc:AlternateContent>
      </w:r>
    </w:p>
    <w:p w:rsidR="00846D7A" w:rsidRDefault="00D91F53">
      <w:r>
        <w:rPr>
          <w:rFonts w:hint="eastAsia"/>
          <w:noProof/>
        </w:rPr>
        <mc:AlternateContent>
          <mc:Choice Requires="wps">
            <w:drawing>
              <wp:anchor distT="0" distB="0" distL="114300" distR="114300" simplePos="0" relativeHeight="251643904" behindDoc="0" locked="0" layoutInCell="1" allowOverlap="1" wp14:anchorId="11386F40" wp14:editId="3D10AD89">
                <wp:simplePos x="0" y="0"/>
                <wp:positionH relativeFrom="column">
                  <wp:posOffset>181099</wp:posOffset>
                </wp:positionH>
                <wp:positionV relativeFrom="paragraph">
                  <wp:posOffset>127734</wp:posOffset>
                </wp:positionV>
                <wp:extent cx="2284095" cy="1199020"/>
                <wp:effectExtent l="0" t="0" r="20955" b="20320"/>
                <wp:wrapNone/>
                <wp:docPr id="9" name="角丸四角形 9"/>
                <wp:cNvGraphicFramePr/>
                <a:graphic xmlns:a="http://schemas.openxmlformats.org/drawingml/2006/main">
                  <a:graphicData uri="http://schemas.microsoft.com/office/word/2010/wordprocessingShape">
                    <wps:wsp>
                      <wps:cNvSpPr/>
                      <wps:spPr>
                        <a:xfrm>
                          <a:off x="0" y="0"/>
                          <a:ext cx="2284095" cy="1199020"/>
                        </a:xfrm>
                        <a:prstGeom prst="roundRect">
                          <a:avLst>
                            <a:gd name="adj" fmla="val 18521"/>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35E5BB" id="角丸四角形 9" o:spid="_x0000_s1026" style="position:absolute;left:0;text-align:left;margin-left:14.25pt;margin-top:10.05pt;width:179.85pt;height:94.4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" fillcolor="#b8cce4 [1300]" strokecolor="black [3213]" strokeweight="1pt"/>
            </w:pict>
          </mc:Fallback>
        </mc:AlternateContent>
      </w:r>
      <w:r w:rsidR="00177917">
        <w:rPr>
          <w:rFonts w:hint="eastAsia"/>
          <w:noProof/>
        </w:rPr>
        <mc:AlternateContent>
          <mc:Choice Requires="wps">
            <w:drawing>
              <wp:anchor distT="0" distB="0" distL="114300" distR="114300" simplePos="0" relativeHeight="251644928" behindDoc="0" locked="0" layoutInCell="1" allowOverlap="1" wp14:anchorId="43DE3EF4" wp14:editId="4021FCD8">
                <wp:simplePos x="0" y="0"/>
                <wp:positionH relativeFrom="column">
                  <wp:posOffset>3161805</wp:posOffset>
                </wp:positionH>
                <wp:positionV relativeFrom="paragraph">
                  <wp:posOffset>106681</wp:posOffset>
                </wp:positionV>
                <wp:extent cx="3562350" cy="2493818"/>
                <wp:effectExtent l="0" t="0" r="19050" b="20955"/>
                <wp:wrapNone/>
                <wp:docPr id="14" name="角丸四角形 14"/>
                <wp:cNvGraphicFramePr/>
                <a:graphic xmlns:a="http://schemas.openxmlformats.org/drawingml/2006/main">
                  <a:graphicData uri="http://schemas.microsoft.com/office/word/2010/wordprocessingShape">
                    <wps:wsp>
                      <wps:cNvSpPr/>
                      <wps:spPr>
                        <a:xfrm>
                          <a:off x="0" y="0"/>
                          <a:ext cx="3562350" cy="2493818"/>
                        </a:xfrm>
                        <a:prstGeom prst="roundRect">
                          <a:avLst>
                            <a:gd name="adj" fmla="val 13622"/>
                          </a:avLst>
                        </a:prstGeom>
                        <a:solidFill>
                          <a:srgbClr val="FFCCFF"/>
                        </a:solidFill>
                        <a:ln w="158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53635" id="角丸四角形 14" o:spid="_x0000_s1026" style="position:absolute;left:0;text-align:left;margin-left:248.95pt;margin-top:8.4pt;width:280.5pt;height:196.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" fillcolor="#fcf" strokecolor="black [3213]" strokeweight="1.25pt"/>
            </w:pict>
          </mc:Fallback>
        </mc:AlternateContent>
      </w:r>
    </w:p>
    <w:p w:rsidR="008C54A3" w:rsidRPr="00375CB2" w:rsidRDefault="00177917">
      <w:r w:rsidRPr="006062F2">
        <w:rPr>
          <w:b/>
          <w:noProof/>
          <w:sz w:val="24"/>
          <w:szCs w:val="24"/>
        </w:rPr>
        <mc:AlternateContent>
          <mc:Choice Requires="wps">
            <w:drawing>
              <wp:anchor distT="0" distB="0" distL="114300" distR="114300" simplePos="0" relativeHeight="251652096" behindDoc="0" locked="0" layoutInCell="1" allowOverlap="1" wp14:anchorId="01E50A71" wp14:editId="4ACE4DBE">
                <wp:simplePos x="0" y="0"/>
                <wp:positionH relativeFrom="column">
                  <wp:posOffset>228600</wp:posOffset>
                </wp:positionH>
                <wp:positionV relativeFrom="paragraph">
                  <wp:posOffset>89139</wp:posOffset>
                </wp:positionV>
                <wp:extent cx="2208530" cy="1009403"/>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2208530" cy="1009403"/>
                        </a:xfrm>
                        <a:prstGeom prst="rect">
                          <a:avLst/>
                        </a:prstGeom>
                        <a:noFill/>
                        <a:ln w="6350">
                          <a:noFill/>
                        </a:ln>
                        <a:effectLst/>
                      </wps:spPr>
                      <wps:txbx>
                        <w:txbxContent>
                          <w:p w:rsidR="004F6E5E" w:rsidRPr="00050447" w:rsidRDefault="004F6E5E" w:rsidP="004F6E5E">
                            <w:pPr>
                              <w:rPr>
                                <w:rFonts w:asciiTheme="minorEastAsia" w:hAnsiTheme="minorEastAsia"/>
                              </w:rPr>
                            </w:pPr>
                            <w:r w:rsidRPr="00050447">
                              <w:rPr>
                                <w:rFonts w:asciiTheme="minorEastAsia" w:hAnsiTheme="minorEastAsia" w:hint="eastAsia"/>
                              </w:rPr>
                              <w:t>第</w:t>
                            </w:r>
                            <w:r w:rsidR="00050447" w:rsidRPr="00050447">
                              <w:rPr>
                                <w:rFonts w:asciiTheme="minorEastAsia" w:hAnsiTheme="minorEastAsia" w:hint="eastAsia"/>
                              </w:rPr>
                              <w:t>53</w:t>
                            </w:r>
                            <w:r w:rsidRPr="00050447">
                              <w:rPr>
                                <w:rFonts w:asciiTheme="minorEastAsia" w:hAnsiTheme="minorEastAsia" w:hint="eastAsia"/>
                              </w:rPr>
                              <w:t>条</w:t>
                            </w:r>
                            <w:r w:rsidR="000901CF">
                              <w:rPr>
                                <w:rFonts w:asciiTheme="minorEastAsia" w:hAnsiTheme="minorEastAsia" w:hint="eastAsia"/>
                              </w:rPr>
                              <w:t>第３項</w:t>
                            </w:r>
                            <w:r w:rsidR="00496E5D">
                              <w:rPr>
                                <w:rFonts w:asciiTheme="minorEastAsia" w:hAnsiTheme="minorEastAsia" w:hint="eastAsia"/>
                              </w:rPr>
                              <w:t>第３</w:t>
                            </w:r>
                            <w:r w:rsidR="00496E5D">
                              <w:rPr>
                                <w:rFonts w:asciiTheme="minorEastAsia" w:hAnsiTheme="minorEastAsia"/>
                              </w:rPr>
                              <w:t>号</w:t>
                            </w:r>
                          </w:p>
                          <w:p w:rsidR="00A328DE" w:rsidRPr="00177917" w:rsidRDefault="00EC02C1" w:rsidP="00177917">
                            <w:r>
                              <w:rPr>
                                <w:rFonts w:hint="eastAsia"/>
                              </w:rPr>
                              <w:t>校正の</w:t>
                            </w:r>
                            <w:r>
                              <w:t>状態が明確になるよう、校正の状態について識別できるようにされていること。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50A71" id="テキスト ボックス 2" o:spid="_x0000_s1033" type="#_x0000_t202" style="position:absolute;left:0;text-align:left;margin-left:18pt;margin-top:7pt;width:173.9pt;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" filled="f" stroked="f" strokeweight=".5pt">
                <v:textbox>
                  <w:txbxContent>
                    <w:p w:rsidR="004F6E5E" w:rsidRPr="00050447" w:rsidRDefault="004F6E5E" w:rsidP="004F6E5E">
                      <w:pPr>
                        <w:rPr>
                          <w:rFonts w:asciiTheme="minorEastAsia" w:hAnsiTheme="minorEastAsia"/>
                        </w:rPr>
                      </w:pPr>
                      <w:r w:rsidRPr="00050447">
                        <w:rPr>
                          <w:rFonts w:asciiTheme="minorEastAsia" w:hAnsiTheme="minorEastAsia" w:hint="eastAsia"/>
                        </w:rPr>
                        <w:t>第</w:t>
                      </w:r>
                      <w:r w:rsidR="00050447" w:rsidRPr="00050447">
                        <w:rPr>
                          <w:rFonts w:asciiTheme="minorEastAsia" w:hAnsiTheme="minorEastAsia" w:hint="eastAsia"/>
                        </w:rPr>
                        <w:t>53</w:t>
                      </w:r>
                      <w:r w:rsidRPr="00050447">
                        <w:rPr>
                          <w:rFonts w:asciiTheme="minorEastAsia" w:hAnsiTheme="minorEastAsia" w:hint="eastAsia"/>
                        </w:rPr>
                        <w:t>条</w:t>
                      </w:r>
                      <w:r w:rsidR="000901CF">
                        <w:rPr>
                          <w:rFonts w:asciiTheme="minorEastAsia" w:hAnsiTheme="minorEastAsia" w:hint="eastAsia"/>
                        </w:rPr>
                        <w:t>第３項</w:t>
                      </w:r>
                      <w:r w:rsidR="00496E5D">
                        <w:rPr>
                          <w:rFonts w:asciiTheme="minorEastAsia" w:hAnsiTheme="minorEastAsia" w:hint="eastAsia"/>
                        </w:rPr>
                        <w:t>第３</w:t>
                      </w:r>
                      <w:r w:rsidR="00496E5D">
                        <w:rPr>
                          <w:rFonts w:asciiTheme="minorEastAsia" w:hAnsiTheme="minorEastAsia"/>
                        </w:rPr>
                        <w:t>号</w:t>
                      </w:r>
                    </w:p>
                    <w:p w:rsidR="00A328DE" w:rsidRPr="00177917" w:rsidRDefault="00EC02C1" w:rsidP="00177917">
                      <w:r>
                        <w:rPr>
                          <w:rFonts w:hint="eastAsia"/>
                        </w:rPr>
                        <w:t>校正の</w:t>
                      </w:r>
                      <w:r>
                        <w:t>状態が明確になるよう、校正の状態について識別できるようにされていること。</w:t>
                      </w:r>
                    </w:p>
                  </w:txbxContent>
                </v:textbox>
              </v:shape>
            </w:pict>
          </mc:Fallback>
        </mc:AlternateContent>
      </w:r>
      <w:r w:rsidR="00EC02C1">
        <w:rPr>
          <w:noProof/>
        </w:rPr>
        <mc:AlternateContent>
          <mc:Choice Requires="wps">
            <w:drawing>
              <wp:anchor distT="0" distB="0" distL="114300" distR="114300" simplePos="0" relativeHeight="251645952" behindDoc="0" locked="0" layoutInCell="1" allowOverlap="1" wp14:anchorId="3447B776" wp14:editId="3E55F000">
                <wp:simplePos x="0" y="0"/>
                <wp:positionH relativeFrom="column">
                  <wp:posOffset>3244850</wp:posOffset>
                </wp:positionH>
                <wp:positionV relativeFrom="paragraph">
                  <wp:posOffset>99505</wp:posOffset>
                </wp:positionV>
                <wp:extent cx="3372593" cy="332105"/>
                <wp:effectExtent l="0" t="0" r="18415" b="10795"/>
                <wp:wrapNone/>
                <wp:docPr id="17" name="テキスト ボックス 17"/>
                <wp:cNvGraphicFramePr/>
                <a:graphic xmlns:a="http://schemas.openxmlformats.org/drawingml/2006/main">
                  <a:graphicData uri="http://schemas.microsoft.com/office/word/2010/wordprocessingShape">
                    <wps:wsp>
                      <wps:cNvSpPr txBox="1"/>
                      <wps:spPr>
                        <a:xfrm>
                          <a:off x="0" y="0"/>
                          <a:ext cx="3372593" cy="332105"/>
                        </a:xfrm>
                        <a:prstGeom prst="rect">
                          <a:avLst/>
                        </a:prstGeom>
                        <a:solidFill>
                          <a:sysClr val="window" lastClr="FFFFFF"/>
                        </a:solidFill>
                        <a:ln w="12700" cmpd="dbl">
                          <a:solidFill>
                            <a:prstClr val="black"/>
                          </a:solidFill>
                        </a:ln>
                        <a:effectLst/>
                      </wps:spPr>
                      <wps:txbx>
                        <w:txbxContent>
                          <w:p w:rsidR="00FD517E" w:rsidRPr="00D95EEA" w:rsidRDefault="00E615D7" w:rsidP="0096044F">
                            <w:pPr>
                              <w:spacing w:line="240" w:lineRule="exact"/>
                              <w:jc w:val="center"/>
                            </w:pPr>
                            <w:r>
                              <w:rPr>
                                <w:rFonts w:hint="eastAsia"/>
                                <w:sz w:val="22"/>
                              </w:rPr>
                              <w:t>わかり易い質問形式</w:t>
                            </w:r>
                            <w:r>
                              <w:rPr>
                                <w:sz w:val="22"/>
                              </w:rPr>
                              <w:t>による</w:t>
                            </w:r>
                            <w:r>
                              <w:rPr>
                                <w:rFonts w:hint="eastAsia"/>
                                <w:sz w:val="22"/>
                              </w:rPr>
                              <w:t>チェック項目</w:t>
                            </w:r>
                            <w:r w:rsidR="001B4A39">
                              <w:rPr>
                                <w:rFonts w:hint="eastAsia"/>
                                <w:sz w:val="22"/>
                              </w:rPr>
                              <w:t>を作成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B776" id="テキスト ボックス 17" o:spid="_x0000_s1034" type="#_x0000_t202" style="position:absolute;left:0;text-align:left;margin-left:255.5pt;margin-top:7.85pt;width:265.55pt;height:2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" fillcolor="window" strokeweight="1pt">
                <v:stroke linestyle="thinThin"/>
                <v:textbox>
                  <w:txbxContent>
                    <w:p w:rsidR="00FD517E" w:rsidRPr="00D95EEA" w:rsidRDefault="00E615D7" w:rsidP="0096044F">
                      <w:pPr>
                        <w:spacing w:line="240" w:lineRule="exact"/>
                        <w:jc w:val="center"/>
                      </w:pPr>
                      <w:r>
                        <w:rPr>
                          <w:rFonts w:hint="eastAsia"/>
                          <w:sz w:val="22"/>
                        </w:rPr>
                        <w:t>わかり易い質問形式</w:t>
                      </w:r>
                      <w:r>
                        <w:rPr>
                          <w:sz w:val="22"/>
                        </w:rPr>
                        <w:t>による</w:t>
                      </w:r>
                      <w:r>
                        <w:rPr>
                          <w:rFonts w:hint="eastAsia"/>
                          <w:sz w:val="22"/>
                        </w:rPr>
                        <w:t>チェック項目</w:t>
                      </w:r>
                      <w:r w:rsidR="001B4A39">
                        <w:rPr>
                          <w:rFonts w:hint="eastAsia"/>
                          <w:sz w:val="22"/>
                        </w:rPr>
                        <w:t>を作成</w:t>
                      </w:r>
                    </w:p>
                  </w:txbxContent>
                </v:textbox>
              </v:shape>
            </w:pict>
          </mc:Fallback>
        </mc:AlternateContent>
      </w:r>
    </w:p>
    <w:p w:rsidR="008C54A3" w:rsidRDefault="00EC02C1">
      <w:r w:rsidRPr="006062F2">
        <w:rPr>
          <w:b/>
          <w:noProof/>
          <w:sz w:val="24"/>
          <w:szCs w:val="24"/>
        </w:rPr>
        <mc:AlternateContent>
          <mc:Choice Requires="wps">
            <w:drawing>
              <wp:anchor distT="0" distB="0" distL="114300" distR="114300" simplePos="0" relativeHeight="251670528" behindDoc="0" locked="0" layoutInCell="1" allowOverlap="1" wp14:anchorId="7A637B4E" wp14:editId="557E5127">
                <wp:simplePos x="0" y="0"/>
                <wp:positionH relativeFrom="column">
                  <wp:posOffset>3255200</wp:posOffset>
                </wp:positionH>
                <wp:positionV relativeFrom="paragraph">
                  <wp:posOffset>171450</wp:posOffset>
                </wp:positionV>
                <wp:extent cx="3336966" cy="78416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336966" cy="784168"/>
                        </a:xfrm>
                        <a:prstGeom prst="rect">
                          <a:avLst/>
                        </a:prstGeom>
                        <a:noFill/>
                        <a:ln w="6350">
                          <a:noFill/>
                        </a:ln>
                        <a:effectLst/>
                      </wps:spPr>
                      <wps:txbx>
                        <w:txbxContent>
                          <w:p w:rsidR="00544973" w:rsidRDefault="00544973" w:rsidP="00544973">
                            <w:r>
                              <w:rPr>
                                <w:rFonts w:hint="eastAsia"/>
                              </w:rPr>
                              <w:t>（</w:t>
                            </w:r>
                            <w:r>
                              <w:t>質問例）</w:t>
                            </w:r>
                          </w:p>
                          <w:p w:rsidR="00544973" w:rsidRDefault="00A328DE" w:rsidP="00A328DE">
                            <w:pPr>
                              <w:ind w:left="210" w:hangingChars="100" w:hanging="210"/>
                            </w:pPr>
                            <w:r>
                              <w:rPr>
                                <w:rFonts w:hint="eastAsia"/>
                              </w:rPr>
                              <w:t>①</w:t>
                            </w:r>
                            <w:r w:rsidR="00E615D7">
                              <w:rPr>
                                <w:rFonts w:hint="eastAsia"/>
                              </w:rPr>
                              <w:t>設備</w:t>
                            </w:r>
                            <w:r w:rsidR="00E615D7">
                              <w:t>・器具が、校正の有効期限内であることを</w:t>
                            </w:r>
                            <w:r w:rsidR="00D91F53">
                              <w:rPr>
                                <w:rFonts w:hint="eastAsia"/>
                              </w:rPr>
                              <w:t>リスト</w:t>
                            </w:r>
                            <w:r w:rsidR="00D91F53">
                              <w:t>等により</w:t>
                            </w:r>
                            <w:r w:rsidR="00E615D7">
                              <w:t>簡単にわかるようにしていますか？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37B4E" id="テキスト ボックス 8" o:spid="_x0000_s1035" type="#_x0000_t202" style="position:absolute;left:0;text-align:left;margin-left:256.3pt;margin-top:13.5pt;width:262.75pt;height:6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" filled="f" stroked="f" strokeweight=".5pt">
                <v:textbox>
                  <w:txbxContent>
                    <w:p w:rsidR="00544973" w:rsidRDefault="00544973" w:rsidP="00544973">
                      <w:r>
                        <w:rPr>
                          <w:rFonts w:hint="eastAsia"/>
                        </w:rPr>
                        <w:t>（</w:t>
                      </w:r>
                      <w:r>
                        <w:t>質問例）</w:t>
                      </w:r>
                    </w:p>
                    <w:p w:rsidR="00544973" w:rsidRDefault="00A328DE" w:rsidP="00A328DE">
                      <w:pPr>
                        <w:ind w:left="210" w:hangingChars="100" w:hanging="210"/>
                      </w:pPr>
                      <w:r>
                        <w:rPr>
                          <w:rFonts w:hint="eastAsia"/>
                        </w:rPr>
                        <w:t>①</w:t>
                      </w:r>
                      <w:r w:rsidR="00E615D7">
                        <w:rPr>
                          <w:rFonts w:hint="eastAsia"/>
                        </w:rPr>
                        <w:t>設備</w:t>
                      </w:r>
                      <w:r w:rsidR="00E615D7">
                        <w:t>・器具が、校正の有効期限内であることを</w:t>
                      </w:r>
                      <w:r w:rsidR="00D91F53">
                        <w:rPr>
                          <w:rFonts w:hint="eastAsia"/>
                        </w:rPr>
                        <w:t>リスト</w:t>
                      </w:r>
                      <w:r w:rsidR="00D91F53">
                        <w:t>等により</w:t>
                      </w:r>
                      <w:r w:rsidR="00E615D7">
                        <w:t>簡単にわかるようにしていますか？</w:t>
                      </w:r>
                    </w:p>
                  </w:txbxContent>
                </v:textbox>
              </v:shape>
            </w:pict>
          </mc:Fallback>
        </mc:AlternateContent>
      </w:r>
    </w:p>
    <w:p w:rsidR="008C54A3" w:rsidRDefault="008C54A3"/>
    <w:p w:rsidR="008C54A3" w:rsidRDefault="00D91F53">
      <w:r>
        <w:rPr>
          <w:b/>
          <w:noProof/>
          <w:sz w:val="24"/>
          <w:szCs w:val="24"/>
        </w:rPr>
        <mc:AlternateContent>
          <mc:Choice Requires="wps">
            <w:drawing>
              <wp:anchor distT="0" distB="0" distL="114300" distR="114300" simplePos="0" relativeHeight="251651072" behindDoc="0" locked="0" layoutInCell="1" allowOverlap="1" wp14:anchorId="5A200B79" wp14:editId="1A6508BC">
                <wp:simplePos x="0" y="0"/>
                <wp:positionH relativeFrom="column">
                  <wp:posOffset>2720975</wp:posOffset>
                </wp:positionH>
                <wp:positionV relativeFrom="paragraph">
                  <wp:posOffset>66230</wp:posOffset>
                </wp:positionV>
                <wp:extent cx="365125" cy="701040"/>
                <wp:effectExtent l="0" t="38100" r="34925" b="60960"/>
                <wp:wrapNone/>
                <wp:docPr id="52" name="右矢印 52"/>
                <wp:cNvGraphicFramePr/>
                <a:graphic xmlns:a="http://schemas.openxmlformats.org/drawingml/2006/main">
                  <a:graphicData uri="http://schemas.microsoft.com/office/word/2010/wordprocessingShape">
                    <wps:wsp>
                      <wps:cNvSpPr/>
                      <wps:spPr>
                        <a:xfrm>
                          <a:off x="0" y="0"/>
                          <a:ext cx="365125" cy="70104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BB9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26" type="#_x0000_t13" style="position:absolute;left:0;text-align:left;margin-left:214.25pt;margin-top:5.2pt;width:28.75pt;height:5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" adj="10800" filled="f" strokecolor="black [3213]" strokeweight="1pt"/>
            </w:pict>
          </mc:Fallback>
        </mc:AlternateContent>
      </w:r>
    </w:p>
    <w:p w:rsidR="003371F5" w:rsidRDefault="00E235D2">
      <w:r>
        <w:rPr>
          <w:noProof/>
        </w:rPr>
        <mc:AlternateContent>
          <mc:Choice Requires="wps">
            <w:drawing>
              <wp:anchor distT="0" distB="0" distL="114300" distR="114300" simplePos="0" relativeHeight="251661312" behindDoc="0" locked="0" layoutInCell="1" allowOverlap="1">
                <wp:simplePos x="0" y="0"/>
                <wp:positionH relativeFrom="column">
                  <wp:posOffset>4775010</wp:posOffset>
                </wp:positionH>
                <wp:positionV relativeFrom="paragraph">
                  <wp:posOffset>210185</wp:posOffset>
                </wp:positionV>
                <wp:extent cx="320040" cy="296883"/>
                <wp:effectExtent l="38100" t="19050" r="3810" b="46355"/>
                <wp:wrapNone/>
                <wp:docPr id="31" name="上下矢印 31"/>
                <wp:cNvGraphicFramePr/>
                <a:graphic xmlns:a="http://schemas.openxmlformats.org/drawingml/2006/main">
                  <a:graphicData uri="http://schemas.microsoft.com/office/word/2010/wordprocessingShape">
                    <wps:wsp>
                      <wps:cNvSpPr/>
                      <wps:spPr>
                        <a:xfrm>
                          <a:off x="0" y="0"/>
                          <a:ext cx="320040" cy="296883"/>
                        </a:xfrm>
                        <a:prstGeom prst="upDownArrow">
                          <a:avLst>
                            <a:gd name="adj1" fmla="val 50000"/>
                            <a:gd name="adj2" fmla="val 24026"/>
                          </a:avLst>
                        </a:prstGeom>
                        <a:solidFill>
                          <a:schemeClr val="tx1">
                            <a:alpha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EAC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1" o:spid="_x0000_s1026" type="#_x0000_t70" style="position:absolute;left:0;text-align:left;margin-left:376pt;margin-top:16.55pt;width:25.2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" adj=",5190" fillcolor="black [3213]" strokecolor="black [3213]" strokeweight="1pt">
                <v:fill opacity="32896f"/>
              </v:shape>
            </w:pict>
          </mc:Fallback>
        </mc:AlternateContent>
      </w:r>
    </w:p>
    <w:p w:rsidR="003371F5" w:rsidRDefault="00D91F53">
      <w:r w:rsidRPr="000E4BF9">
        <w:rPr>
          <w:noProof/>
        </w:rPr>
        <mc:AlternateContent>
          <mc:Choice Requires="wps">
            <w:drawing>
              <wp:anchor distT="0" distB="0" distL="114300" distR="114300" simplePos="0" relativeHeight="251657216" behindDoc="0" locked="0" layoutInCell="1" allowOverlap="1" wp14:anchorId="44F33DB6" wp14:editId="429344E9">
                <wp:simplePos x="0" y="0"/>
                <wp:positionH relativeFrom="column">
                  <wp:posOffset>213995</wp:posOffset>
                </wp:positionH>
                <wp:positionV relativeFrom="paragraph">
                  <wp:posOffset>41720</wp:posOffset>
                </wp:positionV>
                <wp:extent cx="2505075" cy="1412875"/>
                <wp:effectExtent l="19050" t="0" r="47625" b="130175"/>
                <wp:wrapNone/>
                <wp:docPr id="18" name="雲形吹き出し 18"/>
                <wp:cNvGraphicFramePr/>
                <a:graphic xmlns:a="http://schemas.openxmlformats.org/drawingml/2006/main">
                  <a:graphicData uri="http://schemas.microsoft.com/office/word/2010/wordprocessingShape">
                    <wps:wsp>
                      <wps:cNvSpPr/>
                      <wps:spPr>
                        <a:xfrm>
                          <a:off x="0" y="0"/>
                          <a:ext cx="2505075" cy="1412875"/>
                        </a:xfrm>
                        <a:prstGeom prst="cloudCallout">
                          <a:avLst>
                            <a:gd name="adj1" fmla="val -19266"/>
                            <a:gd name="adj2" fmla="val 52604"/>
                          </a:avLst>
                        </a:prstGeom>
                        <a:solidFill>
                          <a:srgbClr val="4F81BD">
                            <a:lumMod val="20000"/>
                            <a:lumOff val="80000"/>
                          </a:srgbClr>
                        </a:solidFill>
                        <a:ln w="12700" cap="flat" cmpd="sng" algn="ctr">
                          <a:solidFill>
                            <a:srgbClr val="4F81BD">
                              <a:shade val="50000"/>
                            </a:srgbClr>
                          </a:solidFill>
                          <a:prstDash val="solid"/>
                        </a:ln>
                        <a:effectLst/>
                      </wps:spPr>
                      <wps:txbx>
                        <w:txbxContent>
                          <w:p w:rsidR="000E4BF9" w:rsidRPr="003E4391" w:rsidRDefault="00461594" w:rsidP="008E2F95">
                            <w:pPr>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文章が</w:t>
                            </w:r>
                            <w:r>
                              <w:rPr>
                                <w:rFonts w:ascii="HG丸ｺﾞｼｯｸM-PRO" w:eastAsia="HG丸ｺﾞｼｯｸM-PRO" w:hAnsi="HG丸ｺﾞｼｯｸM-PRO"/>
                                <w:color w:val="000000" w:themeColor="text1"/>
                                <w:szCs w:val="21"/>
                              </w:rPr>
                              <w:t>難解で、どのように質問したらよいのか</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具体的にどの手順や記録を確認した</w:t>
                            </w:r>
                            <w:r>
                              <w:rPr>
                                <w:rFonts w:ascii="HG丸ｺﾞｼｯｸM-PRO" w:eastAsia="HG丸ｺﾞｼｯｸM-PRO" w:hAnsi="HG丸ｺﾞｼｯｸM-PRO" w:hint="eastAsia"/>
                                <w:color w:val="000000" w:themeColor="text1"/>
                                <w:szCs w:val="21"/>
                              </w:rPr>
                              <w:t>ら</w:t>
                            </w:r>
                            <w:r>
                              <w:rPr>
                                <w:rFonts w:ascii="HG丸ｺﾞｼｯｸM-PRO" w:eastAsia="HG丸ｺﾞｼｯｸM-PRO" w:hAnsi="HG丸ｺﾞｼｯｸM-PRO"/>
                                <w:color w:val="000000" w:themeColor="text1"/>
                                <w:szCs w:val="21"/>
                              </w:rPr>
                              <w:t>よいかわからない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33DB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36" type="#_x0000_t106" style="position:absolute;left:0;text-align:left;margin-left:16.85pt;margin-top:3.3pt;width:197.25pt;height:1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" adj="6639,22162" fillcolor="#dce6f2" strokecolor="#385d8a" strokeweight="1pt">
                <v:textbox inset="0,0,0,0">
                  <w:txbxContent>
                    <w:p w:rsidR="000E4BF9" w:rsidRPr="003E4391" w:rsidRDefault="00461594" w:rsidP="008E2F95">
                      <w:pPr>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Cs w:val="21"/>
                        </w:rPr>
                        <w:t>文章が</w:t>
                      </w:r>
                      <w:r>
                        <w:rPr>
                          <w:rFonts w:ascii="HG丸ｺﾞｼｯｸM-PRO" w:eastAsia="HG丸ｺﾞｼｯｸM-PRO" w:hAnsi="HG丸ｺﾞｼｯｸM-PRO"/>
                          <w:color w:val="000000" w:themeColor="text1"/>
                          <w:szCs w:val="21"/>
                        </w:rPr>
                        <w:t>難解で、どのように質問したらよいのか</w:t>
                      </w:r>
                      <w:r>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具体的にどの手順や記録を確認した</w:t>
                      </w:r>
                      <w:r>
                        <w:rPr>
                          <w:rFonts w:ascii="HG丸ｺﾞｼｯｸM-PRO" w:eastAsia="HG丸ｺﾞｼｯｸM-PRO" w:hAnsi="HG丸ｺﾞｼｯｸM-PRO" w:hint="eastAsia"/>
                          <w:color w:val="000000" w:themeColor="text1"/>
                          <w:szCs w:val="21"/>
                        </w:rPr>
                        <w:t>ら</w:t>
                      </w:r>
                      <w:r>
                        <w:rPr>
                          <w:rFonts w:ascii="HG丸ｺﾞｼｯｸM-PRO" w:eastAsia="HG丸ｺﾞｼｯｸM-PRO" w:hAnsi="HG丸ｺﾞｼｯｸM-PRO"/>
                          <w:color w:val="000000" w:themeColor="text1"/>
                          <w:szCs w:val="21"/>
                        </w:rPr>
                        <w:t>よいかわからない</w:t>
                      </w:r>
                    </w:p>
                  </w:txbxContent>
                </v:textbox>
              </v:shape>
            </w:pict>
          </mc:Fallback>
        </mc:AlternateContent>
      </w:r>
    </w:p>
    <w:p w:rsidR="003371F5" w:rsidRDefault="00E235D2">
      <w:r>
        <w:rPr>
          <w:noProof/>
        </w:rPr>
        <mc:AlternateContent>
          <mc:Choice Requires="wps">
            <w:drawing>
              <wp:anchor distT="0" distB="0" distL="114300" distR="114300" simplePos="0" relativeHeight="251666432" behindDoc="0" locked="0" layoutInCell="1" allowOverlap="1" wp14:anchorId="57F5E077" wp14:editId="0EB11A03">
                <wp:simplePos x="0" y="0"/>
                <wp:positionH relativeFrom="column">
                  <wp:posOffset>4068000</wp:posOffset>
                </wp:positionH>
                <wp:positionV relativeFrom="paragraph">
                  <wp:posOffset>130175</wp:posOffset>
                </wp:positionV>
                <wp:extent cx="1805049" cy="349885"/>
                <wp:effectExtent l="0" t="0" r="24130" b="12065"/>
                <wp:wrapNone/>
                <wp:docPr id="5" name="テキスト ボックス 5"/>
                <wp:cNvGraphicFramePr/>
                <a:graphic xmlns:a="http://schemas.openxmlformats.org/drawingml/2006/main">
                  <a:graphicData uri="http://schemas.microsoft.com/office/word/2010/wordprocessingShape">
                    <wps:wsp>
                      <wps:cNvSpPr txBox="1"/>
                      <wps:spPr>
                        <a:xfrm>
                          <a:off x="0" y="0"/>
                          <a:ext cx="1805049" cy="349885"/>
                        </a:xfrm>
                        <a:prstGeom prst="rect">
                          <a:avLst/>
                        </a:prstGeom>
                        <a:solidFill>
                          <a:sysClr val="window" lastClr="FFFFFF"/>
                        </a:solidFill>
                        <a:ln w="6350">
                          <a:solidFill>
                            <a:prstClr val="black"/>
                          </a:solidFill>
                        </a:ln>
                        <a:effectLst/>
                      </wps:spPr>
                      <wps:txbx>
                        <w:txbxContent>
                          <w:p w:rsidR="00864632" w:rsidRPr="00B0471E" w:rsidRDefault="000901CF" w:rsidP="004F66B2">
                            <w:pPr>
                              <w:jc w:val="center"/>
                              <w:rPr>
                                <w:sz w:val="22"/>
                              </w:rPr>
                            </w:pPr>
                            <w:r>
                              <w:rPr>
                                <w:rFonts w:hint="eastAsia"/>
                                <w:sz w:val="22"/>
                              </w:rPr>
                              <w:t>具体的な</w:t>
                            </w:r>
                            <w:r w:rsidR="00D91F53">
                              <w:rPr>
                                <w:rFonts w:hint="eastAsia"/>
                                <w:sz w:val="22"/>
                              </w:rPr>
                              <w:t>確認</w:t>
                            </w:r>
                            <w:r w:rsidR="0096044F">
                              <w:rPr>
                                <w:rFonts w:hint="eastAsia"/>
                                <w:sz w:val="22"/>
                              </w:rPr>
                              <w:t>資料</w:t>
                            </w:r>
                            <w:r w:rsidR="001B4A39">
                              <w:rPr>
                                <w:rFonts w:hint="eastAsia"/>
                                <w:sz w:val="22"/>
                              </w:rPr>
                              <w:t>の</w:t>
                            </w:r>
                            <w:r w:rsidR="001B4A39">
                              <w:rPr>
                                <w:sz w:val="22"/>
                              </w:rPr>
                              <w:t>例示</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F5E077" id="テキスト ボックス 5" o:spid="_x0000_s1037" type="#_x0000_t202" style="position:absolute;left:0;text-align:left;margin-left:320.3pt;margin-top:10.25pt;width:142.15pt;height:27.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" fillcolor="window" strokeweight=".5pt">
                <v:textbox inset=",2mm">
                  <w:txbxContent>
                    <w:p w:rsidR="00864632" w:rsidRPr="00B0471E" w:rsidRDefault="000901CF" w:rsidP="004F66B2">
                      <w:pPr>
                        <w:jc w:val="center"/>
                        <w:rPr>
                          <w:sz w:val="22"/>
                        </w:rPr>
                      </w:pPr>
                      <w:r>
                        <w:rPr>
                          <w:rFonts w:hint="eastAsia"/>
                          <w:sz w:val="22"/>
                        </w:rPr>
                        <w:t>具体的な</w:t>
                      </w:r>
                      <w:r w:rsidR="00D91F53">
                        <w:rPr>
                          <w:rFonts w:hint="eastAsia"/>
                          <w:sz w:val="22"/>
                        </w:rPr>
                        <w:t>確認</w:t>
                      </w:r>
                      <w:r w:rsidR="0096044F">
                        <w:rPr>
                          <w:rFonts w:hint="eastAsia"/>
                          <w:sz w:val="22"/>
                        </w:rPr>
                        <w:t>資料</w:t>
                      </w:r>
                      <w:r w:rsidR="001B4A39">
                        <w:rPr>
                          <w:rFonts w:hint="eastAsia"/>
                          <w:sz w:val="22"/>
                        </w:rPr>
                        <w:t>の</w:t>
                      </w:r>
                      <w:r w:rsidR="001B4A39">
                        <w:rPr>
                          <w:sz w:val="22"/>
                        </w:rPr>
                        <w:t>例示</w:t>
                      </w:r>
                    </w:p>
                  </w:txbxContent>
                </v:textbox>
              </v:shape>
            </w:pict>
          </mc:Fallback>
        </mc:AlternateContent>
      </w:r>
    </w:p>
    <w:p w:rsidR="007120D4" w:rsidRDefault="00E235D2">
      <w:r w:rsidRPr="006062F2">
        <w:rPr>
          <w:b/>
          <w:noProof/>
          <w:sz w:val="24"/>
          <w:szCs w:val="24"/>
        </w:rPr>
        <mc:AlternateContent>
          <mc:Choice Requires="wps">
            <w:drawing>
              <wp:anchor distT="0" distB="0" distL="114300" distR="114300" simplePos="0" relativeHeight="251668480" behindDoc="0" locked="0" layoutInCell="1" allowOverlap="1" wp14:anchorId="6D86C979" wp14:editId="66EC2463">
                <wp:simplePos x="0" y="0"/>
                <wp:positionH relativeFrom="column">
                  <wp:posOffset>4080642</wp:posOffset>
                </wp:positionH>
                <wp:positionV relativeFrom="paragraph">
                  <wp:posOffset>225425</wp:posOffset>
                </wp:positionV>
                <wp:extent cx="2410691" cy="546265"/>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2410691" cy="546265"/>
                        </a:xfrm>
                        <a:prstGeom prst="rect">
                          <a:avLst/>
                        </a:prstGeom>
                        <a:noFill/>
                        <a:ln w="6350">
                          <a:noFill/>
                        </a:ln>
                        <a:effectLst/>
                      </wps:spPr>
                      <wps:txbx>
                        <w:txbxContent>
                          <w:p w:rsidR="00E235D2" w:rsidRDefault="00E235D2" w:rsidP="00544973">
                            <w:r>
                              <w:rPr>
                                <w:rFonts w:hint="eastAsia"/>
                              </w:rPr>
                              <w:t>（確認資料</w:t>
                            </w:r>
                            <w:r>
                              <w:t>例</w:t>
                            </w:r>
                            <w:r>
                              <w:rPr>
                                <w:rFonts w:hint="eastAsia"/>
                              </w:rPr>
                              <w:t>）</w:t>
                            </w:r>
                          </w:p>
                          <w:p w:rsidR="00EC02C1" w:rsidRDefault="00A328DE" w:rsidP="00544973">
                            <w:r>
                              <w:rPr>
                                <w:rFonts w:hint="eastAsia"/>
                              </w:rPr>
                              <w:t>①</w:t>
                            </w:r>
                            <w:r w:rsidR="00544973">
                              <w:rPr>
                                <w:rFonts w:hint="eastAsia"/>
                              </w:rPr>
                              <w:t>「</w:t>
                            </w:r>
                            <w:r w:rsidR="00E615D7">
                              <w:rPr>
                                <w:rFonts w:hint="eastAsia"/>
                              </w:rPr>
                              <w:t>メーカー</w:t>
                            </w:r>
                            <w:r w:rsidR="00E615D7">
                              <w:t>等による校正記録</w:t>
                            </w:r>
                            <w:r w:rsidR="00544973">
                              <w:rPr>
                                <w:rFonts w:hint="eastAsia"/>
                              </w:rPr>
                              <w:t>」</w:t>
                            </w:r>
                            <w:r w:rsidR="00B55A0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C979" id="テキスト ボックス 30" o:spid="_x0000_s1038" type="#_x0000_t202" style="position:absolute;left:0;text-align:left;margin-left:321.3pt;margin-top:17.75pt;width:189.8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" filled="f" stroked="f" strokeweight=".5pt">
                <v:textbox>
                  <w:txbxContent>
                    <w:p w:rsidR="00E235D2" w:rsidRDefault="00E235D2" w:rsidP="00544973">
                      <w:r>
                        <w:rPr>
                          <w:rFonts w:hint="eastAsia"/>
                        </w:rPr>
                        <w:t>（確認資料</w:t>
                      </w:r>
                      <w:r>
                        <w:t>例</w:t>
                      </w:r>
                      <w:r>
                        <w:rPr>
                          <w:rFonts w:hint="eastAsia"/>
                        </w:rPr>
                        <w:t>）</w:t>
                      </w:r>
                    </w:p>
                    <w:p w:rsidR="00EC02C1" w:rsidRDefault="00A328DE" w:rsidP="00544973">
                      <w:r>
                        <w:rPr>
                          <w:rFonts w:hint="eastAsia"/>
                        </w:rPr>
                        <w:t>①</w:t>
                      </w:r>
                      <w:r w:rsidR="00544973">
                        <w:rPr>
                          <w:rFonts w:hint="eastAsia"/>
                        </w:rPr>
                        <w:t>「</w:t>
                      </w:r>
                      <w:r w:rsidR="00E615D7">
                        <w:rPr>
                          <w:rFonts w:hint="eastAsia"/>
                        </w:rPr>
                        <w:t>メーカー</w:t>
                      </w:r>
                      <w:r w:rsidR="00E615D7">
                        <w:t>等による校正記録</w:t>
                      </w:r>
                      <w:r w:rsidR="00544973">
                        <w:rPr>
                          <w:rFonts w:hint="eastAsia"/>
                        </w:rPr>
                        <w:t>」</w:t>
                      </w:r>
                      <w:r w:rsidR="00B55A08">
                        <w:rPr>
                          <w:rFonts w:hint="eastAsia"/>
                        </w:rPr>
                        <w:t>等</w:t>
                      </w:r>
                    </w:p>
                  </w:txbxContent>
                </v:textbox>
              </v:shape>
            </w:pict>
          </mc:Fallback>
        </mc:AlternateContent>
      </w:r>
    </w:p>
    <w:p w:rsidR="007120D4" w:rsidRDefault="007120D4"/>
    <w:p w:rsidR="007D1F19" w:rsidRDefault="007D1F19"/>
    <w:p w:rsidR="006062F2" w:rsidRDefault="00177917">
      <w:r w:rsidRPr="000E4BF9">
        <w:rPr>
          <w:noProof/>
        </w:rPr>
        <mc:AlternateContent>
          <mc:Choice Requires="wps">
            <w:drawing>
              <wp:anchor distT="0" distB="0" distL="114300" distR="114300" simplePos="0" relativeHeight="251663360" behindDoc="0" locked="0" layoutInCell="1" allowOverlap="1" wp14:anchorId="3F89ACCC" wp14:editId="1FB6DAC3">
                <wp:simplePos x="0" y="0"/>
                <wp:positionH relativeFrom="column">
                  <wp:posOffset>4218305</wp:posOffset>
                </wp:positionH>
                <wp:positionV relativeFrom="paragraph">
                  <wp:posOffset>200470</wp:posOffset>
                </wp:positionV>
                <wp:extent cx="2635885" cy="1733550"/>
                <wp:effectExtent l="76200" t="0" r="31115" b="38100"/>
                <wp:wrapNone/>
                <wp:docPr id="60" name="雲形吹き出し 60"/>
                <wp:cNvGraphicFramePr/>
                <a:graphic xmlns:a="http://schemas.openxmlformats.org/drawingml/2006/main">
                  <a:graphicData uri="http://schemas.microsoft.com/office/word/2010/wordprocessingShape">
                    <wps:wsp>
                      <wps:cNvSpPr/>
                      <wps:spPr>
                        <a:xfrm>
                          <a:off x="0" y="0"/>
                          <a:ext cx="2635885" cy="1733550"/>
                        </a:xfrm>
                        <a:prstGeom prst="cloudCallout">
                          <a:avLst>
                            <a:gd name="adj1" fmla="val -49456"/>
                            <a:gd name="adj2" fmla="val 27099"/>
                          </a:avLst>
                        </a:prstGeom>
                        <a:solidFill>
                          <a:srgbClr val="F79646">
                            <a:lumMod val="20000"/>
                            <a:lumOff val="80000"/>
                          </a:srgbClr>
                        </a:solidFill>
                        <a:ln w="12700" cap="flat" cmpd="sng" algn="ctr">
                          <a:solidFill>
                            <a:srgbClr val="FF0000"/>
                          </a:solidFill>
                          <a:prstDash val="solid"/>
                        </a:ln>
                        <a:effectLst/>
                      </wps:spPr>
                      <wps:txbx>
                        <w:txbxContent>
                          <w:p w:rsidR="00461594" w:rsidRDefault="00461594" w:rsidP="008E2F95">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質問の</w:t>
                            </w:r>
                            <w:r>
                              <w:rPr>
                                <w:rFonts w:ascii="HG丸ｺﾞｼｯｸM-PRO" w:eastAsia="HG丸ｺﾞｼｯｸM-PRO" w:hAnsi="HG丸ｺﾞｼｯｸM-PRO"/>
                                <w:color w:val="000000" w:themeColor="text1"/>
                                <w:szCs w:val="21"/>
                              </w:rPr>
                              <w:t>仕方、確認すべき書類が</w:t>
                            </w:r>
                            <w:r>
                              <w:rPr>
                                <w:rFonts w:ascii="HG丸ｺﾞｼｯｸM-PRO" w:eastAsia="HG丸ｺﾞｼｯｸM-PRO" w:hAnsi="HG丸ｺﾞｼｯｸM-PRO" w:hint="eastAsia"/>
                                <w:color w:val="000000" w:themeColor="text1"/>
                                <w:szCs w:val="21"/>
                              </w:rPr>
                              <w:t>具体的</w:t>
                            </w:r>
                            <w:r>
                              <w:rPr>
                                <w:rFonts w:ascii="HG丸ｺﾞｼｯｸM-PRO" w:eastAsia="HG丸ｺﾞｼｯｸM-PRO" w:hAnsi="HG丸ｺﾞｼｯｸM-PRO"/>
                                <w:color w:val="000000" w:themeColor="text1"/>
                                <w:szCs w:val="21"/>
                              </w:rPr>
                              <w:t>でわかりやすい！</w:t>
                            </w:r>
                          </w:p>
                          <w:p w:rsidR="00B55A08" w:rsidRPr="003E4391" w:rsidRDefault="00461594" w:rsidP="008E2F95">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これで</w:t>
                            </w:r>
                            <w:r w:rsidR="000E0C98">
                              <w:rPr>
                                <w:rFonts w:ascii="HG丸ｺﾞｼｯｸM-PRO" w:eastAsia="HG丸ｺﾞｼｯｸM-PRO" w:hAnsi="HG丸ｺﾞｼｯｸM-PRO"/>
                                <w:color w:val="000000" w:themeColor="text1"/>
                                <w:szCs w:val="21"/>
                              </w:rPr>
                              <w:t>内部監査を進めることができる！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9ACCC" id="雲形吹き出し 60" o:spid="_x0000_s1039" type="#_x0000_t106" style="position:absolute;left:0;text-align:left;margin-left:332.15pt;margin-top:15.8pt;width:207.5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" adj="118,16653" fillcolor="#fdeada" strokecolor="red" strokeweight="1pt">
                <v:textbox inset="0,0,0,0">
                  <w:txbxContent>
                    <w:p w:rsidR="00461594" w:rsidRDefault="00461594" w:rsidP="008E2F95">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質問の</w:t>
                      </w:r>
                      <w:r>
                        <w:rPr>
                          <w:rFonts w:ascii="HG丸ｺﾞｼｯｸM-PRO" w:eastAsia="HG丸ｺﾞｼｯｸM-PRO" w:hAnsi="HG丸ｺﾞｼｯｸM-PRO"/>
                          <w:color w:val="000000" w:themeColor="text1"/>
                          <w:szCs w:val="21"/>
                        </w:rPr>
                        <w:t>仕方、確認すべき書類が</w:t>
                      </w:r>
                      <w:r>
                        <w:rPr>
                          <w:rFonts w:ascii="HG丸ｺﾞｼｯｸM-PRO" w:eastAsia="HG丸ｺﾞｼｯｸM-PRO" w:hAnsi="HG丸ｺﾞｼｯｸM-PRO" w:hint="eastAsia"/>
                          <w:color w:val="000000" w:themeColor="text1"/>
                          <w:szCs w:val="21"/>
                        </w:rPr>
                        <w:t>具体的</w:t>
                      </w:r>
                      <w:r>
                        <w:rPr>
                          <w:rFonts w:ascii="HG丸ｺﾞｼｯｸM-PRO" w:eastAsia="HG丸ｺﾞｼｯｸM-PRO" w:hAnsi="HG丸ｺﾞｼｯｸM-PRO"/>
                          <w:color w:val="000000" w:themeColor="text1"/>
                          <w:szCs w:val="21"/>
                        </w:rPr>
                        <w:t>でわかりやすい！</w:t>
                      </w:r>
                    </w:p>
                    <w:p w:rsidR="00B55A08" w:rsidRPr="003E4391" w:rsidRDefault="00461594" w:rsidP="008E2F95">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これで</w:t>
                      </w:r>
                      <w:r w:rsidR="000E0C98">
                        <w:rPr>
                          <w:rFonts w:ascii="HG丸ｺﾞｼｯｸM-PRO" w:eastAsia="HG丸ｺﾞｼｯｸM-PRO" w:hAnsi="HG丸ｺﾞｼｯｸM-PRO"/>
                          <w:color w:val="000000" w:themeColor="text1"/>
                          <w:szCs w:val="21"/>
                        </w:rPr>
                        <w:t>内部監査を進めることができる！</w:t>
                      </w:r>
                    </w:p>
                  </w:txbxContent>
                </v:textbox>
              </v:shape>
            </w:pict>
          </mc:Fallback>
        </mc:AlternateContent>
      </w:r>
    </w:p>
    <w:p w:rsidR="006062F2" w:rsidRDefault="00D91F53">
      <w:r>
        <w:rPr>
          <w:noProof/>
          <w:sz w:val="22"/>
        </w:rPr>
        <w:drawing>
          <wp:anchor distT="0" distB="0" distL="114300" distR="114300" simplePos="0" relativeHeight="251671552" behindDoc="0" locked="0" layoutInCell="1" allowOverlap="1">
            <wp:simplePos x="0" y="0"/>
            <wp:positionH relativeFrom="column">
              <wp:posOffset>192405</wp:posOffset>
            </wp:positionH>
            <wp:positionV relativeFrom="paragraph">
              <wp:posOffset>217615</wp:posOffset>
            </wp:positionV>
            <wp:extent cx="985520" cy="1257935"/>
            <wp:effectExtent l="0" t="0" r="508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イラスト_悩み.jpg"/>
                    <pic:cNvPicPr/>
                  </pic:nvPicPr>
                  <pic:blipFill>
                    <a:blip r:embed="rId8">
                      <a:extLst>
                        <a:ext uri="{28A0092B-C50C-407E-A947-70E740481C1C}">
                          <a14:useLocalDpi xmlns:a14="http://schemas.microsoft.com/office/drawing/2010/main" val="0"/>
                        </a:ext>
                      </a:extLst>
                    </a:blip>
                    <a:stretch>
                      <a:fillRect/>
                    </a:stretch>
                  </pic:blipFill>
                  <pic:spPr>
                    <a:xfrm>
                      <a:off x="0" y="0"/>
                      <a:ext cx="985520" cy="1257935"/>
                    </a:xfrm>
                    <a:prstGeom prst="rect">
                      <a:avLst/>
                    </a:prstGeom>
                  </pic:spPr>
                </pic:pic>
              </a:graphicData>
            </a:graphic>
            <wp14:sizeRelH relativeFrom="margin">
              <wp14:pctWidth>0</wp14:pctWidth>
            </wp14:sizeRelH>
            <wp14:sizeRelV relativeFrom="margin">
              <wp14:pctHeight>0</wp14:pctHeight>
            </wp14:sizeRelV>
          </wp:anchor>
        </w:drawing>
      </w:r>
    </w:p>
    <w:p w:rsidR="006062F2" w:rsidRDefault="006062F2"/>
    <w:p w:rsidR="00846D7A" w:rsidRDefault="00DF03B1">
      <w:r>
        <w:rPr>
          <w:noProof/>
          <w:sz w:val="22"/>
        </w:rPr>
        <w:drawing>
          <wp:anchor distT="0" distB="0" distL="114300" distR="114300" simplePos="0" relativeHeight="251672576" behindDoc="0" locked="0" layoutInCell="1" allowOverlap="1">
            <wp:simplePos x="0" y="0"/>
            <wp:positionH relativeFrom="column">
              <wp:posOffset>2867025</wp:posOffset>
            </wp:positionH>
            <wp:positionV relativeFrom="paragraph">
              <wp:posOffset>36005</wp:posOffset>
            </wp:positionV>
            <wp:extent cx="1243965" cy="137731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イラスト_解決.jpg"/>
                    <pic:cNvPicPr/>
                  </pic:nvPicPr>
                  <pic:blipFill>
                    <a:blip r:embed="rId9">
                      <a:extLst>
                        <a:ext uri="{28A0092B-C50C-407E-A947-70E740481C1C}">
                          <a14:useLocalDpi xmlns:a14="http://schemas.microsoft.com/office/drawing/2010/main" val="0"/>
                        </a:ext>
                      </a:extLst>
                    </a:blip>
                    <a:stretch>
                      <a:fillRect/>
                    </a:stretch>
                  </pic:blipFill>
                  <pic:spPr>
                    <a:xfrm>
                      <a:off x="0" y="0"/>
                      <a:ext cx="1243965" cy="1377315"/>
                    </a:xfrm>
                    <a:prstGeom prst="rect">
                      <a:avLst/>
                    </a:prstGeom>
                  </pic:spPr>
                </pic:pic>
              </a:graphicData>
            </a:graphic>
            <wp14:sizeRelH relativeFrom="margin">
              <wp14:pctWidth>0</wp14:pctWidth>
            </wp14:sizeRelH>
            <wp14:sizeRelV relativeFrom="margin">
              <wp14:pctHeight>0</wp14:pctHeight>
            </wp14:sizeRelV>
          </wp:anchor>
        </w:drawing>
      </w:r>
    </w:p>
    <w:p w:rsidR="000E4BF9" w:rsidRPr="000E4BF9" w:rsidRDefault="000E4BF9"/>
    <w:p w:rsidR="006062F2" w:rsidRPr="00C838D4" w:rsidRDefault="006062F2">
      <w:pPr>
        <w:rPr>
          <w:sz w:val="22"/>
        </w:rPr>
      </w:pPr>
    </w:p>
    <w:p w:rsidR="00864632" w:rsidRDefault="00864632" w:rsidP="003F681E">
      <w:pPr>
        <w:rPr>
          <w:sz w:val="22"/>
        </w:rPr>
      </w:pPr>
    </w:p>
    <w:p w:rsidR="00864632" w:rsidRDefault="00864632" w:rsidP="003F681E">
      <w:pPr>
        <w:rPr>
          <w:sz w:val="22"/>
        </w:rPr>
      </w:pPr>
    </w:p>
    <w:p w:rsidR="00864632" w:rsidRDefault="00864632" w:rsidP="003F681E">
      <w:pPr>
        <w:rPr>
          <w:sz w:val="22"/>
        </w:rPr>
      </w:pPr>
    </w:p>
    <w:p w:rsidR="00D91F53" w:rsidRDefault="00D91F53" w:rsidP="003F681E">
      <w:pPr>
        <w:rPr>
          <w:sz w:val="22"/>
        </w:rPr>
      </w:pPr>
    </w:p>
    <w:p w:rsidR="003F681E" w:rsidRPr="00C838D4" w:rsidRDefault="003F681E" w:rsidP="003F681E">
      <w:pPr>
        <w:rPr>
          <w:sz w:val="22"/>
        </w:rPr>
      </w:pPr>
      <w:r w:rsidRPr="00C838D4">
        <w:rPr>
          <w:rFonts w:hint="eastAsia"/>
          <w:b/>
          <w:noProof/>
          <w:sz w:val="22"/>
        </w:rPr>
        <mc:AlternateContent>
          <mc:Choice Requires="wps">
            <w:drawing>
              <wp:anchor distT="0" distB="0" distL="114300" distR="114300" simplePos="0" relativeHeight="251653120" behindDoc="0" locked="0" layoutInCell="1" allowOverlap="1" wp14:anchorId="2F3E4EE0" wp14:editId="0464AFD6">
                <wp:simplePos x="0" y="0"/>
                <wp:positionH relativeFrom="column">
                  <wp:posOffset>-17632</wp:posOffset>
                </wp:positionH>
                <wp:positionV relativeFrom="paragraph">
                  <wp:posOffset>213493</wp:posOffset>
                </wp:positionV>
                <wp:extent cx="6985000" cy="3817088"/>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6985000" cy="3817088"/>
                        </a:xfrm>
                        <a:prstGeom prst="rect">
                          <a:avLst/>
                        </a:prstGeom>
                        <a:no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43E3" id="正方形/長方形 41" o:spid="_x0000_s1026" style="position:absolute;left:0;text-align:left;margin-left:-1.4pt;margin-top:16.8pt;width:550pt;height:30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" filled="f" stroked="f" strokeweight="1pt"/>
            </w:pict>
          </mc:Fallback>
        </mc:AlternateContent>
      </w:r>
      <w:r w:rsidRPr="00C838D4">
        <w:rPr>
          <w:rFonts w:hint="eastAsia"/>
          <w:noProof/>
          <w:sz w:val="22"/>
        </w:rPr>
        <mc:AlternateContent>
          <mc:Choice Requires="wps">
            <w:drawing>
              <wp:anchor distT="0" distB="0" distL="114300" distR="114300" simplePos="0" relativeHeight="251655168" behindDoc="0" locked="0" layoutInCell="1" allowOverlap="1" wp14:anchorId="25BA4AA8" wp14:editId="76CEE56C">
                <wp:simplePos x="0" y="0"/>
                <wp:positionH relativeFrom="column">
                  <wp:posOffset>60798</wp:posOffset>
                </wp:positionH>
                <wp:positionV relativeFrom="paragraph">
                  <wp:posOffset>193040</wp:posOffset>
                </wp:positionV>
                <wp:extent cx="1689100" cy="361950"/>
                <wp:effectExtent l="0" t="0" r="25400" b="19050"/>
                <wp:wrapNone/>
                <wp:docPr id="46" name="フローチャート : 定義済み処理 46"/>
                <wp:cNvGraphicFramePr/>
                <a:graphic xmlns:a="http://schemas.openxmlformats.org/drawingml/2006/main">
                  <a:graphicData uri="http://schemas.microsoft.com/office/word/2010/wordprocessingShape">
                    <wps:wsp>
                      <wps:cNvSpPr/>
                      <wps:spPr>
                        <a:xfrm>
                          <a:off x="0" y="0"/>
                          <a:ext cx="1689100" cy="36195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3F681E" w:rsidRPr="00534BEE" w:rsidRDefault="00D91F53" w:rsidP="003F681E">
                            <w:pPr>
                              <w:jc w:val="center"/>
                              <w:rPr>
                                <w:b/>
                                <w:color w:val="000000" w:themeColor="text1"/>
                                <w:sz w:val="24"/>
                                <w:szCs w:val="24"/>
                              </w:rPr>
                            </w:pPr>
                            <w:r>
                              <w:rPr>
                                <w:rFonts w:hint="eastAsia"/>
                                <w:b/>
                                <w:color w:val="000000" w:themeColor="text1"/>
                                <w:sz w:val="24"/>
                                <w:szCs w:val="24"/>
                              </w:rPr>
                              <w:t>３</w:t>
                            </w:r>
                            <w:r w:rsidR="003F681E">
                              <w:rPr>
                                <w:rFonts w:hint="eastAsia"/>
                                <w:b/>
                                <w:color w:val="000000" w:themeColor="text1"/>
                                <w:sz w:val="24"/>
                                <w:szCs w:val="24"/>
                              </w:rPr>
                              <w:t xml:space="preserve">．今後の予定委　</w:t>
                            </w:r>
                            <w:r w:rsidR="003F681E" w:rsidRPr="00534BEE">
                              <w:rPr>
                                <w:rFonts w:hint="eastAsia"/>
                                <w:b/>
                                <w:color w:val="000000" w:themeColor="text1"/>
                                <w:sz w:val="24"/>
                                <w:szCs w:val="24"/>
                              </w:rPr>
                              <w:t>景</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A4AA8" id="フローチャート : 定義済み処理 46" o:spid="_x0000_s1040" type="#_x0000_t112" style="position:absolute;left:0;text-align:left;margin-left:4.8pt;margin-top:15.2pt;width:133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" fillcolor="#dce6f2" strokecolor="#385d8a" strokeweight="1pt">
                <v:textbox inset=",2mm">
                  <w:txbxContent>
                    <w:p w:rsidR="003F681E" w:rsidRPr="00534BEE" w:rsidRDefault="00D91F53" w:rsidP="003F681E">
                      <w:pPr>
                        <w:jc w:val="center"/>
                        <w:rPr>
                          <w:b/>
                          <w:color w:val="000000" w:themeColor="text1"/>
                          <w:sz w:val="24"/>
                          <w:szCs w:val="24"/>
                        </w:rPr>
                      </w:pPr>
                      <w:r>
                        <w:rPr>
                          <w:rFonts w:hint="eastAsia"/>
                          <w:b/>
                          <w:color w:val="000000" w:themeColor="text1"/>
                          <w:sz w:val="24"/>
                          <w:szCs w:val="24"/>
                        </w:rPr>
                        <w:t>３</w:t>
                      </w:r>
                      <w:r w:rsidR="003F681E">
                        <w:rPr>
                          <w:rFonts w:hint="eastAsia"/>
                          <w:b/>
                          <w:color w:val="000000" w:themeColor="text1"/>
                          <w:sz w:val="24"/>
                          <w:szCs w:val="24"/>
                        </w:rPr>
                        <w:t xml:space="preserve">．今後の予定委　</w:t>
                      </w:r>
                      <w:r w:rsidR="003F681E" w:rsidRPr="00534BEE">
                        <w:rPr>
                          <w:rFonts w:hint="eastAsia"/>
                          <w:b/>
                          <w:color w:val="000000" w:themeColor="text1"/>
                          <w:sz w:val="24"/>
                          <w:szCs w:val="24"/>
                        </w:rPr>
                        <w:t>景</w:t>
                      </w:r>
                    </w:p>
                  </w:txbxContent>
                </v:textbox>
              </v:shape>
            </w:pict>
          </mc:Fallback>
        </mc:AlternateContent>
      </w:r>
    </w:p>
    <w:p w:rsidR="003F681E" w:rsidRPr="00C838D4" w:rsidRDefault="003F681E" w:rsidP="00F46BA5">
      <w:pPr>
        <w:spacing w:line="320" w:lineRule="exact"/>
        <w:rPr>
          <w:b/>
          <w:sz w:val="22"/>
        </w:rPr>
      </w:pPr>
    </w:p>
    <w:p w:rsidR="003F681E" w:rsidRPr="00C838D4" w:rsidRDefault="003F681E" w:rsidP="00F46BA5">
      <w:pPr>
        <w:rPr>
          <w:b/>
          <w:sz w:val="22"/>
        </w:rPr>
      </w:pPr>
    </w:p>
    <w:p w:rsidR="003F681E" w:rsidRPr="003E4391" w:rsidRDefault="003F681E" w:rsidP="003E4391">
      <w:pPr>
        <w:ind w:firstLineChars="100" w:firstLine="220"/>
        <w:rPr>
          <w:sz w:val="22"/>
        </w:rPr>
      </w:pPr>
      <w:r w:rsidRPr="003E4391">
        <w:rPr>
          <w:rFonts w:hint="eastAsia"/>
          <w:sz w:val="22"/>
        </w:rPr>
        <w:t>○</w:t>
      </w:r>
      <w:r w:rsidR="00D96671">
        <w:rPr>
          <w:rFonts w:hint="eastAsia"/>
          <w:sz w:val="22"/>
        </w:rPr>
        <w:t xml:space="preserve"> </w:t>
      </w:r>
      <w:r w:rsidR="003C7A96" w:rsidRPr="003E4391">
        <w:rPr>
          <w:rFonts w:hint="eastAsia"/>
          <w:sz w:val="22"/>
        </w:rPr>
        <w:t>指摘対策</w:t>
      </w:r>
      <w:r w:rsidRPr="003E4391">
        <w:rPr>
          <w:rFonts w:hint="eastAsia"/>
          <w:sz w:val="22"/>
        </w:rPr>
        <w:t>事例集の周知について</w:t>
      </w:r>
    </w:p>
    <w:p w:rsidR="00AF40B9" w:rsidRPr="003E4391" w:rsidRDefault="003F681E" w:rsidP="003E4391">
      <w:pPr>
        <w:ind w:firstLineChars="200" w:firstLine="440"/>
        <w:rPr>
          <w:sz w:val="22"/>
        </w:rPr>
      </w:pPr>
      <w:r w:rsidRPr="003E4391">
        <w:rPr>
          <w:rFonts w:hint="eastAsia"/>
          <w:sz w:val="22"/>
        </w:rPr>
        <w:t>①</w:t>
      </w:r>
      <w:r w:rsidRPr="003E4391">
        <w:rPr>
          <w:sz w:val="22"/>
        </w:rPr>
        <w:t xml:space="preserve"> </w:t>
      </w:r>
      <w:r w:rsidRPr="003E4391">
        <w:rPr>
          <w:rFonts w:hint="eastAsia"/>
          <w:sz w:val="22"/>
        </w:rPr>
        <w:t>関係団体へ通知</w:t>
      </w:r>
      <w:r w:rsidR="005D5E5D" w:rsidRPr="003E4391">
        <w:rPr>
          <w:rFonts w:hint="eastAsia"/>
          <w:sz w:val="22"/>
        </w:rPr>
        <w:t xml:space="preserve">　</w:t>
      </w:r>
      <w:r w:rsidRPr="003E4391">
        <w:rPr>
          <w:rFonts w:hint="eastAsia"/>
          <w:sz w:val="22"/>
        </w:rPr>
        <w:t>②</w:t>
      </w:r>
      <w:r w:rsidRPr="003E4391">
        <w:rPr>
          <w:sz w:val="22"/>
        </w:rPr>
        <w:t xml:space="preserve"> </w:t>
      </w:r>
      <w:r w:rsidRPr="003E4391">
        <w:rPr>
          <w:rFonts w:hint="eastAsia"/>
          <w:sz w:val="22"/>
        </w:rPr>
        <w:t>本府のホームページに掲載</w:t>
      </w:r>
      <w:r w:rsidR="00F53257">
        <w:rPr>
          <w:rFonts w:hint="eastAsia"/>
          <w:sz w:val="22"/>
        </w:rPr>
        <w:t xml:space="preserve">　</w:t>
      </w:r>
      <w:r w:rsidRPr="003E4391">
        <w:rPr>
          <w:rFonts w:hint="eastAsia"/>
          <w:sz w:val="22"/>
        </w:rPr>
        <w:t>③</w:t>
      </w:r>
      <w:r w:rsidRPr="003E4391">
        <w:rPr>
          <w:sz w:val="22"/>
        </w:rPr>
        <w:t xml:space="preserve"> </w:t>
      </w:r>
      <w:r w:rsidRPr="003E4391">
        <w:rPr>
          <w:rFonts w:hint="eastAsia"/>
          <w:sz w:val="22"/>
        </w:rPr>
        <w:t>講習会の開催（平成</w:t>
      </w:r>
      <w:r w:rsidRPr="00EA0D5E">
        <w:rPr>
          <w:rFonts w:asciiTheme="minorEastAsia" w:hAnsiTheme="minorEastAsia"/>
          <w:sz w:val="22"/>
        </w:rPr>
        <w:t>3</w:t>
      </w:r>
      <w:r w:rsidR="008C2276" w:rsidRPr="00EA0D5E">
        <w:rPr>
          <w:rFonts w:asciiTheme="minorEastAsia" w:hAnsiTheme="minorEastAsia" w:hint="eastAsia"/>
          <w:sz w:val="22"/>
        </w:rPr>
        <w:t>1</w:t>
      </w:r>
      <w:r w:rsidRPr="00EA0D5E">
        <w:rPr>
          <w:rFonts w:asciiTheme="minorEastAsia" w:hAnsiTheme="minorEastAsia" w:hint="eastAsia"/>
          <w:sz w:val="22"/>
        </w:rPr>
        <w:t>年</w:t>
      </w:r>
      <w:r w:rsidRPr="00EA0D5E">
        <w:rPr>
          <w:rFonts w:asciiTheme="minorEastAsia" w:hAnsiTheme="minorEastAsia"/>
          <w:sz w:val="22"/>
        </w:rPr>
        <w:t>3</w:t>
      </w:r>
      <w:r w:rsidRPr="00EA0D5E">
        <w:rPr>
          <w:rFonts w:asciiTheme="minorEastAsia" w:hAnsiTheme="minorEastAsia" w:hint="eastAsia"/>
          <w:sz w:val="22"/>
        </w:rPr>
        <w:t>月</w:t>
      </w:r>
      <w:r w:rsidRPr="003E4391">
        <w:rPr>
          <w:rFonts w:hint="eastAsia"/>
          <w:sz w:val="22"/>
        </w:rPr>
        <w:t>予定）</w:t>
      </w:r>
    </w:p>
    <w:p w:rsidR="00987165" w:rsidRPr="003E4391" w:rsidRDefault="00987165" w:rsidP="00F46BA5">
      <w:pPr>
        <w:tabs>
          <w:tab w:val="left" w:pos="1276"/>
        </w:tabs>
        <w:rPr>
          <w:sz w:val="22"/>
        </w:rPr>
      </w:pPr>
    </w:p>
    <w:p w:rsidR="00987165" w:rsidRPr="003E4391" w:rsidRDefault="00987165" w:rsidP="003E4391">
      <w:pPr>
        <w:tabs>
          <w:tab w:val="left" w:pos="1276"/>
        </w:tabs>
        <w:ind w:firstLineChars="100" w:firstLine="220"/>
        <w:rPr>
          <w:sz w:val="22"/>
        </w:rPr>
      </w:pPr>
      <w:r w:rsidRPr="003E4391">
        <w:rPr>
          <w:rFonts w:hint="eastAsia"/>
          <w:sz w:val="22"/>
        </w:rPr>
        <w:t>○</w:t>
      </w:r>
      <w:r w:rsidR="00D96671">
        <w:rPr>
          <w:rFonts w:hint="eastAsia"/>
          <w:sz w:val="22"/>
        </w:rPr>
        <w:t xml:space="preserve"> </w:t>
      </w:r>
      <w:r w:rsidRPr="003E4391">
        <w:rPr>
          <w:rFonts w:hint="eastAsia"/>
          <w:sz w:val="22"/>
        </w:rPr>
        <w:t>事例集の検証について</w:t>
      </w:r>
    </w:p>
    <w:p w:rsidR="00F53257" w:rsidRDefault="00987165" w:rsidP="003E4391">
      <w:pPr>
        <w:tabs>
          <w:tab w:val="left" w:pos="1276"/>
        </w:tabs>
        <w:ind w:leftChars="100" w:left="430" w:hangingChars="100" w:hanging="220"/>
        <w:rPr>
          <w:sz w:val="22"/>
        </w:rPr>
      </w:pPr>
      <w:r w:rsidRPr="003E4391">
        <w:rPr>
          <w:rFonts w:hint="eastAsia"/>
          <w:sz w:val="22"/>
        </w:rPr>
        <w:t xml:space="preserve">　</w:t>
      </w:r>
      <w:r w:rsidR="00D96671">
        <w:rPr>
          <w:rFonts w:hint="eastAsia"/>
          <w:sz w:val="22"/>
        </w:rPr>
        <w:t xml:space="preserve"> </w:t>
      </w:r>
      <w:r w:rsidRPr="003E4391">
        <w:rPr>
          <w:rFonts w:hint="eastAsia"/>
          <w:sz w:val="22"/>
        </w:rPr>
        <w:t>本府薬事監視員が事業者に調査を実施する際に、資料の使いやすさ、工夫すべき点を事業者より</w:t>
      </w:r>
    </w:p>
    <w:p w:rsidR="00987165" w:rsidRDefault="00987165" w:rsidP="003E4391">
      <w:pPr>
        <w:tabs>
          <w:tab w:val="left" w:pos="1276"/>
        </w:tabs>
        <w:ind w:leftChars="200" w:left="420" w:firstLineChars="50" w:firstLine="110"/>
        <w:rPr>
          <w:sz w:val="22"/>
        </w:rPr>
      </w:pPr>
      <w:r w:rsidRPr="003E4391">
        <w:rPr>
          <w:rFonts w:hint="eastAsia"/>
          <w:sz w:val="22"/>
        </w:rPr>
        <w:t>聞き取り、今後の改訂の際の参考にする。</w:t>
      </w:r>
    </w:p>
    <w:p w:rsidR="00B4122B" w:rsidRDefault="00B4122B" w:rsidP="003E4391">
      <w:pPr>
        <w:tabs>
          <w:tab w:val="left" w:pos="1276"/>
        </w:tabs>
        <w:spacing w:line="140" w:lineRule="exact"/>
        <w:ind w:leftChars="200" w:left="420" w:firstLineChars="50" w:firstLine="120"/>
        <w:rPr>
          <w:sz w:val="24"/>
          <w:szCs w:val="24"/>
        </w:rPr>
      </w:pPr>
    </w:p>
    <w:p w:rsidR="00D112C5" w:rsidRPr="00864632" w:rsidRDefault="00C6151F" w:rsidP="00F46BA5">
      <w:pPr>
        <w:tabs>
          <w:tab w:val="left" w:pos="1276"/>
        </w:tabs>
        <w:rPr>
          <w:sz w:val="22"/>
        </w:rPr>
      </w:pPr>
      <w:r w:rsidRPr="00864632">
        <w:rPr>
          <w:rFonts w:hint="eastAsia"/>
          <w:noProof/>
          <w:sz w:val="22"/>
        </w:rPr>
        <mc:AlternateContent>
          <mc:Choice Requires="wps">
            <w:drawing>
              <wp:anchor distT="0" distB="0" distL="114300" distR="114300" simplePos="0" relativeHeight="251664384" behindDoc="0" locked="0" layoutInCell="1" allowOverlap="1" wp14:anchorId="7A444AA1" wp14:editId="28EFFFFF">
                <wp:simplePos x="0" y="0"/>
                <wp:positionH relativeFrom="column">
                  <wp:posOffset>2410270</wp:posOffset>
                </wp:positionH>
                <wp:positionV relativeFrom="paragraph">
                  <wp:posOffset>197485</wp:posOffset>
                </wp:positionV>
                <wp:extent cx="3441700" cy="290830"/>
                <wp:effectExtent l="0" t="0" r="6350" b="0"/>
                <wp:wrapNone/>
                <wp:docPr id="22" name="テキスト ボックス 22"/>
                <wp:cNvGraphicFramePr/>
                <a:graphic xmlns:a="http://schemas.openxmlformats.org/drawingml/2006/main">
                  <a:graphicData uri="http://schemas.microsoft.com/office/word/2010/wordprocessingShape">
                    <wps:wsp>
                      <wps:cNvSpPr txBox="1"/>
                      <wps:spPr>
                        <a:xfrm>
                          <a:off x="0" y="0"/>
                          <a:ext cx="3441700" cy="290830"/>
                        </a:xfrm>
                        <a:prstGeom prst="rect">
                          <a:avLst/>
                        </a:prstGeom>
                        <a:solidFill>
                          <a:sysClr val="window" lastClr="FFFFFF"/>
                        </a:solidFill>
                        <a:ln w="6350">
                          <a:noFill/>
                        </a:ln>
                        <a:effectLst/>
                      </wps:spPr>
                      <wps:txbx>
                        <w:txbxContent>
                          <w:p w:rsidR="00053049" w:rsidRPr="003B012C" w:rsidRDefault="00053049" w:rsidP="00575268">
                            <w:pPr>
                              <w:ind w:firstLineChars="50" w:firstLine="120"/>
                              <w:rPr>
                                <w:b/>
                                <w:sz w:val="24"/>
                                <w:szCs w:val="24"/>
                              </w:rPr>
                            </w:pPr>
                            <w:r w:rsidRPr="003B012C">
                              <w:rPr>
                                <w:rFonts w:hint="eastAsia"/>
                                <w:b/>
                                <w:sz w:val="24"/>
                                <w:szCs w:val="24"/>
                              </w:rPr>
                              <w:t>～</w:t>
                            </w:r>
                            <w:r>
                              <w:rPr>
                                <w:rFonts w:hint="eastAsia"/>
                                <w:b/>
                                <w:sz w:val="24"/>
                                <w:szCs w:val="24"/>
                              </w:rPr>
                              <w:t xml:space="preserve"> </w:t>
                            </w:r>
                            <w:r w:rsidRPr="003B012C">
                              <w:rPr>
                                <w:rFonts w:hint="eastAsia"/>
                                <w:b/>
                                <w:sz w:val="24"/>
                                <w:szCs w:val="24"/>
                              </w:rPr>
                              <w:t>品質</w:t>
                            </w:r>
                            <w:r>
                              <w:rPr>
                                <w:rFonts w:hint="eastAsia"/>
                                <w:b/>
                                <w:sz w:val="24"/>
                                <w:szCs w:val="24"/>
                              </w:rPr>
                              <w:t>・有効性・安全性の</w:t>
                            </w:r>
                            <w:r w:rsidRPr="003B012C">
                              <w:rPr>
                                <w:rFonts w:hint="eastAsia"/>
                                <w:b/>
                                <w:sz w:val="24"/>
                                <w:szCs w:val="24"/>
                              </w:rPr>
                              <w:t>確保</w:t>
                            </w:r>
                            <w:r>
                              <w:rPr>
                                <w:rFonts w:hint="eastAsia"/>
                                <w:b/>
                                <w:sz w:val="24"/>
                                <w:szCs w:val="24"/>
                              </w:rPr>
                              <w:t>のた</w:t>
                            </w:r>
                            <w:r w:rsidRPr="003B012C">
                              <w:rPr>
                                <w:rFonts w:hint="eastAsia"/>
                                <w:b/>
                                <w:sz w:val="24"/>
                                <w:szCs w:val="24"/>
                              </w:rPr>
                              <w:t>めに</w:t>
                            </w:r>
                            <w:r>
                              <w:rPr>
                                <w:rFonts w:hint="eastAsia"/>
                                <w:b/>
                                <w:sz w:val="24"/>
                                <w:szCs w:val="24"/>
                              </w:rPr>
                              <w:t xml:space="preserve"> </w:t>
                            </w:r>
                            <w:r w:rsidRPr="003B012C">
                              <w:rPr>
                                <w:rFonts w:hint="eastAsia"/>
                                <w:b/>
                                <w:sz w:val="24"/>
                                <w:szCs w:val="24"/>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444AA1" id="テキスト ボックス 22" o:spid="_x0000_s1041" type="#_x0000_t202" style="position:absolute;left:0;text-align:left;margin-left:189.8pt;margin-top:15.55pt;width:271pt;height:22.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" fillcolor="window" stroked="f" strokeweight=".5pt">
                <v:textbox inset=",1mm">
                  <w:txbxContent>
                    <w:p w:rsidR="00053049" w:rsidRPr="003B012C" w:rsidRDefault="00053049" w:rsidP="00575268">
                      <w:pPr>
                        <w:ind w:firstLineChars="50" w:firstLine="120"/>
                        <w:rPr>
                          <w:b/>
                          <w:sz w:val="24"/>
                          <w:szCs w:val="24"/>
                        </w:rPr>
                      </w:pPr>
                      <w:r w:rsidRPr="003B012C">
                        <w:rPr>
                          <w:rFonts w:hint="eastAsia"/>
                          <w:b/>
                          <w:sz w:val="24"/>
                          <w:szCs w:val="24"/>
                        </w:rPr>
                        <w:t>～</w:t>
                      </w:r>
                      <w:r>
                        <w:rPr>
                          <w:rFonts w:hint="eastAsia"/>
                          <w:b/>
                          <w:sz w:val="24"/>
                          <w:szCs w:val="24"/>
                        </w:rPr>
                        <w:t xml:space="preserve"> </w:t>
                      </w:r>
                      <w:r w:rsidRPr="003B012C">
                        <w:rPr>
                          <w:rFonts w:hint="eastAsia"/>
                          <w:b/>
                          <w:sz w:val="24"/>
                          <w:szCs w:val="24"/>
                        </w:rPr>
                        <w:t>品質</w:t>
                      </w:r>
                      <w:r>
                        <w:rPr>
                          <w:rFonts w:hint="eastAsia"/>
                          <w:b/>
                          <w:sz w:val="24"/>
                          <w:szCs w:val="24"/>
                        </w:rPr>
                        <w:t>・有効性・安全性の</w:t>
                      </w:r>
                      <w:r w:rsidRPr="003B012C">
                        <w:rPr>
                          <w:rFonts w:hint="eastAsia"/>
                          <w:b/>
                          <w:sz w:val="24"/>
                          <w:szCs w:val="24"/>
                        </w:rPr>
                        <w:t>確保</w:t>
                      </w:r>
                      <w:r>
                        <w:rPr>
                          <w:rFonts w:hint="eastAsia"/>
                          <w:b/>
                          <w:sz w:val="24"/>
                          <w:szCs w:val="24"/>
                        </w:rPr>
                        <w:t>のた</w:t>
                      </w:r>
                      <w:r w:rsidRPr="003B012C">
                        <w:rPr>
                          <w:rFonts w:hint="eastAsia"/>
                          <w:b/>
                          <w:sz w:val="24"/>
                          <w:szCs w:val="24"/>
                        </w:rPr>
                        <w:t>めに</w:t>
                      </w:r>
                      <w:r>
                        <w:rPr>
                          <w:rFonts w:hint="eastAsia"/>
                          <w:b/>
                          <w:sz w:val="24"/>
                          <w:szCs w:val="24"/>
                        </w:rPr>
                        <w:t xml:space="preserve"> </w:t>
                      </w:r>
                      <w:r w:rsidRPr="003B012C">
                        <w:rPr>
                          <w:rFonts w:hint="eastAsia"/>
                          <w:b/>
                          <w:sz w:val="24"/>
                          <w:szCs w:val="24"/>
                        </w:rPr>
                        <w:t>～</w:t>
                      </w:r>
                    </w:p>
                  </w:txbxContent>
                </v:textbox>
              </v:shape>
            </w:pict>
          </mc:Fallback>
        </mc:AlternateContent>
      </w:r>
      <w:r w:rsidR="008131EB" w:rsidRPr="00864632">
        <w:rPr>
          <w:rFonts w:hint="eastAsia"/>
          <w:noProof/>
          <w:sz w:val="22"/>
        </w:rPr>
        <mc:AlternateContent>
          <mc:Choice Requires="wps">
            <w:drawing>
              <wp:anchor distT="0" distB="0" distL="114300" distR="114300" simplePos="0" relativeHeight="251659264" behindDoc="0" locked="0" layoutInCell="1" allowOverlap="1" wp14:anchorId="1A3C96B5" wp14:editId="216E52A8">
                <wp:simplePos x="0" y="0"/>
                <wp:positionH relativeFrom="column">
                  <wp:posOffset>86095</wp:posOffset>
                </wp:positionH>
                <wp:positionV relativeFrom="paragraph">
                  <wp:posOffset>153629</wp:posOffset>
                </wp:positionV>
                <wp:extent cx="2303813" cy="361950"/>
                <wp:effectExtent l="0" t="0" r="20320" b="19050"/>
                <wp:wrapNone/>
                <wp:docPr id="16" name="フローチャート : 定義済み処理 16"/>
                <wp:cNvGraphicFramePr/>
                <a:graphic xmlns:a="http://schemas.openxmlformats.org/drawingml/2006/main">
                  <a:graphicData uri="http://schemas.microsoft.com/office/word/2010/wordprocessingShape">
                    <wps:wsp>
                      <wps:cNvSpPr/>
                      <wps:spPr>
                        <a:xfrm>
                          <a:off x="0" y="0"/>
                          <a:ext cx="2303813" cy="361950"/>
                        </a:xfrm>
                        <a:prstGeom prst="flowChartPredefinedProcess">
                          <a:avLst/>
                        </a:prstGeom>
                        <a:solidFill>
                          <a:srgbClr val="4F81BD">
                            <a:lumMod val="20000"/>
                            <a:lumOff val="80000"/>
                          </a:srgbClr>
                        </a:solidFill>
                        <a:ln w="12700" cap="flat" cmpd="sng" algn="ctr">
                          <a:solidFill>
                            <a:srgbClr val="4F81BD">
                              <a:shade val="50000"/>
                            </a:srgbClr>
                          </a:solidFill>
                          <a:prstDash val="solid"/>
                        </a:ln>
                        <a:effectLst/>
                      </wps:spPr>
                      <wps:txbx>
                        <w:txbxContent>
                          <w:p w:rsidR="003B421C" w:rsidRPr="00534BEE" w:rsidRDefault="00D91F53" w:rsidP="003B421C">
                            <w:pPr>
                              <w:jc w:val="center"/>
                              <w:rPr>
                                <w:b/>
                                <w:color w:val="000000" w:themeColor="text1"/>
                                <w:sz w:val="24"/>
                                <w:szCs w:val="24"/>
                              </w:rPr>
                            </w:pPr>
                            <w:r>
                              <w:rPr>
                                <w:rFonts w:hint="eastAsia"/>
                                <w:b/>
                                <w:color w:val="000000" w:themeColor="text1"/>
                                <w:sz w:val="24"/>
                                <w:szCs w:val="24"/>
                              </w:rPr>
                              <w:t>４</w:t>
                            </w:r>
                            <w:r w:rsidR="008131EB">
                              <w:rPr>
                                <w:rFonts w:hint="eastAsia"/>
                                <w:b/>
                                <w:color w:val="000000" w:themeColor="text1"/>
                                <w:sz w:val="24"/>
                                <w:szCs w:val="24"/>
                              </w:rPr>
                              <w:t>．</w:t>
                            </w:r>
                            <w:r w:rsidR="003B421C">
                              <w:rPr>
                                <w:rFonts w:hint="eastAsia"/>
                                <w:b/>
                                <w:color w:val="000000" w:themeColor="text1"/>
                                <w:sz w:val="24"/>
                                <w:szCs w:val="24"/>
                              </w:rPr>
                              <w:t>次年度</w:t>
                            </w:r>
                            <w:r w:rsidR="008131EB">
                              <w:rPr>
                                <w:rFonts w:hint="eastAsia"/>
                                <w:b/>
                                <w:color w:val="000000" w:themeColor="text1"/>
                                <w:sz w:val="24"/>
                                <w:szCs w:val="24"/>
                              </w:rPr>
                              <w:t>の</w:t>
                            </w:r>
                            <w:r w:rsidR="003B421C">
                              <w:rPr>
                                <w:rFonts w:hint="eastAsia"/>
                                <w:b/>
                                <w:color w:val="000000" w:themeColor="text1"/>
                                <w:sz w:val="24"/>
                                <w:szCs w:val="24"/>
                              </w:rPr>
                              <w:t>取り組み</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96B5" id="フローチャート : 定義済み処理 16" o:spid="_x0000_s1042" type="#_x0000_t112" style="position:absolute;left:0;text-align:left;margin-left:6.8pt;margin-top:12.1pt;width:181.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" fillcolor="#dce6f2" strokecolor="#385d8a" strokeweight="1pt">
                <v:textbox inset=",2mm">
                  <w:txbxContent>
                    <w:p w:rsidR="003B421C" w:rsidRPr="00534BEE" w:rsidRDefault="00D91F53" w:rsidP="003B421C">
                      <w:pPr>
                        <w:jc w:val="center"/>
                        <w:rPr>
                          <w:b/>
                          <w:color w:val="000000" w:themeColor="text1"/>
                          <w:sz w:val="24"/>
                          <w:szCs w:val="24"/>
                        </w:rPr>
                      </w:pPr>
                      <w:r>
                        <w:rPr>
                          <w:rFonts w:hint="eastAsia"/>
                          <w:b/>
                          <w:color w:val="000000" w:themeColor="text1"/>
                          <w:sz w:val="24"/>
                          <w:szCs w:val="24"/>
                        </w:rPr>
                        <w:t>４</w:t>
                      </w:r>
                      <w:r w:rsidR="008131EB">
                        <w:rPr>
                          <w:rFonts w:hint="eastAsia"/>
                          <w:b/>
                          <w:color w:val="000000" w:themeColor="text1"/>
                          <w:sz w:val="24"/>
                          <w:szCs w:val="24"/>
                        </w:rPr>
                        <w:t>．</w:t>
                      </w:r>
                      <w:r w:rsidR="003B421C">
                        <w:rPr>
                          <w:rFonts w:hint="eastAsia"/>
                          <w:b/>
                          <w:color w:val="000000" w:themeColor="text1"/>
                          <w:sz w:val="24"/>
                          <w:szCs w:val="24"/>
                        </w:rPr>
                        <w:t>次年度</w:t>
                      </w:r>
                      <w:r w:rsidR="008131EB">
                        <w:rPr>
                          <w:rFonts w:hint="eastAsia"/>
                          <w:b/>
                          <w:color w:val="000000" w:themeColor="text1"/>
                          <w:sz w:val="24"/>
                          <w:szCs w:val="24"/>
                        </w:rPr>
                        <w:t>の</w:t>
                      </w:r>
                      <w:r w:rsidR="003B421C">
                        <w:rPr>
                          <w:rFonts w:hint="eastAsia"/>
                          <w:b/>
                          <w:color w:val="000000" w:themeColor="text1"/>
                          <w:sz w:val="24"/>
                          <w:szCs w:val="24"/>
                        </w:rPr>
                        <w:t>取り組み</w:t>
                      </w:r>
                    </w:p>
                  </w:txbxContent>
                </v:textbox>
              </v:shape>
            </w:pict>
          </mc:Fallback>
        </mc:AlternateContent>
      </w:r>
    </w:p>
    <w:p w:rsidR="00015936" w:rsidRDefault="00015936" w:rsidP="00DC201E">
      <w:pPr>
        <w:spacing w:line="220" w:lineRule="exact"/>
      </w:pPr>
    </w:p>
    <w:p w:rsidR="00015936" w:rsidRDefault="00015936" w:rsidP="00AB252D"/>
    <w:p w:rsidR="00DC201E" w:rsidRPr="003E4391" w:rsidRDefault="00F53257" w:rsidP="003E4391">
      <w:pPr>
        <w:spacing w:line="360" w:lineRule="exact"/>
        <w:ind w:firstLineChars="100" w:firstLine="220"/>
        <w:rPr>
          <w:sz w:val="22"/>
        </w:rPr>
      </w:pPr>
      <w:r w:rsidRPr="0037616F">
        <w:rPr>
          <w:rFonts w:hint="eastAsia"/>
          <w:sz w:val="22"/>
        </w:rPr>
        <w:t>○</w:t>
      </w:r>
      <w:r w:rsidR="00D96671">
        <w:rPr>
          <w:rFonts w:hint="eastAsia"/>
          <w:sz w:val="22"/>
        </w:rPr>
        <w:t xml:space="preserve"> </w:t>
      </w:r>
      <w:r w:rsidR="002F7E9B">
        <w:rPr>
          <w:rFonts w:hint="eastAsia"/>
          <w:sz w:val="22"/>
        </w:rPr>
        <w:t>品質管理監督システム基準書モデルの見直し</w:t>
      </w:r>
    </w:p>
    <w:p w:rsidR="00141248" w:rsidRPr="00F53257" w:rsidRDefault="006D0B0E" w:rsidP="009F5ACE">
      <w:pPr>
        <w:spacing w:line="360" w:lineRule="exact"/>
        <w:ind w:leftChars="100" w:left="430" w:rightChars="73" w:right="153" w:hangingChars="100" w:hanging="220"/>
        <w:rPr>
          <w:sz w:val="22"/>
        </w:rPr>
      </w:pPr>
      <w:r w:rsidRPr="003E4391">
        <w:rPr>
          <w:rFonts w:hint="eastAsia"/>
          <w:sz w:val="22"/>
        </w:rPr>
        <w:t xml:space="preserve">　</w:t>
      </w:r>
      <w:r w:rsidR="002F7E9B">
        <w:rPr>
          <w:rFonts w:hint="eastAsia"/>
          <w:sz w:val="22"/>
        </w:rPr>
        <w:t xml:space="preserve">　平成</w:t>
      </w:r>
      <w:r w:rsidR="002F7E9B" w:rsidRPr="00EA0D5E">
        <w:rPr>
          <w:rFonts w:asciiTheme="minorEastAsia" w:hAnsiTheme="minorEastAsia" w:hint="eastAsia"/>
          <w:sz w:val="22"/>
        </w:rPr>
        <w:t>30</w:t>
      </w:r>
      <w:r w:rsidR="002F7E9B">
        <w:rPr>
          <w:rFonts w:hint="eastAsia"/>
          <w:sz w:val="22"/>
        </w:rPr>
        <w:t>年度中に</w:t>
      </w:r>
      <w:r w:rsidR="00380181">
        <w:rPr>
          <w:rFonts w:hint="eastAsia"/>
          <w:sz w:val="22"/>
        </w:rPr>
        <w:t>ＱＭＳ</w:t>
      </w:r>
      <w:r w:rsidR="002F7E9B">
        <w:rPr>
          <w:rFonts w:hint="eastAsia"/>
          <w:sz w:val="22"/>
        </w:rPr>
        <w:t>省令の改正が予定されている</w:t>
      </w:r>
      <w:r w:rsidR="009F5ACE">
        <w:rPr>
          <w:rFonts w:hint="eastAsia"/>
          <w:sz w:val="22"/>
        </w:rPr>
        <w:t>（改正ＱＭＳ省令）</w:t>
      </w:r>
      <w:r w:rsidR="002F7E9B">
        <w:rPr>
          <w:rFonts w:hint="eastAsia"/>
          <w:sz w:val="22"/>
        </w:rPr>
        <w:t>。改正</w:t>
      </w:r>
      <w:r w:rsidR="00380181">
        <w:rPr>
          <w:rFonts w:hint="eastAsia"/>
          <w:sz w:val="22"/>
        </w:rPr>
        <w:t>ＱＭＳ</w:t>
      </w:r>
      <w:r w:rsidR="002F7E9B">
        <w:rPr>
          <w:rFonts w:hint="eastAsia"/>
          <w:sz w:val="22"/>
        </w:rPr>
        <w:t>省令</w:t>
      </w:r>
      <w:r w:rsidR="009F5ACE">
        <w:rPr>
          <w:rFonts w:hint="eastAsia"/>
          <w:sz w:val="22"/>
        </w:rPr>
        <w:t>に</w:t>
      </w:r>
      <w:r w:rsidR="002F7E9B">
        <w:rPr>
          <w:rFonts w:hint="eastAsia"/>
          <w:sz w:val="22"/>
        </w:rPr>
        <w:t>対応した「品質管理監督システム基準書モデル」への見直し及び周知を行うことで、</w:t>
      </w:r>
      <w:r w:rsidR="00821B55">
        <w:rPr>
          <w:rFonts w:hint="eastAsia"/>
          <w:sz w:val="22"/>
        </w:rPr>
        <w:t>事業者</w:t>
      </w:r>
      <w:r w:rsidR="00DF7A4B" w:rsidRPr="003E4391">
        <w:rPr>
          <w:rFonts w:hint="eastAsia"/>
          <w:sz w:val="22"/>
        </w:rPr>
        <w:t>の</w:t>
      </w:r>
      <w:r w:rsidR="002F7E9B">
        <w:rPr>
          <w:rFonts w:hint="eastAsia"/>
          <w:sz w:val="22"/>
        </w:rPr>
        <w:t>改正</w:t>
      </w:r>
      <w:r w:rsidR="00380181">
        <w:rPr>
          <w:rFonts w:hint="eastAsia"/>
          <w:sz w:val="22"/>
        </w:rPr>
        <w:t>ＱＭＳ</w:t>
      </w:r>
      <w:r w:rsidR="002F7E9B">
        <w:rPr>
          <w:rFonts w:hint="eastAsia"/>
          <w:sz w:val="22"/>
        </w:rPr>
        <w:t>省令への適切な理解と対応を</w:t>
      </w:r>
      <w:r w:rsidR="00D30FDE" w:rsidRPr="003E4391">
        <w:rPr>
          <w:rFonts w:hint="eastAsia"/>
          <w:sz w:val="22"/>
        </w:rPr>
        <w:t>支援する。</w:t>
      </w:r>
    </w:p>
    <w:sectPr w:rsidR="00141248" w:rsidRPr="00F53257" w:rsidSect="000F51AB">
      <w:headerReference w:type="default" r:id="rId10"/>
      <w:pgSz w:w="23811" w:h="16838" w:orient="landscape" w:code="8"/>
      <w:pgMar w:top="567" w:right="851" w:bottom="567" w:left="1814" w:header="851" w:footer="28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95" w:rsidRDefault="00F34E95" w:rsidP="00B63FC1">
      <w:r>
        <w:separator/>
      </w:r>
    </w:p>
  </w:endnote>
  <w:endnote w:type="continuationSeparator" w:id="0">
    <w:p w:rsidR="00F34E95" w:rsidRDefault="00F34E95" w:rsidP="00B6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95" w:rsidRDefault="00F34E95" w:rsidP="00B63FC1">
      <w:r>
        <w:separator/>
      </w:r>
    </w:p>
  </w:footnote>
  <w:footnote w:type="continuationSeparator" w:id="0">
    <w:p w:rsidR="00F34E95" w:rsidRDefault="00F34E95" w:rsidP="00B6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CB" w:rsidRPr="00CA6A5E" w:rsidRDefault="00CA6A5E" w:rsidP="00CA6A5E">
    <w:pPr>
      <w:pStyle w:val="a5"/>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104C442B" wp14:editId="58DFD38D">
              <wp:simplePos x="0" y="0"/>
              <wp:positionH relativeFrom="column">
                <wp:posOffset>12490450</wp:posOffset>
              </wp:positionH>
              <wp:positionV relativeFrom="paragraph">
                <wp:posOffset>-304800</wp:posOffset>
              </wp:positionV>
              <wp:extent cx="952500" cy="304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A5E" w:rsidRPr="00572BEF" w:rsidRDefault="00CA6A5E" w:rsidP="00CA6A5E">
                          <w:pPr>
                            <w:jc w:val="center"/>
                            <w:rPr>
                              <w:rFonts w:asciiTheme="majorEastAsia" w:eastAsiaTheme="majorEastAsia" w:hAnsiTheme="majorEastAsia"/>
                              <w:sz w:val="24"/>
                            </w:rPr>
                          </w:pPr>
                          <w:r>
                            <w:rPr>
                              <w:rFonts w:asciiTheme="majorEastAsia" w:eastAsiaTheme="majorEastAsia" w:hAnsiTheme="majorEastAsia" w:hint="eastAsia"/>
                              <w:sz w:val="24"/>
                            </w:rPr>
                            <w:t>資料３－２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C442B" id="_x0000_t202" coordsize="21600,21600" o:spt="202" path="m,l,21600r21600,l21600,xe">
              <v:stroke joinstyle="miter"/>
              <v:path gradientshapeok="t" o:connecttype="rect"/>
            </v:shapetype>
            <v:shape id="テキスト ボックス 13" o:spid="_x0000_s1043" type="#_x0000_t202" style="position:absolute;left:0;text-align:left;margin-left:983.5pt;margin-top:-24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" fillcolor="white [3201]" strokeweight=".5pt">
              <v:textbox>
                <w:txbxContent>
                  <w:p w:rsidR="00CA6A5E" w:rsidRPr="00572BEF" w:rsidRDefault="00CA6A5E" w:rsidP="00CA6A5E">
                    <w:pPr>
                      <w:jc w:val="center"/>
                      <w:rPr>
                        <w:rFonts w:asciiTheme="majorEastAsia" w:eastAsiaTheme="majorEastAsia" w:hAnsiTheme="majorEastAsia"/>
                        <w:sz w:val="24"/>
                      </w:rPr>
                    </w:pPr>
                    <w:r>
                      <w:rPr>
                        <w:rFonts w:asciiTheme="majorEastAsia" w:eastAsiaTheme="majorEastAsia" w:hAnsiTheme="majorEastAsia" w:hint="eastAsia"/>
                        <w:sz w:val="24"/>
                      </w:rPr>
                      <w:t>資料３－２</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E3BD3"/>
    <w:multiLevelType w:val="hybridMultilevel"/>
    <w:tmpl w:val="AB0A0F8A"/>
    <w:lvl w:ilvl="0" w:tplc="0409000B">
      <w:start w:val="1"/>
      <w:numFmt w:val="bullet"/>
      <w:lvlText w:val=""/>
      <w:lvlJc w:val="left"/>
      <w:pPr>
        <w:ind w:left="1074" w:hanging="420"/>
      </w:pPr>
      <w:rPr>
        <w:rFonts w:ascii="Wingdings" w:hAnsi="Wingdings" w:hint="default"/>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1" w15:restartNumberingAfterBreak="0">
    <w:nsid w:val="3E130F94"/>
    <w:multiLevelType w:val="hybridMultilevel"/>
    <w:tmpl w:val="997825F2"/>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5A90A25"/>
    <w:multiLevelType w:val="hybridMultilevel"/>
    <w:tmpl w:val="B734D01A"/>
    <w:lvl w:ilvl="0" w:tplc="ACDAC5A4">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0420F6"/>
    <w:multiLevelType w:val="hybridMultilevel"/>
    <w:tmpl w:val="F0AA3770"/>
    <w:lvl w:ilvl="0" w:tplc="B068142A">
      <w:start w:val="3"/>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A8"/>
    <w:rsid w:val="00002F8B"/>
    <w:rsid w:val="000127CF"/>
    <w:rsid w:val="00015936"/>
    <w:rsid w:val="00024D77"/>
    <w:rsid w:val="00031014"/>
    <w:rsid w:val="00035710"/>
    <w:rsid w:val="000443C0"/>
    <w:rsid w:val="00050447"/>
    <w:rsid w:val="00053049"/>
    <w:rsid w:val="0005769F"/>
    <w:rsid w:val="00062149"/>
    <w:rsid w:val="00067E31"/>
    <w:rsid w:val="00080D02"/>
    <w:rsid w:val="00082306"/>
    <w:rsid w:val="000866E9"/>
    <w:rsid w:val="000900CF"/>
    <w:rsid w:val="000901CF"/>
    <w:rsid w:val="00097341"/>
    <w:rsid w:val="000A2B14"/>
    <w:rsid w:val="000A58B4"/>
    <w:rsid w:val="000A7F6B"/>
    <w:rsid w:val="000C04F9"/>
    <w:rsid w:val="000C1187"/>
    <w:rsid w:val="000D25A4"/>
    <w:rsid w:val="000D7D28"/>
    <w:rsid w:val="000E0C98"/>
    <w:rsid w:val="000E4AA1"/>
    <w:rsid w:val="000E4BF9"/>
    <w:rsid w:val="000E53BC"/>
    <w:rsid w:val="000F09D2"/>
    <w:rsid w:val="000F13A2"/>
    <w:rsid w:val="000F51AB"/>
    <w:rsid w:val="000F5A42"/>
    <w:rsid w:val="00101BE3"/>
    <w:rsid w:val="00105C00"/>
    <w:rsid w:val="00110819"/>
    <w:rsid w:val="00114157"/>
    <w:rsid w:val="0011797C"/>
    <w:rsid w:val="00122F12"/>
    <w:rsid w:val="0012663D"/>
    <w:rsid w:val="001372B8"/>
    <w:rsid w:val="00140BEA"/>
    <w:rsid w:val="00141248"/>
    <w:rsid w:val="00145244"/>
    <w:rsid w:val="001465F6"/>
    <w:rsid w:val="001609DB"/>
    <w:rsid w:val="00162A9A"/>
    <w:rsid w:val="0016393E"/>
    <w:rsid w:val="00173409"/>
    <w:rsid w:val="00176221"/>
    <w:rsid w:val="00177917"/>
    <w:rsid w:val="001838B2"/>
    <w:rsid w:val="00186438"/>
    <w:rsid w:val="00186EC5"/>
    <w:rsid w:val="00190FAD"/>
    <w:rsid w:val="00191E28"/>
    <w:rsid w:val="001B2880"/>
    <w:rsid w:val="001B4A39"/>
    <w:rsid w:val="001B5DEF"/>
    <w:rsid w:val="001D0767"/>
    <w:rsid w:val="001D0ED6"/>
    <w:rsid w:val="001E03CC"/>
    <w:rsid w:val="001E6BC2"/>
    <w:rsid w:val="001F2EE8"/>
    <w:rsid w:val="00200910"/>
    <w:rsid w:val="00216A7E"/>
    <w:rsid w:val="00226F7B"/>
    <w:rsid w:val="00231A2E"/>
    <w:rsid w:val="00240699"/>
    <w:rsid w:val="002434FA"/>
    <w:rsid w:val="00252B09"/>
    <w:rsid w:val="0025476D"/>
    <w:rsid w:val="00254FA8"/>
    <w:rsid w:val="002616B3"/>
    <w:rsid w:val="002731B8"/>
    <w:rsid w:val="00275B96"/>
    <w:rsid w:val="002B1F31"/>
    <w:rsid w:val="002B54CE"/>
    <w:rsid w:val="002B6451"/>
    <w:rsid w:val="002C7AB9"/>
    <w:rsid w:val="002E77DA"/>
    <w:rsid w:val="002F7E9B"/>
    <w:rsid w:val="0030418E"/>
    <w:rsid w:val="00315C74"/>
    <w:rsid w:val="00317CCF"/>
    <w:rsid w:val="00324170"/>
    <w:rsid w:val="003363CD"/>
    <w:rsid w:val="003364D4"/>
    <w:rsid w:val="003371F5"/>
    <w:rsid w:val="00357482"/>
    <w:rsid w:val="00361098"/>
    <w:rsid w:val="00375CB2"/>
    <w:rsid w:val="003769E2"/>
    <w:rsid w:val="00380181"/>
    <w:rsid w:val="00384917"/>
    <w:rsid w:val="00390D42"/>
    <w:rsid w:val="003962EB"/>
    <w:rsid w:val="003A1D91"/>
    <w:rsid w:val="003B012C"/>
    <w:rsid w:val="003B421C"/>
    <w:rsid w:val="003B484D"/>
    <w:rsid w:val="003C7A96"/>
    <w:rsid w:val="003D6829"/>
    <w:rsid w:val="003E4391"/>
    <w:rsid w:val="003F3B7D"/>
    <w:rsid w:val="003F681E"/>
    <w:rsid w:val="004128AE"/>
    <w:rsid w:val="00454CB6"/>
    <w:rsid w:val="00461594"/>
    <w:rsid w:val="00462A56"/>
    <w:rsid w:val="0046641B"/>
    <w:rsid w:val="00474DE8"/>
    <w:rsid w:val="00482531"/>
    <w:rsid w:val="00487860"/>
    <w:rsid w:val="00487F7E"/>
    <w:rsid w:val="00495764"/>
    <w:rsid w:val="00496E5D"/>
    <w:rsid w:val="004974EF"/>
    <w:rsid w:val="004A034B"/>
    <w:rsid w:val="004A16B1"/>
    <w:rsid w:val="004A49E9"/>
    <w:rsid w:val="004A664C"/>
    <w:rsid w:val="004C1BC1"/>
    <w:rsid w:val="004C38FF"/>
    <w:rsid w:val="004C3B26"/>
    <w:rsid w:val="004C792D"/>
    <w:rsid w:val="004D1F7F"/>
    <w:rsid w:val="004D5AEA"/>
    <w:rsid w:val="004E0035"/>
    <w:rsid w:val="004F3272"/>
    <w:rsid w:val="004F66B2"/>
    <w:rsid w:val="004F6E5E"/>
    <w:rsid w:val="0051165B"/>
    <w:rsid w:val="00512E9B"/>
    <w:rsid w:val="005217D6"/>
    <w:rsid w:val="00525BD2"/>
    <w:rsid w:val="00527145"/>
    <w:rsid w:val="005274BE"/>
    <w:rsid w:val="00534BEE"/>
    <w:rsid w:val="005430D2"/>
    <w:rsid w:val="00544274"/>
    <w:rsid w:val="00544973"/>
    <w:rsid w:val="00575268"/>
    <w:rsid w:val="005761F6"/>
    <w:rsid w:val="00593AE9"/>
    <w:rsid w:val="0059761F"/>
    <w:rsid w:val="005A15E5"/>
    <w:rsid w:val="005B2857"/>
    <w:rsid w:val="005C53AE"/>
    <w:rsid w:val="005C5BFD"/>
    <w:rsid w:val="005D5E5D"/>
    <w:rsid w:val="005F1207"/>
    <w:rsid w:val="00600A72"/>
    <w:rsid w:val="006062F2"/>
    <w:rsid w:val="00621881"/>
    <w:rsid w:val="0062589F"/>
    <w:rsid w:val="00632644"/>
    <w:rsid w:val="006371A9"/>
    <w:rsid w:val="00637F65"/>
    <w:rsid w:val="00643E84"/>
    <w:rsid w:val="00655907"/>
    <w:rsid w:val="00657FC3"/>
    <w:rsid w:val="00670DFA"/>
    <w:rsid w:val="00681A70"/>
    <w:rsid w:val="006844B1"/>
    <w:rsid w:val="006B0CBA"/>
    <w:rsid w:val="006B14D7"/>
    <w:rsid w:val="006B19C1"/>
    <w:rsid w:val="006B74C3"/>
    <w:rsid w:val="006C11AD"/>
    <w:rsid w:val="006C39A2"/>
    <w:rsid w:val="006C78EC"/>
    <w:rsid w:val="006C7B29"/>
    <w:rsid w:val="006D06DF"/>
    <w:rsid w:val="006D0B0E"/>
    <w:rsid w:val="006F4D6C"/>
    <w:rsid w:val="0070198C"/>
    <w:rsid w:val="00705122"/>
    <w:rsid w:val="007120D4"/>
    <w:rsid w:val="00717004"/>
    <w:rsid w:val="007249CD"/>
    <w:rsid w:val="00726B16"/>
    <w:rsid w:val="00737D68"/>
    <w:rsid w:val="00743834"/>
    <w:rsid w:val="007443B2"/>
    <w:rsid w:val="00744BEA"/>
    <w:rsid w:val="00750894"/>
    <w:rsid w:val="007516AD"/>
    <w:rsid w:val="00760B0D"/>
    <w:rsid w:val="007713CD"/>
    <w:rsid w:val="0077526B"/>
    <w:rsid w:val="0077556A"/>
    <w:rsid w:val="0079247D"/>
    <w:rsid w:val="007A293C"/>
    <w:rsid w:val="007B36B0"/>
    <w:rsid w:val="007D1F19"/>
    <w:rsid w:val="007D5707"/>
    <w:rsid w:val="007E49D3"/>
    <w:rsid w:val="007E4DCA"/>
    <w:rsid w:val="007F7F85"/>
    <w:rsid w:val="008046D3"/>
    <w:rsid w:val="008131EB"/>
    <w:rsid w:val="00821B55"/>
    <w:rsid w:val="00826F2E"/>
    <w:rsid w:val="00846D7A"/>
    <w:rsid w:val="00864632"/>
    <w:rsid w:val="008752FD"/>
    <w:rsid w:val="008761FE"/>
    <w:rsid w:val="00882583"/>
    <w:rsid w:val="0088363B"/>
    <w:rsid w:val="008869C9"/>
    <w:rsid w:val="00890E9A"/>
    <w:rsid w:val="00896DE5"/>
    <w:rsid w:val="0089733C"/>
    <w:rsid w:val="008A3F96"/>
    <w:rsid w:val="008C2276"/>
    <w:rsid w:val="008C4DD6"/>
    <w:rsid w:val="008C54A3"/>
    <w:rsid w:val="008D010E"/>
    <w:rsid w:val="008D109B"/>
    <w:rsid w:val="008E1BF0"/>
    <w:rsid w:val="008E2F95"/>
    <w:rsid w:val="00906F16"/>
    <w:rsid w:val="00912D63"/>
    <w:rsid w:val="00916830"/>
    <w:rsid w:val="00920B46"/>
    <w:rsid w:val="00922395"/>
    <w:rsid w:val="00926B25"/>
    <w:rsid w:val="00927182"/>
    <w:rsid w:val="0093147B"/>
    <w:rsid w:val="00936E55"/>
    <w:rsid w:val="009474C4"/>
    <w:rsid w:val="00957BD1"/>
    <w:rsid w:val="0096044F"/>
    <w:rsid w:val="00961F12"/>
    <w:rsid w:val="009628B1"/>
    <w:rsid w:val="009666E1"/>
    <w:rsid w:val="00967A9C"/>
    <w:rsid w:val="00980169"/>
    <w:rsid w:val="009854EC"/>
    <w:rsid w:val="00985F02"/>
    <w:rsid w:val="00987165"/>
    <w:rsid w:val="00990391"/>
    <w:rsid w:val="00992F39"/>
    <w:rsid w:val="009A37EB"/>
    <w:rsid w:val="009B134A"/>
    <w:rsid w:val="009D4BDD"/>
    <w:rsid w:val="009E09D1"/>
    <w:rsid w:val="009F5ACE"/>
    <w:rsid w:val="009F60B4"/>
    <w:rsid w:val="00A04D6D"/>
    <w:rsid w:val="00A10C75"/>
    <w:rsid w:val="00A2763C"/>
    <w:rsid w:val="00A328DE"/>
    <w:rsid w:val="00A33985"/>
    <w:rsid w:val="00A44009"/>
    <w:rsid w:val="00A47BE8"/>
    <w:rsid w:val="00A50FB4"/>
    <w:rsid w:val="00A53448"/>
    <w:rsid w:val="00A61ACF"/>
    <w:rsid w:val="00A72900"/>
    <w:rsid w:val="00A73069"/>
    <w:rsid w:val="00A745CB"/>
    <w:rsid w:val="00A81A6A"/>
    <w:rsid w:val="00A90FB0"/>
    <w:rsid w:val="00A93F77"/>
    <w:rsid w:val="00AB252D"/>
    <w:rsid w:val="00AC3ED5"/>
    <w:rsid w:val="00AD6049"/>
    <w:rsid w:val="00AD6972"/>
    <w:rsid w:val="00AF40B9"/>
    <w:rsid w:val="00AF689F"/>
    <w:rsid w:val="00B0427D"/>
    <w:rsid w:val="00B0471E"/>
    <w:rsid w:val="00B23F94"/>
    <w:rsid w:val="00B25607"/>
    <w:rsid w:val="00B33FDD"/>
    <w:rsid w:val="00B4122B"/>
    <w:rsid w:val="00B454E2"/>
    <w:rsid w:val="00B473CA"/>
    <w:rsid w:val="00B55A08"/>
    <w:rsid w:val="00B63B74"/>
    <w:rsid w:val="00B63FC1"/>
    <w:rsid w:val="00B641AC"/>
    <w:rsid w:val="00B663AB"/>
    <w:rsid w:val="00B81BE6"/>
    <w:rsid w:val="00B8357D"/>
    <w:rsid w:val="00B94CDC"/>
    <w:rsid w:val="00BA5682"/>
    <w:rsid w:val="00BE3419"/>
    <w:rsid w:val="00BE5515"/>
    <w:rsid w:val="00C04EB3"/>
    <w:rsid w:val="00C26286"/>
    <w:rsid w:val="00C34FF9"/>
    <w:rsid w:val="00C40264"/>
    <w:rsid w:val="00C5473F"/>
    <w:rsid w:val="00C6151F"/>
    <w:rsid w:val="00C63ADE"/>
    <w:rsid w:val="00C65A75"/>
    <w:rsid w:val="00C66C4F"/>
    <w:rsid w:val="00C721D4"/>
    <w:rsid w:val="00C82F3C"/>
    <w:rsid w:val="00C838D4"/>
    <w:rsid w:val="00C84407"/>
    <w:rsid w:val="00C87FB8"/>
    <w:rsid w:val="00C9744D"/>
    <w:rsid w:val="00CA630E"/>
    <w:rsid w:val="00CA6A5E"/>
    <w:rsid w:val="00CB05AD"/>
    <w:rsid w:val="00CB38C7"/>
    <w:rsid w:val="00CC03DC"/>
    <w:rsid w:val="00CC236D"/>
    <w:rsid w:val="00CC2CE9"/>
    <w:rsid w:val="00CE18C0"/>
    <w:rsid w:val="00CE6BA5"/>
    <w:rsid w:val="00D06EAF"/>
    <w:rsid w:val="00D112C5"/>
    <w:rsid w:val="00D11780"/>
    <w:rsid w:val="00D227D1"/>
    <w:rsid w:val="00D30FDE"/>
    <w:rsid w:val="00D4020E"/>
    <w:rsid w:val="00D42093"/>
    <w:rsid w:val="00D42937"/>
    <w:rsid w:val="00D42D3B"/>
    <w:rsid w:val="00D63D7E"/>
    <w:rsid w:val="00D71A48"/>
    <w:rsid w:val="00D81DE8"/>
    <w:rsid w:val="00D911E2"/>
    <w:rsid w:val="00D91F53"/>
    <w:rsid w:val="00D92FEA"/>
    <w:rsid w:val="00D95EEA"/>
    <w:rsid w:val="00D96671"/>
    <w:rsid w:val="00DA1EEC"/>
    <w:rsid w:val="00DB45FE"/>
    <w:rsid w:val="00DC201E"/>
    <w:rsid w:val="00DD0251"/>
    <w:rsid w:val="00DD63F2"/>
    <w:rsid w:val="00DE200D"/>
    <w:rsid w:val="00DE792F"/>
    <w:rsid w:val="00DF03B1"/>
    <w:rsid w:val="00DF7A4B"/>
    <w:rsid w:val="00E01B76"/>
    <w:rsid w:val="00E20A4F"/>
    <w:rsid w:val="00E235D2"/>
    <w:rsid w:val="00E30BBE"/>
    <w:rsid w:val="00E30FFC"/>
    <w:rsid w:val="00E31790"/>
    <w:rsid w:val="00E33024"/>
    <w:rsid w:val="00E36AA3"/>
    <w:rsid w:val="00E463DB"/>
    <w:rsid w:val="00E51CFC"/>
    <w:rsid w:val="00E52870"/>
    <w:rsid w:val="00E52EF2"/>
    <w:rsid w:val="00E54563"/>
    <w:rsid w:val="00E615D7"/>
    <w:rsid w:val="00E77265"/>
    <w:rsid w:val="00EA0D5E"/>
    <w:rsid w:val="00EB31E4"/>
    <w:rsid w:val="00EC02C1"/>
    <w:rsid w:val="00EE04B2"/>
    <w:rsid w:val="00EE1F62"/>
    <w:rsid w:val="00EF2E28"/>
    <w:rsid w:val="00F05A6B"/>
    <w:rsid w:val="00F124D9"/>
    <w:rsid w:val="00F17352"/>
    <w:rsid w:val="00F24B85"/>
    <w:rsid w:val="00F30E02"/>
    <w:rsid w:val="00F34E95"/>
    <w:rsid w:val="00F425F1"/>
    <w:rsid w:val="00F46BA5"/>
    <w:rsid w:val="00F505F3"/>
    <w:rsid w:val="00F52F37"/>
    <w:rsid w:val="00F53257"/>
    <w:rsid w:val="00F548B3"/>
    <w:rsid w:val="00F648D3"/>
    <w:rsid w:val="00F67B5D"/>
    <w:rsid w:val="00F67FDC"/>
    <w:rsid w:val="00F85923"/>
    <w:rsid w:val="00FA3D1C"/>
    <w:rsid w:val="00FA561F"/>
    <w:rsid w:val="00FC0C30"/>
    <w:rsid w:val="00FC72CB"/>
    <w:rsid w:val="00FC7719"/>
    <w:rsid w:val="00FD145C"/>
    <w:rsid w:val="00FD517E"/>
    <w:rsid w:val="00FE108E"/>
    <w:rsid w:val="00FE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B04635"/>
  <w15:docId w15:val="{C2C59D37-FC18-40A9-BDB0-4ED3B67E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4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4BDD"/>
    <w:rPr>
      <w:rFonts w:asciiTheme="majorHAnsi" w:eastAsiaTheme="majorEastAsia" w:hAnsiTheme="majorHAnsi" w:cstheme="majorBidi"/>
      <w:sz w:val="18"/>
      <w:szCs w:val="18"/>
    </w:rPr>
  </w:style>
  <w:style w:type="paragraph" w:styleId="Web">
    <w:name w:val="Normal (Web)"/>
    <w:basedOn w:val="a"/>
    <w:uiPriority w:val="99"/>
    <w:semiHidden/>
    <w:unhideWhenUsed/>
    <w:rsid w:val="00B835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63FC1"/>
    <w:pPr>
      <w:tabs>
        <w:tab w:val="center" w:pos="4252"/>
        <w:tab w:val="right" w:pos="8504"/>
      </w:tabs>
      <w:snapToGrid w:val="0"/>
    </w:pPr>
  </w:style>
  <w:style w:type="character" w:customStyle="1" w:styleId="a6">
    <w:name w:val="ヘッダー (文字)"/>
    <w:basedOn w:val="a0"/>
    <w:link w:val="a5"/>
    <w:uiPriority w:val="99"/>
    <w:rsid w:val="00B63FC1"/>
  </w:style>
  <w:style w:type="paragraph" w:styleId="a7">
    <w:name w:val="footer"/>
    <w:basedOn w:val="a"/>
    <w:link w:val="a8"/>
    <w:uiPriority w:val="99"/>
    <w:unhideWhenUsed/>
    <w:rsid w:val="00B63FC1"/>
    <w:pPr>
      <w:tabs>
        <w:tab w:val="center" w:pos="4252"/>
        <w:tab w:val="right" w:pos="8504"/>
      </w:tabs>
      <w:snapToGrid w:val="0"/>
    </w:pPr>
  </w:style>
  <w:style w:type="character" w:customStyle="1" w:styleId="a8">
    <w:name w:val="フッター (文字)"/>
    <w:basedOn w:val="a0"/>
    <w:link w:val="a7"/>
    <w:uiPriority w:val="99"/>
    <w:rsid w:val="00B63FC1"/>
  </w:style>
  <w:style w:type="paragraph" w:styleId="a9">
    <w:name w:val="List Paragraph"/>
    <w:basedOn w:val="a"/>
    <w:uiPriority w:val="34"/>
    <w:qFormat/>
    <w:rsid w:val="001F2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04D0-6489-41E2-9D72-AB33E10E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9</cp:revision>
  <cp:lastPrinted>2018-12-19T04:26:00Z</cp:lastPrinted>
  <dcterms:created xsi:type="dcterms:W3CDTF">2018-12-18T08:42:00Z</dcterms:created>
  <dcterms:modified xsi:type="dcterms:W3CDTF">2018-12-19T05:28:00Z</dcterms:modified>
</cp:coreProperties>
</file>