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33EC0" w14:textId="77777777" w:rsidR="000C12AD" w:rsidRDefault="000C12AD" w:rsidP="00CB133F">
      <w:pPr>
        <w:pStyle w:val="Web"/>
        <w:spacing w:before="0" w:beforeAutospacing="0" w:after="0" w:afterAutospacing="0" w:line="0" w:lineRule="atLeast"/>
        <w:rPr>
          <w:rFonts w:ascii="HG丸ｺﾞｼｯｸM-PRO" w:eastAsia="HG丸ｺﾞｼｯｸM-PRO" w:hAnsi="HG丸ｺﾞｼｯｸM-PRO" w:cs="+mn-cs"/>
          <w:b/>
          <w:bCs/>
          <w:color w:val="000000"/>
          <w:kern w:val="24"/>
          <w:sz w:val="32"/>
          <w:szCs w:val="28"/>
        </w:rPr>
      </w:pPr>
      <w:r>
        <w:rPr>
          <w:rFonts w:ascii="HG丸ｺﾞｼｯｸM-PRO" w:eastAsia="HG丸ｺﾞｼｯｸM-PRO" w:hAnsi="HG丸ｺﾞｼｯｸM-PRO" w:cs="+mn-cs" w:hint="eastAsia"/>
          <w:b/>
          <w:bCs/>
          <w:color w:val="000000"/>
          <w:kern w:val="24"/>
          <w:sz w:val="32"/>
          <w:szCs w:val="28"/>
        </w:rPr>
        <w:t>【チェックリスト】</w:t>
      </w:r>
    </w:p>
    <w:p w14:paraId="5BFB1913" w14:textId="77777777" w:rsidR="000C12AD" w:rsidRDefault="00446C41" w:rsidP="00CB133F">
      <w:pPr>
        <w:pStyle w:val="Web"/>
        <w:spacing w:before="0" w:beforeAutospacing="0" w:after="0" w:afterAutospacing="0" w:line="0" w:lineRule="atLeast"/>
        <w:jc w:val="center"/>
        <w:rPr>
          <w:rFonts w:ascii="HG丸ｺﾞｼｯｸM-PRO" w:eastAsia="HG丸ｺﾞｼｯｸM-PRO" w:hAnsi="HG丸ｺﾞｼｯｸM-PRO" w:cs="+mn-cs"/>
          <w:b/>
          <w:bCs/>
          <w:color w:val="000000"/>
          <w:kern w:val="24"/>
          <w:sz w:val="32"/>
          <w:szCs w:val="28"/>
        </w:rPr>
      </w:pPr>
      <w:r w:rsidRPr="00F96530">
        <w:rPr>
          <w:rFonts w:ascii="HG丸ｺﾞｼｯｸM-PRO" w:eastAsia="HG丸ｺﾞｼｯｸM-PRO" w:hAnsi="HG丸ｺﾞｼｯｸM-PRO" w:cs="+mn-cs" w:hint="eastAsia"/>
          <w:b/>
          <w:bCs/>
          <w:color w:val="000000"/>
          <w:kern w:val="24"/>
          <w:sz w:val="32"/>
          <w:szCs w:val="28"/>
        </w:rPr>
        <w:t>医薬品等の保管のみを行う製造所の</w:t>
      </w:r>
      <w:r w:rsidR="002A61AF">
        <w:rPr>
          <w:rFonts w:ascii="HG丸ｺﾞｼｯｸM-PRO" w:eastAsia="HG丸ｺﾞｼｯｸM-PRO" w:hAnsi="HG丸ｺﾞｼｯｸM-PRO" w:cs="+mn-cs" w:hint="eastAsia"/>
          <w:b/>
          <w:bCs/>
          <w:color w:val="000000"/>
          <w:kern w:val="24"/>
          <w:sz w:val="32"/>
          <w:szCs w:val="28"/>
        </w:rPr>
        <w:t>登録</w:t>
      </w:r>
      <w:r w:rsidRPr="00F96530">
        <w:rPr>
          <w:rFonts w:ascii="HG丸ｺﾞｼｯｸM-PRO" w:eastAsia="HG丸ｺﾞｼｯｸM-PRO" w:hAnsi="HG丸ｺﾞｼｯｸM-PRO" w:cs="+mn-cs" w:hint="eastAsia"/>
          <w:b/>
          <w:bCs/>
          <w:color w:val="000000"/>
          <w:kern w:val="24"/>
          <w:sz w:val="32"/>
          <w:szCs w:val="28"/>
        </w:rPr>
        <w:t>申請</w:t>
      </w:r>
    </w:p>
    <w:p w14:paraId="4AFDD920" w14:textId="77777777" w:rsidR="00BB7815" w:rsidRDefault="00BB7815" w:rsidP="00CB133F">
      <w:pPr>
        <w:pStyle w:val="Web"/>
        <w:spacing w:before="0" w:beforeAutospacing="0" w:after="0" w:afterAutospacing="0" w:line="0" w:lineRule="atLeast"/>
        <w:jc w:val="center"/>
        <w:rPr>
          <w:rFonts w:ascii="HG丸ｺﾞｼｯｸM-PRO" w:eastAsia="HG丸ｺﾞｼｯｸM-PRO" w:hAnsi="HG丸ｺﾞｼｯｸM-PRO" w:cs="+mn-cs"/>
          <w:b/>
          <w:bCs/>
          <w:color w:val="000000"/>
          <w:kern w:val="24"/>
          <w:sz w:val="28"/>
          <w:szCs w:val="28"/>
        </w:rPr>
      </w:pPr>
    </w:p>
    <w:p w14:paraId="2B7CFABF" w14:textId="10432244" w:rsidR="002E33C3" w:rsidRDefault="00B40127" w:rsidP="007F2222">
      <w:pPr>
        <w:widowControl/>
        <w:ind w:leftChars="100" w:left="210" w:firstLineChars="100" w:firstLine="280"/>
        <w:jc w:val="left"/>
        <w:rPr>
          <w:rFonts w:ascii="HG丸ｺﾞｼｯｸM-PRO" w:eastAsia="HG丸ｺﾞｼｯｸM-PRO" w:hAnsi="HG丸ｺﾞｼｯｸM-PRO" w:cs="+mn-cs"/>
          <w:color w:val="000000"/>
          <w:spacing w:val="20"/>
          <w:kern w:val="24"/>
          <w:sz w:val="20"/>
          <w:szCs w:val="20"/>
        </w:rPr>
      </w:pPr>
      <w:r>
        <w:rPr>
          <w:rFonts w:ascii="HG丸ｺﾞｼｯｸM-PRO" w:eastAsia="HG丸ｺﾞｼｯｸM-PRO" w:hAnsi="HG丸ｺﾞｼｯｸM-PRO" w:cs="+mn-cs" w:hint="eastAsia"/>
          <w:color w:val="000000"/>
          <w:spacing w:val="20"/>
          <w:kern w:val="24"/>
          <w:sz w:val="24"/>
          <w:szCs w:val="24"/>
        </w:rPr>
        <w:t>医薬品等の保管のみを行う製造所の</w:t>
      </w:r>
      <w:r w:rsidR="002A61AF">
        <w:rPr>
          <w:rFonts w:ascii="HG丸ｺﾞｼｯｸM-PRO" w:eastAsia="HG丸ｺﾞｼｯｸM-PRO" w:hAnsi="HG丸ｺﾞｼｯｸM-PRO" w:cs="+mn-cs" w:hint="eastAsia"/>
          <w:color w:val="000000"/>
          <w:spacing w:val="20"/>
          <w:kern w:val="24"/>
          <w:sz w:val="24"/>
          <w:szCs w:val="24"/>
        </w:rPr>
        <w:t>登録</w:t>
      </w:r>
      <w:r>
        <w:rPr>
          <w:rFonts w:ascii="HG丸ｺﾞｼｯｸM-PRO" w:eastAsia="HG丸ｺﾞｼｯｸM-PRO" w:hAnsi="HG丸ｺﾞｼｯｸM-PRO" w:cs="+mn-cs" w:hint="eastAsia"/>
          <w:color w:val="000000"/>
          <w:spacing w:val="20"/>
          <w:kern w:val="24"/>
          <w:sz w:val="24"/>
          <w:szCs w:val="24"/>
        </w:rPr>
        <w:t>申請を行う</w:t>
      </w:r>
      <w:r w:rsidR="00D63605">
        <w:rPr>
          <w:rFonts w:ascii="HG丸ｺﾞｼｯｸM-PRO" w:eastAsia="HG丸ｺﾞｼｯｸM-PRO" w:hAnsi="HG丸ｺﾞｼｯｸM-PRO" w:cs="+mn-cs" w:hint="eastAsia"/>
          <w:color w:val="000000"/>
          <w:spacing w:val="20"/>
          <w:kern w:val="24"/>
          <w:sz w:val="24"/>
          <w:szCs w:val="24"/>
        </w:rPr>
        <w:t>にあたり</w:t>
      </w:r>
      <w:r w:rsidR="001F086E" w:rsidRPr="00B40127">
        <w:rPr>
          <w:rFonts w:ascii="HG丸ｺﾞｼｯｸM-PRO" w:eastAsia="HG丸ｺﾞｼｯｸM-PRO" w:hAnsi="HG丸ｺﾞｼｯｸM-PRO" w:cs="+mn-cs" w:hint="eastAsia"/>
          <w:color w:val="000000"/>
          <w:spacing w:val="20"/>
          <w:kern w:val="24"/>
          <w:sz w:val="24"/>
          <w:szCs w:val="24"/>
        </w:rPr>
        <w:t>、</w:t>
      </w:r>
      <w:r w:rsidR="006F55B2">
        <w:rPr>
          <w:rFonts w:ascii="HG丸ｺﾞｼｯｸM-PRO" w:eastAsia="HG丸ｺﾞｼｯｸM-PRO" w:hAnsi="HG丸ｺﾞｼｯｸM-PRO" w:cs="+mn-cs" w:hint="eastAsia"/>
          <w:color w:val="000000"/>
          <w:spacing w:val="20"/>
          <w:kern w:val="24"/>
          <w:sz w:val="24"/>
          <w:szCs w:val="24"/>
        </w:rPr>
        <w:t>以下のチェック項目に全て該当することを</w:t>
      </w:r>
      <w:r w:rsidR="0083346F">
        <w:rPr>
          <w:rFonts w:ascii="HG丸ｺﾞｼｯｸM-PRO" w:eastAsia="HG丸ｺﾞｼｯｸM-PRO" w:hAnsi="HG丸ｺﾞｼｯｸM-PRO" w:cs="+mn-cs" w:hint="eastAsia"/>
          <w:color w:val="000000"/>
          <w:spacing w:val="20"/>
          <w:kern w:val="24"/>
          <w:sz w:val="24"/>
          <w:szCs w:val="24"/>
        </w:rPr>
        <w:t>確認</w:t>
      </w:r>
      <w:r w:rsidR="00DB1D2C">
        <w:rPr>
          <w:rFonts w:ascii="HG丸ｺﾞｼｯｸM-PRO" w:eastAsia="HG丸ｺﾞｼｯｸM-PRO" w:hAnsi="HG丸ｺﾞｼｯｸM-PRO" w:cs="+mn-cs" w:hint="eastAsia"/>
          <w:color w:val="000000"/>
          <w:spacing w:val="20"/>
          <w:kern w:val="24"/>
          <w:sz w:val="24"/>
          <w:szCs w:val="24"/>
        </w:rPr>
        <w:t>してください。</w:t>
      </w:r>
      <w:r w:rsidR="00DB1D2C" w:rsidRPr="00CB133F">
        <w:rPr>
          <w:rFonts w:ascii="HG丸ｺﾞｼｯｸM-PRO" w:eastAsia="HG丸ｺﾞｼｯｸM-PRO" w:hAnsi="HG丸ｺﾞｼｯｸM-PRO" w:cs="+mn-cs" w:hint="eastAsia"/>
          <w:color w:val="000000"/>
          <w:spacing w:val="20"/>
          <w:kern w:val="24"/>
          <w:sz w:val="20"/>
          <w:szCs w:val="20"/>
        </w:rPr>
        <w:t>（□にチェックをしてください。）</w:t>
      </w:r>
    </w:p>
    <w:p w14:paraId="7A863961" w14:textId="77777777" w:rsidR="003105CB" w:rsidRPr="00CB133F" w:rsidRDefault="003105CB" w:rsidP="007F2222">
      <w:pPr>
        <w:widowControl/>
        <w:ind w:leftChars="100" w:left="210" w:firstLineChars="100" w:firstLine="280"/>
        <w:jc w:val="left"/>
        <w:rPr>
          <w:rFonts w:ascii="HG丸ｺﾞｼｯｸM-PRO" w:eastAsia="HG丸ｺﾞｼｯｸM-PRO" w:hAnsi="HG丸ｺﾞｼｯｸM-PRO" w:cs="+mn-cs"/>
          <w:color w:val="000000"/>
          <w:spacing w:val="20"/>
          <w:kern w:val="24"/>
          <w:sz w:val="24"/>
          <w:szCs w:val="24"/>
        </w:rPr>
      </w:pPr>
    </w:p>
    <w:p w14:paraId="0FA4ACFE" w14:textId="7D415840" w:rsidR="003105CB" w:rsidRDefault="003105CB" w:rsidP="003105CB">
      <w:pPr>
        <w:widowControl/>
        <w:tabs>
          <w:tab w:val="left" w:pos="364"/>
        </w:tabs>
        <w:spacing w:beforeLines="50" w:before="180" w:line="0" w:lineRule="atLeast"/>
        <w:jc w:val="left"/>
        <w:rPr>
          <w:rFonts w:ascii="HG丸ｺﾞｼｯｸM-PRO" w:eastAsia="HG丸ｺﾞｼｯｸM-PRO" w:hAnsi="HG丸ｺﾞｼｯｸM-PRO" w:cs="ＭＳ Ｐゴシック"/>
          <w:kern w:val="0"/>
          <w:sz w:val="28"/>
          <w:szCs w:val="28"/>
        </w:rPr>
      </w:pPr>
      <w:r w:rsidRPr="00817D30">
        <w:rPr>
          <w:rFonts w:ascii="HG丸ｺﾞｼｯｸM-PRO" w:eastAsia="HG丸ｺﾞｼｯｸM-PRO" w:hAnsi="HG丸ｺﾞｼｯｸM-PRO" w:cs="ＭＳ Ｐゴシック" w:hint="eastAsia"/>
          <w:kern w:val="0"/>
          <w:sz w:val="28"/>
          <w:szCs w:val="28"/>
        </w:rPr>
        <w:t>（共通）</w:t>
      </w:r>
    </w:p>
    <w:p w14:paraId="697F01E1" w14:textId="04CFB313" w:rsidR="00F1559B" w:rsidRDefault="00F1559B" w:rsidP="003105CB">
      <w:pPr>
        <w:widowControl/>
        <w:tabs>
          <w:tab w:val="left" w:pos="364"/>
        </w:tabs>
        <w:spacing w:beforeLines="50" w:before="180" w:line="0" w:lineRule="atLeast"/>
        <w:jc w:val="left"/>
        <w:rPr>
          <w:rFonts w:ascii="HG丸ｺﾞｼｯｸM-PRO" w:eastAsia="HG丸ｺﾞｼｯｸM-PRO" w:hAnsi="HG丸ｺﾞｼｯｸM-PRO" w:cs="ＭＳ Ｐゴシック"/>
          <w:kern w:val="0"/>
          <w:sz w:val="28"/>
          <w:szCs w:val="28"/>
        </w:rPr>
      </w:pPr>
      <w:r>
        <w:rPr>
          <w:rFonts w:ascii="HG丸ｺﾞｼｯｸM-PRO" w:eastAsia="HG丸ｺﾞｼｯｸM-PRO" w:hAnsi="HG丸ｺﾞｼｯｸM-PRO" w:cs="+mn-cs" w:hint="eastAsia"/>
          <w:b/>
          <w:bCs/>
          <w:noProof/>
          <w:color w:val="000000"/>
          <w:kern w:val="24"/>
          <w:sz w:val="32"/>
          <w:szCs w:val="28"/>
        </w:rPr>
        <mc:AlternateContent>
          <mc:Choice Requires="wps">
            <w:drawing>
              <wp:anchor distT="0" distB="0" distL="114300" distR="114300" simplePos="0" relativeHeight="251665408" behindDoc="0" locked="0" layoutInCell="1" allowOverlap="1" wp14:anchorId="3E00C224" wp14:editId="3E066F4C">
                <wp:simplePos x="0" y="0"/>
                <wp:positionH relativeFrom="margin">
                  <wp:posOffset>-49530</wp:posOffset>
                </wp:positionH>
                <wp:positionV relativeFrom="paragraph">
                  <wp:posOffset>43180</wp:posOffset>
                </wp:positionV>
                <wp:extent cx="6795770" cy="1524000"/>
                <wp:effectExtent l="0" t="0" r="24130" b="19050"/>
                <wp:wrapNone/>
                <wp:docPr id="11" name="角丸四角形 11"/>
                <wp:cNvGraphicFramePr/>
                <a:graphic xmlns:a="http://schemas.openxmlformats.org/drawingml/2006/main">
                  <a:graphicData uri="http://schemas.microsoft.com/office/word/2010/wordprocessingShape">
                    <wps:wsp>
                      <wps:cNvSpPr/>
                      <wps:spPr>
                        <a:xfrm>
                          <a:off x="0" y="0"/>
                          <a:ext cx="6795770" cy="1524000"/>
                        </a:xfrm>
                        <a:prstGeom prst="roundRect">
                          <a:avLst>
                            <a:gd name="adj" fmla="val 0"/>
                          </a:avLst>
                        </a:prstGeom>
                        <a:noFill/>
                        <a:ln w="12700" cap="flat" cmpd="sng" algn="ctr">
                          <a:solidFill>
                            <a:sysClr val="windowText" lastClr="000000"/>
                          </a:solidFill>
                          <a:prstDash val="sysDot"/>
                          <a:miter lim="800000"/>
                        </a:ln>
                        <a:effectLst/>
                      </wps:spPr>
                      <wps:txbx>
                        <w:txbxContent>
                          <w:p w14:paraId="2675F2B8" w14:textId="7BEF872C" w:rsidR="00F1559B" w:rsidRPr="003E29CF" w:rsidRDefault="00F1559B" w:rsidP="00F1559B">
                            <w:pPr>
                              <w:rPr>
                                <w:rFonts w:ascii="HG丸ｺﾞｼｯｸM-PRO" w:eastAsia="HG丸ｺﾞｼｯｸM-PRO" w:hAnsi="HG丸ｺﾞｼｯｸM-PRO" w:cs="ＭＳ Ｐゴシック"/>
                                <w:sz w:val="20"/>
                                <w:szCs w:val="24"/>
                              </w:rPr>
                            </w:pPr>
                            <w:r w:rsidRPr="00FB6A41">
                              <w:rPr>
                                <w:rFonts w:ascii="HG丸ｺﾞｼｯｸM-PRO" w:eastAsia="HG丸ｺﾞｼｯｸM-PRO" w:hAnsi="HG丸ｺﾞｼｯｸM-PRO" w:cs="ＭＳ Ｐゴシック" w:hint="eastAsia"/>
                                <w:sz w:val="24"/>
                                <w:szCs w:val="24"/>
                              </w:rPr>
                              <w:t>□</w:t>
                            </w:r>
                            <w:r w:rsidR="00C40B95">
                              <w:rPr>
                                <w:rFonts w:ascii="HG丸ｺﾞｼｯｸM-PRO" w:eastAsia="HG丸ｺﾞｼｯｸM-PRO" w:hAnsi="HG丸ｺﾞｼｯｸM-PRO" w:cs="ＭＳ Ｐゴシック" w:hint="eastAsia"/>
                                <w:sz w:val="24"/>
                                <w:szCs w:val="24"/>
                              </w:rPr>
                              <w:t xml:space="preserve">　</w:t>
                            </w:r>
                            <w:r w:rsidRPr="003E29CF">
                              <w:rPr>
                                <w:rFonts w:ascii="HG丸ｺﾞｼｯｸM-PRO" w:eastAsia="HG丸ｺﾞｼｯｸM-PRO" w:hAnsi="HG丸ｺﾞｼｯｸM-PRO" w:cs="ＭＳ Ｐゴシック" w:hint="eastAsia"/>
                                <w:sz w:val="20"/>
                                <w:szCs w:val="24"/>
                              </w:rPr>
                              <w:t>医薬品等の保管のみを行う製造所の登録申請を行うにあたり、下記通知及び</w:t>
                            </w:r>
                            <w:r w:rsidRPr="003E29CF">
                              <w:rPr>
                                <w:rFonts w:ascii="HG丸ｺﾞｼｯｸM-PRO" w:eastAsia="HG丸ｺﾞｼｯｸM-PRO" w:hAnsi="HG丸ｺﾞｼｯｸM-PRO" w:cs="ＭＳ Ｐゴシック"/>
                                <w:sz w:val="20"/>
                                <w:szCs w:val="24"/>
                              </w:rPr>
                              <w:t>Q&amp;Aの内容を確認</w:t>
                            </w:r>
                            <w:r>
                              <w:rPr>
                                <w:rFonts w:ascii="HG丸ｺﾞｼｯｸM-PRO" w:eastAsia="HG丸ｺﾞｼｯｸM-PRO" w:hAnsi="HG丸ｺﾞｼｯｸM-PRO" w:cs="ＭＳ Ｐゴシック" w:hint="eastAsia"/>
                                <w:sz w:val="20"/>
                                <w:szCs w:val="24"/>
                              </w:rPr>
                              <w:t>しチェック</w:t>
                            </w:r>
                            <w:r>
                              <w:rPr>
                                <w:rFonts w:ascii="HG丸ｺﾞｼｯｸM-PRO" w:eastAsia="HG丸ｺﾞｼｯｸM-PRO" w:hAnsi="HG丸ｺﾞｼｯｸM-PRO" w:cs="ＭＳ Ｐゴシック"/>
                                <w:sz w:val="20"/>
                                <w:szCs w:val="24"/>
                              </w:rPr>
                              <w:t>して</w:t>
                            </w:r>
                          </w:p>
                          <w:p w14:paraId="15ED49A6" w14:textId="77777777" w:rsidR="00F1559B" w:rsidRPr="003E29CF" w:rsidRDefault="00F1559B" w:rsidP="00C40B95">
                            <w:pPr>
                              <w:ind w:firstLineChars="100" w:firstLine="200"/>
                              <w:rPr>
                                <w:rFonts w:ascii="HG丸ｺﾞｼｯｸM-PRO" w:eastAsia="HG丸ｺﾞｼｯｸM-PRO" w:hAnsi="HG丸ｺﾞｼｯｸM-PRO" w:cs="ＭＳ Ｐゴシック"/>
                                <w:sz w:val="20"/>
                                <w:szCs w:val="24"/>
                              </w:rPr>
                            </w:pPr>
                            <w:r w:rsidRPr="003E29CF">
                              <w:rPr>
                                <w:rFonts w:ascii="HG丸ｺﾞｼｯｸM-PRO" w:eastAsia="HG丸ｺﾞｼｯｸM-PRO" w:hAnsi="HG丸ｺﾞｼｯｸM-PRO" w:cs="ＭＳ Ｐゴシック" w:hint="eastAsia"/>
                                <w:sz w:val="20"/>
                                <w:szCs w:val="24"/>
                              </w:rPr>
                              <w:t xml:space="preserve">　ください。</w:t>
                            </w:r>
                          </w:p>
                          <w:p w14:paraId="4B2F1FC0" w14:textId="77777777" w:rsidR="00F1559B" w:rsidRPr="003E29CF" w:rsidRDefault="00F1559B" w:rsidP="00F1559B">
                            <w:pPr>
                              <w:rPr>
                                <w:rFonts w:ascii="HG丸ｺﾞｼｯｸM-PRO" w:eastAsia="HG丸ｺﾞｼｯｸM-PRO" w:hAnsi="HG丸ｺﾞｼｯｸM-PRO" w:cs="ＭＳ Ｐゴシック"/>
                                <w:sz w:val="20"/>
                                <w:szCs w:val="24"/>
                              </w:rPr>
                            </w:pPr>
                            <w:r w:rsidRPr="003E29CF">
                              <w:rPr>
                                <w:rFonts w:ascii="HG丸ｺﾞｼｯｸM-PRO" w:eastAsia="HG丸ｺﾞｼｯｸM-PRO" w:hAnsi="HG丸ｺﾞｼｯｸM-PRO" w:cs="ＭＳ Ｐゴシック" w:hint="eastAsia"/>
                                <w:sz w:val="20"/>
                                <w:szCs w:val="24"/>
                              </w:rPr>
                              <w:t xml:space="preserve">　</w:t>
                            </w:r>
                            <w:r w:rsidRPr="003E29CF">
                              <w:rPr>
                                <w:rFonts w:ascii="HG丸ｺﾞｼｯｸM-PRO" w:eastAsia="HG丸ｺﾞｼｯｸM-PRO" w:hAnsi="HG丸ｺﾞｼｯｸM-PRO" w:cs="ＭＳ Ｐゴシック"/>
                                <w:sz w:val="20"/>
                                <w:szCs w:val="24"/>
                              </w:rPr>
                              <w:t>1．「医薬品等の保管のみを行う製造所の取扱い等について」（令和３年４月28日付け薬生薬審発0428第２号</w:t>
                            </w:r>
                          </w:p>
                          <w:p w14:paraId="69E1D64C" w14:textId="77777777" w:rsidR="00F1559B" w:rsidRPr="003E29CF" w:rsidRDefault="00F1559B" w:rsidP="00F1559B">
                            <w:pPr>
                              <w:rPr>
                                <w:rFonts w:ascii="HG丸ｺﾞｼｯｸM-PRO" w:eastAsia="HG丸ｺﾞｼｯｸM-PRO" w:hAnsi="HG丸ｺﾞｼｯｸM-PRO" w:cs="ＭＳ Ｐゴシック"/>
                                <w:sz w:val="20"/>
                                <w:szCs w:val="24"/>
                              </w:rPr>
                            </w:pPr>
                            <w:r w:rsidRPr="003E29CF">
                              <w:rPr>
                                <w:rFonts w:ascii="HG丸ｺﾞｼｯｸM-PRO" w:eastAsia="HG丸ｺﾞｼｯｸM-PRO" w:hAnsi="HG丸ｺﾞｼｯｸM-PRO" w:cs="ＭＳ Ｐゴシック" w:hint="eastAsia"/>
                                <w:sz w:val="20"/>
                                <w:szCs w:val="24"/>
                              </w:rPr>
                              <w:t xml:space="preserve">　　　厚生労働省医薬・生活衛生局医薬品審査管理課長通知）（※</w:t>
                            </w:r>
                            <w:r w:rsidRPr="003E29CF">
                              <w:rPr>
                                <w:rFonts w:ascii="HG丸ｺﾞｼｯｸM-PRO" w:eastAsia="HG丸ｺﾞｼｯｸM-PRO" w:hAnsi="HG丸ｺﾞｼｯｸM-PRO" w:cs="ＭＳ Ｐゴシック"/>
                                <w:sz w:val="20"/>
                                <w:szCs w:val="24"/>
                              </w:rPr>
                              <w:t xml:space="preserve"> 令和３年５月７日付けの事務連絡で一部訂正あり）</w:t>
                            </w:r>
                          </w:p>
                          <w:p w14:paraId="17E721BD" w14:textId="77777777" w:rsidR="00F1559B" w:rsidRPr="003E29CF" w:rsidRDefault="00F1559B" w:rsidP="00F1559B">
                            <w:pPr>
                              <w:rPr>
                                <w:rFonts w:ascii="HG丸ｺﾞｼｯｸM-PRO" w:eastAsia="HG丸ｺﾞｼｯｸM-PRO" w:hAnsi="HG丸ｺﾞｼｯｸM-PRO" w:cs="ＭＳ Ｐゴシック"/>
                                <w:sz w:val="20"/>
                                <w:szCs w:val="24"/>
                              </w:rPr>
                            </w:pPr>
                            <w:r>
                              <w:rPr>
                                <w:rFonts w:ascii="HG丸ｺﾞｼｯｸM-PRO" w:eastAsia="HG丸ｺﾞｼｯｸM-PRO" w:hAnsi="HG丸ｺﾞｼｯｸM-PRO" w:cs="ＭＳ Ｐゴシック"/>
                                <w:sz w:val="20"/>
                                <w:szCs w:val="24"/>
                              </w:rPr>
                              <w:t xml:space="preserve">  </w:t>
                            </w:r>
                            <w:r w:rsidRPr="003E29CF">
                              <w:rPr>
                                <w:rFonts w:ascii="HG丸ｺﾞｼｯｸM-PRO" w:eastAsia="HG丸ｺﾞｼｯｸM-PRO" w:hAnsi="HG丸ｺﾞｼｯｸM-PRO" w:cs="ＭＳ Ｐゴシック"/>
                                <w:sz w:val="20"/>
                                <w:szCs w:val="24"/>
                              </w:rPr>
                              <w:t>2．「医薬品等の保管のみを行う製造所に関する質疑応答集（Ｑ＆Ａ）について」（令和３年７月２日付け事務連絡</w:t>
                            </w:r>
                          </w:p>
                          <w:p w14:paraId="19061A5E" w14:textId="77777777" w:rsidR="00F1559B" w:rsidRPr="003E29CF" w:rsidRDefault="00F1559B" w:rsidP="00F1559B">
                            <w:pPr>
                              <w:rPr>
                                <w:rFonts w:ascii="HG丸ｺﾞｼｯｸM-PRO" w:eastAsia="HG丸ｺﾞｼｯｸM-PRO" w:hAnsi="HG丸ｺﾞｼｯｸM-PRO" w:cs="ＭＳ Ｐゴシック"/>
                                <w:sz w:val="20"/>
                                <w:szCs w:val="24"/>
                              </w:rPr>
                            </w:pPr>
                            <w:r>
                              <w:rPr>
                                <w:rFonts w:ascii="HG丸ｺﾞｼｯｸM-PRO" w:eastAsia="HG丸ｺﾞｼｯｸM-PRO" w:hAnsi="HG丸ｺﾞｼｯｸM-PRO" w:cs="ＭＳ Ｐゴシック" w:hint="eastAsia"/>
                                <w:sz w:val="20"/>
                                <w:szCs w:val="24"/>
                              </w:rPr>
                              <w:t xml:space="preserve">　　　厚生労働省医薬・生活衛生局医薬品審査管理課、</w:t>
                            </w:r>
                            <w:r w:rsidRPr="003E29CF">
                              <w:rPr>
                                <w:rFonts w:ascii="HG丸ｺﾞｼｯｸM-PRO" w:eastAsia="HG丸ｺﾞｼｯｸM-PRO" w:hAnsi="HG丸ｺﾞｼｯｸM-PRO" w:cs="ＭＳ Ｐゴシック" w:hint="eastAsia"/>
                                <w:sz w:val="20"/>
                                <w:szCs w:val="24"/>
                              </w:rPr>
                              <w:t>監視指導・麻薬対策課連名）</w:t>
                            </w:r>
                          </w:p>
                          <w:p w14:paraId="1A2E3F4C" w14:textId="77777777" w:rsidR="00F1559B" w:rsidRPr="00FB6A41" w:rsidRDefault="00F1559B" w:rsidP="00F1559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00C224" id="角丸四角形 11" o:spid="_x0000_s1026" style="position:absolute;margin-left:-3.9pt;margin-top:3.4pt;width:535.1pt;height:120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" filled="f" strokecolor="windowText" strokeweight="1pt">
                <v:stroke dashstyle="1 1" joinstyle="miter"/>
                <v:textbox>
                  <w:txbxContent>
                    <w:p w14:paraId="2675F2B8" w14:textId="7BEF872C" w:rsidR="00F1559B" w:rsidRPr="003E29CF" w:rsidRDefault="00F1559B" w:rsidP="00F1559B">
                      <w:pPr>
                        <w:rPr>
                          <w:rFonts w:ascii="HG丸ｺﾞｼｯｸM-PRO" w:eastAsia="HG丸ｺﾞｼｯｸM-PRO" w:hAnsi="HG丸ｺﾞｼｯｸM-PRO" w:cs="ＭＳ Ｐゴシック"/>
                          <w:sz w:val="20"/>
                          <w:szCs w:val="24"/>
                        </w:rPr>
                      </w:pPr>
                      <w:r w:rsidRPr="00FB6A41">
                        <w:rPr>
                          <w:rFonts w:ascii="HG丸ｺﾞｼｯｸM-PRO" w:eastAsia="HG丸ｺﾞｼｯｸM-PRO" w:hAnsi="HG丸ｺﾞｼｯｸM-PRO" w:cs="ＭＳ Ｐゴシック" w:hint="eastAsia"/>
                          <w:sz w:val="24"/>
                          <w:szCs w:val="24"/>
                        </w:rPr>
                        <w:t>□</w:t>
                      </w:r>
                      <w:r w:rsidR="00C40B95">
                        <w:rPr>
                          <w:rFonts w:ascii="HG丸ｺﾞｼｯｸM-PRO" w:eastAsia="HG丸ｺﾞｼｯｸM-PRO" w:hAnsi="HG丸ｺﾞｼｯｸM-PRO" w:cs="ＭＳ Ｐゴシック" w:hint="eastAsia"/>
                          <w:sz w:val="24"/>
                          <w:szCs w:val="24"/>
                        </w:rPr>
                        <w:t xml:space="preserve">　</w:t>
                      </w:r>
                      <w:r w:rsidRPr="003E29CF">
                        <w:rPr>
                          <w:rFonts w:ascii="HG丸ｺﾞｼｯｸM-PRO" w:eastAsia="HG丸ｺﾞｼｯｸM-PRO" w:hAnsi="HG丸ｺﾞｼｯｸM-PRO" w:cs="ＭＳ Ｐゴシック" w:hint="eastAsia"/>
                          <w:sz w:val="20"/>
                          <w:szCs w:val="24"/>
                        </w:rPr>
                        <w:t>医薬品等の保管のみを行う製造所の登録申請を行うにあたり、下記通知及び</w:t>
                      </w:r>
                      <w:r w:rsidRPr="003E29CF">
                        <w:rPr>
                          <w:rFonts w:ascii="HG丸ｺﾞｼｯｸM-PRO" w:eastAsia="HG丸ｺﾞｼｯｸM-PRO" w:hAnsi="HG丸ｺﾞｼｯｸM-PRO" w:cs="ＭＳ Ｐゴシック"/>
                          <w:sz w:val="20"/>
                          <w:szCs w:val="24"/>
                        </w:rPr>
                        <w:t>Q&amp;Aの内容を確認</w:t>
                      </w:r>
                      <w:r>
                        <w:rPr>
                          <w:rFonts w:ascii="HG丸ｺﾞｼｯｸM-PRO" w:eastAsia="HG丸ｺﾞｼｯｸM-PRO" w:hAnsi="HG丸ｺﾞｼｯｸM-PRO" w:cs="ＭＳ Ｐゴシック" w:hint="eastAsia"/>
                          <w:sz w:val="20"/>
                          <w:szCs w:val="24"/>
                        </w:rPr>
                        <w:t>しチェック</w:t>
                      </w:r>
                      <w:r>
                        <w:rPr>
                          <w:rFonts w:ascii="HG丸ｺﾞｼｯｸM-PRO" w:eastAsia="HG丸ｺﾞｼｯｸM-PRO" w:hAnsi="HG丸ｺﾞｼｯｸM-PRO" w:cs="ＭＳ Ｐゴシック"/>
                          <w:sz w:val="20"/>
                          <w:szCs w:val="24"/>
                        </w:rPr>
                        <w:t>して</w:t>
                      </w:r>
                    </w:p>
                    <w:p w14:paraId="15ED49A6" w14:textId="77777777" w:rsidR="00F1559B" w:rsidRPr="003E29CF" w:rsidRDefault="00F1559B" w:rsidP="00C40B95">
                      <w:pPr>
                        <w:ind w:firstLineChars="100" w:firstLine="200"/>
                        <w:rPr>
                          <w:rFonts w:ascii="HG丸ｺﾞｼｯｸM-PRO" w:eastAsia="HG丸ｺﾞｼｯｸM-PRO" w:hAnsi="HG丸ｺﾞｼｯｸM-PRO" w:cs="ＭＳ Ｐゴシック"/>
                          <w:sz w:val="20"/>
                          <w:szCs w:val="24"/>
                        </w:rPr>
                      </w:pPr>
                      <w:r w:rsidRPr="003E29CF">
                        <w:rPr>
                          <w:rFonts w:ascii="HG丸ｺﾞｼｯｸM-PRO" w:eastAsia="HG丸ｺﾞｼｯｸM-PRO" w:hAnsi="HG丸ｺﾞｼｯｸM-PRO" w:cs="ＭＳ Ｐゴシック" w:hint="eastAsia"/>
                          <w:sz w:val="20"/>
                          <w:szCs w:val="24"/>
                        </w:rPr>
                        <w:t xml:space="preserve">　ください。</w:t>
                      </w:r>
                    </w:p>
                    <w:p w14:paraId="4B2F1FC0" w14:textId="77777777" w:rsidR="00F1559B" w:rsidRPr="003E29CF" w:rsidRDefault="00F1559B" w:rsidP="00F1559B">
                      <w:pPr>
                        <w:rPr>
                          <w:rFonts w:ascii="HG丸ｺﾞｼｯｸM-PRO" w:eastAsia="HG丸ｺﾞｼｯｸM-PRO" w:hAnsi="HG丸ｺﾞｼｯｸM-PRO" w:cs="ＭＳ Ｐゴシック"/>
                          <w:sz w:val="20"/>
                          <w:szCs w:val="24"/>
                        </w:rPr>
                      </w:pPr>
                      <w:r w:rsidRPr="003E29CF">
                        <w:rPr>
                          <w:rFonts w:ascii="HG丸ｺﾞｼｯｸM-PRO" w:eastAsia="HG丸ｺﾞｼｯｸM-PRO" w:hAnsi="HG丸ｺﾞｼｯｸM-PRO" w:cs="ＭＳ Ｐゴシック" w:hint="eastAsia"/>
                          <w:sz w:val="20"/>
                          <w:szCs w:val="24"/>
                        </w:rPr>
                        <w:t xml:space="preserve">　</w:t>
                      </w:r>
                      <w:r w:rsidRPr="003E29CF">
                        <w:rPr>
                          <w:rFonts w:ascii="HG丸ｺﾞｼｯｸM-PRO" w:eastAsia="HG丸ｺﾞｼｯｸM-PRO" w:hAnsi="HG丸ｺﾞｼｯｸM-PRO" w:cs="ＭＳ Ｐゴシック"/>
                          <w:sz w:val="20"/>
                          <w:szCs w:val="24"/>
                        </w:rPr>
                        <w:t>1．「医薬品等の保管のみを行う製造所の取扱い等について」（令和３年４月28日付け薬生薬審発0428第２号</w:t>
                      </w:r>
                    </w:p>
                    <w:p w14:paraId="69E1D64C" w14:textId="77777777" w:rsidR="00F1559B" w:rsidRPr="003E29CF" w:rsidRDefault="00F1559B" w:rsidP="00F1559B">
                      <w:pPr>
                        <w:rPr>
                          <w:rFonts w:ascii="HG丸ｺﾞｼｯｸM-PRO" w:eastAsia="HG丸ｺﾞｼｯｸM-PRO" w:hAnsi="HG丸ｺﾞｼｯｸM-PRO" w:cs="ＭＳ Ｐゴシック"/>
                          <w:sz w:val="20"/>
                          <w:szCs w:val="24"/>
                        </w:rPr>
                      </w:pPr>
                      <w:r w:rsidRPr="003E29CF">
                        <w:rPr>
                          <w:rFonts w:ascii="HG丸ｺﾞｼｯｸM-PRO" w:eastAsia="HG丸ｺﾞｼｯｸM-PRO" w:hAnsi="HG丸ｺﾞｼｯｸM-PRO" w:cs="ＭＳ Ｐゴシック" w:hint="eastAsia"/>
                          <w:sz w:val="20"/>
                          <w:szCs w:val="24"/>
                        </w:rPr>
                        <w:t xml:space="preserve">　　　厚生労働省医薬・生活衛生局医薬品審査管理課長通知）（※</w:t>
                      </w:r>
                      <w:r w:rsidRPr="003E29CF">
                        <w:rPr>
                          <w:rFonts w:ascii="HG丸ｺﾞｼｯｸM-PRO" w:eastAsia="HG丸ｺﾞｼｯｸM-PRO" w:hAnsi="HG丸ｺﾞｼｯｸM-PRO" w:cs="ＭＳ Ｐゴシック"/>
                          <w:sz w:val="20"/>
                          <w:szCs w:val="24"/>
                        </w:rPr>
                        <w:t xml:space="preserve"> 令和３年５月７日付けの事務連絡で一部訂正あり）</w:t>
                      </w:r>
                    </w:p>
                    <w:p w14:paraId="17E721BD" w14:textId="77777777" w:rsidR="00F1559B" w:rsidRPr="003E29CF" w:rsidRDefault="00F1559B" w:rsidP="00F1559B">
                      <w:pPr>
                        <w:rPr>
                          <w:rFonts w:ascii="HG丸ｺﾞｼｯｸM-PRO" w:eastAsia="HG丸ｺﾞｼｯｸM-PRO" w:hAnsi="HG丸ｺﾞｼｯｸM-PRO" w:cs="ＭＳ Ｐゴシック"/>
                          <w:sz w:val="20"/>
                          <w:szCs w:val="24"/>
                        </w:rPr>
                      </w:pPr>
                      <w:r>
                        <w:rPr>
                          <w:rFonts w:ascii="HG丸ｺﾞｼｯｸM-PRO" w:eastAsia="HG丸ｺﾞｼｯｸM-PRO" w:hAnsi="HG丸ｺﾞｼｯｸM-PRO" w:cs="ＭＳ Ｐゴシック"/>
                          <w:sz w:val="20"/>
                          <w:szCs w:val="24"/>
                        </w:rPr>
                        <w:t xml:space="preserve">  </w:t>
                      </w:r>
                      <w:r w:rsidRPr="003E29CF">
                        <w:rPr>
                          <w:rFonts w:ascii="HG丸ｺﾞｼｯｸM-PRO" w:eastAsia="HG丸ｺﾞｼｯｸM-PRO" w:hAnsi="HG丸ｺﾞｼｯｸM-PRO" w:cs="ＭＳ Ｐゴシック"/>
                          <w:sz w:val="20"/>
                          <w:szCs w:val="24"/>
                        </w:rPr>
                        <w:t>2．「医薬品等の保管のみを行う製造所に関する質疑応答集（Ｑ＆Ａ）について」（令和３年７月２日付け事務連絡</w:t>
                      </w:r>
                    </w:p>
                    <w:p w14:paraId="19061A5E" w14:textId="77777777" w:rsidR="00F1559B" w:rsidRPr="003E29CF" w:rsidRDefault="00F1559B" w:rsidP="00F1559B">
                      <w:pPr>
                        <w:rPr>
                          <w:rFonts w:ascii="HG丸ｺﾞｼｯｸM-PRO" w:eastAsia="HG丸ｺﾞｼｯｸM-PRO" w:hAnsi="HG丸ｺﾞｼｯｸM-PRO" w:cs="ＭＳ Ｐゴシック"/>
                          <w:sz w:val="20"/>
                          <w:szCs w:val="24"/>
                        </w:rPr>
                      </w:pPr>
                      <w:r>
                        <w:rPr>
                          <w:rFonts w:ascii="HG丸ｺﾞｼｯｸM-PRO" w:eastAsia="HG丸ｺﾞｼｯｸM-PRO" w:hAnsi="HG丸ｺﾞｼｯｸM-PRO" w:cs="ＭＳ Ｐゴシック" w:hint="eastAsia"/>
                          <w:sz w:val="20"/>
                          <w:szCs w:val="24"/>
                        </w:rPr>
                        <w:t xml:space="preserve">　　　厚生労働省医薬・生活衛生局医薬品審査管理課、</w:t>
                      </w:r>
                      <w:r w:rsidRPr="003E29CF">
                        <w:rPr>
                          <w:rFonts w:ascii="HG丸ｺﾞｼｯｸM-PRO" w:eastAsia="HG丸ｺﾞｼｯｸM-PRO" w:hAnsi="HG丸ｺﾞｼｯｸM-PRO" w:cs="ＭＳ Ｐゴシック" w:hint="eastAsia"/>
                          <w:sz w:val="20"/>
                          <w:szCs w:val="24"/>
                        </w:rPr>
                        <w:t>監視指導・麻薬対策課連名）</w:t>
                      </w:r>
                    </w:p>
                    <w:p w14:paraId="1A2E3F4C" w14:textId="77777777" w:rsidR="00F1559B" w:rsidRPr="00FB6A41" w:rsidRDefault="00F1559B" w:rsidP="00F1559B">
                      <w:pPr>
                        <w:jc w:val="center"/>
                      </w:pPr>
                    </w:p>
                  </w:txbxContent>
                </v:textbox>
                <w10:wrap anchorx="margin"/>
              </v:roundrect>
            </w:pict>
          </mc:Fallback>
        </mc:AlternateContent>
      </w:r>
    </w:p>
    <w:p w14:paraId="1311414C" w14:textId="42A07EC5" w:rsidR="00F1559B" w:rsidRDefault="00F1559B" w:rsidP="003105CB">
      <w:pPr>
        <w:widowControl/>
        <w:tabs>
          <w:tab w:val="left" w:pos="364"/>
        </w:tabs>
        <w:spacing w:beforeLines="50" w:before="180" w:line="0" w:lineRule="atLeast"/>
        <w:jc w:val="left"/>
        <w:rPr>
          <w:rFonts w:ascii="HG丸ｺﾞｼｯｸM-PRO" w:eastAsia="HG丸ｺﾞｼｯｸM-PRO" w:hAnsi="HG丸ｺﾞｼｯｸM-PRO" w:cs="ＭＳ Ｐゴシック"/>
          <w:kern w:val="0"/>
          <w:sz w:val="28"/>
          <w:szCs w:val="28"/>
        </w:rPr>
      </w:pPr>
    </w:p>
    <w:p w14:paraId="6CD24A53" w14:textId="2628C30E" w:rsidR="00F1559B" w:rsidRDefault="00F1559B" w:rsidP="003105CB">
      <w:pPr>
        <w:widowControl/>
        <w:tabs>
          <w:tab w:val="left" w:pos="364"/>
        </w:tabs>
        <w:spacing w:beforeLines="50" w:before="180" w:line="0" w:lineRule="atLeast"/>
        <w:jc w:val="left"/>
        <w:rPr>
          <w:rFonts w:ascii="HG丸ｺﾞｼｯｸM-PRO" w:eastAsia="HG丸ｺﾞｼｯｸM-PRO" w:hAnsi="HG丸ｺﾞｼｯｸM-PRO" w:cs="ＭＳ Ｐゴシック"/>
          <w:kern w:val="0"/>
          <w:sz w:val="28"/>
          <w:szCs w:val="28"/>
        </w:rPr>
      </w:pPr>
    </w:p>
    <w:p w14:paraId="1F633981" w14:textId="2D255CFE" w:rsidR="00F1559B" w:rsidRDefault="00F1559B" w:rsidP="003105CB">
      <w:pPr>
        <w:widowControl/>
        <w:tabs>
          <w:tab w:val="left" w:pos="364"/>
        </w:tabs>
        <w:spacing w:beforeLines="50" w:before="180" w:line="0" w:lineRule="atLeast"/>
        <w:jc w:val="left"/>
        <w:rPr>
          <w:rFonts w:ascii="HG丸ｺﾞｼｯｸM-PRO" w:eastAsia="HG丸ｺﾞｼｯｸM-PRO" w:hAnsi="HG丸ｺﾞｼｯｸM-PRO" w:cs="ＭＳ Ｐゴシック"/>
          <w:kern w:val="0"/>
          <w:sz w:val="28"/>
          <w:szCs w:val="28"/>
        </w:rPr>
      </w:pPr>
    </w:p>
    <w:p w14:paraId="0929DFA8" w14:textId="2F15A237" w:rsidR="00F1559B" w:rsidRPr="00817D30" w:rsidRDefault="00F1559B" w:rsidP="003105CB">
      <w:pPr>
        <w:widowControl/>
        <w:tabs>
          <w:tab w:val="left" w:pos="364"/>
        </w:tabs>
        <w:spacing w:beforeLines="50" w:before="180" w:line="0" w:lineRule="atLeast"/>
        <w:jc w:val="left"/>
        <w:rPr>
          <w:rFonts w:ascii="HG丸ｺﾞｼｯｸM-PRO" w:eastAsia="HG丸ｺﾞｼｯｸM-PRO" w:hAnsi="HG丸ｺﾞｼｯｸM-PRO" w:cs="ＭＳ Ｐゴシック"/>
          <w:kern w:val="0"/>
          <w:sz w:val="28"/>
          <w:szCs w:val="28"/>
        </w:rPr>
      </w:pPr>
    </w:p>
    <w:p w14:paraId="3B8D4658" w14:textId="77777777" w:rsidR="003105CB" w:rsidRPr="003D26C8" w:rsidRDefault="003105CB" w:rsidP="00E11373">
      <w:pPr>
        <w:widowControl/>
        <w:tabs>
          <w:tab w:val="left" w:pos="284"/>
          <w:tab w:val="left" w:pos="1134"/>
          <w:tab w:val="left" w:pos="1276"/>
        </w:tabs>
        <w:spacing w:line="260" w:lineRule="atLeast"/>
        <w:ind w:firstLineChars="125" w:firstLine="300"/>
        <w:jc w:val="left"/>
        <w:rPr>
          <w:rFonts w:ascii="HG丸ｺﾞｼｯｸM-PRO" w:eastAsia="HG丸ｺﾞｼｯｸM-PRO" w:hAnsi="HG丸ｺﾞｼｯｸM-PRO" w:cs="ＭＳ Ｐゴシック"/>
          <w:kern w:val="0"/>
          <w:sz w:val="18"/>
          <w:szCs w:val="18"/>
        </w:rPr>
      </w:pPr>
      <w:r w:rsidRPr="003D26C8">
        <w:rPr>
          <w:rFonts w:ascii="HG丸ｺﾞｼｯｸM-PRO" w:eastAsia="HG丸ｺﾞｼｯｸM-PRO" w:hAnsi="HG丸ｺﾞｼｯｸM-PRO" w:cs="ＭＳ Ｐゴシック" w:hint="eastAsia"/>
          <w:kern w:val="0"/>
          <w:sz w:val="24"/>
          <w:szCs w:val="24"/>
        </w:rPr>
        <w:t>□</w:t>
      </w:r>
      <w:r w:rsidRPr="003D26C8">
        <w:rPr>
          <w:rFonts w:ascii="HG丸ｺﾞｼｯｸM-PRO" w:eastAsia="HG丸ｺﾞｼｯｸM-PRO" w:hAnsi="HG丸ｺﾞｼｯｸM-PRO" w:cs="ＭＳ Ｐゴシック" w:hint="eastAsia"/>
          <w:b/>
          <w:bCs/>
          <w:kern w:val="0"/>
          <w:sz w:val="24"/>
          <w:szCs w:val="24"/>
        </w:rPr>
        <w:t xml:space="preserve">　保管のみ</w:t>
      </w:r>
      <w:r w:rsidRPr="003D26C8">
        <w:rPr>
          <w:rFonts w:ascii="HG丸ｺﾞｼｯｸM-PRO" w:eastAsia="HG丸ｺﾞｼｯｸM-PRO" w:hAnsi="HG丸ｺﾞｼｯｸM-PRO" w:cs="ＭＳ Ｐゴシック" w:hint="eastAsia"/>
          <w:kern w:val="0"/>
          <w:sz w:val="24"/>
          <w:szCs w:val="24"/>
        </w:rPr>
        <w:t>を行う製造所である。</w:t>
      </w:r>
      <w:r w:rsidRPr="003D26C8">
        <w:rPr>
          <w:rFonts w:ascii="HG丸ｺﾞｼｯｸM-PRO" w:eastAsia="HG丸ｺﾞｼｯｸM-PRO" w:hAnsi="HG丸ｺﾞｼｯｸM-PRO" w:cs="ＭＳ Ｐゴシック" w:hint="eastAsia"/>
          <w:kern w:val="0"/>
          <w:sz w:val="18"/>
          <w:szCs w:val="18"/>
        </w:rPr>
        <w:t>（薬機法第</w:t>
      </w:r>
      <w:r w:rsidRPr="003D26C8">
        <w:rPr>
          <w:rFonts w:ascii="HG丸ｺﾞｼｯｸM-PRO" w:eastAsia="HG丸ｺﾞｼｯｸM-PRO" w:hAnsi="HG丸ｺﾞｼｯｸM-PRO" w:cs="ＭＳ Ｐゴシック"/>
          <w:kern w:val="0"/>
          <w:sz w:val="18"/>
          <w:szCs w:val="18"/>
        </w:rPr>
        <w:t>13条の２の２）</w:t>
      </w:r>
      <w:r w:rsidRPr="003D26C8">
        <w:rPr>
          <w:rFonts w:ascii="HG丸ｺﾞｼｯｸM-PRO" w:eastAsia="HG丸ｺﾞｼｯｸM-PRO" w:hAnsi="HG丸ｺﾞｼｯｸM-PRO" w:cs="ＭＳ Ｐゴシック" w:hint="eastAsia"/>
          <w:kern w:val="0"/>
          <w:sz w:val="18"/>
          <w:szCs w:val="18"/>
        </w:rPr>
        <w:t xml:space="preserve">　</w:t>
      </w:r>
    </w:p>
    <w:p w14:paraId="35D06F0B" w14:textId="77777777" w:rsidR="003105CB" w:rsidRDefault="003105CB" w:rsidP="00E11373">
      <w:pPr>
        <w:widowControl/>
        <w:tabs>
          <w:tab w:val="left" w:pos="284"/>
          <w:tab w:val="left" w:pos="1134"/>
          <w:tab w:val="left" w:pos="1276"/>
        </w:tabs>
        <w:spacing w:line="260" w:lineRule="atLeast"/>
        <w:ind w:firstLineChars="125" w:firstLine="225"/>
        <w:jc w:val="lef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 xml:space="preserve">　　　 　</w:t>
      </w:r>
      <w:r w:rsidRPr="00566F24">
        <w:rPr>
          <w:rFonts w:ascii="HG丸ｺﾞｼｯｸM-PRO" w:eastAsia="HG丸ｺﾞｼｯｸM-PRO" w:hAnsi="HG丸ｺﾞｼｯｸM-PRO" w:cs="ＭＳ Ｐゴシック" w:hint="eastAsia"/>
          <w:kern w:val="0"/>
          <w:sz w:val="24"/>
          <w:szCs w:val="24"/>
        </w:rPr>
        <w:t xml:space="preserve">□　</w:t>
      </w:r>
      <w:r w:rsidRPr="00F333E3">
        <w:rPr>
          <w:rFonts w:ascii="HG丸ｺﾞｼｯｸM-PRO" w:eastAsia="HG丸ｺﾞｼｯｸM-PRO" w:hAnsi="HG丸ｺﾞｼｯｸM-PRO" w:cs="ＭＳ Ｐゴシック" w:hint="eastAsia"/>
          <w:kern w:val="0"/>
          <w:sz w:val="24"/>
          <w:szCs w:val="18"/>
        </w:rPr>
        <w:t>包装、表示その他の製造行為又は試験検査を行わない。</w:t>
      </w:r>
    </w:p>
    <w:p w14:paraId="1840C101" w14:textId="77777777" w:rsidR="003105CB" w:rsidRPr="00F333E3" w:rsidRDefault="003105CB" w:rsidP="00E11373">
      <w:pPr>
        <w:widowControl/>
        <w:tabs>
          <w:tab w:val="left" w:pos="284"/>
          <w:tab w:val="left" w:pos="1134"/>
          <w:tab w:val="left" w:pos="1276"/>
        </w:tabs>
        <w:spacing w:line="260" w:lineRule="atLeast"/>
        <w:ind w:firstLineChars="125" w:firstLine="225"/>
        <w:jc w:val="left"/>
        <w:rPr>
          <w:rFonts w:ascii="HG丸ｺﾞｼｯｸM-PRO" w:eastAsia="HG丸ｺﾞｼｯｸM-PRO" w:hAnsi="HG丸ｺﾞｼｯｸM-PRO" w:cs="ＭＳ Ｐゴシック"/>
          <w:kern w:val="0"/>
          <w:sz w:val="18"/>
          <w:szCs w:val="18"/>
        </w:rPr>
      </w:pPr>
    </w:p>
    <w:p w14:paraId="07390C33" w14:textId="77777777" w:rsidR="003105CB" w:rsidRPr="003D26C8" w:rsidRDefault="003105CB" w:rsidP="00E11373">
      <w:pPr>
        <w:widowControl/>
        <w:spacing w:line="260" w:lineRule="atLeast"/>
        <w:ind w:firstLineChars="125" w:firstLine="300"/>
        <w:jc w:val="left"/>
        <w:rPr>
          <w:rFonts w:ascii="HG丸ｺﾞｼｯｸM-PRO" w:eastAsia="HG丸ｺﾞｼｯｸM-PRO" w:hAnsi="HG丸ｺﾞｼｯｸM-PRO" w:cs="ＭＳ Ｐゴシック"/>
          <w:b/>
          <w:bCs/>
          <w:kern w:val="0"/>
          <w:sz w:val="24"/>
          <w:szCs w:val="24"/>
          <w:vertAlign w:val="superscript"/>
        </w:rPr>
      </w:pPr>
      <w:r w:rsidRPr="003D26C8">
        <w:rPr>
          <w:rFonts w:ascii="HG丸ｺﾞｼｯｸM-PRO" w:eastAsia="HG丸ｺﾞｼｯｸM-PRO" w:hAnsi="HG丸ｺﾞｼｯｸM-PRO" w:cs="ＭＳ Ｐゴシック" w:hint="eastAsia"/>
          <w:kern w:val="0"/>
          <w:sz w:val="24"/>
          <w:szCs w:val="24"/>
        </w:rPr>
        <w:t>□</w:t>
      </w:r>
      <w:r w:rsidRPr="003D26C8">
        <w:rPr>
          <w:rFonts w:ascii="HG丸ｺﾞｼｯｸM-PRO" w:eastAsia="HG丸ｺﾞｼｯｸM-PRO" w:hAnsi="HG丸ｺﾞｼｯｸM-PRO" w:cs="ＭＳ Ｐゴシック" w:hint="eastAsia"/>
          <w:b/>
          <w:bCs/>
          <w:kern w:val="0"/>
          <w:sz w:val="24"/>
          <w:szCs w:val="24"/>
        </w:rPr>
        <w:t xml:space="preserve">　最終製品の保管</w:t>
      </w:r>
      <w:r w:rsidRPr="003D26C8">
        <w:rPr>
          <w:rFonts w:ascii="HG丸ｺﾞｼｯｸM-PRO" w:eastAsia="HG丸ｺﾞｼｯｸM-PRO" w:hAnsi="HG丸ｺﾞｼｯｸM-PRO" w:cs="ＭＳ Ｐゴシック" w:hint="eastAsia"/>
          <w:b/>
          <w:bCs/>
          <w:kern w:val="0"/>
          <w:sz w:val="24"/>
          <w:szCs w:val="24"/>
          <w:vertAlign w:val="superscript"/>
        </w:rPr>
        <w:t>※1</w:t>
      </w:r>
      <w:r w:rsidRPr="003D26C8">
        <w:rPr>
          <w:rFonts w:ascii="HG丸ｺﾞｼｯｸM-PRO" w:eastAsia="HG丸ｺﾞｼｯｸM-PRO" w:hAnsi="HG丸ｺﾞｼｯｸM-PRO" w:cs="ＭＳ Ｐゴシック" w:hint="eastAsia"/>
          <w:kern w:val="0"/>
          <w:sz w:val="24"/>
          <w:szCs w:val="24"/>
        </w:rPr>
        <w:t>を</w:t>
      </w:r>
      <w:r w:rsidRPr="003D26C8">
        <w:rPr>
          <w:rFonts w:ascii="HG丸ｺﾞｼｯｸM-PRO" w:eastAsia="HG丸ｺﾞｼｯｸM-PRO" w:hAnsi="HG丸ｺﾞｼｯｸM-PRO" w:cs="ＭＳ Ｐゴシック" w:hint="eastAsia"/>
          <w:b/>
          <w:bCs/>
          <w:kern w:val="0"/>
          <w:sz w:val="24"/>
          <w:szCs w:val="24"/>
        </w:rPr>
        <w:t>行わない</w:t>
      </w:r>
      <w:r w:rsidRPr="003D26C8">
        <w:rPr>
          <w:rFonts w:ascii="HG丸ｺﾞｼｯｸM-PRO" w:eastAsia="HG丸ｺﾞｼｯｸM-PRO" w:hAnsi="HG丸ｺﾞｼｯｸM-PRO" w:cs="ＭＳ Ｐゴシック" w:hint="eastAsia"/>
          <w:kern w:val="0"/>
          <w:sz w:val="24"/>
          <w:szCs w:val="24"/>
        </w:rPr>
        <w:t>。</w:t>
      </w:r>
      <w:r w:rsidRPr="003D26C8">
        <w:rPr>
          <w:rFonts w:ascii="HG丸ｺﾞｼｯｸM-PRO" w:eastAsia="HG丸ｺﾞｼｯｸM-PRO" w:hAnsi="HG丸ｺﾞｼｯｸM-PRO" w:cs="ＭＳ Ｐゴシック" w:hint="eastAsia"/>
          <w:kern w:val="0"/>
          <w:sz w:val="18"/>
          <w:szCs w:val="18"/>
        </w:rPr>
        <w:t>（薬機則第</w:t>
      </w:r>
      <w:r w:rsidRPr="003D26C8">
        <w:rPr>
          <w:rFonts w:ascii="HG丸ｺﾞｼｯｸM-PRO" w:eastAsia="HG丸ｺﾞｼｯｸM-PRO" w:hAnsi="HG丸ｺﾞｼｯｸM-PRO" w:cs="ＭＳ Ｐゴシック"/>
          <w:kern w:val="0"/>
          <w:sz w:val="18"/>
          <w:szCs w:val="18"/>
        </w:rPr>
        <w:t>34条の２第１号）</w:t>
      </w:r>
    </w:p>
    <w:p w14:paraId="07D19F8B" w14:textId="77777777" w:rsidR="00F81CA9" w:rsidRDefault="00F81CA9" w:rsidP="00F81CA9">
      <w:pPr>
        <w:pStyle w:val="a9"/>
        <w:widowControl/>
        <w:spacing w:line="260" w:lineRule="atLeast"/>
        <w:ind w:leftChars="0" w:left="1044"/>
        <w:jc w:val="left"/>
        <w:rPr>
          <w:rFonts w:ascii="HG丸ｺﾞｼｯｸM-PRO" w:eastAsia="HG丸ｺﾞｼｯｸM-PRO" w:hAnsi="HG丸ｺﾞｼｯｸM-PRO" w:cs="ＭＳ Ｐゴシック"/>
          <w:kern w:val="0"/>
          <w:sz w:val="18"/>
          <w:szCs w:val="24"/>
        </w:rPr>
      </w:pPr>
      <w:r w:rsidRPr="00E11373">
        <w:rPr>
          <w:rFonts w:ascii="HG丸ｺﾞｼｯｸM-PRO" w:eastAsia="HG丸ｺﾞｼｯｸM-PRO" w:hAnsi="HG丸ｺﾞｼｯｸM-PRO" w:cs="ＭＳ Ｐゴシック"/>
          <w:kern w:val="0"/>
          <w:sz w:val="24"/>
          <w:szCs w:val="24"/>
        </w:rPr>
        <w:t>□　市場への出荷</w:t>
      </w:r>
      <w:r>
        <w:rPr>
          <w:rFonts w:ascii="HG丸ｺﾞｼｯｸM-PRO" w:eastAsia="HG丸ｺﾞｼｯｸM-PRO" w:hAnsi="HG丸ｺﾞｼｯｸM-PRO" w:cs="ＭＳ Ｐゴシック" w:hint="eastAsia"/>
          <w:kern w:val="0"/>
          <w:sz w:val="24"/>
          <w:szCs w:val="24"/>
        </w:rPr>
        <w:t>を行う製造所に該当しない。</w:t>
      </w:r>
      <w:r w:rsidRPr="00F81CA9">
        <w:rPr>
          <w:rFonts w:ascii="HG丸ｺﾞｼｯｸM-PRO" w:eastAsia="HG丸ｺﾞｼｯｸM-PRO" w:hAnsi="HG丸ｺﾞｼｯｸM-PRO" w:cs="ＭＳ Ｐゴシック" w:hint="eastAsia"/>
          <w:kern w:val="0"/>
          <w:sz w:val="18"/>
          <w:szCs w:val="24"/>
        </w:rPr>
        <w:t>（裏面）</w:t>
      </w:r>
    </w:p>
    <w:p w14:paraId="3295A2EC" w14:textId="69B9612B" w:rsidR="003105CB" w:rsidRPr="00F81CA9" w:rsidRDefault="003105CB" w:rsidP="00F81CA9">
      <w:pPr>
        <w:pStyle w:val="a9"/>
        <w:widowControl/>
        <w:spacing w:line="260" w:lineRule="atLeast"/>
        <w:ind w:leftChars="0" w:left="1044"/>
        <w:jc w:val="left"/>
        <w:rPr>
          <w:rFonts w:ascii="HG丸ｺﾞｼｯｸM-PRO" w:eastAsia="HG丸ｺﾞｼｯｸM-PRO" w:hAnsi="HG丸ｺﾞｼｯｸM-PRO" w:cs="ＭＳ Ｐゴシック"/>
          <w:kern w:val="0"/>
          <w:sz w:val="24"/>
          <w:szCs w:val="24"/>
        </w:rPr>
      </w:pPr>
      <w:r w:rsidRPr="00566F24">
        <w:rPr>
          <w:rFonts w:ascii="HG丸ｺﾞｼｯｸM-PRO" w:eastAsia="HG丸ｺﾞｼｯｸM-PRO" w:hAnsi="HG丸ｺﾞｼｯｸM-PRO" w:cs="ＭＳ Ｐゴシック" w:hint="eastAsia"/>
          <w:kern w:val="0"/>
          <w:sz w:val="24"/>
          <w:szCs w:val="24"/>
        </w:rPr>
        <w:t xml:space="preserve">□　</w:t>
      </w:r>
      <w:r w:rsidRPr="00F333E3">
        <w:rPr>
          <w:rFonts w:ascii="HG丸ｺﾞｼｯｸM-PRO" w:eastAsia="HG丸ｺﾞｼｯｸM-PRO" w:hAnsi="HG丸ｺﾞｼｯｸM-PRO" w:cs="ＭＳ Ｐゴシック" w:hint="eastAsia"/>
          <w:kern w:val="0"/>
          <w:sz w:val="24"/>
          <w:szCs w:val="18"/>
        </w:rPr>
        <w:t>複数の製造所から市場への出荷を行う場合、すべての製造所において許可が必要</w:t>
      </w:r>
    </w:p>
    <w:p w14:paraId="3197F986" w14:textId="77777777" w:rsidR="003105CB" w:rsidRDefault="003105CB" w:rsidP="00E11373">
      <w:pPr>
        <w:widowControl/>
        <w:spacing w:line="260" w:lineRule="atLeast"/>
        <w:ind w:firstLineChars="425" w:firstLine="1020"/>
        <w:jc w:val="left"/>
        <w:rPr>
          <w:rFonts w:ascii="HG丸ｺﾞｼｯｸM-PRO" w:eastAsia="HG丸ｺﾞｼｯｸM-PRO" w:hAnsi="HG丸ｺﾞｼｯｸM-PRO" w:cs="ＭＳ Ｐゴシック"/>
          <w:kern w:val="0"/>
          <w:sz w:val="24"/>
          <w:szCs w:val="18"/>
        </w:rPr>
      </w:pPr>
      <w:r>
        <w:rPr>
          <w:rFonts w:ascii="HG丸ｺﾞｼｯｸM-PRO" w:eastAsia="HG丸ｺﾞｼｯｸM-PRO" w:hAnsi="HG丸ｺﾞｼｯｸM-PRO" w:cs="ＭＳ Ｐゴシック" w:hint="eastAsia"/>
          <w:kern w:val="0"/>
          <w:sz w:val="24"/>
          <w:szCs w:val="18"/>
        </w:rPr>
        <w:t xml:space="preserve">　　</w:t>
      </w:r>
      <w:r w:rsidRPr="00F333E3">
        <w:rPr>
          <w:rFonts w:ascii="HG丸ｺﾞｼｯｸM-PRO" w:eastAsia="HG丸ｺﾞｼｯｸM-PRO" w:hAnsi="HG丸ｺﾞｼｯｸM-PRO" w:cs="ＭＳ Ｐゴシック" w:hint="eastAsia"/>
          <w:kern w:val="0"/>
          <w:sz w:val="24"/>
          <w:szCs w:val="18"/>
        </w:rPr>
        <w:t>である。</w:t>
      </w:r>
      <w:r w:rsidRPr="00F81CA9">
        <w:rPr>
          <w:rFonts w:ascii="HG丸ｺﾞｼｯｸM-PRO" w:eastAsia="HG丸ｺﾞｼｯｸM-PRO" w:hAnsi="HG丸ｺﾞｼｯｸM-PRO" w:cs="ＭＳ Ｐゴシック" w:hint="eastAsia"/>
          <w:kern w:val="0"/>
          <w:sz w:val="18"/>
          <w:szCs w:val="18"/>
        </w:rPr>
        <w:t>（裏面）</w:t>
      </w:r>
    </w:p>
    <w:p w14:paraId="2E4C4F97" w14:textId="77777777" w:rsidR="003105CB" w:rsidRPr="00566F24" w:rsidRDefault="003105CB" w:rsidP="00E11373">
      <w:pPr>
        <w:widowControl/>
        <w:spacing w:line="260" w:lineRule="atLeast"/>
        <w:ind w:firstLineChars="425" w:firstLine="765"/>
        <w:jc w:val="left"/>
        <w:rPr>
          <w:rFonts w:ascii="HG丸ｺﾞｼｯｸM-PRO" w:eastAsia="HG丸ｺﾞｼｯｸM-PRO" w:hAnsi="HG丸ｺﾞｼｯｸM-PRO" w:cs="ＭＳ Ｐゴシック"/>
          <w:kern w:val="0"/>
          <w:sz w:val="18"/>
          <w:szCs w:val="18"/>
        </w:rPr>
      </w:pPr>
    </w:p>
    <w:p w14:paraId="40961964" w14:textId="77777777" w:rsidR="003105CB" w:rsidRPr="003D26C8" w:rsidRDefault="003105CB" w:rsidP="00E11373">
      <w:pPr>
        <w:widowControl/>
        <w:spacing w:line="260" w:lineRule="atLeast"/>
        <w:ind w:firstLineChars="150" w:firstLine="360"/>
        <w:jc w:val="left"/>
        <w:rPr>
          <w:rFonts w:ascii="HG丸ｺﾞｼｯｸM-PRO" w:eastAsia="HG丸ｺﾞｼｯｸM-PRO" w:hAnsi="HG丸ｺﾞｼｯｸM-PRO" w:cs="ＭＳ Ｐゴシック"/>
          <w:kern w:val="0"/>
          <w:sz w:val="24"/>
          <w:szCs w:val="24"/>
        </w:rPr>
      </w:pPr>
      <w:r w:rsidRPr="003D26C8">
        <w:rPr>
          <w:rFonts w:ascii="HG丸ｺﾞｼｯｸM-PRO" w:eastAsia="HG丸ｺﾞｼｯｸM-PRO" w:hAnsi="HG丸ｺﾞｼｯｸM-PRO" w:cs="ＭＳ Ｐゴシック" w:hint="eastAsia"/>
          <w:kern w:val="0"/>
          <w:sz w:val="24"/>
          <w:szCs w:val="24"/>
        </w:rPr>
        <w:t>□　「</w:t>
      </w:r>
      <w:r w:rsidRPr="003D26C8">
        <w:rPr>
          <w:rFonts w:ascii="HG丸ｺﾞｼｯｸM-PRO" w:eastAsia="HG丸ｺﾞｼｯｸM-PRO" w:hAnsi="HG丸ｺﾞｼｯｸM-PRO" w:cs="ＭＳ Ｐゴシック" w:hint="eastAsia"/>
          <w:b/>
          <w:kern w:val="0"/>
          <w:sz w:val="24"/>
          <w:szCs w:val="24"/>
        </w:rPr>
        <w:t>保管のための必要な検査等</w:t>
      </w:r>
      <w:r w:rsidRPr="003D26C8">
        <w:rPr>
          <w:rFonts w:ascii="HG丸ｺﾞｼｯｸM-PRO" w:eastAsia="HG丸ｺﾞｼｯｸM-PRO" w:hAnsi="HG丸ｺﾞｼｯｸM-PRO" w:cs="ＭＳ Ｐゴシック" w:hint="eastAsia"/>
          <w:b/>
          <w:kern w:val="0"/>
          <w:sz w:val="24"/>
          <w:szCs w:val="24"/>
          <w:vertAlign w:val="superscript"/>
        </w:rPr>
        <w:t>※２</w:t>
      </w:r>
      <w:r w:rsidRPr="003D26C8">
        <w:rPr>
          <w:rFonts w:ascii="HG丸ｺﾞｼｯｸM-PRO" w:eastAsia="HG丸ｺﾞｼｯｸM-PRO" w:hAnsi="HG丸ｺﾞｼｯｸM-PRO" w:cs="ＭＳ Ｐゴシック" w:hint="eastAsia"/>
          <w:kern w:val="0"/>
          <w:sz w:val="24"/>
          <w:szCs w:val="24"/>
        </w:rPr>
        <w:t>」</w:t>
      </w:r>
      <w:r w:rsidRPr="003D26C8">
        <w:rPr>
          <w:rFonts w:ascii="HG丸ｺﾞｼｯｸM-PRO" w:eastAsia="HG丸ｺﾞｼｯｸM-PRO" w:hAnsi="HG丸ｺﾞｼｯｸM-PRO" w:cs="ＭＳ Ｐゴシック" w:hint="eastAsia"/>
          <w:b/>
          <w:kern w:val="0"/>
          <w:sz w:val="24"/>
          <w:szCs w:val="24"/>
        </w:rPr>
        <w:t>以外</w:t>
      </w:r>
      <w:r w:rsidRPr="003D26C8">
        <w:rPr>
          <w:rFonts w:ascii="HG丸ｺﾞｼｯｸM-PRO" w:eastAsia="HG丸ｺﾞｼｯｸM-PRO" w:hAnsi="HG丸ｺﾞｼｯｸM-PRO" w:cs="ＭＳ Ｐゴシック" w:hint="eastAsia"/>
          <w:kern w:val="0"/>
          <w:sz w:val="24"/>
          <w:szCs w:val="24"/>
        </w:rPr>
        <w:t>の検査を</w:t>
      </w:r>
      <w:r w:rsidRPr="003D26C8">
        <w:rPr>
          <w:rFonts w:ascii="HG丸ｺﾞｼｯｸM-PRO" w:eastAsia="HG丸ｺﾞｼｯｸM-PRO" w:hAnsi="HG丸ｺﾞｼｯｸM-PRO" w:cs="ＭＳ Ｐゴシック" w:hint="eastAsia"/>
          <w:b/>
          <w:kern w:val="0"/>
          <w:sz w:val="24"/>
          <w:szCs w:val="24"/>
        </w:rPr>
        <w:t>行わない</w:t>
      </w:r>
      <w:r w:rsidRPr="003D26C8">
        <w:rPr>
          <w:rFonts w:ascii="HG丸ｺﾞｼｯｸM-PRO" w:eastAsia="HG丸ｺﾞｼｯｸM-PRO" w:hAnsi="HG丸ｺﾞｼｯｸM-PRO" w:cs="ＭＳ Ｐゴシック" w:hint="eastAsia"/>
          <w:kern w:val="0"/>
          <w:sz w:val="24"/>
          <w:szCs w:val="24"/>
        </w:rPr>
        <w:t>。</w:t>
      </w:r>
    </w:p>
    <w:p w14:paraId="2E1BE161" w14:textId="1B03BDFB" w:rsidR="00E11373" w:rsidRDefault="003105CB" w:rsidP="00E11373">
      <w:pPr>
        <w:pStyle w:val="a9"/>
        <w:widowControl/>
        <w:numPr>
          <w:ilvl w:val="0"/>
          <w:numId w:val="6"/>
        </w:numPr>
        <w:spacing w:line="260" w:lineRule="atLeast"/>
        <w:ind w:leftChars="0" w:left="1044"/>
        <w:jc w:val="left"/>
        <w:rPr>
          <w:rFonts w:ascii="HG丸ｺﾞｼｯｸM-PRO" w:eastAsia="HG丸ｺﾞｼｯｸM-PRO" w:hAnsi="HG丸ｺﾞｼｯｸM-PRO" w:cs="ＭＳ Ｐゴシック"/>
          <w:kern w:val="0"/>
          <w:sz w:val="24"/>
          <w:szCs w:val="24"/>
        </w:rPr>
      </w:pPr>
      <w:r w:rsidRPr="00566F24">
        <w:rPr>
          <w:rFonts w:ascii="HG丸ｺﾞｼｯｸM-PRO" w:eastAsia="HG丸ｺﾞｼｯｸM-PRO" w:hAnsi="HG丸ｺﾞｼｯｸM-PRO" w:cs="ＭＳ Ｐゴシック" w:hint="eastAsia"/>
          <w:kern w:val="0"/>
          <w:sz w:val="24"/>
          <w:szCs w:val="24"/>
        </w:rPr>
        <w:t>□　市場への出荷判定のための外観検査を行わない。</w:t>
      </w:r>
      <w:r w:rsidRPr="00566F24">
        <w:rPr>
          <w:rFonts w:ascii="HG丸ｺﾞｼｯｸM-PRO" w:eastAsia="HG丸ｺﾞｼｯｸM-PRO" w:hAnsi="HG丸ｺﾞｼｯｸM-PRO" w:cs="ＭＳ Ｐゴシック" w:hint="eastAsia"/>
          <w:kern w:val="0"/>
          <w:sz w:val="18"/>
          <w:szCs w:val="18"/>
        </w:rPr>
        <w:t>（</w:t>
      </w:r>
      <w:r w:rsidRPr="00566F24">
        <w:rPr>
          <w:rFonts w:ascii="HG丸ｺﾞｼｯｸM-PRO" w:eastAsia="HG丸ｺﾞｼｯｸM-PRO" w:hAnsi="HG丸ｺﾞｼｯｸM-PRO" w:cs="ＭＳ Ｐゴシック"/>
          <w:kern w:val="0"/>
          <w:sz w:val="18"/>
          <w:szCs w:val="18"/>
        </w:rPr>
        <w:t>Q＆Aの４）</w:t>
      </w:r>
    </w:p>
    <w:p w14:paraId="40BEBF43" w14:textId="77777777" w:rsidR="003105CB" w:rsidRPr="00566F24" w:rsidRDefault="003105CB" w:rsidP="00E11373">
      <w:pPr>
        <w:pStyle w:val="a9"/>
        <w:widowControl/>
        <w:numPr>
          <w:ilvl w:val="0"/>
          <w:numId w:val="6"/>
        </w:numPr>
        <w:spacing w:line="260" w:lineRule="atLeast"/>
        <w:ind w:leftChars="0" w:left="1044"/>
        <w:jc w:val="left"/>
        <w:rPr>
          <w:rFonts w:ascii="HG丸ｺﾞｼｯｸM-PRO" w:eastAsia="HG丸ｺﾞｼｯｸM-PRO" w:hAnsi="HG丸ｺﾞｼｯｸM-PRO" w:cs="ＭＳ Ｐゴシック"/>
          <w:kern w:val="0"/>
          <w:sz w:val="24"/>
          <w:szCs w:val="24"/>
        </w:rPr>
      </w:pPr>
      <w:r w:rsidRPr="00566F24">
        <w:rPr>
          <w:rFonts w:ascii="HG丸ｺﾞｼｯｸM-PRO" w:eastAsia="HG丸ｺﾞｼｯｸM-PRO" w:hAnsi="HG丸ｺﾞｼｯｸM-PRO" w:cs="ＭＳ Ｐゴシック" w:hint="eastAsia"/>
          <w:kern w:val="0"/>
          <w:sz w:val="24"/>
          <w:szCs w:val="24"/>
        </w:rPr>
        <w:t>□　法定表示が適切になされているかを確認するための検査を行わない。</w:t>
      </w:r>
      <w:r w:rsidRPr="00566F24">
        <w:rPr>
          <w:rFonts w:ascii="HG丸ｺﾞｼｯｸM-PRO" w:eastAsia="HG丸ｺﾞｼｯｸM-PRO" w:hAnsi="HG丸ｺﾞｼｯｸM-PRO" w:cs="ＭＳ Ｐゴシック" w:hint="eastAsia"/>
          <w:kern w:val="0"/>
          <w:sz w:val="18"/>
          <w:szCs w:val="18"/>
        </w:rPr>
        <w:t>（</w:t>
      </w:r>
      <w:r w:rsidRPr="00566F24">
        <w:rPr>
          <w:rFonts w:ascii="HG丸ｺﾞｼｯｸM-PRO" w:eastAsia="HG丸ｺﾞｼｯｸM-PRO" w:hAnsi="HG丸ｺﾞｼｯｸM-PRO" w:cs="ＭＳ Ｐゴシック"/>
          <w:kern w:val="0"/>
          <w:sz w:val="18"/>
          <w:szCs w:val="18"/>
        </w:rPr>
        <w:t>Q&amp;Aの</w:t>
      </w:r>
      <w:r w:rsidRPr="00566F24">
        <w:rPr>
          <w:rFonts w:ascii="HG丸ｺﾞｼｯｸM-PRO" w:eastAsia="HG丸ｺﾞｼｯｸM-PRO" w:hAnsi="HG丸ｺﾞｼｯｸM-PRO" w:cs="ＭＳ Ｐゴシック" w:hint="eastAsia"/>
          <w:kern w:val="0"/>
          <w:sz w:val="18"/>
          <w:szCs w:val="18"/>
        </w:rPr>
        <w:t>５）</w:t>
      </w:r>
    </w:p>
    <w:p w14:paraId="70BC4920" w14:textId="77777777" w:rsidR="003105CB" w:rsidRPr="00566F24" w:rsidRDefault="003105CB" w:rsidP="00E11373">
      <w:pPr>
        <w:pStyle w:val="a9"/>
        <w:widowControl/>
        <w:numPr>
          <w:ilvl w:val="0"/>
          <w:numId w:val="6"/>
        </w:numPr>
        <w:spacing w:line="260" w:lineRule="atLeast"/>
        <w:ind w:leftChars="0" w:left="1044"/>
        <w:jc w:val="left"/>
        <w:rPr>
          <w:rFonts w:ascii="HG丸ｺﾞｼｯｸM-PRO" w:eastAsia="HG丸ｺﾞｼｯｸM-PRO" w:hAnsi="HG丸ｺﾞｼｯｸM-PRO" w:cs="ＭＳ Ｐゴシック"/>
          <w:kern w:val="0"/>
          <w:sz w:val="24"/>
          <w:szCs w:val="24"/>
        </w:rPr>
      </w:pPr>
      <w:r w:rsidRPr="00566F24">
        <w:rPr>
          <w:rFonts w:ascii="HG丸ｺﾞｼｯｸM-PRO" w:eastAsia="HG丸ｺﾞｼｯｸM-PRO" w:hAnsi="HG丸ｺﾞｼｯｸM-PRO" w:cs="ＭＳ Ｐゴシック" w:hint="eastAsia"/>
          <w:kern w:val="0"/>
          <w:sz w:val="24"/>
          <w:szCs w:val="24"/>
        </w:rPr>
        <w:t>□　理化学試験</w:t>
      </w:r>
      <w:r>
        <w:rPr>
          <w:rFonts w:ascii="HG丸ｺﾞｼｯｸM-PRO" w:eastAsia="HG丸ｺﾞｼｯｸM-PRO" w:hAnsi="HG丸ｺﾞｼｯｸM-PRO" w:cs="ＭＳ Ｐゴシック" w:hint="eastAsia"/>
          <w:kern w:val="0"/>
          <w:sz w:val="24"/>
          <w:szCs w:val="24"/>
        </w:rPr>
        <w:t>等の試験検査（外部委託を含む）</w:t>
      </w:r>
      <w:r w:rsidRPr="00566F24">
        <w:rPr>
          <w:rFonts w:ascii="HG丸ｺﾞｼｯｸM-PRO" w:eastAsia="HG丸ｺﾞｼｯｸM-PRO" w:hAnsi="HG丸ｺﾞｼｯｸM-PRO" w:cs="ＭＳ Ｐゴシック" w:hint="eastAsia"/>
          <w:kern w:val="0"/>
          <w:sz w:val="24"/>
          <w:szCs w:val="24"/>
        </w:rPr>
        <w:t>を行わない。</w:t>
      </w:r>
      <w:r w:rsidRPr="00566F24">
        <w:rPr>
          <w:rFonts w:ascii="HG丸ｺﾞｼｯｸM-PRO" w:eastAsia="HG丸ｺﾞｼｯｸM-PRO" w:hAnsi="HG丸ｺﾞｼｯｸM-PRO" w:cs="ＭＳ Ｐゴシック" w:hint="eastAsia"/>
          <w:kern w:val="0"/>
          <w:sz w:val="18"/>
          <w:szCs w:val="24"/>
        </w:rPr>
        <w:t>（原料も同様</w:t>
      </w:r>
      <w:r>
        <w:rPr>
          <w:rFonts w:ascii="HG丸ｺﾞｼｯｸM-PRO" w:eastAsia="HG丸ｺﾞｼｯｸM-PRO" w:hAnsi="HG丸ｺﾞｼｯｸM-PRO" w:cs="ＭＳ Ｐゴシック" w:hint="eastAsia"/>
          <w:kern w:val="0"/>
          <w:sz w:val="18"/>
          <w:szCs w:val="18"/>
        </w:rPr>
        <w:t>、</w:t>
      </w:r>
      <w:r w:rsidRPr="00566F24">
        <w:rPr>
          <w:rFonts w:ascii="HG丸ｺﾞｼｯｸM-PRO" w:eastAsia="HG丸ｺﾞｼｯｸM-PRO" w:hAnsi="HG丸ｺﾞｼｯｸM-PRO" w:cs="ＭＳ Ｐゴシック"/>
          <w:kern w:val="0"/>
          <w:sz w:val="18"/>
          <w:szCs w:val="18"/>
        </w:rPr>
        <w:t>Q&amp;Aの</w:t>
      </w:r>
      <w:r w:rsidRPr="00566F24">
        <w:rPr>
          <w:rFonts w:ascii="HG丸ｺﾞｼｯｸM-PRO" w:eastAsia="HG丸ｺﾞｼｯｸM-PRO" w:hAnsi="HG丸ｺﾞｼｯｸM-PRO" w:cs="ＭＳ Ｐゴシック" w:hint="eastAsia"/>
          <w:kern w:val="0"/>
          <w:sz w:val="18"/>
          <w:szCs w:val="18"/>
        </w:rPr>
        <w:t>６</w:t>
      </w:r>
      <w:r>
        <w:rPr>
          <w:rFonts w:ascii="HG丸ｺﾞｼｯｸM-PRO" w:eastAsia="HG丸ｺﾞｼｯｸM-PRO" w:hAnsi="HG丸ｺﾞｼｯｸM-PRO" w:cs="ＭＳ Ｐゴシック" w:hint="eastAsia"/>
          <w:kern w:val="0"/>
          <w:sz w:val="18"/>
          <w:szCs w:val="18"/>
        </w:rPr>
        <w:t>～８</w:t>
      </w:r>
      <w:r w:rsidRPr="00566F24">
        <w:rPr>
          <w:rFonts w:ascii="HG丸ｺﾞｼｯｸM-PRO" w:eastAsia="HG丸ｺﾞｼｯｸM-PRO" w:hAnsi="HG丸ｺﾞｼｯｸM-PRO" w:cs="ＭＳ Ｐゴシック" w:hint="eastAsia"/>
          <w:kern w:val="0"/>
          <w:sz w:val="18"/>
          <w:szCs w:val="18"/>
        </w:rPr>
        <w:t>）</w:t>
      </w:r>
    </w:p>
    <w:p w14:paraId="024E3E06" w14:textId="77777777" w:rsidR="003105CB" w:rsidRDefault="003105CB" w:rsidP="00E11373">
      <w:pPr>
        <w:pStyle w:val="a9"/>
        <w:widowControl/>
        <w:spacing w:line="260" w:lineRule="atLeast"/>
        <w:ind w:leftChars="0" w:left="720"/>
        <w:jc w:val="left"/>
        <w:rPr>
          <w:rFonts w:ascii="HG丸ｺﾞｼｯｸM-PRO" w:eastAsia="HG丸ｺﾞｼｯｸM-PRO" w:hAnsi="HG丸ｺﾞｼｯｸM-PRO" w:cs="ＭＳ Ｐゴシック"/>
          <w:kern w:val="0"/>
          <w:sz w:val="18"/>
          <w:szCs w:val="18"/>
        </w:rPr>
      </w:pPr>
    </w:p>
    <w:p w14:paraId="0EAE2727" w14:textId="339D3870" w:rsidR="003105CB" w:rsidRPr="00390381" w:rsidRDefault="003105CB" w:rsidP="003105CB">
      <w:pPr>
        <w:pStyle w:val="a9"/>
        <w:widowControl/>
        <w:spacing w:line="160" w:lineRule="atLeast"/>
        <w:ind w:leftChars="0" w:left="720"/>
        <w:jc w:val="left"/>
        <w:rPr>
          <w:rFonts w:ascii="HG丸ｺﾞｼｯｸM-PRO" w:eastAsia="HG丸ｺﾞｼｯｸM-PRO" w:hAnsi="HG丸ｺﾞｼｯｸM-PRO" w:cs="ＭＳ Ｐゴシック"/>
          <w:kern w:val="0"/>
          <w:sz w:val="20"/>
          <w:szCs w:val="18"/>
        </w:rPr>
      </w:pPr>
      <w:r w:rsidRPr="00390381">
        <w:rPr>
          <w:rFonts w:ascii="HG丸ｺﾞｼｯｸM-PRO" w:eastAsia="HG丸ｺﾞｼｯｸM-PRO" w:hAnsi="HG丸ｺﾞｼｯｸM-PRO" w:cs="ＭＳ Ｐゴシック" w:hint="eastAsia"/>
          <w:kern w:val="0"/>
          <w:sz w:val="20"/>
          <w:szCs w:val="18"/>
        </w:rPr>
        <w:t>※１</w:t>
      </w:r>
      <w:r w:rsidR="00390381">
        <w:rPr>
          <w:rFonts w:ascii="HG丸ｺﾞｼｯｸM-PRO" w:eastAsia="HG丸ｺﾞｼｯｸM-PRO" w:hAnsi="HG丸ｺﾞｼｯｸM-PRO" w:cs="ＭＳ Ｐゴシック" w:hint="eastAsia"/>
          <w:kern w:val="0"/>
          <w:sz w:val="20"/>
          <w:szCs w:val="18"/>
        </w:rPr>
        <w:t xml:space="preserve">　市場への出荷を行う製造所における保管をいう。（</w:t>
      </w:r>
      <w:r w:rsidRPr="00390381">
        <w:rPr>
          <w:rFonts w:ascii="HG丸ｺﾞｼｯｸM-PRO" w:eastAsia="HG丸ｺﾞｼｯｸM-PRO" w:hAnsi="HG丸ｺﾞｼｯｸM-PRO" w:cs="ＭＳ Ｐゴシック"/>
          <w:kern w:val="0"/>
          <w:sz w:val="20"/>
          <w:szCs w:val="18"/>
        </w:rPr>
        <w:t>GQP省令第２条第２項）</w:t>
      </w:r>
    </w:p>
    <w:p w14:paraId="34629262" w14:textId="77777777" w:rsidR="00390381" w:rsidRDefault="003105CB" w:rsidP="003105CB">
      <w:pPr>
        <w:widowControl/>
        <w:spacing w:line="160" w:lineRule="atLeast"/>
        <w:ind w:leftChars="340" w:left="914" w:hangingChars="100" w:hanging="200"/>
        <w:jc w:val="left"/>
        <w:rPr>
          <w:rFonts w:ascii="HG丸ｺﾞｼｯｸM-PRO" w:eastAsia="HG丸ｺﾞｼｯｸM-PRO" w:hAnsi="HG丸ｺﾞｼｯｸM-PRO" w:cs="ＭＳ Ｐゴシック"/>
          <w:kern w:val="0"/>
          <w:sz w:val="20"/>
          <w:szCs w:val="18"/>
        </w:rPr>
      </w:pPr>
      <w:r w:rsidRPr="00390381">
        <w:rPr>
          <w:rFonts w:ascii="HG丸ｺﾞｼｯｸM-PRO" w:eastAsia="HG丸ｺﾞｼｯｸM-PRO" w:hAnsi="HG丸ｺﾞｼｯｸM-PRO" w:cs="ＭＳ Ｐゴシック" w:hint="eastAsia"/>
          <w:kern w:val="0"/>
          <w:sz w:val="20"/>
          <w:szCs w:val="18"/>
        </w:rPr>
        <w:t>※２　主に荷姿等の外観検査を想定。保管を行う資材・原料、製品等について、受入時までの過程（例えば</w:t>
      </w:r>
      <w:r w:rsidR="00390381">
        <w:rPr>
          <w:rFonts w:ascii="HG丸ｺﾞｼｯｸM-PRO" w:eastAsia="HG丸ｺﾞｼｯｸM-PRO" w:hAnsi="HG丸ｺﾞｼｯｸM-PRO" w:cs="ＭＳ Ｐゴシック" w:hint="eastAsia"/>
          <w:kern w:val="0"/>
          <w:sz w:val="20"/>
          <w:szCs w:val="18"/>
        </w:rPr>
        <w:t xml:space="preserve">　</w:t>
      </w:r>
    </w:p>
    <w:p w14:paraId="6DD7B51E" w14:textId="43E1846C" w:rsidR="003105CB" w:rsidRDefault="00390381" w:rsidP="00E11373">
      <w:pPr>
        <w:widowControl/>
        <w:spacing w:line="160" w:lineRule="atLeast"/>
        <w:ind w:leftChars="340" w:left="914" w:hangingChars="100" w:hanging="200"/>
        <w:jc w:val="left"/>
        <w:rPr>
          <w:rFonts w:ascii="HG丸ｺﾞｼｯｸM-PRO" w:eastAsia="HG丸ｺﾞｼｯｸM-PRO" w:hAnsi="HG丸ｺﾞｼｯｸM-PRO" w:cs="ＭＳ Ｐゴシック"/>
          <w:kern w:val="0"/>
          <w:sz w:val="20"/>
          <w:szCs w:val="18"/>
        </w:rPr>
      </w:pPr>
      <w:r>
        <w:rPr>
          <w:rFonts w:ascii="HG丸ｺﾞｼｯｸM-PRO" w:eastAsia="HG丸ｺﾞｼｯｸM-PRO" w:hAnsi="HG丸ｺﾞｼｯｸM-PRO" w:cs="ＭＳ Ｐゴシック" w:hint="eastAsia"/>
          <w:kern w:val="0"/>
          <w:sz w:val="20"/>
          <w:szCs w:val="18"/>
        </w:rPr>
        <w:t xml:space="preserve">　</w:t>
      </w:r>
      <w:r w:rsidR="003105CB" w:rsidRPr="00390381">
        <w:rPr>
          <w:rFonts w:ascii="HG丸ｺﾞｼｯｸM-PRO" w:eastAsia="HG丸ｺﾞｼｯｸM-PRO" w:hAnsi="HG丸ｺﾞｼｯｸM-PRO" w:cs="ＭＳ Ｐゴシック" w:hint="eastAsia"/>
          <w:kern w:val="0"/>
          <w:sz w:val="20"/>
          <w:szCs w:val="18"/>
        </w:rPr>
        <w:t>輸送中）において、あるいは保管中に、滅失・毀損がないかを確認する目的で行う検査等（Q＆Aの４）</w:t>
      </w:r>
    </w:p>
    <w:p w14:paraId="2108B80E" w14:textId="06B12EE1" w:rsidR="003D26C8" w:rsidRDefault="003D26C8" w:rsidP="00E11373">
      <w:pPr>
        <w:widowControl/>
        <w:spacing w:line="160" w:lineRule="atLeast"/>
        <w:ind w:leftChars="340" w:left="914" w:hangingChars="100" w:hanging="200"/>
        <w:jc w:val="left"/>
        <w:rPr>
          <w:rFonts w:ascii="HG丸ｺﾞｼｯｸM-PRO" w:eastAsia="HG丸ｺﾞｼｯｸM-PRO" w:hAnsi="HG丸ｺﾞｼｯｸM-PRO" w:cs="ＭＳ Ｐゴシック"/>
          <w:kern w:val="0"/>
          <w:sz w:val="20"/>
          <w:szCs w:val="18"/>
        </w:rPr>
      </w:pPr>
    </w:p>
    <w:p w14:paraId="1F12339F" w14:textId="01C3E1BF" w:rsidR="003D26C8" w:rsidRPr="00097682" w:rsidRDefault="003D26C8" w:rsidP="003D26C8">
      <w:pPr>
        <w:widowControl/>
        <w:jc w:val="left"/>
        <w:rPr>
          <w:rFonts w:ascii="ＭＳ Ｐゴシック" w:eastAsia="ＭＳ Ｐゴシック" w:hAnsi="ＭＳ Ｐゴシック" w:cs="ＭＳ Ｐゴシック"/>
          <w:kern w:val="0"/>
          <w:sz w:val="28"/>
          <w:szCs w:val="28"/>
        </w:rPr>
      </w:pPr>
      <w:r w:rsidRPr="00097682">
        <w:rPr>
          <w:rFonts w:ascii="HG丸ｺﾞｼｯｸM-PRO" w:eastAsia="HG丸ｺﾞｼｯｸM-PRO" w:hAnsi="HG丸ｺﾞｼｯｸM-PRO" w:cs="+mn-cs" w:hint="eastAsia"/>
          <w:color w:val="000000"/>
          <w:kern w:val="24"/>
          <w:sz w:val="28"/>
          <w:szCs w:val="28"/>
        </w:rPr>
        <w:t>（以下、</w:t>
      </w:r>
      <w:r w:rsidRPr="00097682">
        <w:rPr>
          <w:rFonts w:ascii="HG丸ｺﾞｼｯｸM-PRO" w:eastAsia="HG丸ｺﾞｼｯｸM-PRO" w:hAnsi="HG丸ｺﾞｼｯｸM-PRO" w:cs="+mn-cs" w:hint="eastAsia"/>
          <w:color w:val="000000"/>
          <w:kern w:val="24"/>
          <w:sz w:val="28"/>
          <w:szCs w:val="28"/>
          <w:u w:val="single"/>
        </w:rPr>
        <w:t>医薬品製造業者のみ</w:t>
      </w:r>
      <w:r w:rsidRPr="00097682">
        <w:rPr>
          <w:rFonts w:ascii="HG丸ｺﾞｼｯｸM-PRO" w:eastAsia="HG丸ｺﾞｼｯｸM-PRO" w:hAnsi="HG丸ｺﾞｼｯｸM-PRO" w:cs="+mn-cs" w:hint="eastAsia"/>
          <w:color w:val="000000"/>
          <w:kern w:val="24"/>
          <w:sz w:val="28"/>
          <w:szCs w:val="28"/>
        </w:rPr>
        <w:t>対象）</w:t>
      </w:r>
      <w:bookmarkStart w:id="0" w:name="_GoBack"/>
      <w:bookmarkEnd w:id="0"/>
    </w:p>
    <w:p w14:paraId="185316EF" w14:textId="597E9297" w:rsidR="003D26C8" w:rsidRDefault="003D26C8" w:rsidP="003D26C8">
      <w:pPr>
        <w:widowControl/>
        <w:tabs>
          <w:tab w:val="left" w:pos="426"/>
        </w:tabs>
        <w:spacing w:line="0" w:lineRule="atLeast"/>
        <w:ind w:firstLineChars="125" w:firstLine="300"/>
        <w:jc w:val="left"/>
        <w:rPr>
          <w:rFonts w:ascii="HG丸ｺﾞｼｯｸM-PRO" w:eastAsia="HG丸ｺﾞｼｯｸM-PRO" w:hAnsi="HG丸ｺﾞｼｯｸM-PRO" w:cs="ＭＳ Ｐゴシック"/>
          <w:b/>
          <w:bCs/>
          <w:kern w:val="0"/>
          <w:sz w:val="24"/>
          <w:szCs w:val="24"/>
        </w:rPr>
      </w:pPr>
      <w:r w:rsidRPr="00566F24">
        <w:rPr>
          <w:rFonts w:ascii="HG丸ｺﾞｼｯｸM-PRO" w:eastAsia="HG丸ｺﾞｼｯｸM-PRO" w:hAnsi="HG丸ｺﾞｼｯｸM-PRO" w:cs="ＭＳ Ｐゴシック" w:hint="eastAsia"/>
          <w:kern w:val="0"/>
          <w:sz w:val="24"/>
          <w:szCs w:val="24"/>
        </w:rPr>
        <w:t xml:space="preserve">□　</w:t>
      </w:r>
      <w:r w:rsidRPr="00566F24">
        <w:rPr>
          <w:rFonts w:ascii="HG丸ｺﾞｼｯｸM-PRO" w:eastAsia="HG丸ｺﾞｼｯｸM-PRO" w:hAnsi="HG丸ｺﾞｼｯｸM-PRO" w:cs="ＭＳ Ｐゴシック" w:hint="eastAsia"/>
          <w:b/>
          <w:kern w:val="0"/>
          <w:sz w:val="24"/>
          <w:szCs w:val="24"/>
        </w:rPr>
        <w:t>生物由来製品</w:t>
      </w:r>
      <w:r w:rsidRPr="00566F24">
        <w:rPr>
          <w:rFonts w:ascii="HG丸ｺﾞｼｯｸM-PRO" w:eastAsia="HG丸ｺﾞｼｯｸM-PRO" w:hAnsi="HG丸ｺﾞｼｯｸM-PRO" w:cs="ＭＳ Ｐゴシック" w:hint="eastAsia"/>
          <w:kern w:val="0"/>
          <w:sz w:val="24"/>
          <w:szCs w:val="24"/>
        </w:rPr>
        <w:t>や</w:t>
      </w:r>
      <w:r w:rsidRPr="00566F24">
        <w:rPr>
          <w:rFonts w:ascii="HG丸ｺﾞｼｯｸM-PRO" w:eastAsia="HG丸ｺﾞｼｯｸM-PRO" w:hAnsi="HG丸ｺﾞｼｯｸM-PRO" w:cs="ＭＳ Ｐゴシック" w:hint="eastAsia"/>
          <w:b/>
          <w:kern w:val="0"/>
          <w:sz w:val="24"/>
          <w:szCs w:val="24"/>
        </w:rPr>
        <w:t>放射性医薬品等</w:t>
      </w:r>
      <w:r w:rsidRPr="00566F24">
        <w:rPr>
          <w:rFonts w:ascii="HG丸ｺﾞｼｯｸM-PRO" w:eastAsia="HG丸ｺﾞｼｯｸM-PRO" w:hAnsi="HG丸ｺﾞｼｯｸM-PRO" w:cs="ＭＳ Ｐゴシック" w:hint="eastAsia"/>
          <w:kern w:val="0"/>
          <w:sz w:val="24"/>
          <w:szCs w:val="24"/>
        </w:rPr>
        <w:t>の</w:t>
      </w:r>
      <w:r w:rsidRPr="00566F24">
        <w:rPr>
          <w:rFonts w:ascii="HG丸ｺﾞｼｯｸM-PRO" w:eastAsia="HG丸ｺﾞｼｯｸM-PRO" w:hAnsi="HG丸ｺﾞｼｯｸM-PRO" w:cs="ＭＳ Ｐゴシック" w:hint="eastAsia"/>
          <w:b/>
          <w:kern w:val="0"/>
          <w:sz w:val="24"/>
          <w:szCs w:val="24"/>
        </w:rPr>
        <w:t>特に適切な管理が求められる製品</w:t>
      </w:r>
      <w:r w:rsidRPr="007C6D4F">
        <w:rPr>
          <w:rFonts w:ascii="HG丸ｺﾞｼｯｸM-PRO" w:eastAsia="HG丸ｺﾞｼｯｸM-PRO" w:hAnsi="HG丸ｺﾞｼｯｸM-PRO" w:cs="ＭＳ Ｐゴシック" w:hint="eastAsia"/>
          <w:b/>
          <w:kern w:val="0"/>
          <w:sz w:val="24"/>
          <w:szCs w:val="24"/>
        </w:rPr>
        <w:t>（裏面）</w:t>
      </w:r>
      <w:r w:rsidRPr="00566F24">
        <w:rPr>
          <w:rFonts w:ascii="HG丸ｺﾞｼｯｸM-PRO" w:eastAsia="HG丸ｺﾞｼｯｸM-PRO" w:hAnsi="HG丸ｺﾞｼｯｸM-PRO" w:cs="ＭＳ Ｐゴシック" w:hint="eastAsia"/>
          <w:kern w:val="0"/>
          <w:sz w:val="24"/>
          <w:szCs w:val="24"/>
        </w:rPr>
        <w:t>の</w:t>
      </w:r>
      <w:r w:rsidRPr="00566F24">
        <w:rPr>
          <w:rFonts w:ascii="HG丸ｺﾞｼｯｸM-PRO" w:eastAsia="HG丸ｺﾞｼｯｸM-PRO" w:hAnsi="HG丸ｺﾞｼｯｸM-PRO" w:cs="ＭＳ Ｐゴシック" w:hint="eastAsia"/>
          <w:b/>
          <w:kern w:val="0"/>
          <w:sz w:val="24"/>
          <w:szCs w:val="24"/>
        </w:rPr>
        <w:t>保管</w:t>
      </w:r>
      <w:r w:rsidRPr="00566F24">
        <w:rPr>
          <w:rFonts w:ascii="HG丸ｺﾞｼｯｸM-PRO" w:eastAsia="HG丸ｺﾞｼｯｸM-PRO" w:hAnsi="HG丸ｺﾞｼｯｸM-PRO" w:cs="ＭＳ Ｐゴシック" w:hint="eastAsia"/>
          <w:b/>
          <w:bCs/>
          <w:kern w:val="0"/>
          <w:sz w:val="24"/>
          <w:szCs w:val="24"/>
        </w:rPr>
        <w:t>を行わ</w:t>
      </w:r>
    </w:p>
    <w:p w14:paraId="4C63787D" w14:textId="6D9ACC78" w:rsidR="003D26C8" w:rsidRPr="002718E5" w:rsidRDefault="003D26C8" w:rsidP="003D26C8">
      <w:pPr>
        <w:widowControl/>
        <w:tabs>
          <w:tab w:val="left" w:pos="426"/>
        </w:tabs>
        <w:spacing w:line="0" w:lineRule="atLeast"/>
        <w:ind w:firstLineChars="125" w:firstLine="301"/>
        <w:jc w:val="left"/>
        <w:rPr>
          <w:rFonts w:ascii="HG丸ｺﾞｼｯｸM-PRO" w:eastAsia="HG丸ｺﾞｼｯｸM-PRO" w:hAnsi="HG丸ｺﾞｼｯｸM-PRO" w:cs="ＭＳ Ｐゴシック"/>
          <w:kern w:val="0"/>
          <w:szCs w:val="24"/>
        </w:rPr>
      </w:pPr>
      <w:r>
        <w:rPr>
          <w:rFonts w:ascii="HG丸ｺﾞｼｯｸM-PRO" w:eastAsia="HG丸ｺﾞｼｯｸM-PRO" w:hAnsi="HG丸ｺﾞｼｯｸM-PRO" w:cs="ＭＳ Ｐゴシック" w:hint="eastAsia"/>
          <w:b/>
          <w:bCs/>
          <w:kern w:val="0"/>
          <w:sz w:val="24"/>
          <w:szCs w:val="24"/>
        </w:rPr>
        <w:t xml:space="preserve">　　</w:t>
      </w:r>
      <w:r w:rsidRPr="00566F24">
        <w:rPr>
          <w:rFonts w:ascii="HG丸ｺﾞｼｯｸM-PRO" w:eastAsia="HG丸ｺﾞｼｯｸM-PRO" w:hAnsi="HG丸ｺﾞｼｯｸM-PRO" w:cs="ＭＳ Ｐゴシック" w:hint="eastAsia"/>
          <w:b/>
          <w:bCs/>
          <w:kern w:val="0"/>
          <w:sz w:val="24"/>
          <w:szCs w:val="24"/>
        </w:rPr>
        <w:t>ない</w:t>
      </w:r>
      <w:r w:rsidRPr="00566F24">
        <w:rPr>
          <w:rFonts w:ascii="HG丸ｺﾞｼｯｸM-PRO" w:eastAsia="HG丸ｺﾞｼｯｸM-PRO" w:hAnsi="HG丸ｺﾞｼｯｸM-PRO" w:cs="ＭＳ Ｐゴシック" w:hint="eastAsia"/>
          <w:b/>
          <w:kern w:val="0"/>
          <w:sz w:val="24"/>
          <w:szCs w:val="24"/>
        </w:rPr>
        <w:t>。</w:t>
      </w:r>
      <w:r w:rsidRPr="00382747">
        <w:rPr>
          <w:rFonts w:ascii="HG丸ｺﾞｼｯｸM-PRO" w:eastAsia="HG丸ｺﾞｼｯｸM-PRO" w:hAnsi="HG丸ｺﾞｼｯｸM-PRO" w:cs="ＭＳ Ｐゴシック" w:hint="eastAsia"/>
          <w:kern w:val="0"/>
          <w:sz w:val="18"/>
          <w:szCs w:val="24"/>
        </w:rPr>
        <w:t>（</w:t>
      </w:r>
      <w:r w:rsidR="00031971" w:rsidRPr="00382747">
        <w:rPr>
          <w:rFonts w:ascii="HG丸ｺﾞｼｯｸM-PRO" w:eastAsia="HG丸ｺﾞｼｯｸM-PRO" w:hAnsi="HG丸ｺﾞｼｯｸM-PRO" w:cs="ＭＳ Ｐゴシック"/>
          <w:kern w:val="0"/>
          <w:sz w:val="18"/>
          <w:szCs w:val="24"/>
        </w:rPr>
        <w:t>薬機令第80条第２項第３号イからニ</w:t>
      </w:r>
      <w:r w:rsidR="00031971">
        <w:rPr>
          <w:rFonts w:ascii="HG丸ｺﾞｼｯｸM-PRO" w:eastAsia="HG丸ｺﾞｼｯｸM-PRO" w:hAnsi="HG丸ｺﾞｼｯｸM-PRO" w:cs="ＭＳ Ｐゴシック" w:hint="eastAsia"/>
          <w:kern w:val="0"/>
          <w:sz w:val="18"/>
          <w:szCs w:val="24"/>
        </w:rPr>
        <w:t>、</w:t>
      </w:r>
      <w:r w:rsidRPr="00382747">
        <w:rPr>
          <w:rFonts w:ascii="HG丸ｺﾞｼｯｸM-PRO" w:eastAsia="HG丸ｺﾞｼｯｸM-PRO" w:hAnsi="HG丸ｺﾞｼｯｸM-PRO" w:cs="ＭＳ Ｐゴシック" w:hint="eastAsia"/>
          <w:kern w:val="0"/>
          <w:sz w:val="18"/>
          <w:szCs w:val="24"/>
        </w:rPr>
        <w:t>薬機則第</w:t>
      </w:r>
      <w:r w:rsidRPr="00382747">
        <w:rPr>
          <w:rFonts w:ascii="HG丸ｺﾞｼｯｸM-PRO" w:eastAsia="HG丸ｺﾞｼｯｸM-PRO" w:hAnsi="HG丸ｺﾞｼｯｸM-PRO" w:cs="ＭＳ Ｐゴシック"/>
          <w:kern w:val="0"/>
          <w:sz w:val="18"/>
          <w:szCs w:val="24"/>
        </w:rPr>
        <w:t>34条の２第２号）</w:t>
      </w:r>
    </w:p>
    <w:p w14:paraId="5F4C8116" w14:textId="7B511C53" w:rsidR="00E11373" w:rsidRPr="00E11373" w:rsidRDefault="00E11373" w:rsidP="00E11373">
      <w:pPr>
        <w:widowControl/>
        <w:spacing w:line="160" w:lineRule="atLeast"/>
        <w:ind w:leftChars="340" w:left="914" w:hangingChars="100" w:hanging="200"/>
        <w:jc w:val="left"/>
        <w:rPr>
          <w:rFonts w:ascii="HG丸ｺﾞｼｯｸM-PRO" w:eastAsia="HG丸ｺﾞｼｯｸM-PRO" w:hAnsi="HG丸ｺﾞｼｯｸM-PRO" w:cs="ＭＳ Ｐゴシック"/>
          <w:kern w:val="0"/>
          <w:sz w:val="20"/>
          <w:szCs w:val="18"/>
        </w:rPr>
      </w:pPr>
    </w:p>
    <w:p w14:paraId="7CE77678" w14:textId="77777777" w:rsidR="00F1559B" w:rsidRDefault="00F1559B">
      <w:pPr>
        <w:pStyle w:val="Web"/>
        <w:spacing w:before="0" w:beforeAutospacing="0" w:after="0" w:afterAutospacing="0"/>
        <w:rPr>
          <w:rFonts w:ascii="HG丸ｺﾞｼｯｸM-PRO" w:eastAsia="HG丸ｺﾞｼｯｸM-PRO" w:hAnsi="HG丸ｺﾞｼｯｸM-PRO"/>
          <w:sz w:val="18"/>
          <w:vertAlign w:val="superscript"/>
        </w:rPr>
      </w:pPr>
    </w:p>
    <w:p w14:paraId="3787CD19" w14:textId="5386FEBD" w:rsidR="00E3203A" w:rsidRDefault="00F96530">
      <w:pPr>
        <w:pStyle w:val="Web"/>
        <w:spacing w:before="0" w:beforeAutospacing="0" w:after="0" w:afterAutospacing="0"/>
        <w:rPr>
          <w:rFonts w:ascii="HG丸ｺﾞｼｯｸM-PRO" w:eastAsia="HG丸ｺﾞｼｯｸM-PRO" w:hAnsi="HG丸ｺﾞｼｯｸM-PRO" w:cstheme="minorBidi"/>
          <w:color w:val="000000" w:themeColor="text1"/>
          <w:kern w:val="24"/>
        </w:rPr>
      </w:pPr>
      <w:r>
        <w:rPr>
          <w:rFonts w:ascii="HG丸ｺﾞｼｯｸM-PRO" w:eastAsia="HG丸ｺﾞｼｯｸM-PRO" w:hAnsi="HG丸ｺﾞｼｯｸM-PRO" w:cstheme="minorBidi" w:hint="eastAsia"/>
          <w:color w:val="000000" w:themeColor="text1"/>
          <w:kern w:val="24"/>
        </w:rPr>
        <w:t>令和　　年　　月　　日</w:t>
      </w:r>
      <w:r w:rsidR="00F30826">
        <w:rPr>
          <w:rFonts w:ascii="HG丸ｺﾞｼｯｸM-PRO" w:eastAsia="HG丸ｺﾞｼｯｸM-PRO" w:hAnsi="HG丸ｺﾞｼｯｸM-PRO" w:cstheme="minorBidi" w:hint="eastAsia"/>
          <w:color w:val="000000" w:themeColor="text1"/>
          <w:kern w:val="24"/>
        </w:rPr>
        <w:t xml:space="preserve">　　　　　　 </w:t>
      </w:r>
      <w:r w:rsidR="00753034">
        <w:rPr>
          <w:rFonts w:ascii="HG丸ｺﾞｼｯｸM-PRO" w:eastAsia="HG丸ｺﾞｼｯｸM-PRO" w:hAnsi="HG丸ｺﾞｼｯｸM-PRO" w:cstheme="minorBidi" w:hint="eastAsia"/>
          <w:color w:val="000000" w:themeColor="text1"/>
          <w:kern w:val="24"/>
        </w:rPr>
        <w:t>申請</w:t>
      </w:r>
      <w:r>
        <w:rPr>
          <w:rFonts w:ascii="HG丸ｺﾞｼｯｸM-PRO" w:eastAsia="HG丸ｺﾞｼｯｸM-PRO" w:hAnsi="HG丸ｺﾞｼｯｸM-PRO" w:cstheme="minorBidi" w:hint="eastAsia"/>
          <w:color w:val="000000" w:themeColor="text1"/>
          <w:kern w:val="24"/>
        </w:rPr>
        <w:t>者氏名</w:t>
      </w:r>
    </w:p>
    <w:p w14:paraId="6FD41930" w14:textId="77777777" w:rsidR="00E3203A" w:rsidRDefault="00F96530" w:rsidP="007F2222">
      <w:pPr>
        <w:pStyle w:val="Web"/>
        <w:spacing w:beforeLines="50" w:before="180" w:beforeAutospacing="0" w:after="0" w:afterAutospacing="0" w:line="20" w:lineRule="atLeast"/>
        <w:ind w:firstLineChars="1750" w:firstLine="4200"/>
      </w:pPr>
      <w:r>
        <w:rPr>
          <w:rFonts w:ascii="HG丸ｺﾞｼｯｸM-PRO" w:eastAsia="HG丸ｺﾞｼｯｸM-PRO" w:hAnsi="HG丸ｺﾞｼｯｸM-PRO" w:cstheme="minorBidi" w:hint="eastAsia"/>
          <w:color w:val="000000" w:themeColor="text1"/>
          <w:kern w:val="24"/>
        </w:rPr>
        <w:t>製造所名称</w:t>
      </w:r>
    </w:p>
    <w:p w14:paraId="331E60FA" w14:textId="4E990E1E" w:rsidR="00C95F8A" w:rsidRPr="003D26C8" w:rsidRDefault="00F30826" w:rsidP="003D26C8">
      <w:pPr>
        <w:pStyle w:val="Web"/>
        <w:spacing w:beforeLines="50" w:before="180" w:beforeAutospacing="0" w:after="0" w:afterAutospacing="0" w:line="20" w:lineRule="atLeast"/>
        <w:ind w:firstLineChars="1750" w:firstLine="4200"/>
        <w:rPr>
          <w:rFonts w:ascii="HG丸ｺﾞｼｯｸM-PRO" w:eastAsia="HG丸ｺﾞｼｯｸM-PRO" w:hAnsi="HG丸ｺﾞｼｯｸM-PRO" w:cstheme="minorBidi"/>
          <w:color w:val="000000" w:themeColor="text1"/>
          <w:kern w:val="24"/>
        </w:rPr>
      </w:pPr>
      <w:r>
        <w:rPr>
          <w:rFonts w:ascii="HG丸ｺﾞｼｯｸM-PRO" w:eastAsia="HG丸ｺﾞｼｯｸM-PRO" w:hAnsi="HG丸ｺﾞｼｯｸM-PRO" w:cstheme="minorBidi" w:hint="eastAsia"/>
          <w:color w:val="000000" w:themeColor="text1"/>
          <w:kern w:val="24"/>
        </w:rPr>
        <w:t>製造所所在</w:t>
      </w:r>
      <w:r w:rsidR="000308B7">
        <w:rPr>
          <w:rFonts w:ascii="HG丸ｺﾞｼｯｸM-PRO" w:eastAsia="HG丸ｺﾞｼｯｸM-PRO" w:hAnsi="HG丸ｺﾞｼｯｸM-PRO" w:cstheme="minorBidi" w:hint="eastAsia"/>
          <w:color w:val="000000" w:themeColor="text1"/>
          <w:kern w:val="24"/>
        </w:rPr>
        <w:t>地</w:t>
      </w:r>
    </w:p>
    <w:p w14:paraId="19B4928F" w14:textId="123C6C96" w:rsidR="00FB6A41" w:rsidRPr="00B70B5B" w:rsidRDefault="00FB6A41" w:rsidP="00FB6A41">
      <w:pPr>
        <w:rPr>
          <w:rFonts w:ascii="HG丸ｺﾞｼｯｸM-PRO" w:eastAsia="HG丸ｺﾞｼｯｸM-PRO" w:hAnsi="HG丸ｺﾞｼｯｸM-PRO" w:cs="ＭＳ Ｐゴシック"/>
          <w:sz w:val="24"/>
          <w:szCs w:val="24"/>
        </w:rPr>
      </w:pPr>
      <w:r>
        <w:rPr>
          <w:rFonts w:ascii="HG丸ｺﾞｼｯｸM-PRO" w:eastAsia="HG丸ｺﾞｼｯｸM-PRO" w:hAnsi="HG丸ｺﾞｼｯｸM-PRO" w:hint="eastAsia"/>
          <w:sz w:val="28"/>
          <w:szCs w:val="28"/>
        </w:rPr>
        <w:lastRenderedPageBreak/>
        <w:t>◎</w:t>
      </w:r>
      <w:r w:rsidRPr="00FB6A41">
        <w:rPr>
          <w:rFonts w:ascii="HG丸ｺﾞｼｯｸM-PRO" w:eastAsia="HG丸ｺﾞｼｯｸM-PRO" w:hAnsi="HG丸ｺﾞｼｯｸM-PRO" w:cs="ＭＳ Ｐゴシック" w:hint="eastAsia"/>
          <w:sz w:val="28"/>
          <w:szCs w:val="24"/>
        </w:rPr>
        <w:t>登録によっては行うことが出来ない保管について</w:t>
      </w:r>
    </w:p>
    <w:p w14:paraId="3F6731F2" w14:textId="713AE481" w:rsidR="00FB6A41" w:rsidRDefault="00FB6A41" w:rsidP="00FB6A41">
      <w:pPr>
        <w:rPr>
          <w:rFonts w:ascii="HG丸ｺﾞｼｯｸM-PRO" w:eastAsia="HG丸ｺﾞｼｯｸM-PRO" w:hAnsi="HG丸ｺﾞｼｯｸM-PRO" w:cs="ＭＳ Ｐゴシック"/>
          <w:sz w:val="24"/>
          <w:szCs w:val="24"/>
        </w:rPr>
      </w:pPr>
      <w:r>
        <w:rPr>
          <w:rFonts w:ascii="HG丸ｺﾞｼｯｸM-PRO" w:eastAsia="HG丸ｺﾞｼｯｸM-PRO" w:hAnsi="HG丸ｺﾞｼｯｸM-PRO" w:cs="ＭＳ Ｐゴシック" w:hint="eastAsia"/>
          <w:sz w:val="24"/>
          <w:szCs w:val="24"/>
        </w:rPr>
        <w:t xml:space="preserve">　　＊市場出荷判定を行う際の製品の保管を行わない。</w:t>
      </w:r>
      <w:r w:rsidRPr="00537FE5">
        <w:rPr>
          <w:rFonts w:ascii="HG丸ｺﾞｼｯｸM-PRO" w:eastAsia="HG丸ｺﾞｼｯｸM-PRO" w:hAnsi="HG丸ｺﾞｼｯｸM-PRO" w:cs="ＭＳ Ｐゴシック" w:hint="eastAsia"/>
          <w:sz w:val="18"/>
          <w:szCs w:val="24"/>
        </w:rPr>
        <w:t>（Q</w:t>
      </w:r>
      <w:r w:rsidR="00B74426" w:rsidRPr="00537FE5">
        <w:rPr>
          <w:rFonts w:ascii="HG丸ｺﾞｼｯｸM-PRO" w:eastAsia="HG丸ｺﾞｼｯｸM-PRO" w:hAnsi="HG丸ｺﾞｼｯｸM-PRO" w:cs="ＭＳ Ｐゴシック" w:hint="eastAsia"/>
          <w:sz w:val="18"/>
          <w:szCs w:val="24"/>
        </w:rPr>
        <w:t>＆</w:t>
      </w:r>
      <w:r w:rsidRPr="00537FE5">
        <w:rPr>
          <w:rFonts w:ascii="HG丸ｺﾞｼｯｸM-PRO" w:eastAsia="HG丸ｺﾞｼｯｸM-PRO" w:hAnsi="HG丸ｺﾞｼｯｸM-PRO" w:cs="ＭＳ Ｐゴシック" w:hint="eastAsia"/>
          <w:sz w:val="18"/>
          <w:szCs w:val="24"/>
        </w:rPr>
        <w:t>A</w:t>
      </w:r>
      <w:r w:rsidR="00651498" w:rsidRPr="00537FE5">
        <w:rPr>
          <w:rFonts w:ascii="HG丸ｺﾞｼｯｸM-PRO" w:eastAsia="HG丸ｺﾞｼｯｸM-PRO" w:hAnsi="HG丸ｺﾞｼｯｸM-PRO" w:cs="ＭＳ Ｐゴシック" w:hint="eastAsia"/>
          <w:sz w:val="18"/>
          <w:szCs w:val="24"/>
        </w:rPr>
        <w:t>の</w:t>
      </w:r>
      <w:r w:rsidRPr="00537FE5">
        <w:rPr>
          <w:rFonts w:ascii="HG丸ｺﾞｼｯｸM-PRO" w:eastAsia="HG丸ｺﾞｼｯｸM-PRO" w:hAnsi="HG丸ｺﾞｼｯｸM-PRO" w:cs="ＭＳ Ｐゴシック" w:hint="eastAsia"/>
          <w:sz w:val="18"/>
          <w:szCs w:val="24"/>
        </w:rPr>
        <w:t>9、１０）</w:t>
      </w:r>
    </w:p>
    <w:p w14:paraId="74F3DB04" w14:textId="77777777" w:rsidR="00FB6A41" w:rsidRPr="00CB0D92" w:rsidRDefault="00FB6A41" w:rsidP="00FB6A41">
      <w:pPr>
        <w:rPr>
          <w:rFonts w:ascii="HG丸ｺﾞｼｯｸM-PRO" w:eastAsia="HG丸ｺﾞｼｯｸM-PRO" w:hAnsi="HG丸ｺﾞｼｯｸM-PRO" w:cs="ＭＳ Ｐゴシック"/>
          <w:sz w:val="22"/>
          <w:szCs w:val="24"/>
        </w:rPr>
      </w:pPr>
      <w:r>
        <w:rPr>
          <w:rFonts w:ascii="HG丸ｺﾞｼｯｸM-PRO" w:eastAsia="HG丸ｺﾞｼｯｸM-PRO" w:hAnsi="HG丸ｺﾞｼｯｸM-PRO" w:cs="ＭＳ Ｐゴシック" w:hint="eastAsia"/>
          <w:sz w:val="24"/>
          <w:szCs w:val="24"/>
        </w:rPr>
        <w:t xml:space="preserve">　　</w:t>
      </w:r>
      <w:r w:rsidRPr="00CB0D92">
        <w:rPr>
          <w:rFonts w:ascii="HG丸ｺﾞｼｯｸM-PRO" w:eastAsia="HG丸ｺﾞｼｯｸM-PRO" w:hAnsi="HG丸ｺﾞｼｯｸM-PRO" w:cs="ＭＳ Ｐゴシック" w:hint="eastAsia"/>
          <w:sz w:val="22"/>
          <w:szCs w:val="24"/>
        </w:rPr>
        <w:t xml:space="preserve">　✓市場出荷判定を製造販売業者が行う場合や他の製造所の出荷判定をもって出荷する場合</w:t>
      </w:r>
    </w:p>
    <w:p w14:paraId="4A261AF1" w14:textId="77777777" w:rsidR="00FB6A41" w:rsidRPr="00CB0D92" w:rsidRDefault="00FB6A41" w:rsidP="00FB6A41">
      <w:pPr>
        <w:rPr>
          <w:rFonts w:ascii="HG丸ｺﾞｼｯｸM-PRO" w:eastAsia="HG丸ｺﾞｼｯｸM-PRO" w:hAnsi="HG丸ｺﾞｼｯｸM-PRO" w:cs="ＭＳ Ｐゴシック"/>
          <w:sz w:val="22"/>
          <w:szCs w:val="24"/>
        </w:rPr>
      </w:pPr>
      <w:r w:rsidRPr="00CB0D92">
        <w:rPr>
          <w:rFonts w:ascii="HG丸ｺﾞｼｯｸM-PRO" w:eastAsia="HG丸ｺﾞｼｯｸM-PRO" w:hAnsi="HG丸ｺﾞｼｯｸM-PRO" w:cs="ＭＳ Ｐゴシック" w:hint="eastAsia"/>
          <w:sz w:val="22"/>
          <w:szCs w:val="24"/>
        </w:rPr>
        <w:t xml:space="preserve">　　　　であっても、市場への出荷を行う製造所は</w:t>
      </w:r>
      <w:r w:rsidRPr="005331F2">
        <w:rPr>
          <w:rFonts w:ascii="HG丸ｺﾞｼｯｸM-PRO" w:eastAsia="HG丸ｺﾞｼｯｸM-PRO" w:hAnsi="HG丸ｺﾞｼｯｸM-PRO" w:cs="ＭＳ Ｐゴシック" w:hint="eastAsia"/>
          <w:sz w:val="22"/>
          <w:szCs w:val="24"/>
        </w:rPr>
        <w:t>登録に該当しない</w:t>
      </w:r>
      <w:r w:rsidRPr="00CB0D92">
        <w:rPr>
          <w:rFonts w:ascii="HG丸ｺﾞｼｯｸM-PRO" w:eastAsia="HG丸ｺﾞｼｯｸM-PRO" w:hAnsi="HG丸ｺﾞｼｯｸM-PRO" w:cs="ＭＳ Ｐゴシック" w:hint="eastAsia"/>
          <w:sz w:val="22"/>
          <w:szCs w:val="24"/>
        </w:rPr>
        <w:t>。</w:t>
      </w:r>
    </w:p>
    <w:p w14:paraId="32E47E5F" w14:textId="77777777" w:rsidR="00FB6A41" w:rsidRDefault="00FB6A41" w:rsidP="00FB6A41">
      <w:pPr>
        <w:rPr>
          <w:rFonts w:ascii="HG丸ｺﾞｼｯｸM-PRO" w:eastAsia="HG丸ｺﾞｼｯｸM-PRO" w:hAnsi="HG丸ｺﾞｼｯｸM-PRO" w:cs="ＭＳ Ｐゴシック"/>
          <w:sz w:val="22"/>
          <w:szCs w:val="24"/>
        </w:rPr>
      </w:pPr>
      <w:r w:rsidRPr="00CB0D92">
        <w:rPr>
          <w:rFonts w:ascii="HG丸ｺﾞｼｯｸM-PRO" w:eastAsia="HG丸ｺﾞｼｯｸM-PRO" w:hAnsi="HG丸ｺﾞｼｯｸM-PRO" w:cs="ＭＳ Ｐゴシック" w:hint="eastAsia"/>
          <w:sz w:val="22"/>
          <w:szCs w:val="24"/>
        </w:rPr>
        <w:t xml:space="preserve">　　　✓医薬部外品・化粧品の製造工程における最終の製造所は登録に該当しない。</w:t>
      </w:r>
    </w:p>
    <w:p w14:paraId="02D0CECB" w14:textId="77777777" w:rsidR="00FB6A41" w:rsidRPr="00CB0D92" w:rsidRDefault="00FB6A41" w:rsidP="00FB6A41">
      <w:pPr>
        <w:rPr>
          <w:rFonts w:ascii="HG丸ｺﾞｼｯｸM-PRO" w:eastAsia="HG丸ｺﾞｼｯｸM-PRO" w:hAnsi="HG丸ｺﾞｼｯｸM-PRO" w:cs="ＭＳ Ｐゴシック"/>
          <w:sz w:val="22"/>
          <w:szCs w:val="24"/>
        </w:rPr>
      </w:pPr>
      <w:r>
        <w:rPr>
          <w:rFonts w:ascii="HG丸ｺﾞｼｯｸM-PRO" w:eastAsia="HG丸ｺﾞｼｯｸM-PRO" w:hAnsi="HG丸ｺﾞｼｯｸM-PRO" w:cs="ＭＳ Ｐゴシック" w:hint="eastAsia"/>
          <w:sz w:val="22"/>
          <w:szCs w:val="24"/>
        </w:rPr>
        <w:t xml:space="preserve">　　　✓</w:t>
      </w:r>
      <w:r w:rsidRPr="00464BF1">
        <w:rPr>
          <w:rFonts w:ascii="HG丸ｺﾞｼｯｸM-PRO" w:eastAsia="HG丸ｺﾞｼｯｸM-PRO" w:hAnsi="HG丸ｺﾞｼｯｸM-PRO" w:cs="ＭＳ Ｐゴシック" w:hint="eastAsia"/>
          <w:kern w:val="0"/>
          <w:sz w:val="22"/>
          <w:szCs w:val="18"/>
        </w:rPr>
        <w:t>複数の製造所から市場への出荷を行う場合、すべての製造所において許可が必要である。</w:t>
      </w:r>
    </w:p>
    <w:p w14:paraId="1F99F1C7" w14:textId="77777777" w:rsidR="00FB6A41" w:rsidRDefault="00FB6A41" w:rsidP="00FB6A41">
      <w:pPr>
        <w:rPr>
          <w:rFonts w:ascii="HG丸ｺﾞｼｯｸM-PRO" w:eastAsia="HG丸ｺﾞｼｯｸM-PRO" w:hAnsi="HG丸ｺﾞｼｯｸM-PRO" w:cs="ＭＳ Ｐゴシック"/>
          <w:sz w:val="24"/>
          <w:szCs w:val="24"/>
        </w:rPr>
      </w:pPr>
      <w:r>
        <w:rPr>
          <w:rFonts w:ascii="HG丸ｺﾞｼｯｸM-PRO" w:eastAsia="HG丸ｺﾞｼｯｸM-PRO" w:hAnsi="HG丸ｺﾞｼｯｸM-PRO" w:cs="ＭＳ Ｐゴシック" w:hint="eastAsia"/>
          <w:noProof/>
          <w:sz w:val="22"/>
          <w:szCs w:val="24"/>
        </w:rPr>
        <mc:AlternateContent>
          <mc:Choice Requires="wpg">
            <w:drawing>
              <wp:anchor distT="0" distB="0" distL="114300" distR="114300" simplePos="0" relativeHeight="251662336" behindDoc="1" locked="0" layoutInCell="1" allowOverlap="1" wp14:anchorId="5C2EE717" wp14:editId="5FBA862A">
                <wp:simplePos x="0" y="0"/>
                <wp:positionH relativeFrom="column">
                  <wp:posOffset>536713</wp:posOffset>
                </wp:positionH>
                <wp:positionV relativeFrom="paragraph">
                  <wp:posOffset>104858</wp:posOffset>
                </wp:positionV>
                <wp:extent cx="5253270" cy="2697622"/>
                <wp:effectExtent l="0" t="0" r="24130" b="26670"/>
                <wp:wrapNone/>
                <wp:docPr id="7" name="グループ化 7"/>
                <wp:cNvGraphicFramePr/>
                <a:graphic xmlns:a="http://schemas.openxmlformats.org/drawingml/2006/main">
                  <a:graphicData uri="http://schemas.microsoft.com/office/word/2010/wordprocessingGroup">
                    <wpg:wgp>
                      <wpg:cNvGrpSpPr/>
                      <wpg:grpSpPr>
                        <a:xfrm>
                          <a:off x="0" y="0"/>
                          <a:ext cx="5253270" cy="2697622"/>
                          <a:chOff x="-188978" y="-199150"/>
                          <a:chExt cx="6110208" cy="3399742"/>
                        </a:xfrm>
                      </wpg:grpSpPr>
                      <wps:wsp>
                        <wps:cNvPr id="43" name="テキスト ボックス 43"/>
                        <wps:cNvSpPr txBox="1"/>
                        <wps:spPr>
                          <a:xfrm>
                            <a:off x="4337163" y="700874"/>
                            <a:ext cx="1188887" cy="417195"/>
                          </a:xfrm>
                          <a:prstGeom prst="rect">
                            <a:avLst/>
                          </a:prstGeom>
                          <a:noFill/>
                          <a:ln w="6350">
                            <a:noFill/>
                          </a:ln>
                        </wps:spPr>
                        <wps:txbx>
                          <w:txbxContent>
                            <w:p w14:paraId="5D62DE9D" w14:textId="77777777" w:rsidR="00FB6A41" w:rsidRPr="005E1AB5" w:rsidRDefault="00FB6A41" w:rsidP="00FB6A41">
                              <w:pPr>
                                <w:rPr>
                                  <w:rFonts w:ascii="HG丸ｺﾞｼｯｸM-PRO" w:eastAsia="HG丸ｺﾞｼｯｸM-PRO" w:hAnsi="HG丸ｺﾞｼｯｸM-PRO"/>
                                  <w:color w:val="FF0000"/>
                                  <w:sz w:val="20"/>
                                  <w14:textOutline w14:w="9525" w14:cap="rnd" w14:cmpd="sng" w14:algn="ctr">
                                    <w14:solidFill>
                                      <w14:srgbClr w14:val="0070C0"/>
                                    </w14:solidFill>
                                    <w14:prstDash w14:val="solid"/>
                                    <w14:bevel/>
                                  </w14:textOutline>
                                </w:rPr>
                              </w:pPr>
                              <w:r w:rsidRPr="005E1AB5">
                                <w:rPr>
                                  <w:rFonts w:ascii="HG丸ｺﾞｼｯｸM-PRO" w:eastAsia="HG丸ｺﾞｼｯｸM-PRO" w:hAnsi="HG丸ｺﾞｼｯｸM-PRO" w:hint="eastAsia"/>
                                  <w:color w:val="FF0000"/>
                                  <w:sz w:val="20"/>
                                  <w14:textOutline w14:w="9525" w14:cap="rnd" w14:cmpd="sng" w14:algn="ctr">
                                    <w14:solidFill>
                                      <w14:srgbClr w14:val="0070C0"/>
                                    </w14:solidFill>
                                    <w14:prstDash w14:val="solid"/>
                                    <w14:bevel/>
                                  </w14:textOutline>
                                </w:rPr>
                                <w:t>登録</w:t>
                              </w:r>
                              <w:r w:rsidRPr="005E1AB5">
                                <w:rPr>
                                  <w:rFonts w:ascii="HG丸ｺﾞｼｯｸM-PRO" w:eastAsia="HG丸ｺﾞｼｯｸM-PRO" w:hAnsi="HG丸ｺﾞｼｯｸM-PRO"/>
                                  <w:color w:val="FF0000"/>
                                  <w:sz w:val="20"/>
                                  <w14:textOutline w14:w="9525" w14:cap="rnd" w14:cmpd="sng" w14:algn="ctr">
                                    <w14:solidFill>
                                      <w14:srgbClr w14:val="0070C0"/>
                                    </w14:solidFill>
                                    <w14:prstDash w14:val="solid"/>
                                    <w14:bevel/>
                                  </w14:textOutline>
                                </w:rPr>
                                <w:t>対象外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 name="グループ化 6"/>
                        <wpg:cNvGrpSpPr/>
                        <wpg:grpSpPr>
                          <a:xfrm>
                            <a:off x="-188978" y="-199150"/>
                            <a:ext cx="6110208" cy="2966974"/>
                            <a:chOff x="-188978" y="-199150"/>
                            <a:chExt cx="6110208" cy="2966974"/>
                          </a:xfrm>
                        </wpg:grpSpPr>
                        <wpg:grpSp>
                          <wpg:cNvPr id="56" name="グループ化 56"/>
                          <wpg:cNvGrpSpPr/>
                          <wpg:grpSpPr>
                            <a:xfrm>
                              <a:off x="-183100" y="-199150"/>
                              <a:ext cx="6104330" cy="2966974"/>
                              <a:chOff x="-326717" y="-205694"/>
                              <a:chExt cx="6104583" cy="2967030"/>
                            </a:xfrm>
                          </wpg:grpSpPr>
                          <wpg:grpSp>
                            <wpg:cNvPr id="55" name="グループ化 55"/>
                            <wpg:cNvGrpSpPr/>
                            <wpg:grpSpPr>
                              <a:xfrm>
                                <a:off x="-326717" y="-205694"/>
                                <a:ext cx="5352044" cy="2967030"/>
                                <a:chOff x="-326717" y="-205694"/>
                                <a:chExt cx="5352044" cy="2967030"/>
                              </a:xfrm>
                            </wpg:grpSpPr>
                            <wpg:grpSp>
                              <wpg:cNvPr id="2" name="グループ化 2"/>
                              <wpg:cNvGrpSpPr/>
                              <wpg:grpSpPr>
                                <a:xfrm>
                                  <a:off x="0" y="711200"/>
                                  <a:ext cx="3058795" cy="1025763"/>
                                  <a:chOff x="1230351" y="23201"/>
                                  <a:chExt cx="3059350" cy="1026948"/>
                                </a:xfrm>
                              </wpg:grpSpPr>
                              <wps:wsp>
                                <wps:cNvPr id="13" name="右矢印 13"/>
                                <wps:cNvSpPr/>
                                <wps:spPr>
                                  <a:xfrm rot="10800000">
                                    <a:off x="2438330" y="643526"/>
                                    <a:ext cx="349955" cy="180623"/>
                                  </a:xfrm>
                                  <a:prstGeom prst="rightArrow">
                                    <a:avLst/>
                                  </a:prstGeom>
                                  <a:solidFill>
                                    <a:srgbClr val="E7E6E6">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直方体 20"/>
                                <wps:cNvSpPr/>
                                <wps:spPr>
                                  <a:xfrm>
                                    <a:off x="1230351" y="316048"/>
                                    <a:ext cx="846780" cy="689401"/>
                                  </a:xfrm>
                                  <a:prstGeom prst="cube">
                                    <a:avLst/>
                                  </a:prstGeom>
                                  <a:solidFill>
                                    <a:srgbClr val="E7E6E6">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右矢印 21"/>
                                <wps:cNvSpPr/>
                                <wps:spPr>
                                  <a:xfrm>
                                    <a:off x="2460978" y="440324"/>
                                    <a:ext cx="349885" cy="180340"/>
                                  </a:xfrm>
                                  <a:prstGeom prst="rightArrow">
                                    <a:avLst/>
                                  </a:prstGeom>
                                  <a:solidFill>
                                    <a:srgbClr val="E7E6E6">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直方体 29"/>
                                <wps:cNvSpPr/>
                                <wps:spPr>
                                  <a:xfrm>
                                    <a:off x="3092921" y="258866"/>
                                    <a:ext cx="1196780" cy="791283"/>
                                  </a:xfrm>
                                  <a:prstGeom prst="cube">
                                    <a:avLst/>
                                  </a:prstGeom>
                                  <a:solidFill>
                                    <a:srgbClr val="E7E6E6">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テキスト ボックス 30"/>
                                <wps:cNvSpPr txBox="1"/>
                                <wps:spPr>
                                  <a:xfrm>
                                    <a:off x="1332605" y="23201"/>
                                    <a:ext cx="939165" cy="417688"/>
                                  </a:xfrm>
                                  <a:prstGeom prst="rect">
                                    <a:avLst/>
                                  </a:prstGeom>
                                  <a:noFill/>
                                  <a:ln w="6350">
                                    <a:noFill/>
                                  </a:ln>
                                </wps:spPr>
                                <wps:txbx>
                                  <w:txbxContent>
                                    <w:p w14:paraId="35031B8E" w14:textId="77777777" w:rsidR="00FB6A41" w:rsidRPr="005E1AB5" w:rsidRDefault="00FB6A41" w:rsidP="00FB6A41">
                                      <w:pPr>
                                        <w:rPr>
                                          <w:rFonts w:ascii="HG丸ｺﾞｼｯｸM-PRO" w:eastAsia="HG丸ｺﾞｼｯｸM-PRO" w:hAnsi="HG丸ｺﾞｼｯｸM-PRO"/>
                                          <w:color w:val="FF0000"/>
                                          <w:sz w:val="20"/>
                                          <w:szCs w:val="18"/>
                                          <w14:textOutline w14:w="9525" w14:cap="rnd" w14:cmpd="sng" w14:algn="ctr">
                                            <w14:solidFill>
                                              <w14:srgbClr w14:val="FF0000"/>
                                            </w14:solidFill>
                                            <w14:prstDash w14:val="solid"/>
                                            <w14:bevel/>
                                          </w14:textOutline>
                                        </w:rPr>
                                      </w:pPr>
                                      <w:r w:rsidRPr="005E1AB5">
                                        <w:rPr>
                                          <w:rFonts w:ascii="HG丸ｺﾞｼｯｸM-PRO" w:eastAsia="HG丸ｺﾞｼｯｸM-PRO" w:hAnsi="HG丸ｺﾞｼｯｸM-PRO" w:hint="eastAsia"/>
                                          <w:color w:val="FF0000"/>
                                          <w:sz w:val="20"/>
                                          <w:szCs w:val="18"/>
                                          <w14:textOutline w14:w="9525" w14:cap="rnd" w14:cmpd="sng" w14:algn="ctr">
                                            <w14:solidFill>
                                              <w14:srgbClr w14:val="FF0000"/>
                                            </w14:solidFill>
                                            <w14:prstDash w14:val="solid"/>
                                            <w14:bevel/>
                                          </w14:textOutline>
                                        </w:rPr>
                                        <w:t>登録対象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ドーナツ 31"/>
                                <wps:cNvSpPr/>
                                <wps:spPr>
                                  <a:xfrm>
                                    <a:off x="1388606" y="564931"/>
                                    <a:ext cx="383109" cy="360285"/>
                                  </a:xfrm>
                                  <a:prstGeom prst="donut">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4" name="直方体 34"/>
                              <wps:cNvSpPr/>
                              <wps:spPr>
                                <a:xfrm>
                                  <a:off x="161192" y="-205694"/>
                                  <a:ext cx="598170" cy="428625"/>
                                </a:xfrm>
                                <a:prstGeom prst="cube">
                                  <a:avLst/>
                                </a:prstGeom>
                                <a:solidFill>
                                  <a:srgbClr val="E7E6E6">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右矢印 38"/>
                              <wps:cNvSpPr/>
                              <wps:spPr>
                                <a:xfrm rot="5400000">
                                  <a:off x="2014887" y="2298788"/>
                                  <a:ext cx="733326" cy="191770"/>
                                </a:xfrm>
                                <a:prstGeom prst="rightArrow">
                                  <a:avLst/>
                                </a:prstGeom>
                                <a:solidFill>
                                  <a:srgbClr val="E7E6E6">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3" name="グループ化 53"/>
                              <wpg:cNvGrpSpPr/>
                              <wpg:grpSpPr>
                                <a:xfrm>
                                  <a:off x="2115067" y="1026535"/>
                                  <a:ext cx="2910260" cy="676910"/>
                                  <a:chOff x="-1271600" y="66980"/>
                                  <a:chExt cx="2910260" cy="676910"/>
                                </a:xfrm>
                              </wpg:grpSpPr>
                              <wps:wsp>
                                <wps:cNvPr id="33" name="直方体 33"/>
                                <wps:cNvSpPr/>
                                <wps:spPr>
                                  <a:xfrm>
                                    <a:off x="780775" y="66980"/>
                                    <a:ext cx="857885" cy="676910"/>
                                  </a:xfrm>
                                  <a:prstGeom prst="cube">
                                    <a:avLst/>
                                  </a:prstGeom>
                                  <a:solidFill>
                                    <a:srgbClr val="E7E6E6">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右矢印 36"/>
                                <wps:cNvSpPr/>
                                <wps:spPr>
                                  <a:xfrm rot="10800000">
                                    <a:off x="0" y="349956"/>
                                    <a:ext cx="349885" cy="180340"/>
                                  </a:xfrm>
                                  <a:prstGeom prst="rightArrow">
                                    <a:avLst/>
                                  </a:prstGeom>
                                  <a:solidFill>
                                    <a:srgbClr val="E7E6E6">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右矢印 37"/>
                                <wps:cNvSpPr/>
                                <wps:spPr>
                                  <a:xfrm>
                                    <a:off x="22578" y="146756"/>
                                    <a:ext cx="349250" cy="179705"/>
                                  </a:xfrm>
                                  <a:prstGeom prst="rightArrow">
                                    <a:avLst/>
                                  </a:prstGeom>
                                  <a:solidFill>
                                    <a:srgbClr val="E7E6E6">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乗算 42"/>
                                <wps:cNvSpPr/>
                                <wps:spPr>
                                  <a:xfrm>
                                    <a:off x="-1271600" y="205862"/>
                                    <a:ext cx="495300" cy="506731"/>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1" name="右矢印 41"/>
                              <wps:cNvSpPr/>
                              <wps:spPr>
                                <a:xfrm rot="5400000">
                                  <a:off x="4112682" y="2297660"/>
                                  <a:ext cx="719871" cy="180339"/>
                                </a:xfrm>
                                <a:prstGeom prst="rightArrow">
                                  <a:avLst/>
                                </a:prstGeom>
                                <a:solidFill>
                                  <a:srgbClr val="E7E6E6">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右矢印 44"/>
                              <wps:cNvSpPr/>
                              <wps:spPr>
                                <a:xfrm rot="5400000">
                                  <a:off x="234570" y="540971"/>
                                  <a:ext cx="349885" cy="180340"/>
                                </a:xfrm>
                                <a:prstGeom prst="rightArrow">
                                  <a:avLst/>
                                </a:prstGeom>
                                <a:solidFill>
                                  <a:srgbClr val="E7E6E6">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テキスト ボックス 54"/>
                              <wps:cNvSpPr txBox="1"/>
                              <wps:spPr>
                                <a:xfrm>
                                  <a:off x="-326717" y="120092"/>
                                  <a:ext cx="1531672" cy="437866"/>
                                </a:xfrm>
                                <a:prstGeom prst="rect">
                                  <a:avLst/>
                                </a:prstGeom>
                                <a:noFill/>
                                <a:ln w="6350">
                                  <a:noFill/>
                                </a:ln>
                              </wps:spPr>
                              <wps:txbx>
                                <w:txbxContent>
                                  <w:p w14:paraId="5344ED5A" w14:textId="6092C79C" w:rsidR="00FB6A41" w:rsidRPr="005E1AB5" w:rsidRDefault="00FB6A41" w:rsidP="00FB6A41">
                                    <w:pPr>
                                      <w:rPr>
                                        <w:rFonts w:ascii="HG丸ｺﾞｼｯｸM-PRO" w:eastAsia="HG丸ｺﾞｼｯｸM-PRO" w:hAnsi="HG丸ｺﾞｼｯｸM-PRO"/>
                                        <w:b/>
                                        <w:sz w:val="20"/>
                                      </w:rPr>
                                    </w:pPr>
                                    <w:r w:rsidRPr="005E1AB5">
                                      <w:rPr>
                                        <w:rFonts w:ascii="HG丸ｺﾞｼｯｸM-PRO" w:eastAsia="HG丸ｺﾞｼｯｸM-PRO" w:hAnsi="HG丸ｺﾞｼｯｸM-PRO" w:hint="eastAsia"/>
                                        <w:b/>
                                        <w:sz w:val="20"/>
                                      </w:rPr>
                                      <w:t>一般区分</w:t>
                                    </w:r>
                                    <w:r w:rsidRPr="005E1AB5">
                                      <w:rPr>
                                        <w:rFonts w:ascii="HG丸ｺﾞｼｯｸM-PRO" w:eastAsia="HG丸ｺﾞｼｯｸM-PRO" w:hAnsi="HG丸ｺﾞｼｯｸM-PRO"/>
                                        <w:b/>
                                        <w:sz w:val="20"/>
                                      </w:rPr>
                                      <w:t>製造所</w:t>
                                    </w:r>
                                    <w:r w:rsidR="006F0C48">
                                      <w:rPr>
                                        <w:rFonts w:ascii="HG丸ｺﾞｼｯｸM-PRO" w:eastAsia="HG丸ｺﾞｼｯｸM-PRO" w:hAnsi="HG丸ｺﾞｼｯｸM-PRO" w:hint="eastAsia"/>
                                        <w:b/>
                                        <w:sz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8" name="テキスト ボックス 48"/>
                            <wps:cNvSpPr txBox="1"/>
                            <wps:spPr>
                              <a:xfrm>
                                <a:off x="1320581" y="2145898"/>
                                <a:ext cx="4457285" cy="318276"/>
                              </a:xfrm>
                              <a:prstGeom prst="rect">
                                <a:avLst/>
                              </a:prstGeom>
                              <a:solidFill>
                                <a:sysClr val="windowText" lastClr="000000">
                                  <a:lumMod val="95000"/>
                                  <a:lumOff val="5000"/>
                                </a:sysClr>
                              </a:solidFill>
                              <a:ln w="19050">
                                <a:solidFill>
                                  <a:sysClr val="windowText" lastClr="000000">
                                    <a:lumMod val="95000"/>
                                    <a:lumOff val="5000"/>
                                  </a:sysClr>
                                </a:solidFill>
                              </a:ln>
                            </wps:spPr>
                            <wps:txbx>
                              <w:txbxContent>
                                <w:p w14:paraId="7581D5F0" w14:textId="77777777" w:rsidR="00FB6A41" w:rsidRPr="00A41305" w:rsidRDefault="00FB6A41" w:rsidP="00FB6A41">
                                  <w:pPr>
                                    <w:spacing w:line="0" w:lineRule="atLeast"/>
                                    <w:jc w:val="center"/>
                                    <w:rPr>
                                      <w:rFonts w:ascii="HG丸ｺﾞｼｯｸM-PRO" w:eastAsia="HG丸ｺﾞｼｯｸM-PRO" w:hAnsi="HG丸ｺﾞｼｯｸM-PRO"/>
                                      <w:sz w:val="18"/>
                                      <w:szCs w:val="18"/>
                                    </w:rPr>
                                  </w:pPr>
                                  <w:r w:rsidRPr="00A41305">
                                    <w:rPr>
                                      <w:rFonts w:ascii="HG丸ｺﾞｼｯｸM-PRO" w:eastAsia="HG丸ｺﾞｼｯｸM-PRO" w:hAnsi="HG丸ｺﾞｼｯｸM-PRO" w:hint="eastAsia"/>
                                      <w:sz w:val="18"/>
                                      <w:szCs w:val="18"/>
                                    </w:rPr>
                                    <w:t>市場出荷判定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5" name="テキスト ボックス 45"/>
                          <wps:cNvSpPr txBox="1"/>
                          <wps:spPr>
                            <a:xfrm>
                              <a:off x="-188978" y="1704521"/>
                              <a:ext cx="1483431" cy="723361"/>
                            </a:xfrm>
                            <a:prstGeom prst="rect">
                              <a:avLst/>
                            </a:prstGeom>
                            <a:solidFill>
                              <a:sysClr val="window" lastClr="FFFFFF"/>
                            </a:solidFill>
                            <a:ln w="6350">
                              <a:noFill/>
                            </a:ln>
                          </wps:spPr>
                          <wps:txbx>
                            <w:txbxContent>
                              <w:p w14:paraId="1376BEA0" w14:textId="2095C86D" w:rsidR="00FB6A41" w:rsidRPr="005E1AB5" w:rsidRDefault="00FB6A41" w:rsidP="00FB6A41">
                                <w:pPr>
                                  <w:rPr>
                                    <w:rFonts w:ascii="HG丸ｺﾞｼｯｸM-PRO" w:eastAsia="HG丸ｺﾞｼｯｸM-PRO" w:hAnsi="HG丸ｺﾞｼｯｸM-PRO"/>
                                    <w:b/>
                                    <w:sz w:val="20"/>
                                  </w:rPr>
                                </w:pPr>
                                <w:r w:rsidRPr="005E1AB5">
                                  <w:rPr>
                                    <w:rFonts w:ascii="HG丸ｺﾞｼｯｸM-PRO" w:eastAsia="HG丸ｺﾞｼｯｸM-PRO" w:hAnsi="HG丸ｺﾞｼｯｸM-PRO" w:hint="eastAsia"/>
                                    <w:b/>
                                    <w:sz w:val="20"/>
                                  </w:rPr>
                                  <w:t>倉庫</w:t>
                                </w:r>
                                <w:r w:rsidR="00D71C41">
                                  <w:rPr>
                                    <w:rFonts w:ascii="HG丸ｺﾞｼｯｸM-PRO" w:eastAsia="HG丸ｺﾞｼｯｸM-PRO" w:hAnsi="HG丸ｺﾞｼｯｸM-PRO"/>
                                    <w:b/>
                                    <w:sz w:val="20"/>
                                  </w:rPr>
                                  <w:t>B</w:t>
                                </w:r>
                                <w:r w:rsidRPr="005E1AB5">
                                  <w:rPr>
                                    <w:rFonts w:ascii="HG丸ｺﾞｼｯｸM-PRO" w:eastAsia="HG丸ｺﾞｼｯｸM-PRO" w:hAnsi="HG丸ｺﾞｼｯｸM-PRO" w:hint="eastAsia"/>
                                    <w:b/>
                                    <w:sz w:val="20"/>
                                  </w:rPr>
                                  <w:t>（</w:t>
                                </w:r>
                                <w:r w:rsidRPr="005E1AB5">
                                  <w:rPr>
                                    <w:rFonts w:ascii="HG丸ｺﾞｼｯｸM-PRO" w:eastAsia="HG丸ｺﾞｼｯｸM-PRO" w:hAnsi="HG丸ｺﾞｼｯｸM-PRO"/>
                                    <w:b/>
                                    <w:sz w:val="20"/>
                                  </w:rPr>
                                  <w:t>保管のみ）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テキスト ボックス 46"/>
                          <wps:cNvSpPr txBox="1"/>
                          <wps:spPr>
                            <a:xfrm>
                              <a:off x="4321119" y="1716049"/>
                              <a:ext cx="1256011" cy="450156"/>
                            </a:xfrm>
                            <a:prstGeom prst="rect">
                              <a:avLst/>
                            </a:prstGeom>
                            <a:noFill/>
                            <a:ln w="6350">
                              <a:noFill/>
                            </a:ln>
                          </wps:spPr>
                          <wps:txbx>
                            <w:txbxContent>
                              <w:p w14:paraId="1E1327B5" w14:textId="690026D4" w:rsidR="00FB6A41" w:rsidRPr="005E1AB5" w:rsidRDefault="00FB6A41" w:rsidP="00FB6A41">
                                <w:pPr>
                                  <w:rPr>
                                    <w:rFonts w:ascii="HG丸ｺﾞｼｯｸM-PRO" w:eastAsia="HG丸ｺﾞｼｯｸM-PRO" w:hAnsi="HG丸ｺﾞｼｯｸM-PRO"/>
                                    <w:b/>
                                    <w:sz w:val="20"/>
                                  </w:rPr>
                                </w:pPr>
                                <w:r w:rsidRPr="005E1AB5">
                                  <w:rPr>
                                    <w:rFonts w:ascii="HG丸ｺﾞｼｯｸM-PRO" w:eastAsia="HG丸ｺﾞｼｯｸM-PRO" w:hAnsi="HG丸ｺﾞｼｯｸM-PRO" w:hint="eastAsia"/>
                                    <w:b/>
                                    <w:sz w:val="20"/>
                                  </w:rPr>
                                  <w:t>倉庫</w:t>
                                </w:r>
                                <w:r w:rsidRPr="005E1AB5">
                                  <w:rPr>
                                    <w:rFonts w:ascii="HG丸ｺﾞｼｯｸM-PRO" w:eastAsia="HG丸ｺﾞｼｯｸM-PRO" w:hAnsi="HG丸ｺﾞｼｯｸM-PRO"/>
                                    <w:b/>
                                    <w:sz w:val="20"/>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テキスト ボックス 47"/>
                          <wps:cNvSpPr txBox="1"/>
                          <wps:spPr>
                            <a:xfrm>
                              <a:off x="1675307" y="1722630"/>
                              <a:ext cx="2437674" cy="692397"/>
                            </a:xfrm>
                            <a:prstGeom prst="rect">
                              <a:avLst/>
                            </a:prstGeom>
                            <a:noFill/>
                            <a:ln w="6350">
                              <a:noFill/>
                            </a:ln>
                          </wps:spPr>
                          <wps:txbx>
                            <w:txbxContent>
                              <w:p w14:paraId="3B29F550" w14:textId="550382C3" w:rsidR="00FB6A41" w:rsidRPr="005E1AB5" w:rsidRDefault="00FB6A41" w:rsidP="00FB6A41">
                                <w:pPr>
                                  <w:rPr>
                                    <w:rFonts w:ascii="HG丸ｺﾞｼｯｸM-PRO" w:eastAsia="HG丸ｺﾞｼｯｸM-PRO" w:hAnsi="HG丸ｺﾞｼｯｸM-PRO"/>
                                    <w:b/>
                                    <w:sz w:val="20"/>
                                  </w:rPr>
                                </w:pPr>
                                <w:r w:rsidRPr="005E1AB5">
                                  <w:rPr>
                                    <w:rFonts w:ascii="HG丸ｺﾞｼｯｸM-PRO" w:eastAsia="HG丸ｺﾞｼｯｸM-PRO" w:hAnsi="HG丸ｺﾞｼｯｸM-PRO" w:hint="eastAsia"/>
                                    <w:b/>
                                    <w:sz w:val="20"/>
                                  </w:rPr>
                                  <w:t>出荷</w:t>
                                </w:r>
                                <w:r w:rsidRPr="005E1AB5">
                                  <w:rPr>
                                    <w:rFonts w:ascii="HG丸ｺﾞｼｯｸM-PRO" w:eastAsia="HG丸ｺﾞｼｯｸM-PRO" w:hAnsi="HG丸ｺﾞｼｯｸM-PRO"/>
                                    <w:b/>
                                    <w:sz w:val="20"/>
                                  </w:rPr>
                                  <w:t>試験を行う製造所</w:t>
                                </w:r>
                                <w:r w:rsidR="00D71C41">
                                  <w:rPr>
                                    <w:rFonts w:ascii="HG丸ｺﾞｼｯｸM-PRO" w:eastAsia="HG丸ｺﾞｼｯｸM-PRO" w:hAnsi="HG丸ｺﾞｼｯｸM-PRO"/>
                                    <w:b/>
                                    <w:sz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1" name="テキスト ボックス 51"/>
                        <wps:cNvSpPr txBox="1"/>
                        <wps:spPr>
                          <a:xfrm>
                            <a:off x="2257668" y="634191"/>
                            <a:ext cx="1154390" cy="417193"/>
                          </a:xfrm>
                          <a:prstGeom prst="rect">
                            <a:avLst/>
                          </a:prstGeom>
                          <a:noFill/>
                          <a:ln w="6350">
                            <a:noFill/>
                          </a:ln>
                        </wps:spPr>
                        <wps:txbx>
                          <w:txbxContent>
                            <w:p w14:paraId="5CA04105" w14:textId="77777777" w:rsidR="00FB6A41" w:rsidRPr="005E1AB5" w:rsidRDefault="00FB6A41" w:rsidP="00FB6A41">
                              <w:pPr>
                                <w:rPr>
                                  <w:rFonts w:ascii="HG丸ｺﾞｼｯｸM-PRO" w:eastAsia="HG丸ｺﾞｼｯｸM-PRO" w:hAnsi="HG丸ｺﾞｼｯｸM-PRO"/>
                                  <w:color w:val="FF0000"/>
                                  <w:sz w:val="20"/>
                                  <w:szCs w:val="18"/>
                                  <w14:textOutline w14:w="9525" w14:cap="rnd" w14:cmpd="sng" w14:algn="ctr">
                                    <w14:solidFill>
                                      <w14:srgbClr w14:val="0070C0"/>
                                    </w14:solidFill>
                                    <w14:prstDash w14:val="solid"/>
                                    <w14:bevel/>
                                  </w14:textOutline>
                                </w:rPr>
                              </w:pPr>
                              <w:r w:rsidRPr="005E1AB5">
                                <w:rPr>
                                  <w:rFonts w:ascii="HG丸ｺﾞｼｯｸM-PRO" w:eastAsia="HG丸ｺﾞｼｯｸM-PRO" w:hAnsi="HG丸ｺﾞｼｯｸM-PRO" w:hint="eastAsia"/>
                                  <w:color w:val="FF0000"/>
                                  <w:sz w:val="20"/>
                                  <w:szCs w:val="18"/>
                                  <w14:textOutline w14:w="9525" w14:cap="rnd" w14:cmpd="sng" w14:algn="ctr">
                                    <w14:solidFill>
                                      <w14:srgbClr w14:val="0070C0"/>
                                    </w14:solidFill>
                                    <w14:prstDash w14:val="solid"/>
                                    <w14:bevel/>
                                  </w14:textOutline>
                                </w:rPr>
                                <w:t>登録</w:t>
                              </w:r>
                              <w:r w:rsidRPr="005E1AB5">
                                <w:rPr>
                                  <w:rFonts w:ascii="HG丸ｺﾞｼｯｸM-PRO" w:eastAsia="HG丸ｺﾞｼｯｸM-PRO" w:hAnsi="HG丸ｺﾞｼｯｸM-PRO"/>
                                  <w:color w:val="FF0000"/>
                                  <w:sz w:val="20"/>
                                  <w:szCs w:val="18"/>
                                  <w14:textOutline w14:w="9525" w14:cap="rnd" w14:cmpd="sng" w14:algn="ctr">
                                    <w14:solidFill>
                                      <w14:srgbClr w14:val="0070C0"/>
                                    </w14:solidFill>
                                    <w14:prstDash w14:val="solid"/>
                                    <w14:bevel/>
                                  </w14:textOutline>
                                </w:rPr>
                                <w:t>対象外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テキスト ボックス 57"/>
                        <wps:cNvSpPr txBox="1"/>
                        <wps:spPr>
                          <a:xfrm>
                            <a:off x="1941589" y="2811431"/>
                            <a:ext cx="3239743" cy="38916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CD61A1D" w14:textId="77777777" w:rsidR="00FB6A41" w:rsidRPr="00A41305" w:rsidRDefault="00FB6A41" w:rsidP="00FB6A41">
                              <w:pPr>
                                <w:jc w:val="center"/>
                                <w:rPr>
                                  <w:rFonts w:ascii="HG丸ｺﾞｼｯｸM-PRO" w:eastAsia="HG丸ｺﾞｼｯｸM-PRO" w:hAnsi="HG丸ｺﾞｼｯｸM-PRO"/>
                                  <w:b/>
                                  <w:sz w:val="18"/>
                                  <w:szCs w:val="18"/>
                                </w:rPr>
                              </w:pPr>
                              <w:r w:rsidRPr="00A41305">
                                <w:rPr>
                                  <w:rFonts w:ascii="HG丸ｺﾞｼｯｸM-PRO" w:eastAsia="HG丸ｺﾞｼｯｸM-PRO" w:hAnsi="HG丸ｺﾞｼｯｸM-PRO" w:hint="eastAsia"/>
                                  <w:b/>
                                  <w:sz w:val="18"/>
                                  <w:szCs w:val="18"/>
                                </w:rPr>
                                <w:t>市場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2EE717" id="グループ化 7" o:spid="_x0000_s1027" style="position:absolute;left:0;text-align:left;margin-left:42.25pt;margin-top:8.25pt;width:413.65pt;height:212.4pt;z-index:-251654144;mso-width-relative:margin;mso-height-relative:margin" coordorigin="-1889,-1991" coordsize="61102,33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">
                <v:shapetype id="_x0000_t202" coordsize="21600,21600" o:spt="202" path="m,l,21600r21600,l21600,xe">
                  <v:stroke joinstyle="miter"/>
                  <v:path gradientshapeok="t" o:connecttype="rect"/>
                </v:shapetype>
                <v:shape id="テキスト ボックス 43" o:spid="_x0000_s1028" type="#_x0000_t202" style="position:absolute;left:43371;top:7008;width:11889;height:4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14:paraId="5D62DE9D" w14:textId="77777777" w:rsidR="00FB6A41" w:rsidRPr="005E1AB5" w:rsidRDefault="00FB6A41" w:rsidP="00FB6A41">
                        <w:pPr>
                          <w:rPr>
                            <w:rFonts w:ascii="HG丸ｺﾞｼｯｸM-PRO" w:eastAsia="HG丸ｺﾞｼｯｸM-PRO" w:hAnsi="HG丸ｺﾞｼｯｸM-PRO"/>
                            <w:color w:val="FF0000"/>
                            <w:sz w:val="20"/>
                            <w14:textOutline w14:w="9525" w14:cap="rnd" w14:cmpd="sng" w14:algn="ctr">
                              <w14:solidFill>
                                <w14:srgbClr w14:val="0070C0"/>
                              </w14:solidFill>
                              <w14:prstDash w14:val="solid"/>
                              <w14:bevel/>
                            </w14:textOutline>
                          </w:rPr>
                        </w:pPr>
                        <w:r w:rsidRPr="005E1AB5">
                          <w:rPr>
                            <w:rFonts w:ascii="HG丸ｺﾞｼｯｸM-PRO" w:eastAsia="HG丸ｺﾞｼｯｸM-PRO" w:hAnsi="HG丸ｺﾞｼｯｸM-PRO" w:hint="eastAsia"/>
                            <w:color w:val="FF0000"/>
                            <w:sz w:val="20"/>
                            <w14:textOutline w14:w="9525" w14:cap="rnd" w14:cmpd="sng" w14:algn="ctr">
                              <w14:solidFill>
                                <w14:srgbClr w14:val="0070C0"/>
                              </w14:solidFill>
                              <w14:prstDash w14:val="solid"/>
                              <w14:bevel/>
                            </w14:textOutline>
                          </w:rPr>
                          <w:t>登録</w:t>
                        </w:r>
                        <w:r w:rsidRPr="005E1AB5">
                          <w:rPr>
                            <w:rFonts w:ascii="HG丸ｺﾞｼｯｸM-PRO" w:eastAsia="HG丸ｺﾞｼｯｸM-PRO" w:hAnsi="HG丸ｺﾞｼｯｸM-PRO"/>
                            <w:color w:val="FF0000"/>
                            <w:sz w:val="20"/>
                            <w14:textOutline w14:w="9525" w14:cap="rnd" w14:cmpd="sng" w14:algn="ctr">
                              <w14:solidFill>
                                <w14:srgbClr w14:val="0070C0"/>
                              </w14:solidFill>
                              <w14:prstDash w14:val="solid"/>
                              <w14:bevel/>
                            </w14:textOutline>
                          </w:rPr>
                          <w:t>対象外</w:t>
                        </w:r>
                      </w:p>
                    </w:txbxContent>
                  </v:textbox>
                </v:shape>
                <v:group id="グループ化 6" o:spid="_x0000_s1029" style="position:absolute;left:-1889;top:-1991;width:61101;height:29669" coordorigin="-1889,-1991" coordsize="61102,29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グループ化 56" o:spid="_x0000_s1030" style="position:absolute;left:-1831;top:-1991;width:61043;height:29669" coordorigin="-3267,-2056" coordsize="61045,2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group id="グループ化 55" o:spid="_x0000_s1031" style="position:absolute;left:-3267;top:-2056;width:53520;height:29669" coordorigin="-3267,-2056" coordsize="53520,2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group id="グループ化 2" o:spid="_x0000_s1032" style="position:absolute;top:7112;width:30587;height:10257" coordorigin="12303,232" coordsize="30593,1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3" o:spid="_x0000_s1033" type="#_x0000_t13" style="position:absolute;left:24383;top:6435;width:3499;height:180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" adj="16026" fillcolor="#afabab" stroked="f" strokeweight="1p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20" o:spid="_x0000_s1034" type="#_x0000_t16" style="position:absolute;left:12303;top:3160;width:8468;height:68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" fillcolor="#afabab" stroked="f" strokeweight="1pt"/>
                        <v:shape id="右矢印 21" o:spid="_x0000_s1035" type="#_x0000_t13" style="position:absolute;left:24609;top:4403;width:3499;height:1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" adj="16033" fillcolor="#afabab" stroked="f" strokeweight="1pt"/>
                        <v:shape id="直方体 29" o:spid="_x0000_s1036" type="#_x0000_t16" style="position:absolute;left:30929;top:2588;width:11968;height:7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" fillcolor="#afabab" stroked="f" strokeweight="1pt"/>
                        <v:shape id="テキスト ボックス 30" o:spid="_x0000_s1037" type="#_x0000_t202" style="position:absolute;left:13326;top:232;width:9391;height:4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35031B8E" w14:textId="77777777" w:rsidR="00FB6A41" w:rsidRPr="005E1AB5" w:rsidRDefault="00FB6A41" w:rsidP="00FB6A41">
                                <w:pPr>
                                  <w:rPr>
                                    <w:rFonts w:ascii="HG丸ｺﾞｼｯｸM-PRO" w:eastAsia="HG丸ｺﾞｼｯｸM-PRO" w:hAnsi="HG丸ｺﾞｼｯｸM-PRO"/>
                                    <w:color w:val="FF0000"/>
                                    <w:sz w:val="20"/>
                                    <w:szCs w:val="18"/>
                                    <w14:textOutline w14:w="9525" w14:cap="rnd" w14:cmpd="sng" w14:algn="ctr">
                                      <w14:solidFill>
                                        <w14:srgbClr w14:val="FF0000"/>
                                      </w14:solidFill>
                                      <w14:prstDash w14:val="solid"/>
                                      <w14:bevel/>
                                    </w14:textOutline>
                                  </w:rPr>
                                </w:pPr>
                                <w:r w:rsidRPr="005E1AB5">
                                  <w:rPr>
                                    <w:rFonts w:ascii="HG丸ｺﾞｼｯｸM-PRO" w:eastAsia="HG丸ｺﾞｼｯｸM-PRO" w:hAnsi="HG丸ｺﾞｼｯｸM-PRO" w:hint="eastAsia"/>
                                    <w:color w:val="FF0000"/>
                                    <w:sz w:val="20"/>
                                    <w:szCs w:val="18"/>
                                    <w14:textOutline w14:w="9525" w14:cap="rnd" w14:cmpd="sng" w14:algn="ctr">
                                      <w14:solidFill>
                                        <w14:srgbClr w14:val="FF0000"/>
                                      </w14:solidFill>
                                      <w14:prstDash w14:val="solid"/>
                                      <w14:bevel/>
                                    </w14:textOutline>
                                  </w:rPr>
                                  <w:t>登録対象</w:t>
                                </w:r>
                              </w:p>
                            </w:txbxContent>
                          </v:textbox>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ドーナツ 31" o:spid="_x0000_s1038" type="#_x0000_t23" style="position:absolute;left:13886;top:5649;width:3831;height:3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" adj="5078" fillcolor="red" strokecolor="red" strokeweight="1pt">
                          <v:stroke joinstyle="miter"/>
                        </v:shape>
                      </v:group>
                      <v:shape id="直方体 34" o:spid="_x0000_s1039" type="#_x0000_t16" style="position:absolute;left:1611;top:-2056;width:5982;height:4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" fillcolor="#afabab" stroked="f" strokeweight="1pt"/>
                      <v:shape id="右矢印 38" o:spid="_x0000_s1040" type="#_x0000_t13" style="position:absolute;left:20148;top:22988;width:7333;height:19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" adj="18776" fillcolor="#afabab" stroked="f" strokeweight="1pt"/>
                      <v:group id="グループ化 53" o:spid="_x0000_s1041" style="position:absolute;left:21150;top:10265;width:29103;height:6769" coordorigin="-12716,669" coordsize="29102,6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直方体 33" o:spid="_x0000_s1042" type="#_x0000_t16" style="position:absolute;left:7807;top:669;width:8579;height:6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" fillcolor="#afabab" stroked="f" strokeweight="1pt"/>
                        <v:shape id="右矢印 36" o:spid="_x0000_s1043" type="#_x0000_t13" style="position:absolute;top:3499;width:3498;height:180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" adj="16033" fillcolor="#afabab" stroked="f" strokeweight="1pt"/>
                        <v:shape id="右矢印 37" o:spid="_x0000_s1044" type="#_x0000_t13" style="position:absolute;left:225;top:1467;width:3493;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" adj="16043" fillcolor="#afabab" stroked="f" strokeweight="1pt"/>
                        <v:shape id="乗算 42" o:spid="_x0000_s1045" style="position:absolute;left:-12716;top:2058;width:4953;height:5067;visibility:visible;mso-wrap-style:square;v-text-anchor:middle" coordsize="495300,506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" path="m77304,162419l160613,80990r87037,89045l334687,80990r83309,81429l329100,253366r88896,90946l334687,425741,247650,336696r-87037,89045l77304,344312r88896,-90946l77304,162419xe" fillcolor="#5b9bd5" strokecolor="#41719c" strokeweight="1pt">
                          <v:stroke joinstyle="miter"/>
                          <v:path arrowok="t" o:connecttype="custom" o:connectlocs="77304,162419;160613,80990;247650,170035;334687,80990;417996,162419;329100,253366;417996,344312;334687,425741;247650,336696;160613,425741;77304,344312;166200,253366;77304,162419" o:connectangles="0,0,0,0,0,0,0,0,0,0,0,0,0"/>
                        </v:shape>
                      </v:group>
                      <v:shape id="右矢印 41" o:spid="_x0000_s1046" type="#_x0000_t13" style="position:absolute;left:41126;top:22976;width:7199;height:180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" adj="18894" fillcolor="#afabab" stroked="f" strokeweight="1pt"/>
                      <v:shape id="右矢印 44" o:spid="_x0000_s1047" type="#_x0000_t13" style="position:absolute;left:2345;top:5409;width:3499;height:180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" adj="16033" fillcolor="#afabab" stroked="f" strokeweight="1pt"/>
                      <v:shape id="テキスト ボックス 54" o:spid="_x0000_s1048" type="#_x0000_t202" style="position:absolute;left:-3267;top:1200;width:15316;height:4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14:paraId="5344ED5A" w14:textId="6092C79C" w:rsidR="00FB6A41" w:rsidRPr="005E1AB5" w:rsidRDefault="00FB6A41" w:rsidP="00FB6A41">
                              <w:pPr>
                                <w:rPr>
                                  <w:rFonts w:ascii="HG丸ｺﾞｼｯｸM-PRO" w:eastAsia="HG丸ｺﾞｼｯｸM-PRO" w:hAnsi="HG丸ｺﾞｼｯｸM-PRO"/>
                                  <w:b/>
                                  <w:sz w:val="20"/>
                                </w:rPr>
                              </w:pPr>
                              <w:r w:rsidRPr="005E1AB5">
                                <w:rPr>
                                  <w:rFonts w:ascii="HG丸ｺﾞｼｯｸM-PRO" w:eastAsia="HG丸ｺﾞｼｯｸM-PRO" w:hAnsi="HG丸ｺﾞｼｯｸM-PRO" w:hint="eastAsia"/>
                                  <w:b/>
                                  <w:sz w:val="20"/>
                                </w:rPr>
                                <w:t>一般区分</w:t>
                              </w:r>
                              <w:r w:rsidRPr="005E1AB5">
                                <w:rPr>
                                  <w:rFonts w:ascii="HG丸ｺﾞｼｯｸM-PRO" w:eastAsia="HG丸ｺﾞｼｯｸM-PRO" w:hAnsi="HG丸ｺﾞｼｯｸM-PRO"/>
                                  <w:b/>
                                  <w:sz w:val="20"/>
                                </w:rPr>
                                <w:t>製造所</w:t>
                              </w:r>
                              <w:r w:rsidR="006F0C48">
                                <w:rPr>
                                  <w:rFonts w:ascii="HG丸ｺﾞｼｯｸM-PRO" w:eastAsia="HG丸ｺﾞｼｯｸM-PRO" w:hAnsi="HG丸ｺﾞｼｯｸM-PRO" w:hint="eastAsia"/>
                                  <w:b/>
                                  <w:sz w:val="20"/>
                                </w:rPr>
                                <w:t>A</w:t>
                              </w:r>
                            </w:p>
                          </w:txbxContent>
                        </v:textbox>
                      </v:shape>
                    </v:group>
                    <v:shape id="テキスト ボックス 48" o:spid="_x0000_s1049" type="#_x0000_t202" style="position:absolute;left:13205;top:21458;width:44573;height:3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" fillcolor="#0d0d0d" strokecolor="#0d0d0d" strokeweight="1.5pt">
                      <v:textbox>
                        <w:txbxContent>
                          <w:p w14:paraId="7581D5F0" w14:textId="77777777" w:rsidR="00FB6A41" w:rsidRPr="00A41305" w:rsidRDefault="00FB6A41" w:rsidP="00FB6A41">
                            <w:pPr>
                              <w:spacing w:line="0" w:lineRule="atLeast"/>
                              <w:jc w:val="center"/>
                              <w:rPr>
                                <w:rFonts w:ascii="HG丸ｺﾞｼｯｸM-PRO" w:eastAsia="HG丸ｺﾞｼｯｸM-PRO" w:hAnsi="HG丸ｺﾞｼｯｸM-PRO"/>
                                <w:sz w:val="18"/>
                                <w:szCs w:val="18"/>
                              </w:rPr>
                            </w:pPr>
                            <w:r w:rsidRPr="00A41305">
                              <w:rPr>
                                <w:rFonts w:ascii="HG丸ｺﾞｼｯｸM-PRO" w:eastAsia="HG丸ｺﾞｼｯｸM-PRO" w:hAnsi="HG丸ｺﾞｼｯｸM-PRO" w:hint="eastAsia"/>
                                <w:sz w:val="18"/>
                                <w:szCs w:val="18"/>
                              </w:rPr>
                              <w:t>市場出荷判定</w:t>
                            </w:r>
                          </w:p>
                        </w:txbxContent>
                      </v:textbox>
                    </v:shape>
                  </v:group>
                  <v:shape id="テキスト ボックス 45" o:spid="_x0000_s1050" type="#_x0000_t202" style="position:absolute;left:-1889;top:17045;width:14833;height:7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" fillcolor="window" stroked="f" strokeweight=".5pt">
                    <v:textbox>
                      <w:txbxContent>
                        <w:p w14:paraId="1376BEA0" w14:textId="2095C86D" w:rsidR="00FB6A41" w:rsidRPr="005E1AB5" w:rsidRDefault="00FB6A41" w:rsidP="00FB6A41">
                          <w:pPr>
                            <w:rPr>
                              <w:rFonts w:ascii="HG丸ｺﾞｼｯｸM-PRO" w:eastAsia="HG丸ｺﾞｼｯｸM-PRO" w:hAnsi="HG丸ｺﾞｼｯｸM-PRO"/>
                              <w:b/>
                              <w:sz w:val="20"/>
                            </w:rPr>
                          </w:pPr>
                          <w:r w:rsidRPr="005E1AB5">
                            <w:rPr>
                              <w:rFonts w:ascii="HG丸ｺﾞｼｯｸM-PRO" w:eastAsia="HG丸ｺﾞｼｯｸM-PRO" w:hAnsi="HG丸ｺﾞｼｯｸM-PRO" w:hint="eastAsia"/>
                              <w:b/>
                              <w:sz w:val="20"/>
                            </w:rPr>
                            <w:t>倉庫</w:t>
                          </w:r>
                          <w:r w:rsidR="00D71C41">
                            <w:rPr>
                              <w:rFonts w:ascii="HG丸ｺﾞｼｯｸM-PRO" w:eastAsia="HG丸ｺﾞｼｯｸM-PRO" w:hAnsi="HG丸ｺﾞｼｯｸM-PRO"/>
                              <w:b/>
                              <w:sz w:val="20"/>
                            </w:rPr>
                            <w:t>B</w:t>
                          </w:r>
                          <w:r w:rsidRPr="005E1AB5">
                            <w:rPr>
                              <w:rFonts w:ascii="HG丸ｺﾞｼｯｸM-PRO" w:eastAsia="HG丸ｺﾞｼｯｸM-PRO" w:hAnsi="HG丸ｺﾞｼｯｸM-PRO" w:hint="eastAsia"/>
                              <w:b/>
                              <w:sz w:val="20"/>
                            </w:rPr>
                            <w:t>（</w:t>
                          </w:r>
                          <w:r w:rsidRPr="005E1AB5">
                            <w:rPr>
                              <w:rFonts w:ascii="HG丸ｺﾞｼｯｸM-PRO" w:eastAsia="HG丸ｺﾞｼｯｸM-PRO" w:hAnsi="HG丸ｺﾞｼｯｸM-PRO"/>
                              <w:b/>
                              <w:sz w:val="20"/>
                            </w:rPr>
                            <w:t>保管のみ）</w:t>
                          </w:r>
                        </w:p>
                      </w:txbxContent>
                    </v:textbox>
                  </v:shape>
                  <v:shape id="テキスト ボックス 46" o:spid="_x0000_s1051" type="#_x0000_t202" style="position:absolute;left:43211;top:17160;width:12560;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14:paraId="1E1327B5" w14:textId="690026D4" w:rsidR="00FB6A41" w:rsidRPr="005E1AB5" w:rsidRDefault="00FB6A41" w:rsidP="00FB6A41">
                          <w:pPr>
                            <w:rPr>
                              <w:rFonts w:ascii="HG丸ｺﾞｼｯｸM-PRO" w:eastAsia="HG丸ｺﾞｼｯｸM-PRO" w:hAnsi="HG丸ｺﾞｼｯｸM-PRO"/>
                              <w:b/>
                              <w:sz w:val="20"/>
                            </w:rPr>
                          </w:pPr>
                          <w:r w:rsidRPr="005E1AB5">
                            <w:rPr>
                              <w:rFonts w:ascii="HG丸ｺﾞｼｯｸM-PRO" w:eastAsia="HG丸ｺﾞｼｯｸM-PRO" w:hAnsi="HG丸ｺﾞｼｯｸM-PRO" w:hint="eastAsia"/>
                              <w:b/>
                              <w:sz w:val="20"/>
                            </w:rPr>
                            <w:t>倉庫</w:t>
                          </w:r>
                          <w:r w:rsidRPr="005E1AB5">
                            <w:rPr>
                              <w:rFonts w:ascii="HG丸ｺﾞｼｯｸM-PRO" w:eastAsia="HG丸ｺﾞｼｯｸM-PRO" w:hAnsi="HG丸ｺﾞｼｯｸM-PRO"/>
                              <w:b/>
                              <w:sz w:val="20"/>
                            </w:rPr>
                            <w:t>D</w:t>
                          </w:r>
                        </w:p>
                      </w:txbxContent>
                    </v:textbox>
                  </v:shape>
                  <v:shape id="テキスト ボックス 47" o:spid="_x0000_s1052" type="#_x0000_t202" style="position:absolute;left:16753;top:17226;width:24376;height:6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14:paraId="3B29F550" w14:textId="550382C3" w:rsidR="00FB6A41" w:rsidRPr="005E1AB5" w:rsidRDefault="00FB6A41" w:rsidP="00FB6A41">
                          <w:pPr>
                            <w:rPr>
                              <w:rFonts w:ascii="HG丸ｺﾞｼｯｸM-PRO" w:eastAsia="HG丸ｺﾞｼｯｸM-PRO" w:hAnsi="HG丸ｺﾞｼｯｸM-PRO"/>
                              <w:b/>
                              <w:sz w:val="20"/>
                            </w:rPr>
                          </w:pPr>
                          <w:r w:rsidRPr="005E1AB5">
                            <w:rPr>
                              <w:rFonts w:ascii="HG丸ｺﾞｼｯｸM-PRO" w:eastAsia="HG丸ｺﾞｼｯｸM-PRO" w:hAnsi="HG丸ｺﾞｼｯｸM-PRO" w:hint="eastAsia"/>
                              <w:b/>
                              <w:sz w:val="20"/>
                            </w:rPr>
                            <w:t>出荷</w:t>
                          </w:r>
                          <w:r w:rsidRPr="005E1AB5">
                            <w:rPr>
                              <w:rFonts w:ascii="HG丸ｺﾞｼｯｸM-PRO" w:eastAsia="HG丸ｺﾞｼｯｸM-PRO" w:hAnsi="HG丸ｺﾞｼｯｸM-PRO"/>
                              <w:b/>
                              <w:sz w:val="20"/>
                            </w:rPr>
                            <w:t>試験を行う製造所</w:t>
                          </w:r>
                          <w:r w:rsidR="00D71C41">
                            <w:rPr>
                              <w:rFonts w:ascii="HG丸ｺﾞｼｯｸM-PRO" w:eastAsia="HG丸ｺﾞｼｯｸM-PRO" w:hAnsi="HG丸ｺﾞｼｯｸM-PRO"/>
                              <w:b/>
                              <w:sz w:val="20"/>
                            </w:rPr>
                            <w:t>C</w:t>
                          </w:r>
                        </w:p>
                      </w:txbxContent>
                    </v:textbox>
                  </v:shape>
                </v:group>
                <v:shape id="テキスト ボックス 51" o:spid="_x0000_s1053" type="#_x0000_t202" style="position:absolute;left:22576;top:6341;width:11544;height:4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" filled="f" stroked="f" strokeweight=".5pt">
                  <v:textbox>
                    <w:txbxContent>
                      <w:p w14:paraId="5CA04105" w14:textId="77777777" w:rsidR="00FB6A41" w:rsidRPr="005E1AB5" w:rsidRDefault="00FB6A41" w:rsidP="00FB6A41">
                        <w:pPr>
                          <w:rPr>
                            <w:rFonts w:ascii="HG丸ｺﾞｼｯｸM-PRO" w:eastAsia="HG丸ｺﾞｼｯｸM-PRO" w:hAnsi="HG丸ｺﾞｼｯｸM-PRO"/>
                            <w:color w:val="FF0000"/>
                            <w:sz w:val="20"/>
                            <w:szCs w:val="18"/>
                            <w14:textOutline w14:w="9525" w14:cap="rnd" w14:cmpd="sng" w14:algn="ctr">
                              <w14:solidFill>
                                <w14:srgbClr w14:val="0070C0"/>
                              </w14:solidFill>
                              <w14:prstDash w14:val="solid"/>
                              <w14:bevel/>
                            </w14:textOutline>
                          </w:rPr>
                        </w:pPr>
                        <w:r w:rsidRPr="005E1AB5">
                          <w:rPr>
                            <w:rFonts w:ascii="HG丸ｺﾞｼｯｸM-PRO" w:eastAsia="HG丸ｺﾞｼｯｸM-PRO" w:hAnsi="HG丸ｺﾞｼｯｸM-PRO" w:hint="eastAsia"/>
                            <w:color w:val="FF0000"/>
                            <w:sz w:val="20"/>
                            <w:szCs w:val="18"/>
                            <w14:textOutline w14:w="9525" w14:cap="rnd" w14:cmpd="sng" w14:algn="ctr">
                              <w14:solidFill>
                                <w14:srgbClr w14:val="0070C0"/>
                              </w14:solidFill>
                              <w14:prstDash w14:val="solid"/>
                              <w14:bevel/>
                            </w14:textOutline>
                          </w:rPr>
                          <w:t>登録</w:t>
                        </w:r>
                        <w:r w:rsidRPr="005E1AB5">
                          <w:rPr>
                            <w:rFonts w:ascii="HG丸ｺﾞｼｯｸM-PRO" w:eastAsia="HG丸ｺﾞｼｯｸM-PRO" w:hAnsi="HG丸ｺﾞｼｯｸM-PRO"/>
                            <w:color w:val="FF0000"/>
                            <w:sz w:val="20"/>
                            <w:szCs w:val="18"/>
                            <w14:textOutline w14:w="9525" w14:cap="rnd" w14:cmpd="sng" w14:algn="ctr">
                              <w14:solidFill>
                                <w14:srgbClr w14:val="0070C0"/>
                              </w14:solidFill>
                              <w14:prstDash w14:val="solid"/>
                              <w14:bevel/>
                            </w14:textOutline>
                          </w:rPr>
                          <w:t>対象外</w:t>
                        </w:r>
                      </w:p>
                    </w:txbxContent>
                  </v:textbox>
                </v:shape>
                <v:shape id="テキスト ボックス 57" o:spid="_x0000_s1054" type="#_x0000_t202" style="position:absolute;left:19415;top:28114;width:32398;height:3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" fillcolor="window" strokecolor="windowText" strokeweight="1pt">
                  <v:textbox>
                    <w:txbxContent>
                      <w:p w14:paraId="7CD61A1D" w14:textId="77777777" w:rsidR="00FB6A41" w:rsidRPr="00A41305" w:rsidRDefault="00FB6A41" w:rsidP="00FB6A41">
                        <w:pPr>
                          <w:jc w:val="center"/>
                          <w:rPr>
                            <w:rFonts w:ascii="HG丸ｺﾞｼｯｸM-PRO" w:eastAsia="HG丸ｺﾞｼｯｸM-PRO" w:hAnsi="HG丸ｺﾞｼｯｸM-PRO"/>
                            <w:b/>
                            <w:sz w:val="18"/>
                            <w:szCs w:val="18"/>
                          </w:rPr>
                        </w:pPr>
                        <w:r w:rsidRPr="00A41305">
                          <w:rPr>
                            <w:rFonts w:ascii="HG丸ｺﾞｼｯｸM-PRO" w:eastAsia="HG丸ｺﾞｼｯｸM-PRO" w:hAnsi="HG丸ｺﾞｼｯｸM-PRO" w:hint="eastAsia"/>
                            <w:b/>
                            <w:sz w:val="18"/>
                            <w:szCs w:val="18"/>
                          </w:rPr>
                          <w:t>市場</w:t>
                        </w:r>
                      </w:p>
                    </w:txbxContent>
                  </v:textbox>
                </v:shape>
              </v:group>
            </w:pict>
          </mc:Fallback>
        </mc:AlternateContent>
      </w:r>
      <w:r>
        <w:rPr>
          <w:rFonts w:ascii="HG丸ｺﾞｼｯｸM-PRO" w:eastAsia="HG丸ｺﾞｼｯｸM-PRO" w:hAnsi="HG丸ｺﾞｼｯｸM-PRO" w:cs="ＭＳ Ｐゴシック" w:hint="eastAsia"/>
          <w:sz w:val="24"/>
          <w:szCs w:val="24"/>
        </w:rPr>
        <w:t xml:space="preserve">　　　</w:t>
      </w:r>
    </w:p>
    <w:p w14:paraId="6FDD2354" w14:textId="77777777" w:rsidR="00FB6A41" w:rsidRDefault="00FB6A41" w:rsidP="00FB6A41">
      <w:pPr>
        <w:rPr>
          <w:rFonts w:ascii="HG丸ｺﾞｼｯｸM-PRO" w:eastAsia="HG丸ｺﾞｼｯｸM-PRO" w:hAnsi="HG丸ｺﾞｼｯｸM-PRO" w:cs="ＭＳ Ｐゴシック"/>
          <w:sz w:val="24"/>
          <w:szCs w:val="24"/>
        </w:rPr>
      </w:pPr>
      <w:r>
        <w:rPr>
          <w:rFonts w:ascii="HG丸ｺﾞｼｯｸM-PRO" w:eastAsia="HG丸ｺﾞｼｯｸM-PRO" w:hAnsi="HG丸ｺﾞｼｯｸM-PRO" w:cs="ＭＳ Ｐゴシック"/>
          <w:noProof/>
          <w:sz w:val="24"/>
          <w:szCs w:val="24"/>
        </w:rPr>
        <mc:AlternateContent>
          <mc:Choice Requires="wps">
            <w:drawing>
              <wp:anchor distT="0" distB="0" distL="114300" distR="114300" simplePos="0" relativeHeight="251661312" behindDoc="0" locked="0" layoutInCell="1" allowOverlap="1" wp14:anchorId="36E55C7B" wp14:editId="1819B6FF">
                <wp:simplePos x="0" y="0"/>
                <wp:positionH relativeFrom="column">
                  <wp:posOffset>5411470</wp:posOffset>
                </wp:positionH>
                <wp:positionV relativeFrom="paragraph">
                  <wp:posOffset>210064</wp:posOffset>
                </wp:positionV>
                <wp:extent cx="1209887" cy="1330960"/>
                <wp:effectExtent l="171450" t="0" r="28575" b="21590"/>
                <wp:wrapNone/>
                <wp:docPr id="52" name="角丸四角形吹き出し 52"/>
                <wp:cNvGraphicFramePr/>
                <a:graphic xmlns:a="http://schemas.openxmlformats.org/drawingml/2006/main">
                  <a:graphicData uri="http://schemas.microsoft.com/office/word/2010/wordprocessingShape">
                    <wps:wsp>
                      <wps:cNvSpPr/>
                      <wps:spPr>
                        <a:xfrm>
                          <a:off x="0" y="0"/>
                          <a:ext cx="1209887" cy="1330960"/>
                        </a:xfrm>
                        <a:prstGeom prst="wedgeRoundRectCallout">
                          <a:avLst>
                            <a:gd name="adj1" fmla="val -62664"/>
                            <a:gd name="adj2" fmla="val 13945"/>
                            <a:gd name="adj3" fmla="val 16667"/>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6D102" w14:textId="7FE08646" w:rsidR="00FB6A41" w:rsidRPr="00A41305" w:rsidRDefault="00D71C41" w:rsidP="00FB6A41">
                            <w:pPr>
                              <w:jc w:val="center"/>
                              <w:rPr>
                                <w:rFonts w:ascii="HG丸ｺﾞｼｯｸM-PRO" w:eastAsia="HG丸ｺﾞｼｯｸM-PRO" w:hAnsi="HG丸ｺﾞｼｯｸM-PRO"/>
                                <w:b/>
                                <w:color w:val="0D0D0D" w:themeColor="text1" w:themeTint="F2"/>
                                <w:sz w:val="20"/>
                                <w14:textOutline w14:w="9525" w14:cap="rnd" w14:cmpd="sng" w14:algn="ctr">
                                  <w14:noFill/>
                                  <w14:prstDash w14:val="solid"/>
                                  <w14:bevel/>
                                </w14:textOutline>
                              </w:rPr>
                            </w:pPr>
                            <w:r>
                              <w:rPr>
                                <w:rFonts w:ascii="HG丸ｺﾞｼｯｸM-PRO" w:eastAsia="HG丸ｺﾞｼｯｸM-PRO" w:hAnsi="HG丸ｺﾞｼｯｸM-PRO"/>
                                <w:b/>
                                <w:color w:val="0D0D0D" w:themeColor="text1" w:themeTint="F2"/>
                                <w:sz w:val="20"/>
                                <w14:textOutline w14:w="9525" w14:cap="rnd" w14:cmpd="sng" w14:algn="ctr">
                                  <w14:noFill/>
                                  <w14:prstDash w14:val="solid"/>
                                  <w14:bevel/>
                                </w14:textOutline>
                              </w:rPr>
                              <w:t>C</w:t>
                            </w:r>
                            <w:r w:rsidR="00FB6A41" w:rsidRPr="00A41305">
                              <w:rPr>
                                <w:rFonts w:ascii="HG丸ｺﾞｼｯｸM-PRO" w:eastAsia="HG丸ｺﾞｼｯｸM-PRO" w:hAnsi="HG丸ｺﾞｼｯｸM-PRO"/>
                                <w:b/>
                                <w:color w:val="0D0D0D" w:themeColor="text1" w:themeTint="F2"/>
                                <w:sz w:val="20"/>
                                <w14:textOutline w14:w="9525" w14:cap="rnd" w14:cmpd="sng" w14:algn="ctr">
                                  <w14:noFill/>
                                  <w14:prstDash w14:val="solid"/>
                                  <w14:bevel/>
                                </w14:textOutline>
                              </w:rPr>
                              <w:t>の</w:t>
                            </w:r>
                            <w:r w:rsidR="00FB6A41" w:rsidRPr="00A41305">
                              <w:rPr>
                                <w:rFonts w:ascii="HG丸ｺﾞｼｯｸM-PRO" w:eastAsia="HG丸ｺﾞｼｯｸM-PRO" w:hAnsi="HG丸ｺﾞｼｯｸM-PRO" w:hint="eastAsia"/>
                                <w:b/>
                                <w:color w:val="0D0D0D" w:themeColor="text1" w:themeTint="F2"/>
                                <w:sz w:val="20"/>
                                <w14:textOutline w14:w="9525" w14:cap="rnd" w14:cmpd="sng" w14:algn="ctr">
                                  <w14:noFill/>
                                  <w14:prstDash w14:val="solid"/>
                                  <w14:bevel/>
                                </w14:textOutline>
                              </w:rPr>
                              <w:t>出荷判定</w:t>
                            </w:r>
                            <w:r w:rsidR="00FB6A41" w:rsidRPr="00A41305">
                              <w:rPr>
                                <w:rFonts w:ascii="HG丸ｺﾞｼｯｸM-PRO" w:eastAsia="HG丸ｺﾞｼｯｸM-PRO" w:hAnsi="HG丸ｺﾞｼｯｸM-PRO"/>
                                <w:b/>
                                <w:color w:val="0D0D0D" w:themeColor="text1" w:themeTint="F2"/>
                                <w:sz w:val="20"/>
                                <w14:textOutline w14:w="9525" w14:cap="rnd" w14:cmpd="sng" w14:algn="ctr">
                                  <w14:noFill/>
                                  <w14:prstDash w14:val="solid"/>
                                  <w14:bevel/>
                                </w14:textOutline>
                              </w:rPr>
                              <w:t>をもってDから市場へ出荷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E55C7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2" o:spid="_x0000_s1055" type="#_x0000_t62" style="position:absolute;left:0;text-align:left;margin-left:426.1pt;margin-top:16.55pt;width:95.25pt;height:10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" adj="-2735,13812" filled="f" strokecolor="#0d0d0d [3069]" strokeweight="1pt">
                <v:textbox>
                  <w:txbxContent>
                    <w:p w14:paraId="7DE6D102" w14:textId="7FE08646" w:rsidR="00FB6A41" w:rsidRPr="00A41305" w:rsidRDefault="00D71C41" w:rsidP="00FB6A41">
                      <w:pPr>
                        <w:jc w:val="center"/>
                        <w:rPr>
                          <w:rFonts w:ascii="HG丸ｺﾞｼｯｸM-PRO" w:eastAsia="HG丸ｺﾞｼｯｸM-PRO" w:hAnsi="HG丸ｺﾞｼｯｸM-PRO"/>
                          <w:b/>
                          <w:color w:val="0D0D0D" w:themeColor="text1" w:themeTint="F2"/>
                          <w:sz w:val="20"/>
                          <w14:textOutline w14:w="9525" w14:cap="rnd" w14:cmpd="sng" w14:algn="ctr">
                            <w14:noFill/>
                            <w14:prstDash w14:val="solid"/>
                            <w14:bevel/>
                          </w14:textOutline>
                        </w:rPr>
                      </w:pPr>
                      <w:r>
                        <w:rPr>
                          <w:rFonts w:ascii="HG丸ｺﾞｼｯｸM-PRO" w:eastAsia="HG丸ｺﾞｼｯｸM-PRO" w:hAnsi="HG丸ｺﾞｼｯｸM-PRO"/>
                          <w:b/>
                          <w:color w:val="0D0D0D" w:themeColor="text1" w:themeTint="F2"/>
                          <w:sz w:val="20"/>
                          <w14:textOutline w14:w="9525" w14:cap="rnd" w14:cmpd="sng" w14:algn="ctr">
                            <w14:noFill/>
                            <w14:prstDash w14:val="solid"/>
                            <w14:bevel/>
                          </w14:textOutline>
                        </w:rPr>
                        <w:t>C</w:t>
                      </w:r>
                      <w:r w:rsidR="00FB6A41" w:rsidRPr="00A41305">
                        <w:rPr>
                          <w:rFonts w:ascii="HG丸ｺﾞｼｯｸM-PRO" w:eastAsia="HG丸ｺﾞｼｯｸM-PRO" w:hAnsi="HG丸ｺﾞｼｯｸM-PRO"/>
                          <w:b/>
                          <w:color w:val="0D0D0D" w:themeColor="text1" w:themeTint="F2"/>
                          <w:sz w:val="20"/>
                          <w14:textOutline w14:w="9525" w14:cap="rnd" w14:cmpd="sng" w14:algn="ctr">
                            <w14:noFill/>
                            <w14:prstDash w14:val="solid"/>
                            <w14:bevel/>
                          </w14:textOutline>
                        </w:rPr>
                        <w:t>の</w:t>
                      </w:r>
                      <w:r w:rsidR="00FB6A41" w:rsidRPr="00A41305">
                        <w:rPr>
                          <w:rFonts w:ascii="HG丸ｺﾞｼｯｸM-PRO" w:eastAsia="HG丸ｺﾞｼｯｸM-PRO" w:hAnsi="HG丸ｺﾞｼｯｸM-PRO" w:hint="eastAsia"/>
                          <w:b/>
                          <w:color w:val="0D0D0D" w:themeColor="text1" w:themeTint="F2"/>
                          <w:sz w:val="20"/>
                          <w14:textOutline w14:w="9525" w14:cap="rnd" w14:cmpd="sng" w14:algn="ctr">
                            <w14:noFill/>
                            <w14:prstDash w14:val="solid"/>
                            <w14:bevel/>
                          </w14:textOutline>
                        </w:rPr>
                        <w:t>出荷判定</w:t>
                      </w:r>
                      <w:r w:rsidR="00FB6A41" w:rsidRPr="00A41305">
                        <w:rPr>
                          <w:rFonts w:ascii="HG丸ｺﾞｼｯｸM-PRO" w:eastAsia="HG丸ｺﾞｼｯｸM-PRO" w:hAnsi="HG丸ｺﾞｼｯｸM-PRO"/>
                          <w:b/>
                          <w:color w:val="0D0D0D" w:themeColor="text1" w:themeTint="F2"/>
                          <w:sz w:val="20"/>
                          <w14:textOutline w14:w="9525" w14:cap="rnd" w14:cmpd="sng" w14:algn="ctr">
                            <w14:noFill/>
                            <w14:prstDash w14:val="solid"/>
                            <w14:bevel/>
                          </w14:textOutline>
                        </w:rPr>
                        <w:t>をもってDから市場へ出荷</w:t>
                      </w:r>
                    </w:p>
                  </w:txbxContent>
                </v:textbox>
              </v:shape>
            </w:pict>
          </mc:Fallback>
        </mc:AlternateContent>
      </w:r>
    </w:p>
    <w:p w14:paraId="11A13BAA" w14:textId="77777777" w:rsidR="00FB6A41" w:rsidRPr="00DF4FD0" w:rsidRDefault="00FB6A41" w:rsidP="00FB6A41">
      <w:pPr>
        <w:rPr>
          <w:rFonts w:ascii="HG丸ｺﾞｼｯｸM-PRO" w:eastAsia="HG丸ｺﾞｼｯｸM-PRO" w:hAnsi="HG丸ｺﾞｼｯｸM-PRO" w:cs="ＭＳ Ｐゴシック"/>
          <w:sz w:val="24"/>
          <w:szCs w:val="24"/>
        </w:rPr>
      </w:pPr>
    </w:p>
    <w:p w14:paraId="717A9CD5" w14:textId="77777777" w:rsidR="00FB6A41" w:rsidRPr="00DF4FD0" w:rsidRDefault="00FB6A41" w:rsidP="00FB6A41">
      <w:pPr>
        <w:rPr>
          <w:rFonts w:ascii="HG丸ｺﾞｼｯｸM-PRO" w:eastAsia="HG丸ｺﾞｼｯｸM-PRO" w:hAnsi="HG丸ｺﾞｼｯｸM-PRO" w:cs="ＭＳ Ｐゴシック"/>
          <w:sz w:val="24"/>
          <w:szCs w:val="24"/>
        </w:rPr>
      </w:pPr>
    </w:p>
    <w:p w14:paraId="07DF7A70" w14:textId="77777777" w:rsidR="00FB6A41" w:rsidRPr="00DF4FD0" w:rsidRDefault="00FB6A41" w:rsidP="00FB6A41">
      <w:pPr>
        <w:rPr>
          <w:rFonts w:ascii="HG丸ｺﾞｼｯｸM-PRO" w:eastAsia="HG丸ｺﾞｼｯｸM-PRO" w:hAnsi="HG丸ｺﾞｼｯｸM-PRO" w:cs="ＭＳ Ｐゴシック"/>
          <w:sz w:val="24"/>
          <w:szCs w:val="24"/>
        </w:rPr>
      </w:pPr>
    </w:p>
    <w:p w14:paraId="2368D343" w14:textId="77777777" w:rsidR="00FB6A41" w:rsidRPr="00DF4FD0" w:rsidRDefault="00FB6A41" w:rsidP="00FB6A41">
      <w:pPr>
        <w:tabs>
          <w:tab w:val="left" w:pos="4587"/>
        </w:tabs>
        <w:rPr>
          <w:rFonts w:ascii="HG丸ｺﾞｼｯｸM-PRO" w:eastAsia="HG丸ｺﾞｼｯｸM-PRO" w:hAnsi="HG丸ｺﾞｼｯｸM-PRO" w:cs="ＭＳ Ｐゴシック"/>
          <w:sz w:val="24"/>
          <w:szCs w:val="24"/>
        </w:rPr>
      </w:pPr>
      <w:r>
        <w:rPr>
          <w:noProof/>
        </w:rPr>
        <mc:AlternateContent>
          <mc:Choice Requires="wps">
            <w:drawing>
              <wp:anchor distT="0" distB="0" distL="114300" distR="114300" simplePos="0" relativeHeight="251663360" behindDoc="0" locked="0" layoutInCell="1" allowOverlap="1" wp14:anchorId="2D8E2616" wp14:editId="4157DE7A">
                <wp:simplePos x="0" y="0"/>
                <wp:positionH relativeFrom="column">
                  <wp:posOffset>4509276</wp:posOffset>
                </wp:positionH>
                <wp:positionV relativeFrom="paragraph">
                  <wp:posOffset>69850</wp:posOffset>
                </wp:positionV>
                <wp:extent cx="425798" cy="402051"/>
                <wp:effectExtent l="0" t="0" r="0" b="0"/>
                <wp:wrapNone/>
                <wp:docPr id="4" name="乗算 4"/>
                <wp:cNvGraphicFramePr/>
                <a:graphic xmlns:a="http://schemas.openxmlformats.org/drawingml/2006/main">
                  <a:graphicData uri="http://schemas.microsoft.com/office/word/2010/wordprocessingShape">
                    <wps:wsp>
                      <wps:cNvSpPr/>
                      <wps:spPr>
                        <a:xfrm>
                          <a:off x="0" y="0"/>
                          <a:ext cx="425798" cy="402051"/>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C0843C" id="乗算 4" o:spid="_x0000_s1026" style="position:absolute;left:0;text-align:left;margin-left:355.05pt;margin-top:5.5pt;width:33.55pt;height:31.6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425798,402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" path="m69806,130940l134727,62185r78172,73813l291071,62185r64921,68755l281768,201026r74224,70085l291071,339866,212899,266053r-78172,73813l69806,271111r74224,-70085l69806,130940xe" fillcolor="#5b9bd5" strokecolor="#41719c" strokeweight="1pt">
                <v:stroke joinstyle="miter"/>
                <v:path arrowok="t" o:connecttype="custom" o:connectlocs="69806,130940;134727,62185;212899,135998;291071,62185;355992,130940;281768,201026;355992,271111;291071,339866;212899,266053;134727,339866;69806,271111;144030,201026;69806,130940" o:connectangles="0,0,0,0,0,0,0,0,0,0,0,0,0"/>
              </v:shape>
            </w:pict>
          </mc:Fallback>
        </mc:AlternateContent>
      </w:r>
      <w:r>
        <w:rPr>
          <w:rFonts w:ascii="HG丸ｺﾞｼｯｸM-PRO" w:eastAsia="HG丸ｺﾞｼｯｸM-PRO" w:hAnsi="HG丸ｺﾞｼｯｸM-PRO" w:cs="ＭＳ Ｐゴシック"/>
          <w:sz w:val="24"/>
          <w:szCs w:val="24"/>
        </w:rPr>
        <w:tab/>
      </w:r>
    </w:p>
    <w:p w14:paraId="077D6A24" w14:textId="77777777" w:rsidR="00FB6A41" w:rsidRPr="00DF4FD0" w:rsidRDefault="00FB6A41" w:rsidP="00FB6A41">
      <w:pPr>
        <w:tabs>
          <w:tab w:val="left" w:pos="4569"/>
        </w:tabs>
        <w:rPr>
          <w:rFonts w:ascii="HG丸ｺﾞｼｯｸM-PRO" w:eastAsia="HG丸ｺﾞｼｯｸM-PRO" w:hAnsi="HG丸ｺﾞｼｯｸM-PRO" w:cs="ＭＳ Ｐゴシック"/>
          <w:sz w:val="24"/>
          <w:szCs w:val="24"/>
        </w:rPr>
      </w:pPr>
      <w:r>
        <w:rPr>
          <w:rFonts w:ascii="HG丸ｺﾞｼｯｸM-PRO" w:eastAsia="HG丸ｺﾞｼｯｸM-PRO" w:hAnsi="HG丸ｺﾞｼｯｸM-PRO" w:cs="ＭＳ Ｐゴシック"/>
          <w:sz w:val="24"/>
          <w:szCs w:val="24"/>
        </w:rPr>
        <w:tab/>
      </w:r>
    </w:p>
    <w:p w14:paraId="715D8E6A" w14:textId="77777777" w:rsidR="00FB6A41" w:rsidRPr="00DF4FD0" w:rsidRDefault="00FB6A41" w:rsidP="00FB6A41">
      <w:pPr>
        <w:rPr>
          <w:rFonts w:ascii="HG丸ｺﾞｼｯｸM-PRO" w:eastAsia="HG丸ｺﾞｼｯｸM-PRO" w:hAnsi="HG丸ｺﾞｼｯｸM-PRO" w:cs="ＭＳ Ｐゴシック"/>
          <w:sz w:val="24"/>
          <w:szCs w:val="24"/>
        </w:rPr>
      </w:pPr>
    </w:p>
    <w:p w14:paraId="2D2D6036" w14:textId="77777777" w:rsidR="00FB6A41" w:rsidRPr="00DF4FD0" w:rsidRDefault="00FB6A41" w:rsidP="00FB6A41">
      <w:pPr>
        <w:rPr>
          <w:rFonts w:ascii="HG丸ｺﾞｼｯｸM-PRO" w:eastAsia="HG丸ｺﾞｼｯｸM-PRO" w:hAnsi="HG丸ｺﾞｼｯｸM-PRO" w:cs="ＭＳ Ｐゴシック"/>
          <w:sz w:val="24"/>
          <w:szCs w:val="24"/>
        </w:rPr>
      </w:pPr>
    </w:p>
    <w:p w14:paraId="40D0BA14" w14:textId="77777777" w:rsidR="00FB6A41" w:rsidRPr="00DF4FD0" w:rsidRDefault="00FB6A41" w:rsidP="00FB6A41">
      <w:pPr>
        <w:rPr>
          <w:rFonts w:ascii="HG丸ｺﾞｼｯｸM-PRO" w:eastAsia="HG丸ｺﾞｼｯｸM-PRO" w:hAnsi="HG丸ｺﾞｼｯｸM-PRO" w:cs="ＭＳ Ｐゴシック"/>
          <w:sz w:val="24"/>
          <w:szCs w:val="24"/>
        </w:rPr>
      </w:pPr>
    </w:p>
    <w:p w14:paraId="227F6F87" w14:textId="77777777" w:rsidR="00FB6A41" w:rsidRPr="00DF4FD0" w:rsidRDefault="00FB6A41" w:rsidP="00FB6A41">
      <w:pPr>
        <w:rPr>
          <w:rFonts w:ascii="HG丸ｺﾞｼｯｸM-PRO" w:eastAsia="HG丸ｺﾞｼｯｸM-PRO" w:hAnsi="HG丸ｺﾞｼｯｸM-PRO" w:cs="ＭＳ Ｐゴシック"/>
          <w:sz w:val="24"/>
          <w:szCs w:val="24"/>
        </w:rPr>
      </w:pPr>
    </w:p>
    <w:p w14:paraId="0DE654DB" w14:textId="77777777" w:rsidR="00FB6A41" w:rsidRDefault="00FB6A41" w:rsidP="00FB6A41">
      <w:pPr>
        <w:rPr>
          <w:rFonts w:ascii="HG丸ｺﾞｼｯｸM-PRO" w:eastAsia="HG丸ｺﾞｼｯｸM-PRO" w:hAnsi="HG丸ｺﾞｼｯｸM-PRO" w:cs="ＭＳ Ｐゴシック"/>
          <w:sz w:val="24"/>
          <w:szCs w:val="24"/>
        </w:rPr>
      </w:pPr>
    </w:p>
    <w:p w14:paraId="5851FB9F" w14:textId="77777777" w:rsidR="00FB6A41" w:rsidRDefault="00FB6A41" w:rsidP="00FB6A41">
      <w:pPr>
        <w:rPr>
          <w:rFonts w:ascii="HG丸ｺﾞｼｯｸM-PRO" w:eastAsia="HG丸ｺﾞｼｯｸM-PRO" w:hAnsi="HG丸ｺﾞｼｯｸM-PRO" w:cs="ＭＳ Ｐゴシック"/>
          <w:sz w:val="24"/>
          <w:szCs w:val="24"/>
        </w:rPr>
      </w:pPr>
    </w:p>
    <w:p w14:paraId="7C2CA9BE" w14:textId="77777777" w:rsidR="00CA4B07" w:rsidRPr="00FB6A41" w:rsidRDefault="00CA4B07" w:rsidP="00BC5389">
      <w:pPr>
        <w:pStyle w:val="Web"/>
        <w:spacing w:before="0" w:beforeAutospacing="0" w:after="0" w:afterAutospacing="0" w:line="360" w:lineRule="auto"/>
        <w:ind w:firstLineChars="1750" w:firstLine="4200"/>
        <w:rPr>
          <w:rFonts w:ascii="HG丸ｺﾞｼｯｸM-PRO" w:eastAsia="HG丸ｺﾞｼｯｸM-PRO" w:hAnsi="HG丸ｺﾞｼｯｸM-PRO" w:cstheme="minorBidi"/>
          <w:color w:val="000000" w:themeColor="text1"/>
          <w:kern w:val="24"/>
        </w:rPr>
      </w:pPr>
    </w:p>
    <w:p w14:paraId="6797E1D5" w14:textId="77777777" w:rsidR="0082321D" w:rsidRDefault="0032320D" w:rsidP="00FB6A41">
      <w:pPr>
        <w:pStyle w:val="Web"/>
        <w:spacing w:before="0" w:beforeAutospacing="0" w:after="0" w:afterAutospacing="0" w:line="0" w:lineRule="atLeas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0082321D">
        <w:rPr>
          <w:rFonts w:ascii="HG丸ｺﾞｼｯｸM-PRO" w:eastAsia="HG丸ｺﾞｼｯｸM-PRO" w:hAnsi="HG丸ｺﾞｼｯｸM-PRO" w:hint="eastAsia"/>
          <w:sz w:val="28"/>
          <w:szCs w:val="28"/>
        </w:rPr>
        <w:t>「</w:t>
      </w:r>
      <w:r w:rsidR="0082321D" w:rsidRPr="0082321D">
        <w:rPr>
          <w:rFonts w:ascii="HG丸ｺﾞｼｯｸM-PRO" w:eastAsia="HG丸ｺﾞｼｯｸM-PRO" w:hAnsi="HG丸ｺﾞｼｯｸM-PRO" w:hint="eastAsia"/>
          <w:sz w:val="28"/>
          <w:szCs w:val="28"/>
        </w:rPr>
        <w:t>生物由来製品や放射性医薬品等の特に適切な管理が求められる製品</w:t>
      </w:r>
      <w:r w:rsidR="0082321D">
        <w:rPr>
          <w:rFonts w:ascii="HG丸ｺﾞｼｯｸM-PRO" w:eastAsia="HG丸ｺﾞｼｯｸM-PRO" w:hAnsi="HG丸ｺﾞｼｯｸM-PRO" w:hint="eastAsia"/>
          <w:sz w:val="28"/>
          <w:szCs w:val="28"/>
        </w:rPr>
        <w:t>」</w:t>
      </w:r>
      <w:r w:rsidR="0082321D" w:rsidRPr="0082321D">
        <w:rPr>
          <w:rFonts w:ascii="HG丸ｺﾞｼｯｸM-PRO" w:eastAsia="HG丸ｺﾞｼｯｸM-PRO" w:hAnsi="HG丸ｺﾞｼｯｸM-PRO" w:hint="eastAsia"/>
          <w:sz w:val="28"/>
          <w:szCs w:val="28"/>
        </w:rPr>
        <w:t>と</w:t>
      </w:r>
      <w:r>
        <w:rPr>
          <w:rFonts w:ascii="HG丸ｺﾞｼｯｸM-PRO" w:eastAsia="HG丸ｺﾞｼｯｸM-PRO" w:hAnsi="HG丸ｺﾞｼｯｸM-PRO" w:hint="eastAsia"/>
          <w:sz w:val="28"/>
          <w:szCs w:val="28"/>
        </w:rPr>
        <w:t>は、</w:t>
      </w:r>
    </w:p>
    <w:p w14:paraId="7BA4CE72" w14:textId="4A353132" w:rsidR="0082321D" w:rsidRDefault="0032320D" w:rsidP="00FB6A41">
      <w:pPr>
        <w:pStyle w:val="Web"/>
        <w:spacing w:before="0" w:beforeAutospacing="0" w:after="0" w:afterAutospacing="0" w:line="0" w:lineRule="atLeast"/>
        <w:ind w:firstLineChars="100" w:firstLine="280"/>
      </w:pPr>
      <w:r>
        <w:rPr>
          <w:rFonts w:ascii="HG丸ｺﾞｼｯｸM-PRO" w:eastAsia="HG丸ｺﾞｼｯｸM-PRO" w:hAnsi="HG丸ｺﾞｼｯｸM-PRO" w:hint="eastAsia"/>
          <w:sz w:val="28"/>
          <w:szCs w:val="28"/>
        </w:rPr>
        <w:t>次の医薬品</w:t>
      </w:r>
      <w:r w:rsidRPr="0032320D">
        <w:rPr>
          <w:rFonts w:ascii="HG丸ｺﾞｼｯｸM-PRO" w:eastAsia="HG丸ｺﾞｼｯｸM-PRO" w:hAnsi="HG丸ｺﾞｼｯｸM-PRO" w:hint="eastAsia"/>
          <w:bCs/>
          <w:sz w:val="28"/>
        </w:rPr>
        <w:t>「イ」～「ニ」</w:t>
      </w:r>
      <w:r>
        <w:rPr>
          <w:rFonts w:ascii="HG丸ｺﾞｼｯｸM-PRO" w:eastAsia="HG丸ｺﾞｼｯｸM-PRO" w:hAnsi="HG丸ｺﾞｼｯｸM-PRO" w:hint="eastAsia"/>
          <w:bCs/>
          <w:sz w:val="28"/>
        </w:rPr>
        <w:t>を指す。</w:t>
      </w:r>
    </w:p>
    <w:p w14:paraId="7C90D968" w14:textId="77777777" w:rsidR="00924119" w:rsidRDefault="00924119" w:rsidP="0082321D">
      <w:pPr>
        <w:widowControl/>
        <w:ind w:firstLineChars="100" w:firstLine="240"/>
        <w:jc w:val="left"/>
        <w:rPr>
          <w:rFonts w:ascii="HG丸ｺﾞｼｯｸM-PRO" w:eastAsia="HG丸ｺﾞｼｯｸM-PRO" w:hAnsi="HG丸ｺﾞｼｯｸM-PRO" w:cs="ＭＳ Ｐゴシック"/>
          <w:kern w:val="0"/>
          <w:sz w:val="24"/>
          <w:szCs w:val="24"/>
        </w:rPr>
      </w:pPr>
    </w:p>
    <w:p w14:paraId="5BF15D7F" w14:textId="77777777" w:rsidR="0082321D" w:rsidRPr="00446C41" w:rsidRDefault="0082321D" w:rsidP="0032320D">
      <w:pPr>
        <w:widowControl/>
        <w:ind w:firstLineChars="200" w:firstLine="480"/>
        <w:jc w:val="left"/>
        <w:rPr>
          <w:rFonts w:ascii="HG丸ｺﾞｼｯｸM-PRO" w:eastAsia="HG丸ｺﾞｼｯｸM-PRO" w:hAnsi="HG丸ｺﾞｼｯｸM-PRO" w:cs="ＭＳ Ｐゴシック"/>
          <w:kern w:val="0"/>
          <w:sz w:val="24"/>
          <w:szCs w:val="24"/>
        </w:rPr>
      </w:pPr>
      <w:r w:rsidRPr="00446C41">
        <w:rPr>
          <w:rFonts w:ascii="HG丸ｺﾞｼｯｸM-PRO" w:eastAsia="HG丸ｺﾞｼｯｸM-PRO" w:hAnsi="HG丸ｺﾞｼｯｸM-PRO" w:cs="ＭＳ Ｐゴシック" w:hint="eastAsia"/>
          <w:kern w:val="0"/>
          <w:sz w:val="24"/>
          <w:szCs w:val="24"/>
        </w:rPr>
        <w:t>イ　生物学的製剤</w:t>
      </w:r>
    </w:p>
    <w:p w14:paraId="559CAE92" w14:textId="4BDD2CFB" w:rsidR="0082321D" w:rsidRPr="00446C41" w:rsidRDefault="0082321D" w:rsidP="0032320D">
      <w:pPr>
        <w:widowControl/>
        <w:ind w:firstLineChars="200" w:firstLine="480"/>
        <w:jc w:val="left"/>
        <w:rPr>
          <w:rFonts w:ascii="HG丸ｺﾞｼｯｸM-PRO" w:eastAsia="HG丸ｺﾞｼｯｸM-PRO" w:hAnsi="HG丸ｺﾞｼｯｸM-PRO" w:cs="ＭＳ Ｐゴシック"/>
          <w:kern w:val="0"/>
          <w:sz w:val="24"/>
          <w:szCs w:val="24"/>
        </w:rPr>
      </w:pPr>
      <w:r w:rsidRPr="00446C41">
        <w:rPr>
          <w:rFonts w:ascii="HG丸ｺﾞｼｯｸM-PRO" w:eastAsia="HG丸ｺﾞｼｯｸM-PRO" w:hAnsi="HG丸ｺﾞｼｯｸM-PRO" w:cs="ＭＳ Ｐゴシック" w:hint="eastAsia"/>
          <w:kern w:val="0"/>
          <w:sz w:val="24"/>
          <w:szCs w:val="24"/>
        </w:rPr>
        <w:t>ロ　放射性医薬品</w:t>
      </w:r>
    </w:p>
    <w:p w14:paraId="76E20448" w14:textId="403E563D" w:rsidR="0082321D" w:rsidRPr="00446C41" w:rsidRDefault="0082321D" w:rsidP="0032320D">
      <w:pPr>
        <w:widowControl/>
        <w:ind w:firstLineChars="200" w:firstLine="480"/>
        <w:jc w:val="left"/>
        <w:rPr>
          <w:rFonts w:ascii="HG丸ｺﾞｼｯｸM-PRO" w:eastAsia="HG丸ｺﾞｼｯｸM-PRO" w:hAnsi="HG丸ｺﾞｼｯｸM-PRO" w:cs="ＭＳ Ｐゴシック"/>
          <w:kern w:val="0"/>
          <w:sz w:val="24"/>
          <w:szCs w:val="24"/>
        </w:rPr>
      </w:pPr>
      <w:r w:rsidRPr="00446C41">
        <w:rPr>
          <w:rFonts w:ascii="HG丸ｺﾞｼｯｸM-PRO" w:eastAsia="HG丸ｺﾞｼｯｸM-PRO" w:hAnsi="HG丸ｺﾞｼｯｸM-PRO" w:cs="ＭＳ Ｐゴシック" w:hint="eastAsia"/>
          <w:kern w:val="0"/>
          <w:sz w:val="24"/>
          <w:szCs w:val="24"/>
        </w:rPr>
        <w:t>ハ　国家検定医薬品（但し、「イ」「ロ」は除く）</w:t>
      </w:r>
    </w:p>
    <w:p w14:paraId="57CB37EA" w14:textId="77777777" w:rsidR="0082321D" w:rsidRPr="00446C41" w:rsidRDefault="0082321D" w:rsidP="0032320D">
      <w:pPr>
        <w:widowControl/>
        <w:ind w:firstLineChars="200" w:firstLine="480"/>
        <w:jc w:val="left"/>
        <w:rPr>
          <w:rFonts w:ascii="HG丸ｺﾞｼｯｸM-PRO" w:eastAsia="HG丸ｺﾞｼｯｸM-PRO" w:hAnsi="HG丸ｺﾞｼｯｸM-PRO" w:cs="ＭＳ Ｐゴシック"/>
          <w:kern w:val="0"/>
          <w:sz w:val="24"/>
          <w:szCs w:val="24"/>
        </w:rPr>
      </w:pPr>
      <w:r w:rsidRPr="00446C41">
        <w:rPr>
          <w:rFonts w:ascii="HG丸ｺﾞｼｯｸM-PRO" w:eastAsia="HG丸ｺﾞｼｯｸM-PRO" w:hAnsi="HG丸ｺﾞｼｯｸM-PRO" w:cs="ＭＳ Ｐゴシック" w:hint="eastAsia"/>
          <w:kern w:val="0"/>
          <w:sz w:val="24"/>
          <w:szCs w:val="24"/>
        </w:rPr>
        <w:t xml:space="preserve">ニ　</w:t>
      </w:r>
      <w:r w:rsidRPr="00446C41">
        <w:rPr>
          <w:rFonts w:ascii="ＭＳ 明朝" w:eastAsia="ＭＳ 明朝" w:hAnsi="ＭＳ 明朝" w:cs="ＭＳ 明朝" w:hint="eastAsia"/>
          <w:kern w:val="0"/>
          <w:sz w:val="24"/>
          <w:szCs w:val="24"/>
        </w:rPr>
        <w:t>⑴</w:t>
      </w:r>
      <w:r w:rsidRPr="00446C41">
        <w:rPr>
          <w:rFonts w:ascii="HG丸ｺﾞｼｯｸM-PRO" w:eastAsia="HG丸ｺﾞｼｯｸM-PRO" w:hAnsi="HG丸ｺﾞｼｯｸM-PRO" w:cs="HG丸ｺﾞｼｯｸM-PRO" w:hint="eastAsia"/>
          <w:kern w:val="0"/>
          <w:sz w:val="24"/>
          <w:szCs w:val="24"/>
        </w:rPr>
        <w:t>「イ」～「ハ」の医薬品</w:t>
      </w:r>
    </w:p>
    <w:p w14:paraId="2A2CEC4B" w14:textId="77777777" w:rsidR="0082321D" w:rsidRPr="00446C41" w:rsidRDefault="0082321D" w:rsidP="0082321D">
      <w:pPr>
        <w:widowControl/>
        <w:jc w:val="left"/>
        <w:rPr>
          <w:rFonts w:ascii="HG丸ｺﾞｼｯｸM-PRO" w:eastAsia="HG丸ｺﾞｼｯｸM-PRO" w:hAnsi="HG丸ｺﾞｼｯｸM-PRO" w:cs="ＭＳ Ｐゴシック"/>
          <w:kern w:val="0"/>
          <w:sz w:val="24"/>
          <w:szCs w:val="24"/>
        </w:rPr>
      </w:pPr>
      <w:r w:rsidRPr="00446C41">
        <w:rPr>
          <w:rFonts w:ascii="HG丸ｺﾞｼｯｸM-PRO" w:eastAsia="HG丸ｺﾞｼｯｸM-PRO" w:hAnsi="HG丸ｺﾞｼｯｸM-PRO" w:cs="ＭＳ Ｐゴシック" w:hint="eastAsia"/>
          <w:kern w:val="0"/>
          <w:sz w:val="24"/>
          <w:szCs w:val="24"/>
        </w:rPr>
        <w:t xml:space="preserve">　</w:t>
      </w:r>
      <w:r>
        <w:rPr>
          <w:rFonts w:ascii="HG丸ｺﾞｼｯｸM-PRO" w:eastAsia="HG丸ｺﾞｼｯｸM-PRO" w:hAnsi="HG丸ｺﾞｼｯｸM-PRO" w:cs="ＭＳ Ｐゴシック" w:hint="eastAsia"/>
          <w:kern w:val="0"/>
          <w:sz w:val="24"/>
          <w:szCs w:val="24"/>
        </w:rPr>
        <w:t xml:space="preserve">　</w:t>
      </w:r>
      <w:r w:rsidR="0032320D">
        <w:rPr>
          <w:rFonts w:ascii="HG丸ｺﾞｼｯｸM-PRO" w:eastAsia="HG丸ｺﾞｼｯｸM-PRO" w:hAnsi="HG丸ｺﾞｼｯｸM-PRO" w:cs="ＭＳ Ｐゴシック" w:hint="eastAsia"/>
          <w:kern w:val="0"/>
          <w:sz w:val="24"/>
          <w:szCs w:val="24"/>
        </w:rPr>
        <w:t xml:space="preserve">　</w:t>
      </w:r>
      <w:r w:rsidRPr="00446C41">
        <w:rPr>
          <w:rFonts w:ascii="HG丸ｺﾞｼｯｸM-PRO" w:eastAsia="HG丸ｺﾞｼｯｸM-PRO" w:hAnsi="HG丸ｺﾞｼｯｸM-PRO" w:cs="ＭＳ Ｐゴシック" w:hint="eastAsia"/>
          <w:kern w:val="0"/>
          <w:sz w:val="24"/>
          <w:szCs w:val="24"/>
        </w:rPr>
        <w:t xml:space="preserve">　</w:t>
      </w:r>
      <w:r w:rsidRPr="00446C41">
        <w:rPr>
          <w:rFonts w:ascii="ＭＳ 明朝" w:eastAsia="ＭＳ 明朝" w:hAnsi="ＭＳ 明朝" w:cs="ＭＳ 明朝" w:hint="eastAsia"/>
          <w:kern w:val="0"/>
          <w:sz w:val="24"/>
          <w:szCs w:val="24"/>
        </w:rPr>
        <w:t>⑵</w:t>
      </w:r>
      <w:r w:rsidRPr="00446C41">
        <w:rPr>
          <w:rFonts w:ascii="HG丸ｺﾞｼｯｸM-PRO" w:eastAsia="HG丸ｺﾞｼｯｸM-PRO" w:hAnsi="HG丸ｺﾞｼｯｸM-PRO" w:cs="HG丸ｺﾞｼｯｸM-PRO" w:hint="eastAsia"/>
          <w:kern w:val="0"/>
          <w:sz w:val="24"/>
          <w:szCs w:val="24"/>
        </w:rPr>
        <w:t>遺伝子</w:t>
      </w:r>
      <w:r w:rsidRPr="00446C41">
        <w:rPr>
          <w:rFonts w:ascii="HG丸ｺﾞｼｯｸM-PRO" w:eastAsia="HG丸ｺﾞｼｯｸM-PRO" w:hAnsi="HG丸ｺﾞｼｯｸM-PRO" w:cs="ＭＳ Ｐゴシック" w:hint="eastAsia"/>
          <w:kern w:val="0"/>
          <w:sz w:val="24"/>
          <w:szCs w:val="24"/>
        </w:rPr>
        <w:t>組換え技術を応用して製造される医薬品</w:t>
      </w:r>
    </w:p>
    <w:p w14:paraId="1871BC62" w14:textId="32F38E1C" w:rsidR="0082321D" w:rsidRPr="00446C41" w:rsidRDefault="0082321D" w:rsidP="0082321D">
      <w:pPr>
        <w:widowControl/>
        <w:jc w:val="left"/>
        <w:rPr>
          <w:rFonts w:ascii="HG丸ｺﾞｼｯｸM-PRO" w:eastAsia="HG丸ｺﾞｼｯｸM-PRO" w:hAnsi="HG丸ｺﾞｼｯｸM-PRO" w:cs="ＭＳ Ｐゴシック"/>
          <w:kern w:val="0"/>
          <w:sz w:val="24"/>
          <w:szCs w:val="24"/>
        </w:rPr>
      </w:pPr>
      <w:r w:rsidRPr="00446C41">
        <w:rPr>
          <w:rFonts w:ascii="HG丸ｺﾞｼｯｸM-PRO" w:eastAsia="HG丸ｺﾞｼｯｸM-PRO" w:hAnsi="HG丸ｺﾞｼｯｸM-PRO" w:cs="ＭＳ Ｐゴシック" w:hint="eastAsia"/>
          <w:kern w:val="0"/>
          <w:sz w:val="24"/>
          <w:szCs w:val="24"/>
        </w:rPr>
        <w:t xml:space="preserve">　</w:t>
      </w:r>
      <w:r>
        <w:rPr>
          <w:rFonts w:ascii="HG丸ｺﾞｼｯｸM-PRO" w:eastAsia="HG丸ｺﾞｼｯｸM-PRO" w:hAnsi="HG丸ｺﾞｼｯｸM-PRO" w:cs="ＭＳ Ｐゴシック" w:hint="eastAsia"/>
          <w:kern w:val="0"/>
          <w:sz w:val="24"/>
          <w:szCs w:val="24"/>
        </w:rPr>
        <w:t xml:space="preserve">　</w:t>
      </w:r>
      <w:r w:rsidR="0032320D">
        <w:rPr>
          <w:rFonts w:ascii="HG丸ｺﾞｼｯｸM-PRO" w:eastAsia="HG丸ｺﾞｼｯｸM-PRO" w:hAnsi="HG丸ｺﾞｼｯｸM-PRO" w:cs="ＭＳ Ｐゴシック" w:hint="eastAsia"/>
          <w:kern w:val="0"/>
          <w:sz w:val="24"/>
          <w:szCs w:val="24"/>
        </w:rPr>
        <w:t xml:space="preserve">　　</w:t>
      </w:r>
      <w:r w:rsidRPr="00446C41">
        <w:rPr>
          <w:rFonts w:ascii="ＭＳ 明朝" w:eastAsia="ＭＳ 明朝" w:hAnsi="ＭＳ 明朝" w:cs="ＭＳ 明朝" w:hint="eastAsia"/>
          <w:kern w:val="0"/>
          <w:sz w:val="24"/>
          <w:szCs w:val="24"/>
        </w:rPr>
        <w:t>⑶</w:t>
      </w:r>
      <w:r w:rsidRPr="00446C41">
        <w:rPr>
          <w:rFonts w:ascii="HG丸ｺﾞｼｯｸM-PRO" w:eastAsia="HG丸ｺﾞｼｯｸM-PRO" w:hAnsi="HG丸ｺﾞｼｯｸM-PRO" w:cs="HG丸ｺﾞｼｯｸM-PRO" w:hint="eastAsia"/>
          <w:kern w:val="0"/>
          <w:sz w:val="24"/>
          <w:szCs w:val="24"/>
        </w:rPr>
        <w:t>製造管理又は品質管理に特別の注意を要する医薬品</w:t>
      </w:r>
    </w:p>
    <w:p w14:paraId="5E54CBD9" w14:textId="77777777" w:rsidR="0082321D" w:rsidRPr="00446C41" w:rsidRDefault="0082321D" w:rsidP="0082321D">
      <w:pPr>
        <w:widowControl/>
        <w:jc w:val="left"/>
        <w:rPr>
          <w:rFonts w:ascii="HG丸ｺﾞｼｯｸM-PRO" w:eastAsia="HG丸ｺﾞｼｯｸM-PRO" w:hAnsi="HG丸ｺﾞｼｯｸM-PRO" w:cs="ＭＳ Ｐゴシック"/>
          <w:kern w:val="0"/>
          <w:sz w:val="24"/>
          <w:szCs w:val="24"/>
        </w:rPr>
      </w:pPr>
      <w:r w:rsidRPr="00446C41">
        <w:rPr>
          <w:rFonts w:ascii="HG丸ｺﾞｼｯｸM-PRO" w:eastAsia="HG丸ｺﾞｼｯｸM-PRO" w:hAnsi="HG丸ｺﾞｼｯｸM-PRO" w:cs="ＭＳ Ｐゴシック" w:hint="eastAsia"/>
          <w:kern w:val="0"/>
          <w:sz w:val="24"/>
          <w:szCs w:val="24"/>
        </w:rPr>
        <w:t xml:space="preserve">　　</w:t>
      </w:r>
      <w:r>
        <w:rPr>
          <w:rFonts w:ascii="HG丸ｺﾞｼｯｸM-PRO" w:eastAsia="HG丸ｺﾞｼｯｸM-PRO" w:hAnsi="HG丸ｺﾞｼｯｸM-PRO" w:cs="ＭＳ Ｐゴシック" w:hint="eastAsia"/>
          <w:kern w:val="0"/>
          <w:sz w:val="24"/>
          <w:szCs w:val="24"/>
        </w:rPr>
        <w:t xml:space="preserve">　</w:t>
      </w:r>
      <w:r w:rsidRPr="00446C41">
        <w:rPr>
          <w:rFonts w:ascii="HG丸ｺﾞｼｯｸM-PRO" w:eastAsia="HG丸ｺﾞｼｯｸM-PRO" w:hAnsi="HG丸ｺﾞｼｯｸM-PRO" w:cs="ＭＳ Ｐゴシック" w:hint="eastAsia"/>
          <w:kern w:val="0"/>
          <w:sz w:val="24"/>
          <w:szCs w:val="24"/>
        </w:rPr>
        <w:t xml:space="preserve">　</w:t>
      </w:r>
      <w:r w:rsidR="0032320D">
        <w:rPr>
          <w:rFonts w:ascii="HG丸ｺﾞｼｯｸM-PRO" w:eastAsia="HG丸ｺﾞｼｯｸM-PRO" w:hAnsi="HG丸ｺﾞｼｯｸM-PRO" w:cs="ＭＳ Ｐゴシック" w:hint="eastAsia"/>
          <w:kern w:val="0"/>
          <w:sz w:val="24"/>
          <w:szCs w:val="24"/>
        </w:rPr>
        <w:t xml:space="preserve">　</w:t>
      </w:r>
      <w:r>
        <w:rPr>
          <w:rFonts w:ascii="HG丸ｺﾞｼｯｸM-PRO" w:eastAsia="HG丸ｺﾞｼｯｸM-PRO" w:hAnsi="HG丸ｺﾞｼｯｸM-PRO" w:cs="ＭＳ Ｐゴシック" w:hint="eastAsia"/>
          <w:kern w:val="0"/>
          <w:sz w:val="24"/>
          <w:szCs w:val="24"/>
        </w:rPr>
        <w:t xml:space="preserve">　</w:t>
      </w:r>
      <w:r w:rsidRPr="00446C41">
        <w:rPr>
          <w:rFonts w:ascii="HG丸ｺﾞｼｯｸM-PRO" w:eastAsia="HG丸ｺﾞｼｯｸM-PRO" w:hAnsi="HG丸ｺﾞｼｯｸM-PRO" w:cs="ＭＳ Ｐゴシック" w:hint="eastAsia"/>
          <w:kern w:val="0"/>
          <w:sz w:val="24"/>
          <w:szCs w:val="24"/>
        </w:rPr>
        <w:t>①人又は動物の細胞を培養する技術を応用して製造される医薬品</w:t>
      </w:r>
    </w:p>
    <w:p w14:paraId="761D3246" w14:textId="50025559" w:rsidR="0082321D" w:rsidRPr="00446C41" w:rsidRDefault="0082321D" w:rsidP="0082321D">
      <w:pPr>
        <w:widowControl/>
        <w:jc w:val="left"/>
        <w:rPr>
          <w:rFonts w:ascii="HG丸ｺﾞｼｯｸM-PRO" w:eastAsia="HG丸ｺﾞｼｯｸM-PRO" w:hAnsi="HG丸ｺﾞｼｯｸM-PRO" w:cs="ＭＳ Ｐゴシック"/>
          <w:kern w:val="0"/>
          <w:sz w:val="24"/>
          <w:szCs w:val="24"/>
        </w:rPr>
      </w:pPr>
      <w:r w:rsidRPr="00446C41">
        <w:rPr>
          <w:rFonts w:ascii="HG丸ｺﾞｼｯｸM-PRO" w:eastAsia="HG丸ｺﾞｼｯｸM-PRO" w:hAnsi="HG丸ｺﾞｼｯｸM-PRO" w:cs="ＭＳ Ｐゴシック" w:hint="eastAsia"/>
          <w:kern w:val="0"/>
          <w:sz w:val="24"/>
          <w:szCs w:val="24"/>
        </w:rPr>
        <w:t xml:space="preserve">　　　</w:t>
      </w:r>
      <w:r w:rsidR="0032320D">
        <w:rPr>
          <w:rFonts w:ascii="HG丸ｺﾞｼｯｸM-PRO" w:eastAsia="HG丸ｺﾞｼｯｸM-PRO" w:hAnsi="HG丸ｺﾞｼｯｸM-PRO" w:cs="ＭＳ Ｐゴシック" w:hint="eastAsia"/>
          <w:kern w:val="0"/>
          <w:sz w:val="24"/>
          <w:szCs w:val="24"/>
        </w:rPr>
        <w:t xml:space="preserve">　</w:t>
      </w:r>
      <w:r>
        <w:rPr>
          <w:rFonts w:ascii="HG丸ｺﾞｼｯｸM-PRO" w:eastAsia="HG丸ｺﾞｼｯｸM-PRO" w:hAnsi="HG丸ｺﾞｼｯｸM-PRO" w:cs="ＭＳ Ｐゴシック" w:hint="eastAsia"/>
          <w:kern w:val="0"/>
          <w:sz w:val="24"/>
          <w:szCs w:val="24"/>
        </w:rPr>
        <w:t xml:space="preserve">　　</w:t>
      </w:r>
      <w:r w:rsidRPr="00446C41">
        <w:rPr>
          <w:rFonts w:ascii="HG丸ｺﾞｼｯｸM-PRO" w:eastAsia="HG丸ｺﾞｼｯｸM-PRO" w:hAnsi="HG丸ｺﾞｼｯｸM-PRO" w:cs="ＭＳ Ｐゴシック" w:hint="eastAsia"/>
          <w:kern w:val="0"/>
          <w:sz w:val="24"/>
          <w:szCs w:val="24"/>
        </w:rPr>
        <w:t>②細胞組織医薬品</w:t>
      </w:r>
      <w:r w:rsidRPr="00446C41">
        <w:rPr>
          <w:rFonts w:ascii="HG丸ｺﾞｼｯｸM-PRO" w:eastAsia="HG丸ｺﾞｼｯｸM-PRO" w:hAnsi="HG丸ｺﾞｼｯｸM-PRO" w:cs="ＭＳ Ｐゴシック" w:hint="eastAsia"/>
          <w:b/>
          <w:bCs/>
          <w:kern w:val="0"/>
          <w:sz w:val="24"/>
          <w:szCs w:val="24"/>
          <w:vertAlign w:val="superscript"/>
        </w:rPr>
        <w:t xml:space="preserve"> </w:t>
      </w:r>
    </w:p>
    <w:p w14:paraId="591E9D97" w14:textId="1139C903" w:rsidR="0082321D" w:rsidRPr="00446C41" w:rsidRDefault="0082321D" w:rsidP="0082321D">
      <w:pPr>
        <w:widowControl/>
        <w:jc w:val="left"/>
        <w:rPr>
          <w:rFonts w:ascii="HG丸ｺﾞｼｯｸM-PRO" w:eastAsia="HG丸ｺﾞｼｯｸM-PRO" w:hAnsi="HG丸ｺﾞｼｯｸM-PRO" w:cs="ＭＳ Ｐゴシック"/>
          <w:kern w:val="0"/>
          <w:sz w:val="24"/>
          <w:szCs w:val="24"/>
        </w:rPr>
      </w:pPr>
      <w:r w:rsidRPr="00446C41">
        <w:rPr>
          <w:rFonts w:ascii="HG丸ｺﾞｼｯｸM-PRO" w:eastAsia="HG丸ｺﾞｼｯｸM-PRO" w:hAnsi="HG丸ｺﾞｼｯｸM-PRO" w:cs="ＭＳ Ｐゴシック" w:hint="eastAsia"/>
          <w:kern w:val="0"/>
          <w:sz w:val="24"/>
          <w:szCs w:val="24"/>
        </w:rPr>
        <w:t xml:space="preserve">　　</w:t>
      </w:r>
      <w:r>
        <w:rPr>
          <w:rFonts w:ascii="HG丸ｺﾞｼｯｸM-PRO" w:eastAsia="HG丸ｺﾞｼｯｸM-PRO" w:hAnsi="HG丸ｺﾞｼｯｸM-PRO" w:cs="ＭＳ Ｐゴシック" w:hint="eastAsia"/>
          <w:kern w:val="0"/>
          <w:sz w:val="24"/>
          <w:szCs w:val="24"/>
        </w:rPr>
        <w:t xml:space="preserve">　</w:t>
      </w:r>
      <w:r w:rsidR="0032320D">
        <w:rPr>
          <w:rFonts w:ascii="HG丸ｺﾞｼｯｸM-PRO" w:eastAsia="HG丸ｺﾞｼｯｸM-PRO" w:hAnsi="HG丸ｺﾞｼｯｸM-PRO" w:cs="ＭＳ Ｐゴシック" w:hint="eastAsia"/>
          <w:kern w:val="0"/>
          <w:sz w:val="24"/>
          <w:szCs w:val="24"/>
        </w:rPr>
        <w:t xml:space="preserve">　</w:t>
      </w:r>
      <w:r w:rsidRPr="00446C41">
        <w:rPr>
          <w:rFonts w:ascii="HG丸ｺﾞｼｯｸM-PRO" w:eastAsia="HG丸ｺﾞｼｯｸM-PRO" w:hAnsi="HG丸ｺﾞｼｯｸM-PRO" w:cs="ＭＳ Ｐゴシック" w:hint="eastAsia"/>
          <w:kern w:val="0"/>
          <w:sz w:val="24"/>
          <w:szCs w:val="24"/>
        </w:rPr>
        <w:t xml:space="preserve">　</w:t>
      </w:r>
      <w:r>
        <w:rPr>
          <w:rFonts w:ascii="HG丸ｺﾞｼｯｸM-PRO" w:eastAsia="HG丸ｺﾞｼｯｸM-PRO" w:hAnsi="HG丸ｺﾞｼｯｸM-PRO" w:cs="ＭＳ Ｐゴシック" w:hint="eastAsia"/>
          <w:kern w:val="0"/>
          <w:sz w:val="24"/>
          <w:szCs w:val="24"/>
        </w:rPr>
        <w:t xml:space="preserve">　</w:t>
      </w:r>
      <w:r w:rsidRPr="00446C41">
        <w:rPr>
          <w:rFonts w:ascii="HG丸ｺﾞｼｯｸM-PRO" w:eastAsia="HG丸ｺﾞｼｯｸM-PRO" w:hAnsi="HG丸ｺﾞｼｯｸM-PRO" w:cs="ＭＳ Ｐゴシック" w:hint="eastAsia"/>
          <w:kern w:val="0"/>
          <w:sz w:val="24"/>
          <w:szCs w:val="24"/>
        </w:rPr>
        <w:t>③特定生物由来製品（但し、①、②、「イ」及び</w:t>
      </w:r>
      <w:r w:rsidRPr="00446C41">
        <w:rPr>
          <w:rFonts w:ascii="ＭＳ 明朝" w:eastAsia="ＭＳ 明朝" w:hAnsi="ＭＳ 明朝" w:cs="ＭＳ 明朝" w:hint="eastAsia"/>
          <w:kern w:val="0"/>
          <w:sz w:val="24"/>
          <w:szCs w:val="24"/>
        </w:rPr>
        <w:t>⑵</w:t>
      </w:r>
      <w:r w:rsidRPr="00446C41">
        <w:rPr>
          <w:rFonts w:ascii="HG丸ｺﾞｼｯｸM-PRO" w:eastAsia="HG丸ｺﾞｼｯｸM-PRO" w:hAnsi="HG丸ｺﾞｼｯｸM-PRO" w:cs="ＭＳ Ｐゴシック" w:hint="eastAsia"/>
          <w:kern w:val="0"/>
          <w:sz w:val="24"/>
          <w:szCs w:val="24"/>
        </w:rPr>
        <w:t>は除く）</w:t>
      </w:r>
    </w:p>
    <w:p w14:paraId="069094EF" w14:textId="19AD28B7" w:rsidR="0082321D" w:rsidRPr="00446C41" w:rsidRDefault="0082321D" w:rsidP="0082321D">
      <w:pPr>
        <w:widowControl/>
        <w:jc w:val="left"/>
        <w:rPr>
          <w:rFonts w:ascii="HG丸ｺﾞｼｯｸM-PRO" w:eastAsia="HG丸ｺﾞｼｯｸM-PRO" w:hAnsi="HG丸ｺﾞｼｯｸM-PRO" w:cs="ＭＳ Ｐゴシック"/>
          <w:kern w:val="0"/>
          <w:sz w:val="24"/>
          <w:szCs w:val="24"/>
        </w:rPr>
      </w:pPr>
      <w:r w:rsidRPr="00446C41">
        <w:rPr>
          <w:rFonts w:ascii="HG丸ｺﾞｼｯｸM-PRO" w:eastAsia="HG丸ｺﾞｼｯｸM-PRO" w:hAnsi="HG丸ｺﾞｼｯｸM-PRO" w:cs="ＭＳ Ｐゴシック" w:hint="eastAsia"/>
          <w:b/>
          <w:bCs/>
          <w:kern w:val="0"/>
          <w:sz w:val="24"/>
          <w:szCs w:val="24"/>
          <w:vertAlign w:val="superscript"/>
        </w:rPr>
        <w:t xml:space="preserve">　　</w:t>
      </w:r>
      <w:r>
        <w:rPr>
          <w:rFonts w:ascii="HG丸ｺﾞｼｯｸM-PRO" w:eastAsia="HG丸ｺﾞｼｯｸM-PRO" w:hAnsi="HG丸ｺﾞｼｯｸM-PRO" w:cs="ＭＳ Ｐゴシック" w:hint="eastAsia"/>
          <w:b/>
          <w:bCs/>
          <w:kern w:val="0"/>
          <w:sz w:val="24"/>
          <w:szCs w:val="24"/>
          <w:vertAlign w:val="superscript"/>
        </w:rPr>
        <w:t xml:space="preserve">　　</w:t>
      </w:r>
      <w:r w:rsidRPr="00446C41">
        <w:rPr>
          <w:rFonts w:ascii="HG丸ｺﾞｼｯｸM-PRO" w:eastAsia="HG丸ｺﾞｼｯｸM-PRO" w:hAnsi="HG丸ｺﾞｼｯｸM-PRO" w:cs="ＭＳ Ｐゴシック" w:hint="eastAsia"/>
          <w:b/>
          <w:bCs/>
          <w:kern w:val="0"/>
          <w:sz w:val="24"/>
          <w:szCs w:val="24"/>
          <w:vertAlign w:val="superscript"/>
        </w:rPr>
        <w:t xml:space="preserve">　</w:t>
      </w:r>
      <w:r>
        <w:rPr>
          <w:rFonts w:ascii="HG丸ｺﾞｼｯｸM-PRO" w:eastAsia="HG丸ｺﾞｼｯｸM-PRO" w:hAnsi="HG丸ｺﾞｼｯｸM-PRO" w:cs="ＭＳ Ｐゴシック" w:hint="eastAsia"/>
          <w:b/>
          <w:bCs/>
          <w:kern w:val="0"/>
          <w:sz w:val="24"/>
          <w:szCs w:val="24"/>
          <w:vertAlign w:val="superscript"/>
        </w:rPr>
        <w:t xml:space="preserve">　</w:t>
      </w:r>
      <w:r w:rsidR="0032320D">
        <w:rPr>
          <w:rFonts w:ascii="HG丸ｺﾞｼｯｸM-PRO" w:eastAsia="HG丸ｺﾞｼｯｸM-PRO" w:hAnsi="HG丸ｺﾞｼｯｸM-PRO" w:cs="ＭＳ Ｐゴシック" w:hint="eastAsia"/>
          <w:b/>
          <w:bCs/>
          <w:kern w:val="0"/>
          <w:sz w:val="24"/>
          <w:szCs w:val="24"/>
          <w:vertAlign w:val="superscript"/>
        </w:rPr>
        <w:t xml:space="preserve">　</w:t>
      </w:r>
      <w:r>
        <w:rPr>
          <w:rFonts w:ascii="HG丸ｺﾞｼｯｸM-PRO" w:eastAsia="HG丸ｺﾞｼｯｸM-PRO" w:hAnsi="HG丸ｺﾞｼｯｸM-PRO" w:cs="ＭＳ Ｐゴシック" w:hint="eastAsia"/>
          <w:b/>
          <w:bCs/>
          <w:kern w:val="0"/>
          <w:sz w:val="24"/>
          <w:szCs w:val="24"/>
          <w:vertAlign w:val="superscript"/>
        </w:rPr>
        <w:t xml:space="preserve">　</w:t>
      </w:r>
      <w:r w:rsidR="0032320D">
        <w:rPr>
          <w:rFonts w:ascii="HG丸ｺﾞｼｯｸM-PRO" w:eastAsia="HG丸ｺﾞｼｯｸM-PRO" w:hAnsi="HG丸ｺﾞｼｯｸM-PRO" w:cs="ＭＳ Ｐゴシック" w:hint="eastAsia"/>
          <w:b/>
          <w:bCs/>
          <w:kern w:val="0"/>
          <w:sz w:val="24"/>
          <w:szCs w:val="24"/>
          <w:vertAlign w:val="superscript"/>
        </w:rPr>
        <w:t xml:space="preserve">　</w:t>
      </w:r>
      <w:r w:rsidRPr="00446C41">
        <w:rPr>
          <w:rFonts w:ascii="HG丸ｺﾞｼｯｸM-PRO" w:eastAsia="HG丸ｺﾞｼｯｸM-PRO" w:hAnsi="HG丸ｺﾞｼｯｸM-PRO" w:cs="ＭＳ Ｐゴシック" w:hint="eastAsia"/>
          <w:kern w:val="0"/>
          <w:sz w:val="24"/>
          <w:szCs w:val="24"/>
        </w:rPr>
        <w:t>但し、</w:t>
      </w:r>
      <w:r w:rsidRPr="00446C41">
        <w:rPr>
          <w:rFonts w:ascii="ＭＳ 明朝" w:eastAsia="ＭＳ 明朝" w:hAnsi="ＭＳ 明朝" w:cs="ＭＳ 明朝" w:hint="eastAsia"/>
          <w:kern w:val="0"/>
          <w:sz w:val="24"/>
          <w:szCs w:val="24"/>
        </w:rPr>
        <w:t>⑴</w:t>
      </w:r>
      <w:r w:rsidRPr="00446C41">
        <w:rPr>
          <w:rFonts w:ascii="HG丸ｺﾞｼｯｸM-PRO" w:eastAsia="HG丸ｺﾞｼｯｸM-PRO" w:hAnsi="HG丸ｺﾞｼｯｸM-PRO" w:cs="HG丸ｺﾞｼｯｸM-PRO" w:hint="eastAsia"/>
          <w:kern w:val="0"/>
          <w:sz w:val="24"/>
          <w:szCs w:val="24"/>
        </w:rPr>
        <w:t>～</w:t>
      </w:r>
      <w:r w:rsidRPr="00446C41">
        <w:rPr>
          <w:rFonts w:ascii="ＭＳ 明朝" w:eastAsia="ＭＳ 明朝" w:hAnsi="ＭＳ 明朝" w:cs="ＭＳ 明朝" w:hint="eastAsia"/>
          <w:kern w:val="0"/>
          <w:sz w:val="24"/>
          <w:szCs w:val="24"/>
        </w:rPr>
        <w:t>⑶</w:t>
      </w:r>
      <w:r w:rsidRPr="00446C41">
        <w:rPr>
          <w:rFonts w:ascii="HG丸ｺﾞｼｯｸM-PRO" w:eastAsia="HG丸ｺﾞｼｯｸM-PRO" w:hAnsi="HG丸ｺﾞｼｯｸM-PRO" w:cs="HG丸ｺﾞｼｯｸM-PRO" w:hint="eastAsia"/>
          <w:kern w:val="0"/>
          <w:sz w:val="24"/>
          <w:szCs w:val="24"/>
        </w:rPr>
        <w:t>の医薬品のうち、遺伝子</w:t>
      </w:r>
      <w:r w:rsidRPr="00446C41">
        <w:rPr>
          <w:rFonts w:ascii="HG丸ｺﾞｼｯｸM-PRO" w:eastAsia="HG丸ｺﾞｼｯｸM-PRO" w:hAnsi="HG丸ｺﾞｼｯｸM-PRO" w:cs="ＭＳ Ｐゴシック" w:hint="eastAsia"/>
          <w:kern w:val="0"/>
          <w:sz w:val="24"/>
          <w:szCs w:val="24"/>
        </w:rPr>
        <w:t>組換え技術応用医薬品及び</w:t>
      </w:r>
    </w:p>
    <w:p w14:paraId="73AE3797" w14:textId="0BA17893" w:rsidR="0082321D" w:rsidRPr="00446C41" w:rsidRDefault="0082321D" w:rsidP="0082321D">
      <w:pPr>
        <w:widowControl/>
        <w:jc w:val="left"/>
        <w:rPr>
          <w:rFonts w:ascii="HG丸ｺﾞｼｯｸM-PRO" w:eastAsia="HG丸ｺﾞｼｯｸM-PRO" w:hAnsi="HG丸ｺﾞｼｯｸM-PRO" w:cs="ＭＳ Ｐゴシック"/>
          <w:kern w:val="0"/>
          <w:sz w:val="24"/>
          <w:szCs w:val="24"/>
        </w:rPr>
      </w:pPr>
      <w:r w:rsidRPr="00446C41">
        <w:rPr>
          <w:rFonts w:ascii="HG丸ｺﾞｼｯｸM-PRO" w:eastAsia="HG丸ｺﾞｼｯｸM-PRO" w:hAnsi="HG丸ｺﾞｼｯｸM-PRO" w:cs="ＭＳ Ｐゴシック" w:hint="eastAsia"/>
          <w:kern w:val="0"/>
          <w:sz w:val="24"/>
          <w:szCs w:val="24"/>
        </w:rPr>
        <w:t xml:space="preserve">　</w:t>
      </w:r>
      <w:r>
        <w:rPr>
          <w:rFonts w:ascii="HG丸ｺﾞｼｯｸM-PRO" w:eastAsia="HG丸ｺﾞｼｯｸM-PRO" w:hAnsi="HG丸ｺﾞｼｯｸM-PRO" w:cs="ＭＳ Ｐゴシック" w:hint="eastAsia"/>
          <w:kern w:val="0"/>
          <w:sz w:val="24"/>
          <w:szCs w:val="24"/>
        </w:rPr>
        <w:t xml:space="preserve">　　</w:t>
      </w:r>
      <w:r w:rsidR="0032320D">
        <w:rPr>
          <w:rFonts w:ascii="HG丸ｺﾞｼｯｸM-PRO" w:eastAsia="HG丸ｺﾞｼｯｸM-PRO" w:hAnsi="HG丸ｺﾞｼｯｸM-PRO" w:cs="ＭＳ Ｐゴシック" w:hint="eastAsia"/>
          <w:kern w:val="0"/>
          <w:sz w:val="24"/>
          <w:szCs w:val="24"/>
        </w:rPr>
        <w:t xml:space="preserve">　</w:t>
      </w:r>
      <w:r>
        <w:rPr>
          <w:rFonts w:ascii="HG丸ｺﾞｼｯｸM-PRO" w:eastAsia="HG丸ｺﾞｼｯｸM-PRO" w:hAnsi="HG丸ｺﾞｼｯｸM-PRO" w:cs="ＭＳ Ｐゴシック" w:hint="eastAsia"/>
          <w:kern w:val="0"/>
          <w:sz w:val="24"/>
          <w:szCs w:val="24"/>
        </w:rPr>
        <w:t xml:space="preserve">　</w:t>
      </w:r>
      <w:r w:rsidRPr="00446C41">
        <w:rPr>
          <w:rFonts w:ascii="HG丸ｺﾞｼｯｸM-PRO" w:eastAsia="HG丸ｺﾞｼｯｸM-PRO" w:hAnsi="HG丸ｺﾞｼｯｸM-PRO" w:cs="ＭＳ Ｐゴシック" w:hint="eastAsia"/>
          <w:kern w:val="0"/>
          <w:sz w:val="24"/>
          <w:szCs w:val="24"/>
        </w:rPr>
        <w:t>細胞培養技術応用医薬品については、精製工程を経るものは精製工程後のもの、</w:t>
      </w:r>
    </w:p>
    <w:p w14:paraId="7D97807B" w14:textId="77777777" w:rsidR="0082321D" w:rsidRDefault="0082321D" w:rsidP="0082321D">
      <w:pPr>
        <w:widowControl/>
        <w:jc w:val="left"/>
        <w:rPr>
          <w:rFonts w:ascii="HG丸ｺﾞｼｯｸM-PRO" w:eastAsia="HG丸ｺﾞｼｯｸM-PRO" w:hAnsi="HG丸ｺﾞｼｯｸM-PRO" w:cs="ＭＳ Ｐゴシック"/>
          <w:kern w:val="0"/>
          <w:sz w:val="24"/>
          <w:szCs w:val="24"/>
        </w:rPr>
      </w:pPr>
      <w:r w:rsidRPr="00446C41">
        <w:rPr>
          <w:rFonts w:ascii="HG丸ｺﾞｼｯｸM-PRO" w:eastAsia="HG丸ｺﾞｼｯｸM-PRO" w:hAnsi="HG丸ｺﾞｼｯｸM-PRO" w:cs="ＭＳ Ｐゴシック" w:hint="eastAsia"/>
          <w:kern w:val="0"/>
          <w:sz w:val="24"/>
          <w:szCs w:val="24"/>
        </w:rPr>
        <w:t xml:space="preserve">　　</w:t>
      </w:r>
      <w:r>
        <w:rPr>
          <w:rFonts w:ascii="HG丸ｺﾞｼｯｸM-PRO" w:eastAsia="HG丸ｺﾞｼｯｸM-PRO" w:hAnsi="HG丸ｺﾞｼｯｸM-PRO" w:cs="ＭＳ Ｐゴシック" w:hint="eastAsia"/>
          <w:kern w:val="0"/>
          <w:sz w:val="24"/>
          <w:szCs w:val="24"/>
        </w:rPr>
        <w:t xml:space="preserve">　　</w:t>
      </w:r>
      <w:r w:rsidR="0032320D">
        <w:rPr>
          <w:rFonts w:ascii="HG丸ｺﾞｼｯｸM-PRO" w:eastAsia="HG丸ｺﾞｼｯｸM-PRO" w:hAnsi="HG丸ｺﾞｼｯｸM-PRO" w:cs="ＭＳ Ｐゴシック" w:hint="eastAsia"/>
          <w:kern w:val="0"/>
          <w:sz w:val="24"/>
          <w:szCs w:val="24"/>
        </w:rPr>
        <w:t xml:space="preserve">　</w:t>
      </w:r>
      <w:r w:rsidRPr="00446C41">
        <w:rPr>
          <w:rFonts w:ascii="HG丸ｺﾞｼｯｸM-PRO" w:eastAsia="HG丸ｺﾞｼｯｸM-PRO" w:hAnsi="HG丸ｺﾞｼｯｸM-PRO" w:cs="ＭＳ Ｐゴシック" w:hint="eastAsia"/>
          <w:kern w:val="0"/>
          <w:sz w:val="24"/>
          <w:szCs w:val="24"/>
        </w:rPr>
        <w:t>精製工程を経ないものは充てん工程後のものの保管は除く</w:t>
      </w:r>
    </w:p>
    <w:p w14:paraId="111DB2BA" w14:textId="77777777" w:rsidR="00F96530" w:rsidRDefault="00F96530" w:rsidP="0082321D">
      <w:pPr>
        <w:widowControl/>
        <w:ind w:firstLineChars="400" w:firstLine="960"/>
        <w:jc w:val="left"/>
        <w:rPr>
          <w:rFonts w:ascii="HG丸ｺﾞｼｯｸM-PRO" w:eastAsia="HG丸ｺﾞｼｯｸM-PRO" w:hAnsi="HG丸ｺﾞｼｯｸM-PRO" w:cs="ＭＳ Ｐゴシック"/>
          <w:kern w:val="0"/>
          <w:sz w:val="24"/>
          <w:szCs w:val="24"/>
        </w:rPr>
      </w:pPr>
    </w:p>
    <w:sectPr w:rsidR="00F96530" w:rsidSect="00CA4B07">
      <w:headerReference w:type="default" r:id="rId8"/>
      <w:pgSz w:w="11906" w:h="16838"/>
      <w:pgMar w:top="454" w:right="720" w:bottom="567" w:left="720"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4BFA0" w14:textId="77777777" w:rsidR="009F1126" w:rsidRDefault="009F1126" w:rsidP="00446C41">
      <w:r>
        <w:separator/>
      </w:r>
    </w:p>
  </w:endnote>
  <w:endnote w:type="continuationSeparator" w:id="0">
    <w:p w14:paraId="30EBD905" w14:textId="77777777" w:rsidR="009F1126" w:rsidRDefault="009F1126" w:rsidP="00446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n-cs">
    <w:altName w:val="ＭＳ 明朝"/>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C9F8D" w14:textId="77777777" w:rsidR="009F1126" w:rsidRDefault="009F1126" w:rsidP="00446C41">
      <w:r>
        <w:separator/>
      </w:r>
    </w:p>
  </w:footnote>
  <w:footnote w:type="continuationSeparator" w:id="0">
    <w:p w14:paraId="14AC5D8F" w14:textId="77777777" w:rsidR="009F1126" w:rsidRDefault="009F1126" w:rsidP="00446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3264D" w14:textId="14CFD898" w:rsidR="00446C41" w:rsidRPr="00446C41" w:rsidRDefault="00446C41" w:rsidP="00446C41">
    <w:pPr>
      <w:pStyle w:val="a3"/>
      <w:jc w:val="right"/>
      <w:rPr>
        <w:rFonts w:ascii="HG丸ｺﾞｼｯｸM-PRO" w:eastAsia="HG丸ｺﾞｼｯｸM-PRO" w:hAnsi="HG丸ｺﾞｼｯｸM-PRO"/>
      </w:rPr>
    </w:pPr>
    <w:r w:rsidRPr="00446C41">
      <w:rPr>
        <w:rFonts w:ascii="HG丸ｺﾞｼｯｸM-PRO" w:eastAsia="HG丸ｺﾞｼｯｸM-PRO" w:hAnsi="HG丸ｺﾞｼｯｸM-PRO" w:hint="eastAsia"/>
      </w:rPr>
      <w:t>令和３年</w:t>
    </w:r>
    <w:r w:rsidR="007B19C6">
      <w:rPr>
        <w:rFonts w:ascii="HG丸ｺﾞｼｯｸM-PRO" w:eastAsia="HG丸ｺﾞｼｯｸM-PRO" w:hAnsi="HG丸ｺﾞｼｯｸM-PRO" w:hint="eastAsia"/>
      </w:rPr>
      <w:t>８</w:t>
    </w:r>
    <w:r w:rsidRPr="00446C41">
      <w:rPr>
        <w:rFonts w:ascii="HG丸ｺﾞｼｯｸM-PRO" w:eastAsia="HG丸ｺﾞｼｯｸM-PRO" w:hAnsi="HG丸ｺﾞｼｯｸM-PRO" w:hint="eastAsia"/>
      </w:rPr>
      <w:t>月</w:t>
    </w:r>
    <w:r w:rsidR="007B19C6">
      <w:rPr>
        <w:rFonts w:ascii="HG丸ｺﾞｼｯｸM-PRO" w:eastAsia="HG丸ｺﾞｼｯｸM-PRO" w:hAnsi="HG丸ｺﾞｼｯｸM-PRO" w:hint="eastAsia"/>
      </w:rPr>
      <w:t>１</w:t>
    </w:r>
    <w:r w:rsidRPr="00446C41">
      <w:rPr>
        <w:rFonts w:ascii="HG丸ｺﾞｼｯｸM-PRO" w:eastAsia="HG丸ｺﾞｼｯｸM-PRO" w:hAnsi="HG丸ｺﾞｼｯｸM-PRO" w:hint="eastAsia"/>
      </w:rPr>
      <w:t>日</w:t>
    </w:r>
    <w:r>
      <w:rPr>
        <w:rFonts w:ascii="HG丸ｺﾞｼｯｸM-PRO" w:eastAsia="HG丸ｺﾞｼｯｸM-PRO" w:hAnsi="HG丸ｺﾞｼｯｸM-PRO" w:hint="eastAsia"/>
      </w:rPr>
      <w:t>作成（ver.</w:t>
    </w:r>
    <w:r w:rsidR="00CE2B0D">
      <w:rPr>
        <w:rFonts w:ascii="HG丸ｺﾞｼｯｸM-PRO" w:eastAsia="HG丸ｺﾞｼｯｸM-PRO" w:hAnsi="HG丸ｺﾞｼｯｸM-PRO" w:hint="eastAsia"/>
      </w:rPr>
      <w:t>３</w:t>
    </w:r>
    <w:r>
      <w:rPr>
        <w:rFonts w:ascii="HG丸ｺﾞｼｯｸM-PRO" w:eastAsia="HG丸ｺﾞｼｯｸM-PRO" w:hAnsi="HG丸ｺﾞｼｯｸM-PRO" w:hint="eastAsia"/>
      </w:rPr>
      <w:t>）</w:t>
    </w:r>
  </w:p>
  <w:p w14:paraId="645114AA" w14:textId="77777777" w:rsidR="00446C41" w:rsidRDefault="00446C4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F77D0"/>
    <w:multiLevelType w:val="hybridMultilevel"/>
    <w:tmpl w:val="290CFD1A"/>
    <w:lvl w:ilvl="0" w:tplc="8E70EF20">
      <w:numFmt w:val="bullet"/>
      <w:lvlText w:val="□"/>
      <w:lvlJc w:val="left"/>
      <w:pPr>
        <w:ind w:left="6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1" w15:restartNumberingAfterBreak="0">
    <w:nsid w:val="2E6E5B5B"/>
    <w:multiLevelType w:val="hybridMultilevel"/>
    <w:tmpl w:val="1D049534"/>
    <w:lvl w:ilvl="0" w:tplc="70DC12BA">
      <w:start w:val="1"/>
      <w:numFmt w:val="decimalEnclosedCircle"/>
      <w:lvlText w:val="%1"/>
      <w:lvlJc w:val="left"/>
      <w:pPr>
        <w:ind w:left="720" w:hanging="420"/>
      </w:pPr>
      <w:rPr>
        <w:rFonts w:ascii="HG丸ｺﾞｼｯｸM-PRO" w:eastAsia="HG丸ｺﾞｼｯｸM-PRO" w:hAnsi="HG丸ｺﾞｼｯｸM-PRO" w:cs="ＭＳ Ｐゴシック"/>
      </w:rPr>
    </w:lvl>
    <w:lvl w:ilvl="1" w:tplc="5CDCE8AE">
      <w:numFmt w:val="bullet"/>
      <w:lvlText w:val="□"/>
      <w:lvlJc w:val="left"/>
      <w:pPr>
        <w:ind w:left="1200" w:hanging="480"/>
      </w:pPr>
      <w:rPr>
        <w:rFonts w:ascii="HG丸ｺﾞｼｯｸM-PRO" w:eastAsia="HG丸ｺﾞｼｯｸM-PRO" w:hAnsi="HG丸ｺﾞｼｯｸM-PRO" w:cs="ＭＳ Ｐゴシック" w:hint="eastAsia"/>
        <w:sz w:val="24"/>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2" w15:restartNumberingAfterBreak="0">
    <w:nsid w:val="47AB28DE"/>
    <w:multiLevelType w:val="hybridMultilevel"/>
    <w:tmpl w:val="5846D53E"/>
    <w:lvl w:ilvl="0" w:tplc="DB4C9862">
      <w:numFmt w:val="bullet"/>
      <w:lvlText w:val="□"/>
      <w:lvlJc w:val="left"/>
      <w:pPr>
        <w:ind w:left="920" w:hanging="360"/>
      </w:pPr>
      <w:rPr>
        <w:rFonts w:ascii="HG丸ｺﾞｼｯｸM-PRO" w:eastAsia="HG丸ｺﾞｼｯｸM-PRO" w:hAnsi="HG丸ｺﾞｼｯｸM-PRO" w:cstheme="minorBidi" w:hint="eastAsia"/>
        <w:sz w:val="28"/>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3" w15:restartNumberingAfterBreak="0">
    <w:nsid w:val="4C2C6CDA"/>
    <w:multiLevelType w:val="hybridMultilevel"/>
    <w:tmpl w:val="40AA2E8A"/>
    <w:lvl w:ilvl="0" w:tplc="CBBA54BC">
      <w:numFmt w:val="bullet"/>
      <w:lvlText w:val="□"/>
      <w:lvlJc w:val="left"/>
      <w:pPr>
        <w:ind w:left="920" w:hanging="360"/>
      </w:pPr>
      <w:rPr>
        <w:rFonts w:ascii="HG丸ｺﾞｼｯｸM-PRO" w:eastAsia="HG丸ｺﾞｼｯｸM-PRO" w:hAnsi="HG丸ｺﾞｼｯｸM-PRO" w:cstheme="minorBidi" w:hint="eastAsia"/>
        <w:sz w:val="28"/>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4" w15:restartNumberingAfterBreak="0">
    <w:nsid w:val="4D657211"/>
    <w:multiLevelType w:val="hybridMultilevel"/>
    <w:tmpl w:val="EEF026AE"/>
    <w:lvl w:ilvl="0" w:tplc="DFF43A38">
      <w:numFmt w:val="bullet"/>
      <w:lvlText w:val="□"/>
      <w:lvlJc w:val="left"/>
      <w:pPr>
        <w:ind w:left="780" w:hanging="360"/>
      </w:pPr>
      <w:rPr>
        <w:rFonts w:ascii="HG丸ｺﾞｼｯｸM-PRO" w:eastAsia="HG丸ｺﾞｼｯｸM-PRO" w:hAnsi="HG丸ｺﾞｼｯｸM-PRO" w:cstheme="minorBidi" w:hint="eastAsia"/>
        <w:color w:val="000000" w:themeColor="text1"/>
        <w:sz w:val="2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DE16EBD"/>
    <w:multiLevelType w:val="hybridMultilevel"/>
    <w:tmpl w:val="C4DEF332"/>
    <w:lvl w:ilvl="0" w:tplc="03C4BA5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74D1344"/>
    <w:multiLevelType w:val="hybridMultilevel"/>
    <w:tmpl w:val="3B02297E"/>
    <w:lvl w:ilvl="0" w:tplc="C30AEAC6">
      <w:numFmt w:val="bullet"/>
      <w:lvlText w:val="□"/>
      <w:lvlJc w:val="left"/>
      <w:pPr>
        <w:ind w:left="780" w:hanging="48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C41"/>
    <w:rsid w:val="00007D2A"/>
    <w:rsid w:val="000308B7"/>
    <w:rsid w:val="00031971"/>
    <w:rsid w:val="00084136"/>
    <w:rsid w:val="0008657A"/>
    <w:rsid w:val="000909CA"/>
    <w:rsid w:val="000940F9"/>
    <w:rsid w:val="00097682"/>
    <w:rsid w:val="000A544B"/>
    <w:rsid w:val="000C12AD"/>
    <w:rsid w:val="000E320D"/>
    <w:rsid w:val="000E522D"/>
    <w:rsid w:val="001347D2"/>
    <w:rsid w:val="00175A1D"/>
    <w:rsid w:val="001F086E"/>
    <w:rsid w:val="001F1FE3"/>
    <w:rsid w:val="002718E5"/>
    <w:rsid w:val="002A61AF"/>
    <w:rsid w:val="002D5391"/>
    <w:rsid w:val="002E33C3"/>
    <w:rsid w:val="003105CB"/>
    <w:rsid w:val="003165B6"/>
    <w:rsid w:val="0032320D"/>
    <w:rsid w:val="00357750"/>
    <w:rsid w:val="0037062E"/>
    <w:rsid w:val="003708D5"/>
    <w:rsid w:val="00382747"/>
    <w:rsid w:val="00390381"/>
    <w:rsid w:val="003A52F2"/>
    <w:rsid w:val="003D26C8"/>
    <w:rsid w:val="00446C41"/>
    <w:rsid w:val="0045006E"/>
    <w:rsid w:val="00461E31"/>
    <w:rsid w:val="00464BF1"/>
    <w:rsid w:val="00477AAB"/>
    <w:rsid w:val="004A2DE8"/>
    <w:rsid w:val="004A3B50"/>
    <w:rsid w:val="004A5AF5"/>
    <w:rsid w:val="004B050D"/>
    <w:rsid w:val="004B40C4"/>
    <w:rsid w:val="004E44A6"/>
    <w:rsid w:val="00537FE5"/>
    <w:rsid w:val="00586F9E"/>
    <w:rsid w:val="005A17B2"/>
    <w:rsid w:val="005D06A4"/>
    <w:rsid w:val="005F6723"/>
    <w:rsid w:val="00651498"/>
    <w:rsid w:val="006602A2"/>
    <w:rsid w:val="00662402"/>
    <w:rsid w:val="00675777"/>
    <w:rsid w:val="00677F8D"/>
    <w:rsid w:val="006853F2"/>
    <w:rsid w:val="00693AAC"/>
    <w:rsid w:val="006A4398"/>
    <w:rsid w:val="006F0C48"/>
    <w:rsid w:val="006F55B2"/>
    <w:rsid w:val="007278B4"/>
    <w:rsid w:val="007320DF"/>
    <w:rsid w:val="00753034"/>
    <w:rsid w:val="00790BF1"/>
    <w:rsid w:val="0079293E"/>
    <w:rsid w:val="007B19C6"/>
    <w:rsid w:val="007C141C"/>
    <w:rsid w:val="007D17C2"/>
    <w:rsid w:val="007D34D9"/>
    <w:rsid w:val="007D5FF7"/>
    <w:rsid w:val="007E4ACB"/>
    <w:rsid w:val="007F2222"/>
    <w:rsid w:val="00804BDE"/>
    <w:rsid w:val="00817D30"/>
    <w:rsid w:val="0082321D"/>
    <w:rsid w:val="0083346F"/>
    <w:rsid w:val="008D54FE"/>
    <w:rsid w:val="008F6BCD"/>
    <w:rsid w:val="00924119"/>
    <w:rsid w:val="00966F06"/>
    <w:rsid w:val="009F1126"/>
    <w:rsid w:val="00A235EB"/>
    <w:rsid w:val="00A23752"/>
    <w:rsid w:val="00A7118B"/>
    <w:rsid w:val="00AC7B8A"/>
    <w:rsid w:val="00B21523"/>
    <w:rsid w:val="00B40127"/>
    <w:rsid w:val="00B70F72"/>
    <w:rsid w:val="00B74426"/>
    <w:rsid w:val="00BB4547"/>
    <w:rsid w:val="00BB7815"/>
    <w:rsid w:val="00BC1E61"/>
    <w:rsid w:val="00BC5389"/>
    <w:rsid w:val="00C32346"/>
    <w:rsid w:val="00C40B95"/>
    <w:rsid w:val="00C5522E"/>
    <w:rsid w:val="00C95F8A"/>
    <w:rsid w:val="00CA4B07"/>
    <w:rsid w:val="00CB133F"/>
    <w:rsid w:val="00CB7703"/>
    <w:rsid w:val="00CD18B8"/>
    <w:rsid w:val="00CE2B0D"/>
    <w:rsid w:val="00D144F6"/>
    <w:rsid w:val="00D30B3A"/>
    <w:rsid w:val="00D6255B"/>
    <w:rsid w:val="00D63605"/>
    <w:rsid w:val="00D71C41"/>
    <w:rsid w:val="00D87AB9"/>
    <w:rsid w:val="00D91B1E"/>
    <w:rsid w:val="00DB1D2C"/>
    <w:rsid w:val="00DE01B1"/>
    <w:rsid w:val="00DE1917"/>
    <w:rsid w:val="00DF110C"/>
    <w:rsid w:val="00DF2265"/>
    <w:rsid w:val="00E112CA"/>
    <w:rsid w:val="00E11373"/>
    <w:rsid w:val="00E20BB2"/>
    <w:rsid w:val="00E3203A"/>
    <w:rsid w:val="00E838AF"/>
    <w:rsid w:val="00E904B2"/>
    <w:rsid w:val="00F1559B"/>
    <w:rsid w:val="00F30826"/>
    <w:rsid w:val="00F31C99"/>
    <w:rsid w:val="00F81CA9"/>
    <w:rsid w:val="00F9445F"/>
    <w:rsid w:val="00F96530"/>
    <w:rsid w:val="00FB6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2537637"/>
  <w15:chartTrackingRefBased/>
  <w15:docId w15:val="{72BE3E8E-9920-4B2F-948F-EA15FD612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A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6C41"/>
    <w:pPr>
      <w:tabs>
        <w:tab w:val="center" w:pos="4252"/>
        <w:tab w:val="right" w:pos="8504"/>
      </w:tabs>
      <w:snapToGrid w:val="0"/>
    </w:pPr>
  </w:style>
  <w:style w:type="character" w:customStyle="1" w:styleId="a4">
    <w:name w:val="ヘッダー (文字)"/>
    <w:basedOn w:val="a0"/>
    <w:link w:val="a3"/>
    <w:uiPriority w:val="99"/>
    <w:rsid w:val="00446C41"/>
  </w:style>
  <w:style w:type="paragraph" w:styleId="a5">
    <w:name w:val="footer"/>
    <w:basedOn w:val="a"/>
    <w:link w:val="a6"/>
    <w:uiPriority w:val="99"/>
    <w:unhideWhenUsed/>
    <w:rsid w:val="00446C41"/>
    <w:pPr>
      <w:tabs>
        <w:tab w:val="center" w:pos="4252"/>
        <w:tab w:val="right" w:pos="8504"/>
      </w:tabs>
      <w:snapToGrid w:val="0"/>
    </w:pPr>
  </w:style>
  <w:style w:type="character" w:customStyle="1" w:styleId="a6">
    <w:name w:val="フッター (文字)"/>
    <w:basedOn w:val="a0"/>
    <w:link w:val="a5"/>
    <w:uiPriority w:val="99"/>
    <w:rsid w:val="00446C41"/>
  </w:style>
  <w:style w:type="paragraph" w:styleId="Web">
    <w:name w:val="Normal (Web)"/>
    <w:basedOn w:val="a"/>
    <w:uiPriority w:val="99"/>
    <w:unhideWhenUsed/>
    <w:rsid w:val="00446C4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1F08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086E"/>
    <w:rPr>
      <w:rFonts w:asciiTheme="majorHAnsi" w:eastAsiaTheme="majorEastAsia" w:hAnsiTheme="majorHAnsi" w:cstheme="majorBidi"/>
      <w:sz w:val="18"/>
      <w:szCs w:val="18"/>
    </w:rPr>
  </w:style>
  <w:style w:type="paragraph" w:styleId="a9">
    <w:name w:val="List Paragraph"/>
    <w:basedOn w:val="a"/>
    <w:uiPriority w:val="34"/>
    <w:qFormat/>
    <w:rsid w:val="000E522D"/>
    <w:pPr>
      <w:ind w:leftChars="400" w:left="840"/>
    </w:pPr>
  </w:style>
  <w:style w:type="character" w:styleId="aa">
    <w:name w:val="annotation reference"/>
    <w:basedOn w:val="a0"/>
    <w:uiPriority w:val="99"/>
    <w:semiHidden/>
    <w:unhideWhenUsed/>
    <w:rsid w:val="007278B4"/>
    <w:rPr>
      <w:sz w:val="18"/>
      <w:szCs w:val="18"/>
    </w:rPr>
  </w:style>
  <w:style w:type="paragraph" w:styleId="ab">
    <w:name w:val="annotation text"/>
    <w:basedOn w:val="a"/>
    <w:link w:val="ac"/>
    <w:uiPriority w:val="99"/>
    <w:semiHidden/>
    <w:unhideWhenUsed/>
    <w:rsid w:val="007278B4"/>
    <w:pPr>
      <w:jc w:val="left"/>
    </w:pPr>
  </w:style>
  <w:style w:type="character" w:customStyle="1" w:styleId="ac">
    <w:name w:val="コメント文字列 (文字)"/>
    <w:basedOn w:val="a0"/>
    <w:link w:val="ab"/>
    <w:uiPriority w:val="99"/>
    <w:semiHidden/>
    <w:rsid w:val="007278B4"/>
  </w:style>
  <w:style w:type="paragraph" w:styleId="ad">
    <w:name w:val="annotation subject"/>
    <w:basedOn w:val="ab"/>
    <w:next w:val="ab"/>
    <w:link w:val="ae"/>
    <w:uiPriority w:val="99"/>
    <w:semiHidden/>
    <w:unhideWhenUsed/>
    <w:rsid w:val="007278B4"/>
    <w:rPr>
      <w:b/>
      <w:bCs/>
    </w:rPr>
  </w:style>
  <w:style w:type="character" w:customStyle="1" w:styleId="ae">
    <w:name w:val="コメント内容 (文字)"/>
    <w:basedOn w:val="ac"/>
    <w:link w:val="ad"/>
    <w:uiPriority w:val="99"/>
    <w:semiHidden/>
    <w:rsid w:val="007278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37959">
      <w:bodyDiv w:val="1"/>
      <w:marLeft w:val="0"/>
      <w:marRight w:val="0"/>
      <w:marTop w:val="0"/>
      <w:marBottom w:val="0"/>
      <w:divBdr>
        <w:top w:val="none" w:sz="0" w:space="0" w:color="auto"/>
        <w:left w:val="none" w:sz="0" w:space="0" w:color="auto"/>
        <w:bottom w:val="none" w:sz="0" w:space="0" w:color="auto"/>
        <w:right w:val="none" w:sz="0" w:space="0" w:color="auto"/>
      </w:divBdr>
    </w:div>
    <w:div w:id="192772112">
      <w:bodyDiv w:val="1"/>
      <w:marLeft w:val="0"/>
      <w:marRight w:val="0"/>
      <w:marTop w:val="0"/>
      <w:marBottom w:val="0"/>
      <w:divBdr>
        <w:top w:val="none" w:sz="0" w:space="0" w:color="auto"/>
        <w:left w:val="none" w:sz="0" w:space="0" w:color="auto"/>
        <w:bottom w:val="none" w:sz="0" w:space="0" w:color="auto"/>
        <w:right w:val="none" w:sz="0" w:space="0" w:color="auto"/>
      </w:divBdr>
    </w:div>
    <w:div w:id="193273150">
      <w:bodyDiv w:val="1"/>
      <w:marLeft w:val="0"/>
      <w:marRight w:val="0"/>
      <w:marTop w:val="0"/>
      <w:marBottom w:val="0"/>
      <w:divBdr>
        <w:top w:val="none" w:sz="0" w:space="0" w:color="auto"/>
        <w:left w:val="none" w:sz="0" w:space="0" w:color="auto"/>
        <w:bottom w:val="none" w:sz="0" w:space="0" w:color="auto"/>
        <w:right w:val="none" w:sz="0" w:space="0" w:color="auto"/>
      </w:divBdr>
    </w:div>
    <w:div w:id="225579329">
      <w:bodyDiv w:val="1"/>
      <w:marLeft w:val="0"/>
      <w:marRight w:val="0"/>
      <w:marTop w:val="0"/>
      <w:marBottom w:val="0"/>
      <w:divBdr>
        <w:top w:val="none" w:sz="0" w:space="0" w:color="auto"/>
        <w:left w:val="none" w:sz="0" w:space="0" w:color="auto"/>
        <w:bottom w:val="none" w:sz="0" w:space="0" w:color="auto"/>
        <w:right w:val="none" w:sz="0" w:space="0" w:color="auto"/>
      </w:divBdr>
    </w:div>
    <w:div w:id="275872189">
      <w:bodyDiv w:val="1"/>
      <w:marLeft w:val="0"/>
      <w:marRight w:val="0"/>
      <w:marTop w:val="0"/>
      <w:marBottom w:val="0"/>
      <w:divBdr>
        <w:top w:val="none" w:sz="0" w:space="0" w:color="auto"/>
        <w:left w:val="none" w:sz="0" w:space="0" w:color="auto"/>
        <w:bottom w:val="none" w:sz="0" w:space="0" w:color="auto"/>
        <w:right w:val="none" w:sz="0" w:space="0" w:color="auto"/>
      </w:divBdr>
    </w:div>
    <w:div w:id="320812620">
      <w:bodyDiv w:val="1"/>
      <w:marLeft w:val="0"/>
      <w:marRight w:val="0"/>
      <w:marTop w:val="0"/>
      <w:marBottom w:val="0"/>
      <w:divBdr>
        <w:top w:val="none" w:sz="0" w:space="0" w:color="auto"/>
        <w:left w:val="none" w:sz="0" w:space="0" w:color="auto"/>
        <w:bottom w:val="none" w:sz="0" w:space="0" w:color="auto"/>
        <w:right w:val="none" w:sz="0" w:space="0" w:color="auto"/>
      </w:divBdr>
    </w:div>
    <w:div w:id="412632501">
      <w:bodyDiv w:val="1"/>
      <w:marLeft w:val="0"/>
      <w:marRight w:val="0"/>
      <w:marTop w:val="0"/>
      <w:marBottom w:val="0"/>
      <w:divBdr>
        <w:top w:val="none" w:sz="0" w:space="0" w:color="auto"/>
        <w:left w:val="none" w:sz="0" w:space="0" w:color="auto"/>
        <w:bottom w:val="none" w:sz="0" w:space="0" w:color="auto"/>
        <w:right w:val="none" w:sz="0" w:space="0" w:color="auto"/>
      </w:divBdr>
    </w:div>
    <w:div w:id="439571531">
      <w:bodyDiv w:val="1"/>
      <w:marLeft w:val="0"/>
      <w:marRight w:val="0"/>
      <w:marTop w:val="0"/>
      <w:marBottom w:val="0"/>
      <w:divBdr>
        <w:top w:val="none" w:sz="0" w:space="0" w:color="auto"/>
        <w:left w:val="none" w:sz="0" w:space="0" w:color="auto"/>
        <w:bottom w:val="none" w:sz="0" w:space="0" w:color="auto"/>
        <w:right w:val="none" w:sz="0" w:space="0" w:color="auto"/>
      </w:divBdr>
    </w:div>
    <w:div w:id="558444639">
      <w:bodyDiv w:val="1"/>
      <w:marLeft w:val="0"/>
      <w:marRight w:val="0"/>
      <w:marTop w:val="0"/>
      <w:marBottom w:val="0"/>
      <w:divBdr>
        <w:top w:val="none" w:sz="0" w:space="0" w:color="auto"/>
        <w:left w:val="none" w:sz="0" w:space="0" w:color="auto"/>
        <w:bottom w:val="none" w:sz="0" w:space="0" w:color="auto"/>
        <w:right w:val="none" w:sz="0" w:space="0" w:color="auto"/>
      </w:divBdr>
    </w:div>
    <w:div w:id="685912757">
      <w:bodyDiv w:val="1"/>
      <w:marLeft w:val="0"/>
      <w:marRight w:val="0"/>
      <w:marTop w:val="0"/>
      <w:marBottom w:val="0"/>
      <w:divBdr>
        <w:top w:val="none" w:sz="0" w:space="0" w:color="auto"/>
        <w:left w:val="none" w:sz="0" w:space="0" w:color="auto"/>
        <w:bottom w:val="none" w:sz="0" w:space="0" w:color="auto"/>
        <w:right w:val="none" w:sz="0" w:space="0" w:color="auto"/>
      </w:divBdr>
    </w:div>
    <w:div w:id="781725565">
      <w:bodyDiv w:val="1"/>
      <w:marLeft w:val="0"/>
      <w:marRight w:val="0"/>
      <w:marTop w:val="0"/>
      <w:marBottom w:val="0"/>
      <w:divBdr>
        <w:top w:val="none" w:sz="0" w:space="0" w:color="auto"/>
        <w:left w:val="none" w:sz="0" w:space="0" w:color="auto"/>
        <w:bottom w:val="none" w:sz="0" w:space="0" w:color="auto"/>
        <w:right w:val="none" w:sz="0" w:space="0" w:color="auto"/>
      </w:divBdr>
    </w:div>
    <w:div w:id="836769508">
      <w:bodyDiv w:val="1"/>
      <w:marLeft w:val="0"/>
      <w:marRight w:val="0"/>
      <w:marTop w:val="0"/>
      <w:marBottom w:val="0"/>
      <w:divBdr>
        <w:top w:val="none" w:sz="0" w:space="0" w:color="auto"/>
        <w:left w:val="none" w:sz="0" w:space="0" w:color="auto"/>
        <w:bottom w:val="none" w:sz="0" w:space="0" w:color="auto"/>
        <w:right w:val="none" w:sz="0" w:space="0" w:color="auto"/>
      </w:divBdr>
    </w:div>
    <w:div w:id="915553749">
      <w:bodyDiv w:val="1"/>
      <w:marLeft w:val="0"/>
      <w:marRight w:val="0"/>
      <w:marTop w:val="0"/>
      <w:marBottom w:val="0"/>
      <w:divBdr>
        <w:top w:val="none" w:sz="0" w:space="0" w:color="auto"/>
        <w:left w:val="none" w:sz="0" w:space="0" w:color="auto"/>
        <w:bottom w:val="none" w:sz="0" w:space="0" w:color="auto"/>
        <w:right w:val="none" w:sz="0" w:space="0" w:color="auto"/>
      </w:divBdr>
    </w:div>
    <w:div w:id="938610785">
      <w:bodyDiv w:val="1"/>
      <w:marLeft w:val="0"/>
      <w:marRight w:val="0"/>
      <w:marTop w:val="0"/>
      <w:marBottom w:val="0"/>
      <w:divBdr>
        <w:top w:val="none" w:sz="0" w:space="0" w:color="auto"/>
        <w:left w:val="none" w:sz="0" w:space="0" w:color="auto"/>
        <w:bottom w:val="none" w:sz="0" w:space="0" w:color="auto"/>
        <w:right w:val="none" w:sz="0" w:space="0" w:color="auto"/>
      </w:divBdr>
    </w:div>
    <w:div w:id="945432298">
      <w:bodyDiv w:val="1"/>
      <w:marLeft w:val="0"/>
      <w:marRight w:val="0"/>
      <w:marTop w:val="0"/>
      <w:marBottom w:val="0"/>
      <w:divBdr>
        <w:top w:val="none" w:sz="0" w:space="0" w:color="auto"/>
        <w:left w:val="none" w:sz="0" w:space="0" w:color="auto"/>
        <w:bottom w:val="none" w:sz="0" w:space="0" w:color="auto"/>
        <w:right w:val="none" w:sz="0" w:space="0" w:color="auto"/>
      </w:divBdr>
    </w:div>
    <w:div w:id="976111410">
      <w:bodyDiv w:val="1"/>
      <w:marLeft w:val="0"/>
      <w:marRight w:val="0"/>
      <w:marTop w:val="0"/>
      <w:marBottom w:val="0"/>
      <w:divBdr>
        <w:top w:val="none" w:sz="0" w:space="0" w:color="auto"/>
        <w:left w:val="none" w:sz="0" w:space="0" w:color="auto"/>
        <w:bottom w:val="none" w:sz="0" w:space="0" w:color="auto"/>
        <w:right w:val="none" w:sz="0" w:space="0" w:color="auto"/>
      </w:divBdr>
    </w:div>
    <w:div w:id="1178731446">
      <w:bodyDiv w:val="1"/>
      <w:marLeft w:val="0"/>
      <w:marRight w:val="0"/>
      <w:marTop w:val="0"/>
      <w:marBottom w:val="0"/>
      <w:divBdr>
        <w:top w:val="none" w:sz="0" w:space="0" w:color="auto"/>
        <w:left w:val="none" w:sz="0" w:space="0" w:color="auto"/>
        <w:bottom w:val="none" w:sz="0" w:space="0" w:color="auto"/>
        <w:right w:val="none" w:sz="0" w:space="0" w:color="auto"/>
      </w:divBdr>
    </w:div>
    <w:div w:id="1244681630">
      <w:bodyDiv w:val="1"/>
      <w:marLeft w:val="0"/>
      <w:marRight w:val="0"/>
      <w:marTop w:val="0"/>
      <w:marBottom w:val="0"/>
      <w:divBdr>
        <w:top w:val="none" w:sz="0" w:space="0" w:color="auto"/>
        <w:left w:val="none" w:sz="0" w:space="0" w:color="auto"/>
        <w:bottom w:val="none" w:sz="0" w:space="0" w:color="auto"/>
        <w:right w:val="none" w:sz="0" w:space="0" w:color="auto"/>
      </w:divBdr>
    </w:div>
    <w:div w:id="1284462393">
      <w:bodyDiv w:val="1"/>
      <w:marLeft w:val="0"/>
      <w:marRight w:val="0"/>
      <w:marTop w:val="0"/>
      <w:marBottom w:val="0"/>
      <w:divBdr>
        <w:top w:val="none" w:sz="0" w:space="0" w:color="auto"/>
        <w:left w:val="none" w:sz="0" w:space="0" w:color="auto"/>
        <w:bottom w:val="none" w:sz="0" w:space="0" w:color="auto"/>
        <w:right w:val="none" w:sz="0" w:space="0" w:color="auto"/>
      </w:divBdr>
    </w:div>
    <w:div w:id="1286035552">
      <w:bodyDiv w:val="1"/>
      <w:marLeft w:val="0"/>
      <w:marRight w:val="0"/>
      <w:marTop w:val="0"/>
      <w:marBottom w:val="0"/>
      <w:divBdr>
        <w:top w:val="none" w:sz="0" w:space="0" w:color="auto"/>
        <w:left w:val="none" w:sz="0" w:space="0" w:color="auto"/>
        <w:bottom w:val="none" w:sz="0" w:space="0" w:color="auto"/>
        <w:right w:val="none" w:sz="0" w:space="0" w:color="auto"/>
      </w:divBdr>
    </w:div>
    <w:div w:id="1575823400">
      <w:bodyDiv w:val="1"/>
      <w:marLeft w:val="0"/>
      <w:marRight w:val="0"/>
      <w:marTop w:val="0"/>
      <w:marBottom w:val="0"/>
      <w:divBdr>
        <w:top w:val="none" w:sz="0" w:space="0" w:color="auto"/>
        <w:left w:val="none" w:sz="0" w:space="0" w:color="auto"/>
        <w:bottom w:val="none" w:sz="0" w:space="0" w:color="auto"/>
        <w:right w:val="none" w:sz="0" w:space="0" w:color="auto"/>
      </w:divBdr>
    </w:div>
    <w:div w:id="1576428438">
      <w:bodyDiv w:val="1"/>
      <w:marLeft w:val="0"/>
      <w:marRight w:val="0"/>
      <w:marTop w:val="0"/>
      <w:marBottom w:val="0"/>
      <w:divBdr>
        <w:top w:val="none" w:sz="0" w:space="0" w:color="auto"/>
        <w:left w:val="none" w:sz="0" w:space="0" w:color="auto"/>
        <w:bottom w:val="none" w:sz="0" w:space="0" w:color="auto"/>
        <w:right w:val="none" w:sz="0" w:space="0" w:color="auto"/>
      </w:divBdr>
    </w:div>
    <w:div w:id="1671058961">
      <w:bodyDiv w:val="1"/>
      <w:marLeft w:val="0"/>
      <w:marRight w:val="0"/>
      <w:marTop w:val="0"/>
      <w:marBottom w:val="0"/>
      <w:divBdr>
        <w:top w:val="none" w:sz="0" w:space="0" w:color="auto"/>
        <w:left w:val="none" w:sz="0" w:space="0" w:color="auto"/>
        <w:bottom w:val="none" w:sz="0" w:space="0" w:color="auto"/>
        <w:right w:val="none" w:sz="0" w:space="0" w:color="auto"/>
      </w:divBdr>
    </w:div>
    <w:div w:id="1757898332">
      <w:bodyDiv w:val="1"/>
      <w:marLeft w:val="0"/>
      <w:marRight w:val="0"/>
      <w:marTop w:val="0"/>
      <w:marBottom w:val="0"/>
      <w:divBdr>
        <w:top w:val="none" w:sz="0" w:space="0" w:color="auto"/>
        <w:left w:val="none" w:sz="0" w:space="0" w:color="auto"/>
        <w:bottom w:val="none" w:sz="0" w:space="0" w:color="auto"/>
        <w:right w:val="none" w:sz="0" w:space="0" w:color="auto"/>
      </w:divBdr>
    </w:div>
    <w:div w:id="1762874592">
      <w:bodyDiv w:val="1"/>
      <w:marLeft w:val="0"/>
      <w:marRight w:val="0"/>
      <w:marTop w:val="0"/>
      <w:marBottom w:val="0"/>
      <w:divBdr>
        <w:top w:val="none" w:sz="0" w:space="0" w:color="auto"/>
        <w:left w:val="none" w:sz="0" w:space="0" w:color="auto"/>
        <w:bottom w:val="none" w:sz="0" w:space="0" w:color="auto"/>
        <w:right w:val="none" w:sz="0" w:space="0" w:color="auto"/>
      </w:divBdr>
    </w:div>
    <w:div w:id="1868254778">
      <w:bodyDiv w:val="1"/>
      <w:marLeft w:val="0"/>
      <w:marRight w:val="0"/>
      <w:marTop w:val="0"/>
      <w:marBottom w:val="0"/>
      <w:divBdr>
        <w:top w:val="none" w:sz="0" w:space="0" w:color="auto"/>
        <w:left w:val="none" w:sz="0" w:space="0" w:color="auto"/>
        <w:bottom w:val="none" w:sz="0" w:space="0" w:color="auto"/>
        <w:right w:val="none" w:sz="0" w:space="0" w:color="auto"/>
      </w:divBdr>
    </w:div>
    <w:div w:id="1878930513">
      <w:bodyDiv w:val="1"/>
      <w:marLeft w:val="0"/>
      <w:marRight w:val="0"/>
      <w:marTop w:val="0"/>
      <w:marBottom w:val="0"/>
      <w:divBdr>
        <w:top w:val="none" w:sz="0" w:space="0" w:color="auto"/>
        <w:left w:val="none" w:sz="0" w:space="0" w:color="auto"/>
        <w:bottom w:val="none" w:sz="0" w:space="0" w:color="auto"/>
        <w:right w:val="none" w:sz="0" w:space="0" w:color="auto"/>
      </w:divBdr>
    </w:div>
    <w:div w:id="206105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5290F-A7B1-4DA9-AB66-DBDDD240F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197</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垣鍔　佑佳</dc:creator>
  <cp:keywords/>
  <dc:description/>
  <cp:lastModifiedBy>大阪府※</cp:lastModifiedBy>
  <cp:revision>5</cp:revision>
  <cp:lastPrinted>2021-07-26T08:29:00Z</cp:lastPrinted>
  <dcterms:created xsi:type="dcterms:W3CDTF">2021-07-28T04:30:00Z</dcterms:created>
  <dcterms:modified xsi:type="dcterms:W3CDTF">2021-07-29T06:27:00Z</dcterms:modified>
</cp:coreProperties>
</file>