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4B2B0"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4877F8D5"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3D91D6A0"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51C6BBDA" w14:textId="77777777" w:rsidTr="007C4970">
        <w:trPr>
          <w:jc w:val="center"/>
        </w:trPr>
        <w:tc>
          <w:tcPr>
            <w:tcW w:w="2559" w:type="dxa"/>
            <w:tcBorders>
              <w:bottom w:val="single" w:sz="4" w:space="0" w:color="auto"/>
            </w:tcBorders>
            <w:shd w:val="clear" w:color="auto" w:fill="FBD4B4" w:themeFill="accent6" w:themeFillTint="66"/>
          </w:tcPr>
          <w:p w14:paraId="1EE38A66"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1A412F78" w14:textId="77777777" w:rsidR="00070754" w:rsidRDefault="00133C45">
            <w:pPr>
              <w:rPr>
                <w:rFonts w:asciiTheme="majorEastAsia" w:eastAsiaTheme="majorEastAsia" w:hAnsiTheme="majorEastAsia"/>
              </w:rPr>
            </w:pPr>
            <w:r>
              <w:rPr>
                <w:rFonts w:asciiTheme="majorEastAsia" w:eastAsiaTheme="majorEastAsia" w:hAnsiTheme="majorEastAsia" w:hint="eastAsia"/>
              </w:rPr>
              <w:t>ｲﾘｮｳﾎｳｼﾞﾝﾄｸｼｭｳｶｲ　ﾔｵﾄｸｼｭｳｶｲｿｳｺﾞｳﾋﾞｮｳｲﾝ</w:t>
            </w:r>
          </w:p>
        </w:tc>
      </w:tr>
      <w:tr w:rsidR="00070754" w14:paraId="71C5151F" w14:textId="77777777" w:rsidTr="007C4970">
        <w:trPr>
          <w:jc w:val="center"/>
        </w:trPr>
        <w:tc>
          <w:tcPr>
            <w:tcW w:w="2559" w:type="dxa"/>
            <w:tcBorders>
              <w:top w:val="single" w:sz="4" w:space="0" w:color="auto"/>
            </w:tcBorders>
            <w:shd w:val="clear" w:color="auto" w:fill="FBD4B4" w:themeFill="accent6" w:themeFillTint="66"/>
          </w:tcPr>
          <w:p w14:paraId="502168F2"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2CC3E215" w14:textId="77777777" w:rsidR="00070754" w:rsidRDefault="00133C45">
            <w:pPr>
              <w:rPr>
                <w:rFonts w:asciiTheme="majorEastAsia" w:eastAsiaTheme="majorEastAsia" w:hAnsiTheme="majorEastAsia"/>
              </w:rPr>
            </w:pPr>
            <w:r>
              <w:rPr>
                <w:rFonts w:asciiTheme="majorEastAsia" w:eastAsiaTheme="majorEastAsia" w:hAnsiTheme="majorEastAsia" w:hint="eastAsia"/>
              </w:rPr>
              <w:t>医療法人徳洲会　八尾徳洲会総合病院</w:t>
            </w:r>
          </w:p>
        </w:tc>
      </w:tr>
      <w:tr w:rsidR="00070754" w14:paraId="698A4F2E" w14:textId="77777777" w:rsidTr="007C4970">
        <w:trPr>
          <w:jc w:val="center"/>
        </w:trPr>
        <w:tc>
          <w:tcPr>
            <w:tcW w:w="2559" w:type="dxa"/>
            <w:shd w:val="clear" w:color="auto" w:fill="FBD4B4" w:themeFill="accent6" w:themeFillTint="66"/>
          </w:tcPr>
          <w:p w14:paraId="30C829C5"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09F72670" w14:textId="77777777" w:rsidR="00070754" w:rsidRDefault="00133C45">
            <w:pPr>
              <w:rPr>
                <w:rFonts w:asciiTheme="majorEastAsia" w:eastAsiaTheme="majorEastAsia" w:hAnsiTheme="majorEastAsia"/>
              </w:rPr>
            </w:pPr>
            <w:r>
              <w:rPr>
                <w:rFonts w:asciiTheme="majorEastAsia" w:eastAsiaTheme="majorEastAsia" w:hAnsiTheme="majorEastAsia" w:hint="eastAsia"/>
              </w:rPr>
              <w:t>原田　博雅</w:t>
            </w:r>
          </w:p>
        </w:tc>
      </w:tr>
      <w:tr w:rsidR="00070754" w14:paraId="65687C01" w14:textId="77777777" w:rsidTr="007C4970">
        <w:trPr>
          <w:jc w:val="center"/>
        </w:trPr>
        <w:tc>
          <w:tcPr>
            <w:tcW w:w="2559" w:type="dxa"/>
            <w:shd w:val="clear" w:color="auto" w:fill="FBD4B4" w:themeFill="accent6" w:themeFillTint="66"/>
          </w:tcPr>
          <w:p w14:paraId="7A0C9643"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4FED8086" w14:textId="77777777" w:rsidR="00070754" w:rsidRDefault="00133C45">
            <w:pPr>
              <w:rPr>
                <w:rFonts w:asciiTheme="majorEastAsia" w:eastAsiaTheme="majorEastAsia" w:hAnsiTheme="majorEastAsia"/>
              </w:rPr>
            </w:pPr>
            <w:r>
              <w:rPr>
                <w:rFonts w:asciiTheme="majorEastAsia" w:eastAsiaTheme="majorEastAsia" w:hAnsiTheme="majorEastAsia" w:hint="eastAsia"/>
              </w:rPr>
              <w:t>大阪府八尾市若草町1-17</w:t>
            </w:r>
          </w:p>
        </w:tc>
      </w:tr>
      <w:tr w:rsidR="00070754" w14:paraId="0CD6B0C6" w14:textId="77777777" w:rsidTr="007C4970">
        <w:trPr>
          <w:jc w:val="center"/>
        </w:trPr>
        <w:tc>
          <w:tcPr>
            <w:tcW w:w="2559" w:type="dxa"/>
            <w:shd w:val="clear" w:color="auto" w:fill="FBD4B4" w:themeFill="accent6" w:themeFillTint="66"/>
          </w:tcPr>
          <w:p w14:paraId="746A1EB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2628F89F" w14:textId="6E787753" w:rsidR="00070754" w:rsidRDefault="00E662CC">
            <w:pPr>
              <w:rPr>
                <w:rFonts w:asciiTheme="majorEastAsia" w:eastAsiaTheme="majorEastAsia" w:hAnsiTheme="majorEastAsia"/>
              </w:rPr>
            </w:pPr>
            <w:r>
              <w:rPr>
                <w:rFonts w:asciiTheme="majorEastAsia" w:eastAsiaTheme="majorEastAsia" w:hAnsiTheme="majorEastAsia" w:hint="eastAsia"/>
              </w:rPr>
              <w:t>令和5年4月1日</w:t>
            </w:r>
          </w:p>
        </w:tc>
      </w:tr>
      <w:tr w:rsidR="00070754" w14:paraId="61CE4F3D" w14:textId="77777777" w:rsidTr="007C4970">
        <w:trPr>
          <w:jc w:val="center"/>
        </w:trPr>
        <w:tc>
          <w:tcPr>
            <w:tcW w:w="2559" w:type="dxa"/>
            <w:shd w:val="clear" w:color="auto" w:fill="FBD4B4" w:themeFill="accent6" w:themeFillTint="66"/>
          </w:tcPr>
          <w:p w14:paraId="23485A92"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29C7672F" w14:textId="1F12CCD1" w:rsidR="00070754" w:rsidRDefault="00E662CC">
            <w:pPr>
              <w:rPr>
                <w:rFonts w:asciiTheme="majorEastAsia" w:eastAsiaTheme="majorEastAsia" w:hAnsiTheme="majorEastAsia"/>
              </w:rPr>
            </w:pPr>
            <w:r>
              <w:rPr>
                <w:rFonts w:asciiTheme="majorEastAsia" w:eastAsiaTheme="majorEastAsia" w:hAnsiTheme="majorEastAsia" w:hint="eastAsia"/>
              </w:rPr>
              <w:t>令和5年9月29日</w:t>
            </w:r>
          </w:p>
        </w:tc>
      </w:tr>
    </w:tbl>
    <w:p w14:paraId="42C2B6D8"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94"/>
        <w:gridCol w:w="1275"/>
        <w:gridCol w:w="5245"/>
      </w:tblGrid>
      <w:tr w:rsidR="00C9674E" w14:paraId="1B7F6E7B" w14:textId="77777777" w:rsidTr="001266EF">
        <w:tc>
          <w:tcPr>
            <w:tcW w:w="2694" w:type="dxa"/>
            <w:tcBorders>
              <w:top w:val="nil"/>
              <w:left w:val="nil"/>
              <w:bottom w:val="nil"/>
            </w:tcBorders>
          </w:tcPr>
          <w:p w14:paraId="42ED5496"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5D2C959"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2283206B" w14:textId="77777777"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02BE34B6" w14:textId="77777777" w:rsidR="00C9674E" w:rsidRPr="009822AE" w:rsidRDefault="00C9674E">
      <w:pPr>
        <w:rPr>
          <w:rFonts w:asciiTheme="majorEastAsia" w:eastAsiaTheme="majorEastAsia" w:hAnsiTheme="majorEastAsia"/>
        </w:rPr>
      </w:pPr>
    </w:p>
    <w:p w14:paraId="55F8DD4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62"/>
        <w:gridCol w:w="4111"/>
        <w:gridCol w:w="2417"/>
      </w:tblGrid>
      <w:tr w:rsidR="00C02262" w14:paraId="5496FEC0"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474E6269"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252230A9"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2BB1870E" w14:textId="77777777" w:rsidR="00C02262" w:rsidRDefault="00C02262" w:rsidP="00487DE6">
            <w:pPr>
              <w:ind w:rightChars="57" w:right="120"/>
              <w:jc w:val="right"/>
              <w:rPr>
                <w:rFonts w:asciiTheme="majorEastAsia" w:eastAsiaTheme="majorEastAsia" w:hAnsiTheme="majorEastAsia"/>
              </w:rPr>
            </w:pPr>
          </w:p>
        </w:tc>
      </w:tr>
      <w:tr w:rsidR="00487DE6" w14:paraId="24CD393F" w14:textId="77777777" w:rsidTr="00C02262">
        <w:trPr>
          <w:trHeight w:val="409"/>
          <w:jc w:val="center"/>
        </w:trPr>
        <w:tc>
          <w:tcPr>
            <w:tcW w:w="2562" w:type="dxa"/>
            <w:vMerge w:val="restart"/>
            <w:tcBorders>
              <w:right w:val="nil"/>
            </w:tcBorders>
            <w:shd w:val="clear" w:color="auto" w:fill="FBD4B4" w:themeFill="accent6" w:themeFillTint="66"/>
          </w:tcPr>
          <w:p w14:paraId="3FB7DD59"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BB371C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7E1FCB75" w14:textId="5991682D" w:rsidR="00487DE6" w:rsidRDefault="00CE5B4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w:t>
            </w:r>
            <w:r>
              <w:rPr>
                <w:rFonts w:asciiTheme="majorEastAsia" w:eastAsiaTheme="majorEastAsia" w:hAnsiTheme="majorEastAsia"/>
              </w:rPr>
              <w:t>2.0</w:t>
            </w:r>
            <w:r w:rsidR="0053703B">
              <w:rPr>
                <w:rFonts w:asciiTheme="majorEastAsia" w:eastAsiaTheme="majorEastAsia" w:hAnsiTheme="majorEastAsia" w:hint="eastAsia"/>
              </w:rPr>
              <w:t>％</w:t>
            </w:r>
          </w:p>
        </w:tc>
      </w:tr>
      <w:tr w:rsidR="00487DE6" w14:paraId="1441AE6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019F588"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2EED65D5"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646866EE" w14:textId="67D4935D" w:rsidR="00487DE6" w:rsidRDefault="00CE5B4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2</w:t>
            </w:r>
            <w:r>
              <w:rPr>
                <w:rFonts w:asciiTheme="majorEastAsia" w:eastAsiaTheme="majorEastAsia" w:hAnsiTheme="majorEastAsia" w:hint="eastAsia"/>
              </w:rPr>
              <w:t>,</w:t>
            </w:r>
            <w:r>
              <w:rPr>
                <w:rFonts w:asciiTheme="majorEastAsia" w:eastAsiaTheme="majorEastAsia" w:hAnsiTheme="majorEastAsia"/>
              </w:rPr>
              <w:t>307</w:t>
            </w:r>
            <w:r w:rsidR="00A30163">
              <w:rPr>
                <w:rFonts w:asciiTheme="majorEastAsia" w:eastAsiaTheme="majorEastAsia" w:hAnsiTheme="majorEastAsia" w:hint="eastAsia"/>
              </w:rPr>
              <w:t>人</w:t>
            </w:r>
          </w:p>
        </w:tc>
      </w:tr>
      <w:tr w:rsidR="00487DE6" w14:paraId="697535E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36CC552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7EB6154"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7C01BB23" w14:textId="381D8A81" w:rsidR="00487DE6" w:rsidRDefault="00841FA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6</w:t>
            </w:r>
            <w:r w:rsidR="004D6FB6">
              <w:rPr>
                <w:rFonts w:asciiTheme="majorEastAsia" w:eastAsiaTheme="majorEastAsia" w:hAnsiTheme="majorEastAsia"/>
              </w:rPr>
              <w:t>,</w:t>
            </w:r>
            <w:r>
              <w:rPr>
                <w:rFonts w:asciiTheme="majorEastAsia" w:eastAsiaTheme="majorEastAsia" w:hAnsiTheme="majorEastAsia"/>
              </w:rPr>
              <w:t>658</w:t>
            </w:r>
            <w:r w:rsidR="00A30163">
              <w:rPr>
                <w:rFonts w:asciiTheme="majorEastAsia" w:eastAsiaTheme="majorEastAsia" w:hAnsiTheme="majorEastAsia" w:hint="eastAsia"/>
              </w:rPr>
              <w:t>人</w:t>
            </w:r>
          </w:p>
        </w:tc>
      </w:tr>
      <w:tr w:rsidR="00487DE6" w14:paraId="652AFD70"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50A2F45B"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16851B6E"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0B7A12AC" w14:textId="7F56984C" w:rsidR="00487DE6" w:rsidRDefault="00841FA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w:t>
            </w:r>
            <w:r w:rsidR="004D6FB6">
              <w:rPr>
                <w:rFonts w:asciiTheme="majorEastAsia" w:eastAsiaTheme="majorEastAsia" w:hAnsiTheme="majorEastAsia"/>
              </w:rPr>
              <w:t>,</w:t>
            </w:r>
            <w:r>
              <w:rPr>
                <w:rFonts w:asciiTheme="majorEastAsia" w:eastAsiaTheme="majorEastAsia" w:hAnsiTheme="majorEastAsia"/>
              </w:rPr>
              <w:t>770</w:t>
            </w:r>
            <w:r w:rsidR="00A30163">
              <w:rPr>
                <w:rFonts w:asciiTheme="majorEastAsia" w:eastAsiaTheme="majorEastAsia" w:hAnsiTheme="majorEastAsia" w:hint="eastAsia"/>
              </w:rPr>
              <w:t>人</w:t>
            </w:r>
          </w:p>
        </w:tc>
      </w:tr>
      <w:tr w:rsidR="00487DE6" w14:paraId="5021536E"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3D49B14A"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F234A89"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17EF3DC4" w14:textId="09B8530C" w:rsidR="00487DE6" w:rsidRDefault="00841FA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w:t>
            </w:r>
            <w:r w:rsidR="004D6FB6">
              <w:rPr>
                <w:rFonts w:asciiTheme="majorEastAsia" w:eastAsiaTheme="majorEastAsia" w:hAnsiTheme="majorEastAsia"/>
              </w:rPr>
              <w:t>,</w:t>
            </w:r>
            <w:r>
              <w:rPr>
                <w:rFonts w:asciiTheme="majorEastAsia" w:eastAsiaTheme="majorEastAsia" w:hAnsiTheme="majorEastAsia"/>
              </w:rPr>
              <w:t>885</w:t>
            </w:r>
            <w:r w:rsidR="00A30163">
              <w:rPr>
                <w:rFonts w:asciiTheme="majorEastAsia" w:eastAsiaTheme="majorEastAsia" w:hAnsiTheme="majorEastAsia" w:hint="eastAsia"/>
              </w:rPr>
              <w:t>人</w:t>
            </w:r>
          </w:p>
        </w:tc>
      </w:tr>
      <w:tr w:rsidR="00487DE6" w14:paraId="3C63B9BA"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298A8AE3"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2FEFDD5"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4B5CA646" w14:textId="7843FED7" w:rsidR="00487DE6" w:rsidRDefault="00841FA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59D2AAC4" w14:textId="77777777" w:rsidTr="00A30163">
        <w:trPr>
          <w:trHeight w:val="321"/>
          <w:jc w:val="center"/>
        </w:trPr>
        <w:tc>
          <w:tcPr>
            <w:tcW w:w="2562" w:type="dxa"/>
            <w:vMerge w:val="restart"/>
            <w:tcBorders>
              <w:right w:val="nil"/>
            </w:tcBorders>
            <w:shd w:val="clear" w:color="auto" w:fill="FBD4B4" w:themeFill="accent6" w:themeFillTint="66"/>
          </w:tcPr>
          <w:p w14:paraId="58D8D66E"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11A72D34"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557DE54D" w14:textId="0F71785B" w:rsidR="00C02262" w:rsidRDefault="00CE5B4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w:t>
            </w:r>
            <w:r>
              <w:rPr>
                <w:rFonts w:asciiTheme="majorEastAsia" w:eastAsiaTheme="majorEastAsia" w:hAnsiTheme="majorEastAsia"/>
              </w:rPr>
              <w:t>5.9</w:t>
            </w:r>
            <w:r w:rsidR="00C02262">
              <w:rPr>
                <w:rFonts w:asciiTheme="majorEastAsia" w:eastAsiaTheme="majorEastAsia" w:hAnsiTheme="majorEastAsia" w:hint="eastAsia"/>
              </w:rPr>
              <w:t>％</w:t>
            </w:r>
          </w:p>
        </w:tc>
      </w:tr>
      <w:tr w:rsidR="00A409C0" w14:paraId="473612A1" w14:textId="77777777" w:rsidTr="00A30163">
        <w:trPr>
          <w:trHeight w:val="140"/>
          <w:jc w:val="center"/>
        </w:trPr>
        <w:tc>
          <w:tcPr>
            <w:tcW w:w="2562" w:type="dxa"/>
            <w:vMerge/>
            <w:tcBorders>
              <w:bottom w:val="single" w:sz="4" w:space="0" w:color="auto"/>
            </w:tcBorders>
            <w:shd w:val="clear" w:color="auto" w:fill="FBD4B4" w:themeFill="accent6" w:themeFillTint="66"/>
          </w:tcPr>
          <w:p w14:paraId="01EDFB59"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21D02627"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49546F13" w14:textId="564128C5" w:rsidR="00A409C0" w:rsidRDefault="00CE5B46" w:rsidP="00841FAA">
            <w:pPr>
              <w:ind w:rightChars="57" w:right="120"/>
              <w:jc w:val="right"/>
              <w:rPr>
                <w:rFonts w:asciiTheme="majorEastAsia" w:eastAsiaTheme="majorEastAsia" w:hAnsiTheme="majorEastAsia"/>
              </w:rPr>
            </w:pPr>
            <w:r>
              <w:rPr>
                <w:rFonts w:asciiTheme="majorEastAsia" w:eastAsiaTheme="majorEastAsia" w:hAnsiTheme="majorEastAsia" w:hint="eastAsia"/>
              </w:rPr>
              <w:t>9,</w:t>
            </w:r>
            <w:r>
              <w:rPr>
                <w:rFonts w:asciiTheme="majorEastAsia" w:eastAsiaTheme="majorEastAsia" w:hAnsiTheme="majorEastAsia"/>
              </w:rPr>
              <w:t>896</w:t>
            </w:r>
            <w:r w:rsidR="00A30163">
              <w:rPr>
                <w:rFonts w:asciiTheme="majorEastAsia" w:eastAsiaTheme="majorEastAsia" w:hAnsiTheme="majorEastAsia" w:hint="eastAsia"/>
              </w:rPr>
              <w:t>人</w:t>
            </w:r>
          </w:p>
        </w:tc>
      </w:tr>
    </w:tbl>
    <w:p w14:paraId="00758575" w14:textId="77777777" w:rsidR="00070754" w:rsidRDefault="00070754">
      <w:pPr>
        <w:rPr>
          <w:rFonts w:asciiTheme="majorEastAsia" w:eastAsiaTheme="majorEastAsia" w:hAnsiTheme="majorEastAsia"/>
        </w:rPr>
      </w:pPr>
    </w:p>
    <w:p w14:paraId="378D7A40"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A30163" w14:paraId="42278E06" w14:textId="77777777" w:rsidTr="007C4970">
        <w:trPr>
          <w:jc w:val="center"/>
        </w:trPr>
        <w:tc>
          <w:tcPr>
            <w:tcW w:w="4361" w:type="dxa"/>
            <w:shd w:val="clear" w:color="auto" w:fill="FBD4B4" w:themeFill="accent6" w:themeFillTint="66"/>
          </w:tcPr>
          <w:p w14:paraId="4997AB30"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5A8F2FBF" w14:textId="3517D33F" w:rsidR="00A30163" w:rsidRDefault="00E662CC"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28</w:t>
            </w:r>
            <w:r w:rsidR="00A30163">
              <w:rPr>
                <w:rFonts w:asciiTheme="majorEastAsia" w:eastAsiaTheme="majorEastAsia" w:hAnsiTheme="majorEastAsia" w:hint="eastAsia"/>
              </w:rPr>
              <w:t>床</w:t>
            </w:r>
          </w:p>
        </w:tc>
      </w:tr>
      <w:tr w:rsidR="00A30163" w14:paraId="2175CD9B" w14:textId="77777777" w:rsidTr="007C4970">
        <w:trPr>
          <w:jc w:val="center"/>
        </w:trPr>
        <w:tc>
          <w:tcPr>
            <w:tcW w:w="4361" w:type="dxa"/>
            <w:shd w:val="clear" w:color="auto" w:fill="FBD4B4" w:themeFill="accent6" w:themeFillTint="66"/>
          </w:tcPr>
          <w:p w14:paraId="02805BA4"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114865CB" w14:textId="7326D058" w:rsidR="00A30163" w:rsidRDefault="00E662CC"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28</w:t>
            </w:r>
            <w:r w:rsidR="00A30163">
              <w:rPr>
                <w:rFonts w:asciiTheme="majorEastAsia" w:eastAsiaTheme="majorEastAsia" w:hAnsiTheme="majorEastAsia" w:hint="eastAsia"/>
              </w:rPr>
              <w:t>床</w:t>
            </w:r>
          </w:p>
        </w:tc>
      </w:tr>
      <w:tr w:rsidR="00555E91" w14:paraId="1E23DA0D" w14:textId="77777777" w:rsidTr="007C4970">
        <w:trPr>
          <w:jc w:val="center"/>
        </w:trPr>
        <w:tc>
          <w:tcPr>
            <w:tcW w:w="4361" w:type="dxa"/>
            <w:shd w:val="clear" w:color="auto" w:fill="FBD4B4" w:themeFill="accent6" w:themeFillTint="66"/>
          </w:tcPr>
          <w:p w14:paraId="3F5D67E9"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D681CC0" w14:textId="6BD62B42" w:rsidR="00555E91" w:rsidRDefault="004D6FB6"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8</w:t>
            </w:r>
            <w:r>
              <w:rPr>
                <w:rFonts w:asciiTheme="majorEastAsia" w:eastAsiaTheme="majorEastAsia" w:hAnsiTheme="majorEastAsia"/>
              </w:rPr>
              <w:t>,563</w:t>
            </w:r>
            <w:r w:rsidR="00555E91">
              <w:rPr>
                <w:rFonts w:asciiTheme="majorEastAsia" w:eastAsiaTheme="majorEastAsia" w:hAnsiTheme="majorEastAsia" w:hint="eastAsia"/>
              </w:rPr>
              <w:t>人</w:t>
            </w:r>
          </w:p>
        </w:tc>
      </w:tr>
      <w:tr w:rsidR="00555E91" w14:paraId="41EBA4AF" w14:textId="77777777" w:rsidTr="007C4970">
        <w:trPr>
          <w:jc w:val="center"/>
        </w:trPr>
        <w:tc>
          <w:tcPr>
            <w:tcW w:w="4361" w:type="dxa"/>
            <w:shd w:val="clear" w:color="auto" w:fill="FBD4B4" w:themeFill="accent6" w:themeFillTint="66"/>
          </w:tcPr>
          <w:p w14:paraId="6070F891"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8FCB654" w14:textId="3F04D828" w:rsidR="00555E91" w:rsidRDefault="004D6FB6"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5,591</w:t>
            </w:r>
            <w:r w:rsidR="00555E91">
              <w:rPr>
                <w:rFonts w:asciiTheme="majorEastAsia" w:eastAsiaTheme="majorEastAsia" w:hAnsiTheme="majorEastAsia" w:hint="eastAsia"/>
              </w:rPr>
              <w:t>人</w:t>
            </w:r>
          </w:p>
        </w:tc>
      </w:tr>
    </w:tbl>
    <w:p w14:paraId="0819A432"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B13B27" w14:paraId="7004D7F3" w14:textId="77777777" w:rsidTr="007C4970">
        <w:trPr>
          <w:jc w:val="center"/>
        </w:trPr>
        <w:tc>
          <w:tcPr>
            <w:tcW w:w="4361" w:type="dxa"/>
            <w:shd w:val="clear" w:color="auto" w:fill="FBD4B4" w:themeFill="accent6" w:themeFillTint="66"/>
          </w:tcPr>
          <w:p w14:paraId="5ABCC4BD"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16D477CE" w14:textId="7671E838" w:rsidR="00B13B27" w:rsidRDefault="00841FAA"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B13B27">
              <w:rPr>
                <w:rFonts w:asciiTheme="majorEastAsia" w:eastAsiaTheme="majorEastAsia" w:hAnsiTheme="majorEastAsia" w:hint="eastAsia"/>
              </w:rPr>
              <w:t>台</w:t>
            </w:r>
          </w:p>
        </w:tc>
      </w:tr>
      <w:tr w:rsidR="00B13B27" w14:paraId="13F03AF5" w14:textId="77777777" w:rsidTr="007C4970">
        <w:trPr>
          <w:jc w:val="center"/>
        </w:trPr>
        <w:tc>
          <w:tcPr>
            <w:tcW w:w="4361" w:type="dxa"/>
            <w:shd w:val="clear" w:color="auto" w:fill="FBD4B4" w:themeFill="accent6" w:themeFillTint="66"/>
          </w:tcPr>
          <w:p w14:paraId="04DD7560"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3EEC8D29" w14:textId="5DE9CB22" w:rsidR="00841FAA" w:rsidRDefault="00841FAA" w:rsidP="00841FAA">
            <w:pPr>
              <w:ind w:rightChars="83" w:right="174"/>
              <w:jc w:val="right"/>
              <w:rPr>
                <w:rFonts w:asciiTheme="majorEastAsia" w:eastAsiaTheme="majorEastAsia" w:hAnsiTheme="majorEastAsia"/>
              </w:rPr>
            </w:pPr>
            <w:r>
              <w:rPr>
                <w:rFonts w:asciiTheme="majorEastAsia" w:eastAsiaTheme="majorEastAsia" w:hAnsiTheme="majorEastAsia" w:hint="eastAsia"/>
              </w:rPr>
              <w:t>ｽﾄﾚｯﾁｬｰ、酸素ﾎﾞﾝﾍﾞ、人工呼吸器、除細動器、ｱﾝﾋﾞｭｰ　等</w:t>
            </w:r>
          </w:p>
        </w:tc>
      </w:tr>
    </w:tbl>
    <w:p w14:paraId="02129369" w14:textId="77777777" w:rsidR="00B13B27" w:rsidRPr="00B13B27" w:rsidRDefault="00B13B27">
      <w:pPr>
        <w:rPr>
          <w:rFonts w:asciiTheme="majorEastAsia" w:eastAsiaTheme="majorEastAsia" w:hAnsiTheme="majorEastAsia"/>
        </w:rPr>
      </w:pPr>
    </w:p>
    <w:p w14:paraId="1DADE4C9"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95"/>
        <w:gridCol w:w="4677"/>
      </w:tblGrid>
      <w:tr w:rsidR="00004173" w14:paraId="06155354" w14:textId="77777777" w:rsidTr="007C4970">
        <w:tc>
          <w:tcPr>
            <w:tcW w:w="4395" w:type="dxa"/>
            <w:shd w:val="clear" w:color="auto" w:fill="FBD4B4" w:themeFill="accent6" w:themeFillTint="66"/>
          </w:tcPr>
          <w:p w14:paraId="332EAAFF"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2062B70E" w14:textId="24A1C168" w:rsidR="00004173" w:rsidRDefault="007E036F"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4,541</w:t>
            </w:r>
          </w:p>
        </w:tc>
      </w:tr>
      <w:tr w:rsidR="00004173" w14:paraId="55FD5165" w14:textId="77777777" w:rsidTr="007C4970">
        <w:tc>
          <w:tcPr>
            <w:tcW w:w="4395" w:type="dxa"/>
            <w:shd w:val="clear" w:color="auto" w:fill="FBD4B4" w:themeFill="accent6" w:themeFillTint="66"/>
          </w:tcPr>
          <w:p w14:paraId="7B2A7CAD"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27FDFDC6" w14:textId="3D76E02F" w:rsidR="00004173" w:rsidRDefault="007E036F"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CT、MRI、RI、腹部超音波検査、心血管超音波検査、胃カメラ、大腸ファイバー、図書室、会議室、登録医控え室</w:t>
            </w:r>
          </w:p>
        </w:tc>
      </w:tr>
      <w:tr w:rsidR="00004173" w14:paraId="7E2E7E09" w14:textId="77777777" w:rsidTr="007C4970">
        <w:tc>
          <w:tcPr>
            <w:tcW w:w="4395" w:type="dxa"/>
            <w:shd w:val="clear" w:color="auto" w:fill="FBD4B4" w:themeFill="accent6" w:themeFillTint="66"/>
          </w:tcPr>
          <w:p w14:paraId="72287FEE"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16C0D16A" w14:textId="288B829B" w:rsidR="00004173"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A2137F" w14:paraId="0F71FD25" w14:textId="77777777" w:rsidTr="007C4970">
        <w:tc>
          <w:tcPr>
            <w:tcW w:w="4395" w:type="dxa"/>
            <w:shd w:val="clear" w:color="auto" w:fill="FBD4B4" w:themeFill="accent6" w:themeFillTint="66"/>
          </w:tcPr>
          <w:p w14:paraId="58A617C1"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76EA23F2" w14:textId="2EB2B59E"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7E036F">
              <w:rPr>
                <w:rFonts w:asciiTheme="majorEastAsia" w:eastAsiaTheme="majorEastAsia" w:hAnsiTheme="majorEastAsia" w:hint="eastAsia"/>
              </w:rPr>
              <w:t xml:space="preserve">　　246</w:t>
            </w:r>
            <w:r w:rsidR="009822AE">
              <w:rPr>
                <w:rFonts w:asciiTheme="majorEastAsia" w:eastAsiaTheme="majorEastAsia" w:hAnsiTheme="majorEastAsia" w:hint="eastAsia"/>
              </w:rPr>
              <w:t xml:space="preserve">　</w:t>
            </w:r>
            <w:r>
              <w:rPr>
                <w:rFonts w:asciiTheme="majorEastAsia" w:eastAsiaTheme="majorEastAsia" w:hAnsiTheme="majorEastAsia" w:hint="eastAsia"/>
              </w:rPr>
              <w:t>機関</w:t>
            </w:r>
          </w:p>
        </w:tc>
      </w:tr>
      <w:tr w:rsidR="00A30163" w14:paraId="46E9DC71" w14:textId="77777777" w:rsidTr="007C4970">
        <w:tc>
          <w:tcPr>
            <w:tcW w:w="4395" w:type="dxa"/>
            <w:shd w:val="clear" w:color="auto" w:fill="FBD4B4" w:themeFill="accent6" w:themeFillTint="66"/>
          </w:tcPr>
          <w:p w14:paraId="23091C3B"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lastRenderedPageBreak/>
              <w:t>常時共同利用可能な病床数</w:t>
            </w:r>
          </w:p>
        </w:tc>
        <w:tc>
          <w:tcPr>
            <w:tcW w:w="4677" w:type="dxa"/>
          </w:tcPr>
          <w:p w14:paraId="2F8CC838" w14:textId="6EB03300"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7E036F">
              <w:rPr>
                <w:rFonts w:asciiTheme="majorEastAsia" w:eastAsiaTheme="majorEastAsia" w:hAnsiTheme="majorEastAsia" w:hint="eastAsia"/>
              </w:rPr>
              <w:t xml:space="preserve">　　　　　　20</w:t>
            </w:r>
            <w:r w:rsidR="009822AE">
              <w:rPr>
                <w:rFonts w:asciiTheme="majorEastAsia" w:eastAsiaTheme="majorEastAsia" w:hAnsiTheme="majorEastAsia" w:hint="eastAsia"/>
              </w:rPr>
              <w:t xml:space="preserve">　</w:t>
            </w:r>
            <w:r>
              <w:rPr>
                <w:rFonts w:asciiTheme="majorEastAsia" w:eastAsiaTheme="majorEastAsia" w:hAnsiTheme="majorEastAsia" w:hint="eastAsia"/>
              </w:rPr>
              <w:t>床</w:t>
            </w:r>
          </w:p>
        </w:tc>
      </w:tr>
    </w:tbl>
    <w:p w14:paraId="14BABB90" w14:textId="77777777" w:rsidR="00004173" w:rsidRDefault="00004173">
      <w:pPr>
        <w:rPr>
          <w:rFonts w:asciiTheme="majorEastAsia" w:eastAsiaTheme="majorEastAsia" w:hAnsiTheme="majorEastAsia"/>
        </w:rPr>
      </w:pPr>
    </w:p>
    <w:p w14:paraId="5ABA34FD"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52"/>
        <w:gridCol w:w="3402"/>
        <w:gridCol w:w="3118"/>
      </w:tblGrid>
      <w:tr w:rsidR="00BD45D9" w14:paraId="67F498AD" w14:textId="77777777" w:rsidTr="007C4970">
        <w:tc>
          <w:tcPr>
            <w:tcW w:w="2552" w:type="dxa"/>
            <w:shd w:val="clear" w:color="auto" w:fill="FBD4B4" w:themeFill="accent6" w:themeFillTint="66"/>
          </w:tcPr>
          <w:p w14:paraId="348FB82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0898C61A" w14:textId="24C7D4F5"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8F3E0A">
              <w:rPr>
                <w:rFonts w:asciiTheme="majorEastAsia" w:eastAsiaTheme="majorEastAsia" w:hAnsiTheme="majorEastAsia" w:hint="eastAsia"/>
              </w:rPr>
              <w:t>3</w:t>
            </w:r>
            <w:r>
              <w:rPr>
                <w:rFonts w:asciiTheme="majorEastAsia" w:eastAsiaTheme="majorEastAsia" w:hAnsiTheme="majorEastAsia" w:hint="eastAsia"/>
              </w:rPr>
              <w:t xml:space="preserve">回・症例検討会　　</w:t>
            </w:r>
            <w:r w:rsidR="008F3E0A">
              <w:rPr>
                <w:rFonts w:asciiTheme="majorEastAsia" w:eastAsiaTheme="majorEastAsia" w:hAnsiTheme="majorEastAsia" w:hint="eastAsia"/>
              </w:rPr>
              <w:t>3</w:t>
            </w:r>
            <w:r w:rsidR="00E95296">
              <w:rPr>
                <w:rFonts w:asciiTheme="majorEastAsia" w:eastAsiaTheme="majorEastAsia" w:hAnsiTheme="majorEastAsia"/>
              </w:rPr>
              <w:t>6</w:t>
            </w:r>
            <w:r>
              <w:rPr>
                <w:rFonts w:asciiTheme="majorEastAsia" w:eastAsiaTheme="majorEastAsia" w:hAnsiTheme="majorEastAsia" w:hint="eastAsia"/>
              </w:rPr>
              <w:t xml:space="preserve">回・その他　　</w:t>
            </w:r>
            <w:r w:rsidR="008F3E0A">
              <w:rPr>
                <w:rFonts w:asciiTheme="majorEastAsia" w:eastAsiaTheme="majorEastAsia" w:hAnsiTheme="majorEastAsia" w:hint="eastAsia"/>
              </w:rPr>
              <w:t>10</w:t>
            </w:r>
            <w:r>
              <w:rPr>
                <w:rFonts w:asciiTheme="majorEastAsia" w:eastAsiaTheme="majorEastAsia" w:hAnsiTheme="majorEastAsia" w:hint="eastAsia"/>
              </w:rPr>
              <w:t>回</w:t>
            </w:r>
          </w:p>
        </w:tc>
      </w:tr>
      <w:tr w:rsidR="00E43B85" w14:paraId="39867E44" w14:textId="77777777" w:rsidTr="007C4970">
        <w:tc>
          <w:tcPr>
            <w:tcW w:w="5954" w:type="dxa"/>
            <w:gridSpan w:val="2"/>
            <w:shd w:val="clear" w:color="auto" w:fill="FBD4B4" w:themeFill="accent6" w:themeFillTint="66"/>
          </w:tcPr>
          <w:p w14:paraId="2D921EC2"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59B2C042" w14:textId="5A30621F" w:rsidR="00E43B85" w:rsidRDefault="00E95296"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49</w:t>
            </w:r>
            <w:bookmarkStart w:id="0" w:name="_GoBack"/>
            <w:bookmarkEnd w:id="0"/>
          </w:p>
        </w:tc>
      </w:tr>
      <w:tr w:rsidR="00BD45D9" w14:paraId="1B25D9FA" w14:textId="77777777" w:rsidTr="007C4970">
        <w:tc>
          <w:tcPr>
            <w:tcW w:w="5954" w:type="dxa"/>
            <w:gridSpan w:val="2"/>
            <w:shd w:val="clear" w:color="auto" w:fill="FBD4B4" w:themeFill="accent6" w:themeFillTint="66"/>
          </w:tcPr>
          <w:p w14:paraId="77A6CBD2"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54E61E51" w14:textId="4B39B49F" w:rsidR="00BD45D9" w:rsidRDefault="008F3E0A"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299</w:t>
            </w:r>
          </w:p>
        </w:tc>
      </w:tr>
      <w:tr w:rsidR="00BD45D9" w14:paraId="3D4AE375" w14:textId="77777777" w:rsidTr="007C4970">
        <w:tc>
          <w:tcPr>
            <w:tcW w:w="2552" w:type="dxa"/>
            <w:vMerge w:val="restart"/>
            <w:shd w:val="clear" w:color="auto" w:fill="FBD4B4" w:themeFill="accent6" w:themeFillTint="66"/>
          </w:tcPr>
          <w:p w14:paraId="1628096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18FDE6D3"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F8CF2C9" w14:textId="6515452B"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p>
        </w:tc>
      </w:tr>
      <w:tr w:rsidR="00BD45D9" w14:paraId="6A47A321" w14:textId="77777777" w:rsidTr="007C4970">
        <w:tc>
          <w:tcPr>
            <w:tcW w:w="2552" w:type="dxa"/>
            <w:vMerge/>
            <w:shd w:val="clear" w:color="auto" w:fill="FBD4B4" w:themeFill="accent6" w:themeFillTint="66"/>
          </w:tcPr>
          <w:p w14:paraId="7D04E28E"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F7466BC"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6F960B97" w14:textId="3E8813DE"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p>
        </w:tc>
      </w:tr>
      <w:tr w:rsidR="00BD45D9" w14:paraId="37568213" w14:textId="77777777" w:rsidTr="007C4970">
        <w:tc>
          <w:tcPr>
            <w:tcW w:w="2552" w:type="dxa"/>
            <w:vMerge/>
            <w:shd w:val="clear" w:color="auto" w:fill="FBD4B4" w:themeFill="accent6" w:themeFillTint="66"/>
          </w:tcPr>
          <w:p w14:paraId="594A0BD1"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8B4412C"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0634EC36" w14:textId="699A1ECB" w:rsidR="00BD45D9" w:rsidRDefault="008F3E0A"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34</w:t>
            </w:r>
          </w:p>
        </w:tc>
      </w:tr>
      <w:tr w:rsidR="00BD45D9" w14:paraId="2037A17C" w14:textId="77777777" w:rsidTr="007C4970">
        <w:tc>
          <w:tcPr>
            <w:tcW w:w="2552" w:type="dxa"/>
            <w:shd w:val="clear" w:color="auto" w:fill="FBD4B4" w:themeFill="accent6" w:themeFillTint="66"/>
          </w:tcPr>
          <w:p w14:paraId="0CC8DE0F"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0FBA00C" w14:textId="226BDDE1" w:rsidR="00BD45D9" w:rsidRDefault="008F3E0A" w:rsidP="008F3E0A">
            <w:pPr>
              <w:ind w:rightChars="83" w:right="174"/>
              <w:jc w:val="right"/>
              <w:rPr>
                <w:rFonts w:asciiTheme="majorEastAsia" w:eastAsiaTheme="majorEastAsia" w:hAnsiTheme="majorEastAsia"/>
              </w:rPr>
            </w:pPr>
            <w:r w:rsidRPr="008F3E0A">
              <w:rPr>
                <w:rFonts w:asciiTheme="majorEastAsia" w:eastAsiaTheme="majorEastAsia" w:hAnsiTheme="majorEastAsia" w:hint="eastAsia"/>
                <w:sz w:val="18"/>
                <w:szCs w:val="20"/>
              </w:rPr>
              <w:t>八尾はあとふる病院、池田クリニック、西岡医院、八尾北医療センタ－</w:t>
            </w:r>
            <w:r>
              <w:rPr>
                <w:rFonts w:asciiTheme="majorEastAsia" w:eastAsiaTheme="majorEastAsia" w:hAnsiTheme="majorEastAsia" w:hint="eastAsia"/>
                <w:sz w:val="18"/>
                <w:szCs w:val="20"/>
              </w:rPr>
              <w:t>等</w:t>
            </w:r>
          </w:p>
        </w:tc>
      </w:tr>
    </w:tbl>
    <w:p w14:paraId="113AE392" w14:textId="77777777" w:rsidR="00BD45D9" w:rsidRDefault="00BD45D9">
      <w:pPr>
        <w:rPr>
          <w:rFonts w:asciiTheme="majorEastAsia" w:eastAsiaTheme="majorEastAsia" w:hAnsiTheme="majorEastAsia"/>
        </w:rPr>
      </w:pPr>
    </w:p>
    <w:p w14:paraId="1B39237F"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52"/>
        <w:gridCol w:w="3402"/>
        <w:gridCol w:w="3118"/>
      </w:tblGrid>
      <w:tr w:rsidR="00BD45D9" w14:paraId="3C79D624" w14:textId="77777777" w:rsidTr="007C4970">
        <w:tc>
          <w:tcPr>
            <w:tcW w:w="2552" w:type="dxa"/>
            <w:shd w:val="clear" w:color="auto" w:fill="FBD4B4" w:themeFill="accent6" w:themeFillTint="66"/>
          </w:tcPr>
          <w:p w14:paraId="7A136F3D"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569F6887" w14:textId="54F35611" w:rsidR="00841FAA" w:rsidRDefault="00841FAA" w:rsidP="00041C52">
            <w:pPr>
              <w:ind w:rightChars="83" w:right="174"/>
              <w:jc w:val="left"/>
              <w:rPr>
                <w:rFonts w:asciiTheme="majorEastAsia" w:eastAsiaTheme="majorEastAsia" w:hAnsiTheme="majorEastAsia"/>
              </w:rPr>
            </w:pPr>
            <w:r>
              <w:rPr>
                <w:rFonts w:asciiTheme="majorEastAsia" w:eastAsiaTheme="majorEastAsia" w:hAnsiTheme="majorEastAsia" w:hint="eastAsia"/>
              </w:rPr>
              <w:t>病院長：原田　博雅</w:t>
            </w:r>
          </w:p>
        </w:tc>
      </w:tr>
      <w:tr w:rsidR="00BD45D9" w14:paraId="3690E9C4" w14:textId="77777777" w:rsidTr="007C4970">
        <w:tc>
          <w:tcPr>
            <w:tcW w:w="2552" w:type="dxa"/>
            <w:shd w:val="clear" w:color="auto" w:fill="FBD4B4" w:themeFill="accent6" w:themeFillTint="66"/>
          </w:tcPr>
          <w:p w14:paraId="2918E76A"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41A6D2E4" w14:textId="5CC2DDC0" w:rsidR="008C4A09" w:rsidRDefault="008C4A09" w:rsidP="008C4A09">
            <w:pPr>
              <w:ind w:rightChars="83" w:right="174"/>
              <w:jc w:val="left"/>
              <w:rPr>
                <w:rFonts w:asciiTheme="majorEastAsia" w:eastAsiaTheme="majorEastAsia" w:hAnsiTheme="majorEastAsia"/>
              </w:rPr>
            </w:pPr>
            <w:r>
              <w:rPr>
                <w:rFonts w:asciiTheme="majorEastAsia" w:eastAsiaTheme="majorEastAsia" w:hAnsiTheme="majorEastAsia" w:hint="eastAsia"/>
              </w:rPr>
              <w:t>事務長</w:t>
            </w:r>
          </w:p>
          <w:p w14:paraId="3B729A29" w14:textId="2D4E5A3C" w:rsidR="00BD45D9" w:rsidRDefault="00841FAA" w:rsidP="008C4A09">
            <w:pPr>
              <w:ind w:rightChars="83" w:right="174"/>
              <w:jc w:val="left"/>
              <w:rPr>
                <w:rFonts w:asciiTheme="majorEastAsia" w:eastAsiaTheme="majorEastAsia" w:hAnsiTheme="majorEastAsia"/>
              </w:rPr>
            </w:pPr>
            <w:r>
              <w:rPr>
                <w:rFonts w:asciiTheme="majorEastAsia" w:eastAsiaTheme="majorEastAsia" w:hAnsiTheme="majorEastAsia" w:hint="eastAsia"/>
              </w:rPr>
              <w:t>診療情報管理室主任</w:t>
            </w:r>
          </w:p>
        </w:tc>
      </w:tr>
      <w:tr w:rsidR="00BD45D9" w14:paraId="2B4FAC6B" w14:textId="77777777" w:rsidTr="007C4970">
        <w:tc>
          <w:tcPr>
            <w:tcW w:w="5954" w:type="dxa"/>
            <w:gridSpan w:val="2"/>
            <w:shd w:val="clear" w:color="auto" w:fill="FBD4B4" w:themeFill="accent6" w:themeFillTint="66"/>
          </w:tcPr>
          <w:p w14:paraId="7064D9FE"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680BE4A6" w14:textId="1AD876CF" w:rsidR="008C4A09" w:rsidRDefault="00841FAA" w:rsidP="008C4A09">
            <w:pPr>
              <w:ind w:rightChars="83" w:right="174"/>
              <w:jc w:val="right"/>
              <w:rPr>
                <w:rFonts w:asciiTheme="majorEastAsia" w:eastAsiaTheme="majorEastAsia" w:hAnsiTheme="majorEastAsia"/>
              </w:rPr>
            </w:pPr>
            <w:r>
              <w:rPr>
                <w:rFonts w:asciiTheme="majorEastAsia" w:eastAsiaTheme="majorEastAsia" w:hAnsiTheme="majorEastAsia" w:hint="eastAsia"/>
              </w:rPr>
              <w:t>システムサーバー室、診療情報管理室</w:t>
            </w:r>
            <w:r w:rsidR="008C4A09">
              <w:rPr>
                <w:rFonts w:asciiTheme="majorEastAsia" w:eastAsiaTheme="majorEastAsia" w:hAnsiTheme="majorEastAsia" w:hint="eastAsia"/>
              </w:rPr>
              <w:t>、院外倉庫</w:t>
            </w:r>
          </w:p>
        </w:tc>
      </w:tr>
      <w:tr w:rsidR="00BD45D9" w14:paraId="436C1EFB" w14:textId="77777777" w:rsidTr="007C4970">
        <w:tc>
          <w:tcPr>
            <w:tcW w:w="2552" w:type="dxa"/>
            <w:vMerge w:val="restart"/>
            <w:shd w:val="clear" w:color="auto" w:fill="FBD4B4" w:themeFill="accent6" w:themeFillTint="66"/>
          </w:tcPr>
          <w:p w14:paraId="2A963EDE"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0F694C0"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6EB57C3D" w14:textId="078D5350" w:rsidR="00BD45D9" w:rsidRDefault="008C4A0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病診連携室</w:t>
            </w:r>
          </w:p>
        </w:tc>
      </w:tr>
      <w:tr w:rsidR="00BD45D9" w14:paraId="26C65839" w14:textId="77777777" w:rsidTr="007C4970">
        <w:tc>
          <w:tcPr>
            <w:tcW w:w="2552" w:type="dxa"/>
            <w:vMerge/>
            <w:shd w:val="clear" w:color="auto" w:fill="FBD4B4" w:themeFill="accent6" w:themeFillTint="66"/>
          </w:tcPr>
          <w:p w14:paraId="25ED4F8A"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1C111822"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56D79044" w14:textId="269EB140" w:rsidR="00BD45D9" w:rsidRDefault="008C4A0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BD45D9" w14:paraId="681812BD" w14:textId="77777777" w:rsidTr="007C4970">
        <w:tc>
          <w:tcPr>
            <w:tcW w:w="2552" w:type="dxa"/>
            <w:vMerge/>
            <w:shd w:val="clear" w:color="auto" w:fill="FBD4B4" w:themeFill="accent6" w:themeFillTint="66"/>
          </w:tcPr>
          <w:p w14:paraId="22333C2E"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2298706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D1CE207" w14:textId="011389DD" w:rsidR="00BD45D9" w:rsidRDefault="008C4A0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病診連携室</w:t>
            </w:r>
          </w:p>
        </w:tc>
      </w:tr>
      <w:tr w:rsidR="00BD45D9" w14:paraId="0947E9DB" w14:textId="77777777" w:rsidTr="007C4970">
        <w:tc>
          <w:tcPr>
            <w:tcW w:w="2552" w:type="dxa"/>
            <w:vMerge/>
            <w:shd w:val="clear" w:color="auto" w:fill="FBD4B4" w:themeFill="accent6" w:themeFillTint="66"/>
          </w:tcPr>
          <w:p w14:paraId="7E93C196"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5768B09"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FC08F58" w14:textId="360E74C4" w:rsidR="00BD45D9" w:rsidRDefault="008C4A0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073C246B" w14:textId="77777777" w:rsidTr="007C4970">
        <w:tc>
          <w:tcPr>
            <w:tcW w:w="2552" w:type="dxa"/>
            <w:vMerge/>
            <w:shd w:val="clear" w:color="auto" w:fill="FBD4B4" w:themeFill="accent6" w:themeFillTint="66"/>
          </w:tcPr>
          <w:p w14:paraId="26E3239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2D93810"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1248A059" w14:textId="4A23B176" w:rsidR="00BD45D9" w:rsidRDefault="008C4A0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病診連携室</w:t>
            </w:r>
          </w:p>
        </w:tc>
      </w:tr>
    </w:tbl>
    <w:p w14:paraId="294DC52F" w14:textId="77777777" w:rsidR="00126288" w:rsidRDefault="00126288">
      <w:pPr>
        <w:rPr>
          <w:rFonts w:asciiTheme="majorEastAsia" w:eastAsiaTheme="majorEastAsia" w:hAnsiTheme="majorEastAsia"/>
        </w:rPr>
      </w:pPr>
    </w:p>
    <w:p w14:paraId="27926B46"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52"/>
        <w:gridCol w:w="3402"/>
        <w:gridCol w:w="3118"/>
      </w:tblGrid>
      <w:tr w:rsidR="00B97CC1" w14:paraId="5BB1DC60" w14:textId="77777777" w:rsidTr="007C4970">
        <w:tc>
          <w:tcPr>
            <w:tcW w:w="2552" w:type="dxa"/>
            <w:shd w:val="clear" w:color="auto" w:fill="FBD4B4" w:themeFill="accent6" w:themeFillTint="66"/>
          </w:tcPr>
          <w:p w14:paraId="372A360B"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69682720" w14:textId="24D00739" w:rsidR="00B97CC1" w:rsidRDefault="008C4A09" w:rsidP="00041C52">
            <w:pPr>
              <w:ind w:rightChars="83" w:right="174"/>
              <w:jc w:val="left"/>
              <w:rPr>
                <w:rFonts w:asciiTheme="majorEastAsia" w:eastAsiaTheme="majorEastAsia" w:hAnsiTheme="majorEastAsia"/>
              </w:rPr>
            </w:pPr>
            <w:r>
              <w:rPr>
                <w:rFonts w:asciiTheme="majorEastAsia" w:eastAsiaTheme="majorEastAsia" w:hAnsiTheme="majorEastAsia" w:hint="eastAsia"/>
              </w:rPr>
              <w:t>病院長：原田　博雅</w:t>
            </w:r>
          </w:p>
        </w:tc>
      </w:tr>
      <w:tr w:rsidR="00B97CC1" w14:paraId="7DFE1629" w14:textId="77777777" w:rsidTr="007C4970">
        <w:tc>
          <w:tcPr>
            <w:tcW w:w="2552" w:type="dxa"/>
            <w:shd w:val="clear" w:color="auto" w:fill="FBD4B4" w:themeFill="accent6" w:themeFillTint="66"/>
          </w:tcPr>
          <w:p w14:paraId="51604257"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74DDD9EC" w14:textId="16235E9E" w:rsidR="00B97CC1" w:rsidRDefault="00E662CC" w:rsidP="00041C52">
            <w:pPr>
              <w:ind w:rightChars="83" w:right="174"/>
              <w:jc w:val="left"/>
              <w:rPr>
                <w:rFonts w:asciiTheme="majorEastAsia" w:eastAsiaTheme="majorEastAsia" w:hAnsiTheme="majorEastAsia"/>
              </w:rPr>
            </w:pPr>
            <w:r>
              <w:rPr>
                <w:rFonts w:asciiTheme="majorEastAsia" w:eastAsiaTheme="majorEastAsia" w:hAnsiTheme="majorEastAsia" w:hint="eastAsia"/>
              </w:rPr>
              <w:t>診療情報管理室主任</w:t>
            </w:r>
          </w:p>
        </w:tc>
      </w:tr>
      <w:tr w:rsidR="00B97CC1" w14:paraId="1B90B630" w14:textId="77777777" w:rsidTr="007C4970">
        <w:tc>
          <w:tcPr>
            <w:tcW w:w="2552" w:type="dxa"/>
            <w:shd w:val="clear" w:color="auto" w:fill="FBD4B4" w:themeFill="accent6" w:themeFillTint="66"/>
          </w:tcPr>
          <w:p w14:paraId="17A5249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3579C53E" w14:textId="5FD67450" w:rsidR="00B97CC1" w:rsidRDefault="00041C52" w:rsidP="00E662CC">
            <w:pPr>
              <w:ind w:rightChars="83" w:right="174"/>
              <w:jc w:val="right"/>
              <w:rPr>
                <w:rFonts w:asciiTheme="majorEastAsia" w:eastAsiaTheme="majorEastAsia" w:hAnsiTheme="majorEastAsia"/>
              </w:rPr>
            </w:pPr>
            <w:r>
              <w:rPr>
                <w:rFonts w:asciiTheme="majorEastAsia" w:eastAsiaTheme="majorEastAsia" w:hAnsiTheme="majorEastAsia" w:hint="eastAsia"/>
              </w:rPr>
              <w:t>会議室・面談室・病診連携室・診療情報管理室</w:t>
            </w:r>
          </w:p>
        </w:tc>
      </w:tr>
      <w:tr w:rsidR="00E43B85" w14:paraId="357A0BAF" w14:textId="77777777" w:rsidTr="007C4970">
        <w:tc>
          <w:tcPr>
            <w:tcW w:w="2552" w:type="dxa"/>
            <w:vMerge w:val="restart"/>
            <w:shd w:val="clear" w:color="auto" w:fill="FBD4B4" w:themeFill="accent6" w:themeFillTint="66"/>
          </w:tcPr>
          <w:p w14:paraId="19AA2109"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EC228B1"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699FE0A5" w14:textId="42519DD7" w:rsidR="00E43B85" w:rsidRDefault="00041C5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　2</w:t>
            </w:r>
            <w:r w:rsidR="00E43B85">
              <w:rPr>
                <w:rFonts w:asciiTheme="majorEastAsia" w:eastAsiaTheme="majorEastAsia" w:hAnsiTheme="majorEastAsia" w:hint="eastAsia"/>
              </w:rPr>
              <w:t>件</w:t>
            </w:r>
          </w:p>
        </w:tc>
      </w:tr>
      <w:tr w:rsidR="00E43B85" w14:paraId="39662BB0" w14:textId="77777777" w:rsidTr="007C4970">
        <w:trPr>
          <w:trHeight w:val="346"/>
        </w:trPr>
        <w:tc>
          <w:tcPr>
            <w:tcW w:w="2552" w:type="dxa"/>
            <w:vMerge/>
            <w:shd w:val="clear" w:color="auto" w:fill="FBD4B4" w:themeFill="accent6" w:themeFillTint="66"/>
          </w:tcPr>
          <w:p w14:paraId="261F081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0F859008"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11F32F31" w14:textId="50211613" w:rsidR="00E43B85" w:rsidRDefault="00041C5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49B82EB6" w14:textId="77777777" w:rsidTr="007C4970">
        <w:trPr>
          <w:trHeight w:val="14"/>
        </w:trPr>
        <w:tc>
          <w:tcPr>
            <w:tcW w:w="2552" w:type="dxa"/>
            <w:vMerge/>
            <w:shd w:val="clear" w:color="auto" w:fill="FBD4B4" w:themeFill="accent6" w:themeFillTint="66"/>
          </w:tcPr>
          <w:p w14:paraId="1FA6E451"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6091C80C"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53B45F48" w14:textId="05647BFE" w:rsidR="005F0699" w:rsidRDefault="00041C5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6</w:t>
            </w:r>
            <w:r>
              <w:rPr>
                <w:rFonts w:asciiTheme="majorEastAsia" w:eastAsiaTheme="majorEastAsia" w:hAnsiTheme="majorEastAsia"/>
              </w:rPr>
              <w:t>3</w:t>
            </w:r>
            <w:r w:rsidR="003A5F16">
              <w:rPr>
                <w:rFonts w:asciiTheme="majorEastAsia" w:eastAsiaTheme="majorEastAsia" w:hAnsiTheme="majorEastAsia" w:hint="eastAsia"/>
              </w:rPr>
              <w:t>件</w:t>
            </w:r>
          </w:p>
        </w:tc>
      </w:tr>
      <w:tr w:rsidR="005F0699" w14:paraId="597364E3" w14:textId="77777777" w:rsidTr="007C4970">
        <w:tc>
          <w:tcPr>
            <w:tcW w:w="2552" w:type="dxa"/>
            <w:vMerge/>
            <w:shd w:val="clear" w:color="auto" w:fill="FBD4B4" w:themeFill="accent6" w:themeFillTint="66"/>
          </w:tcPr>
          <w:p w14:paraId="39E4E8FD"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1DCB08D4"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111E7B78" w14:textId="359BFD49" w:rsidR="005F0699" w:rsidRDefault="00041C5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6</w:t>
            </w:r>
            <w:r w:rsidR="003A5F16">
              <w:rPr>
                <w:rFonts w:asciiTheme="majorEastAsia" w:eastAsiaTheme="majorEastAsia" w:hAnsiTheme="majorEastAsia" w:hint="eastAsia"/>
              </w:rPr>
              <w:t>件</w:t>
            </w:r>
          </w:p>
        </w:tc>
      </w:tr>
    </w:tbl>
    <w:p w14:paraId="3AF23E71" w14:textId="77777777" w:rsidR="001F2BC1" w:rsidRDefault="001F2BC1">
      <w:pPr>
        <w:rPr>
          <w:rFonts w:asciiTheme="majorEastAsia" w:eastAsiaTheme="majorEastAsia" w:hAnsiTheme="majorEastAsia"/>
        </w:rPr>
      </w:pPr>
    </w:p>
    <w:p w14:paraId="7A52570E"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52"/>
        <w:gridCol w:w="6520"/>
      </w:tblGrid>
      <w:tr w:rsidR="00BD45D9" w14:paraId="24D7EC07" w14:textId="77777777" w:rsidTr="007C4970">
        <w:tc>
          <w:tcPr>
            <w:tcW w:w="2552" w:type="dxa"/>
            <w:shd w:val="clear" w:color="auto" w:fill="FBD4B4" w:themeFill="accent6" w:themeFillTint="66"/>
          </w:tcPr>
          <w:p w14:paraId="43E2A467"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68C9E80B" w14:textId="65F18B85" w:rsidR="00BD45D9" w:rsidRDefault="00E662C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0A868FF4" w14:textId="77777777" w:rsidR="001F2BC1" w:rsidRDefault="001F2BC1">
      <w:pPr>
        <w:rPr>
          <w:rFonts w:asciiTheme="majorEastAsia" w:eastAsiaTheme="majorEastAsia" w:hAnsiTheme="majorEastAsia"/>
        </w:rPr>
      </w:pPr>
    </w:p>
    <w:p w14:paraId="674D3B16"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52"/>
        <w:gridCol w:w="6520"/>
      </w:tblGrid>
      <w:tr w:rsidR="00126288" w14:paraId="324559EF" w14:textId="77777777" w:rsidTr="007C4970">
        <w:tc>
          <w:tcPr>
            <w:tcW w:w="2552" w:type="dxa"/>
            <w:shd w:val="clear" w:color="auto" w:fill="FBD4B4" w:themeFill="accent6" w:themeFillTint="66"/>
          </w:tcPr>
          <w:p w14:paraId="18E0A4B8"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7D1BE5A1" w14:textId="2675AA72" w:rsidR="00126288" w:rsidRDefault="004D6FB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相談室・相談窓口・病室</w:t>
            </w:r>
          </w:p>
        </w:tc>
      </w:tr>
      <w:tr w:rsidR="00BD45D9" w14:paraId="0F43662C" w14:textId="77777777" w:rsidTr="007C4970">
        <w:tc>
          <w:tcPr>
            <w:tcW w:w="2552" w:type="dxa"/>
            <w:shd w:val="clear" w:color="auto" w:fill="FBD4B4" w:themeFill="accent6" w:themeFillTint="66"/>
          </w:tcPr>
          <w:p w14:paraId="2997F6D3"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5E4BDB1"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734DFC40" w14:textId="6EBE9452"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4D6FB6">
              <w:rPr>
                <w:rFonts w:asciiTheme="majorEastAsia" w:eastAsiaTheme="majorEastAsia" w:hAnsiTheme="majorEastAsia" w:hint="eastAsia"/>
              </w:rPr>
              <w:t>1</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4D6FB6">
              <w:rPr>
                <w:rFonts w:asciiTheme="majorEastAsia" w:eastAsiaTheme="majorEastAsia" w:hAnsiTheme="majorEastAsia" w:hint="eastAsia"/>
              </w:rPr>
              <w:t>1</w:t>
            </w:r>
            <w:r w:rsidR="00E662CC">
              <w:rPr>
                <w:rFonts w:asciiTheme="majorEastAsia" w:eastAsiaTheme="majorEastAsia" w:hAnsiTheme="majorEastAsia" w:hint="eastAsia"/>
              </w:rPr>
              <w:t>0</w:t>
            </w:r>
            <w:r>
              <w:rPr>
                <w:rFonts w:asciiTheme="majorEastAsia" w:eastAsiaTheme="majorEastAsia" w:hAnsiTheme="majorEastAsia" w:hint="eastAsia"/>
              </w:rPr>
              <w:t>人</w:t>
            </w:r>
          </w:p>
          <w:p w14:paraId="11D311FF" w14:textId="0B0AEFA8"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4D6FB6">
              <w:rPr>
                <w:rFonts w:asciiTheme="majorEastAsia" w:eastAsiaTheme="majorEastAsia" w:hAnsiTheme="majorEastAsia" w:hint="eastAsia"/>
              </w:rPr>
              <w:t>0</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4D6FB6">
              <w:rPr>
                <w:rFonts w:asciiTheme="majorEastAsia" w:eastAsiaTheme="majorEastAsia" w:hAnsiTheme="majorEastAsia" w:hint="eastAsia"/>
              </w:rPr>
              <w:t>1</w:t>
            </w:r>
            <w:r>
              <w:rPr>
                <w:rFonts w:asciiTheme="majorEastAsia" w:eastAsiaTheme="majorEastAsia" w:hAnsiTheme="majorEastAsia" w:hint="eastAsia"/>
              </w:rPr>
              <w:t>人</w:t>
            </w:r>
          </w:p>
          <w:p w14:paraId="69662918"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20E3C0EF" w14:textId="77777777" w:rsidTr="007C4970">
        <w:tc>
          <w:tcPr>
            <w:tcW w:w="2552" w:type="dxa"/>
            <w:shd w:val="clear" w:color="auto" w:fill="FBD4B4" w:themeFill="accent6" w:themeFillTint="66"/>
          </w:tcPr>
          <w:p w14:paraId="27B36168"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27AC87D5" w14:textId="3DE1D544" w:rsidR="00126288" w:rsidRDefault="00E662C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21,288</w:t>
            </w:r>
            <w:r w:rsidR="003A5F16">
              <w:rPr>
                <w:rFonts w:asciiTheme="majorEastAsia" w:eastAsiaTheme="majorEastAsia" w:hAnsiTheme="majorEastAsia" w:hint="eastAsia"/>
              </w:rPr>
              <w:t>件</w:t>
            </w:r>
          </w:p>
        </w:tc>
      </w:tr>
      <w:tr w:rsidR="004D6FB6" w14:paraId="12A42355" w14:textId="77777777" w:rsidTr="007C4970">
        <w:tc>
          <w:tcPr>
            <w:tcW w:w="2552" w:type="dxa"/>
            <w:shd w:val="clear" w:color="auto" w:fill="FBD4B4" w:themeFill="accent6" w:themeFillTint="66"/>
          </w:tcPr>
          <w:p w14:paraId="5C6D6066" w14:textId="77777777" w:rsidR="004D6FB6" w:rsidRDefault="004D6FB6" w:rsidP="004D6FB6">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203F59A6" w14:textId="77777777" w:rsidR="004D6FB6" w:rsidRDefault="004D6FB6" w:rsidP="004D6FB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転院に関する相談内容では、療養病床、回復期リハビリテーシ</w:t>
            </w:r>
            <w:r>
              <w:rPr>
                <w:rFonts w:ascii="ＭＳ ゴシック" w:eastAsia="ＭＳ ゴシック" w:hAnsi="ＭＳ ゴシック" w:hint="eastAsia"/>
                <w:sz w:val="22"/>
              </w:rPr>
              <w:lastRenderedPageBreak/>
              <w:t>ョン病床、地域包括ケア病床、介護医療院など、患者さまの病状と、患者さま、家族様のニーズに合わせた社会資源の提案をしている。急性期病院の役割として、円滑に転院できるよう入院前からの支援にも力を入れている。</w:t>
            </w:r>
          </w:p>
          <w:p w14:paraId="395EF8D1" w14:textId="77777777" w:rsidR="004D6FB6" w:rsidRDefault="004D6FB6" w:rsidP="004D6FB6">
            <w:pPr>
              <w:rPr>
                <w:rFonts w:ascii="ＭＳ ゴシック" w:eastAsia="ＭＳ ゴシック" w:hAnsi="ＭＳ ゴシック"/>
                <w:sz w:val="22"/>
              </w:rPr>
            </w:pPr>
            <w:r>
              <w:rPr>
                <w:rFonts w:ascii="ＭＳ ゴシック" w:eastAsia="ＭＳ ゴシック" w:hAnsi="ＭＳ ゴシック" w:hint="eastAsia"/>
                <w:sz w:val="22"/>
              </w:rPr>
              <w:t xml:space="preserve">　自宅退院に関する相談内容としては、訪問看護や訪問診療の手配が多くある。特に身元保証がない方への対応については、家の片付けの手配や、医療保険や介護保険の申請代行などを担うこともある。特に、退院時共同指導料にかかわる多職種によるカンファレンスでは、多くの地域の社会資源との連携に工夫をしている。</w:t>
            </w:r>
          </w:p>
          <w:p w14:paraId="0B7C36A8" w14:textId="77777777" w:rsidR="004D6FB6" w:rsidRDefault="004D6FB6" w:rsidP="004D6FB6">
            <w:pPr>
              <w:rPr>
                <w:rFonts w:ascii="ＭＳ ゴシック" w:eastAsia="ＭＳ ゴシック" w:hAnsi="ＭＳ ゴシック"/>
                <w:sz w:val="22"/>
              </w:rPr>
            </w:pPr>
            <w:r>
              <w:rPr>
                <w:rFonts w:ascii="ＭＳ ゴシック" w:eastAsia="ＭＳ ゴシック" w:hAnsi="ＭＳ ゴシック" w:hint="eastAsia"/>
                <w:sz w:val="22"/>
              </w:rPr>
              <w:t xml:space="preserve">　施設入所には、近隣の有料老人ホームやサービス付き高齢者向け住宅の職員と顔の見える関係づくりをしているのみならず、系列である老人保健施設や、介護老人福祉施設などとの連携強化にも力を入れている。特に、ルールに縛られない柔軟な対応を系列である施設に依頼することもある。</w:t>
            </w:r>
          </w:p>
          <w:p w14:paraId="37497E82" w14:textId="77777777" w:rsidR="004D6FB6" w:rsidRDefault="004D6FB6" w:rsidP="004D6FB6">
            <w:pPr>
              <w:rPr>
                <w:rFonts w:ascii="ＭＳ ゴシック" w:eastAsia="ＭＳ ゴシック" w:hAnsi="ＭＳ ゴシック"/>
                <w:sz w:val="22"/>
              </w:rPr>
            </w:pPr>
            <w:r>
              <w:rPr>
                <w:rFonts w:ascii="ＭＳ ゴシック" w:eastAsia="ＭＳ ゴシック" w:hAnsi="ＭＳ ゴシック" w:hint="eastAsia"/>
                <w:sz w:val="22"/>
              </w:rPr>
              <w:t xml:space="preserve">　介護保険に関する相談内容は、新規申請のみならず、区分変更の説明や申請促しを実施している。また、介護支援専門員との連携を強化し、共同で、家族への指導を行っている。例えば、書面での情報共有により、ADLや生活背景を共有し、また、居宅支援計画書の共有にも力を入れている。</w:t>
            </w:r>
          </w:p>
          <w:p w14:paraId="198712E7" w14:textId="77777777" w:rsidR="004D6FB6" w:rsidRDefault="004D6FB6" w:rsidP="004D6FB6">
            <w:pPr>
              <w:rPr>
                <w:rFonts w:ascii="ＭＳ ゴシック" w:eastAsia="ＭＳ ゴシック" w:hAnsi="ＭＳ ゴシック"/>
                <w:sz w:val="22"/>
              </w:rPr>
            </w:pPr>
            <w:r>
              <w:rPr>
                <w:rFonts w:ascii="ＭＳ ゴシック" w:eastAsia="ＭＳ ゴシック" w:hAnsi="ＭＳ ゴシック" w:hint="eastAsia"/>
                <w:sz w:val="22"/>
              </w:rPr>
              <w:t xml:space="preserve">　医療費に関する相談内容は、おもに、高額療養費医療制度に関することや、医療保険の確認、傷病手当金、障害基礎年金、障害厚生年金、難病申請などの相談が多い傾向である。</w:t>
            </w:r>
          </w:p>
          <w:p w14:paraId="6DECDAF1" w14:textId="77777777" w:rsidR="004D6FB6" w:rsidRDefault="004D6FB6" w:rsidP="004D6FB6">
            <w:pPr>
              <w:rPr>
                <w:rFonts w:ascii="ＭＳ ゴシック" w:eastAsia="ＭＳ ゴシック" w:hAnsi="ＭＳ ゴシック"/>
                <w:sz w:val="22"/>
              </w:rPr>
            </w:pPr>
            <w:r>
              <w:rPr>
                <w:rFonts w:ascii="ＭＳ ゴシック" w:eastAsia="ＭＳ ゴシック" w:hAnsi="ＭＳ ゴシック" w:hint="eastAsia"/>
                <w:sz w:val="22"/>
              </w:rPr>
              <w:t xml:space="preserve">　その他として、患者さまと家族様のご意見の相違に対する調整や、病院や主治医に対する厳しいご意見などに耳を傾け、ニーズを整理することがある。また、無保険者や、外国人特有の悩み、精神疾患をお持ちの方のご要望などを拝聴し、可能な限り、ニーズを抽出するアセスメントに心がけた介入をしている。</w:t>
            </w:r>
          </w:p>
          <w:p w14:paraId="6B17FF25" w14:textId="32984424" w:rsidR="004D6FB6" w:rsidRDefault="004D6FB6" w:rsidP="004D6FB6">
            <w:pPr>
              <w:ind w:rightChars="83" w:right="174"/>
              <w:jc w:val="right"/>
              <w:rPr>
                <w:rFonts w:asciiTheme="majorEastAsia" w:eastAsiaTheme="majorEastAsia" w:hAnsiTheme="majorEastAsia"/>
              </w:rPr>
            </w:pPr>
            <w:r>
              <w:rPr>
                <w:rFonts w:ascii="ＭＳ ゴシック" w:eastAsia="ＭＳ ゴシック" w:hAnsi="ＭＳ ゴシック" w:hint="eastAsia"/>
                <w:sz w:val="22"/>
              </w:rPr>
              <w:t xml:space="preserve">　これらの患者相談の内容は、入院患者のみならず、外来患者、もしくは、入院も外来もしていない患者さまやその家族様も対象となることがある。重ねて、がん相談として、先進医療、ゲノム医療、セカンドオピニオン、就労支援などの相談を受けることもある。</w:t>
            </w:r>
          </w:p>
        </w:tc>
      </w:tr>
    </w:tbl>
    <w:p w14:paraId="3DEC3524"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D4F0A" w14:textId="77777777" w:rsidR="00947C2E" w:rsidRDefault="00947C2E" w:rsidP="001F2BC1">
      <w:r>
        <w:separator/>
      </w:r>
    </w:p>
  </w:endnote>
  <w:endnote w:type="continuationSeparator" w:id="0">
    <w:p w14:paraId="0238C6BA"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F87F0" w14:textId="77777777" w:rsidR="00947C2E" w:rsidRDefault="00947C2E" w:rsidP="001F2BC1">
      <w:r>
        <w:separator/>
      </w:r>
    </w:p>
  </w:footnote>
  <w:footnote w:type="continuationSeparator" w:id="0">
    <w:p w14:paraId="1D63BDB0"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70754"/>
    <w:rsid w:val="00004173"/>
    <w:rsid w:val="00041C52"/>
    <w:rsid w:val="000570B0"/>
    <w:rsid w:val="00070754"/>
    <w:rsid w:val="00091E81"/>
    <w:rsid w:val="00094049"/>
    <w:rsid w:val="000B2D38"/>
    <w:rsid w:val="000B4324"/>
    <w:rsid w:val="000E7EF3"/>
    <w:rsid w:val="001005A2"/>
    <w:rsid w:val="00126288"/>
    <w:rsid w:val="001266EF"/>
    <w:rsid w:val="00133C45"/>
    <w:rsid w:val="00147C26"/>
    <w:rsid w:val="00165171"/>
    <w:rsid w:val="00184161"/>
    <w:rsid w:val="001A2DB8"/>
    <w:rsid w:val="001F2BC1"/>
    <w:rsid w:val="00347625"/>
    <w:rsid w:val="00385590"/>
    <w:rsid w:val="003A5F16"/>
    <w:rsid w:val="003F7879"/>
    <w:rsid w:val="00421D17"/>
    <w:rsid w:val="00443896"/>
    <w:rsid w:val="0047030F"/>
    <w:rsid w:val="00487DE6"/>
    <w:rsid w:val="004B0ED9"/>
    <w:rsid w:val="004D6FB6"/>
    <w:rsid w:val="005174A8"/>
    <w:rsid w:val="0053703B"/>
    <w:rsid w:val="005549D6"/>
    <w:rsid w:val="00555E91"/>
    <w:rsid w:val="005A146C"/>
    <w:rsid w:val="005A3FA7"/>
    <w:rsid w:val="005F0699"/>
    <w:rsid w:val="00660B43"/>
    <w:rsid w:val="0069590D"/>
    <w:rsid w:val="006A5E28"/>
    <w:rsid w:val="006D6AAF"/>
    <w:rsid w:val="007C4970"/>
    <w:rsid w:val="007E036F"/>
    <w:rsid w:val="00841FAA"/>
    <w:rsid w:val="00856909"/>
    <w:rsid w:val="008C4A09"/>
    <w:rsid w:val="008E33BE"/>
    <w:rsid w:val="008F3E0A"/>
    <w:rsid w:val="00947C2E"/>
    <w:rsid w:val="00970214"/>
    <w:rsid w:val="00972787"/>
    <w:rsid w:val="009822AE"/>
    <w:rsid w:val="00996D64"/>
    <w:rsid w:val="00A2137F"/>
    <w:rsid w:val="00A30163"/>
    <w:rsid w:val="00A409C0"/>
    <w:rsid w:val="00A44414"/>
    <w:rsid w:val="00B13B27"/>
    <w:rsid w:val="00B97CC1"/>
    <w:rsid w:val="00BD45D9"/>
    <w:rsid w:val="00C02262"/>
    <w:rsid w:val="00C9674E"/>
    <w:rsid w:val="00CE5B46"/>
    <w:rsid w:val="00D27BC1"/>
    <w:rsid w:val="00D30302"/>
    <w:rsid w:val="00DB7E72"/>
    <w:rsid w:val="00DF08FD"/>
    <w:rsid w:val="00E11FE0"/>
    <w:rsid w:val="00E36B15"/>
    <w:rsid w:val="00E43B85"/>
    <w:rsid w:val="00E662CC"/>
    <w:rsid w:val="00E95296"/>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D267F63"/>
  <w15:docId w15:val="{166D2EEC-B196-4FF4-B93C-25D4E7F2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FF0F1-5082-4412-A90E-3B6A75A5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373</Words>
  <Characters>2129</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2023-09-20T10:22:00Z</cp:lastPrinted>
  <dcterms:created xsi:type="dcterms:W3CDTF">2020-07-30T04:53:00Z</dcterms:created>
  <dcterms:modified xsi:type="dcterms:W3CDTF">2023-09-27T01:35:00Z</dcterms:modified>
</cp:coreProperties>
</file>