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11379"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11379" w:rsidRDefault="00011379" w:rsidP="00011379">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0BA6C4B6" w:rsidR="00011379" w:rsidRDefault="00011379" w:rsidP="00011379">
            <w:pPr>
              <w:rPr>
                <w:rFonts w:asciiTheme="majorEastAsia" w:eastAsiaTheme="majorEastAsia" w:hAnsiTheme="majorEastAsia"/>
              </w:rPr>
            </w:pPr>
            <w:r>
              <w:rPr>
                <w:rFonts w:asciiTheme="majorEastAsia" w:eastAsiaTheme="majorEastAsia" w:hAnsiTheme="majorEastAsia"/>
              </w:rPr>
              <w:t>ｼｭｳｷｮｳﾎｳｼﾞﾝｻﾞｲﾆﾎﾝﾐﾅﾐﾌﾟﾚｽﾋﾞﾃﾘｱﾝﾐｯｼｮﾝ　ﾖﾄﾞｶﾞﾜｷﾘｽﾄｷｮｳﾋﾞｮｳｲﾝ</w:t>
            </w:r>
          </w:p>
        </w:tc>
      </w:tr>
      <w:tr w:rsidR="00011379"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11379" w:rsidRDefault="00011379" w:rsidP="00011379">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68CCBDDC" w:rsidR="00011379" w:rsidRDefault="00011379" w:rsidP="00011379">
            <w:pPr>
              <w:rPr>
                <w:rFonts w:asciiTheme="majorEastAsia" w:eastAsiaTheme="majorEastAsia" w:hAnsiTheme="majorEastAsia"/>
              </w:rPr>
            </w:pPr>
            <w:r>
              <w:rPr>
                <w:rFonts w:asciiTheme="majorEastAsia" w:eastAsiaTheme="majorEastAsia" w:hAnsiTheme="majorEastAsia"/>
              </w:rPr>
              <w:t>宗教法人在日本南ﾌﾟﾚｽﾋﾞﾃﾘｱﾝﾐｯｼｮﾝ　淀川キリスト教病院</w:t>
            </w:r>
          </w:p>
        </w:tc>
      </w:tr>
      <w:tr w:rsidR="00011379" w14:paraId="73A90B33" w14:textId="77777777" w:rsidTr="007C4970">
        <w:trPr>
          <w:jc w:val="center"/>
        </w:trPr>
        <w:tc>
          <w:tcPr>
            <w:tcW w:w="2559" w:type="dxa"/>
            <w:shd w:val="clear" w:color="auto" w:fill="FBD4B4" w:themeFill="accent6" w:themeFillTint="66"/>
          </w:tcPr>
          <w:p w14:paraId="17DF18EB" w14:textId="77777777" w:rsidR="00011379" w:rsidRDefault="00011379" w:rsidP="00011379">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1772B409" w:rsidR="00011379" w:rsidRDefault="00011379" w:rsidP="00011379">
            <w:pPr>
              <w:rPr>
                <w:rFonts w:asciiTheme="majorEastAsia" w:eastAsiaTheme="majorEastAsia" w:hAnsiTheme="majorEastAsia"/>
              </w:rPr>
            </w:pPr>
            <w:r>
              <w:rPr>
                <w:rFonts w:asciiTheme="majorEastAsia" w:eastAsiaTheme="majorEastAsia" w:hAnsiTheme="majorEastAsia"/>
              </w:rPr>
              <w:t>院長　藤原　寛</w:t>
            </w:r>
          </w:p>
        </w:tc>
      </w:tr>
      <w:tr w:rsidR="00011379" w14:paraId="0881CEBB" w14:textId="77777777" w:rsidTr="007C4970">
        <w:trPr>
          <w:jc w:val="center"/>
        </w:trPr>
        <w:tc>
          <w:tcPr>
            <w:tcW w:w="2559" w:type="dxa"/>
            <w:shd w:val="clear" w:color="auto" w:fill="FBD4B4" w:themeFill="accent6" w:themeFillTint="66"/>
          </w:tcPr>
          <w:p w14:paraId="371F93C5" w14:textId="77777777" w:rsidR="00011379" w:rsidRDefault="00011379" w:rsidP="00011379">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2530A84B" w:rsidR="00011379" w:rsidRDefault="00011379" w:rsidP="00011379">
            <w:pPr>
              <w:rPr>
                <w:rFonts w:asciiTheme="majorEastAsia" w:eastAsiaTheme="majorEastAsia" w:hAnsiTheme="majorEastAsia"/>
              </w:rPr>
            </w:pPr>
            <w:r>
              <w:rPr>
                <w:rFonts w:asciiTheme="majorEastAsia" w:eastAsiaTheme="majorEastAsia" w:hAnsiTheme="majorEastAsia"/>
              </w:rPr>
              <w:t>大阪市東淀川区柴島１丁目７－５０</w:t>
            </w:r>
          </w:p>
        </w:tc>
      </w:tr>
      <w:tr w:rsidR="00011379" w14:paraId="3629E0CB" w14:textId="77777777" w:rsidTr="007C4970">
        <w:trPr>
          <w:jc w:val="center"/>
        </w:trPr>
        <w:tc>
          <w:tcPr>
            <w:tcW w:w="2559" w:type="dxa"/>
            <w:shd w:val="clear" w:color="auto" w:fill="FBD4B4" w:themeFill="accent6" w:themeFillTint="66"/>
          </w:tcPr>
          <w:p w14:paraId="76E49ED7" w14:textId="77777777" w:rsidR="00011379" w:rsidRDefault="00011379" w:rsidP="00011379">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58B281CE" w:rsidR="00011379" w:rsidRDefault="00011379" w:rsidP="00011379">
            <w:pPr>
              <w:rPr>
                <w:rFonts w:asciiTheme="majorEastAsia" w:eastAsiaTheme="majorEastAsia" w:hAnsiTheme="majorEastAsia"/>
              </w:rPr>
            </w:pPr>
            <w:r>
              <w:rPr>
                <w:rFonts w:asciiTheme="majorEastAsia" w:eastAsiaTheme="majorEastAsia" w:hAnsiTheme="majorEastAsia" w:hint="eastAsia"/>
              </w:rPr>
              <w:t>２００</w:t>
            </w:r>
            <w:r>
              <w:rPr>
                <w:rFonts w:asciiTheme="majorEastAsia" w:eastAsiaTheme="majorEastAsia" w:hAnsiTheme="majorEastAsia"/>
              </w:rPr>
              <w:t>５年（</w:t>
            </w:r>
            <w:r>
              <w:rPr>
                <w:rFonts w:asciiTheme="majorEastAsia" w:eastAsiaTheme="majorEastAsia" w:hAnsiTheme="majorEastAsia" w:hint="eastAsia"/>
              </w:rPr>
              <w:t>平成１７</w:t>
            </w:r>
            <w:r>
              <w:rPr>
                <w:rFonts w:asciiTheme="majorEastAsia" w:eastAsiaTheme="majorEastAsia" w:hAnsiTheme="majorEastAsia"/>
              </w:rPr>
              <w:t>年）１</w:t>
            </w:r>
            <w:r>
              <w:rPr>
                <w:rFonts w:asciiTheme="majorEastAsia" w:eastAsiaTheme="majorEastAsia" w:hAnsiTheme="majorEastAsia" w:hint="eastAsia"/>
              </w:rPr>
              <w:t>２</w:t>
            </w:r>
            <w:r>
              <w:rPr>
                <w:rFonts w:asciiTheme="majorEastAsia" w:eastAsiaTheme="majorEastAsia" w:hAnsiTheme="majorEastAsia"/>
              </w:rPr>
              <w:t>月２</w:t>
            </w:r>
            <w:r>
              <w:rPr>
                <w:rFonts w:asciiTheme="majorEastAsia" w:eastAsiaTheme="majorEastAsia" w:hAnsiTheme="majorEastAsia" w:hint="eastAsia"/>
              </w:rPr>
              <w:t>８</w:t>
            </w:r>
            <w:r>
              <w:rPr>
                <w:rFonts w:asciiTheme="majorEastAsia" w:eastAsiaTheme="majorEastAsia" w:hAnsiTheme="majorEastAsia"/>
              </w:rPr>
              <w:t>日</w:t>
            </w:r>
          </w:p>
        </w:tc>
      </w:tr>
      <w:tr w:rsidR="00011379" w14:paraId="2CEDAC04" w14:textId="77777777" w:rsidTr="007C4970">
        <w:trPr>
          <w:jc w:val="center"/>
        </w:trPr>
        <w:tc>
          <w:tcPr>
            <w:tcW w:w="2559" w:type="dxa"/>
            <w:shd w:val="clear" w:color="auto" w:fill="FBD4B4" w:themeFill="accent6" w:themeFillTint="66"/>
          </w:tcPr>
          <w:p w14:paraId="7FA19A6B" w14:textId="77777777" w:rsidR="00011379" w:rsidRDefault="00011379" w:rsidP="00011379">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4DC77E5F" w:rsidR="00011379" w:rsidRDefault="00011379" w:rsidP="00011379">
            <w:pPr>
              <w:rPr>
                <w:rFonts w:asciiTheme="majorEastAsia" w:eastAsiaTheme="majorEastAsia" w:hAnsiTheme="majorEastAsia"/>
              </w:rPr>
            </w:pPr>
            <w:r>
              <w:rPr>
                <w:rFonts w:asciiTheme="majorEastAsia" w:eastAsiaTheme="majorEastAsia" w:hAnsiTheme="majorEastAsia"/>
              </w:rPr>
              <w:t xml:space="preserve">令和　</w:t>
            </w:r>
            <w:r>
              <w:rPr>
                <w:rFonts w:asciiTheme="majorEastAsia" w:eastAsiaTheme="majorEastAsia" w:hAnsiTheme="majorEastAsia" w:hint="eastAsia"/>
              </w:rPr>
              <w:t>６</w:t>
            </w:r>
            <w:r>
              <w:rPr>
                <w:rFonts w:asciiTheme="majorEastAsia" w:eastAsiaTheme="majorEastAsia" w:hAnsiTheme="majorEastAsia"/>
              </w:rPr>
              <w:t xml:space="preserve">年　９月　</w:t>
            </w:r>
            <w:r>
              <w:rPr>
                <w:rFonts w:asciiTheme="majorEastAsia" w:eastAsiaTheme="majorEastAsia" w:hAnsiTheme="majorEastAsia" w:hint="eastAsia"/>
              </w:rPr>
              <w:t>２</w:t>
            </w:r>
            <w:r w:rsidR="00FD4C88">
              <w:rPr>
                <w:rFonts w:asciiTheme="majorEastAsia" w:eastAsiaTheme="majorEastAsia" w:hAnsiTheme="majorEastAsia" w:hint="eastAsia"/>
              </w:rPr>
              <w:t>７</w:t>
            </w:r>
            <w:r>
              <w:rPr>
                <w:rFonts w:asciiTheme="majorEastAsia" w:eastAsiaTheme="majorEastAsia" w:hAnsiTheme="major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246"/>
        <w:gridCol w:w="2261"/>
      </w:tblGrid>
      <w:tr w:rsidR="00C02262" w14:paraId="01619C88" w14:textId="77777777" w:rsidTr="00F447E8">
        <w:trPr>
          <w:trHeight w:val="409"/>
          <w:jc w:val="center"/>
        </w:trPr>
        <w:tc>
          <w:tcPr>
            <w:tcW w:w="2553"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246"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261" w:type="dxa"/>
            <w:tcBorders>
              <w:bottom w:val="single" w:sz="4" w:space="0" w:color="auto"/>
            </w:tcBorders>
          </w:tcPr>
          <w:p w14:paraId="0EC66440" w14:textId="6AF33643" w:rsidR="00F447E8" w:rsidRPr="00F447E8" w:rsidRDefault="00011379" w:rsidP="00487DE6">
            <w:pPr>
              <w:ind w:rightChars="57" w:right="120"/>
              <w:jc w:val="right"/>
              <w:rPr>
                <w:rFonts w:asciiTheme="majorEastAsia" w:eastAsiaTheme="majorEastAsia" w:hAnsiTheme="majorEastAsia"/>
                <w:szCs w:val="21"/>
              </w:rPr>
            </w:pPr>
            <w:r w:rsidRPr="00F447E8">
              <w:rPr>
                <w:rFonts w:asciiTheme="majorEastAsia" w:eastAsiaTheme="majorEastAsia" w:hAnsiTheme="majorEastAsia" w:hint="eastAsia"/>
                <w:szCs w:val="21"/>
              </w:rPr>
              <w:t>紹介率65％</w:t>
            </w:r>
            <w:r w:rsidR="00F447E8" w:rsidRPr="00F447E8">
              <w:rPr>
                <w:rFonts w:asciiTheme="majorEastAsia" w:eastAsiaTheme="majorEastAsia" w:hAnsiTheme="majorEastAsia" w:hint="eastAsia"/>
                <w:szCs w:val="21"/>
              </w:rPr>
              <w:t>以上</w:t>
            </w:r>
          </w:p>
          <w:p w14:paraId="01464F6C" w14:textId="07D54D60" w:rsidR="00C02262" w:rsidRDefault="00011379" w:rsidP="00487DE6">
            <w:pPr>
              <w:ind w:rightChars="57" w:right="120"/>
              <w:jc w:val="right"/>
              <w:rPr>
                <w:rFonts w:asciiTheme="majorEastAsia" w:eastAsiaTheme="majorEastAsia" w:hAnsiTheme="majorEastAsia"/>
              </w:rPr>
            </w:pPr>
            <w:r w:rsidRPr="00F447E8">
              <w:rPr>
                <w:rFonts w:asciiTheme="majorEastAsia" w:eastAsiaTheme="majorEastAsia" w:hAnsiTheme="majorEastAsia" w:hint="eastAsia"/>
                <w:szCs w:val="21"/>
              </w:rPr>
              <w:t>逆紹介率40％</w:t>
            </w:r>
            <w:r w:rsidR="00F447E8" w:rsidRPr="00F447E8">
              <w:rPr>
                <w:rFonts w:asciiTheme="majorEastAsia" w:eastAsiaTheme="majorEastAsia" w:hAnsiTheme="majorEastAsia" w:hint="eastAsia"/>
                <w:szCs w:val="21"/>
              </w:rPr>
              <w:t>以上</w:t>
            </w:r>
          </w:p>
        </w:tc>
      </w:tr>
      <w:tr w:rsidR="00487DE6" w14:paraId="1CEE56D2" w14:textId="77777777" w:rsidTr="00F447E8">
        <w:trPr>
          <w:trHeight w:val="409"/>
          <w:jc w:val="center"/>
        </w:trPr>
        <w:tc>
          <w:tcPr>
            <w:tcW w:w="2553"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246"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tcBorders>
          </w:tcPr>
          <w:p w14:paraId="34E6FFC1" w14:textId="1C201589" w:rsidR="00487DE6" w:rsidRDefault="0001137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７９．５</w:t>
            </w:r>
            <w:r w:rsidR="0053703B">
              <w:rPr>
                <w:rFonts w:asciiTheme="majorEastAsia" w:eastAsiaTheme="majorEastAsia" w:hAnsiTheme="majorEastAsia" w:hint="eastAsia"/>
              </w:rPr>
              <w:t>％</w:t>
            </w:r>
          </w:p>
        </w:tc>
      </w:tr>
      <w:tr w:rsidR="00487DE6" w14:paraId="5FA97279" w14:textId="77777777" w:rsidTr="00F447E8">
        <w:trPr>
          <w:trHeight w:val="140"/>
          <w:jc w:val="center"/>
        </w:trPr>
        <w:tc>
          <w:tcPr>
            <w:tcW w:w="2553"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246"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261" w:type="dxa"/>
          </w:tcPr>
          <w:p w14:paraId="7BCC175E" w14:textId="488D047D" w:rsidR="00487DE6" w:rsidRDefault="0001137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１５，１２７</w:t>
            </w:r>
            <w:r w:rsidR="00A30163">
              <w:rPr>
                <w:rFonts w:asciiTheme="majorEastAsia" w:eastAsiaTheme="majorEastAsia" w:hAnsiTheme="majorEastAsia" w:hint="eastAsia"/>
              </w:rPr>
              <w:t>人</w:t>
            </w:r>
          </w:p>
        </w:tc>
      </w:tr>
      <w:tr w:rsidR="00487DE6" w14:paraId="188A651F" w14:textId="77777777" w:rsidTr="00F447E8">
        <w:trPr>
          <w:trHeight w:val="140"/>
          <w:jc w:val="center"/>
        </w:trPr>
        <w:tc>
          <w:tcPr>
            <w:tcW w:w="2553"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246"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261" w:type="dxa"/>
          </w:tcPr>
          <w:p w14:paraId="483E492F" w14:textId="5B89A16B" w:rsidR="00487DE6" w:rsidRDefault="00011379"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３３，０８８</w:t>
            </w:r>
            <w:r w:rsidR="00A30163">
              <w:rPr>
                <w:rFonts w:asciiTheme="majorEastAsia" w:eastAsiaTheme="majorEastAsia" w:hAnsiTheme="majorEastAsia" w:hint="eastAsia"/>
              </w:rPr>
              <w:t>人</w:t>
            </w:r>
          </w:p>
        </w:tc>
      </w:tr>
      <w:tr w:rsidR="00487DE6" w14:paraId="53FC151F" w14:textId="77777777" w:rsidTr="00F447E8">
        <w:trPr>
          <w:trHeight w:val="140"/>
          <w:jc w:val="center"/>
        </w:trPr>
        <w:tc>
          <w:tcPr>
            <w:tcW w:w="2553"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246"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261" w:type="dxa"/>
          </w:tcPr>
          <w:p w14:paraId="646A1031" w14:textId="70A0BEC2" w:rsidR="00487DE6" w:rsidRDefault="00011379"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６，００８</w:t>
            </w:r>
            <w:r w:rsidR="00A30163">
              <w:rPr>
                <w:rFonts w:asciiTheme="majorEastAsia" w:eastAsiaTheme="majorEastAsia" w:hAnsiTheme="majorEastAsia" w:hint="eastAsia"/>
              </w:rPr>
              <w:t>人</w:t>
            </w:r>
          </w:p>
        </w:tc>
      </w:tr>
      <w:tr w:rsidR="00487DE6" w14:paraId="37955D87" w14:textId="77777777" w:rsidTr="00F447E8">
        <w:trPr>
          <w:trHeight w:val="140"/>
          <w:jc w:val="center"/>
        </w:trPr>
        <w:tc>
          <w:tcPr>
            <w:tcW w:w="2553"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246"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261" w:type="dxa"/>
            <w:tcBorders>
              <w:bottom w:val="single" w:sz="4" w:space="0" w:color="auto"/>
            </w:tcBorders>
          </w:tcPr>
          <w:p w14:paraId="3F0ED886" w14:textId="4F890E04" w:rsidR="00487DE6" w:rsidRDefault="00011379"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８，０６１</w:t>
            </w:r>
            <w:r w:rsidR="00A30163">
              <w:rPr>
                <w:rFonts w:asciiTheme="majorEastAsia" w:eastAsiaTheme="majorEastAsia" w:hAnsiTheme="majorEastAsia" w:hint="eastAsia"/>
              </w:rPr>
              <w:t>人</w:t>
            </w:r>
          </w:p>
        </w:tc>
      </w:tr>
      <w:tr w:rsidR="00487DE6" w14:paraId="0D4A6FE0" w14:textId="77777777" w:rsidTr="00F447E8">
        <w:trPr>
          <w:trHeight w:val="140"/>
          <w:jc w:val="center"/>
        </w:trPr>
        <w:tc>
          <w:tcPr>
            <w:tcW w:w="2553"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246"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261" w:type="dxa"/>
            <w:tcBorders>
              <w:bottom w:val="single" w:sz="4" w:space="0" w:color="auto"/>
            </w:tcBorders>
          </w:tcPr>
          <w:p w14:paraId="54098BF1" w14:textId="3112296C" w:rsidR="00487DE6" w:rsidRDefault="0001137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人</w:t>
            </w:r>
          </w:p>
        </w:tc>
      </w:tr>
      <w:tr w:rsidR="00C02262" w14:paraId="0D9DC0FB" w14:textId="77777777" w:rsidTr="00F447E8">
        <w:trPr>
          <w:trHeight w:val="321"/>
          <w:jc w:val="center"/>
        </w:trPr>
        <w:tc>
          <w:tcPr>
            <w:tcW w:w="2553"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246"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bottom w:val="single" w:sz="4" w:space="0" w:color="auto"/>
            </w:tcBorders>
          </w:tcPr>
          <w:p w14:paraId="6A9C6A0F" w14:textId="44A770F2" w:rsidR="00C02262" w:rsidRDefault="00011379"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７２．５</w:t>
            </w:r>
            <w:r w:rsidR="00C02262">
              <w:rPr>
                <w:rFonts w:asciiTheme="majorEastAsia" w:eastAsiaTheme="majorEastAsia" w:hAnsiTheme="majorEastAsia" w:hint="eastAsia"/>
              </w:rPr>
              <w:t>％</w:t>
            </w:r>
          </w:p>
        </w:tc>
      </w:tr>
      <w:tr w:rsidR="00A409C0" w14:paraId="2BC206B8" w14:textId="77777777" w:rsidTr="00F447E8">
        <w:trPr>
          <w:trHeight w:val="140"/>
          <w:jc w:val="center"/>
        </w:trPr>
        <w:tc>
          <w:tcPr>
            <w:tcW w:w="2553"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246"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261" w:type="dxa"/>
            <w:tcBorders>
              <w:top w:val="single" w:sz="4" w:space="0" w:color="auto"/>
              <w:bottom w:val="single" w:sz="4" w:space="0" w:color="auto"/>
            </w:tcBorders>
          </w:tcPr>
          <w:p w14:paraId="2C82AA0A" w14:textId="75B3F040" w:rsidR="00A409C0" w:rsidRDefault="00011379"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１３，８０１</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7756534F" w:rsidR="00A30163" w:rsidRDefault="007A2E3D"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４５３</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49633ACF" w:rsidR="00A30163" w:rsidRDefault="007A2E3D"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８</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1ADC4819" w:rsidR="00555E91" w:rsidRDefault="007A2E3D" w:rsidP="003F7879">
            <w:pPr>
              <w:ind w:rightChars="83" w:right="174"/>
              <w:jc w:val="right"/>
              <w:rPr>
                <w:rFonts w:asciiTheme="majorEastAsia" w:eastAsiaTheme="majorEastAsia" w:hAnsiTheme="majorEastAsia"/>
              </w:rPr>
            </w:pPr>
            <w:r>
              <w:rPr>
                <w:rFonts w:ascii="ＭＳ ゴシック" w:eastAsia="ＭＳ ゴシック" w:hAnsi="ＭＳ ゴシック" w:hint="eastAsia"/>
              </w:rPr>
              <w:t>９，６０３</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4FBFE6F7" w:rsidR="00555E91" w:rsidRDefault="007A2E3D" w:rsidP="003F7879">
            <w:pPr>
              <w:ind w:rightChars="83" w:right="174"/>
              <w:jc w:val="right"/>
              <w:rPr>
                <w:rFonts w:asciiTheme="majorEastAsia" w:eastAsiaTheme="majorEastAsia" w:hAnsiTheme="majorEastAsia"/>
              </w:rPr>
            </w:pPr>
            <w:r>
              <w:rPr>
                <w:rFonts w:ascii="ＭＳ ゴシック" w:eastAsia="ＭＳ ゴシック" w:hAnsi="ＭＳ ゴシック" w:hint="eastAsia"/>
              </w:rPr>
              <w:t>２１，７１２</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7D3AD2AD" w:rsidR="00B13B27" w:rsidRDefault="007A2E3D"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２</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5A109255" w:rsidR="00B13B27" w:rsidRPr="007A2E3D" w:rsidRDefault="007A2E3D" w:rsidP="0057684C">
            <w:pPr>
              <w:autoSpaceDE w:val="0"/>
              <w:autoSpaceDN w:val="0"/>
              <w:adjustRightInd w:val="0"/>
              <w:ind w:right="-120"/>
              <w:jc w:val="left"/>
              <w:textAlignment w:val="center"/>
              <w:rPr>
                <w:rFonts w:ascii="ＭＳ ゴシック" w:eastAsia="ＭＳ ゴシック" w:hAnsi="ＭＳ ゴシック" w:cs="ＭＳ 明朝"/>
                <w:sz w:val="18"/>
                <w:szCs w:val="18"/>
              </w:rPr>
            </w:pPr>
            <w:r w:rsidRPr="001474DA">
              <w:rPr>
                <w:rFonts w:ascii="ＭＳ ゴシック" w:eastAsia="ＭＳ ゴシック" w:hAnsi="ＭＳ ゴシック" w:hint="eastAsia"/>
                <w:sz w:val="16"/>
                <w:szCs w:val="16"/>
              </w:rPr>
              <w:t>酸素、圧縮空気、吸引器、100</w:t>
            </w:r>
            <w:r w:rsidRPr="001474DA">
              <w:rPr>
                <w:rFonts w:ascii="ＭＳ ゴシック" w:eastAsia="ＭＳ ゴシック" w:hAnsi="ＭＳ ゴシック"/>
                <w:sz w:val="16"/>
                <w:szCs w:val="16"/>
              </w:rPr>
              <w:t>V</w:t>
            </w:r>
            <w:r w:rsidRPr="001474DA">
              <w:rPr>
                <w:rFonts w:ascii="ＭＳ ゴシック" w:eastAsia="ＭＳ ゴシック" w:hAnsi="ＭＳ ゴシック" w:hint="eastAsia"/>
                <w:sz w:val="16"/>
                <w:szCs w:val="16"/>
              </w:rPr>
              <w:t>電源、ストレッチャ</w:t>
            </w:r>
            <w:r>
              <w:rPr>
                <w:rFonts w:ascii="ＭＳ ゴシック" w:eastAsia="ＭＳ ゴシック" w:hAnsi="ＭＳ ゴシック" w:hint="eastAsia"/>
                <w:sz w:val="16"/>
                <w:szCs w:val="16"/>
              </w:rPr>
              <w:t>ー</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171A76">
        <w:tc>
          <w:tcPr>
            <w:tcW w:w="4332"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20" w:type="dxa"/>
          </w:tcPr>
          <w:p w14:paraId="4FBF765B" w14:textId="6824F2DA" w:rsidR="00004173" w:rsidRDefault="00171A76" w:rsidP="001E2D74">
            <w:pPr>
              <w:wordWrap w:val="0"/>
              <w:ind w:rightChars="83" w:right="174"/>
              <w:jc w:val="right"/>
              <w:rPr>
                <w:rFonts w:asciiTheme="majorEastAsia" w:eastAsiaTheme="majorEastAsia" w:hAnsiTheme="majorEastAsia"/>
              </w:rPr>
            </w:pPr>
            <w:r>
              <w:rPr>
                <w:rFonts w:ascii="ＭＳ ゴシック" w:eastAsia="ＭＳ ゴシック" w:hAnsi="ＭＳ ゴシック" w:hint="eastAsia"/>
              </w:rPr>
              <w:t>２</w:t>
            </w:r>
            <w:r w:rsidRPr="00ED2DB4">
              <w:rPr>
                <w:rFonts w:ascii="ＭＳ ゴシック" w:eastAsia="ＭＳ ゴシック" w:hAnsi="ＭＳ ゴシック" w:hint="eastAsia"/>
              </w:rPr>
              <w:t>，</w:t>
            </w:r>
            <w:r>
              <w:rPr>
                <w:rFonts w:ascii="ＭＳ ゴシック" w:eastAsia="ＭＳ ゴシック" w:hAnsi="ＭＳ ゴシック" w:hint="eastAsia"/>
              </w:rPr>
              <w:t>９３４</w:t>
            </w:r>
            <w:r w:rsidR="000E6986">
              <w:rPr>
                <w:rFonts w:ascii="ＭＳ ゴシック" w:eastAsia="ＭＳ ゴシック" w:hAnsi="ＭＳ ゴシック" w:hint="eastAsia"/>
              </w:rPr>
              <w:t>件</w:t>
            </w:r>
          </w:p>
        </w:tc>
      </w:tr>
      <w:tr w:rsidR="00171A76" w14:paraId="746705DA" w14:textId="77777777" w:rsidTr="00171A76">
        <w:tc>
          <w:tcPr>
            <w:tcW w:w="4332" w:type="dxa"/>
            <w:shd w:val="clear" w:color="auto" w:fill="FBD4B4" w:themeFill="accent6" w:themeFillTint="66"/>
          </w:tcPr>
          <w:p w14:paraId="65A4C455" w14:textId="77777777" w:rsidR="00171A76" w:rsidRDefault="00171A76" w:rsidP="00171A76">
            <w:pPr>
              <w:rPr>
                <w:rFonts w:asciiTheme="majorEastAsia" w:eastAsiaTheme="majorEastAsia" w:hAnsiTheme="majorEastAsia"/>
              </w:rPr>
            </w:pPr>
            <w:r>
              <w:rPr>
                <w:rFonts w:asciiTheme="majorEastAsia" w:eastAsiaTheme="majorEastAsia" w:hAnsiTheme="majorEastAsia" w:hint="eastAsia"/>
              </w:rPr>
              <w:t>共同利用の範囲</w:t>
            </w:r>
          </w:p>
        </w:tc>
        <w:tc>
          <w:tcPr>
            <w:tcW w:w="4620" w:type="dxa"/>
          </w:tcPr>
          <w:p w14:paraId="7D0CF02E" w14:textId="58AD6401" w:rsidR="00171A76" w:rsidRDefault="00171A76" w:rsidP="0057684C">
            <w:pPr>
              <w:ind w:rightChars="83" w:right="174"/>
              <w:jc w:val="left"/>
              <w:rPr>
                <w:rFonts w:asciiTheme="majorEastAsia" w:eastAsiaTheme="majorEastAsia" w:hAnsiTheme="majorEastAsia"/>
              </w:rPr>
            </w:pPr>
            <w:r>
              <w:rPr>
                <w:rFonts w:asciiTheme="majorEastAsia" w:eastAsiaTheme="majorEastAsia" w:hAnsiTheme="majorEastAsia"/>
              </w:rPr>
              <w:t>別紙参照（淀川キリスト教病院開放型病院運営要綱　第７条（施設・設備の利用）</w:t>
            </w:r>
          </w:p>
        </w:tc>
      </w:tr>
      <w:tr w:rsidR="00171A76" w14:paraId="1F0A2F12" w14:textId="77777777" w:rsidTr="00171A76">
        <w:tc>
          <w:tcPr>
            <w:tcW w:w="4332" w:type="dxa"/>
            <w:shd w:val="clear" w:color="auto" w:fill="FBD4B4" w:themeFill="accent6" w:themeFillTint="66"/>
          </w:tcPr>
          <w:p w14:paraId="2F5860D3" w14:textId="77777777" w:rsidR="00171A76" w:rsidRDefault="00171A76" w:rsidP="00171A76">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20" w:type="dxa"/>
          </w:tcPr>
          <w:p w14:paraId="6C875664" w14:textId="61F07D9A" w:rsidR="00171A76" w:rsidRDefault="00171A76" w:rsidP="00171A76">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7BC4FC3C" wp14:editId="70C63809">
                      <wp:simplePos x="0" y="0"/>
                      <wp:positionH relativeFrom="column">
                        <wp:posOffset>770890</wp:posOffset>
                      </wp:positionH>
                      <wp:positionV relativeFrom="paragraph">
                        <wp:posOffset>-8255</wp:posOffset>
                      </wp:positionV>
                      <wp:extent cx="289560" cy="259080"/>
                      <wp:effectExtent l="0" t="0" r="15240" b="26670"/>
                      <wp:wrapNone/>
                      <wp:docPr id="1" name="楕円 1"/>
                      <wp:cNvGraphicFramePr/>
                      <a:graphic xmlns:a="http://schemas.openxmlformats.org/drawingml/2006/main">
                        <a:graphicData uri="http://schemas.microsoft.com/office/word/2010/wordprocessingShape">
                          <wps:wsp>
                            <wps:cNvSpPr/>
                            <wps:spPr>
                              <a:xfrm>
                                <a:off x="0" y="0"/>
                                <a:ext cx="289560" cy="25908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00D6378D" id="楕円 1" o:spid="_x0000_s1026" style="position:absolute;left:0;text-align:left;margin-left:60.7pt;margin-top:-.65pt;width:22.8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" filled="f" strokecolor="#385d8a" strokeweight="2pt"/>
                  </w:pict>
                </mc:Fallback>
              </mc:AlternateContent>
            </w:r>
            <w:r>
              <w:rPr>
                <w:rFonts w:asciiTheme="majorEastAsia" w:eastAsiaTheme="majorEastAsia" w:hAnsiTheme="majorEastAsia" w:hint="eastAsia"/>
              </w:rPr>
              <w:t>有　　・　　無</w:t>
            </w:r>
          </w:p>
        </w:tc>
      </w:tr>
      <w:tr w:rsidR="00171A76" w14:paraId="71238503" w14:textId="77777777" w:rsidTr="00171A76">
        <w:tc>
          <w:tcPr>
            <w:tcW w:w="4332" w:type="dxa"/>
            <w:shd w:val="clear" w:color="auto" w:fill="FBD4B4" w:themeFill="accent6" w:themeFillTint="66"/>
          </w:tcPr>
          <w:p w14:paraId="64BC7903" w14:textId="60CD237C" w:rsidR="00171A76" w:rsidRDefault="00171A76" w:rsidP="00171A76">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20" w:type="dxa"/>
          </w:tcPr>
          <w:p w14:paraId="2D7B6020" w14:textId="584CEA3B" w:rsidR="00171A76" w:rsidRDefault="00171A76" w:rsidP="00171A76">
            <w:pPr>
              <w:ind w:rightChars="-124" w:right="-260"/>
              <w:jc w:val="center"/>
              <w:rPr>
                <w:rFonts w:asciiTheme="majorEastAsia" w:eastAsiaTheme="majorEastAsia" w:hAnsiTheme="majorEastAsia"/>
              </w:rPr>
            </w:pPr>
            <w:r>
              <w:rPr>
                <w:rFonts w:asciiTheme="majorEastAsia" w:eastAsiaTheme="majorEastAsia" w:hAnsiTheme="majorEastAsia" w:hint="eastAsia"/>
              </w:rPr>
              <w:t xml:space="preserve">　　　　　　　　　　　　　　　７２２機関</w:t>
            </w:r>
          </w:p>
        </w:tc>
      </w:tr>
      <w:tr w:rsidR="00171A76" w14:paraId="4D6EEDC8" w14:textId="77777777" w:rsidTr="00171A76">
        <w:tc>
          <w:tcPr>
            <w:tcW w:w="4332" w:type="dxa"/>
            <w:shd w:val="clear" w:color="auto" w:fill="FBD4B4" w:themeFill="accent6" w:themeFillTint="66"/>
          </w:tcPr>
          <w:p w14:paraId="7AB2B8AD" w14:textId="60456996" w:rsidR="00171A76" w:rsidRDefault="00171A76" w:rsidP="00171A76">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20" w:type="dxa"/>
          </w:tcPr>
          <w:p w14:paraId="3563B6F7" w14:textId="6CDC0B85" w:rsidR="00171A76" w:rsidRDefault="00171A76" w:rsidP="00171A76">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５８１床</w:t>
            </w:r>
          </w:p>
        </w:tc>
      </w:tr>
    </w:tbl>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2EE76652"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DE1729">
              <w:rPr>
                <w:rFonts w:asciiTheme="majorEastAsia" w:eastAsiaTheme="majorEastAsia" w:hAnsiTheme="majorEastAsia" w:hint="eastAsia"/>
              </w:rPr>
              <w:t>３</w:t>
            </w:r>
            <w:r>
              <w:rPr>
                <w:rFonts w:asciiTheme="majorEastAsia" w:eastAsiaTheme="majorEastAsia" w:hAnsiTheme="majorEastAsia" w:hint="eastAsia"/>
              </w:rPr>
              <w:t xml:space="preserve">回・症例検討会　　</w:t>
            </w:r>
            <w:r w:rsidR="00DD06A7">
              <w:rPr>
                <w:rFonts w:asciiTheme="majorEastAsia" w:eastAsiaTheme="majorEastAsia" w:hAnsiTheme="majorEastAsia" w:hint="eastAsia"/>
              </w:rPr>
              <w:t>１</w:t>
            </w:r>
            <w:r>
              <w:rPr>
                <w:rFonts w:asciiTheme="majorEastAsia" w:eastAsiaTheme="majorEastAsia" w:hAnsiTheme="majorEastAsia" w:hint="eastAsia"/>
              </w:rPr>
              <w:t xml:space="preserve">回・その他　</w:t>
            </w:r>
            <w:r w:rsidR="00DD06A7">
              <w:rPr>
                <w:rFonts w:asciiTheme="majorEastAsia" w:eastAsiaTheme="majorEastAsia" w:hAnsiTheme="majorEastAsia" w:hint="eastAsia"/>
              </w:rPr>
              <w:t>１０</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5223FF9E" w:rsidR="00E43B85" w:rsidRDefault="00536258"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DE1729">
              <w:rPr>
                <w:rFonts w:asciiTheme="majorEastAsia" w:eastAsiaTheme="majorEastAsia" w:hAnsiTheme="majorEastAsia" w:hint="eastAsia"/>
              </w:rPr>
              <w:t>４</w:t>
            </w:r>
            <w:r>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61B45FDC" w:rsidR="00BD45D9" w:rsidRDefault="0062373B" w:rsidP="00BD45D9">
            <w:pPr>
              <w:ind w:rightChars="83" w:right="174"/>
              <w:jc w:val="right"/>
              <w:rPr>
                <w:rFonts w:asciiTheme="majorEastAsia" w:eastAsiaTheme="majorEastAsia" w:hAnsiTheme="majorEastAsia"/>
              </w:rPr>
            </w:pPr>
            <w:r>
              <w:rPr>
                <w:rFonts w:ascii="ＭＳ ゴシック" w:eastAsia="ＭＳ ゴシック" w:hAnsi="ＭＳ ゴシック" w:hint="eastAsia"/>
              </w:rPr>
              <w:t>３７７</w:t>
            </w:r>
            <w:r w:rsidR="00536258">
              <w:rPr>
                <w:rFonts w:ascii="ＭＳ ゴシック" w:eastAsia="ＭＳ ゴシック" w:hAnsi="ＭＳ ゴシック"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05D147D2"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577DF349"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4CF1885D" w:rsidR="00BD45D9" w:rsidRDefault="00536258"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73DFA596" wp14:editId="0B042D3A">
                      <wp:simplePos x="0" y="0"/>
                      <wp:positionH relativeFrom="column">
                        <wp:posOffset>419100</wp:posOffset>
                      </wp:positionH>
                      <wp:positionV relativeFrom="paragraph">
                        <wp:posOffset>-256540</wp:posOffset>
                      </wp:positionV>
                      <wp:extent cx="289560" cy="259080"/>
                      <wp:effectExtent l="0" t="0" r="15240" b="26670"/>
                      <wp:wrapNone/>
                      <wp:docPr id="1436500635" name="楕円 1436500635"/>
                      <wp:cNvGraphicFramePr/>
                      <a:graphic xmlns:a="http://schemas.openxmlformats.org/drawingml/2006/main">
                        <a:graphicData uri="http://schemas.microsoft.com/office/word/2010/wordprocessingShape">
                          <wps:wsp>
                            <wps:cNvSpPr/>
                            <wps:spPr>
                              <a:xfrm>
                                <a:off x="0" y="0"/>
                                <a:ext cx="289560" cy="25908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49B30049" id="楕円 1436500635" o:spid="_x0000_s1026" style="position:absolute;left:0;text-align:left;margin-left:33pt;margin-top:-20.2pt;width:22.8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" filled="f" strokecolor="#385d8a" strokeweight="2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4E202B03"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646AC033" w:rsidR="00BD45D9" w:rsidRDefault="00F35818"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１１０人</w:t>
            </w:r>
            <w:r w:rsidR="00536258">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36DC95AB" wp14:editId="3AB5971C">
                      <wp:simplePos x="0" y="0"/>
                      <wp:positionH relativeFrom="column">
                        <wp:posOffset>419100</wp:posOffset>
                      </wp:positionH>
                      <wp:positionV relativeFrom="paragraph">
                        <wp:posOffset>-232410</wp:posOffset>
                      </wp:positionV>
                      <wp:extent cx="289560" cy="259080"/>
                      <wp:effectExtent l="0" t="0" r="15240" b="26670"/>
                      <wp:wrapNone/>
                      <wp:docPr id="1861659422" name="楕円 1861659422"/>
                      <wp:cNvGraphicFramePr/>
                      <a:graphic xmlns:a="http://schemas.openxmlformats.org/drawingml/2006/main">
                        <a:graphicData uri="http://schemas.microsoft.com/office/word/2010/wordprocessingShape">
                          <wps:wsp>
                            <wps:cNvSpPr/>
                            <wps:spPr>
                              <a:xfrm>
                                <a:off x="0" y="0"/>
                                <a:ext cx="289560" cy="25908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161822C9" id="楕円 1861659422" o:spid="_x0000_s1026" style="position:absolute;left:0;text-align:left;margin-left:33pt;margin-top:-18.3pt;width:22.8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" filled="f" strokecolor="#385d8a" strokeweight="2pt"/>
                  </w:pict>
                </mc:Fallback>
              </mc:AlternateConten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05C46789" w:rsidR="00BD45D9" w:rsidRDefault="00536258" w:rsidP="0057684C">
            <w:pPr>
              <w:ind w:rightChars="83" w:right="174"/>
              <w:jc w:val="left"/>
              <w:rPr>
                <w:rFonts w:asciiTheme="majorEastAsia" w:eastAsiaTheme="majorEastAsia" w:hAnsiTheme="majorEastAsia"/>
              </w:rPr>
            </w:pPr>
            <w:r>
              <w:rPr>
                <w:rFonts w:asciiTheme="majorEastAsia" w:eastAsiaTheme="majorEastAsia" w:hAnsiTheme="majorEastAsia"/>
              </w:rPr>
              <w:t>会議室２、講義室１、チャペル１、計４室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10D33220" w:rsidR="00BD45D9" w:rsidRDefault="001148A6" w:rsidP="001C63E3">
            <w:pPr>
              <w:ind w:rightChars="83" w:right="174"/>
              <w:jc w:val="left"/>
              <w:rPr>
                <w:rFonts w:asciiTheme="majorEastAsia" w:eastAsiaTheme="majorEastAsia" w:hAnsiTheme="majorEastAsia"/>
              </w:rPr>
            </w:pPr>
            <w:r>
              <w:rPr>
                <w:rFonts w:asciiTheme="majorEastAsia" w:eastAsiaTheme="majorEastAsia" w:hAnsiTheme="majorEastAsia" w:hint="eastAsia"/>
              </w:rPr>
              <w:t>院長　藤原　寛</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1136B4F1" w:rsidR="00BD45D9" w:rsidRDefault="001148A6" w:rsidP="001C63E3">
            <w:pPr>
              <w:ind w:rightChars="83" w:right="174"/>
              <w:jc w:val="left"/>
              <w:rPr>
                <w:rFonts w:asciiTheme="majorEastAsia" w:eastAsiaTheme="majorEastAsia" w:hAnsiTheme="majorEastAsia"/>
              </w:rPr>
            </w:pPr>
            <w:r w:rsidRPr="006B535C">
              <w:rPr>
                <w:rFonts w:asciiTheme="majorEastAsia" w:eastAsiaTheme="majorEastAsia" w:hAnsiTheme="majorEastAsia" w:hint="eastAsia"/>
                <w:sz w:val="18"/>
                <w:szCs w:val="18"/>
              </w:rPr>
              <w:t>地域医療連携ｾﾝﾀｰ副ｾﾝﾀｰ長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3EAE9C50" w:rsidR="00BD45D9" w:rsidRDefault="001148A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51770C68" w:rsidR="00BD45D9" w:rsidRDefault="001148A6" w:rsidP="005F0699">
            <w:pPr>
              <w:ind w:rightChars="83" w:right="174"/>
              <w:jc w:val="right"/>
              <w:rPr>
                <w:rFonts w:asciiTheme="majorEastAsia" w:eastAsiaTheme="majorEastAsia" w:hAnsiTheme="majorEastAsia"/>
              </w:rPr>
            </w:pPr>
            <w:r>
              <w:rPr>
                <w:rFonts w:asciiTheme="majorEastAsia" w:eastAsiaTheme="majorEastAsia" w:hAnsiTheme="majorEastAsia"/>
              </w:rPr>
              <w:t>地域医療連携センター</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5E0794BF" w:rsidR="00BD45D9" w:rsidRDefault="001148A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6F373BF1" w:rsidR="00BD45D9" w:rsidRDefault="001148A6" w:rsidP="005F0699">
            <w:pPr>
              <w:ind w:rightChars="83" w:right="174"/>
              <w:jc w:val="right"/>
              <w:rPr>
                <w:rFonts w:asciiTheme="majorEastAsia" w:eastAsiaTheme="majorEastAsia" w:hAnsiTheme="majorEastAsia"/>
              </w:rPr>
            </w:pPr>
            <w:r>
              <w:rPr>
                <w:rFonts w:asciiTheme="majorEastAsia" w:eastAsiaTheme="majorEastAsia" w:hAnsiTheme="majorEastAsia"/>
              </w:rPr>
              <w:t>地域医療連携センター</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3752702C" w:rsidR="00BD45D9" w:rsidRDefault="001148A6" w:rsidP="005F0699">
            <w:pPr>
              <w:ind w:rightChars="83" w:right="174"/>
              <w:jc w:val="right"/>
              <w:rPr>
                <w:rFonts w:asciiTheme="majorEastAsia" w:eastAsiaTheme="majorEastAsia" w:hAnsiTheme="majorEastAsia"/>
              </w:rPr>
            </w:pPr>
            <w:r>
              <w:rPr>
                <w:rFonts w:asciiTheme="majorEastAsia" w:eastAsiaTheme="majorEastAsia" w:hAnsiTheme="majorEastAsia"/>
              </w:rPr>
              <w:t>病歴学術情報課</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3D253D40" w:rsidR="00BD45D9" w:rsidRDefault="001148A6" w:rsidP="005F0699">
            <w:pPr>
              <w:ind w:rightChars="83" w:right="174"/>
              <w:jc w:val="right"/>
              <w:rPr>
                <w:rFonts w:asciiTheme="majorEastAsia" w:eastAsiaTheme="majorEastAsia" w:hAnsiTheme="majorEastAsia"/>
              </w:rPr>
            </w:pPr>
            <w:r>
              <w:rPr>
                <w:rFonts w:asciiTheme="majorEastAsia" w:eastAsiaTheme="majorEastAsia" w:hAnsiTheme="majorEastAsia"/>
              </w:rPr>
              <w:t>地域医療連携センター</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4BDCAE23" w:rsidR="00B97CC1" w:rsidRDefault="001148A6" w:rsidP="0057684C">
            <w:pPr>
              <w:ind w:rightChars="83" w:right="174"/>
              <w:jc w:val="left"/>
              <w:rPr>
                <w:rFonts w:asciiTheme="majorEastAsia" w:eastAsiaTheme="majorEastAsia" w:hAnsiTheme="majorEastAsia"/>
              </w:rPr>
            </w:pPr>
            <w:r>
              <w:rPr>
                <w:rFonts w:asciiTheme="majorEastAsia" w:eastAsiaTheme="majorEastAsia" w:hAnsiTheme="majorEastAsia" w:hint="eastAsia"/>
              </w:rPr>
              <w:t>院長　藤原　寛</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6C114C3B" w:rsidR="00B97CC1" w:rsidRDefault="001148A6" w:rsidP="0057684C">
            <w:pPr>
              <w:ind w:rightChars="83" w:right="174"/>
              <w:jc w:val="left"/>
              <w:rPr>
                <w:rFonts w:asciiTheme="majorEastAsia" w:eastAsiaTheme="majorEastAsia" w:hAnsiTheme="majorEastAsia"/>
              </w:rPr>
            </w:pPr>
            <w:r w:rsidRPr="006B535C">
              <w:rPr>
                <w:rFonts w:asciiTheme="majorEastAsia" w:eastAsiaTheme="majorEastAsia" w:hAnsiTheme="majorEastAsia" w:hint="eastAsia"/>
                <w:sz w:val="18"/>
                <w:szCs w:val="18"/>
              </w:rPr>
              <w:t>地域医療連携ｾﾝﾀｰ副ｾﾝﾀｰ長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6425AFB5" w:rsidR="00B97CC1" w:rsidRDefault="009503E5" w:rsidP="0057684C">
            <w:pPr>
              <w:ind w:rightChars="83" w:right="174"/>
              <w:jc w:val="left"/>
              <w:rPr>
                <w:rFonts w:asciiTheme="majorEastAsia" w:eastAsiaTheme="majorEastAsia" w:hAnsiTheme="majorEastAsia"/>
              </w:rPr>
            </w:pPr>
            <w:r>
              <w:rPr>
                <w:rFonts w:asciiTheme="majorEastAsia" w:eastAsiaTheme="majorEastAsia" w:hAnsiTheme="majorEastAsia"/>
              </w:rPr>
              <w:t>医事課、各病棟詰所、地域医療連携センター</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6E0841CF" w:rsidR="00E43B85" w:rsidRDefault="009503E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1593F5FD" w:rsidR="00E43B85" w:rsidRDefault="009503E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5E576F3D" w:rsidR="005F0699" w:rsidRDefault="009503E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10409FE5" w:rsidR="005F0699" w:rsidRDefault="009503E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１２８</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6168888F" w:rsidR="00BD45D9" w:rsidRDefault="00351D7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21EBF2B4" w:rsidR="00126288" w:rsidRDefault="00FC0A4F" w:rsidP="0057684C">
            <w:pPr>
              <w:ind w:rightChars="83" w:right="174"/>
              <w:jc w:val="left"/>
              <w:rPr>
                <w:rFonts w:asciiTheme="majorEastAsia" w:eastAsiaTheme="majorEastAsia" w:hAnsiTheme="majorEastAsia"/>
              </w:rPr>
            </w:pPr>
            <w:r>
              <w:rPr>
                <w:rFonts w:asciiTheme="majorEastAsia" w:eastAsiaTheme="majorEastAsia" w:hAnsiTheme="majorEastAsia" w:hint="eastAsia"/>
                <w:sz w:val="20"/>
                <w:szCs w:val="20"/>
              </w:rPr>
              <w:t>総合患者支援センター、</w:t>
            </w:r>
            <w:r w:rsidRPr="006B535C">
              <w:rPr>
                <w:rFonts w:asciiTheme="majorEastAsia" w:eastAsiaTheme="majorEastAsia" w:hAnsiTheme="majorEastAsia"/>
                <w:sz w:val="20"/>
                <w:szCs w:val="20"/>
              </w:rPr>
              <w:t>外来診察室、病棟面談室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7E1527C1"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351D7C">
              <w:rPr>
                <w:rFonts w:asciiTheme="majorEastAsia" w:eastAsiaTheme="majorEastAsia" w:hAnsiTheme="majorEastAsia" w:hint="eastAsia"/>
              </w:rPr>
              <w:t>１</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351D7C">
              <w:rPr>
                <w:rFonts w:asciiTheme="majorEastAsia" w:eastAsiaTheme="majorEastAsia" w:hAnsiTheme="majorEastAsia" w:hint="eastAsia"/>
              </w:rPr>
              <w:t>１０</w:t>
            </w:r>
            <w:r>
              <w:rPr>
                <w:rFonts w:asciiTheme="majorEastAsia" w:eastAsiaTheme="majorEastAsia" w:hAnsiTheme="majorEastAsia" w:hint="eastAsia"/>
              </w:rPr>
              <w:t>人</w:t>
            </w:r>
          </w:p>
          <w:p w14:paraId="07F258F7" w14:textId="0370E4FB"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351D7C">
              <w:rPr>
                <w:rFonts w:asciiTheme="majorEastAsia" w:eastAsiaTheme="majorEastAsia" w:hAnsiTheme="majorEastAsia" w:hint="eastAsia"/>
              </w:rPr>
              <w:t>０</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sidR="00351D7C">
              <w:rPr>
                <w:rFonts w:asciiTheme="majorEastAsia" w:eastAsiaTheme="majorEastAsia" w:hAnsiTheme="majorEastAsia" w:hint="eastAsia"/>
              </w:rPr>
              <w:t>９</w:t>
            </w:r>
            <w:r>
              <w:rPr>
                <w:rFonts w:asciiTheme="majorEastAsia" w:eastAsiaTheme="majorEastAsia" w:hAnsiTheme="majorEastAsia" w:hint="eastAsia"/>
              </w:rPr>
              <w:t>人</w:t>
            </w:r>
          </w:p>
          <w:p w14:paraId="774BBB0B" w14:textId="67B49C22"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351D7C">
              <w:rPr>
                <w:rFonts w:asciiTheme="majorEastAsia" w:eastAsiaTheme="majorEastAsia" w:hAnsiTheme="majorEastAsia" w:hint="eastAsia"/>
              </w:rPr>
              <w:t>０</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13648F18" w:rsidR="00126288" w:rsidRDefault="00351D7C" w:rsidP="005F0699">
            <w:pPr>
              <w:ind w:rightChars="83" w:right="174"/>
              <w:jc w:val="right"/>
              <w:rPr>
                <w:rFonts w:asciiTheme="majorEastAsia" w:eastAsiaTheme="majorEastAsia" w:hAnsiTheme="majorEastAsia"/>
              </w:rPr>
            </w:pPr>
            <w:r>
              <w:rPr>
                <w:rFonts w:ascii="ＭＳ ゴシック" w:eastAsia="ＭＳ ゴシック" w:hAnsi="ＭＳ ゴシック" w:hint="eastAsia"/>
                <w:sz w:val="22"/>
              </w:rPr>
              <w:t>１１，３６６</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470ABD1A" w14:textId="1AD175AB" w:rsidR="00351D7C" w:rsidRDefault="00351D7C" w:rsidP="0057684C">
            <w:pPr>
              <w:ind w:rightChars="83" w:right="174"/>
              <w:jc w:val="left"/>
              <w:rPr>
                <w:rFonts w:asciiTheme="majorEastAsia" w:eastAsiaTheme="majorEastAsia" w:hAnsiTheme="majorEastAsia"/>
              </w:rPr>
            </w:pPr>
            <w:r>
              <w:rPr>
                <w:rFonts w:asciiTheme="majorEastAsia" w:eastAsiaTheme="majorEastAsia" w:hAnsiTheme="majorEastAsia"/>
              </w:rPr>
              <w:t>がん相談支援センター</w:t>
            </w:r>
            <w:r w:rsidR="00FC0A4F" w:rsidRPr="00FC0A4F">
              <w:rPr>
                <w:rFonts w:asciiTheme="majorEastAsia" w:eastAsiaTheme="majorEastAsia" w:hAnsiTheme="majorEastAsia" w:hint="eastAsia"/>
              </w:rPr>
              <w:t>2</w:t>
            </w:r>
            <w:r w:rsidRPr="00FC0A4F">
              <w:rPr>
                <w:rFonts w:asciiTheme="majorEastAsia" w:eastAsiaTheme="majorEastAsia" w:hAnsiTheme="majorEastAsia" w:hint="eastAsia"/>
              </w:rPr>
              <w:t>,</w:t>
            </w:r>
            <w:r w:rsidR="00FC0A4F" w:rsidRPr="00FC0A4F">
              <w:rPr>
                <w:rFonts w:asciiTheme="majorEastAsia" w:eastAsiaTheme="majorEastAsia" w:hAnsiTheme="majorEastAsia" w:hint="eastAsia"/>
              </w:rPr>
              <w:t>288</w:t>
            </w:r>
            <w:r>
              <w:rPr>
                <w:rFonts w:asciiTheme="majorEastAsia" w:eastAsiaTheme="majorEastAsia" w:hAnsiTheme="majorEastAsia"/>
              </w:rPr>
              <w:t>件/外来・病棟面談室</w:t>
            </w:r>
            <w:r w:rsidR="00FC0A4F" w:rsidRPr="00FC0A4F">
              <w:rPr>
                <w:rFonts w:asciiTheme="majorEastAsia" w:eastAsiaTheme="majorEastAsia" w:hAnsiTheme="majorEastAsia" w:hint="eastAsia"/>
              </w:rPr>
              <w:t>9</w:t>
            </w:r>
            <w:r w:rsidRPr="00FC0A4F">
              <w:rPr>
                <w:rFonts w:asciiTheme="majorEastAsia" w:eastAsiaTheme="majorEastAsia" w:hAnsiTheme="majorEastAsia" w:hint="eastAsia"/>
              </w:rPr>
              <w:t>,</w:t>
            </w:r>
            <w:r w:rsidR="00FC0A4F" w:rsidRPr="00FC0A4F">
              <w:rPr>
                <w:rFonts w:asciiTheme="majorEastAsia" w:eastAsiaTheme="majorEastAsia" w:hAnsiTheme="majorEastAsia" w:hint="eastAsia"/>
              </w:rPr>
              <w:t>128</w:t>
            </w:r>
            <w:r>
              <w:rPr>
                <w:rFonts w:asciiTheme="majorEastAsia" w:eastAsiaTheme="majorEastAsia" w:hAnsiTheme="majorEastAsia" w:hint="eastAsia"/>
              </w:rPr>
              <w:t>件</w:t>
            </w:r>
          </w:p>
          <w:p w14:paraId="09E9CCD4" w14:textId="6F6C498D" w:rsidR="00126288" w:rsidRDefault="00351D7C" w:rsidP="0057684C">
            <w:pPr>
              <w:ind w:rightChars="83" w:right="174"/>
              <w:jc w:val="left"/>
              <w:rPr>
                <w:rFonts w:asciiTheme="majorEastAsia" w:eastAsiaTheme="majorEastAsia" w:hAnsiTheme="majorEastAsia"/>
              </w:rPr>
            </w:pPr>
            <w:r w:rsidRPr="004B39EF">
              <w:rPr>
                <w:rFonts w:asciiTheme="majorEastAsia" w:eastAsiaTheme="majorEastAsia" w:hAnsiTheme="majorEastAsia" w:hint="eastAsia"/>
              </w:rPr>
              <w:t>（詳細別紙：20</w:t>
            </w:r>
            <w:r>
              <w:rPr>
                <w:rFonts w:asciiTheme="majorEastAsia" w:eastAsiaTheme="majorEastAsia" w:hAnsiTheme="majorEastAsia" w:hint="eastAsia"/>
              </w:rPr>
              <w:t>23</w:t>
            </w:r>
            <w:r w:rsidRPr="004B39EF">
              <w:rPr>
                <w:rFonts w:asciiTheme="majorEastAsia" w:eastAsiaTheme="majorEastAsia" w:hAnsiTheme="majorEastAsia" w:hint="eastAsia"/>
              </w:rPr>
              <w:t>年度　患者相談の概要）</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07B88"/>
    <w:rsid w:val="00011379"/>
    <w:rsid w:val="00025547"/>
    <w:rsid w:val="000570B0"/>
    <w:rsid w:val="00070754"/>
    <w:rsid w:val="00091E81"/>
    <w:rsid w:val="000A5B07"/>
    <w:rsid w:val="000B2D38"/>
    <w:rsid w:val="000B4324"/>
    <w:rsid w:val="000E6986"/>
    <w:rsid w:val="000E7EF3"/>
    <w:rsid w:val="001005A2"/>
    <w:rsid w:val="001148A6"/>
    <w:rsid w:val="0011712B"/>
    <w:rsid w:val="00126288"/>
    <w:rsid w:val="001266EF"/>
    <w:rsid w:val="00147C26"/>
    <w:rsid w:val="00165171"/>
    <w:rsid w:val="00171A76"/>
    <w:rsid w:val="00184161"/>
    <w:rsid w:val="001A2DB8"/>
    <w:rsid w:val="001A3997"/>
    <w:rsid w:val="001C63E3"/>
    <w:rsid w:val="001E46ED"/>
    <w:rsid w:val="001F2BC1"/>
    <w:rsid w:val="00293DE1"/>
    <w:rsid w:val="00320E89"/>
    <w:rsid w:val="00323140"/>
    <w:rsid w:val="00347625"/>
    <w:rsid w:val="00351D7C"/>
    <w:rsid w:val="00385590"/>
    <w:rsid w:val="003A5F16"/>
    <w:rsid w:val="003B48A0"/>
    <w:rsid w:val="003F7879"/>
    <w:rsid w:val="00443896"/>
    <w:rsid w:val="0047030F"/>
    <w:rsid w:val="00487DE6"/>
    <w:rsid w:val="004B0ED9"/>
    <w:rsid w:val="005174A8"/>
    <w:rsid w:val="00536258"/>
    <w:rsid w:val="0053703B"/>
    <w:rsid w:val="005549D6"/>
    <w:rsid w:val="00555E91"/>
    <w:rsid w:val="0057684C"/>
    <w:rsid w:val="005A146C"/>
    <w:rsid w:val="005A3A0E"/>
    <w:rsid w:val="005A3FA7"/>
    <w:rsid w:val="005F0699"/>
    <w:rsid w:val="0062373B"/>
    <w:rsid w:val="00660B43"/>
    <w:rsid w:val="0069590D"/>
    <w:rsid w:val="006A5E28"/>
    <w:rsid w:val="006D6AAF"/>
    <w:rsid w:val="007A2E3D"/>
    <w:rsid w:val="007C4970"/>
    <w:rsid w:val="007E18E7"/>
    <w:rsid w:val="007E3467"/>
    <w:rsid w:val="00856909"/>
    <w:rsid w:val="008E33BE"/>
    <w:rsid w:val="009341E0"/>
    <w:rsid w:val="00947C2E"/>
    <w:rsid w:val="009503E5"/>
    <w:rsid w:val="00970214"/>
    <w:rsid w:val="00972787"/>
    <w:rsid w:val="009822AE"/>
    <w:rsid w:val="00996D64"/>
    <w:rsid w:val="00A2137F"/>
    <w:rsid w:val="00A30163"/>
    <w:rsid w:val="00A409C0"/>
    <w:rsid w:val="00A44414"/>
    <w:rsid w:val="00B13B27"/>
    <w:rsid w:val="00B97CC1"/>
    <w:rsid w:val="00BD45D9"/>
    <w:rsid w:val="00C02262"/>
    <w:rsid w:val="00C9674E"/>
    <w:rsid w:val="00D27BC1"/>
    <w:rsid w:val="00D30302"/>
    <w:rsid w:val="00DB7E72"/>
    <w:rsid w:val="00DD06A7"/>
    <w:rsid w:val="00DE1729"/>
    <w:rsid w:val="00DE5017"/>
    <w:rsid w:val="00DF08FD"/>
    <w:rsid w:val="00E11FE0"/>
    <w:rsid w:val="00E36B15"/>
    <w:rsid w:val="00E43B85"/>
    <w:rsid w:val="00EC3599"/>
    <w:rsid w:val="00F073A9"/>
    <w:rsid w:val="00F35818"/>
    <w:rsid w:val="00F447E8"/>
    <w:rsid w:val="00F510D9"/>
    <w:rsid w:val="00F928AE"/>
    <w:rsid w:val="00FC0A4F"/>
    <w:rsid w:val="00FD4C8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4F4-8F13-4032-B9A1-E8252A5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2025-04-15T09:45:00Z</dcterms:created>
  <dcterms:modified xsi:type="dcterms:W3CDTF">2025-04-15T09:45:00Z</dcterms:modified>
</cp:coreProperties>
</file>