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6C5DC0" w:rsidP="00630855">
      <w:pPr>
        <w:suppressAutoHyphens/>
        <w:wordWrap w:val="0"/>
        <w:spacing w:line="363" w:lineRule="exact"/>
        <w:jc w:val="left"/>
        <w:rPr>
          <w:rFonts w:asciiTheme="minorEastAsia" w:hAnsiTheme="minorEastAsia" w:cs="ＭＳ 明朝"/>
          <w:color w:val="000000"/>
          <w:kern w:val="0"/>
          <w:szCs w:val="21"/>
        </w:rPr>
      </w:pPr>
      <w:bookmarkStart w:id="0" w:name="_GoBack"/>
      <w:bookmarkEnd w:id="0"/>
      <w:r>
        <w:rPr>
          <w:rFonts w:asciiTheme="minorEastAsia" w:hAnsiTheme="minorEastAsia" w:cs="ＭＳ 明朝" w:hint="eastAsia"/>
          <w:color w:val="000000"/>
          <w:kern w:val="0"/>
          <w:szCs w:val="21"/>
        </w:rPr>
        <w:t>別添３</w:t>
      </w:r>
    </w:p>
    <w:p w:rsidR="00DC77CF" w:rsidRPr="00D31601" w:rsidRDefault="00DC77CF" w:rsidP="00DC77CF">
      <w:pPr>
        <w:suppressAutoHyphens/>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「医療法及び医師法の一部を改正する法律の施行について」（令和２年１月16日医政発0116第１号）（抄）</w:t>
      </w:r>
    </w:p>
    <w:p w:rsidR="00DC77CF" w:rsidRPr="00D31601" w:rsidRDefault="00DC77CF" w:rsidP="00DC77CF">
      <w:pPr>
        <w:suppressAutoHyphens/>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278"/>
        <w:gridCol w:w="4216"/>
      </w:tblGrid>
      <w:tr w:rsidR="00DC77CF" w:rsidRPr="00D31601" w:rsidTr="00DC77CF">
        <w:trPr>
          <w:tblHeader/>
        </w:trPr>
        <w:tc>
          <w:tcPr>
            <w:tcW w:w="5381"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381"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381" w:type="dxa"/>
            <w:tcBorders>
              <w:top w:val="single" w:sz="4" w:space="0" w:color="auto"/>
              <w:left w:val="single" w:sz="4" w:space="0" w:color="auto"/>
              <w:bottom w:val="single" w:sz="4" w:space="0" w:color="auto"/>
              <w:right w:val="single" w:sz="4" w:space="0" w:color="auto"/>
            </w:tcBorders>
          </w:tcPr>
          <w:p w:rsidR="00DC77CF" w:rsidRPr="00D31601" w:rsidRDefault="00DC77CF" w:rsidP="00DC77CF">
            <w:pPr>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第２　改正の内容</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４　医業をなす病院又は医業及び歯科医業を併せ行うものであって主として医業を行う病院である場合に認定を受けた臨床研修等修了医師が管理しなければならない病院並びに当該病院であっても認定を受けていない臨床研修等修了医師に管理させることができる場合を以下のとおり定める。</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（１）管理者要件の対象となる病院</w:t>
            </w:r>
          </w:p>
          <w:p w:rsidR="00DC77CF" w:rsidRPr="00D31601" w:rsidRDefault="00DC77CF" w:rsidP="00DC77CF">
            <w:pPr>
              <w:ind w:leftChars="294" w:left="617"/>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 xml:space="preserve">　地域医療支援病院とする。</w:t>
            </w: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1"/>
              </w:rPr>
              <w:t xml:space="preserve">　（２）（略）</w:t>
            </w:r>
          </w:p>
        </w:tc>
        <w:tc>
          <w:tcPr>
            <w:tcW w:w="5381" w:type="dxa"/>
            <w:tcBorders>
              <w:top w:val="single" w:sz="4" w:space="0" w:color="auto"/>
              <w:left w:val="single" w:sz="4" w:space="0" w:color="auto"/>
              <w:bottom w:val="single" w:sz="4" w:space="0" w:color="auto"/>
              <w:right w:val="single" w:sz="4" w:space="0" w:color="auto"/>
            </w:tcBorders>
          </w:tcPr>
          <w:p w:rsidR="00DC77CF" w:rsidRPr="00D31601" w:rsidRDefault="00DC77CF" w:rsidP="00DC77CF">
            <w:pPr>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第２　改正の内容</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４　医業をなす病院又は医業及び歯科医業を併せ行うものであって主として医業を行う病院である場合に認定を受けた臨床研修等修了医師が管理しなければならない病院並びに当該病院であっても認定を受けていない臨床研修等修了医師に管理させることができる場合を以下のとおり定める。</w:t>
            </w:r>
          </w:p>
          <w:p w:rsidR="00DC77CF" w:rsidRPr="00D31601" w:rsidRDefault="00DC77CF" w:rsidP="00DC77CF">
            <w:pPr>
              <w:suppressAutoHyphens/>
              <w:wordWrap w:val="0"/>
              <w:jc w:val="left"/>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（１）管理者要件の対象となる病院</w:t>
            </w: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地域医療支援病院</w:t>
            </w:r>
            <w:r w:rsidRPr="00D31601">
              <w:rPr>
                <w:rFonts w:asciiTheme="minorEastAsia" w:eastAsiaTheme="minorEastAsia" w:hAnsiTheme="minorEastAsia" w:cs="ＭＳ 明朝" w:hint="eastAsia"/>
                <w:color w:val="000000"/>
                <w:kern w:val="0"/>
                <w:szCs w:val="20"/>
                <w:u w:val="single"/>
              </w:rPr>
              <w:t>のうち医師少数区域等所在病院等に対して医師を派遣し、又は医師の確保を特に図るべき区域における医療の質の向上若しくはその環境の整備に資する事業を行う病院</w:t>
            </w:r>
            <w:r w:rsidRPr="00D31601">
              <w:rPr>
                <w:rFonts w:asciiTheme="minorEastAsia" w:eastAsiaTheme="minorEastAsia" w:hAnsiTheme="minorEastAsia" w:cs="ＭＳ 明朝" w:hint="eastAsia"/>
                <w:color w:val="000000"/>
                <w:kern w:val="0"/>
                <w:szCs w:val="20"/>
              </w:rPr>
              <w:t>とする。</w:t>
            </w: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rPr>
            </w:pP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なお、この具体例としては、以下のものが考えられる。</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・医師少数区域等における巡回診療</w:t>
            </w:r>
          </w:p>
          <w:p w:rsidR="00DC77CF" w:rsidRPr="00D31601" w:rsidRDefault="00DC77CF" w:rsidP="00DC77CF">
            <w:pPr>
              <w:suppressAutoHyphens/>
              <w:wordWrap w:val="0"/>
              <w:ind w:leftChars="200" w:left="630" w:hangingChars="100" w:hanging="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・医師少数区域等の病院等への医師派遣（代診医の派遣を含む。）</w:t>
            </w:r>
          </w:p>
          <w:p w:rsidR="00DC77CF" w:rsidRPr="00D31601" w:rsidRDefault="00DC77CF" w:rsidP="00DC77CF">
            <w:pPr>
              <w:suppressAutoHyphens/>
              <w:wordWrap w:val="0"/>
              <w:ind w:leftChars="200" w:left="630" w:hangingChars="100" w:hanging="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・総合診療の部門を備えた上でのプライマリ・ケアに関する研修・指導</w:t>
            </w:r>
          </w:p>
          <w:p w:rsidR="00DC77CF" w:rsidRPr="00D31601" w:rsidRDefault="00DC77CF" w:rsidP="00DC77CF">
            <w:pPr>
              <w:suppressAutoHyphens/>
              <w:wordWrap w:val="0"/>
              <w:jc w:val="left"/>
              <w:rPr>
                <w:rFonts w:asciiTheme="minorEastAsia" w:eastAsiaTheme="minorEastAsia" w:hAnsiTheme="minorEastAsia" w:cs="ＭＳ 明朝"/>
                <w:color w:val="000000" w:themeColor="text1"/>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1"/>
              </w:rPr>
              <w:t xml:space="preserve">　（２）（略）</w:t>
            </w:r>
          </w:p>
        </w:tc>
      </w:tr>
    </w:tbl>
    <w:p w:rsidR="00DC77CF" w:rsidRPr="00D31601" w:rsidRDefault="00DC77CF" w:rsidP="00DC77CF">
      <w:pPr>
        <w:suppressAutoHyphens/>
        <w:wordWrap w:val="0"/>
        <w:jc w:val="left"/>
        <w:rPr>
          <w:rFonts w:asciiTheme="minorEastAsia" w:hAnsiTheme="minorEastAsia" w:cs="ＭＳ 明朝"/>
          <w:color w:val="000000"/>
          <w:kern w:val="0"/>
          <w:szCs w:val="20"/>
        </w:rPr>
      </w:pPr>
    </w:p>
    <w:p w:rsidR="00DC77CF" w:rsidRPr="00D31601" w:rsidRDefault="00DC77CF" w:rsidP="00DC77CF">
      <w:pPr>
        <w:rPr>
          <w:rFonts w:asciiTheme="minorEastAsia" w:hAnsiTheme="minorEastAsia"/>
          <w:sz w:val="24"/>
          <w:szCs w:val="24"/>
        </w:rPr>
      </w:pPr>
    </w:p>
    <w:sectPr w:rsidR="00DC77CF" w:rsidRPr="00D316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CF" w:rsidRDefault="00DC77CF" w:rsidP="00F90647">
      <w:r>
        <w:separator/>
      </w:r>
    </w:p>
  </w:endnote>
  <w:endnote w:type="continuationSeparator" w:id="0">
    <w:p w:rsidR="00DC77CF" w:rsidRDefault="00DC77CF"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CF" w:rsidRDefault="00DC77CF" w:rsidP="00F90647">
      <w:r>
        <w:separator/>
      </w:r>
    </w:p>
  </w:footnote>
  <w:footnote w:type="continuationSeparator" w:id="0">
    <w:p w:rsidR="00DC77CF" w:rsidRDefault="00DC77CF" w:rsidP="00F9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CF" w:rsidRPr="00082A74" w:rsidRDefault="00DC77CF" w:rsidP="00082A74">
    <w:pPr>
      <w:pStyle w:val="a3"/>
      <w:jc w:val="center"/>
      <w:rPr>
        <w:sz w:val="24"/>
      </w:rPr>
    </w:pPr>
    <w:r w:rsidRPr="00082A74">
      <w:rPr>
        <w:rFonts w:hint="eastAsia"/>
        <w:sz w:val="2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02"/>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C7769"/>
    <w:rsid w:val="004158BC"/>
    <w:rsid w:val="004319DA"/>
    <w:rsid w:val="00432115"/>
    <w:rsid w:val="004468E3"/>
    <w:rsid w:val="0047737E"/>
    <w:rsid w:val="004A161F"/>
    <w:rsid w:val="004C7098"/>
    <w:rsid w:val="004E5D61"/>
    <w:rsid w:val="004F0381"/>
    <w:rsid w:val="0051019F"/>
    <w:rsid w:val="00534B4B"/>
    <w:rsid w:val="0055010C"/>
    <w:rsid w:val="005C3F6A"/>
    <w:rsid w:val="005C722B"/>
    <w:rsid w:val="00600DAB"/>
    <w:rsid w:val="00630855"/>
    <w:rsid w:val="00645F19"/>
    <w:rsid w:val="006C5DC0"/>
    <w:rsid w:val="006D3471"/>
    <w:rsid w:val="00701474"/>
    <w:rsid w:val="00703C40"/>
    <w:rsid w:val="00717A02"/>
    <w:rsid w:val="00744C4F"/>
    <w:rsid w:val="00780330"/>
    <w:rsid w:val="00792C95"/>
    <w:rsid w:val="00837691"/>
    <w:rsid w:val="008513A2"/>
    <w:rsid w:val="00892A1A"/>
    <w:rsid w:val="00896B67"/>
    <w:rsid w:val="0089769B"/>
    <w:rsid w:val="008C0B9B"/>
    <w:rsid w:val="008E50CC"/>
    <w:rsid w:val="00952393"/>
    <w:rsid w:val="00983DBF"/>
    <w:rsid w:val="009D2D6E"/>
    <w:rsid w:val="009F3E1E"/>
    <w:rsid w:val="00A108CD"/>
    <w:rsid w:val="00A71590"/>
    <w:rsid w:val="00AA1191"/>
    <w:rsid w:val="00AE1BB6"/>
    <w:rsid w:val="00B040D8"/>
    <w:rsid w:val="00B227CD"/>
    <w:rsid w:val="00B5702A"/>
    <w:rsid w:val="00BB472D"/>
    <w:rsid w:val="00BB5FA3"/>
    <w:rsid w:val="00BC2503"/>
    <w:rsid w:val="00C0205B"/>
    <w:rsid w:val="00C36925"/>
    <w:rsid w:val="00C478F9"/>
    <w:rsid w:val="00C70456"/>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0660-37B6-4C40-B9BC-CED18F30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井口　聡</cp:lastModifiedBy>
  <cp:revision>2</cp:revision>
  <cp:lastPrinted>2021-02-22T05:39:00Z</cp:lastPrinted>
  <dcterms:created xsi:type="dcterms:W3CDTF">2021-04-02T10:57:00Z</dcterms:created>
  <dcterms:modified xsi:type="dcterms:W3CDTF">2021-04-02T10:57:00Z</dcterms:modified>
</cp:coreProperties>
</file>