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BA" w:rsidRPr="00571F26" w:rsidRDefault="003D2594">
      <w:pPr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571F26">
        <w:rPr>
          <w:rFonts w:ascii="HG丸ｺﾞｼｯｸM-PRO" w:eastAsia="HG丸ｺﾞｼｯｸM-PRO" w:hAnsi="HG丸ｺﾞｼｯｸM-PRO" w:hint="eastAsia"/>
          <w:b/>
          <w:sz w:val="26"/>
          <w:szCs w:val="26"/>
        </w:rPr>
        <w:t>第2次大阪府健康増進計画　目標設定</w:t>
      </w:r>
      <w:r w:rsidR="00626497">
        <w:rPr>
          <w:rFonts w:ascii="HG丸ｺﾞｼｯｸM-PRO" w:eastAsia="HG丸ｺﾞｼｯｸM-PRO" w:hAnsi="HG丸ｺﾞｼｯｸM-PRO" w:hint="eastAsia"/>
          <w:b/>
          <w:sz w:val="26"/>
          <w:szCs w:val="26"/>
        </w:rPr>
        <w:t>の見直し</w:t>
      </w:r>
      <w:r w:rsidRPr="00571F26">
        <w:rPr>
          <w:rFonts w:ascii="HG丸ｺﾞｼｯｸM-PRO" w:eastAsia="HG丸ｺﾞｼｯｸM-PRO" w:hAnsi="HG丸ｺﾞｼｯｸM-PRO" w:hint="eastAsia"/>
          <w:b/>
          <w:sz w:val="26"/>
          <w:szCs w:val="26"/>
        </w:rPr>
        <w:t>について</w:t>
      </w:r>
    </w:p>
    <w:p w:rsidR="003D2594" w:rsidRDefault="003D2594">
      <w:pPr>
        <w:rPr>
          <w:rFonts w:ascii="HG丸ｺﾞｼｯｸM-PRO" w:eastAsia="HG丸ｺﾞｼｯｸM-PRO" w:hAnsi="HG丸ｺﾞｼｯｸM-PRO"/>
          <w:b/>
          <w:sz w:val="24"/>
        </w:rPr>
      </w:pPr>
    </w:p>
    <w:p w:rsidR="003D2594" w:rsidRPr="00571F26" w:rsidRDefault="003D259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71F26">
        <w:rPr>
          <w:rFonts w:ascii="HG丸ｺﾞｼｯｸM-PRO" w:eastAsia="HG丸ｺﾞｼｯｸM-PRO" w:hAnsi="HG丸ｺﾞｼｯｸM-PRO" w:hint="eastAsia"/>
          <w:sz w:val="24"/>
          <w:szCs w:val="24"/>
        </w:rPr>
        <w:t>【目標設定</w:t>
      </w:r>
      <w:r w:rsidR="008763AF">
        <w:rPr>
          <w:rFonts w:ascii="HG丸ｺﾞｼｯｸM-PRO" w:eastAsia="HG丸ｺﾞｼｯｸM-PRO" w:hAnsi="HG丸ｺﾞｼｯｸM-PRO" w:hint="eastAsia"/>
          <w:sz w:val="24"/>
          <w:szCs w:val="24"/>
        </w:rPr>
        <w:t>の考え方</w:t>
      </w:r>
      <w:r w:rsidRPr="00571F26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3D2594" w:rsidRPr="00571F26" w:rsidRDefault="008763AF" w:rsidP="008763AF">
      <w:pPr>
        <w:ind w:leftChars="100" w:left="69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　第2次大阪府健康増進計画の最終目標値（平成29年度）は</w:t>
      </w:r>
      <w:r w:rsidR="003D2594" w:rsidRPr="00571F26">
        <w:rPr>
          <w:rFonts w:ascii="HG丸ｺﾞｼｯｸM-PRO" w:eastAsia="HG丸ｺﾞｼｯｸM-PRO" w:hAnsi="HG丸ｺﾞｼｯｸM-PRO" w:hint="eastAsia"/>
          <w:sz w:val="24"/>
          <w:szCs w:val="24"/>
        </w:rPr>
        <w:t>平成2４年度に設定。</w:t>
      </w:r>
    </w:p>
    <w:p w:rsidR="008763AF" w:rsidRDefault="008763AF" w:rsidP="008763AF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　次の2点により目標値を設定。</w:t>
      </w:r>
    </w:p>
    <w:p w:rsidR="008763AF" w:rsidRPr="008763AF" w:rsidRDefault="00405193" w:rsidP="008763AF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8763AF">
        <w:rPr>
          <w:rFonts w:ascii="HG丸ｺﾞｼｯｸM-PRO" w:eastAsia="HG丸ｺﾞｼｯｸM-PRO" w:hAnsi="HG丸ｺﾞｼｯｸM-PRO" w:hint="eastAsia"/>
          <w:sz w:val="24"/>
          <w:szCs w:val="24"/>
        </w:rPr>
        <w:t>前計画での目標値を引き継いだもの</w:t>
      </w:r>
    </w:p>
    <w:p w:rsidR="00405193" w:rsidRPr="008763AF" w:rsidRDefault="00405193" w:rsidP="008763AF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8763AF">
        <w:rPr>
          <w:rFonts w:ascii="HG丸ｺﾞｼｯｸM-PRO" w:eastAsia="HG丸ｺﾞｼｯｸM-PRO" w:hAnsi="HG丸ｺﾞｼｯｸM-PRO" w:hint="eastAsia"/>
          <w:sz w:val="24"/>
          <w:szCs w:val="24"/>
        </w:rPr>
        <w:t>「健康日本２１（第2次）の推進に関する参考資料」</w:t>
      </w:r>
      <w:r w:rsidR="008763AF">
        <w:rPr>
          <w:rFonts w:ascii="HG丸ｺﾞｼｯｸM-PRO" w:eastAsia="HG丸ｺﾞｼｯｸM-PRO" w:hAnsi="HG丸ｺﾞｼｯｸM-PRO" w:hint="eastAsia"/>
          <w:sz w:val="24"/>
          <w:szCs w:val="24"/>
        </w:rPr>
        <w:t>を参考として目標値</w:t>
      </w:r>
      <w:r w:rsidRPr="008763AF">
        <w:rPr>
          <w:rFonts w:ascii="HG丸ｺﾞｼｯｸM-PRO" w:eastAsia="HG丸ｺﾞｼｯｸM-PRO" w:hAnsi="HG丸ｺﾞｼｯｸM-PRO" w:hint="eastAsia"/>
          <w:sz w:val="24"/>
          <w:szCs w:val="24"/>
        </w:rPr>
        <w:t>を設定。</w:t>
      </w:r>
    </w:p>
    <w:p w:rsidR="00405193" w:rsidRPr="008763AF" w:rsidRDefault="00405193" w:rsidP="00571F2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405193" w:rsidRPr="00571F26" w:rsidRDefault="00405193" w:rsidP="00571F2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571F26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8763AF">
        <w:rPr>
          <w:rFonts w:ascii="HG丸ｺﾞｼｯｸM-PRO" w:eastAsia="HG丸ｺﾞｼｯｸM-PRO" w:hAnsi="HG丸ｺﾞｼｯｸM-PRO" w:hint="eastAsia"/>
          <w:sz w:val="24"/>
          <w:szCs w:val="24"/>
        </w:rPr>
        <w:t>現時点</w:t>
      </w:r>
      <w:r w:rsidRPr="00571F26">
        <w:rPr>
          <w:rFonts w:ascii="HG丸ｺﾞｼｯｸM-PRO" w:eastAsia="HG丸ｺﾞｼｯｸM-PRO" w:hAnsi="HG丸ｺﾞｼｯｸM-PRO" w:hint="eastAsia"/>
          <w:sz w:val="24"/>
          <w:szCs w:val="24"/>
        </w:rPr>
        <w:t>での問題点】</w:t>
      </w:r>
    </w:p>
    <w:p w:rsidR="00405193" w:rsidRPr="00571F26" w:rsidRDefault="002E1600" w:rsidP="008763AF">
      <w:pPr>
        <w:ind w:leftChars="100" w:left="69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571F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　</w:t>
      </w:r>
      <w:r w:rsidR="008763AF">
        <w:rPr>
          <w:rFonts w:ascii="HG丸ｺﾞｼｯｸM-PRO" w:eastAsia="HG丸ｺﾞｼｯｸM-PRO" w:hAnsi="HG丸ｺﾞｼｯｸM-PRO" w:hint="eastAsia"/>
          <w:sz w:val="24"/>
          <w:szCs w:val="24"/>
        </w:rPr>
        <w:t>大阪府の現状と比べて目標値設定が高過ぎて</w:t>
      </w:r>
      <w:r w:rsidR="00405193" w:rsidRPr="00571F26">
        <w:rPr>
          <w:rFonts w:ascii="HG丸ｺﾞｼｯｸM-PRO" w:eastAsia="HG丸ｺﾞｼｯｸM-PRO" w:hAnsi="HG丸ｺﾞｼｯｸM-PRO" w:hint="eastAsia"/>
          <w:sz w:val="24"/>
          <w:szCs w:val="24"/>
        </w:rPr>
        <w:t>、明らかに到達不可能な目標値</w:t>
      </w:r>
      <w:r w:rsidRPr="00571F26">
        <w:rPr>
          <w:rFonts w:ascii="HG丸ｺﾞｼｯｸM-PRO" w:eastAsia="HG丸ｺﾞｼｯｸM-PRO" w:hAnsi="HG丸ｺﾞｼｯｸM-PRO" w:hint="eastAsia"/>
          <w:sz w:val="24"/>
          <w:szCs w:val="24"/>
        </w:rPr>
        <w:t>があること</w:t>
      </w:r>
    </w:p>
    <w:p w:rsidR="002E1600" w:rsidRPr="00571F26" w:rsidRDefault="002E1600" w:rsidP="00571F2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571F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71F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71F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763AF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571F26">
        <w:rPr>
          <w:rFonts w:ascii="HG丸ｺﾞｼｯｸM-PRO" w:eastAsia="HG丸ｺﾞｼｯｸM-PRO" w:hAnsi="HG丸ｺﾞｼｯｸM-PRO" w:hint="eastAsia"/>
          <w:sz w:val="24"/>
          <w:szCs w:val="24"/>
        </w:rPr>
        <w:t>特定健診受診率、特定保健指導実施率　等</w:t>
      </w:r>
      <w:r w:rsidR="008763AF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2E1600" w:rsidRPr="00571F26" w:rsidRDefault="002E1600" w:rsidP="00571F2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2E1600" w:rsidRPr="00571F26" w:rsidRDefault="002E1600" w:rsidP="00571F26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571F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　</w:t>
      </w:r>
      <w:r w:rsidR="00755C38" w:rsidRPr="00571F26">
        <w:rPr>
          <w:rFonts w:ascii="HG丸ｺﾞｼｯｸM-PRO" w:eastAsia="HG丸ｺﾞｼｯｸM-PRO" w:hAnsi="HG丸ｺﾞｼｯｸM-PRO" w:hint="eastAsia"/>
          <w:sz w:val="24"/>
          <w:szCs w:val="24"/>
        </w:rPr>
        <w:t>年齢の考慮が必要な目標値があること</w:t>
      </w:r>
    </w:p>
    <w:p w:rsidR="00755C38" w:rsidRPr="00571F26" w:rsidRDefault="00755C38" w:rsidP="00571F2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571F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571F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71F26">
        <w:rPr>
          <w:rFonts w:ascii="HG丸ｺﾞｼｯｸM-PRO" w:eastAsia="HG丸ｺﾞｼｯｸM-PRO" w:hAnsi="HG丸ｺﾞｼｯｸM-PRO" w:hint="eastAsia"/>
          <w:sz w:val="24"/>
          <w:szCs w:val="24"/>
        </w:rPr>
        <w:t>日常生活における歩数（20歳以上）</w:t>
      </w:r>
    </w:p>
    <w:p w:rsidR="00571F26" w:rsidRPr="00571F26" w:rsidRDefault="00755C38" w:rsidP="008763AF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 w:rsidRPr="00571F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571F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71F26">
        <w:rPr>
          <w:rFonts w:ascii="HG丸ｺﾞｼｯｸM-PRO" w:eastAsia="HG丸ｺﾞｼｯｸM-PRO" w:hAnsi="HG丸ｺﾞｼｯｸM-PRO" w:hint="eastAsia"/>
          <w:sz w:val="24"/>
          <w:szCs w:val="24"/>
        </w:rPr>
        <w:t>⇒</w:t>
      </w:r>
      <w:r w:rsidR="008763AF">
        <w:rPr>
          <w:rFonts w:ascii="HG丸ｺﾞｼｯｸM-PRO" w:eastAsia="HG丸ｺﾞｼｯｸM-PRO" w:hAnsi="HG丸ｺﾞｼｯｸM-PRO" w:hint="eastAsia"/>
          <w:sz w:val="24"/>
          <w:szCs w:val="24"/>
        </w:rPr>
        <w:t>20歳以上の目標値が</w:t>
      </w:r>
      <w:r w:rsidR="00E6275E">
        <w:rPr>
          <w:rFonts w:ascii="HG丸ｺﾞｼｯｸM-PRO" w:eastAsia="HG丸ｺﾞｼｯｸM-PRO" w:hAnsi="HG丸ｺﾞｼｯｸM-PRO" w:hint="eastAsia"/>
          <w:sz w:val="24"/>
          <w:szCs w:val="24"/>
        </w:rPr>
        <w:t>年齢に関係なく</w:t>
      </w:r>
      <w:r w:rsidR="008763AF">
        <w:rPr>
          <w:rFonts w:ascii="HG丸ｺﾞｼｯｸM-PRO" w:eastAsia="HG丸ｺﾞｼｯｸM-PRO" w:hAnsi="HG丸ｺﾞｼｯｸM-PRO" w:hint="eastAsia"/>
          <w:sz w:val="24"/>
          <w:szCs w:val="24"/>
        </w:rPr>
        <w:t>同じ値となっている</w:t>
      </w:r>
      <w:r w:rsidR="00E6275E">
        <w:rPr>
          <w:rFonts w:ascii="HG丸ｺﾞｼｯｸM-PRO" w:eastAsia="HG丸ｺﾞｼｯｸM-PRO" w:hAnsi="HG丸ｺﾞｼｯｸM-PRO" w:hint="eastAsia"/>
          <w:sz w:val="24"/>
          <w:szCs w:val="24"/>
        </w:rPr>
        <w:t>。しかし、</w:t>
      </w:r>
      <w:r w:rsidR="008763AF">
        <w:rPr>
          <w:rFonts w:ascii="HG丸ｺﾞｼｯｸM-PRO" w:eastAsia="HG丸ｺﾞｼｯｸM-PRO" w:hAnsi="HG丸ｺﾞｼｯｸM-PRO" w:hint="eastAsia"/>
          <w:sz w:val="24"/>
          <w:szCs w:val="24"/>
        </w:rPr>
        <w:t>高齢者では達成が困難であり</w:t>
      </w:r>
      <w:r w:rsidRPr="00571F26">
        <w:rPr>
          <w:rFonts w:ascii="HG丸ｺﾞｼｯｸM-PRO" w:eastAsia="HG丸ｺﾞｼｯｸM-PRO" w:hAnsi="HG丸ｺﾞｼｯｸM-PRO" w:hint="eastAsia"/>
          <w:sz w:val="24"/>
          <w:szCs w:val="24"/>
        </w:rPr>
        <w:t>、目標とすべき歩数が異なる</w:t>
      </w:r>
      <w:r w:rsidR="008763AF">
        <w:rPr>
          <w:rFonts w:ascii="HG丸ｺﾞｼｯｸM-PRO" w:eastAsia="HG丸ｺﾞｼｯｸM-PRO" w:hAnsi="HG丸ｺﾞｼｯｸM-PRO" w:hint="eastAsia"/>
          <w:sz w:val="24"/>
          <w:szCs w:val="24"/>
        </w:rPr>
        <w:t>と思われる。</w:t>
      </w:r>
    </w:p>
    <w:p w:rsidR="00755C38" w:rsidRPr="00571F26" w:rsidRDefault="008763AF" w:rsidP="00E6275E">
      <w:pPr>
        <w:ind w:leftChars="450" w:left="94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また、</w:t>
      </w:r>
      <w:r w:rsidR="00755C38" w:rsidRPr="00571F26">
        <w:rPr>
          <w:rFonts w:ascii="HG丸ｺﾞｼｯｸM-PRO" w:eastAsia="HG丸ｺﾞｼｯｸM-PRO" w:hAnsi="HG丸ｺﾞｼｯｸM-PRO" w:hint="eastAsia"/>
          <w:sz w:val="24"/>
          <w:szCs w:val="24"/>
        </w:rPr>
        <w:t>調査への協力者の年齢構成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によって</w:t>
      </w:r>
      <w:r w:rsidR="00E6275E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571F26" w:rsidRPr="00571F26">
        <w:rPr>
          <w:rFonts w:ascii="HG丸ｺﾞｼｯｸM-PRO" w:eastAsia="HG丸ｺﾞｼｯｸM-PRO" w:hAnsi="HG丸ｺﾞｼｯｸM-PRO" w:hint="eastAsia"/>
          <w:sz w:val="24"/>
          <w:szCs w:val="24"/>
        </w:rPr>
        <w:t>結果が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大きく変わることも問題。</w:t>
      </w:r>
    </w:p>
    <w:p w:rsidR="00571F26" w:rsidRPr="00571F26" w:rsidRDefault="00571F26" w:rsidP="00571F2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71F26" w:rsidRPr="00571F26" w:rsidRDefault="00571F26" w:rsidP="00571F2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71F26">
        <w:rPr>
          <w:rFonts w:ascii="HG丸ｺﾞｼｯｸM-PRO" w:eastAsia="HG丸ｺﾞｼｯｸM-PRO" w:hAnsi="HG丸ｺﾞｼｯｸM-PRO" w:hint="eastAsia"/>
          <w:sz w:val="24"/>
          <w:szCs w:val="24"/>
        </w:rPr>
        <w:t>【提案】</w:t>
      </w:r>
    </w:p>
    <w:p w:rsidR="00571F26" w:rsidRDefault="00571F26" w:rsidP="00E6275E">
      <w:pPr>
        <w:ind w:left="220" w:hangingChars="100" w:hanging="2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計画の中間年にあたる今年度、目標値について</w:t>
      </w:r>
      <w:r w:rsidR="00E6275E">
        <w:rPr>
          <w:rFonts w:ascii="HG丸ｺﾞｼｯｸM-PRO" w:eastAsia="HG丸ｺﾞｼｯｸM-PRO" w:hAnsi="HG丸ｺﾞｼｯｸM-PRO" w:hint="eastAsia"/>
          <w:sz w:val="24"/>
        </w:rPr>
        <w:t>の見直しの可否も含め、</w:t>
      </w:r>
      <w:r>
        <w:rPr>
          <w:rFonts w:ascii="HG丸ｺﾞｼｯｸM-PRO" w:eastAsia="HG丸ｺﾞｼｯｸM-PRO" w:hAnsi="HG丸ｺﾞｼｯｸM-PRO" w:hint="eastAsia"/>
          <w:sz w:val="24"/>
        </w:rPr>
        <w:t>御意見をいただきたい。</w:t>
      </w:r>
    </w:p>
    <w:p w:rsidR="00571F26" w:rsidRPr="00E6275E" w:rsidRDefault="00571F26" w:rsidP="00571F26">
      <w:pPr>
        <w:rPr>
          <w:rFonts w:ascii="HG丸ｺﾞｼｯｸM-PRO" w:eastAsia="HG丸ｺﾞｼｯｸM-PRO" w:hAnsi="HG丸ｺﾞｼｯｸM-PRO"/>
          <w:sz w:val="24"/>
        </w:rPr>
      </w:pPr>
    </w:p>
    <w:p w:rsidR="00571F26" w:rsidRDefault="00571F26" w:rsidP="00571F2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１　到達不可能な目標値</w:t>
      </w:r>
      <w:r w:rsidR="00E6275E">
        <w:rPr>
          <w:rFonts w:ascii="HG丸ｺﾞｼｯｸM-PRO" w:eastAsia="HG丸ｺﾞｼｯｸM-PRO" w:hAnsi="HG丸ｺﾞｼｯｸM-PRO" w:hint="eastAsia"/>
          <w:sz w:val="24"/>
        </w:rPr>
        <w:t>については、</w:t>
      </w:r>
      <w:r>
        <w:rPr>
          <w:rFonts w:ascii="HG丸ｺﾞｼｯｸM-PRO" w:eastAsia="HG丸ｺﾞｼｯｸM-PRO" w:hAnsi="HG丸ｺﾞｼｯｸM-PRO" w:hint="eastAsia"/>
          <w:sz w:val="24"/>
        </w:rPr>
        <w:t>大阪府の現状に合わせた目標値の</w:t>
      </w:r>
      <w:r w:rsidR="00E6275E">
        <w:rPr>
          <w:rFonts w:ascii="HG丸ｺﾞｼｯｸM-PRO" w:eastAsia="HG丸ｺﾞｼｯｸM-PRO" w:hAnsi="HG丸ｺﾞｼｯｸM-PRO" w:hint="eastAsia"/>
          <w:sz w:val="24"/>
        </w:rPr>
        <w:t>検討</w:t>
      </w:r>
      <w:r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571F26" w:rsidRDefault="00571F26" w:rsidP="00571F2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（例：</w:t>
      </w:r>
      <w:r w:rsidR="006B7CA4">
        <w:rPr>
          <w:rFonts w:ascii="HG丸ｺﾞｼｯｸM-PRO" w:eastAsia="HG丸ｺﾞｼｯｸM-PRO" w:hAnsi="HG丸ｺﾞｼｯｸM-PRO" w:hint="eastAsia"/>
          <w:sz w:val="24"/>
        </w:rPr>
        <w:t>全国平均値以上を目指す、全国の受診率の上昇を上回る、等）</w:t>
      </w:r>
    </w:p>
    <w:p w:rsidR="006B7CA4" w:rsidRDefault="006B7CA4" w:rsidP="00571F26">
      <w:pPr>
        <w:rPr>
          <w:rFonts w:ascii="HG丸ｺﾞｼｯｸM-PRO" w:eastAsia="HG丸ｺﾞｼｯｸM-PRO" w:hAnsi="HG丸ｺﾞｼｯｸM-PRO"/>
          <w:sz w:val="24"/>
        </w:rPr>
      </w:pPr>
    </w:p>
    <w:p w:rsidR="006B7CA4" w:rsidRDefault="006B7CA4" w:rsidP="00571F2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２　年代ごとの目標設定の検討</w:t>
      </w:r>
    </w:p>
    <w:p w:rsidR="00571F26" w:rsidRDefault="00571F26" w:rsidP="00571F26">
      <w:pPr>
        <w:rPr>
          <w:rFonts w:ascii="HG丸ｺﾞｼｯｸM-PRO" w:eastAsia="HG丸ｺﾞｼｯｸM-PRO" w:hAnsi="HG丸ｺﾞｼｯｸM-PRO"/>
          <w:sz w:val="24"/>
        </w:rPr>
      </w:pPr>
    </w:p>
    <w:p w:rsidR="00571F26" w:rsidRDefault="00571F26" w:rsidP="00571F2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【今後の進め方】</w:t>
      </w:r>
    </w:p>
    <w:p w:rsidR="00571F26" w:rsidRDefault="00571F26" w:rsidP="007D08EF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D08EF">
        <w:rPr>
          <w:rFonts w:ascii="HG丸ｺﾞｼｯｸM-PRO" w:eastAsia="HG丸ｺﾞｼｯｸM-PRO" w:hAnsi="HG丸ｺﾞｼｯｸM-PRO" w:hint="eastAsia"/>
          <w:sz w:val="24"/>
        </w:rPr>
        <w:t xml:space="preserve">　見直しを行う</w:t>
      </w:r>
      <w:r w:rsidR="00626497">
        <w:rPr>
          <w:rFonts w:ascii="HG丸ｺﾞｼｯｸM-PRO" w:eastAsia="HG丸ｺﾞｼｯｸM-PRO" w:hAnsi="HG丸ｺﾞｼｯｸM-PRO" w:hint="eastAsia"/>
          <w:sz w:val="24"/>
        </w:rPr>
        <w:t>こと</w:t>
      </w:r>
      <w:bookmarkStart w:id="0" w:name="_GoBack"/>
      <w:bookmarkEnd w:id="0"/>
      <w:r w:rsidR="007D08EF">
        <w:rPr>
          <w:rFonts w:ascii="HG丸ｺﾞｼｯｸM-PRO" w:eastAsia="HG丸ｺﾞｼｯｸM-PRO" w:hAnsi="HG丸ｺﾞｼｯｸM-PRO" w:hint="eastAsia"/>
          <w:sz w:val="24"/>
        </w:rPr>
        <w:t>に</w:t>
      </w:r>
      <w:r w:rsidR="006B7CA4">
        <w:rPr>
          <w:rFonts w:ascii="HG丸ｺﾞｼｯｸM-PRO" w:eastAsia="HG丸ｺﾞｼｯｸM-PRO" w:hAnsi="HG丸ｺﾞｼｯｸM-PRO" w:hint="eastAsia"/>
          <w:sz w:val="24"/>
        </w:rPr>
        <w:t>つい</w:t>
      </w:r>
      <w:r w:rsidR="007D08EF">
        <w:rPr>
          <w:rFonts w:ascii="HG丸ｺﾞｼｯｸM-PRO" w:eastAsia="HG丸ｺﾞｼｯｸM-PRO" w:hAnsi="HG丸ｺﾞｼｯｸM-PRO" w:hint="eastAsia"/>
          <w:sz w:val="24"/>
        </w:rPr>
        <w:t>て</w:t>
      </w:r>
      <w:r w:rsidR="006B7CA4">
        <w:rPr>
          <w:rFonts w:ascii="HG丸ｺﾞｼｯｸM-PRO" w:eastAsia="HG丸ｺﾞｼｯｸM-PRO" w:hAnsi="HG丸ｺﾞｼｯｸM-PRO" w:hint="eastAsia"/>
          <w:sz w:val="24"/>
        </w:rPr>
        <w:t>承認いただければ</w:t>
      </w:r>
      <w:r w:rsidR="007D08EF">
        <w:rPr>
          <w:rFonts w:ascii="HG丸ｺﾞｼｯｸM-PRO" w:eastAsia="HG丸ｺﾞｼｯｸM-PRO" w:hAnsi="HG丸ｺﾞｼｯｸM-PRO" w:hint="eastAsia"/>
          <w:sz w:val="24"/>
        </w:rPr>
        <w:t>、</w:t>
      </w:r>
      <w:r w:rsidR="00E6275E">
        <w:rPr>
          <w:rFonts w:ascii="HG丸ｺﾞｼｯｸM-PRO" w:eastAsia="HG丸ｺﾞｼｯｸM-PRO" w:hAnsi="HG丸ｺﾞｼｯｸM-PRO" w:hint="eastAsia"/>
          <w:sz w:val="24"/>
        </w:rPr>
        <w:t>修正が必要と考えられる</w:t>
      </w:r>
      <w:r w:rsidR="007D08EF">
        <w:rPr>
          <w:rFonts w:ascii="HG丸ｺﾞｼｯｸM-PRO" w:eastAsia="HG丸ｺﾞｼｯｸM-PRO" w:hAnsi="HG丸ｺﾞｼｯｸM-PRO" w:hint="eastAsia"/>
          <w:sz w:val="24"/>
        </w:rPr>
        <w:t>目標項目について</w:t>
      </w:r>
      <w:r w:rsidR="006B7CA4">
        <w:rPr>
          <w:rFonts w:ascii="HG丸ｺﾞｼｯｸM-PRO" w:eastAsia="HG丸ｺﾞｼｯｸM-PRO" w:hAnsi="HG丸ｺﾞｼｯｸM-PRO" w:hint="eastAsia"/>
          <w:sz w:val="24"/>
        </w:rPr>
        <w:t>事務局で</w:t>
      </w:r>
      <w:r w:rsidR="00E6275E">
        <w:rPr>
          <w:rFonts w:ascii="HG丸ｺﾞｼｯｸM-PRO" w:eastAsia="HG丸ｺﾞｼｯｸM-PRO" w:hAnsi="HG丸ｺﾞｼｯｸM-PRO" w:hint="eastAsia"/>
          <w:sz w:val="24"/>
        </w:rPr>
        <w:t>修正案を</w:t>
      </w:r>
      <w:r w:rsidR="006B7CA4">
        <w:rPr>
          <w:rFonts w:ascii="HG丸ｺﾞｼｯｸM-PRO" w:eastAsia="HG丸ｺﾞｼｯｸM-PRO" w:hAnsi="HG丸ｺﾞｼｯｸM-PRO" w:hint="eastAsia"/>
          <w:sz w:val="24"/>
        </w:rPr>
        <w:t>作成。</w:t>
      </w:r>
    </w:p>
    <w:p w:rsidR="006B7CA4" w:rsidRPr="00571F26" w:rsidRDefault="006B7CA4" w:rsidP="00571F2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D08EF">
        <w:rPr>
          <w:rFonts w:ascii="HG丸ｺﾞｼｯｸM-PRO" w:eastAsia="HG丸ｺﾞｼｯｸM-PRO" w:hAnsi="HG丸ｺﾞｼｯｸM-PRO" w:hint="eastAsia"/>
          <w:sz w:val="24"/>
        </w:rPr>
        <w:t xml:space="preserve">　次回の審議会において</w:t>
      </w:r>
      <w:r w:rsidR="00E6275E">
        <w:rPr>
          <w:rFonts w:ascii="HG丸ｺﾞｼｯｸM-PRO" w:eastAsia="HG丸ｺﾞｼｯｸM-PRO" w:hAnsi="HG丸ｺﾞｼｯｸM-PRO" w:hint="eastAsia"/>
          <w:sz w:val="24"/>
        </w:rPr>
        <w:t>、新たな目標値として諮りたい</w:t>
      </w:r>
      <w:r w:rsidR="007D08EF">
        <w:rPr>
          <w:rFonts w:ascii="HG丸ｺﾞｼｯｸM-PRO" w:eastAsia="HG丸ｺﾞｼｯｸM-PRO" w:hAnsi="HG丸ｺﾞｼｯｸM-PRO" w:hint="eastAsia"/>
          <w:sz w:val="24"/>
        </w:rPr>
        <w:t>。</w:t>
      </w:r>
    </w:p>
    <w:sectPr w:rsidR="006B7CA4" w:rsidRPr="00571F26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8EF" w:rsidRDefault="007D08EF" w:rsidP="007D08EF">
      <w:r>
        <w:separator/>
      </w:r>
    </w:p>
  </w:endnote>
  <w:endnote w:type="continuationSeparator" w:id="0">
    <w:p w:rsidR="007D08EF" w:rsidRDefault="007D08EF" w:rsidP="007D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8EF" w:rsidRDefault="007D08EF" w:rsidP="007D08EF">
      <w:r>
        <w:separator/>
      </w:r>
    </w:p>
  </w:footnote>
  <w:footnote w:type="continuationSeparator" w:id="0">
    <w:p w:rsidR="007D08EF" w:rsidRDefault="007D08EF" w:rsidP="007D0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8EF" w:rsidRDefault="007D08EF" w:rsidP="007D08EF">
    <w:pPr>
      <w:pStyle w:val="a3"/>
      <w:jc w:val="right"/>
    </w:pPr>
    <w:r>
      <w:rPr>
        <w:rFonts w:hint="eastAsia"/>
      </w:rPr>
      <w:t>H27.7.15</w:t>
    </w:r>
    <w:r>
      <w:rPr>
        <w:rFonts w:hint="eastAsia"/>
      </w:rPr>
      <w:t xml:space="preserve">　大阪府健康づくり課作成</w:t>
    </w:r>
  </w:p>
  <w:p w:rsidR="007D08EF" w:rsidRDefault="007D08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12613"/>
    <w:multiLevelType w:val="hybridMultilevel"/>
    <w:tmpl w:val="BDA4D450"/>
    <w:lvl w:ilvl="0" w:tplc="254425E8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94"/>
    <w:rsid w:val="002E1600"/>
    <w:rsid w:val="003D2594"/>
    <w:rsid w:val="00405193"/>
    <w:rsid w:val="004D2C9A"/>
    <w:rsid w:val="00571F26"/>
    <w:rsid w:val="00626497"/>
    <w:rsid w:val="006B7CA4"/>
    <w:rsid w:val="00755C38"/>
    <w:rsid w:val="007D08EF"/>
    <w:rsid w:val="008763AF"/>
    <w:rsid w:val="00E6275E"/>
    <w:rsid w:val="00F8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8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08EF"/>
  </w:style>
  <w:style w:type="paragraph" w:styleId="a5">
    <w:name w:val="footer"/>
    <w:basedOn w:val="a"/>
    <w:link w:val="a6"/>
    <w:uiPriority w:val="99"/>
    <w:unhideWhenUsed/>
    <w:rsid w:val="007D08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08EF"/>
  </w:style>
  <w:style w:type="paragraph" w:styleId="a7">
    <w:name w:val="Balloon Text"/>
    <w:basedOn w:val="a"/>
    <w:link w:val="a8"/>
    <w:uiPriority w:val="99"/>
    <w:semiHidden/>
    <w:unhideWhenUsed/>
    <w:rsid w:val="007D08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08E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763A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8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08EF"/>
  </w:style>
  <w:style w:type="paragraph" w:styleId="a5">
    <w:name w:val="footer"/>
    <w:basedOn w:val="a"/>
    <w:link w:val="a6"/>
    <w:uiPriority w:val="99"/>
    <w:unhideWhenUsed/>
    <w:rsid w:val="007D08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08EF"/>
  </w:style>
  <w:style w:type="paragraph" w:styleId="a7">
    <w:name w:val="Balloon Text"/>
    <w:basedOn w:val="a"/>
    <w:link w:val="a8"/>
    <w:uiPriority w:val="99"/>
    <w:semiHidden/>
    <w:unhideWhenUsed/>
    <w:rsid w:val="007D08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08E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763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9E31F-4535-4C23-8129-08B94F62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5</cp:revision>
  <cp:lastPrinted>2015-07-13T10:15:00Z</cp:lastPrinted>
  <dcterms:created xsi:type="dcterms:W3CDTF">2015-07-09T08:52:00Z</dcterms:created>
  <dcterms:modified xsi:type="dcterms:W3CDTF">2015-07-13T10:18:00Z</dcterms:modified>
</cp:coreProperties>
</file>