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486"/>
        <w:tblW w:w="0" w:type="auto"/>
        <w:tblLayout w:type="fixed"/>
        <w:tblLook w:val="04A0" w:firstRow="1" w:lastRow="0" w:firstColumn="1" w:lastColumn="0" w:noHBand="0" w:noVBand="1"/>
      </w:tblPr>
      <w:tblGrid>
        <w:gridCol w:w="7621"/>
        <w:gridCol w:w="4536"/>
        <w:gridCol w:w="3686"/>
      </w:tblGrid>
      <w:tr w:rsidR="00C1211D" w:rsidTr="004E6AE7">
        <w:trPr>
          <w:trHeight w:val="361"/>
        </w:trPr>
        <w:tc>
          <w:tcPr>
            <w:tcW w:w="7621" w:type="dxa"/>
          </w:tcPr>
          <w:p w:rsidR="00C1211D" w:rsidRPr="00072737" w:rsidRDefault="00C1211D" w:rsidP="00D50699">
            <w:pPr>
              <w:jc w:val="center"/>
              <w:rPr>
                <w:sz w:val="20"/>
                <w:szCs w:val="20"/>
              </w:rPr>
            </w:pPr>
            <w:r w:rsidRPr="00072737">
              <w:rPr>
                <w:rFonts w:hint="eastAsia"/>
                <w:sz w:val="20"/>
                <w:szCs w:val="20"/>
              </w:rPr>
              <w:t>第</w:t>
            </w:r>
            <w:r w:rsidRPr="00072737">
              <w:rPr>
                <w:rFonts w:hint="eastAsia"/>
                <w:sz w:val="20"/>
                <w:szCs w:val="20"/>
              </w:rPr>
              <w:t>2</w:t>
            </w:r>
            <w:r w:rsidRPr="00072737">
              <w:rPr>
                <w:rFonts w:hint="eastAsia"/>
                <w:sz w:val="20"/>
                <w:szCs w:val="20"/>
              </w:rPr>
              <w:t>次健康増進計画目標</w:t>
            </w:r>
          </w:p>
        </w:tc>
        <w:tc>
          <w:tcPr>
            <w:tcW w:w="4536" w:type="dxa"/>
          </w:tcPr>
          <w:p w:rsidR="00C1211D" w:rsidRPr="00072737" w:rsidRDefault="00C1211D" w:rsidP="00EC3DEA">
            <w:pPr>
              <w:jc w:val="center"/>
              <w:rPr>
                <w:sz w:val="20"/>
                <w:szCs w:val="20"/>
              </w:rPr>
            </w:pPr>
            <w:r w:rsidRPr="00072737">
              <w:rPr>
                <w:rFonts w:hint="eastAsia"/>
                <w:sz w:val="20"/>
                <w:szCs w:val="20"/>
              </w:rPr>
              <w:t>平成</w:t>
            </w:r>
            <w:r w:rsidRPr="00072737">
              <w:rPr>
                <w:rFonts w:hint="eastAsia"/>
                <w:sz w:val="20"/>
                <w:szCs w:val="20"/>
              </w:rPr>
              <w:t>2</w:t>
            </w:r>
            <w:r w:rsidR="00EC3DEA">
              <w:rPr>
                <w:rFonts w:hint="eastAsia"/>
                <w:sz w:val="20"/>
                <w:szCs w:val="20"/>
              </w:rPr>
              <w:t>6</w:t>
            </w:r>
            <w:r w:rsidRPr="00072737">
              <w:rPr>
                <w:rFonts w:hint="eastAsia"/>
                <w:sz w:val="20"/>
                <w:szCs w:val="20"/>
              </w:rPr>
              <w:t>年度取組状況</w:t>
            </w:r>
          </w:p>
        </w:tc>
        <w:tc>
          <w:tcPr>
            <w:tcW w:w="3686" w:type="dxa"/>
          </w:tcPr>
          <w:p w:rsidR="00C1211D" w:rsidRPr="00072737" w:rsidRDefault="00C1211D" w:rsidP="00EC3DEA">
            <w:pPr>
              <w:jc w:val="center"/>
              <w:rPr>
                <w:sz w:val="20"/>
                <w:szCs w:val="20"/>
              </w:rPr>
            </w:pPr>
            <w:r w:rsidRPr="00072737">
              <w:rPr>
                <w:rFonts w:hint="eastAsia"/>
                <w:sz w:val="20"/>
                <w:szCs w:val="20"/>
              </w:rPr>
              <w:t>平成</w:t>
            </w:r>
            <w:r w:rsidRPr="00072737">
              <w:rPr>
                <w:rFonts w:hint="eastAsia"/>
                <w:sz w:val="20"/>
                <w:szCs w:val="20"/>
              </w:rPr>
              <w:t>2</w:t>
            </w:r>
            <w:r w:rsidR="00EC3DEA">
              <w:rPr>
                <w:rFonts w:hint="eastAsia"/>
                <w:sz w:val="20"/>
                <w:szCs w:val="20"/>
              </w:rPr>
              <w:t>7</w:t>
            </w:r>
            <w:r w:rsidRPr="00072737">
              <w:rPr>
                <w:rFonts w:hint="eastAsia"/>
                <w:sz w:val="20"/>
                <w:szCs w:val="20"/>
              </w:rPr>
              <w:t>年度計画</w:t>
            </w:r>
          </w:p>
        </w:tc>
      </w:tr>
      <w:tr w:rsidR="00C1211D" w:rsidTr="00A131CA">
        <w:trPr>
          <w:trHeight w:val="280"/>
        </w:trPr>
        <w:tc>
          <w:tcPr>
            <w:tcW w:w="7621" w:type="dxa"/>
          </w:tcPr>
          <w:p w:rsidR="00C1211D" w:rsidRDefault="00C1211D" w:rsidP="00D50699">
            <w:pPr>
              <w:rPr>
                <w:sz w:val="20"/>
                <w:szCs w:val="20"/>
              </w:rPr>
            </w:pPr>
            <w:r w:rsidRPr="00FE59FA">
              <w:rPr>
                <w:rFonts w:hint="eastAsia"/>
                <w:sz w:val="20"/>
                <w:szCs w:val="20"/>
              </w:rPr>
              <w:t>NCD</w:t>
            </w:r>
            <w:r w:rsidRPr="00FE59FA">
              <w:rPr>
                <w:rFonts w:hint="eastAsia"/>
                <w:sz w:val="20"/>
                <w:szCs w:val="20"/>
              </w:rPr>
              <w:t>の発症予防</w:t>
            </w:r>
          </w:p>
          <w:p w:rsidR="00EC3DEA" w:rsidRPr="00FE59FA" w:rsidRDefault="00EC3DEA" w:rsidP="00D50699">
            <w:pPr>
              <w:rPr>
                <w:sz w:val="20"/>
                <w:szCs w:val="20"/>
              </w:rPr>
            </w:pPr>
          </w:p>
          <w:tbl>
            <w:tblPr>
              <w:tblStyle w:val="a3"/>
              <w:tblW w:w="0" w:type="auto"/>
              <w:tblInd w:w="13" w:type="dxa"/>
              <w:tblLayout w:type="fixed"/>
              <w:tblLook w:val="04A0" w:firstRow="1" w:lastRow="0" w:firstColumn="1" w:lastColumn="0" w:noHBand="0" w:noVBand="1"/>
            </w:tblPr>
            <w:tblGrid>
              <w:gridCol w:w="408"/>
              <w:gridCol w:w="2126"/>
              <w:gridCol w:w="1417"/>
              <w:gridCol w:w="1276"/>
              <w:gridCol w:w="851"/>
              <w:gridCol w:w="1275"/>
            </w:tblGrid>
            <w:tr w:rsidR="00EC3DEA" w:rsidRPr="0059605B" w:rsidTr="001123FC">
              <w:trPr>
                <w:trHeight w:val="361"/>
              </w:trPr>
              <w:tc>
                <w:tcPr>
                  <w:tcW w:w="2534" w:type="dxa"/>
                  <w:gridSpan w:val="2"/>
                  <w:vMerge w:val="restart"/>
                  <w:vAlign w:val="center"/>
                </w:tcPr>
                <w:p w:rsidR="00EC3DEA" w:rsidRPr="00A3199B" w:rsidRDefault="00EC3DEA" w:rsidP="00196B5B">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EC3DEA" w:rsidRPr="00A3199B" w:rsidRDefault="00EC3DEA" w:rsidP="00196B5B">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EC3DEA" w:rsidRPr="00A3199B" w:rsidRDefault="00EC3DEA" w:rsidP="00196B5B">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EC3DEA" w:rsidRPr="00A3199B" w:rsidRDefault="00EC3DEA" w:rsidP="00196B5B">
                  <w:pPr>
                    <w:framePr w:hSpace="142" w:wrap="around" w:vAnchor="page" w:hAnchor="margin" w:y="1486"/>
                    <w:rPr>
                      <w:sz w:val="18"/>
                      <w:szCs w:val="18"/>
                    </w:rPr>
                  </w:pPr>
                  <w:r>
                    <w:rPr>
                      <w:rFonts w:hint="eastAsia"/>
                      <w:sz w:val="18"/>
                      <w:szCs w:val="18"/>
                    </w:rPr>
                    <w:t>最終目標</w:t>
                  </w:r>
                </w:p>
              </w:tc>
            </w:tr>
            <w:tr w:rsidR="00EC3DEA" w:rsidRPr="0059605B" w:rsidTr="001123FC">
              <w:trPr>
                <w:trHeight w:val="361"/>
              </w:trPr>
              <w:tc>
                <w:tcPr>
                  <w:tcW w:w="2534" w:type="dxa"/>
                  <w:gridSpan w:val="2"/>
                  <w:vMerge/>
                </w:tcPr>
                <w:p w:rsidR="00EC3DEA" w:rsidRPr="00A3199B" w:rsidRDefault="00EC3DEA" w:rsidP="00196B5B">
                  <w:pPr>
                    <w:framePr w:hSpace="142" w:wrap="around" w:vAnchor="page" w:hAnchor="margin" w:y="1486"/>
                    <w:rPr>
                      <w:sz w:val="18"/>
                      <w:szCs w:val="18"/>
                    </w:rPr>
                  </w:pPr>
                </w:p>
              </w:tc>
              <w:tc>
                <w:tcPr>
                  <w:tcW w:w="1417" w:type="dxa"/>
                  <w:vMerge/>
                </w:tcPr>
                <w:p w:rsidR="00EC3DEA" w:rsidRDefault="00EC3DEA" w:rsidP="00196B5B">
                  <w:pPr>
                    <w:framePr w:hSpace="142" w:wrap="around" w:vAnchor="page" w:hAnchor="margin" w:y="1486"/>
                    <w:rPr>
                      <w:sz w:val="18"/>
                      <w:szCs w:val="18"/>
                    </w:rPr>
                  </w:pPr>
                </w:p>
              </w:tc>
              <w:tc>
                <w:tcPr>
                  <w:tcW w:w="1276" w:type="dxa"/>
                </w:tcPr>
                <w:p w:rsidR="00EC3DEA" w:rsidRPr="00A3199B" w:rsidRDefault="00EC3DEA" w:rsidP="00196B5B">
                  <w:pPr>
                    <w:framePr w:hSpace="142" w:wrap="around" w:vAnchor="page" w:hAnchor="margin" w:y="1486"/>
                    <w:rPr>
                      <w:sz w:val="18"/>
                      <w:szCs w:val="18"/>
                    </w:rPr>
                  </w:pPr>
                  <w:r>
                    <w:rPr>
                      <w:rFonts w:hint="eastAsia"/>
                      <w:sz w:val="18"/>
                      <w:szCs w:val="18"/>
                    </w:rPr>
                    <w:t>現状値</w:t>
                  </w:r>
                </w:p>
              </w:tc>
              <w:tc>
                <w:tcPr>
                  <w:tcW w:w="851" w:type="dxa"/>
                </w:tcPr>
                <w:p w:rsidR="00EC3DEA" w:rsidRPr="00A3199B" w:rsidRDefault="00EC3DEA" w:rsidP="00196B5B">
                  <w:pPr>
                    <w:framePr w:hSpace="142" w:wrap="around" w:vAnchor="page" w:hAnchor="margin" w:y="1486"/>
                    <w:rPr>
                      <w:sz w:val="18"/>
                      <w:szCs w:val="18"/>
                    </w:rPr>
                  </w:pPr>
                  <w:r>
                    <w:rPr>
                      <w:rFonts w:hint="eastAsia"/>
                      <w:sz w:val="18"/>
                      <w:szCs w:val="18"/>
                    </w:rPr>
                    <w:t>算出年</w:t>
                  </w:r>
                </w:p>
              </w:tc>
              <w:tc>
                <w:tcPr>
                  <w:tcW w:w="1275" w:type="dxa"/>
                  <w:vMerge/>
                </w:tcPr>
                <w:p w:rsidR="00EC3DEA" w:rsidRPr="00A3199B" w:rsidRDefault="00EC3DEA" w:rsidP="00196B5B">
                  <w:pPr>
                    <w:framePr w:hSpace="142" w:wrap="around" w:vAnchor="page" w:hAnchor="margin" w:y="1486"/>
                    <w:rPr>
                      <w:sz w:val="18"/>
                      <w:szCs w:val="18"/>
                    </w:rPr>
                  </w:pPr>
                </w:p>
              </w:tc>
            </w:tr>
            <w:tr w:rsidR="00EC3DEA" w:rsidRPr="0059605B" w:rsidTr="001123FC">
              <w:trPr>
                <w:trHeight w:val="706"/>
              </w:trPr>
              <w:tc>
                <w:tcPr>
                  <w:tcW w:w="408" w:type="dxa"/>
                  <w:vMerge w:val="restart"/>
                  <w:textDirection w:val="tbRlV"/>
                  <w:vAlign w:val="center"/>
                </w:tcPr>
                <w:p w:rsidR="00EC3DEA" w:rsidRPr="00A3199B" w:rsidRDefault="00EC3DEA" w:rsidP="00196B5B">
                  <w:pPr>
                    <w:framePr w:hSpace="142" w:wrap="around" w:vAnchor="page" w:hAnchor="margin" w:y="1486"/>
                    <w:ind w:left="113" w:right="113"/>
                    <w:jc w:val="center"/>
                    <w:rPr>
                      <w:sz w:val="18"/>
                      <w:szCs w:val="18"/>
                    </w:rPr>
                  </w:pPr>
                  <w:r w:rsidRPr="00A3199B">
                    <w:rPr>
                      <w:rFonts w:hint="eastAsia"/>
                      <w:sz w:val="18"/>
                      <w:szCs w:val="18"/>
                    </w:rPr>
                    <w:t>個人の生活習慣の改善</w:t>
                  </w:r>
                </w:p>
              </w:tc>
              <w:tc>
                <w:tcPr>
                  <w:tcW w:w="2126" w:type="dxa"/>
                </w:tcPr>
                <w:p w:rsidR="00EC3DEA" w:rsidRPr="00A3199B" w:rsidRDefault="00EC3DEA" w:rsidP="00196B5B">
                  <w:pPr>
                    <w:framePr w:hSpace="142" w:wrap="around" w:vAnchor="page" w:hAnchor="margin" w:y="1486"/>
                    <w:rPr>
                      <w:sz w:val="18"/>
                      <w:szCs w:val="18"/>
                    </w:rPr>
                  </w:pPr>
                  <w:r w:rsidRPr="00A3199B">
                    <w:rPr>
                      <w:rFonts w:hint="eastAsia"/>
                      <w:sz w:val="18"/>
                      <w:szCs w:val="18"/>
                    </w:rPr>
                    <w:t>食塩摂取量（</w:t>
                  </w:r>
                  <w:r w:rsidRPr="00A3199B">
                    <w:rPr>
                      <w:rFonts w:hint="eastAsia"/>
                      <w:sz w:val="18"/>
                      <w:szCs w:val="18"/>
                    </w:rPr>
                    <w:t>20</w:t>
                  </w:r>
                  <w:r w:rsidRPr="00A3199B">
                    <w:rPr>
                      <w:rFonts w:hint="eastAsia"/>
                      <w:sz w:val="18"/>
                      <w:szCs w:val="18"/>
                    </w:rPr>
                    <w:t>歳以上）</w:t>
                  </w:r>
                </w:p>
              </w:tc>
              <w:tc>
                <w:tcPr>
                  <w:tcW w:w="1417" w:type="dxa"/>
                </w:tcPr>
                <w:p w:rsidR="00EC3DEA" w:rsidRPr="00A3199B" w:rsidRDefault="00EC3DEA" w:rsidP="00196B5B">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10.9</w:t>
                  </w:r>
                  <w:r w:rsidRPr="00A3199B">
                    <w:rPr>
                      <w:rFonts w:hint="eastAsia"/>
                      <w:sz w:val="18"/>
                      <w:szCs w:val="18"/>
                    </w:rPr>
                    <w:t>ｇ</w:t>
                  </w:r>
                </w:p>
                <w:p w:rsidR="00EC3DEA" w:rsidRPr="00A3199B" w:rsidRDefault="00EC3DEA" w:rsidP="00196B5B">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9.1g</w:t>
                  </w:r>
                </w:p>
              </w:tc>
              <w:tc>
                <w:tcPr>
                  <w:tcW w:w="1276" w:type="dxa"/>
                </w:tcPr>
                <w:p w:rsidR="00EC3DEA" w:rsidRDefault="00EC3DEA" w:rsidP="00196B5B">
                  <w:pPr>
                    <w:framePr w:hSpace="142" w:wrap="around" w:vAnchor="page" w:hAnchor="margin" w:y="1486"/>
                    <w:rPr>
                      <w:sz w:val="18"/>
                      <w:szCs w:val="18"/>
                    </w:rPr>
                  </w:pPr>
                  <w:r>
                    <w:rPr>
                      <w:rFonts w:hint="eastAsia"/>
                      <w:sz w:val="18"/>
                      <w:szCs w:val="18"/>
                    </w:rPr>
                    <w:t>9.9</w:t>
                  </w:r>
                  <w:r w:rsidRPr="00A3199B">
                    <w:rPr>
                      <w:rFonts w:hint="eastAsia"/>
                      <w:sz w:val="18"/>
                      <w:szCs w:val="18"/>
                    </w:rPr>
                    <w:t>g</w:t>
                  </w:r>
                </w:p>
                <w:p w:rsidR="00EC3DEA" w:rsidRPr="00A3199B" w:rsidRDefault="00EC3DEA" w:rsidP="00196B5B">
                  <w:pPr>
                    <w:framePr w:hSpace="142" w:wrap="around" w:vAnchor="page" w:hAnchor="margin" w:y="1486"/>
                    <w:rPr>
                      <w:sz w:val="18"/>
                      <w:szCs w:val="18"/>
                    </w:rPr>
                  </w:pPr>
                  <w:r>
                    <w:rPr>
                      <w:rFonts w:hint="eastAsia"/>
                      <w:sz w:val="18"/>
                      <w:szCs w:val="18"/>
                    </w:rPr>
                    <w:t>8.6g</w:t>
                  </w:r>
                </w:p>
              </w:tc>
              <w:tc>
                <w:tcPr>
                  <w:tcW w:w="851" w:type="dxa"/>
                </w:tcPr>
                <w:p w:rsidR="00EC3DEA" w:rsidRPr="00A3199B" w:rsidRDefault="00EC3DEA" w:rsidP="00196B5B">
                  <w:pPr>
                    <w:framePr w:hSpace="142" w:wrap="around" w:vAnchor="page" w:hAnchor="margin" w:y="1486"/>
                    <w:rPr>
                      <w:sz w:val="18"/>
                      <w:szCs w:val="18"/>
                    </w:rPr>
                  </w:pPr>
                  <w:r>
                    <w:rPr>
                      <w:rFonts w:hint="eastAsia"/>
                      <w:sz w:val="18"/>
                      <w:szCs w:val="18"/>
                    </w:rPr>
                    <w:t xml:space="preserve">H24 </w:t>
                  </w:r>
                </w:p>
              </w:tc>
              <w:tc>
                <w:tcPr>
                  <w:tcW w:w="1275" w:type="dxa"/>
                </w:tcPr>
                <w:p w:rsidR="00EC3DEA" w:rsidRPr="00A3199B" w:rsidRDefault="00EC3DEA" w:rsidP="00196B5B">
                  <w:pPr>
                    <w:framePr w:hSpace="142" w:wrap="around" w:vAnchor="page" w:hAnchor="margin" w:y="1486"/>
                    <w:rPr>
                      <w:sz w:val="18"/>
                      <w:szCs w:val="18"/>
                    </w:rPr>
                  </w:pPr>
                  <w:r w:rsidRPr="00A3199B">
                    <w:rPr>
                      <w:rFonts w:hint="eastAsia"/>
                      <w:sz w:val="18"/>
                      <w:szCs w:val="18"/>
                    </w:rPr>
                    <w:t>8g</w:t>
                  </w:r>
                </w:p>
              </w:tc>
            </w:tr>
            <w:tr w:rsidR="00EC3DEA" w:rsidRPr="0059605B" w:rsidTr="001123FC">
              <w:trPr>
                <w:trHeight w:val="144"/>
              </w:trPr>
              <w:tc>
                <w:tcPr>
                  <w:tcW w:w="408" w:type="dxa"/>
                  <w:vMerge/>
                  <w:textDirection w:val="tbRlV"/>
                  <w:vAlign w:val="center"/>
                </w:tcPr>
                <w:p w:rsidR="00EC3DEA" w:rsidRPr="00A3199B" w:rsidRDefault="00EC3DEA" w:rsidP="00196B5B">
                  <w:pPr>
                    <w:framePr w:hSpace="142" w:wrap="around" w:vAnchor="page" w:hAnchor="margin" w:y="1486"/>
                    <w:ind w:left="113" w:right="113"/>
                    <w:jc w:val="center"/>
                    <w:rPr>
                      <w:sz w:val="18"/>
                      <w:szCs w:val="18"/>
                    </w:rPr>
                  </w:pPr>
                </w:p>
              </w:tc>
              <w:tc>
                <w:tcPr>
                  <w:tcW w:w="2126" w:type="dxa"/>
                </w:tcPr>
                <w:p w:rsidR="00EC3DEA" w:rsidRPr="00A3199B" w:rsidRDefault="00EC3DEA" w:rsidP="00196B5B">
                  <w:pPr>
                    <w:framePr w:hSpace="142" w:wrap="around" w:vAnchor="page" w:hAnchor="margin" w:y="1486"/>
                    <w:rPr>
                      <w:sz w:val="18"/>
                      <w:szCs w:val="18"/>
                    </w:rPr>
                  </w:pPr>
                  <w:r w:rsidRPr="00A3199B">
                    <w:rPr>
                      <w:rFonts w:hint="eastAsia"/>
                      <w:sz w:val="18"/>
                      <w:szCs w:val="18"/>
                    </w:rPr>
                    <w:t>野菜摂取量</w:t>
                  </w:r>
                </w:p>
              </w:tc>
              <w:tc>
                <w:tcPr>
                  <w:tcW w:w="1417" w:type="dxa"/>
                </w:tcPr>
                <w:p w:rsidR="00EC3DEA" w:rsidRPr="00A3199B" w:rsidRDefault="00EC3DEA" w:rsidP="00196B5B">
                  <w:pPr>
                    <w:framePr w:hSpace="142" w:wrap="around" w:vAnchor="page" w:hAnchor="margin" w:y="1486"/>
                    <w:rPr>
                      <w:sz w:val="18"/>
                      <w:szCs w:val="18"/>
                    </w:rPr>
                  </w:pPr>
                  <w:r w:rsidRPr="00A3199B">
                    <w:rPr>
                      <w:rFonts w:hint="eastAsia"/>
                      <w:sz w:val="18"/>
                      <w:szCs w:val="18"/>
                    </w:rPr>
                    <w:t>253</w:t>
                  </w:r>
                  <w:r w:rsidRPr="00A3199B">
                    <w:rPr>
                      <w:rFonts w:hint="eastAsia"/>
                      <w:sz w:val="18"/>
                      <w:szCs w:val="18"/>
                    </w:rPr>
                    <w:t>ｇ</w:t>
                  </w:r>
                </w:p>
              </w:tc>
              <w:tc>
                <w:tcPr>
                  <w:tcW w:w="1276" w:type="dxa"/>
                </w:tcPr>
                <w:p w:rsidR="00EC3DEA" w:rsidRPr="00A3199B" w:rsidRDefault="00EC3DEA" w:rsidP="00196B5B">
                  <w:pPr>
                    <w:framePr w:hSpace="142" w:wrap="around" w:vAnchor="page" w:hAnchor="margin" w:y="1486"/>
                    <w:rPr>
                      <w:sz w:val="18"/>
                      <w:szCs w:val="18"/>
                    </w:rPr>
                  </w:pPr>
                  <w:r>
                    <w:rPr>
                      <w:rFonts w:hint="eastAsia"/>
                      <w:sz w:val="18"/>
                      <w:szCs w:val="18"/>
                    </w:rPr>
                    <w:t>251</w:t>
                  </w:r>
                  <w:r w:rsidRPr="00A3199B">
                    <w:rPr>
                      <w:rFonts w:hint="eastAsia"/>
                      <w:sz w:val="18"/>
                      <w:szCs w:val="18"/>
                    </w:rPr>
                    <w:t>ｇ</w:t>
                  </w:r>
                </w:p>
              </w:tc>
              <w:tc>
                <w:tcPr>
                  <w:tcW w:w="851" w:type="dxa"/>
                </w:tcPr>
                <w:p w:rsidR="00EC3DEA" w:rsidRPr="00A3199B" w:rsidRDefault="00EC3DEA" w:rsidP="00196B5B">
                  <w:pPr>
                    <w:framePr w:hSpace="142" w:wrap="around" w:vAnchor="page" w:hAnchor="margin" w:y="1486"/>
                    <w:rPr>
                      <w:sz w:val="18"/>
                      <w:szCs w:val="18"/>
                    </w:rPr>
                  </w:pPr>
                  <w:r>
                    <w:rPr>
                      <w:rFonts w:hint="eastAsia"/>
                      <w:sz w:val="18"/>
                      <w:szCs w:val="18"/>
                    </w:rPr>
                    <w:t>H24</w:t>
                  </w:r>
                </w:p>
              </w:tc>
              <w:tc>
                <w:tcPr>
                  <w:tcW w:w="1275" w:type="dxa"/>
                </w:tcPr>
                <w:p w:rsidR="00EC3DEA" w:rsidRPr="00A3199B" w:rsidRDefault="00EC3DEA" w:rsidP="00196B5B">
                  <w:pPr>
                    <w:framePr w:hSpace="142" w:wrap="around" w:vAnchor="page" w:hAnchor="margin" w:y="1486"/>
                    <w:rPr>
                      <w:sz w:val="18"/>
                      <w:szCs w:val="18"/>
                    </w:rPr>
                  </w:pPr>
                  <w:r w:rsidRPr="00A3199B">
                    <w:rPr>
                      <w:rFonts w:hint="eastAsia"/>
                      <w:sz w:val="18"/>
                      <w:szCs w:val="18"/>
                    </w:rPr>
                    <w:t>350</w:t>
                  </w:r>
                  <w:r w:rsidRPr="00A3199B">
                    <w:rPr>
                      <w:rFonts w:hint="eastAsia"/>
                      <w:sz w:val="18"/>
                      <w:szCs w:val="18"/>
                    </w:rPr>
                    <w:t>ｇ</w:t>
                  </w:r>
                </w:p>
              </w:tc>
            </w:tr>
            <w:tr w:rsidR="00EC3DEA" w:rsidRPr="0059605B" w:rsidTr="001123FC">
              <w:trPr>
                <w:trHeight w:val="144"/>
              </w:trPr>
              <w:tc>
                <w:tcPr>
                  <w:tcW w:w="408" w:type="dxa"/>
                  <w:vMerge/>
                  <w:textDirection w:val="tbRlV"/>
                  <w:vAlign w:val="center"/>
                </w:tcPr>
                <w:p w:rsidR="00EC3DEA" w:rsidRPr="00A3199B" w:rsidRDefault="00EC3DEA" w:rsidP="00196B5B">
                  <w:pPr>
                    <w:framePr w:hSpace="142" w:wrap="around" w:vAnchor="page" w:hAnchor="margin" w:y="1486"/>
                    <w:ind w:left="113" w:right="113"/>
                    <w:jc w:val="center"/>
                    <w:rPr>
                      <w:sz w:val="18"/>
                      <w:szCs w:val="18"/>
                    </w:rPr>
                  </w:pPr>
                </w:p>
              </w:tc>
              <w:tc>
                <w:tcPr>
                  <w:tcW w:w="2126" w:type="dxa"/>
                </w:tcPr>
                <w:p w:rsidR="00EC3DEA" w:rsidRPr="00A3199B" w:rsidRDefault="00EC3DEA" w:rsidP="00196B5B">
                  <w:pPr>
                    <w:framePr w:hSpace="142" w:wrap="around" w:vAnchor="page" w:hAnchor="margin" w:y="1486"/>
                    <w:rPr>
                      <w:sz w:val="18"/>
                      <w:szCs w:val="18"/>
                    </w:rPr>
                  </w:pPr>
                  <w:r w:rsidRPr="00A3199B">
                    <w:rPr>
                      <w:rFonts w:hint="eastAsia"/>
                      <w:sz w:val="18"/>
                      <w:szCs w:val="18"/>
                    </w:rPr>
                    <w:t>日常生活における歩数（</w:t>
                  </w:r>
                  <w:r w:rsidRPr="00A3199B">
                    <w:rPr>
                      <w:rFonts w:hint="eastAsia"/>
                      <w:sz w:val="18"/>
                      <w:szCs w:val="18"/>
                    </w:rPr>
                    <w:t>20</w:t>
                  </w:r>
                  <w:r w:rsidRPr="00A3199B">
                    <w:rPr>
                      <w:rFonts w:hint="eastAsia"/>
                      <w:sz w:val="18"/>
                      <w:szCs w:val="18"/>
                    </w:rPr>
                    <w:t>歳以上）</w:t>
                  </w:r>
                </w:p>
              </w:tc>
              <w:tc>
                <w:tcPr>
                  <w:tcW w:w="1417" w:type="dxa"/>
                </w:tcPr>
                <w:p w:rsidR="00EC3DEA" w:rsidRPr="00A3199B" w:rsidRDefault="00EC3DEA" w:rsidP="00196B5B">
                  <w:pPr>
                    <w:framePr w:hSpace="142" w:wrap="around" w:vAnchor="page" w:hAnchor="margin" w:y="1486"/>
                    <w:rPr>
                      <w:sz w:val="18"/>
                      <w:szCs w:val="18"/>
                    </w:rPr>
                  </w:pPr>
                  <w:r w:rsidRPr="00A3199B">
                    <w:rPr>
                      <w:rFonts w:hint="eastAsia"/>
                      <w:sz w:val="18"/>
                      <w:szCs w:val="18"/>
                    </w:rPr>
                    <w:t>男</w:t>
                  </w:r>
                  <w:r w:rsidRPr="00A3199B">
                    <w:rPr>
                      <w:rFonts w:hint="eastAsia"/>
                      <w:sz w:val="18"/>
                      <w:szCs w:val="18"/>
                    </w:rPr>
                    <w:t>7,359</w:t>
                  </w:r>
                  <w:r w:rsidRPr="00A3199B">
                    <w:rPr>
                      <w:rFonts w:hint="eastAsia"/>
                      <w:sz w:val="18"/>
                      <w:szCs w:val="18"/>
                    </w:rPr>
                    <w:t>歩</w:t>
                  </w:r>
                </w:p>
                <w:p w:rsidR="00EC3DEA" w:rsidRPr="00A3199B" w:rsidRDefault="00EC3DEA" w:rsidP="00196B5B">
                  <w:pPr>
                    <w:framePr w:hSpace="142" w:wrap="around" w:vAnchor="page" w:hAnchor="margin" w:y="1486"/>
                    <w:rPr>
                      <w:sz w:val="18"/>
                      <w:szCs w:val="18"/>
                    </w:rPr>
                  </w:pPr>
                  <w:r w:rsidRPr="00A3199B">
                    <w:rPr>
                      <w:rFonts w:hint="eastAsia"/>
                      <w:sz w:val="18"/>
                      <w:szCs w:val="18"/>
                    </w:rPr>
                    <w:t>女</w:t>
                  </w:r>
                  <w:r w:rsidRPr="00A3199B">
                    <w:rPr>
                      <w:rFonts w:hint="eastAsia"/>
                      <w:sz w:val="18"/>
                      <w:szCs w:val="18"/>
                    </w:rPr>
                    <w:t>6,432</w:t>
                  </w:r>
                  <w:r w:rsidRPr="00A3199B">
                    <w:rPr>
                      <w:rFonts w:hint="eastAsia"/>
                      <w:sz w:val="18"/>
                      <w:szCs w:val="18"/>
                    </w:rPr>
                    <w:t>歩</w:t>
                  </w:r>
                </w:p>
              </w:tc>
              <w:tc>
                <w:tcPr>
                  <w:tcW w:w="1276" w:type="dxa"/>
                </w:tcPr>
                <w:p w:rsidR="00EC3DEA" w:rsidRPr="00A3199B" w:rsidRDefault="00EC3DEA" w:rsidP="00196B5B">
                  <w:pPr>
                    <w:framePr w:hSpace="142" w:wrap="around" w:vAnchor="page" w:hAnchor="margin" w:y="1486"/>
                    <w:rPr>
                      <w:sz w:val="18"/>
                      <w:szCs w:val="18"/>
                    </w:rPr>
                  </w:pPr>
                  <w:r>
                    <w:rPr>
                      <w:rFonts w:hint="eastAsia"/>
                      <w:sz w:val="18"/>
                      <w:szCs w:val="18"/>
                    </w:rPr>
                    <w:t>7</w:t>
                  </w:r>
                  <w:r w:rsidRPr="00A3199B">
                    <w:rPr>
                      <w:rFonts w:hint="eastAsia"/>
                      <w:sz w:val="18"/>
                      <w:szCs w:val="18"/>
                    </w:rPr>
                    <w:t>,</w:t>
                  </w:r>
                  <w:r>
                    <w:rPr>
                      <w:rFonts w:hint="eastAsia"/>
                      <w:sz w:val="18"/>
                      <w:szCs w:val="18"/>
                    </w:rPr>
                    <w:t>2</w:t>
                  </w:r>
                  <w:r w:rsidRPr="00A3199B">
                    <w:rPr>
                      <w:rFonts w:hint="eastAsia"/>
                      <w:sz w:val="18"/>
                      <w:szCs w:val="18"/>
                    </w:rPr>
                    <w:t>00</w:t>
                  </w:r>
                  <w:r w:rsidRPr="00A3199B">
                    <w:rPr>
                      <w:rFonts w:hint="eastAsia"/>
                      <w:sz w:val="18"/>
                      <w:szCs w:val="18"/>
                    </w:rPr>
                    <w:t>歩</w:t>
                  </w:r>
                </w:p>
                <w:p w:rsidR="00EC3DEA" w:rsidRPr="00A3199B" w:rsidRDefault="00EC3DEA" w:rsidP="00196B5B">
                  <w:pPr>
                    <w:framePr w:hSpace="142" w:wrap="around" w:vAnchor="page" w:hAnchor="margin" w:y="1486"/>
                    <w:rPr>
                      <w:sz w:val="18"/>
                      <w:szCs w:val="18"/>
                    </w:rPr>
                  </w:pPr>
                  <w:r>
                    <w:rPr>
                      <w:rFonts w:hint="eastAsia"/>
                      <w:sz w:val="18"/>
                      <w:szCs w:val="18"/>
                    </w:rPr>
                    <w:t>6</w:t>
                  </w:r>
                  <w:r w:rsidRPr="00A3199B">
                    <w:rPr>
                      <w:rFonts w:hint="eastAsia"/>
                      <w:sz w:val="18"/>
                      <w:szCs w:val="18"/>
                    </w:rPr>
                    <w:t>,</w:t>
                  </w:r>
                  <w:r>
                    <w:rPr>
                      <w:rFonts w:hint="eastAsia"/>
                      <w:sz w:val="18"/>
                      <w:szCs w:val="18"/>
                    </w:rPr>
                    <w:t>288</w:t>
                  </w:r>
                  <w:r w:rsidRPr="00A3199B">
                    <w:rPr>
                      <w:rFonts w:hint="eastAsia"/>
                      <w:sz w:val="18"/>
                      <w:szCs w:val="18"/>
                    </w:rPr>
                    <w:t>歩</w:t>
                  </w:r>
                </w:p>
              </w:tc>
              <w:tc>
                <w:tcPr>
                  <w:tcW w:w="851" w:type="dxa"/>
                </w:tcPr>
                <w:p w:rsidR="00EC3DEA" w:rsidRPr="00A3199B" w:rsidRDefault="00EC3DEA" w:rsidP="00196B5B">
                  <w:pPr>
                    <w:framePr w:hSpace="142" w:wrap="around" w:vAnchor="page" w:hAnchor="margin" w:y="1486"/>
                    <w:rPr>
                      <w:sz w:val="18"/>
                      <w:szCs w:val="18"/>
                    </w:rPr>
                  </w:pPr>
                  <w:r>
                    <w:rPr>
                      <w:rFonts w:hint="eastAsia"/>
                      <w:sz w:val="18"/>
                      <w:szCs w:val="18"/>
                    </w:rPr>
                    <w:t>H24</w:t>
                  </w:r>
                </w:p>
              </w:tc>
              <w:tc>
                <w:tcPr>
                  <w:tcW w:w="1275" w:type="dxa"/>
                </w:tcPr>
                <w:p w:rsidR="00EC3DEA" w:rsidRPr="00A3199B" w:rsidRDefault="00EC3DEA" w:rsidP="00196B5B">
                  <w:pPr>
                    <w:framePr w:hSpace="142" w:wrap="around" w:vAnchor="page" w:hAnchor="margin" w:y="1486"/>
                    <w:rPr>
                      <w:sz w:val="18"/>
                      <w:szCs w:val="18"/>
                    </w:rPr>
                  </w:pPr>
                  <w:r w:rsidRPr="00A3199B">
                    <w:rPr>
                      <w:rFonts w:hint="eastAsia"/>
                      <w:sz w:val="18"/>
                      <w:szCs w:val="18"/>
                    </w:rPr>
                    <w:t>男</w:t>
                  </w:r>
                  <w:r w:rsidRPr="00A3199B">
                    <w:rPr>
                      <w:rFonts w:hint="eastAsia"/>
                      <w:sz w:val="18"/>
                      <w:szCs w:val="18"/>
                    </w:rPr>
                    <w:t>10,000</w:t>
                  </w:r>
                  <w:r w:rsidRPr="00A3199B">
                    <w:rPr>
                      <w:rFonts w:hint="eastAsia"/>
                      <w:sz w:val="18"/>
                      <w:szCs w:val="18"/>
                    </w:rPr>
                    <w:t>歩</w:t>
                  </w:r>
                </w:p>
                <w:p w:rsidR="00EC3DEA" w:rsidRPr="00A3199B" w:rsidRDefault="00EC3DEA" w:rsidP="00196B5B">
                  <w:pPr>
                    <w:framePr w:hSpace="142" w:wrap="around" w:vAnchor="page" w:hAnchor="margin" w:y="1486"/>
                    <w:rPr>
                      <w:sz w:val="18"/>
                      <w:szCs w:val="18"/>
                    </w:rPr>
                  </w:pPr>
                  <w:r w:rsidRPr="00A3199B">
                    <w:rPr>
                      <w:rFonts w:hint="eastAsia"/>
                      <w:sz w:val="18"/>
                      <w:szCs w:val="18"/>
                    </w:rPr>
                    <w:t>女</w:t>
                  </w:r>
                  <w:r w:rsidRPr="00A3199B">
                    <w:rPr>
                      <w:rFonts w:hint="eastAsia"/>
                      <w:sz w:val="18"/>
                      <w:szCs w:val="18"/>
                    </w:rPr>
                    <w:t>9,000</w:t>
                  </w:r>
                  <w:r w:rsidRPr="00A3199B">
                    <w:rPr>
                      <w:rFonts w:hint="eastAsia"/>
                      <w:sz w:val="18"/>
                      <w:szCs w:val="18"/>
                    </w:rPr>
                    <w:t>歩</w:t>
                  </w:r>
                </w:p>
              </w:tc>
            </w:tr>
            <w:tr w:rsidR="00EC3DEA" w:rsidRPr="0059605B" w:rsidTr="001123FC">
              <w:trPr>
                <w:trHeight w:val="144"/>
              </w:trPr>
              <w:tc>
                <w:tcPr>
                  <w:tcW w:w="408" w:type="dxa"/>
                  <w:vMerge/>
                  <w:textDirection w:val="tbRlV"/>
                  <w:vAlign w:val="center"/>
                </w:tcPr>
                <w:p w:rsidR="00EC3DEA" w:rsidRPr="00A3199B" w:rsidRDefault="00EC3DEA" w:rsidP="00196B5B">
                  <w:pPr>
                    <w:framePr w:hSpace="142" w:wrap="around" w:vAnchor="page" w:hAnchor="margin" w:y="1486"/>
                    <w:ind w:left="113" w:right="113"/>
                    <w:jc w:val="center"/>
                    <w:rPr>
                      <w:sz w:val="18"/>
                      <w:szCs w:val="18"/>
                    </w:rPr>
                  </w:pPr>
                </w:p>
              </w:tc>
              <w:tc>
                <w:tcPr>
                  <w:tcW w:w="2126" w:type="dxa"/>
                </w:tcPr>
                <w:p w:rsidR="00EC3DEA" w:rsidRPr="00A3199B" w:rsidRDefault="00EC3DEA" w:rsidP="00196B5B">
                  <w:pPr>
                    <w:framePr w:hSpace="142" w:wrap="around" w:vAnchor="page" w:hAnchor="margin" w:y="1486"/>
                    <w:rPr>
                      <w:sz w:val="18"/>
                      <w:szCs w:val="18"/>
                    </w:rPr>
                  </w:pPr>
                  <w:r w:rsidRPr="00A3199B">
                    <w:rPr>
                      <w:rFonts w:hint="eastAsia"/>
                      <w:sz w:val="18"/>
                      <w:szCs w:val="18"/>
                    </w:rPr>
                    <w:t>1</w:t>
                  </w:r>
                  <w:r w:rsidRPr="00A3199B">
                    <w:rPr>
                      <w:rFonts w:hint="eastAsia"/>
                      <w:sz w:val="18"/>
                      <w:szCs w:val="18"/>
                    </w:rPr>
                    <w:t>日あたりの純アルコール摂取量が男性</w:t>
                  </w:r>
                  <w:r w:rsidRPr="00A3199B">
                    <w:rPr>
                      <w:rFonts w:hint="eastAsia"/>
                      <w:sz w:val="18"/>
                      <w:szCs w:val="18"/>
                    </w:rPr>
                    <w:t>40g</w:t>
                  </w:r>
                  <w:r w:rsidRPr="00A3199B">
                    <w:rPr>
                      <w:rFonts w:hint="eastAsia"/>
                      <w:sz w:val="18"/>
                      <w:szCs w:val="18"/>
                    </w:rPr>
                    <w:t>以上、女性</w:t>
                  </w:r>
                  <w:r w:rsidRPr="00A3199B">
                    <w:rPr>
                      <w:rFonts w:hint="eastAsia"/>
                      <w:sz w:val="18"/>
                      <w:szCs w:val="18"/>
                    </w:rPr>
                    <w:t>20</w:t>
                  </w:r>
                  <w:r w:rsidRPr="00A3199B">
                    <w:rPr>
                      <w:rFonts w:hint="eastAsia"/>
                      <w:sz w:val="18"/>
                      <w:szCs w:val="18"/>
                    </w:rPr>
                    <w:t>ｇ以上の者の割合</w:t>
                  </w:r>
                </w:p>
              </w:tc>
              <w:tc>
                <w:tcPr>
                  <w:tcW w:w="1417" w:type="dxa"/>
                </w:tcPr>
                <w:p w:rsidR="00EC3DEA" w:rsidRPr="00A3199B" w:rsidRDefault="00EC3DEA" w:rsidP="00196B5B">
                  <w:pPr>
                    <w:framePr w:hSpace="142" w:wrap="around" w:vAnchor="page" w:hAnchor="margin" w:y="1486"/>
                    <w:rPr>
                      <w:sz w:val="18"/>
                      <w:szCs w:val="18"/>
                    </w:rPr>
                  </w:pPr>
                  <w:r w:rsidRPr="00A3199B">
                    <w:rPr>
                      <w:rFonts w:hint="eastAsia"/>
                      <w:sz w:val="18"/>
                      <w:szCs w:val="18"/>
                    </w:rPr>
                    <w:t>男</w:t>
                  </w:r>
                  <w:r w:rsidRPr="00A3199B">
                    <w:rPr>
                      <w:rFonts w:hint="eastAsia"/>
                      <w:sz w:val="18"/>
                      <w:szCs w:val="18"/>
                    </w:rPr>
                    <w:t>18.0%</w:t>
                  </w:r>
                </w:p>
                <w:p w:rsidR="00EC3DEA" w:rsidRPr="00A3199B" w:rsidRDefault="00EC3DEA" w:rsidP="00196B5B">
                  <w:pPr>
                    <w:framePr w:hSpace="142" w:wrap="around" w:vAnchor="page" w:hAnchor="margin" w:y="1486"/>
                    <w:rPr>
                      <w:sz w:val="18"/>
                      <w:szCs w:val="18"/>
                    </w:rPr>
                  </w:pPr>
                  <w:r w:rsidRPr="00A3199B">
                    <w:rPr>
                      <w:rFonts w:hint="eastAsia"/>
                      <w:sz w:val="18"/>
                      <w:szCs w:val="18"/>
                    </w:rPr>
                    <w:t>女</w:t>
                  </w:r>
                  <w:r w:rsidRPr="00A3199B">
                    <w:rPr>
                      <w:rFonts w:hint="eastAsia"/>
                      <w:sz w:val="18"/>
                      <w:szCs w:val="18"/>
                    </w:rPr>
                    <w:t>10.1%</w:t>
                  </w:r>
                </w:p>
              </w:tc>
              <w:tc>
                <w:tcPr>
                  <w:tcW w:w="1276" w:type="dxa"/>
                </w:tcPr>
                <w:p w:rsidR="00EC3DEA" w:rsidRDefault="00EC3DEA" w:rsidP="00196B5B">
                  <w:pPr>
                    <w:framePr w:hSpace="142" w:wrap="around" w:vAnchor="page" w:hAnchor="margin" w:y="1486"/>
                    <w:rPr>
                      <w:sz w:val="18"/>
                      <w:szCs w:val="18"/>
                    </w:rPr>
                  </w:pPr>
                  <w:r>
                    <w:rPr>
                      <w:rFonts w:hint="eastAsia"/>
                      <w:sz w:val="18"/>
                      <w:szCs w:val="18"/>
                    </w:rPr>
                    <w:t>14.6%</w:t>
                  </w:r>
                </w:p>
                <w:p w:rsidR="00EC3DEA" w:rsidRPr="00A3199B" w:rsidRDefault="00EC3DEA" w:rsidP="00196B5B">
                  <w:pPr>
                    <w:framePr w:hSpace="142" w:wrap="around" w:vAnchor="page" w:hAnchor="margin" w:y="1486"/>
                    <w:rPr>
                      <w:sz w:val="18"/>
                      <w:szCs w:val="18"/>
                    </w:rPr>
                  </w:pPr>
                  <w:r>
                    <w:rPr>
                      <w:rFonts w:hint="eastAsia"/>
                      <w:sz w:val="18"/>
                      <w:szCs w:val="18"/>
                    </w:rPr>
                    <w:t>9.1%</w:t>
                  </w:r>
                </w:p>
              </w:tc>
              <w:tc>
                <w:tcPr>
                  <w:tcW w:w="851" w:type="dxa"/>
                </w:tcPr>
                <w:p w:rsidR="00EC3DEA" w:rsidRPr="00A3199B" w:rsidRDefault="00EC3DEA" w:rsidP="00196B5B">
                  <w:pPr>
                    <w:framePr w:hSpace="142" w:wrap="around" w:vAnchor="page" w:hAnchor="margin" w:y="1486"/>
                    <w:rPr>
                      <w:sz w:val="18"/>
                      <w:szCs w:val="18"/>
                    </w:rPr>
                  </w:pPr>
                  <w:r>
                    <w:rPr>
                      <w:rFonts w:hint="eastAsia"/>
                      <w:sz w:val="18"/>
                      <w:szCs w:val="18"/>
                    </w:rPr>
                    <w:t>H24</w:t>
                  </w:r>
                </w:p>
              </w:tc>
              <w:tc>
                <w:tcPr>
                  <w:tcW w:w="1275" w:type="dxa"/>
                </w:tcPr>
                <w:p w:rsidR="00EC3DEA" w:rsidRPr="00A3199B" w:rsidRDefault="00EC3DEA" w:rsidP="005B45CF">
                  <w:pPr>
                    <w:framePr w:hSpace="142" w:wrap="around" w:vAnchor="page" w:hAnchor="margin" w:y="1486"/>
                    <w:jc w:val="left"/>
                    <w:rPr>
                      <w:sz w:val="18"/>
                      <w:szCs w:val="18"/>
                    </w:rPr>
                  </w:pPr>
                  <w:r w:rsidRPr="00A3199B">
                    <w:rPr>
                      <w:rFonts w:hint="eastAsia"/>
                      <w:sz w:val="18"/>
                      <w:szCs w:val="18"/>
                    </w:rPr>
                    <w:t>現状値の</w:t>
                  </w:r>
                  <w:r w:rsidRPr="00A3199B">
                    <w:rPr>
                      <w:rFonts w:hint="eastAsia"/>
                      <w:sz w:val="18"/>
                      <w:szCs w:val="18"/>
                    </w:rPr>
                    <w:t>7.5%</w:t>
                  </w:r>
                  <w:r w:rsidRPr="00A3199B">
                    <w:rPr>
                      <w:rFonts w:hint="eastAsia"/>
                      <w:sz w:val="18"/>
                      <w:szCs w:val="18"/>
                    </w:rPr>
                    <w:t>減</w:t>
                  </w:r>
                </w:p>
              </w:tc>
            </w:tr>
            <w:tr w:rsidR="00EC3DEA" w:rsidRPr="0059605B" w:rsidTr="001123FC">
              <w:trPr>
                <w:trHeight w:val="144"/>
              </w:trPr>
              <w:tc>
                <w:tcPr>
                  <w:tcW w:w="408" w:type="dxa"/>
                  <w:vMerge/>
                  <w:textDirection w:val="tbRlV"/>
                  <w:vAlign w:val="center"/>
                </w:tcPr>
                <w:p w:rsidR="00EC3DEA" w:rsidRPr="00A3199B" w:rsidRDefault="00EC3DEA" w:rsidP="00196B5B">
                  <w:pPr>
                    <w:framePr w:hSpace="142" w:wrap="around" w:vAnchor="page" w:hAnchor="margin" w:y="1486"/>
                    <w:ind w:left="113" w:right="113"/>
                    <w:jc w:val="center"/>
                    <w:rPr>
                      <w:sz w:val="18"/>
                      <w:szCs w:val="18"/>
                    </w:rPr>
                  </w:pPr>
                </w:p>
              </w:tc>
              <w:tc>
                <w:tcPr>
                  <w:tcW w:w="2126" w:type="dxa"/>
                </w:tcPr>
                <w:p w:rsidR="00EC3DEA" w:rsidRPr="00A3199B" w:rsidRDefault="00EC3DEA" w:rsidP="00196B5B">
                  <w:pPr>
                    <w:framePr w:hSpace="142" w:wrap="around" w:vAnchor="page" w:hAnchor="margin" w:y="1486"/>
                    <w:rPr>
                      <w:sz w:val="18"/>
                      <w:szCs w:val="18"/>
                    </w:rPr>
                  </w:pPr>
                  <w:r w:rsidRPr="00A3199B">
                    <w:rPr>
                      <w:rFonts w:hint="eastAsia"/>
                      <w:sz w:val="18"/>
                      <w:szCs w:val="18"/>
                    </w:rPr>
                    <w:t>過去</w:t>
                  </w:r>
                  <w:r w:rsidRPr="00A3199B">
                    <w:rPr>
                      <w:rFonts w:hint="eastAsia"/>
                      <w:sz w:val="18"/>
                      <w:szCs w:val="18"/>
                    </w:rPr>
                    <w:t>1</w:t>
                  </w:r>
                  <w:r w:rsidR="005B45CF">
                    <w:rPr>
                      <w:rFonts w:hint="eastAsia"/>
                      <w:sz w:val="18"/>
                      <w:szCs w:val="18"/>
                    </w:rPr>
                    <w:t>年間に歯科健診を受診した者の割合</w:t>
                  </w:r>
                  <w:r w:rsidRPr="00A3199B">
                    <w:rPr>
                      <w:rFonts w:hint="eastAsia"/>
                      <w:sz w:val="18"/>
                      <w:szCs w:val="18"/>
                    </w:rPr>
                    <w:t>（</w:t>
                  </w:r>
                  <w:r w:rsidRPr="00A3199B">
                    <w:rPr>
                      <w:rFonts w:hint="eastAsia"/>
                      <w:sz w:val="18"/>
                      <w:szCs w:val="18"/>
                    </w:rPr>
                    <w:t>20</w:t>
                  </w:r>
                  <w:r w:rsidRPr="00A3199B">
                    <w:rPr>
                      <w:rFonts w:hint="eastAsia"/>
                      <w:sz w:val="18"/>
                      <w:szCs w:val="18"/>
                    </w:rPr>
                    <w:t>歳以上）</w:t>
                  </w:r>
                </w:p>
              </w:tc>
              <w:tc>
                <w:tcPr>
                  <w:tcW w:w="1417" w:type="dxa"/>
                </w:tcPr>
                <w:p w:rsidR="00EC3DEA" w:rsidRPr="00A3199B" w:rsidRDefault="00EC3DEA" w:rsidP="00196B5B">
                  <w:pPr>
                    <w:framePr w:hSpace="142" w:wrap="around" w:vAnchor="page" w:hAnchor="margin" w:y="1486"/>
                    <w:rPr>
                      <w:sz w:val="18"/>
                      <w:szCs w:val="18"/>
                    </w:rPr>
                  </w:pPr>
                  <w:r w:rsidRPr="00A3199B">
                    <w:rPr>
                      <w:rFonts w:hint="eastAsia"/>
                      <w:sz w:val="18"/>
                      <w:szCs w:val="18"/>
                    </w:rPr>
                    <w:t>46.0%</w:t>
                  </w:r>
                </w:p>
                <w:p w:rsidR="00EC3DEA" w:rsidRPr="00A3199B" w:rsidRDefault="00EC3DEA" w:rsidP="00196B5B">
                  <w:pPr>
                    <w:framePr w:hSpace="142" w:wrap="around" w:vAnchor="page" w:hAnchor="margin" w:y="1486"/>
                    <w:rPr>
                      <w:sz w:val="18"/>
                      <w:szCs w:val="18"/>
                    </w:rPr>
                  </w:pPr>
                  <w:r w:rsidRPr="00A3199B">
                    <w:rPr>
                      <w:rFonts w:hint="eastAsia"/>
                      <w:sz w:val="18"/>
                      <w:szCs w:val="18"/>
                    </w:rPr>
                    <w:t>(23</w:t>
                  </w:r>
                  <w:r w:rsidRPr="00A3199B">
                    <w:rPr>
                      <w:rFonts w:hint="eastAsia"/>
                      <w:sz w:val="18"/>
                      <w:szCs w:val="18"/>
                    </w:rPr>
                    <w:t>年度</w:t>
                  </w:r>
                  <w:r w:rsidRPr="00A3199B">
                    <w:rPr>
                      <w:rFonts w:hint="eastAsia"/>
                      <w:sz w:val="18"/>
                      <w:szCs w:val="18"/>
                    </w:rPr>
                    <w:t>)</w:t>
                  </w:r>
                </w:p>
              </w:tc>
              <w:tc>
                <w:tcPr>
                  <w:tcW w:w="1276" w:type="dxa"/>
                  <w:vAlign w:val="center"/>
                </w:tcPr>
                <w:p w:rsidR="00EC3DEA" w:rsidRPr="00A3199B" w:rsidRDefault="00EC3DEA" w:rsidP="00196B5B">
                  <w:pPr>
                    <w:framePr w:hSpace="142" w:wrap="around" w:vAnchor="page" w:hAnchor="margin" w:y="1486"/>
                    <w:jc w:val="center"/>
                    <w:rPr>
                      <w:sz w:val="18"/>
                      <w:szCs w:val="18"/>
                    </w:rPr>
                  </w:pPr>
                  <w:r>
                    <w:rPr>
                      <w:rFonts w:hint="eastAsia"/>
                      <w:sz w:val="18"/>
                      <w:szCs w:val="18"/>
                    </w:rPr>
                    <w:t>―</w:t>
                  </w:r>
                </w:p>
              </w:tc>
              <w:tc>
                <w:tcPr>
                  <w:tcW w:w="851" w:type="dxa"/>
                  <w:vAlign w:val="center"/>
                </w:tcPr>
                <w:p w:rsidR="00EC3DEA" w:rsidRPr="00A3199B" w:rsidRDefault="00EC3DEA" w:rsidP="00196B5B">
                  <w:pPr>
                    <w:framePr w:hSpace="142" w:wrap="around" w:vAnchor="page" w:hAnchor="margin" w:y="1486"/>
                    <w:jc w:val="center"/>
                    <w:rPr>
                      <w:sz w:val="18"/>
                      <w:szCs w:val="18"/>
                    </w:rPr>
                  </w:pPr>
                  <w:r>
                    <w:rPr>
                      <w:rFonts w:hint="eastAsia"/>
                      <w:sz w:val="18"/>
                      <w:szCs w:val="18"/>
                    </w:rPr>
                    <w:t>―</w:t>
                  </w:r>
                </w:p>
              </w:tc>
              <w:tc>
                <w:tcPr>
                  <w:tcW w:w="1275" w:type="dxa"/>
                </w:tcPr>
                <w:p w:rsidR="00EC3DEA" w:rsidRPr="00A3199B" w:rsidRDefault="00EC3DEA" w:rsidP="00196B5B">
                  <w:pPr>
                    <w:framePr w:hSpace="142" w:wrap="around" w:vAnchor="page" w:hAnchor="margin" w:y="1486"/>
                    <w:rPr>
                      <w:sz w:val="18"/>
                      <w:szCs w:val="18"/>
                    </w:rPr>
                  </w:pPr>
                  <w:r w:rsidRPr="00A3199B">
                    <w:rPr>
                      <w:rFonts w:hint="eastAsia"/>
                      <w:sz w:val="18"/>
                      <w:szCs w:val="18"/>
                    </w:rPr>
                    <w:t>55%</w:t>
                  </w:r>
                  <w:r w:rsidRPr="00A3199B">
                    <w:rPr>
                      <w:rFonts w:hint="eastAsia"/>
                      <w:sz w:val="18"/>
                      <w:szCs w:val="18"/>
                    </w:rPr>
                    <w:t>以上</w:t>
                  </w:r>
                </w:p>
              </w:tc>
            </w:tr>
            <w:tr w:rsidR="00EC3DEA" w:rsidRPr="0059605B" w:rsidTr="001123FC">
              <w:trPr>
                <w:trHeight w:val="338"/>
              </w:trPr>
              <w:tc>
                <w:tcPr>
                  <w:tcW w:w="408" w:type="dxa"/>
                  <w:vMerge w:val="restart"/>
                  <w:textDirection w:val="tbRlV"/>
                  <w:vAlign w:val="center"/>
                </w:tcPr>
                <w:p w:rsidR="00EC3DEA" w:rsidRPr="00A3199B" w:rsidRDefault="00EC3DEA" w:rsidP="00196B5B">
                  <w:pPr>
                    <w:framePr w:hSpace="142" w:wrap="around" w:vAnchor="page" w:hAnchor="margin" w:y="1486"/>
                    <w:ind w:left="113" w:right="113"/>
                    <w:jc w:val="center"/>
                    <w:rPr>
                      <w:sz w:val="18"/>
                      <w:szCs w:val="18"/>
                    </w:rPr>
                  </w:pPr>
                  <w:r w:rsidRPr="00A3199B">
                    <w:rPr>
                      <w:rFonts w:hint="eastAsia"/>
                      <w:sz w:val="18"/>
                      <w:szCs w:val="18"/>
                    </w:rPr>
                    <w:t>社会環境整備</w:t>
                  </w:r>
                </w:p>
              </w:tc>
              <w:tc>
                <w:tcPr>
                  <w:tcW w:w="2126" w:type="dxa"/>
                </w:tcPr>
                <w:p w:rsidR="00EC3DEA" w:rsidRPr="00A3199B" w:rsidRDefault="004E6AE7" w:rsidP="00196B5B">
                  <w:pPr>
                    <w:framePr w:hSpace="142" w:wrap="around" w:vAnchor="page" w:hAnchor="margin" w:y="1486"/>
                    <w:rPr>
                      <w:sz w:val="18"/>
                      <w:szCs w:val="18"/>
                    </w:rPr>
                  </w:pPr>
                  <w:r>
                    <w:rPr>
                      <w:rFonts w:hint="eastAsia"/>
                      <w:sz w:val="18"/>
                      <w:szCs w:val="18"/>
                    </w:rPr>
                    <w:t>健康増進計画策定市町村の割合</w:t>
                  </w:r>
                </w:p>
              </w:tc>
              <w:tc>
                <w:tcPr>
                  <w:tcW w:w="1417" w:type="dxa"/>
                </w:tcPr>
                <w:p w:rsidR="00EC3DEA" w:rsidRPr="00A3199B" w:rsidRDefault="004E6AE7" w:rsidP="00196B5B">
                  <w:pPr>
                    <w:framePr w:hSpace="142" w:wrap="around" w:vAnchor="page" w:hAnchor="margin" w:y="1486"/>
                    <w:rPr>
                      <w:sz w:val="18"/>
                      <w:szCs w:val="18"/>
                    </w:rPr>
                  </w:pPr>
                  <w:r>
                    <w:rPr>
                      <w:rFonts w:hint="eastAsia"/>
                      <w:sz w:val="18"/>
                      <w:szCs w:val="18"/>
                    </w:rPr>
                    <w:t>90.7%</w:t>
                  </w:r>
                </w:p>
              </w:tc>
              <w:tc>
                <w:tcPr>
                  <w:tcW w:w="1276" w:type="dxa"/>
                </w:tcPr>
                <w:p w:rsidR="00EC3DEA" w:rsidRPr="00A3199B" w:rsidRDefault="004E6AE7" w:rsidP="00196B5B">
                  <w:pPr>
                    <w:framePr w:hSpace="142" w:wrap="around" w:vAnchor="page" w:hAnchor="margin" w:y="1486"/>
                    <w:rPr>
                      <w:sz w:val="18"/>
                      <w:szCs w:val="18"/>
                    </w:rPr>
                  </w:pPr>
                  <w:r>
                    <w:rPr>
                      <w:rFonts w:hint="eastAsia"/>
                      <w:sz w:val="18"/>
                      <w:szCs w:val="18"/>
                    </w:rPr>
                    <w:t>93.0%</w:t>
                  </w:r>
                </w:p>
              </w:tc>
              <w:tc>
                <w:tcPr>
                  <w:tcW w:w="851" w:type="dxa"/>
                </w:tcPr>
                <w:p w:rsidR="00EC3DEA" w:rsidRPr="00A3199B" w:rsidRDefault="00EC3DEA" w:rsidP="00196B5B">
                  <w:pPr>
                    <w:framePr w:hSpace="142" w:wrap="around" w:vAnchor="page" w:hAnchor="margin" w:y="1486"/>
                    <w:rPr>
                      <w:sz w:val="18"/>
                      <w:szCs w:val="18"/>
                    </w:rPr>
                  </w:pPr>
                  <w:r>
                    <w:rPr>
                      <w:rFonts w:hint="eastAsia"/>
                      <w:sz w:val="18"/>
                      <w:szCs w:val="18"/>
                    </w:rPr>
                    <w:t>H26</w:t>
                  </w:r>
                </w:p>
              </w:tc>
              <w:tc>
                <w:tcPr>
                  <w:tcW w:w="1275" w:type="dxa"/>
                </w:tcPr>
                <w:p w:rsidR="00EC3DEA" w:rsidRPr="00A3199B" w:rsidRDefault="00EC3DEA" w:rsidP="00196B5B">
                  <w:pPr>
                    <w:framePr w:hSpace="142" w:wrap="around" w:vAnchor="page" w:hAnchor="margin" w:y="1486"/>
                    <w:rPr>
                      <w:sz w:val="18"/>
                      <w:szCs w:val="18"/>
                    </w:rPr>
                  </w:pPr>
                  <w:r>
                    <w:rPr>
                      <w:rFonts w:hint="eastAsia"/>
                      <w:sz w:val="18"/>
                      <w:szCs w:val="18"/>
                    </w:rPr>
                    <w:t>100%</w:t>
                  </w:r>
                </w:p>
              </w:tc>
            </w:tr>
            <w:tr w:rsidR="004E6AE7" w:rsidRPr="0059605B" w:rsidTr="001123FC">
              <w:trPr>
                <w:trHeight w:val="970"/>
              </w:trPr>
              <w:tc>
                <w:tcPr>
                  <w:tcW w:w="408" w:type="dxa"/>
                  <w:vMerge/>
                </w:tcPr>
                <w:p w:rsidR="004E6AE7" w:rsidRPr="00A3199B" w:rsidRDefault="004E6AE7" w:rsidP="00196B5B">
                  <w:pPr>
                    <w:framePr w:hSpace="142" w:wrap="around" w:vAnchor="page" w:hAnchor="margin" w:y="1486"/>
                    <w:rPr>
                      <w:sz w:val="18"/>
                      <w:szCs w:val="18"/>
                    </w:rPr>
                  </w:pPr>
                </w:p>
              </w:tc>
              <w:tc>
                <w:tcPr>
                  <w:tcW w:w="6945" w:type="dxa"/>
                  <w:gridSpan w:val="5"/>
                </w:tcPr>
                <w:p w:rsidR="004E6AE7" w:rsidRPr="00A3199B" w:rsidRDefault="004E6AE7" w:rsidP="00196B5B">
                  <w:pPr>
                    <w:framePr w:hSpace="142" w:wrap="around" w:vAnchor="page" w:hAnchor="margin" w:y="1486"/>
                    <w:rPr>
                      <w:sz w:val="18"/>
                      <w:szCs w:val="18"/>
                    </w:rPr>
                  </w:pPr>
                  <w:r w:rsidRPr="00A3199B">
                    <w:rPr>
                      <w:rFonts w:hint="eastAsia"/>
                      <w:sz w:val="18"/>
                      <w:szCs w:val="18"/>
                    </w:rPr>
                    <w:t>食育推進に携わるボランティアの数、うちのお店も健康づくり応援団協力店舗数、健康づくりを進める住民の自主組織の数、住民が運動しやすいまちづくり、環境整備に取り組む市町村の割合</w:t>
                  </w:r>
                </w:p>
              </w:tc>
            </w:tr>
          </w:tbl>
          <w:p w:rsidR="00C1211D" w:rsidRDefault="00C1211D" w:rsidP="00D50699">
            <w:pPr>
              <w:rPr>
                <w:sz w:val="20"/>
                <w:szCs w:val="20"/>
              </w:rPr>
            </w:pPr>
          </w:p>
          <w:p w:rsidR="00F56A6D" w:rsidRPr="00FE59FA" w:rsidRDefault="00F56A6D" w:rsidP="00D50699">
            <w:pPr>
              <w:rPr>
                <w:sz w:val="20"/>
                <w:szCs w:val="20"/>
              </w:rPr>
            </w:pPr>
          </w:p>
          <w:p w:rsidR="00C1211D" w:rsidRPr="00FE59FA" w:rsidRDefault="00C1211D" w:rsidP="00D50699">
            <w:pPr>
              <w:rPr>
                <w:sz w:val="20"/>
                <w:szCs w:val="20"/>
              </w:rPr>
            </w:pPr>
          </w:p>
          <w:p w:rsidR="00C1211D" w:rsidRDefault="00C1211D" w:rsidP="00D50699">
            <w:pPr>
              <w:rPr>
                <w:sz w:val="20"/>
                <w:szCs w:val="20"/>
              </w:rPr>
            </w:pPr>
          </w:p>
          <w:p w:rsidR="001123FC" w:rsidRDefault="001123FC" w:rsidP="00D50699">
            <w:pPr>
              <w:rPr>
                <w:sz w:val="20"/>
                <w:szCs w:val="20"/>
              </w:rPr>
            </w:pPr>
          </w:p>
          <w:p w:rsidR="00F56A6D" w:rsidRDefault="00F56A6D" w:rsidP="00D50699">
            <w:pPr>
              <w:rPr>
                <w:sz w:val="20"/>
                <w:szCs w:val="20"/>
              </w:rPr>
            </w:pPr>
          </w:p>
          <w:p w:rsidR="00F56A6D" w:rsidRDefault="00F56A6D" w:rsidP="00D50699">
            <w:pPr>
              <w:rPr>
                <w:sz w:val="20"/>
                <w:szCs w:val="20"/>
              </w:rPr>
            </w:pPr>
          </w:p>
          <w:p w:rsidR="001123FC" w:rsidRDefault="001123FC" w:rsidP="00D50699">
            <w:pPr>
              <w:rPr>
                <w:sz w:val="20"/>
                <w:szCs w:val="20"/>
              </w:rPr>
            </w:pPr>
          </w:p>
          <w:p w:rsidR="003820B0" w:rsidRDefault="003820B0" w:rsidP="00D50699">
            <w:pPr>
              <w:rPr>
                <w:sz w:val="20"/>
                <w:szCs w:val="20"/>
              </w:rPr>
            </w:pPr>
            <w:r>
              <w:rPr>
                <w:noProof/>
                <w:sz w:val="20"/>
                <w:szCs w:val="20"/>
              </w:rPr>
              <mc:AlternateContent>
                <mc:Choice Requires="wps">
                  <w:drawing>
                    <wp:anchor distT="0" distB="0" distL="114300" distR="114300" simplePos="0" relativeHeight="251661312" behindDoc="1" locked="0" layoutInCell="1" allowOverlap="1" wp14:anchorId="16D14E15" wp14:editId="76AD2D4E">
                      <wp:simplePos x="0" y="0"/>
                      <wp:positionH relativeFrom="column">
                        <wp:posOffset>4707255</wp:posOffset>
                      </wp:positionH>
                      <wp:positionV relativeFrom="paragraph">
                        <wp:posOffset>170180</wp:posOffset>
                      </wp:positionV>
                      <wp:extent cx="20002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ysClr val="window" lastClr="FFFFFF"/>
                              </a:solidFill>
                              <a:ln w="6350">
                                <a:noFill/>
                              </a:ln>
                              <a:effectLst/>
                            </wps:spPr>
                            <wps:txbx>
                              <w:txbxContent>
                                <w:p w:rsidR="003820B0" w:rsidRPr="003820B0" w:rsidRDefault="003820B0" w:rsidP="003820B0">
                                  <w:pPr>
                                    <w:rPr>
                                      <w:sz w:val="20"/>
                                    </w:rPr>
                                  </w:pPr>
                                  <w:r w:rsidRPr="003820B0">
                                    <w:rPr>
                                      <w:rFonts w:hint="eastAsia"/>
                                      <w:sz w:val="1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65pt;margin-top:13.4pt;width:15.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" fillcolor="window" stroked="f" strokeweight=".5pt">
                      <v:textbox>
                        <w:txbxContent>
                          <w:p w:rsidR="003820B0" w:rsidRPr="003820B0" w:rsidRDefault="003820B0" w:rsidP="003820B0">
                            <w:pPr>
                              <w:rPr>
                                <w:sz w:val="20"/>
                              </w:rPr>
                            </w:pPr>
                            <w:r w:rsidRPr="003820B0">
                              <w:rPr>
                                <w:rFonts w:hint="eastAsia"/>
                                <w:sz w:val="18"/>
                              </w:rPr>
                              <w:t>１</w:t>
                            </w:r>
                          </w:p>
                        </w:txbxContent>
                      </v:textbox>
                    </v:shape>
                  </w:pict>
                </mc:Fallback>
              </mc:AlternateContent>
            </w:r>
          </w:p>
          <w:p w:rsidR="00C1211D" w:rsidRPr="00FE59FA" w:rsidRDefault="00C1211D" w:rsidP="00A131CA">
            <w:pPr>
              <w:jc w:val="center"/>
              <w:rPr>
                <w:sz w:val="20"/>
                <w:szCs w:val="20"/>
              </w:rPr>
            </w:pPr>
            <w:r w:rsidRPr="00072737">
              <w:rPr>
                <w:rFonts w:hint="eastAsia"/>
                <w:sz w:val="20"/>
                <w:szCs w:val="20"/>
              </w:rPr>
              <w:lastRenderedPageBreak/>
              <w:t>第</w:t>
            </w:r>
            <w:r w:rsidRPr="00072737">
              <w:rPr>
                <w:rFonts w:hint="eastAsia"/>
                <w:sz w:val="20"/>
                <w:szCs w:val="20"/>
              </w:rPr>
              <w:t>2</w:t>
            </w:r>
            <w:r w:rsidRPr="00072737">
              <w:rPr>
                <w:rFonts w:hint="eastAsia"/>
                <w:sz w:val="20"/>
                <w:szCs w:val="20"/>
              </w:rPr>
              <w:t>次健康増進計画目標</w:t>
            </w:r>
          </w:p>
        </w:tc>
        <w:tc>
          <w:tcPr>
            <w:tcW w:w="4536" w:type="dxa"/>
          </w:tcPr>
          <w:p w:rsidR="00C1211D" w:rsidRPr="00A3199B" w:rsidRDefault="00C1211D" w:rsidP="00D50699">
            <w:pPr>
              <w:rPr>
                <w:sz w:val="20"/>
                <w:szCs w:val="20"/>
                <w:u w:val="single"/>
              </w:rPr>
            </w:pPr>
            <w:r w:rsidRPr="00A3199B">
              <w:rPr>
                <w:rFonts w:hint="eastAsia"/>
                <w:sz w:val="20"/>
                <w:szCs w:val="20"/>
                <w:u w:val="single"/>
              </w:rPr>
              <w:lastRenderedPageBreak/>
              <w:t>１　健康な食事</w:t>
            </w:r>
          </w:p>
          <w:p w:rsidR="00C1211D" w:rsidRDefault="00C1211D" w:rsidP="00D50699">
            <w:pPr>
              <w:rPr>
                <w:sz w:val="20"/>
                <w:szCs w:val="20"/>
              </w:rPr>
            </w:pPr>
            <w:r w:rsidRPr="00A3199B">
              <w:rPr>
                <w:rFonts w:hint="eastAsia"/>
                <w:sz w:val="20"/>
                <w:szCs w:val="20"/>
              </w:rPr>
              <w:t>・減塩アドバイザー研修</w:t>
            </w:r>
          </w:p>
          <w:p w:rsidR="004E6AE7" w:rsidRPr="00A3199B" w:rsidRDefault="004E6AE7" w:rsidP="00D50699">
            <w:pPr>
              <w:rPr>
                <w:sz w:val="20"/>
                <w:szCs w:val="20"/>
              </w:rPr>
            </w:pPr>
            <w:r>
              <w:rPr>
                <w:rFonts w:hint="eastAsia"/>
                <w:sz w:val="20"/>
                <w:szCs w:val="20"/>
              </w:rPr>
              <w:t>・高血圧予防のための</w:t>
            </w:r>
            <w:r w:rsidR="009A5183">
              <w:rPr>
                <w:rFonts w:hint="eastAsia"/>
                <w:sz w:val="20"/>
                <w:szCs w:val="20"/>
              </w:rPr>
              <w:t>講演会を</w:t>
            </w:r>
            <w:r>
              <w:rPr>
                <w:rFonts w:hint="eastAsia"/>
                <w:sz w:val="20"/>
                <w:szCs w:val="20"/>
              </w:rPr>
              <w:t>実施</w:t>
            </w:r>
          </w:p>
          <w:p w:rsidR="00C1211D" w:rsidRPr="00A3199B" w:rsidRDefault="00C1211D" w:rsidP="00D50699">
            <w:pPr>
              <w:rPr>
                <w:sz w:val="20"/>
                <w:szCs w:val="20"/>
              </w:rPr>
            </w:pPr>
            <w:r w:rsidRPr="00A3199B">
              <w:rPr>
                <w:rFonts w:hint="eastAsia"/>
                <w:sz w:val="20"/>
                <w:szCs w:val="20"/>
              </w:rPr>
              <w:t>・特定給食施設指導</w:t>
            </w:r>
          </w:p>
          <w:p w:rsidR="00C1211D" w:rsidRDefault="00C1211D" w:rsidP="00D50699">
            <w:pPr>
              <w:rPr>
                <w:sz w:val="20"/>
                <w:szCs w:val="20"/>
              </w:rPr>
            </w:pPr>
            <w:r w:rsidRPr="00A3199B">
              <w:rPr>
                <w:rFonts w:hint="eastAsia"/>
                <w:sz w:val="20"/>
                <w:szCs w:val="20"/>
              </w:rPr>
              <w:t xml:space="preserve">　汁物の</w:t>
            </w:r>
            <w:r w:rsidR="00B128DA">
              <w:rPr>
                <w:rFonts w:hint="eastAsia"/>
                <w:sz w:val="20"/>
                <w:szCs w:val="20"/>
              </w:rPr>
              <w:t>食塩濃度測定による</w:t>
            </w:r>
            <w:r w:rsidRPr="00A3199B">
              <w:rPr>
                <w:rFonts w:hint="eastAsia"/>
                <w:sz w:val="20"/>
                <w:szCs w:val="20"/>
              </w:rPr>
              <w:t>減塩指導</w:t>
            </w:r>
          </w:p>
          <w:p w:rsidR="004E6AE7" w:rsidRPr="004E6AE7" w:rsidRDefault="004E6AE7" w:rsidP="00D50699">
            <w:pPr>
              <w:rPr>
                <w:sz w:val="20"/>
                <w:szCs w:val="20"/>
              </w:rPr>
            </w:pPr>
            <w:r>
              <w:rPr>
                <w:rFonts w:hint="eastAsia"/>
                <w:sz w:val="20"/>
                <w:szCs w:val="20"/>
              </w:rPr>
              <w:t>・食育</w:t>
            </w:r>
            <w:r w:rsidR="00E20958">
              <w:rPr>
                <w:rFonts w:hint="eastAsia"/>
                <w:sz w:val="20"/>
                <w:szCs w:val="20"/>
              </w:rPr>
              <w:t>推進キャンペーン</w:t>
            </w:r>
            <w:r>
              <w:rPr>
                <w:rFonts w:hint="eastAsia"/>
                <w:sz w:val="20"/>
                <w:szCs w:val="20"/>
              </w:rPr>
              <w:t>の開催</w:t>
            </w:r>
          </w:p>
          <w:p w:rsidR="00C1211D" w:rsidRPr="00A3199B" w:rsidRDefault="00C1211D" w:rsidP="00D50699">
            <w:pPr>
              <w:rPr>
                <w:sz w:val="20"/>
                <w:szCs w:val="20"/>
              </w:rPr>
            </w:pPr>
          </w:p>
          <w:p w:rsidR="00196B5B" w:rsidRDefault="00196B5B" w:rsidP="00D50699">
            <w:pPr>
              <w:rPr>
                <w:rFonts w:hint="eastAsia"/>
                <w:sz w:val="20"/>
                <w:szCs w:val="20"/>
              </w:rPr>
            </w:pPr>
          </w:p>
          <w:p w:rsidR="00C1211D" w:rsidRPr="00A3199B" w:rsidRDefault="00C1211D" w:rsidP="00D50699">
            <w:pPr>
              <w:rPr>
                <w:sz w:val="20"/>
                <w:szCs w:val="20"/>
              </w:rPr>
            </w:pPr>
            <w:r w:rsidRPr="00A3199B">
              <w:rPr>
                <w:rFonts w:hint="eastAsia"/>
                <w:sz w:val="20"/>
                <w:szCs w:val="20"/>
              </w:rPr>
              <w:t>・大阪府歯科口腔保健計画の</w:t>
            </w:r>
            <w:r w:rsidR="004E6AE7">
              <w:rPr>
                <w:rFonts w:hint="eastAsia"/>
                <w:sz w:val="20"/>
                <w:szCs w:val="20"/>
              </w:rPr>
              <w:t>推進</w:t>
            </w:r>
          </w:p>
          <w:p w:rsidR="00C1211D" w:rsidRPr="00A3199B" w:rsidRDefault="00B128DA" w:rsidP="004E6AE7">
            <w:pPr>
              <w:ind w:leftChars="100" w:left="210"/>
              <w:rPr>
                <w:sz w:val="20"/>
                <w:szCs w:val="20"/>
              </w:rPr>
            </w:pPr>
            <w:r>
              <w:rPr>
                <w:rFonts w:hint="eastAsia"/>
                <w:sz w:val="20"/>
                <w:szCs w:val="20"/>
              </w:rPr>
              <w:t>大阪府歯科口腔保健推進のためのリーフレット作成とリーフレットの関係者への周知</w:t>
            </w:r>
            <w:r w:rsidR="004E6AE7">
              <w:rPr>
                <w:rFonts w:hint="eastAsia"/>
                <w:sz w:val="20"/>
                <w:szCs w:val="20"/>
              </w:rPr>
              <w:t>。</w:t>
            </w:r>
            <w:r>
              <w:rPr>
                <w:rFonts w:hint="eastAsia"/>
                <w:sz w:val="20"/>
                <w:szCs w:val="20"/>
              </w:rPr>
              <w:t>ライフステージご</w:t>
            </w:r>
            <w:bookmarkStart w:id="0" w:name="_GoBack"/>
            <w:bookmarkEnd w:id="0"/>
            <w:r>
              <w:rPr>
                <w:rFonts w:hint="eastAsia"/>
                <w:sz w:val="20"/>
                <w:szCs w:val="20"/>
              </w:rPr>
              <w:t>との歯と口の健康づくりを図るための小読本作成。</w:t>
            </w: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身体活動の増加</w:t>
            </w:r>
          </w:p>
          <w:p w:rsidR="00C1211D" w:rsidRPr="00A3199B" w:rsidRDefault="00C1211D" w:rsidP="004E6AE7">
            <w:pPr>
              <w:ind w:left="200" w:hangingChars="100" w:hanging="200"/>
              <w:rPr>
                <w:sz w:val="20"/>
                <w:szCs w:val="20"/>
              </w:rPr>
            </w:pPr>
            <w:r w:rsidRPr="00A3199B">
              <w:rPr>
                <w:rFonts w:hint="eastAsia"/>
                <w:sz w:val="20"/>
                <w:szCs w:val="20"/>
              </w:rPr>
              <w:t>・国で策定された運動指針（アクティブガイド）について周知を実施。</w:t>
            </w:r>
          </w:p>
          <w:p w:rsidR="00C1211D" w:rsidRPr="00A3199B" w:rsidRDefault="00C1211D"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３　リスクを高める飲酒の減少</w:t>
            </w:r>
          </w:p>
          <w:p w:rsidR="00C1211D" w:rsidRPr="00A3199B" w:rsidRDefault="00C1211D" w:rsidP="004E6AE7">
            <w:pPr>
              <w:ind w:left="200" w:hangingChars="100" w:hanging="200"/>
              <w:rPr>
                <w:sz w:val="20"/>
                <w:szCs w:val="20"/>
              </w:rPr>
            </w:pPr>
            <w:r w:rsidRPr="00A3199B">
              <w:rPr>
                <w:rFonts w:hint="eastAsia"/>
                <w:sz w:val="20"/>
                <w:szCs w:val="20"/>
              </w:rPr>
              <w:t>・飲めないカード、アルコール健康読本</w:t>
            </w:r>
            <w:r w:rsidR="004E6AE7">
              <w:rPr>
                <w:rFonts w:hint="eastAsia"/>
                <w:sz w:val="20"/>
                <w:szCs w:val="20"/>
              </w:rPr>
              <w:t>を用いた周知啓発。</w:t>
            </w:r>
          </w:p>
          <w:p w:rsidR="00C1211D" w:rsidRPr="00A3199B" w:rsidRDefault="00C1211D" w:rsidP="00D50699">
            <w:pPr>
              <w:rPr>
                <w:sz w:val="20"/>
                <w:szCs w:val="20"/>
              </w:rPr>
            </w:pPr>
          </w:p>
          <w:p w:rsidR="00C1211D" w:rsidRDefault="00196B5B" w:rsidP="00D50699">
            <w:pPr>
              <w:rPr>
                <w:rFonts w:hint="eastAsia"/>
                <w:sz w:val="20"/>
                <w:szCs w:val="20"/>
                <w:u w:val="single"/>
              </w:rPr>
            </w:pPr>
            <w:r>
              <w:rPr>
                <w:rFonts w:hint="eastAsia"/>
                <w:sz w:val="20"/>
                <w:szCs w:val="20"/>
                <w:u w:val="single"/>
              </w:rPr>
              <w:t>４</w:t>
            </w:r>
            <w:r w:rsidRPr="00196B5B">
              <w:rPr>
                <w:rFonts w:hint="eastAsia"/>
                <w:sz w:val="20"/>
                <w:szCs w:val="20"/>
                <w:u w:val="single"/>
              </w:rPr>
              <w:t xml:space="preserve">　府民への啓発</w:t>
            </w:r>
          </w:p>
          <w:p w:rsidR="00196B5B" w:rsidRPr="00196B5B" w:rsidRDefault="00196B5B" w:rsidP="00D50699">
            <w:pPr>
              <w:rPr>
                <w:sz w:val="20"/>
                <w:szCs w:val="20"/>
              </w:rPr>
            </w:pPr>
            <w:r>
              <w:rPr>
                <w:rFonts w:hint="eastAsia"/>
                <w:sz w:val="20"/>
                <w:szCs w:val="20"/>
              </w:rPr>
              <w:t>・府政だより（３月号）</w:t>
            </w:r>
          </w:p>
          <w:p w:rsidR="00C1211D" w:rsidRPr="00A3199B" w:rsidRDefault="00C1211D" w:rsidP="00D50699">
            <w:pPr>
              <w:rPr>
                <w:sz w:val="20"/>
                <w:szCs w:val="20"/>
              </w:rPr>
            </w:pPr>
          </w:p>
          <w:p w:rsidR="00C1211D" w:rsidRDefault="00C1211D" w:rsidP="00D50699">
            <w:pPr>
              <w:rPr>
                <w:sz w:val="20"/>
                <w:szCs w:val="20"/>
              </w:rPr>
            </w:pPr>
          </w:p>
          <w:p w:rsidR="004E6AE7" w:rsidRDefault="004E6AE7" w:rsidP="00D50699">
            <w:pPr>
              <w:rPr>
                <w:sz w:val="20"/>
                <w:szCs w:val="20"/>
              </w:rPr>
            </w:pPr>
          </w:p>
          <w:p w:rsidR="00F56A6D" w:rsidRDefault="00F56A6D" w:rsidP="00D50699">
            <w:pPr>
              <w:rPr>
                <w:sz w:val="20"/>
                <w:szCs w:val="20"/>
              </w:rPr>
            </w:pPr>
          </w:p>
          <w:p w:rsidR="00F56A6D" w:rsidRDefault="00F56A6D" w:rsidP="00D50699">
            <w:pPr>
              <w:rPr>
                <w:sz w:val="20"/>
                <w:szCs w:val="20"/>
              </w:rPr>
            </w:pPr>
          </w:p>
          <w:p w:rsidR="004E6AE7" w:rsidRDefault="004E6AE7" w:rsidP="00D50699">
            <w:pPr>
              <w:rPr>
                <w:sz w:val="20"/>
                <w:szCs w:val="20"/>
              </w:rPr>
            </w:pPr>
          </w:p>
          <w:p w:rsidR="00F56A6D" w:rsidRDefault="00F56A6D" w:rsidP="00D50699">
            <w:pPr>
              <w:rPr>
                <w:sz w:val="20"/>
                <w:szCs w:val="20"/>
              </w:rPr>
            </w:pPr>
          </w:p>
          <w:p w:rsidR="00C1211D" w:rsidRPr="00A3199B" w:rsidRDefault="00C1211D" w:rsidP="00A131CA">
            <w:pPr>
              <w:jc w:val="center"/>
              <w:rPr>
                <w:sz w:val="20"/>
                <w:szCs w:val="20"/>
              </w:rPr>
            </w:pPr>
            <w:r w:rsidRPr="00A3199B">
              <w:rPr>
                <w:rFonts w:hint="eastAsia"/>
                <w:sz w:val="20"/>
                <w:szCs w:val="20"/>
              </w:rPr>
              <w:t>平成</w:t>
            </w:r>
            <w:r w:rsidRPr="00A3199B">
              <w:rPr>
                <w:rFonts w:hint="eastAsia"/>
                <w:sz w:val="20"/>
                <w:szCs w:val="20"/>
              </w:rPr>
              <w:t>2</w:t>
            </w:r>
            <w:r w:rsidR="004E6AE7">
              <w:rPr>
                <w:rFonts w:hint="eastAsia"/>
                <w:sz w:val="20"/>
                <w:szCs w:val="20"/>
              </w:rPr>
              <w:t>6</w:t>
            </w:r>
            <w:r w:rsidRPr="00A3199B">
              <w:rPr>
                <w:rFonts w:hint="eastAsia"/>
                <w:sz w:val="20"/>
                <w:szCs w:val="20"/>
              </w:rPr>
              <w:t>年度取組状況</w:t>
            </w:r>
          </w:p>
        </w:tc>
        <w:tc>
          <w:tcPr>
            <w:tcW w:w="3686" w:type="dxa"/>
          </w:tcPr>
          <w:p w:rsidR="00C1211D" w:rsidRPr="00A3199B" w:rsidRDefault="00C1211D" w:rsidP="00D50699">
            <w:pPr>
              <w:rPr>
                <w:sz w:val="20"/>
                <w:szCs w:val="20"/>
                <w:u w:val="single"/>
              </w:rPr>
            </w:pPr>
            <w:r w:rsidRPr="00A3199B">
              <w:rPr>
                <w:rFonts w:hint="eastAsia"/>
                <w:sz w:val="20"/>
                <w:szCs w:val="20"/>
                <w:u w:val="single"/>
              </w:rPr>
              <w:lastRenderedPageBreak/>
              <w:t>１　健康な食事</w:t>
            </w:r>
          </w:p>
          <w:p w:rsidR="00C1211D" w:rsidRPr="00A3199B" w:rsidRDefault="00C1211D" w:rsidP="004E6AE7">
            <w:pPr>
              <w:ind w:left="200" w:hangingChars="100" w:hanging="200"/>
              <w:rPr>
                <w:sz w:val="20"/>
                <w:szCs w:val="20"/>
              </w:rPr>
            </w:pPr>
            <w:r w:rsidRPr="00A3199B">
              <w:rPr>
                <w:rFonts w:hint="eastAsia"/>
                <w:sz w:val="20"/>
                <w:szCs w:val="20"/>
              </w:rPr>
              <w:t>・減塩アドバイザー研修の実施、減塩メニューの推進</w:t>
            </w:r>
          </w:p>
          <w:p w:rsidR="00C1211D" w:rsidRPr="00A3199B" w:rsidRDefault="00C1211D" w:rsidP="004E6AE7">
            <w:pPr>
              <w:ind w:left="200" w:hangingChars="100" w:hanging="200"/>
              <w:rPr>
                <w:sz w:val="20"/>
                <w:szCs w:val="20"/>
              </w:rPr>
            </w:pPr>
            <w:r w:rsidRPr="00A3199B">
              <w:rPr>
                <w:rFonts w:hint="eastAsia"/>
                <w:sz w:val="20"/>
                <w:szCs w:val="20"/>
              </w:rPr>
              <w:t>・高血圧予防のための</w:t>
            </w:r>
            <w:r w:rsidR="009A5183">
              <w:rPr>
                <w:rFonts w:hint="eastAsia"/>
                <w:sz w:val="20"/>
                <w:szCs w:val="20"/>
              </w:rPr>
              <w:t>講演会を</w:t>
            </w:r>
            <w:r w:rsidRPr="00A3199B">
              <w:rPr>
                <w:rFonts w:hint="eastAsia"/>
                <w:sz w:val="20"/>
                <w:szCs w:val="20"/>
              </w:rPr>
              <w:t>実施</w:t>
            </w:r>
          </w:p>
          <w:p w:rsidR="00C1211D" w:rsidRDefault="00C1211D" w:rsidP="00D50699">
            <w:pPr>
              <w:rPr>
                <w:rFonts w:hint="eastAsia"/>
                <w:sz w:val="20"/>
                <w:szCs w:val="20"/>
              </w:rPr>
            </w:pPr>
            <w:r w:rsidRPr="00A3199B">
              <w:rPr>
                <w:rFonts w:hint="eastAsia"/>
                <w:sz w:val="20"/>
                <w:szCs w:val="20"/>
              </w:rPr>
              <w:t>・特定給食施設指導</w:t>
            </w:r>
          </w:p>
          <w:p w:rsidR="00196B5B" w:rsidRPr="00A3199B" w:rsidRDefault="00196B5B" w:rsidP="00D50699">
            <w:pPr>
              <w:rPr>
                <w:sz w:val="20"/>
                <w:szCs w:val="20"/>
              </w:rPr>
            </w:pPr>
            <w:r>
              <w:rPr>
                <w:rFonts w:hint="eastAsia"/>
                <w:sz w:val="20"/>
                <w:szCs w:val="20"/>
              </w:rPr>
              <w:t>・汁物の食塩濃度測定による減塩指導</w:t>
            </w:r>
          </w:p>
          <w:p w:rsidR="00C1211D" w:rsidRDefault="00E20958" w:rsidP="00D50699">
            <w:pPr>
              <w:rPr>
                <w:sz w:val="20"/>
                <w:szCs w:val="20"/>
              </w:rPr>
            </w:pPr>
            <w:r>
              <w:rPr>
                <w:rFonts w:hint="eastAsia"/>
                <w:sz w:val="20"/>
                <w:szCs w:val="20"/>
              </w:rPr>
              <w:t>・食育推進キャンペーンの開催</w:t>
            </w:r>
          </w:p>
          <w:p w:rsidR="004E6AE7" w:rsidRPr="00A3199B" w:rsidRDefault="004E6AE7" w:rsidP="00D50699">
            <w:pPr>
              <w:rPr>
                <w:sz w:val="20"/>
                <w:szCs w:val="20"/>
              </w:rPr>
            </w:pPr>
          </w:p>
          <w:p w:rsidR="00C1211D" w:rsidRPr="00A3199B" w:rsidRDefault="00C1211D" w:rsidP="00D50699">
            <w:pPr>
              <w:rPr>
                <w:sz w:val="20"/>
                <w:szCs w:val="20"/>
              </w:rPr>
            </w:pPr>
            <w:r w:rsidRPr="00A3199B">
              <w:rPr>
                <w:rFonts w:hint="eastAsia"/>
                <w:sz w:val="20"/>
                <w:szCs w:val="20"/>
              </w:rPr>
              <w:t>・大阪府歯科口腔保健計画の推進</w:t>
            </w:r>
          </w:p>
          <w:p w:rsidR="004E6AE7" w:rsidRDefault="00B128DA" w:rsidP="00B128DA">
            <w:pPr>
              <w:ind w:left="200" w:hangingChars="100" w:hanging="200"/>
              <w:rPr>
                <w:sz w:val="20"/>
                <w:szCs w:val="20"/>
              </w:rPr>
            </w:pPr>
            <w:r>
              <w:rPr>
                <w:rFonts w:hint="eastAsia"/>
                <w:sz w:val="20"/>
                <w:szCs w:val="20"/>
              </w:rPr>
              <w:t xml:space="preserve">　大阪府歯科口腔保健推進のためのリーフレット、歯と口の健康づくり小読本を用いた普及啓発及びホームページ等を活用した情報発信の強化。</w:t>
            </w:r>
          </w:p>
          <w:p w:rsidR="004E6AE7" w:rsidRPr="00A3199B" w:rsidRDefault="004E6AE7"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２　身体活動の増加</w:t>
            </w:r>
          </w:p>
          <w:p w:rsidR="00C1211D" w:rsidRPr="00A3199B" w:rsidRDefault="00C1211D" w:rsidP="00D50699">
            <w:pPr>
              <w:rPr>
                <w:sz w:val="20"/>
                <w:szCs w:val="20"/>
              </w:rPr>
            </w:pPr>
            <w:r w:rsidRPr="00A3199B">
              <w:rPr>
                <w:rFonts w:hint="eastAsia"/>
                <w:sz w:val="20"/>
                <w:szCs w:val="20"/>
              </w:rPr>
              <w:t>・</w:t>
            </w:r>
            <w:r w:rsidR="004E6AE7">
              <w:rPr>
                <w:rFonts w:hint="eastAsia"/>
                <w:sz w:val="20"/>
                <w:szCs w:val="20"/>
              </w:rPr>
              <w:t>引き続き、周知啓発を実施。</w:t>
            </w:r>
          </w:p>
          <w:p w:rsidR="00C1211D" w:rsidRPr="00A3199B" w:rsidRDefault="00C1211D" w:rsidP="00D50699">
            <w:pPr>
              <w:rPr>
                <w:sz w:val="20"/>
                <w:szCs w:val="20"/>
              </w:rPr>
            </w:pPr>
          </w:p>
          <w:p w:rsidR="00C1211D" w:rsidRPr="00A3199B" w:rsidRDefault="00C1211D"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３　リスクを高める飲酒の減少</w:t>
            </w:r>
          </w:p>
          <w:p w:rsidR="00C1211D" w:rsidRDefault="00C1211D" w:rsidP="00D50699">
            <w:pPr>
              <w:rPr>
                <w:sz w:val="20"/>
                <w:szCs w:val="20"/>
              </w:rPr>
            </w:pPr>
            <w:r w:rsidRPr="00A3199B">
              <w:rPr>
                <w:rFonts w:hint="eastAsia"/>
                <w:sz w:val="20"/>
                <w:szCs w:val="20"/>
              </w:rPr>
              <w:t>・</w:t>
            </w:r>
            <w:r w:rsidR="004E6AE7">
              <w:rPr>
                <w:rFonts w:hint="eastAsia"/>
                <w:sz w:val="20"/>
                <w:szCs w:val="20"/>
              </w:rPr>
              <w:t>媒体を用いた啓発の継続</w:t>
            </w:r>
          </w:p>
          <w:p w:rsidR="004E6AE7" w:rsidRDefault="004E6AE7" w:rsidP="00D50699">
            <w:pPr>
              <w:rPr>
                <w:sz w:val="20"/>
                <w:szCs w:val="20"/>
              </w:rPr>
            </w:pPr>
          </w:p>
          <w:p w:rsidR="004E6AE7" w:rsidRPr="004E6AE7" w:rsidRDefault="004E6AE7" w:rsidP="00D50699">
            <w:pPr>
              <w:rPr>
                <w:sz w:val="20"/>
                <w:szCs w:val="20"/>
                <w:u w:val="single"/>
              </w:rPr>
            </w:pPr>
            <w:r w:rsidRPr="004E6AE7">
              <w:rPr>
                <w:rFonts w:hint="eastAsia"/>
                <w:sz w:val="20"/>
                <w:szCs w:val="20"/>
                <w:u w:val="single"/>
              </w:rPr>
              <w:t>４　府民への啓発</w:t>
            </w:r>
          </w:p>
          <w:p w:rsidR="004E6AE7" w:rsidRDefault="004E6AE7" w:rsidP="00D50699">
            <w:pPr>
              <w:rPr>
                <w:sz w:val="20"/>
                <w:szCs w:val="20"/>
              </w:rPr>
            </w:pPr>
            <w:r>
              <w:rPr>
                <w:rFonts w:hint="eastAsia"/>
                <w:sz w:val="20"/>
                <w:szCs w:val="20"/>
              </w:rPr>
              <w:t>・民間企業と連携した啓発実施</w:t>
            </w:r>
          </w:p>
          <w:p w:rsidR="004E6AE7" w:rsidRPr="00A3199B" w:rsidRDefault="004E6AE7" w:rsidP="004E6AE7">
            <w:pPr>
              <w:ind w:left="200" w:hangingChars="100" w:hanging="200"/>
              <w:rPr>
                <w:sz w:val="20"/>
                <w:szCs w:val="20"/>
              </w:rPr>
            </w:pPr>
            <w:r>
              <w:rPr>
                <w:rFonts w:hint="eastAsia"/>
                <w:sz w:val="20"/>
                <w:szCs w:val="20"/>
              </w:rPr>
              <w:t>・ホームページ等を活用した情報発信の強化</w:t>
            </w:r>
          </w:p>
          <w:p w:rsidR="00C1211D" w:rsidRPr="00A3199B" w:rsidRDefault="00196B5B" w:rsidP="00D50699">
            <w:pPr>
              <w:rPr>
                <w:sz w:val="20"/>
                <w:szCs w:val="20"/>
              </w:rPr>
            </w:pPr>
            <w:r>
              <w:rPr>
                <w:rFonts w:hint="eastAsia"/>
                <w:sz w:val="20"/>
                <w:szCs w:val="20"/>
              </w:rPr>
              <w:t>・府政だより</w:t>
            </w:r>
          </w:p>
          <w:p w:rsidR="00C1211D" w:rsidRDefault="00C1211D" w:rsidP="00D50699">
            <w:pPr>
              <w:rPr>
                <w:sz w:val="20"/>
                <w:szCs w:val="20"/>
              </w:rPr>
            </w:pPr>
          </w:p>
          <w:p w:rsidR="00C1211D" w:rsidRDefault="00C1211D" w:rsidP="00D50699">
            <w:pPr>
              <w:rPr>
                <w:sz w:val="20"/>
                <w:szCs w:val="20"/>
              </w:rPr>
            </w:pPr>
          </w:p>
          <w:p w:rsidR="00F56A6D" w:rsidRDefault="00F56A6D" w:rsidP="00D50699">
            <w:pPr>
              <w:rPr>
                <w:sz w:val="20"/>
                <w:szCs w:val="20"/>
              </w:rPr>
            </w:pPr>
          </w:p>
          <w:p w:rsidR="001123FC" w:rsidRDefault="001123FC" w:rsidP="00D50699">
            <w:pPr>
              <w:rPr>
                <w:sz w:val="20"/>
                <w:szCs w:val="20"/>
              </w:rPr>
            </w:pPr>
          </w:p>
          <w:p w:rsidR="009A5183" w:rsidRDefault="009A5183" w:rsidP="00D50699">
            <w:pPr>
              <w:rPr>
                <w:sz w:val="20"/>
                <w:szCs w:val="20"/>
              </w:rPr>
            </w:pPr>
          </w:p>
          <w:p w:rsidR="00C1211D" w:rsidRPr="00A3199B" w:rsidRDefault="00C1211D" w:rsidP="00A131CA">
            <w:pPr>
              <w:jc w:val="center"/>
              <w:rPr>
                <w:sz w:val="20"/>
                <w:szCs w:val="20"/>
              </w:rPr>
            </w:pPr>
            <w:r w:rsidRPr="00A3199B">
              <w:rPr>
                <w:rFonts w:hint="eastAsia"/>
                <w:sz w:val="20"/>
                <w:szCs w:val="20"/>
              </w:rPr>
              <w:t>平成</w:t>
            </w:r>
            <w:r w:rsidRPr="00A3199B">
              <w:rPr>
                <w:rFonts w:hint="eastAsia"/>
                <w:sz w:val="20"/>
                <w:szCs w:val="20"/>
              </w:rPr>
              <w:t>2</w:t>
            </w:r>
            <w:r w:rsidR="00A131CA">
              <w:rPr>
                <w:rFonts w:hint="eastAsia"/>
                <w:sz w:val="20"/>
                <w:szCs w:val="20"/>
              </w:rPr>
              <w:t>7</w:t>
            </w:r>
            <w:r w:rsidRPr="00A3199B">
              <w:rPr>
                <w:rFonts w:hint="eastAsia"/>
                <w:sz w:val="20"/>
                <w:szCs w:val="20"/>
              </w:rPr>
              <w:t>年度計画</w:t>
            </w:r>
          </w:p>
        </w:tc>
      </w:tr>
      <w:tr w:rsidR="00C1211D" w:rsidTr="004E6AE7">
        <w:trPr>
          <w:trHeight w:val="7787"/>
        </w:trPr>
        <w:tc>
          <w:tcPr>
            <w:tcW w:w="7621" w:type="dxa"/>
          </w:tcPr>
          <w:p w:rsidR="00C1211D" w:rsidRDefault="00C1211D" w:rsidP="00D50699">
            <w:pPr>
              <w:rPr>
                <w:sz w:val="20"/>
                <w:szCs w:val="20"/>
              </w:rPr>
            </w:pPr>
            <w:r>
              <w:rPr>
                <w:rFonts w:hint="eastAsia"/>
                <w:sz w:val="20"/>
                <w:szCs w:val="20"/>
              </w:rPr>
              <w:lastRenderedPageBreak/>
              <w:t>高血圧対策</w:t>
            </w:r>
          </w:p>
          <w:tbl>
            <w:tblPr>
              <w:tblStyle w:val="a3"/>
              <w:tblW w:w="7353" w:type="dxa"/>
              <w:tblInd w:w="13" w:type="dxa"/>
              <w:tblLayout w:type="fixed"/>
              <w:tblLook w:val="04A0" w:firstRow="1" w:lastRow="0" w:firstColumn="1" w:lastColumn="0" w:noHBand="0" w:noVBand="1"/>
            </w:tblPr>
            <w:tblGrid>
              <w:gridCol w:w="408"/>
              <w:gridCol w:w="2126"/>
              <w:gridCol w:w="1417"/>
              <w:gridCol w:w="1276"/>
              <w:gridCol w:w="851"/>
              <w:gridCol w:w="1275"/>
            </w:tblGrid>
            <w:tr w:rsidR="001123FC" w:rsidRPr="0059605B" w:rsidTr="001123FC">
              <w:trPr>
                <w:trHeight w:val="144"/>
              </w:trPr>
              <w:tc>
                <w:tcPr>
                  <w:tcW w:w="2534" w:type="dxa"/>
                  <w:gridSpan w:val="2"/>
                  <w:vMerge w:val="restart"/>
                  <w:vAlign w:val="center"/>
                </w:tcPr>
                <w:p w:rsidR="001123FC" w:rsidRPr="00A3199B" w:rsidRDefault="001123FC" w:rsidP="00196B5B">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1123FC" w:rsidRPr="00A3199B" w:rsidRDefault="001123FC" w:rsidP="00196B5B">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1123FC" w:rsidRPr="00A3199B" w:rsidRDefault="001123FC" w:rsidP="00196B5B">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1123FC" w:rsidRPr="00A3199B" w:rsidRDefault="001123FC" w:rsidP="00196B5B">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1123FC" w:rsidRPr="0059605B" w:rsidTr="001123FC">
              <w:trPr>
                <w:trHeight w:val="144"/>
              </w:trPr>
              <w:tc>
                <w:tcPr>
                  <w:tcW w:w="2534" w:type="dxa"/>
                  <w:gridSpan w:val="2"/>
                  <w:vMerge/>
                </w:tcPr>
                <w:p w:rsidR="001123FC" w:rsidRPr="00A3199B" w:rsidRDefault="001123FC" w:rsidP="00196B5B">
                  <w:pPr>
                    <w:framePr w:hSpace="142" w:wrap="around" w:vAnchor="page" w:hAnchor="margin" w:y="1486"/>
                    <w:rPr>
                      <w:sz w:val="18"/>
                      <w:szCs w:val="18"/>
                    </w:rPr>
                  </w:pPr>
                </w:p>
              </w:tc>
              <w:tc>
                <w:tcPr>
                  <w:tcW w:w="1417" w:type="dxa"/>
                  <w:vMerge/>
                </w:tcPr>
                <w:p w:rsidR="001123FC" w:rsidRPr="00A3199B" w:rsidRDefault="001123FC" w:rsidP="00196B5B">
                  <w:pPr>
                    <w:framePr w:hSpace="142" w:wrap="around" w:vAnchor="page" w:hAnchor="margin" w:y="1486"/>
                    <w:rPr>
                      <w:sz w:val="18"/>
                      <w:szCs w:val="18"/>
                    </w:rPr>
                  </w:pPr>
                </w:p>
              </w:tc>
              <w:tc>
                <w:tcPr>
                  <w:tcW w:w="1276" w:type="dxa"/>
                </w:tcPr>
                <w:p w:rsidR="001123FC" w:rsidRPr="00A3199B" w:rsidRDefault="001123FC" w:rsidP="00196B5B">
                  <w:pPr>
                    <w:framePr w:hSpace="142" w:wrap="around" w:vAnchor="page" w:hAnchor="margin" w:y="1486"/>
                    <w:rPr>
                      <w:sz w:val="18"/>
                      <w:szCs w:val="18"/>
                    </w:rPr>
                  </w:pPr>
                  <w:r>
                    <w:rPr>
                      <w:rFonts w:hint="eastAsia"/>
                      <w:sz w:val="18"/>
                      <w:szCs w:val="18"/>
                    </w:rPr>
                    <w:t>現状値</w:t>
                  </w:r>
                </w:p>
              </w:tc>
              <w:tc>
                <w:tcPr>
                  <w:tcW w:w="851" w:type="dxa"/>
                </w:tcPr>
                <w:p w:rsidR="001123FC" w:rsidRPr="00A3199B" w:rsidRDefault="001123FC" w:rsidP="00196B5B">
                  <w:pPr>
                    <w:framePr w:hSpace="142" w:wrap="around" w:vAnchor="page" w:hAnchor="margin" w:y="1486"/>
                    <w:rPr>
                      <w:sz w:val="18"/>
                      <w:szCs w:val="18"/>
                    </w:rPr>
                  </w:pPr>
                  <w:r>
                    <w:rPr>
                      <w:rFonts w:hint="eastAsia"/>
                      <w:sz w:val="18"/>
                      <w:szCs w:val="18"/>
                    </w:rPr>
                    <w:t>算出年</w:t>
                  </w:r>
                </w:p>
              </w:tc>
              <w:tc>
                <w:tcPr>
                  <w:tcW w:w="1275" w:type="dxa"/>
                  <w:vMerge/>
                </w:tcPr>
                <w:p w:rsidR="001123FC" w:rsidRDefault="001123FC" w:rsidP="00196B5B">
                  <w:pPr>
                    <w:framePr w:hSpace="142" w:wrap="around" w:vAnchor="page" w:hAnchor="margin" w:y="1486"/>
                    <w:rPr>
                      <w:sz w:val="18"/>
                      <w:szCs w:val="18"/>
                    </w:rPr>
                  </w:pPr>
                </w:p>
              </w:tc>
            </w:tr>
            <w:tr w:rsidR="00A131CA" w:rsidRPr="0059605B" w:rsidTr="001123FC">
              <w:trPr>
                <w:trHeight w:val="144"/>
              </w:trPr>
              <w:tc>
                <w:tcPr>
                  <w:tcW w:w="2534" w:type="dxa"/>
                  <w:gridSpan w:val="2"/>
                </w:tcPr>
                <w:p w:rsidR="00A131CA" w:rsidRPr="00A3199B" w:rsidRDefault="00A131CA" w:rsidP="00196B5B">
                  <w:pPr>
                    <w:framePr w:hSpace="142" w:wrap="around" w:vAnchor="page" w:hAnchor="margin" w:y="1486"/>
                    <w:rPr>
                      <w:sz w:val="18"/>
                      <w:szCs w:val="18"/>
                    </w:rPr>
                  </w:pPr>
                  <w:r w:rsidRPr="00A3199B">
                    <w:rPr>
                      <w:rFonts w:hint="eastAsia"/>
                      <w:sz w:val="18"/>
                      <w:szCs w:val="18"/>
                    </w:rPr>
                    <w:t>収縮期血圧</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男</w:t>
                  </w:r>
                  <w:r w:rsidRPr="00A3199B">
                    <w:rPr>
                      <w:rFonts w:hint="eastAsia"/>
                      <w:sz w:val="18"/>
                      <w:szCs w:val="18"/>
                    </w:rPr>
                    <w:t>138.5</w:t>
                  </w:r>
                  <w:r w:rsidRPr="00A3199B">
                    <w:rPr>
                      <w:rFonts w:hint="eastAsia"/>
                      <w:sz w:val="18"/>
                      <w:szCs w:val="18"/>
                    </w:rPr>
                    <w:t>㎜</w:t>
                  </w:r>
                  <w:r w:rsidRPr="00A3199B">
                    <w:rPr>
                      <w:rFonts w:hint="eastAsia"/>
                      <w:sz w:val="18"/>
                      <w:szCs w:val="18"/>
                    </w:rPr>
                    <w:t>Hg</w:t>
                  </w:r>
                </w:p>
                <w:p w:rsidR="00A131CA" w:rsidRPr="00A3199B" w:rsidRDefault="00A131CA" w:rsidP="00196B5B">
                  <w:pPr>
                    <w:framePr w:hSpace="142" w:wrap="around" w:vAnchor="page" w:hAnchor="margin" w:y="1486"/>
                    <w:rPr>
                      <w:sz w:val="18"/>
                      <w:szCs w:val="18"/>
                    </w:rPr>
                  </w:pPr>
                  <w:r w:rsidRPr="00A3199B">
                    <w:rPr>
                      <w:rFonts w:hint="eastAsia"/>
                      <w:sz w:val="18"/>
                      <w:szCs w:val="18"/>
                    </w:rPr>
                    <w:t>女</w:t>
                  </w:r>
                  <w:r w:rsidRPr="00A3199B">
                    <w:rPr>
                      <w:rFonts w:hint="eastAsia"/>
                      <w:sz w:val="18"/>
                      <w:szCs w:val="18"/>
                    </w:rPr>
                    <w:t>132.7</w:t>
                  </w:r>
                  <w:r w:rsidRPr="00A3199B">
                    <w:rPr>
                      <w:rFonts w:hint="eastAsia"/>
                      <w:sz w:val="18"/>
                      <w:szCs w:val="18"/>
                    </w:rPr>
                    <w:t>㎜</w:t>
                  </w:r>
                  <w:r w:rsidRPr="00A3199B">
                    <w:rPr>
                      <w:rFonts w:hint="eastAsia"/>
                      <w:sz w:val="18"/>
                      <w:szCs w:val="18"/>
                    </w:rPr>
                    <w:t>Hg</w:t>
                  </w:r>
                </w:p>
              </w:tc>
              <w:tc>
                <w:tcPr>
                  <w:tcW w:w="1276" w:type="dxa"/>
                </w:tcPr>
                <w:p w:rsidR="00A131CA" w:rsidRDefault="001123FC" w:rsidP="00196B5B">
                  <w:pPr>
                    <w:framePr w:hSpace="142" w:wrap="around" w:vAnchor="page" w:hAnchor="margin" w:y="1486"/>
                    <w:rPr>
                      <w:sz w:val="18"/>
                      <w:szCs w:val="18"/>
                    </w:rPr>
                  </w:pPr>
                  <w:r>
                    <w:rPr>
                      <w:rFonts w:hint="eastAsia"/>
                      <w:sz w:val="18"/>
                      <w:szCs w:val="18"/>
                    </w:rPr>
                    <w:t>137.9mmHg</w:t>
                  </w:r>
                </w:p>
                <w:p w:rsidR="001123FC" w:rsidRPr="00A3199B" w:rsidRDefault="001123FC" w:rsidP="00196B5B">
                  <w:pPr>
                    <w:framePr w:hSpace="142" w:wrap="around" w:vAnchor="page" w:hAnchor="margin" w:y="1486"/>
                    <w:rPr>
                      <w:sz w:val="18"/>
                      <w:szCs w:val="18"/>
                    </w:rPr>
                  </w:pPr>
                  <w:r>
                    <w:rPr>
                      <w:rFonts w:hint="eastAsia"/>
                      <w:sz w:val="18"/>
                      <w:szCs w:val="18"/>
                    </w:rPr>
                    <w:t>130.9mmHg</w:t>
                  </w:r>
                </w:p>
              </w:tc>
              <w:tc>
                <w:tcPr>
                  <w:tcW w:w="851" w:type="dxa"/>
                </w:tcPr>
                <w:p w:rsidR="00A131CA" w:rsidRPr="00A3199B" w:rsidRDefault="001123FC" w:rsidP="00196B5B">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2</w:t>
                  </w:r>
                  <w:r w:rsidRPr="00A3199B">
                    <w:rPr>
                      <w:rFonts w:hint="eastAsia"/>
                      <w:sz w:val="18"/>
                      <w:szCs w:val="18"/>
                    </w:rPr>
                    <w:t>㎜</w:t>
                  </w:r>
                  <w:r w:rsidRPr="00A3199B">
                    <w:rPr>
                      <w:sz w:val="18"/>
                      <w:szCs w:val="18"/>
                    </w:rPr>
                    <w:t xml:space="preserve"> Hg</w:t>
                  </w:r>
                  <w:r w:rsidRPr="00A3199B">
                    <w:rPr>
                      <w:rFonts w:hint="eastAsia"/>
                      <w:sz w:val="18"/>
                      <w:szCs w:val="18"/>
                    </w:rPr>
                    <w:t>減</w:t>
                  </w:r>
                </w:p>
              </w:tc>
            </w:tr>
            <w:tr w:rsidR="00A131CA" w:rsidRPr="0059605B" w:rsidTr="001123FC">
              <w:trPr>
                <w:trHeight w:val="144"/>
              </w:trPr>
              <w:tc>
                <w:tcPr>
                  <w:tcW w:w="2534" w:type="dxa"/>
                  <w:gridSpan w:val="2"/>
                </w:tcPr>
                <w:p w:rsidR="00A131CA" w:rsidRPr="00A3199B" w:rsidRDefault="00A131CA" w:rsidP="00196B5B">
                  <w:pPr>
                    <w:framePr w:hSpace="142" w:wrap="around" w:vAnchor="page" w:hAnchor="margin" w:y="1486"/>
                    <w:rPr>
                      <w:sz w:val="18"/>
                      <w:szCs w:val="18"/>
                    </w:rPr>
                  </w:pPr>
                  <w:r w:rsidRPr="00A3199B">
                    <w:rPr>
                      <w:rFonts w:hint="eastAsia"/>
                      <w:sz w:val="18"/>
                      <w:szCs w:val="18"/>
                    </w:rPr>
                    <w:t>メタボリックシンドロームの該当者及び予備群の数</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該当者</w:t>
                  </w:r>
                  <w:r w:rsidRPr="00A3199B">
                    <w:rPr>
                      <w:rFonts w:hint="eastAsia"/>
                      <w:sz w:val="18"/>
                      <w:szCs w:val="18"/>
                    </w:rPr>
                    <w:t>932</w:t>
                  </w:r>
                  <w:r w:rsidRPr="00A3199B">
                    <w:rPr>
                      <w:rFonts w:hint="eastAsia"/>
                      <w:sz w:val="18"/>
                      <w:szCs w:val="18"/>
                    </w:rPr>
                    <w:t>千人</w:t>
                  </w:r>
                </w:p>
                <w:p w:rsidR="00A131CA" w:rsidRPr="00A3199B" w:rsidRDefault="00A131CA" w:rsidP="00196B5B">
                  <w:pPr>
                    <w:framePr w:hSpace="142" w:wrap="around" w:vAnchor="page" w:hAnchor="margin" w:y="1486"/>
                    <w:rPr>
                      <w:sz w:val="18"/>
                      <w:szCs w:val="18"/>
                    </w:rPr>
                  </w:pPr>
                  <w:r w:rsidRPr="00A3199B">
                    <w:rPr>
                      <w:rFonts w:hint="eastAsia"/>
                      <w:sz w:val="18"/>
                      <w:szCs w:val="18"/>
                    </w:rPr>
                    <w:t>予備群</w:t>
                  </w:r>
                  <w:r w:rsidRPr="00A3199B">
                    <w:rPr>
                      <w:rFonts w:hint="eastAsia"/>
                      <w:sz w:val="18"/>
                      <w:szCs w:val="18"/>
                    </w:rPr>
                    <w:t>439</w:t>
                  </w:r>
                  <w:r w:rsidRPr="00A3199B">
                    <w:rPr>
                      <w:rFonts w:hint="eastAsia"/>
                      <w:sz w:val="18"/>
                      <w:szCs w:val="18"/>
                    </w:rPr>
                    <w:t>千人</w:t>
                  </w:r>
                </w:p>
                <w:p w:rsidR="00A131CA" w:rsidRPr="00A3199B" w:rsidRDefault="00A131CA" w:rsidP="00196B5B">
                  <w:pPr>
                    <w:framePr w:hSpace="142" w:wrap="around" w:vAnchor="page" w:hAnchor="margin" w:y="1486"/>
                    <w:rPr>
                      <w:sz w:val="18"/>
                      <w:szCs w:val="18"/>
                    </w:rPr>
                  </w:pPr>
                  <w:r w:rsidRPr="00A3199B">
                    <w:rPr>
                      <w:rFonts w:hint="eastAsia"/>
                      <w:sz w:val="18"/>
                      <w:szCs w:val="18"/>
                    </w:rPr>
                    <w:t>（</w:t>
                  </w:r>
                  <w:r w:rsidR="001123FC">
                    <w:rPr>
                      <w:rFonts w:hint="eastAsia"/>
                      <w:sz w:val="18"/>
                      <w:szCs w:val="18"/>
                    </w:rPr>
                    <w:t>H</w:t>
                  </w:r>
                  <w:r w:rsidRPr="00A3199B">
                    <w:rPr>
                      <w:rFonts w:hint="eastAsia"/>
                      <w:sz w:val="18"/>
                      <w:szCs w:val="18"/>
                    </w:rPr>
                    <w:t>20</w:t>
                  </w:r>
                  <w:r w:rsidRPr="00A3199B">
                    <w:rPr>
                      <w:rFonts w:hint="eastAsia"/>
                      <w:sz w:val="18"/>
                      <w:szCs w:val="18"/>
                    </w:rPr>
                    <w:t>年度</w:t>
                  </w:r>
                  <w:r w:rsidR="00196B5B">
                    <w:rPr>
                      <w:rFonts w:hint="eastAsia"/>
                      <w:sz w:val="18"/>
                      <w:szCs w:val="18"/>
                    </w:rPr>
                    <w:t>推計値</w:t>
                  </w:r>
                  <w:r w:rsidRPr="00A3199B">
                    <w:rPr>
                      <w:rFonts w:hint="eastAsia"/>
                      <w:sz w:val="18"/>
                      <w:szCs w:val="18"/>
                    </w:rPr>
                    <w:t>）</w:t>
                  </w:r>
                </w:p>
              </w:tc>
              <w:tc>
                <w:tcPr>
                  <w:tcW w:w="1276" w:type="dxa"/>
                  <w:vAlign w:val="center"/>
                </w:tcPr>
                <w:p w:rsidR="00A131CA" w:rsidRPr="00A3199B" w:rsidRDefault="001123FC" w:rsidP="00196B5B">
                  <w:pPr>
                    <w:framePr w:hSpace="142" w:wrap="around" w:vAnchor="page" w:hAnchor="margin" w:y="1486"/>
                    <w:jc w:val="center"/>
                    <w:rPr>
                      <w:sz w:val="18"/>
                      <w:szCs w:val="18"/>
                    </w:rPr>
                  </w:pPr>
                  <w:r>
                    <w:rPr>
                      <w:rFonts w:hint="eastAsia"/>
                      <w:sz w:val="18"/>
                      <w:szCs w:val="18"/>
                    </w:rPr>
                    <w:t>―</w:t>
                  </w:r>
                </w:p>
              </w:tc>
              <w:tc>
                <w:tcPr>
                  <w:tcW w:w="851" w:type="dxa"/>
                  <w:vAlign w:val="center"/>
                </w:tcPr>
                <w:p w:rsidR="00A131CA" w:rsidRPr="00A3199B" w:rsidRDefault="001123FC" w:rsidP="00196B5B">
                  <w:pPr>
                    <w:framePr w:hSpace="142" w:wrap="around" w:vAnchor="page" w:hAnchor="margin" w:y="1486"/>
                    <w:jc w:val="center"/>
                    <w:rPr>
                      <w:sz w:val="18"/>
                      <w:szCs w:val="18"/>
                    </w:rPr>
                  </w:pPr>
                  <w:r>
                    <w:rPr>
                      <w:rFonts w:hint="eastAsia"/>
                      <w:sz w:val="18"/>
                      <w:szCs w:val="18"/>
                    </w:rPr>
                    <w:t>―</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H20</w:t>
                  </w:r>
                  <w:r w:rsidRPr="00A3199B">
                    <w:rPr>
                      <w:rFonts w:hint="eastAsia"/>
                      <w:sz w:val="18"/>
                      <w:szCs w:val="18"/>
                    </w:rPr>
                    <w:t>年度比</w:t>
                  </w:r>
                  <w:r w:rsidRPr="00A3199B">
                    <w:rPr>
                      <w:rFonts w:hint="eastAsia"/>
                      <w:sz w:val="18"/>
                      <w:szCs w:val="18"/>
                    </w:rPr>
                    <w:t>25%</w:t>
                  </w:r>
                  <w:r w:rsidRPr="00A3199B">
                    <w:rPr>
                      <w:rFonts w:hint="eastAsia"/>
                      <w:sz w:val="18"/>
                      <w:szCs w:val="18"/>
                    </w:rPr>
                    <w:t>以上減</w:t>
                  </w:r>
                </w:p>
              </w:tc>
            </w:tr>
            <w:tr w:rsidR="00A131CA" w:rsidRPr="0059605B" w:rsidTr="00A63153">
              <w:trPr>
                <w:trHeight w:val="144"/>
              </w:trPr>
              <w:tc>
                <w:tcPr>
                  <w:tcW w:w="408" w:type="dxa"/>
                  <w:vMerge w:val="restart"/>
                  <w:textDirection w:val="tbRlV"/>
                  <w:vAlign w:val="center"/>
                </w:tcPr>
                <w:p w:rsidR="00A131CA" w:rsidRPr="00A3199B" w:rsidRDefault="00A131CA" w:rsidP="00196B5B">
                  <w:pPr>
                    <w:framePr w:hSpace="142" w:wrap="around" w:vAnchor="page" w:hAnchor="margin" w:y="1486"/>
                    <w:ind w:left="113" w:right="113"/>
                    <w:jc w:val="center"/>
                    <w:rPr>
                      <w:sz w:val="18"/>
                      <w:szCs w:val="18"/>
                    </w:rPr>
                  </w:pPr>
                  <w:r w:rsidRPr="00A3199B">
                    <w:rPr>
                      <w:rFonts w:hint="eastAsia"/>
                      <w:sz w:val="18"/>
                      <w:szCs w:val="18"/>
                    </w:rPr>
                    <w:t>個人の生活習慣の改善</w:t>
                  </w:r>
                </w:p>
              </w:tc>
              <w:tc>
                <w:tcPr>
                  <w:tcW w:w="2126" w:type="dxa"/>
                </w:tcPr>
                <w:p w:rsidR="00A131CA" w:rsidRPr="00A3199B" w:rsidRDefault="00A131CA" w:rsidP="00196B5B">
                  <w:pPr>
                    <w:framePr w:hSpace="142" w:wrap="around" w:vAnchor="page" w:hAnchor="margin" w:y="1486"/>
                    <w:rPr>
                      <w:sz w:val="18"/>
                      <w:szCs w:val="18"/>
                    </w:rPr>
                  </w:pPr>
                  <w:r w:rsidRPr="00A3199B">
                    <w:rPr>
                      <w:rFonts w:hint="eastAsia"/>
                      <w:sz w:val="18"/>
                      <w:szCs w:val="18"/>
                    </w:rPr>
                    <w:t>食塩摂取量（</w:t>
                  </w:r>
                  <w:r w:rsidRPr="00A3199B">
                    <w:rPr>
                      <w:rFonts w:hint="eastAsia"/>
                      <w:sz w:val="18"/>
                      <w:szCs w:val="18"/>
                    </w:rPr>
                    <w:t>20</w:t>
                  </w:r>
                  <w:r w:rsidRPr="00A3199B">
                    <w:rPr>
                      <w:rFonts w:hint="eastAsia"/>
                      <w:sz w:val="18"/>
                      <w:szCs w:val="18"/>
                    </w:rPr>
                    <w:t>歳以上）</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10.9</w:t>
                  </w:r>
                  <w:r w:rsidRPr="00A3199B">
                    <w:rPr>
                      <w:rFonts w:hint="eastAsia"/>
                      <w:sz w:val="18"/>
                      <w:szCs w:val="18"/>
                    </w:rPr>
                    <w:t>ｇ</w:t>
                  </w:r>
                </w:p>
                <w:p w:rsidR="00A131CA" w:rsidRPr="00A3199B" w:rsidRDefault="00A131CA" w:rsidP="00196B5B">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9.1g</w:t>
                  </w:r>
                </w:p>
              </w:tc>
              <w:tc>
                <w:tcPr>
                  <w:tcW w:w="1276" w:type="dxa"/>
                </w:tcPr>
                <w:p w:rsidR="00A131CA" w:rsidRDefault="001123FC" w:rsidP="00196B5B">
                  <w:pPr>
                    <w:framePr w:hSpace="142" w:wrap="around" w:vAnchor="page" w:hAnchor="margin" w:y="1486"/>
                    <w:rPr>
                      <w:sz w:val="18"/>
                      <w:szCs w:val="18"/>
                    </w:rPr>
                  </w:pPr>
                  <w:r>
                    <w:rPr>
                      <w:rFonts w:hint="eastAsia"/>
                      <w:sz w:val="18"/>
                      <w:szCs w:val="18"/>
                    </w:rPr>
                    <w:t>9.9g</w:t>
                  </w:r>
                </w:p>
                <w:p w:rsidR="001123FC" w:rsidRPr="00A3199B" w:rsidRDefault="001123FC" w:rsidP="00196B5B">
                  <w:pPr>
                    <w:framePr w:hSpace="142" w:wrap="around" w:vAnchor="page" w:hAnchor="margin" w:y="1486"/>
                    <w:rPr>
                      <w:sz w:val="18"/>
                      <w:szCs w:val="18"/>
                    </w:rPr>
                  </w:pPr>
                  <w:r>
                    <w:rPr>
                      <w:rFonts w:hint="eastAsia"/>
                      <w:sz w:val="18"/>
                      <w:szCs w:val="18"/>
                    </w:rPr>
                    <w:t>8.6g</w:t>
                  </w:r>
                </w:p>
              </w:tc>
              <w:tc>
                <w:tcPr>
                  <w:tcW w:w="851" w:type="dxa"/>
                </w:tcPr>
                <w:p w:rsidR="00A131CA" w:rsidRPr="00A3199B" w:rsidRDefault="001123FC" w:rsidP="00196B5B">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8g</w:t>
                  </w:r>
                </w:p>
              </w:tc>
            </w:tr>
            <w:tr w:rsidR="00A131CA" w:rsidRPr="0059605B" w:rsidTr="00A63153">
              <w:trPr>
                <w:trHeight w:val="144"/>
              </w:trPr>
              <w:tc>
                <w:tcPr>
                  <w:tcW w:w="408" w:type="dxa"/>
                  <w:vMerge/>
                </w:tcPr>
                <w:p w:rsidR="00A131CA" w:rsidRPr="00A3199B" w:rsidRDefault="00A131CA" w:rsidP="00196B5B">
                  <w:pPr>
                    <w:framePr w:hSpace="142" w:wrap="around" w:vAnchor="page" w:hAnchor="margin" w:y="1486"/>
                    <w:rPr>
                      <w:sz w:val="18"/>
                      <w:szCs w:val="18"/>
                    </w:rPr>
                  </w:pPr>
                </w:p>
              </w:tc>
              <w:tc>
                <w:tcPr>
                  <w:tcW w:w="2126" w:type="dxa"/>
                </w:tcPr>
                <w:p w:rsidR="00A131CA" w:rsidRPr="00A3199B" w:rsidRDefault="00A131CA" w:rsidP="00196B5B">
                  <w:pPr>
                    <w:framePr w:hSpace="142" w:wrap="around" w:vAnchor="page" w:hAnchor="margin" w:y="1486"/>
                    <w:rPr>
                      <w:sz w:val="18"/>
                      <w:szCs w:val="18"/>
                    </w:rPr>
                  </w:pPr>
                  <w:r w:rsidRPr="00A3199B">
                    <w:rPr>
                      <w:rFonts w:hint="eastAsia"/>
                      <w:sz w:val="18"/>
                      <w:szCs w:val="18"/>
                    </w:rPr>
                    <w:t>野菜摂取量</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253</w:t>
                  </w:r>
                  <w:r w:rsidRPr="00A3199B">
                    <w:rPr>
                      <w:rFonts w:hint="eastAsia"/>
                      <w:sz w:val="18"/>
                      <w:szCs w:val="18"/>
                    </w:rPr>
                    <w:t>ｇ</w:t>
                  </w:r>
                </w:p>
              </w:tc>
              <w:tc>
                <w:tcPr>
                  <w:tcW w:w="1276" w:type="dxa"/>
                </w:tcPr>
                <w:p w:rsidR="00A131CA" w:rsidRPr="00A3199B" w:rsidRDefault="00A63153" w:rsidP="00196B5B">
                  <w:pPr>
                    <w:framePr w:hSpace="142" w:wrap="around" w:vAnchor="page" w:hAnchor="margin" w:y="1486"/>
                    <w:rPr>
                      <w:sz w:val="18"/>
                      <w:szCs w:val="18"/>
                    </w:rPr>
                  </w:pPr>
                  <w:r>
                    <w:rPr>
                      <w:rFonts w:hint="eastAsia"/>
                      <w:sz w:val="18"/>
                      <w:szCs w:val="18"/>
                    </w:rPr>
                    <w:t>251g</w:t>
                  </w:r>
                </w:p>
              </w:tc>
              <w:tc>
                <w:tcPr>
                  <w:tcW w:w="851" w:type="dxa"/>
                </w:tcPr>
                <w:p w:rsidR="00A131CA" w:rsidRPr="00A3199B" w:rsidRDefault="00A63153" w:rsidP="00196B5B">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350</w:t>
                  </w:r>
                  <w:r w:rsidRPr="00A3199B">
                    <w:rPr>
                      <w:rFonts w:hint="eastAsia"/>
                      <w:sz w:val="18"/>
                      <w:szCs w:val="18"/>
                    </w:rPr>
                    <w:t>ｇ</w:t>
                  </w:r>
                </w:p>
              </w:tc>
            </w:tr>
            <w:tr w:rsidR="00A131CA" w:rsidRPr="0059605B" w:rsidTr="00A63153">
              <w:trPr>
                <w:trHeight w:val="144"/>
              </w:trPr>
              <w:tc>
                <w:tcPr>
                  <w:tcW w:w="408" w:type="dxa"/>
                  <w:vMerge/>
                </w:tcPr>
                <w:p w:rsidR="00A131CA" w:rsidRPr="00A3199B" w:rsidRDefault="00A131CA" w:rsidP="00196B5B">
                  <w:pPr>
                    <w:framePr w:hSpace="142" w:wrap="around" w:vAnchor="page" w:hAnchor="margin" w:y="1486"/>
                    <w:rPr>
                      <w:sz w:val="18"/>
                      <w:szCs w:val="18"/>
                    </w:rPr>
                  </w:pPr>
                </w:p>
              </w:tc>
              <w:tc>
                <w:tcPr>
                  <w:tcW w:w="2126" w:type="dxa"/>
                </w:tcPr>
                <w:p w:rsidR="00A131CA" w:rsidRPr="00A3199B" w:rsidRDefault="00A131CA" w:rsidP="00196B5B">
                  <w:pPr>
                    <w:framePr w:hSpace="142" w:wrap="around" w:vAnchor="page" w:hAnchor="margin" w:y="1486"/>
                    <w:rPr>
                      <w:sz w:val="18"/>
                      <w:szCs w:val="18"/>
                    </w:rPr>
                  </w:pPr>
                  <w:r w:rsidRPr="00A3199B">
                    <w:rPr>
                      <w:rFonts w:hint="eastAsia"/>
                      <w:sz w:val="18"/>
                      <w:szCs w:val="18"/>
                    </w:rPr>
                    <w:t>日常生活における歩数（</w:t>
                  </w:r>
                  <w:r w:rsidRPr="00A3199B">
                    <w:rPr>
                      <w:rFonts w:hint="eastAsia"/>
                      <w:sz w:val="18"/>
                      <w:szCs w:val="18"/>
                    </w:rPr>
                    <w:t>20</w:t>
                  </w:r>
                  <w:r w:rsidRPr="00A3199B">
                    <w:rPr>
                      <w:rFonts w:hint="eastAsia"/>
                      <w:sz w:val="18"/>
                      <w:szCs w:val="18"/>
                    </w:rPr>
                    <w:t>歳以上）</w:t>
                  </w:r>
                </w:p>
              </w:tc>
              <w:tc>
                <w:tcPr>
                  <w:tcW w:w="1417" w:type="dxa"/>
                </w:tcPr>
                <w:p w:rsidR="00A131CA" w:rsidRPr="00A3199B" w:rsidRDefault="00A63153" w:rsidP="00196B5B">
                  <w:pPr>
                    <w:framePr w:hSpace="142" w:wrap="around" w:vAnchor="page" w:hAnchor="margin" w:y="1486"/>
                    <w:rPr>
                      <w:sz w:val="18"/>
                      <w:szCs w:val="18"/>
                    </w:rPr>
                  </w:pPr>
                  <w:r>
                    <w:rPr>
                      <w:rFonts w:hint="eastAsia"/>
                      <w:sz w:val="18"/>
                      <w:szCs w:val="18"/>
                    </w:rPr>
                    <w:t>男</w:t>
                  </w:r>
                  <w:r w:rsidR="00A131CA" w:rsidRPr="00A3199B">
                    <w:rPr>
                      <w:rFonts w:hint="eastAsia"/>
                      <w:sz w:val="18"/>
                      <w:szCs w:val="18"/>
                    </w:rPr>
                    <w:t>7,359</w:t>
                  </w:r>
                  <w:r w:rsidR="00A131CA" w:rsidRPr="00A3199B">
                    <w:rPr>
                      <w:rFonts w:hint="eastAsia"/>
                      <w:sz w:val="18"/>
                      <w:szCs w:val="18"/>
                    </w:rPr>
                    <w:t>歩</w:t>
                  </w:r>
                </w:p>
                <w:p w:rsidR="00A131CA" w:rsidRPr="00A3199B" w:rsidRDefault="00A131CA" w:rsidP="00196B5B">
                  <w:pPr>
                    <w:framePr w:hSpace="142" w:wrap="around" w:vAnchor="page" w:hAnchor="margin" w:y="1486"/>
                    <w:rPr>
                      <w:sz w:val="18"/>
                      <w:szCs w:val="18"/>
                    </w:rPr>
                  </w:pPr>
                  <w:r w:rsidRPr="00A3199B">
                    <w:rPr>
                      <w:rFonts w:hint="eastAsia"/>
                      <w:sz w:val="18"/>
                      <w:szCs w:val="18"/>
                    </w:rPr>
                    <w:t>女</w:t>
                  </w:r>
                  <w:r w:rsidRPr="00A3199B">
                    <w:rPr>
                      <w:rFonts w:hint="eastAsia"/>
                      <w:sz w:val="18"/>
                      <w:szCs w:val="18"/>
                    </w:rPr>
                    <w:t>6,432</w:t>
                  </w:r>
                  <w:r w:rsidRPr="00A3199B">
                    <w:rPr>
                      <w:rFonts w:hint="eastAsia"/>
                      <w:sz w:val="18"/>
                      <w:szCs w:val="18"/>
                    </w:rPr>
                    <w:t>歩</w:t>
                  </w:r>
                </w:p>
              </w:tc>
              <w:tc>
                <w:tcPr>
                  <w:tcW w:w="1276" w:type="dxa"/>
                </w:tcPr>
                <w:p w:rsidR="00A131CA" w:rsidRDefault="00F56A6D" w:rsidP="00196B5B">
                  <w:pPr>
                    <w:framePr w:hSpace="142" w:wrap="around" w:vAnchor="page" w:hAnchor="margin" w:y="1486"/>
                    <w:rPr>
                      <w:sz w:val="18"/>
                      <w:szCs w:val="18"/>
                    </w:rPr>
                  </w:pPr>
                  <w:r>
                    <w:rPr>
                      <w:rFonts w:hint="eastAsia"/>
                      <w:sz w:val="18"/>
                      <w:szCs w:val="18"/>
                    </w:rPr>
                    <w:t>7,200</w:t>
                  </w:r>
                  <w:r>
                    <w:rPr>
                      <w:rFonts w:hint="eastAsia"/>
                      <w:sz w:val="18"/>
                      <w:szCs w:val="18"/>
                    </w:rPr>
                    <w:t>歩</w:t>
                  </w:r>
                </w:p>
                <w:p w:rsidR="00F56A6D" w:rsidRPr="00A3199B" w:rsidRDefault="00F56A6D" w:rsidP="00196B5B">
                  <w:pPr>
                    <w:framePr w:hSpace="142" w:wrap="around" w:vAnchor="page" w:hAnchor="margin" w:y="1486"/>
                    <w:rPr>
                      <w:sz w:val="18"/>
                      <w:szCs w:val="18"/>
                    </w:rPr>
                  </w:pPr>
                  <w:r>
                    <w:rPr>
                      <w:rFonts w:hint="eastAsia"/>
                      <w:sz w:val="18"/>
                      <w:szCs w:val="18"/>
                    </w:rPr>
                    <w:t>6,288</w:t>
                  </w:r>
                  <w:r>
                    <w:rPr>
                      <w:rFonts w:hint="eastAsia"/>
                      <w:sz w:val="18"/>
                      <w:szCs w:val="18"/>
                    </w:rPr>
                    <w:t>歩</w:t>
                  </w:r>
                </w:p>
              </w:tc>
              <w:tc>
                <w:tcPr>
                  <w:tcW w:w="851" w:type="dxa"/>
                </w:tcPr>
                <w:p w:rsidR="00A131CA" w:rsidRPr="00A3199B" w:rsidRDefault="00A63153" w:rsidP="00196B5B">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10,000</w:t>
                  </w:r>
                  <w:r w:rsidRPr="00A3199B">
                    <w:rPr>
                      <w:rFonts w:hint="eastAsia"/>
                      <w:sz w:val="18"/>
                      <w:szCs w:val="18"/>
                    </w:rPr>
                    <w:t>歩</w:t>
                  </w:r>
                </w:p>
                <w:p w:rsidR="00A131CA" w:rsidRPr="00A3199B" w:rsidRDefault="00A131CA" w:rsidP="00196B5B">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9,000</w:t>
                  </w:r>
                  <w:r w:rsidRPr="00A3199B">
                    <w:rPr>
                      <w:rFonts w:hint="eastAsia"/>
                      <w:sz w:val="18"/>
                      <w:szCs w:val="18"/>
                    </w:rPr>
                    <w:t>歩</w:t>
                  </w:r>
                </w:p>
              </w:tc>
            </w:tr>
            <w:tr w:rsidR="00A131CA" w:rsidRPr="0059605B" w:rsidTr="00A63153">
              <w:trPr>
                <w:trHeight w:val="144"/>
              </w:trPr>
              <w:tc>
                <w:tcPr>
                  <w:tcW w:w="408" w:type="dxa"/>
                  <w:vMerge/>
                </w:tcPr>
                <w:p w:rsidR="00A131CA" w:rsidRPr="00A3199B" w:rsidRDefault="00A131CA" w:rsidP="00196B5B">
                  <w:pPr>
                    <w:framePr w:hSpace="142" w:wrap="around" w:vAnchor="page" w:hAnchor="margin" w:y="1486"/>
                    <w:rPr>
                      <w:sz w:val="18"/>
                      <w:szCs w:val="18"/>
                    </w:rPr>
                  </w:pPr>
                </w:p>
              </w:tc>
              <w:tc>
                <w:tcPr>
                  <w:tcW w:w="2126" w:type="dxa"/>
                </w:tcPr>
                <w:p w:rsidR="00A131CA" w:rsidRPr="00A3199B" w:rsidRDefault="00A131CA" w:rsidP="00196B5B">
                  <w:pPr>
                    <w:framePr w:hSpace="142" w:wrap="around" w:vAnchor="page" w:hAnchor="margin" w:y="1486"/>
                    <w:rPr>
                      <w:sz w:val="18"/>
                      <w:szCs w:val="18"/>
                    </w:rPr>
                  </w:pPr>
                  <w:r w:rsidRPr="00A3199B">
                    <w:rPr>
                      <w:rFonts w:hint="eastAsia"/>
                      <w:sz w:val="18"/>
                      <w:szCs w:val="18"/>
                    </w:rPr>
                    <w:t>1</w:t>
                  </w:r>
                  <w:r w:rsidRPr="00A3199B">
                    <w:rPr>
                      <w:rFonts w:hint="eastAsia"/>
                      <w:sz w:val="18"/>
                      <w:szCs w:val="18"/>
                    </w:rPr>
                    <w:t>日あたりの純アルコール摂取量が男性</w:t>
                  </w:r>
                  <w:r w:rsidRPr="00A3199B">
                    <w:rPr>
                      <w:rFonts w:hint="eastAsia"/>
                      <w:sz w:val="18"/>
                      <w:szCs w:val="18"/>
                    </w:rPr>
                    <w:t>40g</w:t>
                  </w:r>
                  <w:r w:rsidRPr="00A3199B">
                    <w:rPr>
                      <w:rFonts w:hint="eastAsia"/>
                      <w:sz w:val="18"/>
                      <w:szCs w:val="18"/>
                    </w:rPr>
                    <w:t>以上、女性</w:t>
                  </w:r>
                  <w:r w:rsidRPr="00A3199B">
                    <w:rPr>
                      <w:rFonts w:hint="eastAsia"/>
                      <w:sz w:val="18"/>
                      <w:szCs w:val="18"/>
                    </w:rPr>
                    <w:t>20</w:t>
                  </w:r>
                  <w:r w:rsidRPr="00A3199B">
                    <w:rPr>
                      <w:rFonts w:hint="eastAsia"/>
                      <w:sz w:val="18"/>
                      <w:szCs w:val="18"/>
                    </w:rPr>
                    <w:t>ｇ以上の者の割合</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男</w:t>
                  </w:r>
                  <w:r w:rsidRPr="00A3199B">
                    <w:rPr>
                      <w:rFonts w:hint="eastAsia"/>
                      <w:sz w:val="18"/>
                      <w:szCs w:val="18"/>
                    </w:rPr>
                    <w:t>18.0%</w:t>
                  </w:r>
                </w:p>
                <w:p w:rsidR="00A131CA" w:rsidRPr="00A3199B" w:rsidRDefault="00A131CA" w:rsidP="00196B5B">
                  <w:pPr>
                    <w:framePr w:hSpace="142" w:wrap="around" w:vAnchor="page" w:hAnchor="margin" w:y="1486"/>
                    <w:rPr>
                      <w:sz w:val="18"/>
                      <w:szCs w:val="18"/>
                    </w:rPr>
                  </w:pPr>
                  <w:r w:rsidRPr="00A3199B">
                    <w:rPr>
                      <w:rFonts w:hint="eastAsia"/>
                      <w:sz w:val="18"/>
                      <w:szCs w:val="18"/>
                    </w:rPr>
                    <w:t>女</w:t>
                  </w:r>
                  <w:r w:rsidRPr="00A3199B">
                    <w:rPr>
                      <w:rFonts w:hint="eastAsia"/>
                      <w:sz w:val="18"/>
                      <w:szCs w:val="18"/>
                    </w:rPr>
                    <w:t>10.1%</w:t>
                  </w:r>
                </w:p>
              </w:tc>
              <w:tc>
                <w:tcPr>
                  <w:tcW w:w="1276" w:type="dxa"/>
                </w:tcPr>
                <w:p w:rsidR="00A131CA" w:rsidRDefault="00F56A6D" w:rsidP="00196B5B">
                  <w:pPr>
                    <w:framePr w:hSpace="142" w:wrap="around" w:vAnchor="page" w:hAnchor="margin" w:y="1486"/>
                    <w:rPr>
                      <w:sz w:val="18"/>
                      <w:szCs w:val="18"/>
                    </w:rPr>
                  </w:pPr>
                  <w:r>
                    <w:rPr>
                      <w:rFonts w:hint="eastAsia"/>
                      <w:sz w:val="18"/>
                      <w:szCs w:val="18"/>
                    </w:rPr>
                    <w:t>14.6%</w:t>
                  </w:r>
                </w:p>
                <w:p w:rsidR="00F56A6D" w:rsidRPr="00A3199B" w:rsidRDefault="00F56A6D" w:rsidP="00196B5B">
                  <w:pPr>
                    <w:framePr w:hSpace="142" w:wrap="around" w:vAnchor="page" w:hAnchor="margin" w:y="1486"/>
                    <w:rPr>
                      <w:sz w:val="18"/>
                      <w:szCs w:val="18"/>
                    </w:rPr>
                  </w:pPr>
                  <w:r>
                    <w:rPr>
                      <w:rFonts w:hint="eastAsia"/>
                      <w:sz w:val="18"/>
                      <w:szCs w:val="18"/>
                    </w:rPr>
                    <w:t>9.1%</w:t>
                  </w:r>
                </w:p>
              </w:tc>
              <w:tc>
                <w:tcPr>
                  <w:tcW w:w="851" w:type="dxa"/>
                </w:tcPr>
                <w:p w:rsidR="00A131CA" w:rsidRPr="00A3199B" w:rsidRDefault="00F56A6D" w:rsidP="00196B5B">
                  <w:pPr>
                    <w:framePr w:hSpace="142" w:wrap="around" w:vAnchor="page" w:hAnchor="margin" w:y="1486"/>
                    <w:rPr>
                      <w:sz w:val="18"/>
                      <w:szCs w:val="18"/>
                    </w:rPr>
                  </w:pPr>
                  <w:r>
                    <w:rPr>
                      <w:rFonts w:hint="eastAsia"/>
                      <w:sz w:val="18"/>
                      <w:szCs w:val="18"/>
                    </w:rPr>
                    <w:t xml:space="preserve">H24 </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現状値の</w:t>
                  </w:r>
                  <w:r w:rsidRPr="00A3199B">
                    <w:rPr>
                      <w:rFonts w:hint="eastAsia"/>
                      <w:sz w:val="18"/>
                      <w:szCs w:val="18"/>
                    </w:rPr>
                    <w:t>7.5%</w:t>
                  </w:r>
                  <w:r w:rsidRPr="00A3199B">
                    <w:rPr>
                      <w:rFonts w:hint="eastAsia"/>
                      <w:sz w:val="18"/>
                      <w:szCs w:val="18"/>
                    </w:rPr>
                    <w:t>減</w:t>
                  </w:r>
                </w:p>
              </w:tc>
            </w:tr>
            <w:tr w:rsidR="00A131CA" w:rsidRPr="0059605B" w:rsidTr="00A63153">
              <w:trPr>
                <w:trHeight w:val="144"/>
              </w:trPr>
              <w:tc>
                <w:tcPr>
                  <w:tcW w:w="408" w:type="dxa"/>
                  <w:vMerge/>
                </w:tcPr>
                <w:p w:rsidR="00A131CA" w:rsidRPr="00A3199B" w:rsidRDefault="00A131CA" w:rsidP="00196B5B">
                  <w:pPr>
                    <w:framePr w:hSpace="142" w:wrap="around" w:vAnchor="page" w:hAnchor="margin" w:y="1486"/>
                    <w:rPr>
                      <w:sz w:val="18"/>
                      <w:szCs w:val="18"/>
                    </w:rPr>
                  </w:pPr>
                </w:p>
              </w:tc>
              <w:tc>
                <w:tcPr>
                  <w:tcW w:w="2126" w:type="dxa"/>
                </w:tcPr>
                <w:p w:rsidR="00A131CA" w:rsidRPr="00A3199B" w:rsidRDefault="00A131CA" w:rsidP="00196B5B">
                  <w:pPr>
                    <w:framePr w:hSpace="142" w:wrap="around" w:vAnchor="page" w:hAnchor="margin" w:y="1486"/>
                    <w:rPr>
                      <w:sz w:val="18"/>
                      <w:szCs w:val="18"/>
                    </w:rPr>
                  </w:pPr>
                  <w:r w:rsidRPr="00A3199B">
                    <w:rPr>
                      <w:rFonts w:hint="eastAsia"/>
                      <w:sz w:val="18"/>
                      <w:szCs w:val="18"/>
                    </w:rPr>
                    <w:t>特定健康診査の受診率</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39.0%</w:t>
                  </w:r>
                </w:p>
              </w:tc>
              <w:tc>
                <w:tcPr>
                  <w:tcW w:w="1276" w:type="dxa"/>
                </w:tcPr>
                <w:p w:rsidR="00A131CA" w:rsidRPr="00A3199B" w:rsidRDefault="00F56A6D" w:rsidP="00196B5B">
                  <w:pPr>
                    <w:framePr w:hSpace="142" w:wrap="around" w:vAnchor="page" w:hAnchor="margin" w:y="1486"/>
                    <w:rPr>
                      <w:sz w:val="18"/>
                      <w:szCs w:val="18"/>
                    </w:rPr>
                  </w:pPr>
                  <w:r>
                    <w:rPr>
                      <w:rFonts w:hint="eastAsia"/>
                      <w:sz w:val="18"/>
                      <w:szCs w:val="18"/>
                    </w:rPr>
                    <w:t>40.5%</w:t>
                  </w:r>
                </w:p>
              </w:tc>
              <w:tc>
                <w:tcPr>
                  <w:tcW w:w="851" w:type="dxa"/>
                </w:tcPr>
                <w:p w:rsidR="00A131CA" w:rsidRPr="00A3199B" w:rsidRDefault="00F56A6D" w:rsidP="00196B5B">
                  <w:pPr>
                    <w:framePr w:hSpace="142" w:wrap="around" w:vAnchor="page" w:hAnchor="margin" w:y="1486"/>
                    <w:rPr>
                      <w:sz w:val="18"/>
                      <w:szCs w:val="18"/>
                    </w:rPr>
                  </w:pPr>
                  <w:r>
                    <w:rPr>
                      <w:rFonts w:hint="eastAsia"/>
                      <w:sz w:val="18"/>
                      <w:szCs w:val="18"/>
                    </w:rPr>
                    <w:t xml:space="preserve">H24 </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70%</w:t>
                  </w:r>
                </w:p>
              </w:tc>
            </w:tr>
            <w:tr w:rsidR="00A131CA" w:rsidRPr="0059605B" w:rsidTr="00A63153">
              <w:trPr>
                <w:trHeight w:val="144"/>
              </w:trPr>
              <w:tc>
                <w:tcPr>
                  <w:tcW w:w="408" w:type="dxa"/>
                  <w:vMerge/>
                </w:tcPr>
                <w:p w:rsidR="00A131CA" w:rsidRPr="00A3199B" w:rsidRDefault="00A131CA" w:rsidP="00196B5B">
                  <w:pPr>
                    <w:framePr w:hSpace="142" w:wrap="around" w:vAnchor="page" w:hAnchor="margin" w:y="1486"/>
                    <w:rPr>
                      <w:sz w:val="18"/>
                      <w:szCs w:val="18"/>
                    </w:rPr>
                  </w:pPr>
                </w:p>
              </w:tc>
              <w:tc>
                <w:tcPr>
                  <w:tcW w:w="2126" w:type="dxa"/>
                </w:tcPr>
                <w:p w:rsidR="00A131CA" w:rsidRPr="00A3199B" w:rsidRDefault="00A131CA" w:rsidP="00196B5B">
                  <w:pPr>
                    <w:framePr w:hSpace="142" w:wrap="around" w:vAnchor="page" w:hAnchor="margin" w:y="1486"/>
                    <w:rPr>
                      <w:sz w:val="18"/>
                      <w:szCs w:val="18"/>
                    </w:rPr>
                  </w:pPr>
                  <w:r w:rsidRPr="00A3199B">
                    <w:rPr>
                      <w:rFonts w:hint="eastAsia"/>
                      <w:sz w:val="18"/>
                      <w:szCs w:val="18"/>
                    </w:rPr>
                    <w:t>特定保健指導の実施率</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9.8%</w:t>
                  </w:r>
                </w:p>
              </w:tc>
              <w:tc>
                <w:tcPr>
                  <w:tcW w:w="1276" w:type="dxa"/>
                </w:tcPr>
                <w:p w:rsidR="00A131CA" w:rsidRPr="00A3199B" w:rsidRDefault="00F56A6D" w:rsidP="00196B5B">
                  <w:pPr>
                    <w:framePr w:hSpace="142" w:wrap="around" w:vAnchor="page" w:hAnchor="margin" w:y="1486"/>
                    <w:rPr>
                      <w:sz w:val="18"/>
                      <w:szCs w:val="18"/>
                    </w:rPr>
                  </w:pPr>
                  <w:r>
                    <w:rPr>
                      <w:rFonts w:hint="eastAsia"/>
                      <w:sz w:val="18"/>
                      <w:szCs w:val="18"/>
                    </w:rPr>
                    <w:t>11.6%</w:t>
                  </w:r>
                </w:p>
              </w:tc>
              <w:tc>
                <w:tcPr>
                  <w:tcW w:w="851" w:type="dxa"/>
                </w:tcPr>
                <w:p w:rsidR="00A131CA" w:rsidRPr="00A3199B" w:rsidRDefault="00F56A6D" w:rsidP="00196B5B">
                  <w:pPr>
                    <w:framePr w:hSpace="142" w:wrap="around" w:vAnchor="page" w:hAnchor="margin" w:y="1486"/>
                    <w:rPr>
                      <w:sz w:val="18"/>
                      <w:szCs w:val="18"/>
                    </w:rPr>
                  </w:pPr>
                  <w:r>
                    <w:rPr>
                      <w:rFonts w:hint="eastAsia"/>
                      <w:sz w:val="18"/>
                      <w:szCs w:val="18"/>
                    </w:rPr>
                    <w:t xml:space="preserve">H24 </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45%</w:t>
                  </w:r>
                </w:p>
              </w:tc>
            </w:tr>
            <w:tr w:rsidR="00A131CA" w:rsidRPr="0059605B" w:rsidTr="00A63153">
              <w:trPr>
                <w:trHeight w:val="144"/>
              </w:trPr>
              <w:tc>
                <w:tcPr>
                  <w:tcW w:w="408" w:type="dxa"/>
                  <w:vMerge w:val="restart"/>
                  <w:textDirection w:val="tbRlV"/>
                  <w:vAlign w:val="center"/>
                </w:tcPr>
                <w:p w:rsidR="00A131CA" w:rsidRPr="00A3199B" w:rsidRDefault="00A131CA" w:rsidP="00196B5B">
                  <w:pPr>
                    <w:framePr w:hSpace="142" w:wrap="around" w:vAnchor="page" w:hAnchor="margin" w:y="1486"/>
                    <w:ind w:left="113" w:right="113"/>
                    <w:jc w:val="center"/>
                    <w:rPr>
                      <w:sz w:val="18"/>
                      <w:szCs w:val="18"/>
                    </w:rPr>
                  </w:pPr>
                  <w:r w:rsidRPr="00A3199B">
                    <w:rPr>
                      <w:rFonts w:hint="eastAsia"/>
                      <w:sz w:val="18"/>
                      <w:szCs w:val="18"/>
                    </w:rPr>
                    <w:t>社会環境整備</w:t>
                  </w:r>
                </w:p>
              </w:tc>
              <w:tc>
                <w:tcPr>
                  <w:tcW w:w="2126" w:type="dxa"/>
                </w:tcPr>
                <w:p w:rsidR="00A131CA" w:rsidRPr="00A3199B" w:rsidRDefault="00A131CA" w:rsidP="00196B5B">
                  <w:pPr>
                    <w:framePr w:hSpace="142" w:wrap="around" w:vAnchor="page" w:hAnchor="margin" w:y="1486"/>
                    <w:rPr>
                      <w:sz w:val="18"/>
                      <w:szCs w:val="18"/>
                    </w:rPr>
                  </w:pPr>
                  <w:r w:rsidRPr="00A3199B">
                    <w:rPr>
                      <w:rFonts w:hint="eastAsia"/>
                      <w:sz w:val="18"/>
                      <w:szCs w:val="18"/>
                    </w:rPr>
                    <w:t>健診（検診）の場で高血圧者全員に必要な保健指導や受診勧奨を行っている市町村の割合</w:t>
                  </w:r>
                </w:p>
              </w:tc>
              <w:tc>
                <w:tcPr>
                  <w:tcW w:w="1417" w:type="dxa"/>
                </w:tcPr>
                <w:p w:rsidR="00A131CA" w:rsidRPr="00A3199B" w:rsidRDefault="00A131CA" w:rsidP="00196B5B">
                  <w:pPr>
                    <w:framePr w:hSpace="142" w:wrap="around" w:vAnchor="page" w:hAnchor="margin" w:y="1486"/>
                    <w:rPr>
                      <w:sz w:val="18"/>
                      <w:szCs w:val="18"/>
                    </w:rPr>
                  </w:pPr>
                  <w:r w:rsidRPr="00A3199B">
                    <w:rPr>
                      <w:rFonts w:hint="eastAsia"/>
                      <w:sz w:val="18"/>
                      <w:szCs w:val="18"/>
                    </w:rPr>
                    <w:t>0%</w:t>
                  </w:r>
                </w:p>
              </w:tc>
              <w:tc>
                <w:tcPr>
                  <w:tcW w:w="1276" w:type="dxa"/>
                </w:tcPr>
                <w:p w:rsidR="00A131CA" w:rsidRPr="00A3199B" w:rsidRDefault="00F56A6D" w:rsidP="00196B5B">
                  <w:pPr>
                    <w:framePr w:hSpace="142" w:wrap="around" w:vAnchor="page" w:hAnchor="margin" w:y="1486"/>
                    <w:rPr>
                      <w:sz w:val="18"/>
                      <w:szCs w:val="18"/>
                    </w:rPr>
                  </w:pPr>
                  <w:r>
                    <w:rPr>
                      <w:rFonts w:hint="eastAsia"/>
                      <w:sz w:val="18"/>
                      <w:szCs w:val="18"/>
                    </w:rPr>
                    <w:t>55.8%</w:t>
                  </w:r>
                </w:p>
              </w:tc>
              <w:tc>
                <w:tcPr>
                  <w:tcW w:w="851" w:type="dxa"/>
                </w:tcPr>
                <w:p w:rsidR="00A131CA" w:rsidRPr="00A3199B" w:rsidRDefault="00F56A6D" w:rsidP="00196B5B">
                  <w:pPr>
                    <w:framePr w:hSpace="142" w:wrap="around" w:vAnchor="page" w:hAnchor="margin" w:y="1486"/>
                    <w:rPr>
                      <w:sz w:val="18"/>
                      <w:szCs w:val="18"/>
                    </w:rPr>
                  </w:pPr>
                  <w:r>
                    <w:rPr>
                      <w:rFonts w:hint="eastAsia"/>
                      <w:sz w:val="18"/>
                      <w:szCs w:val="18"/>
                    </w:rPr>
                    <w:t xml:space="preserve">H26 </w:t>
                  </w:r>
                </w:p>
              </w:tc>
              <w:tc>
                <w:tcPr>
                  <w:tcW w:w="1275" w:type="dxa"/>
                </w:tcPr>
                <w:p w:rsidR="00A131CA" w:rsidRPr="00A3199B" w:rsidRDefault="00A131CA" w:rsidP="00196B5B">
                  <w:pPr>
                    <w:framePr w:hSpace="142" w:wrap="around" w:vAnchor="page" w:hAnchor="margin" w:y="1486"/>
                    <w:rPr>
                      <w:sz w:val="18"/>
                      <w:szCs w:val="18"/>
                    </w:rPr>
                  </w:pPr>
                  <w:r w:rsidRPr="00A3199B">
                    <w:rPr>
                      <w:rFonts w:hint="eastAsia"/>
                      <w:sz w:val="18"/>
                      <w:szCs w:val="18"/>
                    </w:rPr>
                    <w:t>100%</w:t>
                  </w:r>
                </w:p>
              </w:tc>
            </w:tr>
            <w:tr w:rsidR="00F56A6D" w:rsidRPr="0059605B" w:rsidTr="00A63153">
              <w:trPr>
                <w:trHeight w:val="144"/>
              </w:trPr>
              <w:tc>
                <w:tcPr>
                  <w:tcW w:w="408" w:type="dxa"/>
                  <w:vMerge/>
                  <w:textDirection w:val="tbRlV"/>
                  <w:vAlign w:val="center"/>
                </w:tcPr>
                <w:p w:rsidR="00F56A6D" w:rsidRPr="00A3199B" w:rsidRDefault="00F56A6D" w:rsidP="00196B5B">
                  <w:pPr>
                    <w:framePr w:hSpace="142" w:wrap="around" w:vAnchor="page" w:hAnchor="margin" w:y="1486"/>
                    <w:ind w:left="113" w:right="113"/>
                    <w:jc w:val="center"/>
                    <w:rPr>
                      <w:sz w:val="18"/>
                      <w:szCs w:val="18"/>
                    </w:rPr>
                  </w:pPr>
                </w:p>
              </w:tc>
              <w:tc>
                <w:tcPr>
                  <w:tcW w:w="2126" w:type="dxa"/>
                </w:tcPr>
                <w:p w:rsidR="00F56A6D" w:rsidRPr="00A3199B" w:rsidRDefault="00F56A6D" w:rsidP="00196B5B">
                  <w:pPr>
                    <w:framePr w:hSpace="142" w:wrap="around" w:vAnchor="page" w:hAnchor="margin" w:y="1486"/>
                    <w:rPr>
                      <w:sz w:val="18"/>
                      <w:szCs w:val="18"/>
                    </w:rPr>
                  </w:pPr>
                  <w:r>
                    <w:rPr>
                      <w:rFonts w:hint="eastAsia"/>
                      <w:sz w:val="18"/>
                      <w:szCs w:val="18"/>
                    </w:rPr>
                    <w:t>健康増進計画策定市町村の割合</w:t>
                  </w:r>
                </w:p>
              </w:tc>
              <w:tc>
                <w:tcPr>
                  <w:tcW w:w="1417" w:type="dxa"/>
                </w:tcPr>
                <w:p w:rsidR="00F56A6D" w:rsidRPr="00A3199B" w:rsidRDefault="00F56A6D" w:rsidP="00196B5B">
                  <w:pPr>
                    <w:framePr w:hSpace="142" w:wrap="around" w:vAnchor="page" w:hAnchor="margin" w:y="1486"/>
                    <w:rPr>
                      <w:sz w:val="18"/>
                      <w:szCs w:val="18"/>
                    </w:rPr>
                  </w:pPr>
                  <w:r>
                    <w:rPr>
                      <w:rFonts w:hint="eastAsia"/>
                      <w:sz w:val="18"/>
                      <w:szCs w:val="18"/>
                    </w:rPr>
                    <w:t>90.7%</w:t>
                  </w:r>
                </w:p>
              </w:tc>
              <w:tc>
                <w:tcPr>
                  <w:tcW w:w="1276" w:type="dxa"/>
                </w:tcPr>
                <w:p w:rsidR="00F56A6D" w:rsidRDefault="00F56A6D" w:rsidP="00196B5B">
                  <w:pPr>
                    <w:framePr w:hSpace="142" w:wrap="around" w:vAnchor="page" w:hAnchor="margin" w:y="1486"/>
                    <w:rPr>
                      <w:sz w:val="18"/>
                      <w:szCs w:val="18"/>
                    </w:rPr>
                  </w:pPr>
                  <w:r>
                    <w:rPr>
                      <w:rFonts w:hint="eastAsia"/>
                      <w:sz w:val="18"/>
                      <w:szCs w:val="18"/>
                    </w:rPr>
                    <w:t>93.0%</w:t>
                  </w:r>
                </w:p>
              </w:tc>
              <w:tc>
                <w:tcPr>
                  <w:tcW w:w="851" w:type="dxa"/>
                </w:tcPr>
                <w:p w:rsidR="00F56A6D" w:rsidRDefault="00F56A6D" w:rsidP="00196B5B">
                  <w:pPr>
                    <w:framePr w:hSpace="142" w:wrap="around" w:vAnchor="page" w:hAnchor="margin" w:y="1486"/>
                    <w:rPr>
                      <w:sz w:val="18"/>
                      <w:szCs w:val="18"/>
                    </w:rPr>
                  </w:pPr>
                  <w:r>
                    <w:rPr>
                      <w:rFonts w:hint="eastAsia"/>
                      <w:sz w:val="18"/>
                      <w:szCs w:val="18"/>
                    </w:rPr>
                    <w:t xml:space="preserve">H26 </w:t>
                  </w:r>
                </w:p>
              </w:tc>
              <w:tc>
                <w:tcPr>
                  <w:tcW w:w="1275" w:type="dxa"/>
                </w:tcPr>
                <w:p w:rsidR="00F56A6D" w:rsidRPr="00A3199B" w:rsidRDefault="00F56A6D" w:rsidP="00196B5B">
                  <w:pPr>
                    <w:framePr w:hSpace="142" w:wrap="around" w:vAnchor="page" w:hAnchor="margin" w:y="1486"/>
                    <w:rPr>
                      <w:sz w:val="18"/>
                      <w:szCs w:val="18"/>
                    </w:rPr>
                  </w:pPr>
                  <w:r>
                    <w:rPr>
                      <w:rFonts w:hint="eastAsia"/>
                      <w:sz w:val="18"/>
                      <w:szCs w:val="18"/>
                    </w:rPr>
                    <w:t>100%</w:t>
                  </w:r>
                </w:p>
              </w:tc>
            </w:tr>
          </w:tbl>
          <w:p w:rsidR="00C1211D" w:rsidRDefault="00C1211D" w:rsidP="00D50699">
            <w:pPr>
              <w:rPr>
                <w:rFonts w:hint="eastAsia"/>
                <w:sz w:val="20"/>
                <w:szCs w:val="20"/>
              </w:rPr>
            </w:pPr>
          </w:p>
          <w:p w:rsidR="007B6BB4" w:rsidRDefault="007B6BB4" w:rsidP="00D50699">
            <w:pPr>
              <w:rPr>
                <w:rFonts w:hint="eastAsia"/>
                <w:sz w:val="20"/>
                <w:szCs w:val="20"/>
              </w:rPr>
            </w:pPr>
          </w:p>
          <w:p w:rsidR="007B6BB4" w:rsidRPr="00D56D7A" w:rsidRDefault="007B6BB4" w:rsidP="00D50699">
            <w:pPr>
              <w:rPr>
                <w:sz w:val="20"/>
                <w:szCs w:val="20"/>
              </w:rPr>
            </w:pPr>
          </w:p>
        </w:tc>
        <w:tc>
          <w:tcPr>
            <w:tcW w:w="4536" w:type="dxa"/>
          </w:tcPr>
          <w:p w:rsidR="00C1211D" w:rsidRPr="00A3199B" w:rsidRDefault="003820B0" w:rsidP="00D50699">
            <w:pPr>
              <w:rPr>
                <w:sz w:val="20"/>
                <w:szCs w:val="20"/>
                <w:u w:val="single"/>
              </w:rPr>
            </w:pPr>
            <w:r>
              <w:rPr>
                <w:noProof/>
                <w:sz w:val="20"/>
                <w:szCs w:val="20"/>
              </w:rPr>
              <mc:AlternateContent>
                <mc:Choice Requires="wps">
                  <w:drawing>
                    <wp:anchor distT="0" distB="0" distL="114300" distR="114300" simplePos="0" relativeHeight="251659264" behindDoc="0" locked="0" layoutInCell="1" allowOverlap="1" wp14:anchorId="60E01AFF" wp14:editId="107889E6">
                      <wp:simplePos x="0" y="0"/>
                      <wp:positionH relativeFrom="column">
                        <wp:posOffset>-170815</wp:posOffset>
                      </wp:positionH>
                      <wp:positionV relativeFrom="paragraph">
                        <wp:posOffset>6306820</wp:posOffset>
                      </wp:positionV>
                      <wp:extent cx="200025" cy="38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20B0" w:rsidRPr="003820B0" w:rsidRDefault="003820B0">
                                  <w:pPr>
                                    <w:rPr>
                                      <w:sz w:val="14"/>
                                    </w:rPr>
                                  </w:pPr>
                                  <w:r w:rsidRPr="003820B0">
                                    <w:rPr>
                                      <w:rFonts w:hint="eastAsia"/>
                                      <w:sz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3.45pt;margin-top:496.6pt;width:15.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" fillcolor="white [3201]" stroked="f" strokeweight=".5pt">
                      <v:textbox>
                        <w:txbxContent>
                          <w:p w:rsidR="003820B0" w:rsidRPr="003820B0" w:rsidRDefault="003820B0">
                            <w:pPr>
                              <w:rPr>
                                <w:sz w:val="14"/>
                              </w:rPr>
                            </w:pPr>
                            <w:r w:rsidRPr="003820B0">
                              <w:rPr>
                                <w:rFonts w:hint="eastAsia"/>
                                <w:sz w:val="18"/>
                              </w:rPr>
                              <w:t>２</w:t>
                            </w:r>
                          </w:p>
                        </w:txbxContent>
                      </v:textbox>
                    </v:shape>
                  </w:pict>
                </mc:Fallback>
              </mc:AlternateContent>
            </w:r>
            <w:r w:rsidR="00C1211D" w:rsidRPr="00A3199B">
              <w:rPr>
                <w:rFonts w:hint="eastAsia"/>
                <w:sz w:val="20"/>
                <w:szCs w:val="20"/>
                <w:u w:val="single"/>
              </w:rPr>
              <w:t>１　啓発</w:t>
            </w:r>
          </w:p>
          <w:p w:rsidR="00F56A6D" w:rsidRDefault="00F56A6D" w:rsidP="00D50699">
            <w:pPr>
              <w:rPr>
                <w:sz w:val="20"/>
                <w:szCs w:val="20"/>
              </w:rPr>
            </w:pPr>
            <w:r>
              <w:rPr>
                <w:rFonts w:hint="eastAsia"/>
                <w:sz w:val="20"/>
                <w:szCs w:val="20"/>
              </w:rPr>
              <w:t>・府保健所ブロック事業での関係者向け研修の実</w:t>
            </w:r>
          </w:p>
          <w:p w:rsidR="00C1211D" w:rsidRPr="00F56A6D" w:rsidRDefault="00F56A6D" w:rsidP="00F56A6D">
            <w:pPr>
              <w:ind w:firstLineChars="50" w:firstLine="100"/>
              <w:rPr>
                <w:sz w:val="20"/>
                <w:szCs w:val="20"/>
              </w:rPr>
            </w:pPr>
            <w:r>
              <w:rPr>
                <w:rFonts w:hint="eastAsia"/>
                <w:sz w:val="20"/>
                <w:szCs w:val="20"/>
              </w:rPr>
              <w:t>施</w:t>
            </w:r>
          </w:p>
          <w:p w:rsidR="00C1211D" w:rsidRDefault="00C1211D" w:rsidP="00D50699">
            <w:pPr>
              <w:rPr>
                <w:rFonts w:hint="eastAsia"/>
                <w:sz w:val="20"/>
                <w:szCs w:val="20"/>
                <w:u w:val="single"/>
              </w:rPr>
            </w:pPr>
          </w:p>
          <w:p w:rsidR="00196B5B" w:rsidRDefault="00196B5B"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予防</w:t>
            </w:r>
          </w:p>
          <w:p w:rsidR="00C1211D" w:rsidRPr="00A3199B" w:rsidRDefault="00C1211D" w:rsidP="00D50699">
            <w:pPr>
              <w:rPr>
                <w:sz w:val="20"/>
                <w:szCs w:val="20"/>
              </w:rPr>
            </w:pPr>
            <w:r w:rsidRPr="00A3199B">
              <w:rPr>
                <w:rFonts w:hint="eastAsia"/>
                <w:sz w:val="20"/>
                <w:szCs w:val="20"/>
              </w:rPr>
              <w:t>＜発症予防＞</w:t>
            </w:r>
          </w:p>
          <w:p w:rsidR="00C1211D" w:rsidRPr="00A3199B" w:rsidRDefault="00C1211D" w:rsidP="00D50699">
            <w:pPr>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・節酒→</w:t>
            </w:r>
            <w:r w:rsidRPr="00A3199B">
              <w:rPr>
                <w:rFonts w:hint="eastAsia"/>
                <w:sz w:val="20"/>
                <w:szCs w:val="20"/>
              </w:rPr>
              <w:t>NCD</w:t>
            </w:r>
            <w:r w:rsidRPr="00A3199B">
              <w:rPr>
                <w:rFonts w:hint="eastAsia"/>
                <w:sz w:val="20"/>
                <w:szCs w:val="20"/>
              </w:rPr>
              <w:t>参照</w:t>
            </w:r>
          </w:p>
          <w:p w:rsidR="00196B5B" w:rsidRDefault="00C1211D" w:rsidP="00D50699">
            <w:pPr>
              <w:rPr>
                <w:rFonts w:hint="eastAsia"/>
                <w:sz w:val="20"/>
                <w:szCs w:val="20"/>
              </w:rPr>
            </w:pPr>
            <w:r w:rsidRPr="00A3199B">
              <w:rPr>
                <w:rFonts w:hint="eastAsia"/>
                <w:sz w:val="20"/>
                <w:szCs w:val="20"/>
              </w:rPr>
              <w:t>・肥満予防→</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＜重症化予防＞及び</w:t>
            </w:r>
          </w:p>
          <w:p w:rsidR="00C1211D" w:rsidRPr="00A3199B" w:rsidRDefault="00C1211D" w:rsidP="00D50699">
            <w:pPr>
              <w:rPr>
                <w:sz w:val="20"/>
                <w:szCs w:val="20"/>
                <w:u w:val="single"/>
              </w:rPr>
            </w:pPr>
            <w:r w:rsidRPr="00A3199B">
              <w:rPr>
                <w:rFonts w:hint="eastAsia"/>
                <w:sz w:val="20"/>
                <w:szCs w:val="20"/>
                <w:u w:val="single"/>
              </w:rPr>
              <w:t>３　社会環境整備</w:t>
            </w:r>
          </w:p>
          <w:p w:rsidR="00C1211D" w:rsidRPr="00A3199B" w:rsidRDefault="00C1211D" w:rsidP="00D50699">
            <w:pPr>
              <w:rPr>
                <w:sz w:val="20"/>
                <w:szCs w:val="20"/>
              </w:rPr>
            </w:pPr>
            <w:r w:rsidRPr="00A3199B">
              <w:rPr>
                <w:rFonts w:hint="eastAsia"/>
                <w:sz w:val="20"/>
                <w:szCs w:val="20"/>
              </w:rPr>
              <w:t>・汎用性の高い行動変容プログラム</w:t>
            </w:r>
            <w:r w:rsidR="00F56A6D">
              <w:rPr>
                <w:rFonts w:hint="eastAsia"/>
                <w:sz w:val="20"/>
                <w:szCs w:val="20"/>
              </w:rPr>
              <w:t>の推進</w:t>
            </w:r>
          </w:p>
          <w:p w:rsidR="0077727E" w:rsidRDefault="0077727E" w:rsidP="00D50699">
            <w:pPr>
              <w:rPr>
                <w:sz w:val="20"/>
                <w:szCs w:val="20"/>
              </w:rPr>
            </w:pPr>
            <w:r>
              <w:rPr>
                <w:rFonts w:hint="eastAsia"/>
                <w:sz w:val="20"/>
                <w:szCs w:val="20"/>
              </w:rPr>
              <w:t>（高血圧対策、特定健診受診率向上、特定保健指</w:t>
            </w:r>
          </w:p>
          <w:p w:rsidR="00C1211D" w:rsidRDefault="0077727E" w:rsidP="0077727E">
            <w:pPr>
              <w:ind w:firstLineChars="100" w:firstLine="200"/>
              <w:rPr>
                <w:sz w:val="20"/>
                <w:szCs w:val="20"/>
              </w:rPr>
            </w:pPr>
            <w:r>
              <w:rPr>
                <w:rFonts w:hint="eastAsia"/>
                <w:sz w:val="20"/>
                <w:szCs w:val="20"/>
              </w:rPr>
              <w:t>導</w:t>
            </w:r>
            <w:r w:rsidR="00C1211D" w:rsidRPr="00A3199B">
              <w:rPr>
                <w:rFonts w:hint="eastAsia"/>
                <w:sz w:val="20"/>
                <w:szCs w:val="20"/>
              </w:rPr>
              <w:t>率向上）</w:t>
            </w:r>
          </w:p>
          <w:p w:rsidR="00C1211D" w:rsidRPr="00A3199B" w:rsidRDefault="0077727E" w:rsidP="0077727E">
            <w:pPr>
              <w:ind w:firstLineChars="100" w:firstLine="200"/>
              <w:rPr>
                <w:sz w:val="20"/>
                <w:szCs w:val="20"/>
              </w:rPr>
            </w:pPr>
            <w:r>
              <w:rPr>
                <w:rFonts w:hint="eastAsia"/>
                <w:sz w:val="20"/>
                <w:szCs w:val="20"/>
              </w:rPr>
              <w:t>研修会の開催、好事例の共有等</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・府特別調整交付金事業（国保）</w:t>
            </w:r>
          </w:p>
          <w:p w:rsidR="0077727E" w:rsidRDefault="00C1211D" w:rsidP="00D50699">
            <w:pPr>
              <w:jc w:val="left"/>
              <w:rPr>
                <w:sz w:val="20"/>
                <w:szCs w:val="20"/>
              </w:rPr>
            </w:pPr>
            <w:r w:rsidRPr="00A3199B">
              <w:rPr>
                <w:rFonts w:hint="eastAsia"/>
                <w:sz w:val="20"/>
                <w:szCs w:val="20"/>
              </w:rPr>
              <w:t xml:space="preserve">　</w:t>
            </w:r>
            <w:r w:rsidR="0077727E">
              <w:rPr>
                <w:rFonts w:hint="eastAsia"/>
                <w:sz w:val="20"/>
                <w:szCs w:val="20"/>
              </w:rPr>
              <w:t>Ⅱ度以上の血圧高値者に対する受診勧奨事業</w:t>
            </w:r>
          </w:p>
          <w:p w:rsidR="00C1211D" w:rsidRPr="00A3199B" w:rsidRDefault="0077727E" w:rsidP="0077727E">
            <w:pPr>
              <w:ind w:firstLineChars="100" w:firstLine="200"/>
              <w:jc w:val="left"/>
              <w:rPr>
                <w:sz w:val="20"/>
                <w:szCs w:val="20"/>
              </w:rPr>
            </w:pPr>
            <w:r>
              <w:rPr>
                <w:rFonts w:hint="eastAsia"/>
                <w:sz w:val="20"/>
                <w:szCs w:val="20"/>
              </w:rPr>
              <w:t>を継続実施</w:t>
            </w:r>
            <w:r w:rsidR="00C1211D" w:rsidRPr="00A3199B">
              <w:rPr>
                <w:rFonts w:hint="eastAsia"/>
                <w:sz w:val="20"/>
                <w:szCs w:val="20"/>
              </w:rPr>
              <w:t>。</w:t>
            </w:r>
          </w:p>
          <w:p w:rsidR="00C1211D" w:rsidRDefault="0077727E" w:rsidP="00A3199B">
            <w:pPr>
              <w:ind w:firstLineChars="100" w:firstLine="200"/>
              <w:rPr>
                <w:sz w:val="20"/>
                <w:szCs w:val="20"/>
              </w:rPr>
            </w:pPr>
            <w:r>
              <w:rPr>
                <w:rFonts w:hint="eastAsia"/>
                <w:sz w:val="20"/>
                <w:szCs w:val="20"/>
              </w:rPr>
              <w:t>24</w:t>
            </w:r>
            <w:r w:rsidR="00C1211D" w:rsidRPr="00A3199B">
              <w:rPr>
                <w:rFonts w:hint="eastAsia"/>
                <w:sz w:val="20"/>
                <w:szCs w:val="20"/>
              </w:rPr>
              <w:t>市町村、</w:t>
            </w:r>
            <w:r>
              <w:rPr>
                <w:rFonts w:hint="eastAsia"/>
                <w:sz w:val="20"/>
                <w:szCs w:val="20"/>
              </w:rPr>
              <w:t>1,213</w:t>
            </w:r>
            <w:r w:rsidR="00C1211D" w:rsidRPr="00A3199B">
              <w:rPr>
                <w:rFonts w:hint="eastAsia"/>
                <w:sz w:val="20"/>
                <w:szCs w:val="20"/>
              </w:rPr>
              <w:t>人に実施。</w:t>
            </w:r>
          </w:p>
          <w:p w:rsidR="00F56A6D" w:rsidRDefault="00F56A6D" w:rsidP="00F56A6D">
            <w:pPr>
              <w:rPr>
                <w:sz w:val="20"/>
                <w:szCs w:val="20"/>
              </w:rPr>
            </w:pPr>
          </w:p>
          <w:p w:rsidR="00F56A6D" w:rsidRDefault="00F56A6D" w:rsidP="00F56A6D">
            <w:pPr>
              <w:rPr>
                <w:sz w:val="20"/>
                <w:szCs w:val="20"/>
              </w:rPr>
            </w:pPr>
          </w:p>
          <w:p w:rsidR="00F56A6D" w:rsidRPr="003820B0"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9E3091" w:rsidRPr="00A3199B" w:rsidRDefault="009E3091" w:rsidP="00F56A6D">
            <w:pPr>
              <w:rPr>
                <w:sz w:val="20"/>
                <w:szCs w:val="20"/>
              </w:rPr>
            </w:pPr>
          </w:p>
        </w:tc>
        <w:tc>
          <w:tcPr>
            <w:tcW w:w="3686" w:type="dxa"/>
          </w:tcPr>
          <w:p w:rsidR="00C1211D" w:rsidRPr="00A3199B" w:rsidRDefault="00C1211D" w:rsidP="00D50699">
            <w:pPr>
              <w:rPr>
                <w:sz w:val="20"/>
                <w:szCs w:val="20"/>
                <w:u w:val="single"/>
              </w:rPr>
            </w:pPr>
            <w:r w:rsidRPr="00A3199B">
              <w:rPr>
                <w:rFonts w:hint="eastAsia"/>
                <w:sz w:val="20"/>
                <w:szCs w:val="20"/>
                <w:u w:val="single"/>
              </w:rPr>
              <w:t>１　啓発</w:t>
            </w:r>
          </w:p>
          <w:p w:rsidR="00196B5B" w:rsidRDefault="00196B5B" w:rsidP="00D50699">
            <w:pPr>
              <w:rPr>
                <w:rFonts w:hint="eastAsia"/>
                <w:sz w:val="20"/>
                <w:szCs w:val="20"/>
              </w:rPr>
            </w:pPr>
            <w:r>
              <w:rPr>
                <w:rFonts w:hint="eastAsia"/>
                <w:sz w:val="20"/>
                <w:szCs w:val="20"/>
              </w:rPr>
              <w:t>・府保健所ブロック事業での関係者向け研修の実施</w:t>
            </w:r>
          </w:p>
          <w:p w:rsidR="00C1211D" w:rsidRPr="00A3199B" w:rsidRDefault="00C1211D" w:rsidP="00D50699">
            <w:pPr>
              <w:rPr>
                <w:sz w:val="20"/>
                <w:szCs w:val="20"/>
              </w:rPr>
            </w:pPr>
            <w:r w:rsidRPr="00A3199B">
              <w:rPr>
                <w:rFonts w:hint="eastAsia"/>
                <w:sz w:val="20"/>
                <w:szCs w:val="20"/>
              </w:rPr>
              <w:t>・ホームページ等での情報発信</w:t>
            </w:r>
          </w:p>
          <w:p w:rsidR="00C1211D"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予防</w:t>
            </w:r>
          </w:p>
          <w:p w:rsidR="00C1211D" w:rsidRPr="00A3199B" w:rsidRDefault="00C1211D" w:rsidP="00D50699">
            <w:pPr>
              <w:rPr>
                <w:sz w:val="20"/>
                <w:szCs w:val="20"/>
              </w:rPr>
            </w:pPr>
            <w:r w:rsidRPr="00A3199B">
              <w:rPr>
                <w:rFonts w:hint="eastAsia"/>
                <w:sz w:val="20"/>
                <w:szCs w:val="20"/>
              </w:rPr>
              <w:t>＜発症予防＞</w:t>
            </w:r>
          </w:p>
          <w:p w:rsidR="00C1211D" w:rsidRPr="00A3199B" w:rsidRDefault="00C1211D" w:rsidP="00D50699">
            <w:pPr>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・節酒→</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・肥満予防→</w:t>
            </w:r>
            <w:r w:rsidRPr="00A3199B">
              <w:rPr>
                <w:rFonts w:hint="eastAsia"/>
                <w:sz w:val="20"/>
                <w:szCs w:val="20"/>
              </w:rPr>
              <w:t>NCD</w:t>
            </w:r>
            <w:r w:rsidRPr="00A3199B">
              <w:rPr>
                <w:rFonts w:hint="eastAsia"/>
                <w:sz w:val="20"/>
                <w:szCs w:val="20"/>
              </w:rPr>
              <w:t>参照</w:t>
            </w:r>
          </w:p>
          <w:p w:rsidR="00C1211D" w:rsidRDefault="00C1211D" w:rsidP="00D50699">
            <w:pPr>
              <w:rPr>
                <w:rFonts w:hint="eastAsia"/>
                <w:sz w:val="20"/>
                <w:szCs w:val="20"/>
              </w:rPr>
            </w:pPr>
          </w:p>
          <w:p w:rsidR="00C1211D" w:rsidRPr="00A3199B" w:rsidRDefault="00C1211D" w:rsidP="00D50699">
            <w:pPr>
              <w:rPr>
                <w:sz w:val="20"/>
                <w:szCs w:val="20"/>
              </w:rPr>
            </w:pPr>
            <w:r w:rsidRPr="00A3199B">
              <w:rPr>
                <w:rFonts w:hint="eastAsia"/>
                <w:sz w:val="20"/>
                <w:szCs w:val="20"/>
              </w:rPr>
              <w:t>＜重症化予防＞及び</w:t>
            </w:r>
          </w:p>
          <w:p w:rsidR="00C1211D" w:rsidRPr="00A3199B" w:rsidRDefault="00C1211D" w:rsidP="00D50699">
            <w:pPr>
              <w:rPr>
                <w:sz w:val="20"/>
                <w:szCs w:val="20"/>
                <w:u w:val="single"/>
              </w:rPr>
            </w:pPr>
            <w:r w:rsidRPr="00A3199B">
              <w:rPr>
                <w:rFonts w:hint="eastAsia"/>
                <w:sz w:val="20"/>
                <w:szCs w:val="20"/>
                <w:u w:val="single"/>
              </w:rPr>
              <w:t>３　社会環境整備</w:t>
            </w:r>
          </w:p>
          <w:p w:rsidR="009E3091" w:rsidRDefault="00C1211D" w:rsidP="00D50699">
            <w:pPr>
              <w:rPr>
                <w:sz w:val="20"/>
                <w:szCs w:val="20"/>
              </w:rPr>
            </w:pPr>
            <w:r w:rsidRPr="00A3199B">
              <w:rPr>
                <w:rFonts w:hint="eastAsia"/>
                <w:sz w:val="20"/>
                <w:szCs w:val="20"/>
              </w:rPr>
              <w:t>・汎用性の高い行動変容プログラムの</w:t>
            </w:r>
          </w:p>
          <w:p w:rsidR="009E3091" w:rsidRDefault="00C1211D" w:rsidP="009E3091">
            <w:pPr>
              <w:ind w:firstLineChars="100" w:firstLine="200"/>
              <w:rPr>
                <w:sz w:val="20"/>
                <w:szCs w:val="20"/>
              </w:rPr>
            </w:pPr>
            <w:r w:rsidRPr="00A3199B">
              <w:rPr>
                <w:rFonts w:hint="eastAsia"/>
                <w:sz w:val="20"/>
                <w:szCs w:val="20"/>
              </w:rPr>
              <w:t>推進</w:t>
            </w:r>
            <w:r w:rsidR="009E3091">
              <w:rPr>
                <w:rFonts w:hint="eastAsia"/>
                <w:sz w:val="20"/>
                <w:szCs w:val="20"/>
              </w:rPr>
              <w:t>を継続</w:t>
            </w:r>
          </w:p>
          <w:p w:rsidR="009E3091" w:rsidRDefault="00C1211D" w:rsidP="009E3091">
            <w:pPr>
              <w:ind w:firstLineChars="100" w:firstLine="200"/>
              <w:rPr>
                <w:sz w:val="20"/>
                <w:szCs w:val="20"/>
              </w:rPr>
            </w:pPr>
            <w:r w:rsidRPr="00A3199B">
              <w:rPr>
                <w:rFonts w:hint="eastAsia"/>
                <w:sz w:val="20"/>
                <w:szCs w:val="20"/>
              </w:rPr>
              <w:t>（</w:t>
            </w:r>
            <w:r w:rsidR="009E3091">
              <w:rPr>
                <w:rFonts w:hint="eastAsia"/>
                <w:sz w:val="20"/>
                <w:szCs w:val="20"/>
              </w:rPr>
              <w:t>研修会の開催、好事例の共有、ツ</w:t>
            </w:r>
          </w:p>
          <w:p w:rsidR="00C1211D" w:rsidRPr="00A3199B" w:rsidRDefault="009E3091" w:rsidP="009E3091">
            <w:pPr>
              <w:ind w:firstLineChars="200" w:firstLine="400"/>
              <w:rPr>
                <w:sz w:val="20"/>
                <w:szCs w:val="20"/>
              </w:rPr>
            </w:pPr>
            <w:r>
              <w:rPr>
                <w:rFonts w:hint="eastAsia"/>
                <w:sz w:val="20"/>
                <w:szCs w:val="20"/>
              </w:rPr>
              <w:t>ールの提供等）</w:t>
            </w:r>
          </w:p>
          <w:p w:rsidR="00C1211D" w:rsidRPr="00A3199B" w:rsidRDefault="00C1211D" w:rsidP="00D50699">
            <w:pPr>
              <w:rPr>
                <w:sz w:val="20"/>
                <w:szCs w:val="20"/>
              </w:rPr>
            </w:pPr>
          </w:p>
          <w:p w:rsidR="00C1211D" w:rsidRPr="00A3199B" w:rsidRDefault="00C1211D" w:rsidP="00F517DE">
            <w:pPr>
              <w:rPr>
                <w:sz w:val="20"/>
                <w:szCs w:val="20"/>
              </w:rPr>
            </w:pPr>
            <w:r w:rsidRPr="00A3199B">
              <w:rPr>
                <w:rFonts w:hint="eastAsia"/>
                <w:sz w:val="20"/>
                <w:szCs w:val="20"/>
              </w:rPr>
              <w:t>・府特別調整交付金事業</w:t>
            </w:r>
          </w:p>
          <w:p w:rsidR="00C1211D" w:rsidRPr="00A3199B" w:rsidRDefault="00C1211D" w:rsidP="00F517DE">
            <w:pPr>
              <w:rPr>
                <w:sz w:val="20"/>
                <w:szCs w:val="20"/>
              </w:rPr>
            </w:pPr>
            <w:r w:rsidRPr="00A3199B">
              <w:rPr>
                <w:rFonts w:hint="eastAsia"/>
                <w:sz w:val="20"/>
                <w:szCs w:val="20"/>
              </w:rPr>
              <w:t>（継続）</w:t>
            </w:r>
          </w:p>
        </w:tc>
      </w:tr>
      <w:tr w:rsidR="00C1211D" w:rsidTr="004E6AE7">
        <w:trPr>
          <w:trHeight w:val="144"/>
        </w:trPr>
        <w:tc>
          <w:tcPr>
            <w:tcW w:w="7621" w:type="dxa"/>
          </w:tcPr>
          <w:p w:rsidR="00C1211D" w:rsidRPr="00BA0A2C" w:rsidRDefault="00C1211D" w:rsidP="009A5183">
            <w:pPr>
              <w:jc w:val="center"/>
              <w:rPr>
                <w:sz w:val="20"/>
                <w:szCs w:val="20"/>
              </w:rPr>
            </w:pPr>
            <w:r>
              <w:rPr>
                <w:rFonts w:hint="eastAsia"/>
                <w:sz w:val="20"/>
                <w:szCs w:val="20"/>
              </w:rPr>
              <w:lastRenderedPageBreak/>
              <w:t>第</w:t>
            </w:r>
            <w:r>
              <w:rPr>
                <w:rFonts w:hint="eastAsia"/>
                <w:sz w:val="20"/>
                <w:szCs w:val="20"/>
              </w:rPr>
              <w:t>2</w:t>
            </w:r>
            <w:r>
              <w:rPr>
                <w:rFonts w:hint="eastAsia"/>
                <w:sz w:val="20"/>
                <w:szCs w:val="20"/>
              </w:rPr>
              <w:t>次大阪府健康増進計画</w:t>
            </w:r>
          </w:p>
        </w:tc>
        <w:tc>
          <w:tcPr>
            <w:tcW w:w="4536" w:type="dxa"/>
          </w:tcPr>
          <w:p w:rsidR="00C1211D" w:rsidRPr="00BA0A2C" w:rsidRDefault="00C1211D" w:rsidP="009A5183">
            <w:pPr>
              <w:jc w:val="center"/>
              <w:rPr>
                <w:sz w:val="20"/>
                <w:szCs w:val="20"/>
              </w:rPr>
            </w:pPr>
            <w:r w:rsidRPr="00BA0A2C">
              <w:rPr>
                <w:rFonts w:hint="eastAsia"/>
                <w:sz w:val="20"/>
                <w:szCs w:val="20"/>
              </w:rPr>
              <w:t>平成</w:t>
            </w:r>
            <w:r w:rsidRPr="00BA0A2C">
              <w:rPr>
                <w:rFonts w:hint="eastAsia"/>
                <w:sz w:val="20"/>
                <w:szCs w:val="20"/>
              </w:rPr>
              <w:t>2</w:t>
            </w:r>
            <w:r w:rsidR="009A5183">
              <w:rPr>
                <w:rFonts w:hint="eastAsia"/>
                <w:sz w:val="20"/>
                <w:szCs w:val="20"/>
              </w:rPr>
              <w:t>6</w:t>
            </w:r>
            <w:r w:rsidRPr="00BA0A2C">
              <w:rPr>
                <w:rFonts w:hint="eastAsia"/>
                <w:sz w:val="20"/>
                <w:szCs w:val="20"/>
              </w:rPr>
              <w:t>年度取組状況</w:t>
            </w:r>
          </w:p>
        </w:tc>
        <w:tc>
          <w:tcPr>
            <w:tcW w:w="3686" w:type="dxa"/>
          </w:tcPr>
          <w:p w:rsidR="00C1211D" w:rsidRPr="00BA0A2C" w:rsidRDefault="00C1211D" w:rsidP="009A5183">
            <w:pPr>
              <w:jc w:val="center"/>
              <w:rPr>
                <w:sz w:val="20"/>
                <w:szCs w:val="20"/>
              </w:rPr>
            </w:pPr>
            <w:r>
              <w:rPr>
                <w:rFonts w:hint="eastAsia"/>
                <w:sz w:val="20"/>
                <w:szCs w:val="20"/>
              </w:rPr>
              <w:t>平成</w:t>
            </w:r>
            <w:r w:rsidR="009A5183">
              <w:rPr>
                <w:rFonts w:hint="eastAsia"/>
                <w:sz w:val="20"/>
                <w:szCs w:val="20"/>
              </w:rPr>
              <w:t>27</w:t>
            </w:r>
            <w:r>
              <w:rPr>
                <w:rFonts w:hint="eastAsia"/>
                <w:sz w:val="20"/>
                <w:szCs w:val="20"/>
              </w:rPr>
              <w:t>年度計画</w:t>
            </w:r>
          </w:p>
        </w:tc>
      </w:tr>
      <w:tr w:rsidR="00C1211D" w:rsidTr="004E6AE7">
        <w:trPr>
          <w:trHeight w:val="8586"/>
        </w:trPr>
        <w:tc>
          <w:tcPr>
            <w:tcW w:w="7621" w:type="dxa"/>
          </w:tcPr>
          <w:p w:rsidR="00C1211D" w:rsidRDefault="003820B0" w:rsidP="00D50699">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70FD8CB4" wp14:editId="4A0BD61E">
                      <wp:simplePos x="0" y="0"/>
                      <wp:positionH relativeFrom="column">
                        <wp:posOffset>4620895</wp:posOffset>
                      </wp:positionH>
                      <wp:positionV relativeFrom="paragraph">
                        <wp:posOffset>6297295</wp:posOffset>
                      </wp:positionV>
                      <wp:extent cx="200025" cy="3810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ysClr val="window" lastClr="FFFFFF"/>
                              </a:solidFill>
                              <a:ln w="6350">
                                <a:noFill/>
                              </a:ln>
                              <a:effectLst/>
                            </wps:spPr>
                            <wps:txbx>
                              <w:txbxContent>
                                <w:p w:rsidR="003820B0" w:rsidRPr="003820B0" w:rsidRDefault="003820B0" w:rsidP="003820B0">
                                  <w:pPr>
                                    <w:rPr>
                                      <w:sz w:val="18"/>
                                    </w:rPr>
                                  </w:pPr>
                                  <w:r w:rsidRPr="003820B0">
                                    <w:rPr>
                                      <w:rFonts w:hint="eastAsia"/>
                                      <w:sz w:val="1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63.85pt;margin-top:495.85pt;width:15.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" fillcolor="window" stroked="f" strokeweight=".5pt">
                      <v:textbox>
                        <w:txbxContent>
                          <w:p w:rsidR="003820B0" w:rsidRPr="003820B0" w:rsidRDefault="003820B0" w:rsidP="003820B0">
                            <w:pPr>
                              <w:rPr>
                                <w:sz w:val="18"/>
                              </w:rPr>
                            </w:pPr>
                            <w:r w:rsidRPr="003820B0">
                              <w:rPr>
                                <w:rFonts w:hint="eastAsia"/>
                                <w:sz w:val="18"/>
                              </w:rPr>
                              <w:t>３</w:t>
                            </w:r>
                          </w:p>
                        </w:txbxContent>
                      </v:textbox>
                    </v:shape>
                  </w:pict>
                </mc:Fallback>
              </mc:AlternateContent>
            </w:r>
            <w:r w:rsidR="00C1211D">
              <w:rPr>
                <w:rFonts w:hint="eastAsia"/>
                <w:sz w:val="20"/>
                <w:szCs w:val="20"/>
              </w:rPr>
              <w:t>たばこ対策</w:t>
            </w:r>
          </w:p>
          <w:tbl>
            <w:tblPr>
              <w:tblStyle w:val="a3"/>
              <w:tblW w:w="7353" w:type="dxa"/>
              <w:tblInd w:w="13" w:type="dxa"/>
              <w:tblLayout w:type="fixed"/>
              <w:tblLook w:val="04A0" w:firstRow="1" w:lastRow="0" w:firstColumn="1" w:lastColumn="0" w:noHBand="0" w:noVBand="1"/>
            </w:tblPr>
            <w:tblGrid>
              <w:gridCol w:w="1400"/>
              <w:gridCol w:w="1134"/>
              <w:gridCol w:w="1417"/>
              <w:gridCol w:w="1276"/>
              <w:gridCol w:w="851"/>
              <w:gridCol w:w="1275"/>
            </w:tblGrid>
            <w:tr w:rsidR="003E69A1" w:rsidRPr="0059605B" w:rsidTr="003E69A1">
              <w:trPr>
                <w:trHeight w:val="144"/>
              </w:trPr>
              <w:tc>
                <w:tcPr>
                  <w:tcW w:w="2534" w:type="dxa"/>
                  <w:gridSpan w:val="2"/>
                  <w:vMerge w:val="restart"/>
                  <w:vAlign w:val="center"/>
                </w:tcPr>
                <w:p w:rsidR="003E69A1" w:rsidRPr="00A3199B" w:rsidRDefault="003E69A1" w:rsidP="00196B5B">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3E69A1" w:rsidRPr="00A3199B" w:rsidRDefault="003E69A1" w:rsidP="00196B5B">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3E69A1" w:rsidRDefault="003E69A1" w:rsidP="00196B5B">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3E69A1" w:rsidRPr="00A3199B" w:rsidRDefault="003E69A1" w:rsidP="00196B5B">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3E69A1" w:rsidRPr="0059605B" w:rsidTr="003E69A1">
              <w:trPr>
                <w:trHeight w:val="144"/>
              </w:trPr>
              <w:tc>
                <w:tcPr>
                  <w:tcW w:w="2534" w:type="dxa"/>
                  <w:gridSpan w:val="2"/>
                  <w:vMerge/>
                </w:tcPr>
                <w:p w:rsidR="003E69A1" w:rsidRPr="00A3199B" w:rsidRDefault="003E69A1" w:rsidP="00196B5B">
                  <w:pPr>
                    <w:framePr w:hSpace="142" w:wrap="around" w:vAnchor="page" w:hAnchor="margin" w:y="1486"/>
                    <w:rPr>
                      <w:sz w:val="18"/>
                      <w:szCs w:val="18"/>
                    </w:rPr>
                  </w:pPr>
                </w:p>
              </w:tc>
              <w:tc>
                <w:tcPr>
                  <w:tcW w:w="1417" w:type="dxa"/>
                  <w:vMerge/>
                  <w:vAlign w:val="center"/>
                </w:tcPr>
                <w:p w:rsidR="003E69A1" w:rsidRPr="00A3199B" w:rsidRDefault="003E69A1" w:rsidP="00196B5B">
                  <w:pPr>
                    <w:framePr w:hSpace="142" w:wrap="around" w:vAnchor="page" w:hAnchor="margin" w:y="1486"/>
                    <w:rPr>
                      <w:sz w:val="18"/>
                      <w:szCs w:val="18"/>
                    </w:rPr>
                  </w:pPr>
                </w:p>
              </w:tc>
              <w:tc>
                <w:tcPr>
                  <w:tcW w:w="1276" w:type="dxa"/>
                </w:tcPr>
                <w:p w:rsidR="003E69A1" w:rsidRPr="00A3199B" w:rsidRDefault="003E69A1" w:rsidP="00196B5B">
                  <w:pPr>
                    <w:framePr w:hSpace="142" w:wrap="around" w:vAnchor="page" w:hAnchor="margin" w:y="1486"/>
                    <w:rPr>
                      <w:sz w:val="18"/>
                      <w:szCs w:val="18"/>
                    </w:rPr>
                  </w:pPr>
                  <w:r>
                    <w:rPr>
                      <w:rFonts w:hint="eastAsia"/>
                      <w:sz w:val="18"/>
                      <w:szCs w:val="18"/>
                    </w:rPr>
                    <w:t>現状値</w:t>
                  </w:r>
                </w:p>
              </w:tc>
              <w:tc>
                <w:tcPr>
                  <w:tcW w:w="851" w:type="dxa"/>
                </w:tcPr>
                <w:p w:rsidR="003E69A1" w:rsidRDefault="003E69A1" w:rsidP="00196B5B">
                  <w:pPr>
                    <w:framePr w:hSpace="142" w:wrap="around" w:vAnchor="page" w:hAnchor="margin" w:y="1486"/>
                    <w:rPr>
                      <w:sz w:val="18"/>
                      <w:szCs w:val="18"/>
                    </w:rPr>
                  </w:pPr>
                  <w:r>
                    <w:rPr>
                      <w:rFonts w:hint="eastAsia"/>
                      <w:sz w:val="18"/>
                      <w:szCs w:val="18"/>
                    </w:rPr>
                    <w:t>算出年</w:t>
                  </w:r>
                </w:p>
              </w:tc>
              <w:tc>
                <w:tcPr>
                  <w:tcW w:w="1275" w:type="dxa"/>
                  <w:vMerge/>
                </w:tcPr>
                <w:p w:rsidR="003E69A1" w:rsidRDefault="003E69A1" w:rsidP="00196B5B">
                  <w:pPr>
                    <w:framePr w:hSpace="142" w:wrap="around" w:vAnchor="page" w:hAnchor="margin" w:y="1486"/>
                    <w:rPr>
                      <w:sz w:val="18"/>
                      <w:szCs w:val="18"/>
                    </w:rPr>
                  </w:pPr>
                </w:p>
              </w:tc>
            </w:tr>
            <w:tr w:rsidR="003E69A1" w:rsidRPr="0059605B" w:rsidTr="003E69A1">
              <w:trPr>
                <w:trHeight w:val="144"/>
              </w:trPr>
              <w:tc>
                <w:tcPr>
                  <w:tcW w:w="1400" w:type="dxa"/>
                </w:tcPr>
                <w:p w:rsidR="003E69A1" w:rsidRPr="00A3199B" w:rsidRDefault="003E69A1" w:rsidP="00196B5B">
                  <w:pPr>
                    <w:framePr w:hSpace="142" w:wrap="around" w:vAnchor="page" w:hAnchor="margin" w:y="1486"/>
                    <w:rPr>
                      <w:sz w:val="18"/>
                      <w:szCs w:val="18"/>
                    </w:rPr>
                  </w:pPr>
                  <w:r w:rsidRPr="00A3199B">
                    <w:rPr>
                      <w:rFonts w:hint="eastAsia"/>
                      <w:sz w:val="18"/>
                      <w:szCs w:val="18"/>
                    </w:rPr>
                    <w:t>喫煙率</w:t>
                  </w:r>
                </w:p>
              </w:tc>
              <w:tc>
                <w:tcPr>
                  <w:tcW w:w="1134" w:type="dxa"/>
                </w:tcPr>
                <w:p w:rsidR="003E69A1" w:rsidRPr="00A3199B" w:rsidRDefault="003E69A1" w:rsidP="00196B5B">
                  <w:pPr>
                    <w:framePr w:hSpace="142" w:wrap="around" w:vAnchor="page" w:hAnchor="margin" w:y="1486"/>
                    <w:rPr>
                      <w:sz w:val="18"/>
                      <w:szCs w:val="18"/>
                    </w:rPr>
                  </w:pPr>
                  <w:r w:rsidRPr="00A3199B">
                    <w:rPr>
                      <w:rFonts w:hint="eastAsia"/>
                      <w:sz w:val="18"/>
                      <w:szCs w:val="18"/>
                    </w:rPr>
                    <w:t>男性</w:t>
                  </w:r>
                </w:p>
                <w:p w:rsidR="003E69A1" w:rsidRPr="00A3199B" w:rsidRDefault="003E69A1" w:rsidP="00196B5B">
                  <w:pPr>
                    <w:framePr w:hSpace="142" w:wrap="around" w:vAnchor="page" w:hAnchor="margin" w:y="1486"/>
                    <w:rPr>
                      <w:sz w:val="18"/>
                      <w:szCs w:val="18"/>
                    </w:rPr>
                  </w:pPr>
                  <w:r w:rsidRPr="00A3199B">
                    <w:rPr>
                      <w:rFonts w:hint="eastAsia"/>
                      <w:sz w:val="18"/>
                      <w:szCs w:val="18"/>
                    </w:rPr>
                    <w:t>女性</w:t>
                  </w:r>
                </w:p>
              </w:tc>
              <w:tc>
                <w:tcPr>
                  <w:tcW w:w="1417" w:type="dxa"/>
                </w:tcPr>
                <w:p w:rsidR="003E69A1" w:rsidRDefault="003E69A1" w:rsidP="00196B5B">
                  <w:pPr>
                    <w:framePr w:hSpace="142" w:wrap="around" w:vAnchor="page" w:hAnchor="margin" w:y="1486"/>
                    <w:rPr>
                      <w:sz w:val="18"/>
                      <w:szCs w:val="18"/>
                    </w:rPr>
                  </w:pPr>
                  <w:r w:rsidRPr="00A3199B">
                    <w:rPr>
                      <w:rFonts w:hint="eastAsia"/>
                      <w:sz w:val="18"/>
                      <w:szCs w:val="18"/>
                    </w:rPr>
                    <w:t>33.6%</w:t>
                  </w:r>
                </w:p>
                <w:p w:rsidR="003E69A1" w:rsidRPr="00A3199B" w:rsidRDefault="003E69A1" w:rsidP="00196B5B">
                  <w:pPr>
                    <w:framePr w:hSpace="142" w:wrap="around" w:vAnchor="page" w:hAnchor="margin" w:y="1486"/>
                    <w:rPr>
                      <w:sz w:val="18"/>
                      <w:szCs w:val="18"/>
                    </w:rPr>
                  </w:pPr>
                  <w:r w:rsidRPr="00A3199B">
                    <w:rPr>
                      <w:rFonts w:hint="eastAsia"/>
                      <w:sz w:val="18"/>
                      <w:szCs w:val="18"/>
                    </w:rPr>
                    <w:t>12.5%</w:t>
                  </w:r>
                </w:p>
              </w:tc>
              <w:tc>
                <w:tcPr>
                  <w:tcW w:w="1276" w:type="dxa"/>
                </w:tcPr>
                <w:p w:rsidR="003E69A1" w:rsidRDefault="003E69A1" w:rsidP="00196B5B">
                  <w:pPr>
                    <w:framePr w:hSpace="142" w:wrap="around" w:vAnchor="page" w:hAnchor="margin" w:y="1486"/>
                    <w:rPr>
                      <w:sz w:val="18"/>
                      <w:szCs w:val="18"/>
                    </w:rPr>
                  </w:pPr>
                  <w:r w:rsidRPr="00A3199B">
                    <w:rPr>
                      <w:rFonts w:hint="eastAsia"/>
                      <w:sz w:val="18"/>
                      <w:szCs w:val="18"/>
                    </w:rPr>
                    <w:t>33.</w:t>
                  </w:r>
                  <w:r w:rsidR="004F7C40">
                    <w:rPr>
                      <w:rFonts w:hint="eastAsia"/>
                      <w:sz w:val="18"/>
                      <w:szCs w:val="18"/>
                    </w:rPr>
                    <w:t>1</w:t>
                  </w:r>
                  <w:r w:rsidRPr="00A3199B">
                    <w:rPr>
                      <w:rFonts w:hint="eastAsia"/>
                      <w:sz w:val="18"/>
                      <w:szCs w:val="18"/>
                    </w:rPr>
                    <w:t>%</w:t>
                  </w:r>
                </w:p>
                <w:p w:rsidR="003E69A1" w:rsidRPr="00A3199B" w:rsidRDefault="003E69A1" w:rsidP="00196B5B">
                  <w:pPr>
                    <w:framePr w:hSpace="142" w:wrap="around" w:vAnchor="page" w:hAnchor="margin" w:y="1486"/>
                    <w:rPr>
                      <w:sz w:val="18"/>
                      <w:szCs w:val="18"/>
                    </w:rPr>
                  </w:pPr>
                  <w:r w:rsidRPr="00A3199B">
                    <w:rPr>
                      <w:rFonts w:hint="eastAsia"/>
                      <w:sz w:val="18"/>
                      <w:szCs w:val="18"/>
                    </w:rPr>
                    <w:t>1</w:t>
                  </w:r>
                  <w:r w:rsidR="004F7C40">
                    <w:rPr>
                      <w:rFonts w:hint="eastAsia"/>
                      <w:sz w:val="18"/>
                      <w:szCs w:val="18"/>
                    </w:rPr>
                    <w:t>2.9</w:t>
                  </w:r>
                  <w:r w:rsidRPr="00A3199B">
                    <w:rPr>
                      <w:rFonts w:hint="eastAsia"/>
                      <w:sz w:val="18"/>
                      <w:szCs w:val="18"/>
                    </w:rPr>
                    <w:t>%</w:t>
                  </w:r>
                </w:p>
              </w:tc>
              <w:tc>
                <w:tcPr>
                  <w:tcW w:w="851" w:type="dxa"/>
                </w:tcPr>
                <w:p w:rsidR="003E69A1" w:rsidRPr="00A3199B" w:rsidRDefault="004F7C40" w:rsidP="00196B5B">
                  <w:pPr>
                    <w:framePr w:hSpace="142" w:wrap="around" w:vAnchor="page" w:hAnchor="margin" w:y="1486"/>
                    <w:rPr>
                      <w:sz w:val="18"/>
                      <w:szCs w:val="18"/>
                    </w:rPr>
                  </w:pPr>
                  <w:r>
                    <w:rPr>
                      <w:rFonts w:hint="eastAsia"/>
                      <w:sz w:val="18"/>
                      <w:szCs w:val="18"/>
                    </w:rPr>
                    <w:t xml:space="preserve">H25 </w:t>
                  </w:r>
                </w:p>
              </w:tc>
              <w:tc>
                <w:tcPr>
                  <w:tcW w:w="1275" w:type="dxa"/>
                  <w:vMerge w:val="restart"/>
                  <w:vAlign w:val="center"/>
                </w:tcPr>
                <w:p w:rsidR="003E69A1" w:rsidRPr="00A3199B" w:rsidRDefault="003E69A1" w:rsidP="00196B5B">
                  <w:pPr>
                    <w:framePr w:hSpace="142" w:wrap="around" w:vAnchor="page" w:hAnchor="margin" w:y="1486"/>
                    <w:jc w:val="center"/>
                    <w:rPr>
                      <w:sz w:val="18"/>
                      <w:szCs w:val="18"/>
                    </w:rPr>
                  </w:pPr>
                  <w:r w:rsidRPr="00A3199B">
                    <w:rPr>
                      <w:rFonts w:hint="eastAsia"/>
                      <w:sz w:val="18"/>
                      <w:szCs w:val="18"/>
                    </w:rPr>
                    <w:t>100%</w:t>
                  </w:r>
                </w:p>
              </w:tc>
            </w:tr>
            <w:tr w:rsidR="003E69A1" w:rsidRPr="0059605B" w:rsidTr="003E69A1">
              <w:trPr>
                <w:trHeight w:val="144"/>
              </w:trPr>
              <w:tc>
                <w:tcPr>
                  <w:tcW w:w="1400" w:type="dxa"/>
                </w:tcPr>
                <w:p w:rsidR="003E69A1" w:rsidRPr="00A3199B" w:rsidRDefault="003E69A1" w:rsidP="00196B5B">
                  <w:pPr>
                    <w:framePr w:hSpace="142" w:wrap="around" w:vAnchor="page" w:hAnchor="margin" w:y="1486"/>
                    <w:rPr>
                      <w:sz w:val="18"/>
                      <w:szCs w:val="18"/>
                    </w:rPr>
                  </w:pPr>
                  <w:r w:rsidRPr="00A3199B">
                    <w:rPr>
                      <w:rFonts w:hint="eastAsia"/>
                      <w:sz w:val="18"/>
                      <w:szCs w:val="18"/>
                    </w:rPr>
                    <w:t>学校における</w:t>
                  </w:r>
                </w:p>
                <w:p w:rsidR="003E69A1" w:rsidRPr="00A3199B" w:rsidRDefault="003E69A1" w:rsidP="00196B5B">
                  <w:pPr>
                    <w:framePr w:hSpace="142" w:wrap="around" w:vAnchor="page" w:hAnchor="margin" w:y="1486"/>
                    <w:rPr>
                      <w:sz w:val="18"/>
                      <w:szCs w:val="18"/>
                    </w:rPr>
                  </w:pPr>
                  <w:r w:rsidRPr="00A3199B">
                    <w:rPr>
                      <w:rFonts w:hint="eastAsia"/>
                      <w:sz w:val="18"/>
                      <w:szCs w:val="18"/>
                    </w:rPr>
                    <w:t>全面禁煙の割合</w:t>
                  </w:r>
                </w:p>
              </w:tc>
              <w:tc>
                <w:tcPr>
                  <w:tcW w:w="1134" w:type="dxa"/>
                </w:tcPr>
                <w:p w:rsidR="003E69A1" w:rsidRPr="00A3199B" w:rsidRDefault="003E69A1" w:rsidP="00196B5B">
                  <w:pPr>
                    <w:framePr w:hSpace="142" w:wrap="around" w:vAnchor="page" w:hAnchor="margin" w:y="1486"/>
                    <w:rPr>
                      <w:sz w:val="18"/>
                      <w:szCs w:val="18"/>
                    </w:rPr>
                  </w:pPr>
                  <w:r w:rsidRPr="00A3199B">
                    <w:rPr>
                      <w:rFonts w:hint="eastAsia"/>
                      <w:sz w:val="18"/>
                      <w:szCs w:val="18"/>
                    </w:rPr>
                    <w:t>私立学校</w:t>
                  </w:r>
                </w:p>
                <w:p w:rsidR="003E69A1" w:rsidRPr="00A3199B" w:rsidRDefault="003E69A1" w:rsidP="00196B5B">
                  <w:pPr>
                    <w:framePr w:hSpace="142" w:wrap="around" w:vAnchor="page" w:hAnchor="margin" w:y="1486"/>
                    <w:rPr>
                      <w:sz w:val="18"/>
                      <w:szCs w:val="18"/>
                    </w:rPr>
                  </w:pPr>
                  <w:r w:rsidRPr="00A3199B">
                    <w:rPr>
                      <w:rFonts w:hint="eastAsia"/>
                      <w:sz w:val="18"/>
                      <w:szCs w:val="18"/>
                    </w:rPr>
                    <w:t>大学</w:t>
                  </w:r>
                </w:p>
              </w:tc>
              <w:tc>
                <w:tcPr>
                  <w:tcW w:w="1417" w:type="dxa"/>
                </w:tcPr>
                <w:p w:rsidR="003E69A1" w:rsidRPr="00A3199B" w:rsidRDefault="003E69A1" w:rsidP="00196B5B">
                  <w:pPr>
                    <w:framePr w:hSpace="142" w:wrap="around" w:vAnchor="page" w:hAnchor="margin" w:y="1486"/>
                    <w:rPr>
                      <w:sz w:val="18"/>
                      <w:szCs w:val="18"/>
                    </w:rPr>
                  </w:pPr>
                  <w:r w:rsidRPr="00A3199B">
                    <w:rPr>
                      <w:rFonts w:hint="eastAsia"/>
                      <w:sz w:val="18"/>
                      <w:szCs w:val="18"/>
                    </w:rPr>
                    <w:t>82.1%</w:t>
                  </w:r>
                </w:p>
                <w:p w:rsidR="003E69A1" w:rsidRPr="00A3199B" w:rsidRDefault="003E69A1" w:rsidP="00196B5B">
                  <w:pPr>
                    <w:framePr w:hSpace="142" w:wrap="around" w:vAnchor="page" w:hAnchor="margin" w:y="1486"/>
                    <w:rPr>
                      <w:sz w:val="18"/>
                      <w:szCs w:val="18"/>
                    </w:rPr>
                  </w:pPr>
                  <w:r w:rsidRPr="00A3199B">
                    <w:rPr>
                      <w:rFonts w:hint="eastAsia"/>
                      <w:sz w:val="18"/>
                      <w:szCs w:val="18"/>
                    </w:rPr>
                    <w:t>89.9%</w:t>
                  </w:r>
                </w:p>
              </w:tc>
              <w:tc>
                <w:tcPr>
                  <w:tcW w:w="1276" w:type="dxa"/>
                </w:tcPr>
                <w:p w:rsidR="003E69A1" w:rsidRPr="00A3199B" w:rsidRDefault="003E69A1" w:rsidP="00196B5B">
                  <w:pPr>
                    <w:framePr w:hSpace="142" w:wrap="around" w:vAnchor="page" w:hAnchor="margin" w:y="1486"/>
                    <w:rPr>
                      <w:sz w:val="18"/>
                      <w:szCs w:val="18"/>
                    </w:rPr>
                  </w:pPr>
                  <w:r w:rsidRPr="00A3199B">
                    <w:rPr>
                      <w:rFonts w:hint="eastAsia"/>
                      <w:sz w:val="18"/>
                      <w:szCs w:val="18"/>
                    </w:rPr>
                    <w:t>8</w:t>
                  </w:r>
                  <w:r w:rsidR="004F7C40">
                    <w:rPr>
                      <w:rFonts w:hint="eastAsia"/>
                      <w:sz w:val="18"/>
                      <w:szCs w:val="18"/>
                    </w:rPr>
                    <w:t>4.8</w:t>
                  </w:r>
                  <w:r w:rsidRPr="00A3199B">
                    <w:rPr>
                      <w:rFonts w:hint="eastAsia"/>
                      <w:sz w:val="18"/>
                      <w:szCs w:val="18"/>
                    </w:rPr>
                    <w:t>%</w:t>
                  </w:r>
                </w:p>
                <w:p w:rsidR="003E69A1" w:rsidRPr="00A3199B" w:rsidRDefault="004F7C40" w:rsidP="00196B5B">
                  <w:pPr>
                    <w:framePr w:hSpace="142" w:wrap="around" w:vAnchor="page" w:hAnchor="margin" w:y="1486"/>
                    <w:rPr>
                      <w:sz w:val="18"/>
                      <w:szCs w:val="18"/>
                    </w:rPr>
                  </w:pPr>
                  <w:r>
                    <w:rPr>
                      <w:rFonts w:hint="eastAsia"/>
                      <w:sz w:val="18"/>
                      <w:szCs w:val="18"/>
                    </w:rPr>
                    <w:t>88.8</w:t>
                  </w:r>
                  <w:r w:rsidR="003E69A1" w:rsidRPr="00A3199B">
                    <w:rPr>
                      <w:rFonts w:hint="eastAsia"/>
                      <w:sz w:val="18"/>
                      <w:szCs w:val="18"/>
                    </w:rPr>
                    <w:t>%</w:t>
                  </w:r>
                </w:p>
              </w:tc>
              <w:tc>
                <w:tcPr>
                  <w:tcW w:w="851" w:type="dxa"/>
                </w:tcPr>
                <w:p w:rsidR="003E69A1" w:rsidRPr="00A3199B" w:rsidRDefault="004F7C40" w:rsidP="00196B5B">
                  <w:pPr>
                    <w:framePr w:hSpace="142" w:wrap="around" w:vAnchor="page" w:hAnchor="margin" w:y="1486"/>
                    <w:rPr>
                      <w:sz w:val="18"/>
                      <w:szCs w:val="18"/>
                    </w:rPr>
                  </w:pPr>
                  <w:r>
                    <w:rPr>
                      <w:rFonts w:hint="eastAsia"/>
                      <w:sz w:val="18"/>
                      <w:szCs w:val="18"/>
                    </w:rPr>
                    <w:t>H24</w:t>
                  </w:r>
                </w:p>
              </w:tc>
              <w:tc>
                <w:tcPr>
                  <w:tcW w:w="1275" w:type="dxa"/>
                  <w:vMerge/>
                </w:tcPr>
                <w:p w:rsidR="003E69A1" w:rsidRPr="0059605B" w:rsidRDefault="003E69A1" w:rsidP="00196B5B">
                  <w:pPr>
                    <w:framePr w:hSpace="142" w:wrap="around" w:vAnchor="page" w:hAnchor="margin" w:y="1486"/>
                    <w:rPr>
                      <w:sz w:val="16"/>
                      <w:szCs w:val="16"/>
                    </w:rPr>
                  </w:pPr>
                </w:p>
              </w:tc>
            </w:tr>
            <w:tr w:rsidR="003E69A1" w:rsidRPr="0059605B" w:rsidTr="003E69A1">
              <w:trPr>
                <w:trHeight w:val="144"/>
              </w:trPr>
              <w:tc>
                <w:tcPr>
                  <w:tcW w:w="1400" w:type="dxa"/>
                </w:tcPr>
                <w:p w:rsidR="003E69A1" w:rsidRPr="00A3199B" w:rsidRDefault="003E69A1" w:rsidP="00196B5B">
                  <w:pPr>
                    <w:framePr w:hSpace="142" w:wrap="around" w:vAnchor="page" w:hAnchor="margin" w:y="1486"/>
                    <w:rPr>
                      <w:sz w:val="18"/>
                      <w:szCs w:val="18"/>
                    </w:rPr>
                  </w:pPr>
                  <w:r w:rsidRPr="00A3199B">
                    <w:rPr>
                      <w:rFonts w:hint="eastAsia"/>
                      <w:sz w:val="18"/>
                      <w:szCs w:val="18"/>
                    </w:rPr>
                    <w:t>医療機関における全面禁煙の割合</w:t>
                  </w:r>
                </w:p>
              </w:tc>
              <w:tc>
                <w:tcPr>
                  <w:tcW w:w="1134" w:type="dxa"/>
                </w:tcPr>
                <w:p w:rsidR="003E69A1" w:rsidRPr="00A3199B" w:rsidRDefault="003E69A1" w:rsidP="00196B5B">
                  <w:pPr>
                    <w:framePr w:hSpace="142" w:wrap="around" w:vAnchor="page" w:hAnchor="margin" w:y="1486"/>
                    <w:rPr>
                      <w:sz w:val="18"/>
                      <w:szCs w:val="18"/>
                    </w:rPr>
                  </w:pPr>
                  <w:r w:rsidRPr="00A3199B">
                    <w:rPr>
                      <w:rFonts w:hint="eastAsia"/>
                      <w:sz w:val="18"/>
                      <w:szCs w:val="18"/>
                    </w:rPr>
                    <w:t>病院</w:t>
                  </w:r>
                </w:p>
              </w:tc>
              <w:tc>
                <w:tcPr>
                  <w:tcW w:w="1417" w:type="dxa"/>
                </w:tcPr>
                <w:p w:rsidR="003E69A1" w:rsidRDefault="003E69A1" w:rsidP="00196B5B">
                  <w:pPr>
                    <w:framePr w:hSpace="142" w:wrap="around" w:vAnchor="page" w:hAnchor="margin" w:y="1486"/>
                    <w:rPr>
                      <w:sz w:val="18"/>
                      <w:szCs w:val="18"/>
                    </w:rPr>
                  </w:pPr>
                  <w:r w:rsidRPr="00A3199B">
                    <w:rPr>
                      <w:rFonts w:hint="eastAsia"/>
                      <w:sz w:val="18"/>
                      <w:szCs w:val="18"/>
                    </w:rPr>
                    <w:t>86.3%</w:t>
                  </w:r>
                </w:p>
                <w:p w:rsidR="003E69A1" w:rsidRPr="00A3199B" w:rsidRDefault="003E69A1" w:rsidP="00196B5B">
                  <w:pPr>
                    <w:framePr w:hSpace="142" w:wrap="around" w:vAnchor="page" w:hAnchor="margin" w:y="1486"/>
                    <w:rPr>
                      <w:sz w:val="18"/>
                      <w:szCs w:val="18"/>
                    </w:rPr>
                  </w:pPr>
                  <w:r w:rsidRPr="00A3199B">
                    <w:rPr>
                      <w:rFonts w:hint="eastAsia"/>
                      <w:sz w:val="18"/>
                      <w:szCs w:val="18"/>
                    </w:rPr>
                    <w:t>(H23</w:t>
                  </w:r>
                  <w:r w:rsidRPr="00A3199B">
                    <w:rPr>
                      <w:rFonts w:hint="eastAsia"/>
                      <w:sz w:val="18"/>
                      <w:szCs w:val="18"/>
                    </w:rPr>
                    <w:t>年度</w:t>
                  </w:r>
                  <w:r w:rsidRPr="00A3199B">
                    <w:rPr>
                      <w:rFonts w:hint="eastAsia"/>
                      <w:sz w:val="18"/>
                      <w:szCs w:val="18"/>
                    </w:rPr>
                    <w:t>)</w:t>
                  </w:r>
                </w:p>
              </w:tc>
              <w:tc>
                <w:tcPr>
                  <w:tcW w:w="1276" w:type="dxa"/>
                </w:tcPr>
                <w:p w:rsidR="003E69A1" w:rsidRDefault="004F7C40" w:rsidP="00196B5B">
                  <w:pPr>
                    <w:framePr w:hSpace="142" w:wrap="around" w:vAnchor="page" w:hAnchor="margin" w:y="1486"/>
                    <w:rPr>
                      <w:sz w:val="18"/>
                      <w:szCs w:val="18"/>
                    </w:rPr>
                  </w:pPr>
                  <w:r>
                    <w:rPr>
                      <w:rFonts w:hint="eastAsia"/>
                      <w:sz w:val="18"/>
                      <w:szCs w:val="18"/>
                    </w:rPr>
                    <w:t>91.0</w:t>
                  </w:r>
                  <w:r w:rsidR="003E69A1" w:rsidRPr="00A3199B">
                    <w:rPr>
                      <w:rFonts w:hint="eastAsia"/>
                      <w:sz w:val="18"/>
                      <w:szCs w:val="18"/>
                    </w:rPr>
                    <w:t>%</w:t>
                  </w:r>
                </w:p>
                <w:p w:rsidR="003E69A1" w:rsidRPr="00A3199B" w:rsidRDefault="003E69A1" w:rsidP="00196B5B">
                  <w:pPr>
                    <w:framePr w:hSpace="142" w:wrap="around" w:vAnchor="page" w:hAnchor="margin" w:y="1486"/>
                    <w:rPr>
                      <w:sz w:val="18"/>
                      <w:szCs w:val="18"/>
                    </w:rPr>
                  </w:pPr>
                </w:p>
              </w:tc>
              <w:tc>
                <w:tcPr>
                  <w:tcW w:w="851" w:type="dxa"/>
                </w:tcPr>
                <w:p w:rsidR="003E69A1" w:rsidRPr="00A3199B" w:rsidRDefault="004F7C40" w:rsidP="00196B5B">
                  <w:pPr>
                    <w:framePr w:hSpace="142" w:wrap="around" w:vAnchor="page" w:hAnchor="margin" w:y="1486"/>
                    <w:rPr>
                      <w:sz w:val="18"/>
                      <w:szCs w:val="18"/>
                    </w:rPr>
                  </w:pPr>
                  <w:r>
                    <w:rPr>
                      <w:rFonts w:hint="eastAsia"/>
                      <w:sz w:val="18"/>
                      <w:szCs w:val="18"/>
                    </w:rPr>
                    <w:t>H26</w:t>
                  </w:r>
                </w:p>
              </w:tc>
              <w:tc>
                <w:tcPr>
                  <w:tcW w:w="1275" w:type="dxa"/>
                  <w:vMerge/>
                </w:tcPr>
                <w:p w:rsidR="003E69A1" w:rsidRPr="0059605B" w:rsidRDefault="003E69A1" w:rsidP="00196B5B">
                  <w:pPr>
                    <w:framePr w:hSpace="142" w:wrap="around" w:vAnchor="page" w:hAnchor="margin" w:y="1486"/>
                    <w:rPr>
                      <w:sz w:val="16"/>
                      <w:szCs w:val="16"/>
                    </w:rPr>
                  </w:pPr>
                </w:p>
              </w:tc>
            </w:tr>
            <w:tr w:rsidR="003E69A1" w:rsidRPr="0059605B" w:rsidTr="003E69A1">
              <w:trPr>
                <w:trHeight w:val="144"/>
              </w:trPr>
              <w:tc>
                <w:tcPr>
                  <w:tcW w:w="1400" w:type="dxa"/>
                </w:tcPr>
                <w:p w:rsidR="003E69A1" w:rsidRPr="00A3199B" w:rsidRDefault="003E69A1" w:rsidP="00196B5B">
                  <w:pPr>
                    <w:framePr w:hSpace="142" w:wrap="around" w:vAnchor="page" w:hAnchor="margin" w:y="1486"/>
                    <w:rPr>
                      <w:sz w:val="18"/>
                      <w:szCs w:val="18"/>
                    </w:rPr>
                  </w:pPr>
                  <w:r w:rsidRPr="00A3199B">
                    <w:rPr>
                      <w:rFonts w:hint="eastAsia"/>
                      <w:sz w:val="18"/>
                      <w:szCs w:val="18"/>
                    </w:rPr>
                    <w:t>官公庁における全面禁煙の割合</w:t>
                  </w:r>
                </w:p>
              </w:tc>
              <w:tc>
                <w:tcPr>
                  <w:tcW w:w="1134" w:type="dxa"/>
                </w:tcPr>
                <w:p w:rsidR="003E69A1" w:rsidRPr="00A3199B" w:rsidRDefault="003E69A1" w:rsidP="00196B5B">
                  <w:pPr>
                    <w:framePr w:hSpace="142" w:wrap="around" w:vAnchor="page" w:hAnchor="margin" w:y="1486"/>
                    <w:rPr>
                      <w:sz w:val="18"/>
                      <w:szCs w:val="18"/>
                    </w:rPr>
                  </w:pPr>
                  <w:r w:rsidRPr="00A3199B">
                    <w:rPr>
                      <w:rFonts w:hint="eastAsia"/>
                      <w:sz w:val="18"/>
                      <w:szCs w:val="18"/>
                    </w:rPr>
                    <w:t>府庁舎、所管施設</w:t>
                  </w:r>
                </w:p>
                <w:p w:rsidR="003E69A1" w:rsidRPr="00A3199B" w:rsidRDefault="003E69A1" w:rsidP="00196B5B">
                  <w:pPr>
                    <w:framePr w:hSpace="142" w:wrap="around" w:vAnchor="page" w:hAnchor="margin" w:y="1486"/>
                    <w:rPr>
                      <w:sz w:val="18"/>
                      <w:szCs w:val="18"/>
                    </w:rPr>
                  </w:pPr>
                  <w:r w:rsidRPr="00A3199B">
                    <w:rPr>
                      <w:rFonts w:hint="eastAsia"/>
                      <w:sz w:val="18"/>
                      <w:szCs w:val="18"/>
                    </w:rPr>
                    <w:t>市町村（本庁舎）</w:t>
                  </w:r>
                </w:p>
              </w:tc>
              <w:tc>
                <w:tcPr>
                  <w:tcW w:w="1417" w:type="dxa"/>
                </w:tcPr>
                <w:p w:rsidR="003E69A1" w:rsidRPr="00A3199B" w:rsidRDefault="003E69A1" w:rsidP="00196B5B">
                  <w:pPr>
                    <w:framePr w:hSpace="142" w:wrap="around" w:vAnchor="page" w:hAnchor="margin" w:y="1486"/>
                    <w:rPr>
                      <w:sz w:val="18"/>
                      <w:szCs w:val="18"/>
                    </w:rPr>
                  </w:pPr>
                  <w:r w:rsidRPr="00A3199B">
                    <w:rPr>
                      <w:rFonts w:hint="eastAsia"/>
                      <w:sz w:val="18"/>
                      <w:szCs w:val="18"/>
                    </w:rPr>
                    <w:t>96.4%</w:t>
                  </w:r>
                </w:p>
                <w:p w:rsidR="003E69A1" w:rsidRDefault="003E69A1" w:rsidP="00196B5B">
                  <w:pPr>
                    <w:framePr w:hSpace="142" w:wrap="around" w:vAnchor="page" w:hAnchor="margin" w:y="1486"/>
                    <w:rPr>
                      <w:sz w:val="18"/>
                      <w:szCs w:val="18"/>
                    </w:rPr>
                  </w:pPr>
                  <w:r w:rsidRPr="00A3199B">
                    <w:rPr>
                      <w:rFonts w:hint="eastAsia"/>
                      <w:sz w:val="18"/>
                      <w:szCs w:val="18"/>
                    </w:rPr>
                    <w:t>69.8%</w:t>
                  </w:r>
                </w:p>
                <w:p w:rsidR="003E69A1" w:rsidRPr="00A3199B" w:rsidRDefault="003E69A1" w:rsidP="00196B5B">
                  <w:pPr>
                    <w:framePr w:hSpace="142" w:wrap="around" w:vAnchor="page" w:hAnchor="margin" w:y="1486"/>
                    <w:rPr>
                      <w:sz w:val="18"/>
                      <w:szCs w:val="18"/>
                    </w:rPr>
                  </w:pPr>
                  <w:r w:rsidRPr="00A3199B">
                    <w:rPr>
                      <w:rFonts w:hint="eastAsia"/>
                      <w:sz w:val="18"/>
                      <w:szCs w:val="18"/>
                    </w:rPr>
                    <w:t>(H24</w:t>
                  </w:r>
                  <w:r w:rsidRPr="00A3199B">
                    <w:rPr>
                      <w:rFonts w:hint="eastAsia"/>
                      <w:sz w:val="18"/>
                      <w:szCs w:val="18"/>
                    </w:rPr>
                    <w:t>年度</w:t>
                  </w:r>
                  <w:r w:rsidRPr="00A3199B">
                    <w:rPr>
                      <w:rFonts w:hint="eastAsia"/>
                      <w:sz w:val="18"/>
                      <w:szCs w:val="18"/>
                    </w:rPr>
                    <w:t>)</w:t>
                  </w:r>
                </w:p>
              </w:tc>
              <w:tc>
                <w:tcPr>
                  <w:tcW w:w="1276" w:type="dxa"/>
                </w:tcPr>
                <w:p w:rsidR="003E69A1" w:rsidRPr="00A3199B" w:rsidRDefault="004F7C40" w:rsidP="00196B5B">
                  <w:pPr>
                    <w:framePr w:hSpace="142" w:wrap="around" w:vAnchor="page" w:hAnchor="margin" w:y="1486"/>
                    <w:rPr>
                      <w:sz w:val="18"/>
                      <w:szCs w:val="18"/>
                    </w:rPr>
                  </w:pPr>
                  <w:r>
                    <w:rPr>
                      <w:rFonts w:hint="eastAsia"/>
                      <w:sz w:val="18"/>
                      <w:szCs w:val="18"/>
                    </w:rPr>
                    <w:t>89.6</w:t>
                  </w:r>
                  <w:r w:rsidR="003E69A1" w:rsidRPr="00A3199B">
                    <w:rPr>
                      <w:rFonts w:hint="eastAsia"/>
                      <w:sz w:val="18"/>
                      <w:szCs w:val="18"/>
                    </w:rPr>
                    <w:t>%</w:t>
                  </w:r>
                </w:p>
                <w:p w:rsidR="003E69A1" w:rsidRDefault="004F7C40" w:rsidP="00196B5B">
                  <w:pPr>
                    <w:framePr w:hSpace="142" w:wrap="around" w:vAnchor="page" w:hAnchor="margin" w:y="1486"/>
                    <w:rPr>
                      <w:sz w:val="18"/>
                      <w:szCs w:val="18"/>
                    </w:rPr>
                  </w:pPr>
                  <w:r>
                    <w:rPr>
                      <w:rFonts w:hint="eastAsia"/>
                      <w:sz w:val="18"/>
                      <w:szCs w:val="18"/>
                    </w:rPr>
                    <w:t>81.4</w:t>
                  </w:r>
                  <w:r w:rsidR="003E69A1" w:rsidRPr="00A3199B">
                    <w:rPr>
                      <w:rFonts w:hint="eastAsia"/>
                      <w:sz w:val="18"/>
                      <w:szCs w:val="18"/>
                    </w:rPr>
                    <w:t>%</w:t>
                  </w:r>
                </w:p>
                <w:p w:rsidR="003E69A1" w:rsidRPr="00A3199B" w:rsidRDefault="003E69A1" w:rsidP="00196B5B">
                  <w:pPr>
                    <w:framePr w:hSpace="142" w:wrap="around" w:vAnchor="page" w:hAnchor="margin" w:y="1486"/>
                    <w:rPr>
                      <w:sz w:val="18"/>
                      <w:szCs w:val="18"/>
                    </w:rPr>
                  </w:pPr>
                </w:p>
              </w:tc>
              <w:tc>
                <w:tcPr>
                  <w:tcW w:w="851" w:type="dxa"/>
                </w:tcPr>
                <w:p w:rsidR="003E69A1" w:rsidRPr="00A3199B" w:rsidRDefault="004F7C40" w:rsidP="00196B5B">
                  <w:pPr>
                    <w:framePr w:hSpace="142" w:wrap="around" w:vAnchor="page" w:hAnchor="margin" w:y="1486"/>
                    <w:rPr>
                      <w:sz w:val="18"/>
                      <w:szCs w:val="18"/>
                    </w:rPr>
                  </w:pPr>
                  <w:r>
                    <w:rPr>
                      <w:rFonts w:hint="eastAsia"/>
                      <w:sz w:val="18"/>
                      <w:szCs w:val="18"/>
                    </w:rPr>
                    <w:t>H25</w:t>
                  </w:r>
                </w:p>
              </w:tc>
              <w:tc>
                <w:tcPr>
                  <w:tcW w:w="1275" w:type="dxa"/>
                  <w:vMerge/>
                </w:tcPr>
                <w:p w:rsidR="003E69A1" w:rsidRPr="0059605B" w:rsidRDefault="003E69A1" w:rsidP="00196B5B">
                  <w:pPr>
                    <w:framePr w:hSpace="142" w:wrap="around" w:vAnchor="page" w:hAnchor="margin" w:y="1486"/>
                    <w:rPr>
                      <w:sz w:val="16"/>
                      <w:szCs w:val="16"/>
                    </w:rPr>
                  </w:pPr>
                </w:p>
              </w:tc>
            </w:tr>
            <w:tr w:rsidR="003E69A1" w:rsidRPr="0059605B" w:rsidTr="003E69A1">
              <w:trPr>
                <w:trHeight w:val="144"/>
              </w:trPr>
              <w:tc>
                <w:tcPr>
                  <w:tcW w:w="1400" w:type="dxa"/>
                </w:tcPr>
                <w:p w:rsidR="003E69A1" w:rsidRPr="00A3199B" w:rsidRDefault="003E69A1" w:rsidP="00196B5B">
                  <w:pPr>
                    <w:framePr w:hSpace="142" w:wrap="around" w:vAnchor="page" w:hAnchor="margin" w:y="1486"/>
                    <w:rPr>
                      <w:sz w:val="18"/>
                      <w:szCs w:val="18"/>
                    </w:rPr>
                  </w:pPr>
                  <w:r w:rsidRPr="00A3199B">
                    <w:rPr>
                      <w:rFonts w:hint="eastAsia"/>
                      <w:sz w:val="18"/>
                      <w:szCs w:val="18"/>
                    </w:rPr>
                    <w:t>喫煙者全員に</w:t>
                  </w:r>
                </w:p>
                <w:p w:rsidR="003E69A1" w:rsidRPr="00A3199B" w:rsidRDefault="003E69A1" w:rsidP="00196B5B">
                  <w:pPr>
                    <w:framePr w:hSpace="142" w:wrap="around" w:vAnchor="page" w:hAnchor="margin" w:y="1486"/>
                    <w:rPr>
                      <w:sz w:val="18"/>
                      <w:szCs w:val="18"/>
                    </w:rPr>
                  </w:pPr>
                  <w:r w:rsidRPr="00A3199B">
                    <w:rPr>
                      <w:rFonts w:hint="eastAsia"/>
                      <w:sz w:val="18"/>
                      <w:szCs w:val="18"/>
                    </w:rPr>
                    <w:t>禁煙サポートを行っている市町村の割合</w:t>
                  </w:r>
                </w:p>
              </w:tc>
              <w:tc>
                <w:tcPr>
                  <w:tcW w:w="1134" w:type="dxa"/>
                </w:tcPr>
                <w:p w:rsidR="003E69A1" w:rsidRPr="00A3199B" w:rsidRDefault="003E69A1" w:rsidP="00196B5B">
                  <w:pPr>
                    <w:framePr w:hSpace="142" w:wrap="around" w:vAnchor="page" w:hAnchor="margin" w:y="1486"/>
                    <w:rPr>
                      <w:sz w:val="18"/>
                      <w:szCs w:val="18"/>
                    </w:rPr>
                  </w:pPr>
                  <w:r w:rsidRPr="00A3199B">
                    <w:rPr>
                      <w:rFonts w:hint="eastAsia"/>
                      <w:sz w:val="18"/>
                      <w:szCs w:val="18"/>
                    </w:rPr>
                    <w:t>特定健診</w:t>
                  </w:r>
                </w:p>
                <w:p w:rsidR="003E69A1" w:rsidRPr="00A3199B" w:rsidRDefault="003E69A1" w:rsidP="00196B5B">
                  <w:pPr>
                    <w:framePr w:hSpace="142" w:wrap="around" w:vAnchor="page" w:hAnchor="margin" w:y="1486"/>
                    <w:rPr>
                      <w:sz w:val="18"/>
                      <w:szCs w:val="18"/>
                    </w:rPr>
                  </w:pPr>
                  <w:r w:rsidRPr="00A3199B">
                    <w:rPr>
                      <w:rFonts w:hint="eastAsia"/>
                      <w:sz w:val="18"/>
                      <w:szCs w:val="18"/>
                    </w:rPr>
                    <w:t>肺がん検診</w:t>
                  </w:r>
                </w:p>
              </w:tc>
              <w:tc>
                <w:tcPr>
                  <w:tcW w:w="1417" w:type="dxa"/>
                </w:tcPr>
                <w:p w:rsidR="003E69A1" w:rsidRPr="00A3199B" w:rsidRDefault="003E69A1" w:rsidP="00196B5B">
                  <w:pPr>
                    <w:framePr w:hSpace="142" w:wrap="around" w:vAnchor="page" w:hAnchor="margin" w:y="1486"/>
                    <w:rPr>
                      <w:sz w:val="18"/>
                      <w:szCs w:val="18"/>
                    </w:rPr>
                  </w:pPr>
                  <w:r w:rsidRPr="00A3199B">
                    <w:rPr>
                      <w:rFonts w:hint="eastAsia"/>
                      <w:sz w:val="18"/>
                      <w:szCs w:val="18"/>
                    </w:rPr>
                    <w:t>32.1%</w:t>
                  </w:r>
                </w:p>
                <w:p w:rsidR="003E69A1" w:rsidRDefault="003E69A1" w:rsidP="00196B5B">
                  <w:pPr>
                    <w:framePr w:hSpace="142" w:wrap="around" w:vAnchor="page" w:hAnchor="margin" w:y="1486"/>
                    <w:rPr>
                      <w:sz w:val="18"/>
                      <w:szCs w:val="18"/>
                    </w:rPr>
                  </w:pPr>
                  <w:r w:rsidRPr="00A3199B">
                    <w:rPr>
                      <w:rFonts w:hint="eastAsia"/>
                      <w:sz w:val="18"/>
                      <w:szCs w:val="18"/>
                    </w:rPr>
                    <w:t>26.3%</w:t>
                  </w:r>
                </w:p>
                <w:p w:rsidR="003E69A1" w:rsidRPr="00A3199B" w:rsidRDefault="003E69A1" w:rsidP="00196B5B">
                  <w:pPr>
                    <w:framePr w:hSpace="142" w:wrap="around" w:vAnchor="page" w:hAnchor="margin" w:y="1486"/>
                    <w:rPr>
                      <w:sz w:val="18"/>
                      <w:szCs w:val="18"/>
                    </w:rPr>
                  </w:pPr>
                  <w:r w:rsidRPr="00A3199B">
                    <w:rPr>
                      <w:rFonts w:hint="eastAsia"/>
                      <w:sz w:val="18"/>
                      <w:szCs w:val="18"/>
                    </w:rPr>
                    <w:t xml:space="preserve">(H23 </w:t>
                  </w:r>
                  <w:r w:rsidRPr="00A3199B">
                    <w:rPr>
                      <w:rFonts w:hint="eastAsia"/>
                      <w:sz w:val="18"/>
                      <w:szCs w:val="18"/>
                    </w:rPr>
                    <w:t>年度</w:t>
                  </w:r>
                  <w:r w:rsidRPr="00A3199B">
                    <w:rPr>
                      <w:rFonts w:hint="eastAsia"/>
                      <w:sz w:val="18"/>
                      <w:szCs w:val="18"/>
                    </w:rPr>
                    <w:t>)</w:t>
                  </w:r>
                </w:p>
              </w:tc>
              <w:tc>
                <w:tcPr>
                  <w:tcW w:w="1276" w:type="dxa"/>
                </w:tcPr>
                <w:p w:rsidR="003E69A1" w:rsidRPr="00A3199B" w:rsidRDefault="004F7C40" w:rsidP="00196B5B">
                  <w:pPr>
                    <w:framePr w:hSpace="142" w:wrap="around" w:vAnchor="page" w:hAnchor="margin" w:y="1486"/>
                    <w:rPr>
                      <w:sz w:val="18"/>
                      <w:szCs w:val="18"/>
                    </w:rPr>
                  </w:pPr>
                  <w:r>
                    <w:rPr>
                      <w:rFonts w:hint="eastAsia"/>
                      <w:sz w:val="18"/>
                      <w:szCs w:val="18"/>
                    </w:rPr>
                    <w:t>62.8</w:t>
                  </w:r>
                  <w:r w:rsidR="003E69A1" w:rsidRPr="00A3199B">
                    <w:rPr>
                      <w:rFonts w:hint="eastAsia"/>
                      <w:sz w:val="18"/>
                      <w:szCs w:val="18"/>
                    </w:rPr>
                    <w:t>%</w:t>
                  </w:r>
                </w:p>
                <w:p w:rsidR="003E69A1" w:rsidRDefault="004F7C40" w:rsidP="00196B5B">
                  <w:pPr>
                    <w:framePr w:hSpace="142" w:wrap="around" w:vAnchor="page" w:hAnchor="margin" w:y="1486"/>
                    <w:rPr>
                      <w:sz w:val="18"/>
                      <w:szCs w:val="18"/>
                    </w:rPr>
                  </w:pPr>
                  <w:r>
                    <w:rPr>
                      <w:rFonts w:hint="eastAsia"/>
                      <w:sz w:val="18"/>
                      <w:szCs w:val="18"/>
                    </w:rPr>
                    <w:t>74.4</w:t>
                  </w:r>
                  <w:r w:rsidR="003E69A1" w:rsidRPr="00A3199B">
                    <w:rPr>
                      <w:rFonts w:hint="eastAsia"/>
                      <w:sz w:val="18"/>
                      <w:szCs w:val="18"/>
                    </w:rPr>
                    <w:t>%</w:t>
                  </w:r>
                </w:p>
                <w:p w:rsidR="003E69A1" w:rsidRPr="00A3199B" w:rsidRDefault="003E69A1" w:rsidP="00196B5B">
                  <w:pPr>
                    <w:framePr w:hSpace="142" w:wrap="around" w:vAnchor="page" w:hAnchor="margin" w:y="1486"/>
                    <w:rPr>
                      <w:sz w:val="18"/>
                      <w:szCs w:val="18"/>
                    </w:rPr>
                  </w:pPr>
                </w:p>
              </w:tc>
              <w:tc>
                <w:tcPr>
                  <w:tcW w:w="851" w:type="dxa"/>
                </w:tcPr>
                <w:p w:rsidR="003E69A1" w:rsidRDefault="004F7C40" w:rsidP="00196B5B">
                  <w:pPr>
                    <w:framePr w:hSpace="142" w:wrap="around" w:vAnchor="page" w:hAnchor="margin" w:y="1486"/>
                    <w:rPr>
                      <w:sz w:val="18"/>
                      <w:szCs w:val="18"/>
                    </w:rPr>
                  </w:pPr>
                  <w:r>
                    <w:rPr>
                      <w:rFonts w:hint="eastAsia"/>
                      <w:sz w:val="18"/>
                      <w:szCs w:val="18"/>
                    </w:rPr>
                    <w:t>H26</w:t>
                  </w:r>
                </w:p>
                <w:p w:rsidR="004F7C40" w:rsidRPr="00A3199B" w:rsidRDefault="004F7C40" w:rsidP="00196B5B">
                  <w:pPr>
                    <w:framePr w:hSpace="142" w:wrap="around" w:vAnchor="page" w:hAnchor="margin" w:y="1486"/>
                    <w:rPr>
                      <w:sz w:val="18"/>
                      <w:szCs w:val="18"/>
                    </w:rPr>
                  </w:pPr>
                </w:p>
              </w:tc>
              <w:tc>
                <w:tcPr>
                  <w:tcW w:w="1275" w:type="dxa"/>
                  <w:vMerge/>
                </w:tcPr>
                <w:p w:rsidR="003E69A1" w:rsidRPr="0059605B" w:rsidRDefault="003E69A1" w:rsidP="00196B5B">
                  <w:pPr>
                    <w:framePr w:hSpace="142" w:wrap="around" w:vAnchor="page" w:hAnchor="margin" w:y="1486"/>
                    <w:rPr>
                      <w:sz w:val="16"/>
                      <w:szCs w:val="16"/>
                    </w:rPr>
                  </w:pPr>
                </w:p>
              </w:tc>
            </w:tr>
          </w:tbl>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874E8C" w:rsidRDefault="00874E8C" w:rsidP="00D50699">
            <w:pPr>
              <w:rPr>
                <w:sz w:val="20"/>
                <w:szCs w:val="20"/>
              </w:rPr>
            </w:pPr>
          </w:p>
          <w:p w:rsidR="00874E8C" w:rsidRDefault="00874E8C" w:rsidP="00D50699">
            <w:pPr>
              <w:rPr>
                <w:sz w:val="20"/>
                <w:szCs w:val="20"/>
              </w:rPr>
            </w:pPr>
          </w:p>
          <w:p w:rsidR="00874E8C" w:rsidRDefault="00874E8C" w:rsidP="00D50699">
            <w:pPr>
              <w:rPr>
                <w:sz w:val="20"/>
                <w:szCs w:val="20"/>
              </w:rPr>
            </w:pPr>
          </w:p>
        </w:tc>
        <w:tc>
          <w:tcPr>
            <w:tcW w:w="4536" w:type="dxa"/>
          </w:tcPr>
          <w:p w:rsidR="00C1211D" w:rsidRPr="00A3199B" w:rsidRDefault="00C1211D" w:rsidP="00A3199B">
            <w:pPr>
              <w:ind w:left="200" w:hangingChars="100" w:hanging="200"/>
              <w:rPr>
                <w:sz w:val="20"/>
                <w:szCs w:val="20"/>
                <w:u w:val="single"/>
              </w:rPr>
            </w:pPr>
            <w:r w:rsidRPr="00A3199B">
              <w:rPr>
                <w:rFonts w:hint="eastAsia"/>
                <w:sz w:val="20"/>
                <w:szCs w:val="20"/>
              </w:rPr>
              <w:t xml:space="preserve">１　</w:t>
            </w:r>
            <w:r w:rsidRPr="00A3199B">
              <w:rPr>
                <w:rFonts w:hint="eastAsia"/>
                <w:sz w:val="20"/>
                <w:szCs w:val="20"/>
                <w:u w:val="single"/>
              </w:rPr>
              <w:t>たばこの健康影響についての正しい知識の普及啓発</w:t>
            </w:r>
          </w:p>
          <w:p w:rsidR="00C1211D" w:rsidRPr="00A3199B" w:rsidRDefault="00C1211D" w:rsidP="00A3199B">
            <w:pPr>
              <w:ind w:left="200" w:hangingChars="100" w:hanging="200"/>
              <w:rPr>
                <w:sz w:val="20"/>
                <w:szCs w:val="20"/>
              </w:rPr>
            </w:pPr>
            <w:r w:rsidRPr="00A3199B">
              <w:rPr>
                <w:rFonts w:hint="eastAsia"/>
                <w:sz w:val="20"/>
                <w:szCs w:val="20"/>
              </w:rPr>
              <w:t>・世界禁煙デーイベント</w:t>
            </w:r>
          </w:p>
          <w:p w:rsidR="00C1211D" w:rsidRPr="00A3199B" w:rsidRDefault="00C1211D" w:rsidP="00A3199B">
            <w:pPr>
              <w:ind w:left="200" w:hangingChars="100" w:hanging="200"/>
              <w:rPr>
                <w:sz w:val="20"/>
                <w:szCs w:val="20"/>
              </w:rPr>
            </w:pPr>
          </w:p>
          <w:p w:rsidR="00C1211D" w:rsidRDefault="00C1211D" w:rsidP="00A3199B">
            <w:pPr>
              <w:ind w:left="200" w:hangingChars="100" w:hanging="200"/>
              <w:rPr>
                <w:sz w:val="20"/>
                <w:szCs w:val="20"/>
                <w:u w:val="single"/>
              </w:rPr>
            </w:pPr>
          </w:p>
          <w:p w:rsidR="00C1211D" w:rsidRPr="00A3199B" w:rsidRDefault="00C1211D" w:rsidP="00A3199B">
            <w:pPr>
              <w:ind w:left="200" w:hangingChars="100" w:hanging="200"/>
              <w:rPr>
                <w:sz w:val="20"/>
                <w:szCs w:val="20"/>
                <w:u w:val="single"/>
              </w:rPr>
            </w:pPr>
            <w:r w:rsidRPr="00A3199B">
              <w:rPr>
                <w:rFonts w:hint="eastAsia"/>
                <w:sz w:val="20"/>
                <w:szCs w:val="20"/>
                <w:u w:val="single"/>
              </w:rPr>
              <w:t>２　受動喫煙防止（社会環境整備）</w:t>
            </w:r>
          </w:p>
          <w:p w:rsidR="004F7C40" w:rsidRDefault="00C1211D" w:rsidP="004F7C40">
            <w:pPr>
              <w:ind w:left="200" w:hangingChars="100" w:hanging="200"/>
              <w:rPr>
                <w:sz w:val="20"/>
                <w:szCs w:val="20"/>
              </w:rPr>
            </w:pPr>
            <w:r w:rsidRPr="00A3199B">
              <w:rPr>
                <w:rFonts w:hint="eastAsia"/>
                <w:sz w:val="20"/>
                <w:szCs w:val="20"/>
              </w:rPr>
              <w:t>・受動喫煙防止に関するガイドライン策定</w:t>
            </w:r>
            <w:r w:rsidR="004F7C40">
              <w:rPr>
                <w:rFonts w:hint="eastAsia"/>
                <w:sz w:val="20"/>
                <w:szCs w:val="20"/>
              </w:rPr>
              <w:t>。</w:t>
            </w:r>
          </w:p>
          <w:p w:rsidR="004F7C40" w:rsidRPr="00A3199B" w:rsidRDefault="004F7C40" w:rsidP="004F7C40">
            <w:pPr>
              <w:ind w:left="200" w:hangingChars="100" w:hanging="200"/>
              <w:rPr>
                <w:sz w:val="20"/>
                <w:szCs w:val="20"/>
              </w:rPr>
            </w:pPr>
            <w:r>
              <w:rPr>
                <w:rFonts w:hint="eastAsia"/>
                <w:sz w:val="20"/>
                <w:szCs w:val="20"/>
              </w:rPr>
              <w:t xml:space="preserve">　リーフレット、ステッカーの配布。</w:t>
            </w:r>
          </w:p>
          <w:p w:rsidR="00C1211D" w:rsidRPr="00A3199B" w:rsidRDefault="00C1211D" w:rsidP="00A3199B">
            <w:pPr>
              <w:ind w:left="200" w:hangingChars="100" w:hanging="200"/>
              <w:rPr>
                <w:sz w:val="20"/>
                <w:szCs w:val="20"/>
              </w:rPr>
            </w:pPr>
          </w:p>
          <w:p w:rsidR="00C1211D" w:rsidRDefault="00C1211D" w:rsidP="00A3199B">
            <w:pPr>
              <w:ind w:left="200" w:hangingChars="100" w:hanging="200"/>
              <w:rPr>
                <w:sz w:val="20"/>
                <w:szCs w:val="20"/>
              </w:rPr>
            </w:pPr>
            <w:r w:rsidRPr="00A3199B">
              <w:rPr>
                <w:rFonts w:hint="eastAsia"/>
                <w:sz w:val="20"/>
                <w:szCs w:val="20"/>
              </w:rPr>
              <w:t>・禁煙化状況調査</w:t>
            </w:r>
            <w:r w:rsidRPr="00A3199B">
              <w:rPr>
                <w:rFonts w:hint="eastAsia"/>
                <w:sz w:val="20"/>
                <w:szCs w:val="20"/>
              </w:rPr>
              <w:t>(</w:t>
            </w:r>
            <w:r w:rsidR="004F7C40">
              <w:rPr>
                <w:rFonts w:hint="eastAsia"/>
                <w:sz w:val="20"/>
                <w:szCs w:val="20"/>
              </w:rPr>
              <w:t>医療機関</w:t>
            </w:r>
            <w:r w:rsidRPr="00A3199B">
              <w:rPr>
                <w:rFonts w:hint="eastAsia"/>
                <w:sz w:val="20"/>
                <w:szCs w:val="20"/>
              </w:rPr>
              <w:t>)</w:t>
            </w:r>
          </w:p>
          <w:p w:rsidR="00C1211D" w:rsidRDefault="004F7C40" w:rsidP="004F7C40">
            <w:pPr>
              <w:ind w:left="200" w:hangingChars="100" w:hanging="200"/>
              <w:rPr>
                <w:sz w:val="20"/>
                <w:szCs w:val="20"/>
              </w:rPr>
            </w:pPr>
            <w:r>
              <w:rPr>
                <w:rFonts w:hint="eastAsia"/>
                <w:sz w:val="20"/>
                <w:szCs w:val="20"/>
              </w:rPr>
              <w:t>・禁煙化調査（全面禁煙未実施の小中高大）</w:t>
            </w:r>
          </w:p>
          <w:p w:rsidR="004F7C40" w:rsidRDefault="004F7C40" w:rsidP="004F7C40">
            <w:pPr>
              <w:ind w:left="200" w:hangingChars="100" w:hanging="200"/>
              <w:rPr>
                <w:sz w:val="20"/>
                <w:szCs w:val="20"/>
              </w:rPr>
            </w:pPr>
            <w:r>
              <w:rPr>
                <w:rFonts w:hint="eastAsia"/>
                <w:sz w:val="20"/>
                <w:szCs w:val="20"/>
              </w:rPr>
              <w:t xml:space="preserve">　啓発を兼ねて実施。</w:t>
            </w:r>
          </w:p>
          <w:p w:rsidR="004F7C40" w:rsidRPr="00A3199B" w:rsidRDefault="004F7C40" w:rsidP="004F7C40">
            <w:pPr>
              <w:ind w:left="200" w:hangingChars="100" w:hanging="200"/>
              <w:rPr>
                <w:sz w:val="20"/>
                <w:szCs w:val="20"/>
              </w:rPr>
            </w:pPr>
            <w:r>
              <w:rPr>
                <w:rFonts w:hint="eastAsia"/>
                <w:sz w:val="20"/>
                <w:szCs w:val="20"/>
              </w:rPr>
              <w:t xml:space="preserve">　</w:t>
            </w:r>
            <w:r w:rsidR="002E2CC6">
              <w:rPr>
                <w:rFonts w:hint="eastAsia"/>
                <w:sz w:val="20"/>
                <w:szCs w:val="20"/>
              </w:rPr>
              <w:t xml:space="preserve">全面禁煙未実施校　</w:t>
            </w:r>
            <w:r w:rsidR="002E2CC6">
              <w:rPr>
                <w:rFonts w:hint="eastAsia"/>
                <w:sz w:val="20"/>
                <w:szCs w:val="20"/>
              </w:rPr>
              <w:t>40</w:t>
            </w:r>
            <w:r w:rsidR="002E2CC6">
              <w:rPr>
                <w:rFonts w:hint="eastAsia"/>
                <w:sz w:val="20"/>
                <w:szCs w:val="20"/>
              </w:rPr>
              <w:t>→</w:t>
            </w:r>
            <w:r w:rsidR="002E2CC6">
              <w:rPr>
                <w:rFonts w:hint="eastAsia"/>
                <w:sz w:val="20"/>
                <w:szCs w:val="20"/>
              </w:rPr>
              <w:t>29</w:t>
            </w:r>
            <w:r w:rsidR="002E2CC6">
              <w:rPr>
                <w:rFonts w:hint="eastAsia"/>
                <w:sz w:val="20"/>
                <w:szCs w:val="20"/>
              </w:rPr>
              <w:t>校</w:t>
            </w:r>
          </w:p>
          <w:p w:rsidR="00C1211D" w:rsidRDefault="00C1211D" w:rsidP="00A3199B">
            <w:pPr>
              <w:ind w:left="200" w:hangingChars="100" w:hanging="200"/>
              <w:rPr>
                <w:sz w:val="20"/>
                <w:szCs w:val="20"/>
                <w:u w:val="single"/>
              </w:rPr>
            </w:pPr>
          </w:p>
          <w:p w:rsidR="00874E8C" w:rsidRDefault="00874E8C" w:rsidP="00A3199B">
            <w:pPr>
              <w:ind w:left="200" w:hangingChars="100" w:hanging="200"/>
              <w:rPr>
                <w:sz w:val="20"/>
                <w:szCs w:val="20"/>
                <w:u w:val="single"/>
              </w:rPr>
            </w:pPr>
          </w:p>
          <w:p w:rsidR="00874E8C" w:rsidRPr="00A3199B" w:rsidRDefault="00874E8C" w:rsidP="00A3199B">
            <w:pPr>
              <w:ind w:left="200" w:hangingChars="100" w:hanging="200"/>
              <w:rPr>
                <w:sz w:val="20"/>
                <w:szCs w:val="20"/>
                <w:u w:val="single"/>
              </w:rPr>
            </w:pPr>
          </w:p>
          <w:p w:rsidR="00C1211D" w:rsidRPr="00A3199B" w:rsidRDefault="00C1211D" w:rsidP="00A3199B">
            <w:pPr>
              <w:ind w:left="200" w:hangingChars="100" w:hanging="200"/>
              <w:rPr>
                <w:sz w:val="20"/>
                <w:szCs w:val="20"/>
                <w:u w:val="single"/>
              </w:rPr>
            </w:pPr>
            <w:r w:rsidRPr="00A3199B">
              <w:rPr>
                <w:rFonts w:hint="eastAsia"/>
                <w:sz w:val="20"/>
                <w:szCs w:val="20"/>
                <w:u w:val="single"/>
              </w:rPr>
              <w:t>３　禁煙サポート</w:t>
            </w:r>
          </w:p>
          <w:p w:rsidR="00C1211D" w:rsidRPr="00A3199B" w:rsidRDefault="00C1211D" w:rsidP="00A3199B">
            <w:pPr>
              <w:ind w:left="200" w:hangingChars="100" w:hanging="200"/>
              <w:rPr>
                <w:sz w:val="20"/>
                <w:szCs w:val="20"/>
              </w:rPr>
            </w:pPr>
            <w:r w:rsidRPr="00A3199B">
              <w:rPr>
                <w:rFonts w:hint="eastAsia"/>
                <w:sz w:val="20"/>
                <w:szCs w:val="20"/>
              </w:rPr>
              <w:t>・汎用性の高い行動変容プログラム</w:t>
            </w:r>
          </w:p>
          <w:p w:rsidR="00C1211D" w:rsidRPr="00A3199B" w:rsidRDefault="00C1211D" w:rsidP="00A3199B">
            <w:pPr>
              <w:ind w:left="200" w:hangingChars="100" w:hanging="200"/>
              <w:rPr>
                <w:sz w:val="20"/>
                <w:szCs w:val="20"/>
              </w:rPr>
            </w:pPr>
            <w:r w:rsidRPr="00A3199B">
              <w:rPr>
                <w:rFonts w:hint="eastAsia"/>
                <w:sz w:val="20"/>
                <w:szCs w:val="20"/>
              </w:rPr>
              <w:t xml:space="preserve">　「特定健診、肺がん検診等の保健事業の場における禁煙支援」</w:t>
            </w:r>
            <w:r w:rsidR="002E2CC6">
              <w:rPr>
                <w:rFonts w:hint="eastAsia"/>
                <w:sz w:val="20"/>
                <w:szCs w:val="20"/>
              </w:rPr>
              <w:t>を推進する</w:t>
            </w:r>
            <w:r w:rsidR="00874E8C">
              <w:rPr>
                <w:rFonts w:hint="eastAsia"/>
                <w:sz w:val="20"/>
                <w:szCs w:val="20"/>
              </w:rPr>
              <w:t>た</w:t>
            </w:r>
            <w:r w:rsidR="002E2CC6">
              <w:rPr>
                <w:rFonts w:hint="eastAsia"/>
                <w:sz w:val="20"/>
                <w:szCs w:val="20"/>
              </w:rPr>
              <w:t>め、</w:t>
            </w:r>
            <w:r w:rsidRPr="00A3199B">
              <w:rPr>
                <w:rFonts w:hint="eastAsia"/>
                <w:sz w:val="20"/>
                <w:szCs w:val="20"/>
              </w:rPr>
              <w:t>研修会を開催した。</w:t>
            </w:r>
          </w:p>
          <w:p w:rsidR="00C1211D" w:rsidRPr="00874E8C"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r w:rsidRPr="00A3199B">
              <w:rPr>
                <w:rFonts w:hint="eastAsia"/>
                <w:sz w:val="20"/>
                <w:szCs w:val="20"/>
              </w:rPr>
              <w:t>・</w:t>
            </w:r>
            <w:r w:rsidRPr="00A3199B">
              <w:rPr>
                <w:rFonts w:hint="eastAsia"/>
                <w:sz w:val="20"/>
                <w:szCs w:val="20"/>
              </w:rPr>
              <w:t>e</w:t>
            </w:r>
            <w:r w:rsidRPr="00A3199B">
              <w:rPr>
                <w:rFonts w:hint="eastAsia"/>
                <w:sz w:val="20"/>
                <w:szCs w:val="20"/>
              </w:rPr>
              <w:t>－ラーニングの実施</w:t>
            </w:r>
          </w:p>
          <w:p w:rsidR="00C1211D" w:rsidRDefault="00C1211D" w:rsidP="00A3199B">
            <w:pPr>
              <w:ind w:left="200" w:hangingChars="100" w:hanging="200"/>
              <w:rPr>
                <w:sz w:val="20"/>
                <w:szCs w:val="20"/>
              </w:rPr>
            </w:pPr>
            <w:r w:rsidRPr="00A3199B">
              <w:rPr>
                <w:rFonts w:hint="eastAsia"/>
                <w:sz w:val="20"/>
                <w:szCs w:val="20"/>
              </w:rPr>
              <w:t xml:space="preserve">　健康おおさか</w:t>
            </w:r>
            <w:r w:rsidRPr="00A3199B">
              <w:rPr>
                <w:rFonts w:hint="eastAsia"/>
                <w:sz w:val="20"/>
                <w:szCs w:val="20"/>
              </w:rPr>
              <w:t>21</w:t>
            </w:r>
            <w:r w:rsidRPr="00A3199B">
              <w:rPr>
                <w:rFonts w:hint="eastAsia"/>
                <w:sz w:val="20"/>
                <w:szCs w:val="20"/>
              </w:rPr>
              <w:t>推進府民会議の取組みとして禁煙支援に関する</w:t>
            </w:r>
            <w:r w:rsidRPr="00A3199B">
              <w:rPr>
                <w:rFonts w:hint="eastAsia"/>
                <w:sz w:val="20"/>
                <w:szCs w:val="20"/>
              </w:rPr>
              <w:t>e</w:t>
            </w:r>
            <w:r w:rsidRPr="00A3199B">
              <w:rPr>
                <w:rFonts w:hint="eastAsia"/>
                <w:sz w:val="20"/>
                <w:szCs w:val="20"/>
              </w:rPr>
              <w:t>－ラーニングを実施。</w:t>
            </w:r>
          </w:p>
          <w:p w:rsidR="00874E8C" w:rsidRPr="00A3199B" w:rsidRDefault="00874E8C" w:rsidP="00A3199B">
            <w:pPr>
              <w:ind w:left="200" w:hangingChars="100" w:hanging="200"/>
              <w:rPr>
                <w:sz w:val="20"/>
                <w:szCs w:val="20"/>
              </w:rPr>
            </w:pPr>
            <w:r>
              <w:rPr>
                <w:rFonts w:hint="eastAsia"/>
                <w:sz w:val="20"/>
                <w:szCs w:val="20"/>
              </w:rPr>
              <w:t xml:space="preserve">　申込み</w:t>
            </w:r>
            <w:r>
              <w:rPr>
                <w:rFonts w:hint="eastAsia"/>
                <w:sz w:val="20"/>
                <w:szCs w:val="20"/>
              </w:rPr>
              <w:t>109</w:t>
            </w:r>
            <w:r>
              <w:rPr>
                <w:rFonts w:hint="eastAsia"/>
                <w:sz w:val="20"/>
                <w:szCs w:val="20"/>
              </w:rPr>
              <w:t>名、参加者</w:t>
            </w:r>
            <w:r>
              <w:rPr>
                <w:rFonts w:hint="eastAsia"/>
                <w:sz w:val="20"/>
                <w:szCs w:val="20"/>
              </w:rPr>
              <w:t>87</w:t>
            </w:r>
            <w:r>
              <w:rPr>
                <w:rFonts w:hint="eastAsia"/>
                <w:sz w:val="20"/>
                <w:szCs w:val="20"/>
              </w:rPr>
              <w:t>名、修了者</w:t>
            </w:r>
            <w:r>
              <w:rPr>
                <w:rFonts w:hint="eastAsia"/>
                <w:sz w:val="20"/>
                <w:szCs w:val="20"/>
              </w:rPr>
              <w:t>59</w:t>
            </w:r>
            <w:r>
              <w:rPr>
                <w:rFonts w:hint="eastAsia"/>
                <w:sz w:val="20"/>
                <w:szCs w:val="20"/>
              </w:rPr>
              <w:t>名</w:t>
            </w:r>
          </w:p>
        </w:tc>
        <w:tc>
          <w:tcPr>
            <w:tcW w:w="3686" w:type="dxa"/>
          </w:tcPr>
          <w:p w:rsidR="00C1211D" w:rsidRPr="00A3199B" w:rsidRDefault="00C1211D" w:rsidP="00A3199B">
            <w:pPr>
              <w:ind w:left="200" w:hangingChars="100" w:hanging="200"/>
              <w:rPr>
                <w:sz w:val="20"/>
                <w:szCs w:val="20"/>
                <w:u w:val="single"/>
              </w:rPr>
            </w:pPr>
            <w:r w:rsidRPr="00A3199B">
              <w:rPr>
                <w:rFonts w:hint="eastAsia"/>
                <w:sz w:val="20"/>
                <w:szCs w:val="20"/>
              </w:rPr>
              <w:t xml:space="preserve">１　</w:t>
            </w:r>
            <w:r w:rsidRPr="00A3199B">
              <w:rPr>
                <w:rFonts w:hint="eastAsia"/>
                <w:sz w:val="20"/>
                <w:szCs w:val="20"/>
                <w:u w:val="single"/>
              </w:rPr>
              <w:t>正しい知識の普及啓発</w:t>
            </w:r>
          </w:p>
          <w:p w:rsidR="00C1211D" w:rsidRPr="00A3199B" w:rsidRDefault="00C1211D" w:rsidP="00D50699">
            <w:pPr>
              <w:rPr>
                <w:sz w:val="20"/>
                <w:szCs w:val="20"/>
              </w:rPr>
            </w:pPr>
            <w:r w:rsidRPr="00A3199B">
              <w:rPr>
                <w:rFonts w:hint="eastAsia"/>
                <w:sz w:val="20"/>
                <w:szCs w:val="20"/>
              </w:rPr>
              <w:t>・世界禁煙デーイベント</w:t>
            </w:r>
          </w:p>
          <w:p w:rsidR="00C1211D" w:rsidRPr="00A3199B" w:rsidRDefault="00C1211D" w:rsidP="00D50699">
            <w:pPr>
              <w:rPr>
                <w:sz w:val="20"/>
                <w:szCs w:val="20"/>
              </w:rPr>
            </w:pPr>
            <w:r w:rsidRPr="00A3199B">
              <w:rPr>
                <w:rFonts w:hint="eastAsia"/>
                <w:sz w:val="20"/>
                <w:szCs w:val="20"/>
              </w:rPr>
              <w:t>・ホームページ等での情報発信</w:t>
            </w:r>
          </w:p>
          <w:p w:rsidR="00C1211D" w:rsidRDefault="00C1211D" w:rsidP="00D50699">
            <w:pPr>
              <w:rPr>
                <w:sz w:val="20"/>
                <w:szCs w:val="20"/>
              </w:rPr>
            </w:pPr>
          </w:p>
          <w:p w:rsidR="00874E8C" w:rsidRPr="00A3199B" w:rsidRDefault="00874E8C"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２　受動喫煙防止</w:t>
            </w:r>
          </w:p>
          <w:p w:rsidR="00C1211D" w:rsidRPr="00A3199B" w:rsidRDefault="00C1211D" w:rsidP="00E20958">
            <w:pPr>
              <w:ind w:left="200" w:hangingChars="100" w:hanging="200"/>
              <w:rPr>
                <w:sz w:val="20"/>
                <w:szCs w:val="20"/>
              </w:rPr>
            </w:pPr>
            <w:r w:rsidRPr="00A3199B">
              <w:rPr>
                <w:rFonts w:hint="eastAsia"/>
                <w:sz w:val="20"/>
                <w:szCs w:val="20"/>
              </w:rPr>
              <w:t>・受動喫煙防止に関するガイドライン</w:t>
            </w:r>
            <w:r w:rsidR="00E20958">
              <w:rPr>
                <w:rFonts w:hint="eastAsia"/>
                <w:sz w:val="20"/>
                <w:szCs w:val="20"/>
              </w:rPr>
              <w:t>の民間等との連携による周知・啓発</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・禁煙化状況調査</w:t>
            </w:r>
            <w:r w:rsidR="00E20958">
              <w:rPr>
                <w:rFonts w:hint="eastAsia"/>
                <w:sz w:val="20"/>
                <w:szCs w:val="20"/>
              </w:rPr>
              <w:t>（医療機関）</w:t>
            </w:r>
          </w:p>
          <w:p w:rsidR="00C1211D" w:rsidRDefault="00C1211D" w:rsidP="00D50699">
            <w:pPr>
              <w:rPr>
                <w:sz w:val="20"/>
                <w:szCs w:val="20"/>
              </w:rPr>
            </w:pPr>
          </w:p>
          <w:p w:rsidR="00E20958" w:rsidRDefault="00E20958" w:rsidP="00D50699">
            <w:pPr>
              <w:rPr>
                <w:sz w:val="20"/>
                <w:szCs w:val="20"/>
              </w:rPr>
            </w:pPr>
          </w:p>
          <w:p w:rsidR="00E20958" w:rsidRDefault="00E20958" w:rsidP="00D50699">
            <w:pPr>
              <w:rPr>
                <w:sz w:val="20"/>
                <w:szCs w:val="20"/>
              </w:rPr>
            </w:pPr>
          </w:p>
          <w:p w:rsidR="00E20958" w:rsidRDefault="00E20958" w:rsidP="00D50699">
            <w:pPr>
              <w:rPr>
                <w:sz w:val="20"/>
                <w:szCs w:val="20"/>
              </w:rPr>
            </w:pPr>
          </w:p>
          <w:p w:rsidR="00E20958" w:rsidRPr="00A3199B" w:rsidRDefault="00E20958" w:rsidP="00D50699">
            <w:pPr>
              <w:rPr>
                <w:sz w:val="20"/>
                <w:szCs w:val="20"/>
              </w:rPr>
            </w:pPr>
          </w:p>
          <w:p w:rsidR="00C1211D" w:rsidRDefault="00C1211D"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３　禁煙サポート</w:t>
            </w:r>
          </w:p>
          <w:p w:rsidR="00C1211D" w:rsidRPr="00A3199B" w:rsidRDefault="00C1211D" w:rsidP="00D50699">
            <w:pPr>
              <w:rPr>
                <w:sz w:val="20"/>
                <w:szCs w:val="20"/>
              </w:rPr>
            </w:pPr>
            <w:r w:rsidRPr="00A3199B">
              <w:rPr>
                <w:rFonts w:hint="eastAsia"/>
                <w:sz w:val="20"/>
                <w:szCs w:val="20"/>
              </w:rPr>
              <w:t>・汎用性の高い行動変容プログラムの活用推進</w:t>
            </w:r>
          </w:p>
          <w:p w:rsidR="00C1211D" w:rsidRDefault="00C1211D" w:rsidP="00D50699">
            <w:pPr>
              <w:rPr>
                <w:sz w:val="20"/>
                <w:szCs w:val="20"/>
              </w:rPr>
            </w:pPr>
          </w:p>
          <w:p w:rsidR="009A5183" w:rsidRDefault="009A5183" w:rsidP="00D50699">
            <w:pPr>
              <w:rPr>
                <w:sz w:val="20"/>
                <w:szCs w:val="20"/>
              </w:rPr>
            </w:pPr>
          </w:p>
          <w:p w:rsidR="009A5183" w:rsidRPr="00A3199B" w:rsidRDefault="009A5183" w:rsidP="00D50699">
            <w:pPr>
              <w:rPr>
                <w:sz w:val="20"/>
                <w:szCs w:val="20"/>
              </w:rPr>
            </w:pPr>
          </w:p>
          <w:p w:rsidR="00C1211D" w:rsidRDefault="00C1211D" w:rsidP="00874E8C">
            <w:pPr>
              <w:rPr>
                <w:sz w:val="20"/>
                <w:szCs w:val="20"/>
              </w:rPr>
            </w:pPr>
            <w:r w:rsidRPr="00A3199B">
              <w:rPr>
                <w:rFonts w:hint="eastAsia"/>
                <w:sz w:val="20"/>
                <w:szCs w:val="20"/>
              </w:rPr>
              <w:t>・</w:t>
            </w:r>
            <w:r w:rsidRPr="00A3199B">
              <w:rPr>
                <w:rFonts w:hint="eastAsia"/>
                <w:sz w:val="20"/>
                <w:szCs w:val="20"/>
              </w:rPr>
              <w:t>e</w:t>
            </w:r>
            <w:r w:rsidRPr="00A3199B">
              <w:rPr>
                <w:rFonts w:hint="eastAsia"/>
                <w:sz w:val="20"/>
                <w:szCs w:val="20"/>
              </w:rPr>
              <w:t>－ラーニングの実施</w:t>
            </w:r>
          </w:p>
          <w:p w:rsidR="00874E8C" w:rsidRDefault="00874E8C" w:rsidP="00874E8C">
            <w:pPr>
              <w:rPr>
                <w:sz w:val="20"/>
                <w:szCs w:val="20"/>
              </w:rPr>
            </w:pPr>
          </w:p>
          <w:p w:rsidR="00874E8C" w:rsidRDefault="00874E8C" w:rsidP="00874E8C">
            <w:pPr>
              <w:rPr>
                <w:sz w:val="20"/>
                <w:szCs w:val="20"/>
              </w:rPr>
            </w:pPr>
            <w:r>
              <w:rPr>
                <w:rFonts w:hint="eastAsia"/>
                <w:sz w:val="20"/>
                <w:szCs w:val="20"/>
              </w:rPr>
              <w:t>・健康情報拠点モデル事業（薬務課）</w:t>
            </w:r>
          </w:p>
          <w:p w:rsidR="00874E8C" w:rsidRDefault="00874E8C" w:rsidP="00874E8C">
            <w:pPr>
              <w:ind w:left="200" w:hangingChars="100" w:hanging="200"/>
              <w:rPr>
                <w:sz w:val="20"/>
                <w:szCs w:val="20"/>
              </w:rPr>
            </w:pPr>
            <w:r>
              <w:rPr>
                <w:rFonts w:hint="eastAsia"/>
                <w:sz w:val="20"/>
                <w:szCs w:val="20"/>
              </w:rPr>
              <w:t xml:space="preserve">　薬局において禁煙サポートが実施できるよう、薬局薬剤師への研修会の開催等を行う。</w:t>
            </w:r>
          </w:p>
          <w:p w:rsidR="00874E8C" w:rsidRPr="00874E8C" w:rsidRDefault="00874E8C" w:rsidP="00874E8C">
            <w:pPr>
              <w:ind w:left="200" w:hangingChars="100" w:hanging="200"/>
              <w:rPr>
                <w:sz w:val="20"/>
                <w:szCs w:val="20"/>
              </w:rPr>
            </w:pPr>
          </w:p>
        </w:tc>
      </w:tr>
      <w:tr w:rsidR="00C1211D" w:rsidTr="004E6AE7">
        <w:trPr>
          <w:trHeight w:val="144"/>
        </w:trPr>
        <w:tc>
          <w:tcPr>
            <w:tcW w:w="7621" w:type="dxa"/>
          </w:tcPr>
          <w:p w:rsidR="00C1211D" w:rsidRPr="00BA0A2C" w:rsidRDefault="00C1211D" w:rsidP="009A5183">
            <w:pPr>
              <w:jc w:val="center"/>
              <w:rPr>
                <w:sz w:val="20"/>
                <w:szCs w:val="20"/>
              </w:rPr>
            </w:pPr>
            <w:r>
              <w:rPr>
                <w:rFonts w:hint="eastAsia"/>
                <w:sz w:val="20"/>
                <w:szCs w:val="20"/>
              </w:rPr>
              <w:t>第</w:t>
            </w:r>
            <w:r>
              <w:rPr>
                <w:rFonts w:hint="eastAsia"/>
                <w:sz w:val="20"/>
                <w:szCs w:val="20"/>
              </w:rPr>
              <w:t>2</w:t>
            </w:r>
            <w:r>
              <w:rPr>
                <w:rFonts w:hint="eastAsia"/>
                <w:sz w:val="20"/>
                <w:szCs w:val="20"/>
              </w:rPr>
              <w:t>次大阪府健康増進計画</w:t>
            </w:r>
          </w:p>
        </w:tc>
        <w:tc>
          <w:tcPr>
            <w:tcW w:w="4536" w:type="dxa"/>
          </w:tcPr>
          <w:p w:rsidR="00C1211D" w:rsidRPr="00BA0A2C" w:rsidRDefault="00C1211D" w:rsidP="009A5183">
            <w:pPr>
              <w:jc w:val="center"/>
              <w:rPr>
                <w:sz w:val="20"/>
                <w:szCs w:val="20"/>
              </w:rPr>
            </w:pPr>
            <w:r w:rsidRPr="00BA0A2C">
              <w:rPr>
                <w:rFonts w:hint="eastAsia"/>
                <w:sz w:val="20"/>
                <w:szCs w:val="20"/>
              </w:rPr>
              <w:t>平成</w:t>
            </w:r>
            <w:r w:rsidR="009A5183">
              <w:rPr>
                <w:rFonts w:hint="eastAsia"/>
                <w:sz w:val="20"/>
                <w:szCs w:val="20"/>
              </w:rPr>
              <w:t>26</w:t>
            </w:r>
            <w:r w:rsidR="009A5183">
              <w:rPr>
                <w:rFonts w:hint="eastAsia"/>
                <w:sz w:val="20"/>
                <w:szCs w:val="20"/>
              </w:rPr>
              <w:t>年度取組</w:t>
            </w:r>
            <w:r w:rsidRPr="00BA0A2C">
              <w:rPr>
                <w:rFonts w:hint="eastAsia"/>
                <w:sz w:val="20"/>
                <w:szCs w:val="20"/>
              </w:rPr>
              <w:t>状況</w:t>
            </w:r>
          </w:p>
        </w:tc>
        <w:tc>
          <w:tcPr>
            <w:tcW w:w="3686" w:type="dxa"/>
          </w:tcPr>
          <w:p w:rsidR="00C1211D" w:rsidRPr="00BA0A2C" w:rsidRDefault="00C1211D" w:rsidP="009A5183">
            <w:pPr>
              <w:jc w:val="center"/>
              <w:rPr>
                <w:sz w:val="20"/>
                <w:szCs w:val="20"/>
              </w:rPr>
            </w:pPr>
            <w:r>
              <w:rPr>
                <w:rFonts w:hint="eastAsia"/>
                <w:sz w:val="20"/>
                <w:szCs w:val="20"/>
              </w:rPr>
              <w:t>平成</w:t>
            </w:r>
            <w:r>
              <w:rPr>
                <w:rFonts w:hint="eastAsia"/>
                <w:sz w:val="20"/>
                <w:szCs w:val="20"/>
              </w:rPr>
              <w:t>2</w:t>
            </w:r>
            <w:r w:rsidR="009A5183">
              <w:rPr>
                <w:rFonts w:hint="eastAsia"/>
                <w:sz w:val="20"/>
                <w:szCs w:val="20"/>
              </w:rPr>
              <w:t>7</w:t>
            </w:r>
            <w:r>
              <w:rPr>
                <w:rFonts w:hint="eastAsia"/>
                <w:sz w:val="20"/>
                <w:szCs w:val="20"/>
              </w:rPr>
              <w:t>年度計画</w:t>
            </w:r>
          </w:p>
        </w:tc>
      </w:tr>
      <w:tr w:rsidR="00C1211D" w:rsidTr="004E6AE7">
        <w:trPr>
          <w:trHeight w:val="8586"/>
        </w:trPr>
        <w:tc>
          <w:tcPr>
            <w:tcW w:w="7621" w:type="dxa"/>
          </w:tcPr>
          <w:p w:rsidR="00C1211D" w:rsidRDefault="003820B0" w:rsidP="00D50699">
            <w:pPr>
              <w:rPr>
                <w:sz w:val="20"/>
                <w:szCs w:val="20"/>
              </w:rPr>
            </w:pPr>
            <w:r>
              <w:rPr>
                <w:noProof/>
                <w:sz w:val="20"/>
                <w:szCs w:val="20"/>
              </w:rPr>
              <mc:AlternateContent>
                <mc:Choice Requires="wps">
                  <w:drawing>
                    <wp:anchor distT="0" distB="0" distL="114300" distR="114300" simplePos="0" relativeHeight="251665408" behindDoc="0" locked="0" layoutInCell="1" allowOverlap="1" wp14:anchorId="18E0AC0F" wp14:editId="7E3582DA">
                      <wp:simplePos x="0" y="0"/>
                      <wp:positionH relativeFrom="column">
                        <wp:posOffset>4620895</wp:posOffset>
                      </wp:positionH>
                      <wp:positionV relativeFrom="paragraph">
                        <wp:posOffset>6306820</wp:posOffset>
                      </wp:positionV>
                      <wp:extent cx="200025" cy="3810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ysClr val="window" lastClr="FFFFFF"/>
                              </a:solidFill>
                              <a:ln w="6350">
                                <a:noFill/>
                              </a:ln>
                              <a:effectLst/>
                            </wps:spPr>
                            <wps:txbx>
                              <w:txbxContent>
                                <w:p w:rsidR="003820B0" w:rsidRPr="003820B0" w:rsidRDefault="003820B0" w:rsidP="003820B0">
                                  <w:pPr>
                                    <w:rPr>
                                      <w:sz w:val="18"/>
                                    </w:rPr>
                                  </w:pPr>
                                  <w:r w:rsidRPr="003820B0">
                                    <w:rPr>
                                      <w:rFonts w:hint="eastAsia"/>
                                      <w:sz w:val="1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363.85pt;margin-top:496.6pt;width:15.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" fillcolor="window" stroked="f" strokeweight=".5pt">
                      <v:textbox>
                        <w:txbxContent>
                          <w:p w:rsidR="003820B0" w:rsidRPr="003820B0" w:rsidRDefault="003820B0" w:rsidP="003820B0">
                            <w:pPr>
                              <w:rPr>
                                <w:sz w:val="18"/>
                              </w:rPr>
                            </w:pPr>
                            <w:r w:rsidRPr="003820B0">
                              <w:rPr>
                                <w:rFonts w:hint="eastAsia"/>
                                <w:sz w:val="18"/>
                              </w:rPr>
                              <w:t>４</w:t>
                            </w:r>
                          </w:p>
                        </w:txbxContent>
                      </v:textbox>
                    </v:shape>
                  </w:pict>
                </mc:Fallback>
              </mc:AlternateContent>
            </w:r>
            <w:r w:rsidR="00C1211D">
              <w:rPr>
                <w:rFonts w:hint="eastAsia"/>
                <w:sz w:val="20"/>
                <w:szCs w:val="20"/>
              </w:rPr>
              <w:t>糖尿病対策</w:t>
            </w:r>
          </w:p>
          <w:tbl>
            <w:tblPr>
              <w:tblStyle w:val="a3"/>
              <w:tblW w:w="7353" w:type="dxa"/>
              <w:tblInd w:w="13" w:type="dxa"/>
              <w:tblLayout w:type="fixed"/>
              <w:tblLook w:val="04A0" w:firstRow="1" w:lastRow="0" w:firstColumn="1" w:lastColumn="0" w:noHBand="0" w:noVBand="1"/>
            </w:tblPr>
            <w:tblGrid>
              <w:gridCol w:w="549"/>
              <w:gridCol w:w="1985"/>
              <w:gridCol w:w="1417"/>
              <w:gridCol w:w="1276"/>
              <w:gridCol w:w="851"/>
              <w:gridCol w:w="1275"/>
            </w:tblGrid>
            <w:tr w:rsidR="00874E8C" w:rsidRPr="0059605B" w:rsidTr="00874E8C">
              <w:trPr>
                <w:trHeight w:val="144"/>
              </w:trPr>
              <w:tc>
                <w:tcPr>
                  <w:tcW w:w="2534" w:type="dxa"/>
                  <w:gridSpan w:val="2"/>
                  <w:vMerge w:val="restart"/>
                  <w:vAlign w:val="center"/>
                </w:tcPr>
                <w:p w:rsidR="00874E8C" w:rsidRPr="00A3199B" w:rsidRDefault="00874E8C" w:rsidP="00196B5B">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874E8C" w:rsidRPr="00A3199B" w:rsidRDefault="00874E8C" w:rsidP="00196B5B">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874E8C" w:rsidRPr="00A3199B" w:rsidRDefault="00874E8C" w:rsidP="00196B5B">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874E8C" w:rsidRPr="00A3199B" w:rsidRDefault="00874E8C" w:rsidP="00196B5B">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874E8C" w:rsidRPr="0059605B" w:rsidTr="00874E8C">
              <w:trPr>
                <w:trHeight w:val="144"/>
              </w:trPr>
              <w:tc>
                <w:tcPr>
                  <w:tcW w:w="2534" w:type="dxa"/>
                  <w:gridSpan w:val="2"/>
                  <w:vMerge/>
                </w:tcPr>
                <w:p w:rsidR="00874E8C" w:rsidRPr="00A3199B" w:rsidRDefault="00874E8C" w:rsidP="00196B5B">
                  <w:pPr>
                    <w:framePr w:hSpace="142" w:wrap="around" w:vAnchor="page" w:hAnchor="margin" w:y="1486"/>
                    <w:rPr>
                      <w:sz w:val="18"/>
                      <w:szCs w:val="18"/>
                    </w:rPr>
                  </w:pPr>
                </w:p>
              </w:tc>
              <w:tc>
                <w:tcPr>
                  <w:tcW w:w="1417" w:type="dxa"/>
                  <w:vMerge/>
                </w:tcPr>
                <w:p w:rsidR="00874E8C" w:rsidRPr="00A3199B" w:rsidRDefault="00874E8C" w:rsidP="00196B5B">
                  <w:pPr>
                    <w:framePr w:hSpace="142" w:wrap="around" w:vAnchor="page" w:hAnchor="margin" w:y="1486"/>
                    <w:rPr>
                      <w:sz w:val="18"/>
                      <w:szCs w:val="18"/>
                    </w:rPr>
                  </w:pPr>
                </w:p>
              </w:tc>
              <w:tc>
                <w:tcPr>
                  <w:tcW w:w="1276" w:type="dxa"/>
                </w:tcPr>
                <w:p w:rsidR="00874E8C" w:rsidRPr="00A3199B" w:rsidRDefault="00874E8C" w:rsidP="00196B5B">
                  <w:pPr>
                    <w:framePr w:hSpace="142" w:wrap="around" w:vAnchor="page" w:hAnchor="margin" w:y="1486"/>
                    <w:rPr>
                      <w:sz w:val="18"/>
                      <w:szCs w:val="18"/>
                    </w:rPr>
                  </w:pPr>
                  <w:r>
                    <w:rPr>
                      <w:rFonts w:hint="eastAsia"/>
                      <w:sz w:val="18"/>
                      <w:szCs w:val="18"/>
                    </w:rPr>
                    <w:t>現状値</w:t>
                  </w:r>
                </w:p>
              </w:tc>
              <w:tc>
                <w:tcPr>
                  <w:tcW w:w="851" w:type="dxa"/>
                </w:tcPr>
                <w:p w:rsidR="00874E8C" w:rsidRPr="00A3199B" w:rsidRDefault="00874E8C" w:rsidP="00196B5B">
                  <w:pPr>
                    <w:framePr w:hSpace="142" w:wrap="around" w:vAnchor="page" w:hAnchor="margin" w:y="1486"/>
                    <w:rPr>
                      <w:sz w:val="18"/>
                      <w:szCs w:val="18"/>
                    </w:rPr>
                  </w:pPr>
                  <w:r>
                    <w:rPr>
                      <w:rFonts w:hint="eastAsia"/>
                      <w:sz w:val="18"/>
                      <w:szCs w:val="18"/>
                    </w:rPr>
                    <w:t>算出年</w:t>
                  </w:r>
                </w:p>
              </w:tc>
              <w:tc>
                <w:tcPr>
                  <w:tcW w:w="1275" w:type="dxa"/>
                  <w:vMerge/>
                </w:tcPr>
                <w:p w:rsidR="00874E8C" w:rsidRDefault="00874E8C" w:rsidP="00196B5B">
                  <w:pPr>
                    <w:framePr w:hSpace="142" w:wrap="around" w:vAnchor="page" w:hAnchor="margin" w:y="1486"/>
                    <w:rPr>
                      <w:sz w:val="18"/>
                      <w:szCs w:val="18"/>
                    </w:rPr>
                  </w:pPr>
                </w:p>
              </w:tc>
            </w:tr>
            <w:tr w:rsidR="00874E8C" w:rsidRPr="0059605B" w:rsidTr="00874E8C">
              <w:trPr>
                <w:trHeight w:val="144"/>
              </w:trPr>
              <w:tc>
                <w:tcPr>
                  <w:tcW w:w="2534" w:type="dxa"/>
                  <w:gridSpan w:val="2"/>
                </w:tcPr>
                <w:p w:rsidR="00874E8C" w:rsidRPr="00A3199B" w:rsidRDefault="00874E8C" w:rsidP="00196B5B">
                  <w:pPr>
                    <w:framePr w:hSpace="142" w:wrap="around" w:vAnchor="page" w:hAnchor="margin" w:y="1486"/>
                    <w:rPr>
                      <w:sz w:val="18"/>
                      <w:szCs w:val="18"/>
                    </w:rPr>
                  </w:pPr>
                  <w:r w:rsidRPr="00A3199B">
                    <w:rPr>
                      <w:rFonts w:hint="eastAsia"/>
                      <w:sz w:val="18"/>
                      <w:szCs w:val="18"/>
                    </w:rPr>
                    <w:t>メタボリックシンドロームの該当者及び予備群の数</w:t>
                  </w:r>
                </w:p>
              </w:tc>
              <w:tc>
                <w:tcPr>
                  <w:tcW w:w="1417" w:type="dxa"/>
                </w:tcPr>
                <w:p w:rsidR="00874E8C" w:rsidRPr="00A3199B" w:rsidRDefault="00874E8C" w:rsidP="00196B5B">
                  <w:pPr>
                    <w:framePr w:hSpace="142" w:wrap="around" w:vAnchor="page" w:hAnchor="margin" w:y="1486"/>
                    <w:rPr>
                      <w:sz w:val="18"/>
                      <w:szCs w:val="18"/>
                    </w:rPr>
                  </w:pPr>
                  <w:r w:rsidRPr="00A3199B">
                    <w:rPr>
                      <w:rFonts w:hint="eastAsia"/>
                      <w:sz w:val="18"/>
                      <w:szCs w:val="18"/>
                    </w:rPr>
                    <w:t>該当者</w:t>
                  </w:r>
                  <w:r w:rsidRPr="00A3199B">
                    <w:rPr>
                      <w:rFonts w:hint="eastAsia"/>
                      <w:sz w:val="18"/>
                      <w:szCs w:val="18"/>
                    </w:rPr>
                    <w:t>932</w:t>
                  </w:r>
                  <w:r>
                    <w:rPr>
                      <w:rFonts w:hint="eastAsia"/>
                      <w:sz w:val="18"/>
                      <w:szCs w:val="18"/>
                    </w:rPr>
                    <w:t xml:space="preserve">　</w:t>
                  </w:r>
                  <w:r w:rsidRPr="00A3199B">
                    <w:rPr>
                      <w:rFonts w:hint="eastAsia"/>
                      <w:sz w:val="18"/>
                      <w:szCs w:val="18"/>
                    </w:rPr>
                    <w:t>千人</w:t>
                  </w:r>
                </w:p>
                <w:p w:rsidR="00874E8C" w:rsidRPr="00A3199B" w:rsidRDefault="00874E8C" w:rsidP="00196B5B">
                  <w:pPr>
                    <w:framePr w:hSpace="142" w:wrap="around" w:vAnchor="page" w:hAnchor="margin" w:y="1486"/>
                    <w:rPr>
                      <w:sz w:val="18"/>
                      <w:szCs w:val="18"/>
                    </w:rPr>
                  </w:pPr>
                  <w:r w:rsidRPr="00A3199B">
                    <w:rPr>
                      <w:rFonts w:hint="eastAsia"/>
                      <w:sz w:val="18"/>
                      <w:szCs w:val="18"/>
                    </w:rPr>
                    <w:t>予備群</w:t>
                  </w:r>
                  <w:r w:rsidRPr="00A3199B">
                    <w:rPr>
                      <w:rFonts w:hint="eastAsia"/>
                      <w:sz w:val="18"/>
                      <w:szCs w:val="18"/>
                    </w:rPr>
                    <w:t>439</w:t>
                  </w:r>
                  <w:r>
                    <w:rPr>
                      <w:rFonts w:hint="eastAsia"/>
                      <w:sz w:val="18"/>
                      <w:szCs w:val="18"/>
                    </w:rPr>
                    <w:t xml:space="preserve">　</w:t>
                  </w:r>
                  <w:r w:rsidRPr="00A3199B">
                    <w:rPr>
                      <w:rFonts w:hint="eastAsia"/>
                      <w:sz w:val="18"/>
                      <w:szCs w:val="18"/>
                    </w:rPr>
                    <w:t>千人</w:t>
                  </w:r>
                </w:p>
                <w:p w:rsidR="00874E8C" w:rsidRPr="00A3199B" w:rsidRDefault="00874E8C" w:rsidP="00196B5B">
                  <w:pPr>
                    <w:framePr w:hSpace="142" w:wrap="around" w:vAnchor="page" w:hAnchor="margin" w:y="1486"/>
                    <w:rPr>
                      <w:sz w:val="18"/>
                      <w:szCs w:val="18"/>
                    </w:rPr>
                  </w:pPr>
                  <w:r w:rsidRPr="00A3199B">
                    <w:rPr>
                      <w:rFonts w:hint="eastAsia"/>
                      <w:sz w:val="18"/>
                      <w:szCs w:val="18"/>
                    </w:rPr>
                    <w:t>（</w:t>
                  </w:r>
                  <w:r w:rsidRPr="00A3199B">
                    <w:rPr>
                      <w:rFonts w:hint="eastAsia"/>
                      <w:sz w:val="18"/>
                      <w:szCs w:val="18"/>
                    </w:rPr>
                    <w:t>H20</w:t>
                  </w:r>
                  <w:r w:rsidRPr="00A3199B">
                    <w:rPr>
                      <w:rFonts w:hint="eastAsia"/>
                      <w:sz w:val="18"/>
                      <w:szCs w:val="18"/>
                    </w:rPr>
                    <w:t>年度）</w:t>
                  </w:r>
                </w:p>
              </w:tc>
              <w:tc>
                <w:tcPr>
                  <w:tcW w:w="1276" w:type="dxa"/>
                  <w:vAlign w:val="center"/>
                </w:tcPr>
                <w:p w:rsidR="00874E8C" w:rsidRPr="00A3199B" w:rsidRDefault="00874E8C" w:rsidP="00196B5B">
                  <w:pPr>
                    <w:framePr w:hSpace="142" w:wrap="around" w:vAnchor="page" w:hAnchor="margin" w:y="1486"/>
                    <w:jc w:val="center"/>
                    <w:rPr>
                      <w:sz w:val="18"/>
                      <w:szCs w:val="18"/>
                    </w:rPr>
                  </w:pPr>
                  <w:r>
                    <w:rPr>
                      <w:rFonts w:hint="eastAsia"/>
                      <w:sz w:val="18"/>
                      <w:szCs w:val="18"/>
                    </w:rPr>
                    <w:t>―</w:t>
                  </w:r>
                </w:p>
              </w:tc>
              <w:tc>
                <w:tcPr>
                  <w:tcW w:w="851" w:type="dxa"/>
                  <w:vAlign w:val="center"/>
                </w:tcPr>
                <w:p w:rsidR="00874E8C" w:rsidRPr="00A3199B" w:rsidRDefault="00874E8C" w:rsidP="00196B5B">
                  <w:pPr>
                    <w:framePr w:hSpace="142" w:wrap="around" w:vAnchor="page" w:hAnchor="margin" w:y="1486"/>
                    <w:jc w:val="center"/>
                    <w:rPr>
                      <w:sz w:val="18"/>
                      <w:szCs w:val="18"/>
                    </w:rPr>
                  </w:pPr>
                  <w:r>
                    <w:rPr>
                      <w:rFonts w:hint="eastAsia"/>
                      <w:sz w:val="18"/>
                      <w:szCs w:val="18"/>
                    </w:rPr>
                    <w:t>―</w:t>
                  </w:r>
                </w:p>
              </w:tc>
              <w:tc>
                <w:tcPr>
                  <w:tcW w:w="1275" w:type="dxa"/>
                </w:tcPr>
                <w:p w:rsidR="00874E8C" w:rsidRPr="00A3199B" w:rsidRDefault="00874E8C" w:rsidP="00196B5B">
                  <w:pPr>
                    <w:framePr w:hSpace="142" w:wrap="around" w:vAnchor="page" w:hAnchor="margin" w:y="1486"/>
                    <w:rPr>
                      <w:sz w:val="18"/>
                      <w:szCs w:val="18"/>
                    </w:rPr>
                  </w:pPr>
                  <w:r w:rsidRPr="00A3199B">
                    <w:rPr>
                      <w:rFonts w:hint="eastAsia"/>
                      <w:sz w:val="18"/>
                      <w:szCs w:val="18"/>
                    </w:rPr>
                    <w:t>H20</w:t>
                  </w:r>
                  <w:r w:rsidRPr="00A3199B">
                    <w:rPr>
                      <w:rFonts w:hint="eastAsia"/>
                      <w:sz w:val="18"/>
                      <w:szCs w:val="18"/>
                    </w:rPr>
                    <w:t>年度比</w:t>
                  </w:r>
                  <w:r w:rsidRPr="00A3199B">
                    <w:rPr>
                      <w:rFonts w:hint="eastAsia"/>
                      <w:sz w:val="18"/>
                      <w:szCs w:val="18"/>
                    </w:rPr>
                    <w:t>25%</w:t>
                  </w:r>
                  <w:r w:rsidRPr="00A3199B">
                    <w:rPr>
                      <w:rFonts w:hint="eastAsia"/>
                      <w:sz w:val="18"/>
                      <w:szCs w:val="18"/>
                    </w:rPr>
                    <w:t>以上減</w:t>
                  </w:r>
                </w:p>
              </w:tc>
            </w:tr>
            <w:tr w:rsidR="00874E8C" w:rsidRPr="0059605B" w:rsidTr="00874E8C">
              <w:trPr>
                <w:trHeight w:val="144"/>
              </w:trPr>
              <w:tc>
                <w:tcPr>
                  <w:tcW w:w="549" w:type="dxa"/>
                  <w:vMerge w:val="restart"/>
                  <w:textDirection w:val="tbRlV"/>
                  <w:vAlign w:val="center"/>
                </w:tcPr>
                <w:p w:rsidR="00874E8C" w:rsidRPr="00A3199B" w:rsidRDefault="00874E8C" w:rsidP="00196B5B">
                  <w:pPr>
                    <w:framePr w:hSpace="142" w:wrap="around" w:vAnchor="page" w:hAnchor="margin" w:y="1486"/>
                    <w:ind w:left="113" w:right="113"/>
                    <w:jc w:val="center"/>
                    <w:rPr>
                      <w:sz w:val="18"/>
                      <w:szCs w:val="18"/>
                    </w:rPr>
                  </w:pPr>
                  <w:r w:rsidRPr="00A3199B">
                    <w:rPr>
                      <w:rFonts w:hint="eastAsia"/>
                      <w:sz w:val="18"/>
                      <w:szCs w:val="18"/>
                    </w:rPr>
                    <w:t>個人の生活習慣の改善</w:t>
                  </w:r>
                </w:p>
              </w:tc>
              <w:tc>
                <w:tcPr>
                  <w:tcW w:w="1985" w:type="dxa"/>
                </w:tcPr>
                <w:p w:rsidR="00874E8C" w:rsidRPr="00A3199B" w:rsidRDefault="00874E8C" w:rsidP="00196B5B">
                  <w:pPr>
                    <w:framePr w:hSpace="142" w:wrap="around" w:vAnchor="page" w:hAnchor="margin" w:y="1486"/>
                    <w:rPr>
                      <w:sz w:val="18"/>
                      <w:szCs w:val="18"/>
                    </w:rPr>
                  </w:pPr>
                  <w:r w:rsidRPr="00A3199B">
                    <w:rPr>
                      <w:rFonts w:hint="eastAsia"/>
                      <w:sz w:val="18"/>
                      <w:szCs w:val="18"/>
                    </w:rPr>
                    <w:t>野菜摂取量</w:t>
                  </w:r>
                </w:p>
              </w:tc>
              <w:tc>
                <w:tcPr>
                  <w:tcW w:w="1417" w:type="dxa"/>
                </w:tcPr>
                <w:p w:rsidR="00874E8C" w:rsidRPr="00A3199B" w:rsidRDefault="00874E8C" w:rsidP="00196B5B">
                  <w:pPr>
                    <w:framePr w:hSpace="142" w:wrap="around" w:vAnchor="page" w:hAnchor="margin" w:y="1486"/>
                    <w:rPr>
                      <w:sz w:val="18"/>
                      <w:szCs w:val="18"/>
                    </w:rPr>
                  </w:pPr>
                  <w:r w:rsidRPr="00A3199B">
                    <w:rPr>
                      <w:rFonts w:hint="eastAsia"/>
                      <w:sz w:val="18"/>
                      <w:szCs w:val="18"/>
                    </w:rPr>
                    <w:t>253</w:t>
                  </w:r>
                  <w:r w:rsidRPr="00A3199B">
                    <w:rPr>
                      <w:rFonts w:hint="eastAsia"/>
                      <w:sz w:val="18"/>
                      <w:szCs w:val="18"/>
                    </w:rPr>
                    <w:t>ｇ</w:t>
                  </w:r>
                </w:p>
              </w:tc>
              <w:tc>
                <w:tcPr>
                  <w:tcW w:w="1276" w:type="dxa"/>
                </w:tcPr>
                <w:p w:rsidR="00874E8C" w:rsidRPr="00A3199B" w:rsidRDefault="00874E8C" w:rsidP="00196B5B">
                  <w:pPr>
                    <w:framePr w:hSpace="142" w:wrap="around" w:vAnchor="page" w:hAnchor="margin" w:y="1486"/>
                    <w:rPr>
                      <w:sz w:val="18"/>
                      <w:szCs w:val="18"/>
                    </w:rPr>
                  </w:pPr>
                  <w:r>
                    <w:rPr>
                      <w:rFonts w:hint="eastAsia"/>
                      <w:sz w:val="18"/>
                      <w:szCs w:val="18"/>
                    </w:rPr>
                    <w:t>251g</w:t>
                  </w:r>
                </w:p>
              </w:tc>
              <w:tc>
                <w:tcPr>
                  <w:tcW w:w="851" w:type="dxa"/>
                </w:tcPr>
                <w:p w:rsidR="00874E8C" w:rsidRPr="00A3199B" w:rsidRDefault="00874E8C" w:rsidP="00196B5B">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196B5B">
                  <w:pPr>
                    <w:framePr w:hSpace="142" w:wrap="around" w:vAnchor="page" w:hAnchor="margin" w:y="1486"/>
                    <w:rPr>
                      <w:sz w:val="18"/>
                      <w:szCs w:val="18"/>
                    </w:rPr>
                  </w:pPr>
                  <w:r w:rsidRPr="00A3199B">
                    <w:rPr>
                      <w:rFonts w:hint="eastAsia"/>
                      <w:sz w:val="18"/>
                      <w:szCs w:val="18"/>
                    </w:rPr>
                    <w:t>350</w:t>
                  </w:r>
                  <w:r w:rsidRPr="00A3199B">
                    <w:rPr>
                      <w:rFonts w:hint="eastAsia"/>
                      <w:sz w:val="18"/>
                      <w:szCs w:val="18"/>
                    </w:rPr>
                    <w:t>ｇ</w:t>
                  </w:r>
                </w:p>
              </w:tc>
            </w:tr>
            <w:tr w:rsidR="00874E8C" w:rsidRPr="0059605B" w:rsidTr="00874E8C">
              <w:trPr>
                <w:trHeight w:val="144"/>
              </w:trPr>
              <w:tc>
                <w:tcPr>
                  <w:tcW w:w="549" w:type="dxa"/>
                  <w:vMerge/>
                  <w:vAlign w:val="center"/>
                </w:tcPr>
                <w:p w:rsidR="00874E8C" w:rsidRPr="00A3199B" w:rsidRDefault="00874E8C" w:rsidP="00196B5B">
                  <w:pPr>
                    <w:framePr w:hSpace="142" w:wrap="around" w:vAnchor="page" w:hAnchor="margin" w:y="1486"/>
                    <w:jc w:val="center"/>
                    <w:rPr>
                      <w:sz w:val="18"/>
                      <w:szCs w:val="18"/>
                    </w:rPr>
                  </w:pPr>
                </w:p>
              </w:tc>
              <w:tc>
                <w:tcPr>
                  <w:tcW w:w="1985" w:type="dxa"/>
                </w:tcPr>
                <w:p w:rsidR="00874E8C" w:rsidRPr="00A3199B" w:rsidRDefault="00874E8C" w:rsidP="00196B5B">
                  <w:pPr>
                    <w:framePr w:hSpace="142" w:wrap="around" w:vAnchor="page" w:hAnchor="margin" w:y="1486"/>
                    <w:rPr>
                      <w:sz w:val="18"/>
                      <w:szCs w:val="18"/>
                    </w:rPr>
                  </w:pPr>
                  <w:r w:rsidRPr="00A3199B">
                    <w:rPr>
                      <w:rFonts w:hint="eastAsia"/>
                      <w:sz w:val="18"/>
                      <w:szCs w:val="18"/>
                    </w:rPr>
                    <w:t>日常生活における歩数（</w:t>
                  </w:r>
                  <w:r w:rsidRPr="00A3199B">
                    <w:rPr>
                      <w:rFonts w:hint="eastAsia"/>
                      <w:sz w:val="18"/>
                      <w:szCs w:val="18"/>
                    </w:rPr>
                    <w:t>20</w:t>
                  </w:r>
                  <w:r w:rsidRPr="00A3199B">
                    <w:rPr>
                      <w:rFonts w:hint="eastAsia"/>
                      <w:sz w:val="18"/>
                      <w:szCs w:val="18"/>
                    </w:rPr>
                    <w:t>歳以上）</w:t>
                  </w:r>
                </w:p>
              </w:tc>
              <w:tc>
                <w:tcPr>
                  <w:tcW w:w="1417" w:type="dxa"/>
                </w:tcPr>
                <w:p w:rsidR="00874E8C" w:rsidRPr="00A3199B" w:rsidRDefault="00874E8C" w:rsidP="00196B5B">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7,359</w:t>
                  </w:r>
                  <w:r w:rsidRPr="00A3199B">
                    <w:rPr>
                      <w:rFonts w:hint="eastAsia"/>
                      <w:sz w:val="18"/>
                      <w:szCs w:val="18"/>
                    </w:rPr>
                    <w:t>歩</w:t>
                  </w:r>
                </w:p>
                <w:p w:rsidR="00874E8C" w:rsidRPr="00A3199B" w:rsidRDefault="00874E8C" w:rsidP="00196B5B">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6,432</w:t>
                  </w:r>
                  <w:r w:rsidRPr="00A3199B">
                    <w:rPr>
                      <w:rFonts w:hint="eastAsia"/>
                      <w:sz w:val="18"/>
                      <w:szCs w:val="18"/>
                    </w:rPr>
                    <w:t>歩</w:t>
                  </w:r>
                </w:p>
              </w:tc>
              <w:tc>
                <w:tcPr>
                  <w:tcW w:w="1276" w:type="dxa"/>
                </w:tcPr>
                <w:p w:rsidR="00874E8C" w:rsidRDefault="00874E8C" w:rsidP="00196B5B">
                  <w:pPr>
                    <w:framePr w:hSpace="142" w:wrap="around" w:vAnchor="page" w:hAnchor="margin" w:y="1486"/>
                    <w:rPr>
                      <w:sz w:val="18"/>
                      <w:szCs w:val="18"/>
                    </w:rPr>
                  </w:pPr>
                  <w:r>
                    <w:rPr>
                      <w:rFonts w:hint="eastAsia"/>
                      <w:sz w:val="18"/>
                      <w:szCs w:val="18"/>
                    </w:rPr>
                    <w:t>7,200</w:t>
                  </w:r>
                  <w:r>
                    <w:rPr>
                      <w:rFonts w:hint="eastAsia"/>
                      <w:sz w:val="18"/>
                      <w:szCs w:val="18"/>
                    </w:rPr>
                    <w:t>歩</w:t>
                  </w:r>
                </w:p>
                <w:p w:rsidR="00874E8C" w:rsidRPr="00A3199B" w:rsidRDefault="00874E8C" w:rsidP="00196B5B">
                  <w:pPr>
                    <w:framePr w:hSpace="142" w:wrap="around" w:vAnchor="page" w:hAnchor="margin" w:y="1486"/>
                    <w:rPr>
                      <w:sz w:val="18"/>
                      <w:szCs w:val="18"/>
                    </w:rPr>
                  </w:pPr>
                  <w:r>
                    <w:rPr>
                      <w:rFonts w:hint="eastAsia"/>
                      <w:sz w:val="18"/>
                      <w:szCs w:val="18"/>
                    </w:rPr>
                    <w:t>6,288</w:t>
                  </w:r>
                  <w:r>
                    <w:rPr>
                      <w:rFonts w:hint="eastAsia"/>
                      <w:sz w:val="18"/>
                      <w:szCs w:val="18"/>
                    </w:rPr>
                    <w:t>歩</w:t>
                  </w:r>
                </w:p>
              </w:tc>
              <w:tc>
                <w:tcPr>
                  <w:tcW w:w="851" w:type="dxa"/>
                </w:tcPr>
                <w:p w:rsidR="00874E8C" w:rsidRPr="00A3199B" w:rsidRDefault="00874E8C" w:rsidP="00196B5B">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196B5B">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10,000</w:t>
                  </w:r>
                  <w:r w:rsidRPr="00A3199B">
                    <w:rPr>
                      <w:rFonts w:hint="eastAsia"/>
                      <w:sz w:val="18"/>
                      <w:szCs w:val="18"/>
                    </w:rPr>
                    <w:t>歩</w:t>
                  </w:r>
                </w:p>
                <w:p w:rsidR="00874E8C" w:rsidRPr="00A3199B" w:rsidRDefault="00874E8C" w:rsidP="00196B5B">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9,000</w:t>
                  </w:r>
                  <w:r w:rsidRPr="00A3199B">
                    <w:rPr>
                      <w:rFonts w:hint="eastAsia"/>
                      <w:sz w:val="18"/>
                      <w:szCs w:val="18"/>
                    </w:rPr>
                    <w:t>歩</w:t>
                  </w:r>
                </w:p>
              </w:tc>
            </w:tr>
            <w:tr w:rsidR="00874E8C" w:rsidRPr="0059605B" w:rsidTr="00874E8C">
              <w:trPr>
                <w:trHeight w:val="144"/>
              </w:trPr>
              <w:tc>
                <w:tcPr>
                  <w:tcW w:w="549" w:type="dxa"/>
                  <w:vMerge/>
                  <w:vAlign w:val="center"/>
                </w:tcPr>
                <w:p w:rsidR="00874E8C" w:rsidRPr="00A3199B" w:rsidRDefault="00874E8C" w:rsidP="00196B5B">
                  <w:pPr>
                    <w:framePr w:hSpace="142" w:wrap="around" w:vAnchor="page" w:hAnchor="margin" w:y="1486"/>
                    <w:jc w:val="center"/>
                    <w:rPr>
                      <w:sz w:val="18"/>
                      <w:szCs w:val="18"/>
                    </w:rPr>
                  </w:pPr>
                </w:p>
              </w:tc>
              <w:tc>
                <w:tcPr>
                  <w:tcW w:w="1985" w:type="dxa"/>
                </w:tcPr>
                <w:p w:rsidR="00874E8C" w:rsidRPr="00A3199B" w:rsidRDefault="00874E8C" w:rsidP="00196B5B">
                  <w:pPr>
                    <w:framePr w:hSpace="142" w:wrap="around" w:vAnchor="page" w:hAnchor="margin" w:y="1486"/>
                    <w:rPr>
                      <w:sz w:val="18"/>
                      <w:szCs w:val="18"/>
                    </w:rPr>
                  </w:pPr>
                  <w:r w:rsidRPr="00A3199B">
                    <w:rPr>
                      <w:rFonts w:hint="eastAsia"/>
                      <w:sz w:val="18"/>
                      <w:szCs w:val="18"/>
                    </w:rPr>
                    <w:t>特定健康診査の受診率</w:t>
                  </w:r>
                </w:p>
              </w:tc>
              <w:tc>
                <w:tcPr>
                  <w:tcW w:w="1417" w:type="dxa"/>
                </w:tcPr>
                <w:p w:rsidR="00874E8C" w:rsidRPr="00A3199B" w:rsidRDefault="00874E8C" w:rsidP="00196B5B">
                  <w:pPr>
                    <w:framePr w:hSpace="142" w:wrap="around" w:vAnchor="page" w:hAnchor="margin" w:y="1486"/>
                    <w:rPr>
                      <w:sz w:val="18"/>
                      <w:szCs w:val="18"/>
                    </w:rPr>
                  </w:pPr>
                  <w:r w:rsidRPr="00A3199B">
                    <w:rPr>
                      <w:rFonts w:hint="eastAsia"/>
                      <w:sz w:val="18"/>
                      <w:szCs w:val="18"/>
                    </w:rPr>
                    <w:t>39.0%</w:t>
                  </w:r>
                </w:p>
              </w:tc>
              <w:tc>
                <w:tcPr>
                  <w:tcW w:w="1276" w:type="dxa"/>
                </w:tcPr>
                <w:p w:rsidR="00874E8C" w:rsidRPr="00A3199B" w:rsidRDefault="00874E8C" w:rsidP="00196B5B">
                  <w:pPr>
                    <w:framePr w:hSpace="142" w:wrap="around" w:vAnchor="page" w:hAnchor="margin" w:y="1486"/>
                    <w:rPr>
                      <w:sz w:val="18"/>
                      <w:szCs w:val="18"/>
                    </w:rPr>
                  </w:pPr>
                  <w:r>
                    <w:rPr>
                      <w:rFonts w:hint="eastAsia"/>
                      <w:sz w:val="18"/>
                      <w:szCs w:val="18"/>
                    </w:rPr>
                    <w:t>40.5%</w:t>
                  </w:r>
                </w:p>
              </w:tc>
              <w:tc>
                <w:tcPr>
                  <w:tcW w:w="851" w:type="dxa"/>
                </w:tcPr>
                <w:p w:rsidR="00874E8C" w:rsidRPr="00A3199B" w:rsidRDefault="00874E8C" w:rsidP="00196B5B">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196B5B">
                  <w:pPr>
                    <w:framePr w:hSpace="142" w:wrap="around" w:vAnchor="page" w:hAnchor="margin" w:y="1486"/>
                    <w:rPr>
                      <w:sz w:val="18"/>
                      <w:szCs w:val="18"/>
                    </w:rPr>
                  </w:pPr>
                  <w:r w:rsidRPr="00A3199B">
                    <w:rPr>
                      <w:rFonts w:hint="eastAsia"/>
                      <w:sz w:val="18"/>
                      <w:szCs w:val="18"/>
                    </w:rPr>
                    <w:t>70%</w:t>
                  </w:r>
                </w:p>
              </w:tc>
            </w:tr>
            <w:tr w:rsidR="00874E8C" w:rsidRPr="0059605B" w:rsidTr="00874E8C">
              <w:trPr>
                <w:trHeight w:val="144"/>
              </w:trPr>
              <w:tc>
                <w:tcPr>
                  <w:tcW w:w="549" w:type="dxa"/>
                  <w:vMerge/>
                  <w:vAlign w:val="center"/>
                </w:tcPr>
                <w:p w:rsidR="00874E8C" w:rsidRPr="00A3199B" w:rsidRDefault="00874E8C" w:rsidP="00196B5B">
                  <w:pPr>
                    <w:framePr w:hSpace="142" w:wrap="around" w:vAnchor="page" w:hAnchor="margin" w:y="1486"/>
                    <w:jc w:val="center"/>
                    <w:rPr>
                      <w:sz w:val="18"/>
                      <w:szCs w:val="18"/>
                    </w:rPr>
                  </w:pPr>
                </w:p>
              </w:tc>
              <w:tc>
                <w:tcPr>
                  <w:tcW w:w="1985" w:type="dxa"/>
                </w:tcPr>
                <w:p w:rsidR="00874E8C" w:rsidRPr="00A3199B" w:rsidRDefault="00874E8C" w:rsidP="00196B5B">
                  <w:pPr>
                    <w:framePr w:hSpace="142" w:wrap="around" w:vAnchor="page" w:hAnchor="margin" w:y="1486"/>
                    <w:rPr>
                      <w:sz w:val="18"/>
                      <w:szCs w:val="18"/>
                    </w:rPr>
                  </w:pPr>
                  <w:r w:rsidRPr="00A3199B">
                    <w:rPr>
                      <w:rFonts w:hint="eastAsia"/>
                      <w:sz w:val="18"/>
                      <w:szCs w:val="18"/>
                    </w:rPr>
                    <w:t>特定保健指導の実施率</w:t>
                  </w:r>
                </w:p>
              </w:tc>
              <w:tc>
                <w:tcPr>
                  <w:tcW w:w="1417" w:type="dxa"/>
                </w:tcPr>
                <w:p w:rsidR="00874E8C" w:rsidRPr="00A3199B" w:rsidRDefault="00874E8C" w:rsidP="00196B5B">
                  <w:pPr>
                    <w:framePr w:hSpace="142" w:wrap="around" w:vAnchor="page" w:hAnchor="margin" w:y="1486"/>
                    <w:rPr>
                      <w:sz w:val="18"/>
                      <w:szCs w:val="18"/>
                    </w:rPr>
                  </w:pPr>
                  <w:r w:rsidRPr="00A3199B">
                    <w:rPr>
                      <w:rFonts w:hint="eastAsia"/>
                      <w:sz w:val="18"/>
                      <w:szCs w:val="18"/>
                    </w:rPr>
                    <w:t>9.8%</w:t>
                  </w:r>
                </w:p>
              </w:tc>
              <w:tc>
                <w:tcPr>
                  <w:tcW w:w="1276" w:type="dxa"/>
                </w:tcPr>
                <w:p w:rsidR="00874E8C" w:rsidRPr="00A3199B" w:rsidRDefault="00874E8C" w:rsidP="00196B5B">
                  <w:pPr>
                    <w:framePr w:hSpace="142" w:wrap="around" w:vAnchor="page" w:hAnchor="margin" w:y="1486"/>
                    <w:rPr>
                      <w:sz w:val="18"/>
                      <w:szCs w:val="18"/>
                    </w:rPr>
                  </w:pPr>
                  <w:r>
                    <w:rPr>
                      <w:rFonts w:hint="eastAsia"/>
                      <w:sz w:val="18"/>
                      <w:szCs w:val="18"/>
                    </w:rPr>
                    <w:t>11.6%</w:t>
                  </w:r>
                </w:p>
              </w:tc>
              <w:tc>
                <w:tcPr>
                  <w:tcW w:w="851" w:type="dxa"/>
                </w:tcPr>
                <w:p w:rsidR="00874E8C" w:rsidRPr="00A3199B" w:rsidRDefault="00874E8C" w:rsidP="00196B5B">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196B5B">
                  <w:pPr>
                    <w:framePr w:hSpace="142" w:wrap="around" w:vAnchor="page" w:hAnchor="margin" w:y="1486"/>
                    <w:rPr>
                      <w:sz w:val="18"/>
                      <w:szCs w:val="18"/>
                    </w:rPr>
                  </w:pPr>
                  <w:r w:rsidRPr="00A3199B">
                    <w:rPr>
                      <w:rFonts w:hint="eastAsia"/>
                      <w:sz w:val="18"/>
                      <w:szCs w:val="18"/>
                    </w:rPr>
                    <w:t>45%</w:t>
                  </w:r>
                </w:p>
              </w:tc>
            </w:tr>
            <w:tr w:rsidR="00874E8C" w:rsidRPr="0059605B" w:rsidTr="007B6BB4">
              <w:trPr>
                <w:cantSplit/>
                <w:trHeight w:val="950"/>
              </w:trPr>
              <w:tc>
                <w:tcPr>
                  <w:tcW w:w="549" w:type="dxa"/>
                  <w:textDirection w:val="tbRlV"/>
                  <w:vAlign w:val="center"/>
                </w:tcPr>
                <w:p w:rsidR="00874E8C" w:rsidRPr="00A3199B" w:rsidRDefault="00874E8C" w:rsidP="00196B5B">
                  <w:pPr>
                    <w:framePr w:hSpace="142" w:wrap="around" w:vAnchor="page" w:hAnchor="margin" w:y="1486"/>
                    <w:ind w:left="113" w:right="113"/>
                    <w:jc w:val="center"/>
                    <w:rPr>
                      <w:sz w:val="18"/>
                      <w:szCs w:val="18"/>
                    </w:rPr>
                  </w:pPr>
                  <w:r w:rsidRPr="00A3199B">
                    <w:rPr>
                      <w:rFonts w:hint="eastAsia"/>
                      <w:sz w:val="18"/>
                      <w:szCs w:val="18"/>
                    </w:rPr>
                    <w:t>社会環境整備</w:t>
                  </w:r>
                </w:p>
              </w:tc>
              <w:tc>
                <w:tcPr>
                  <w:tcW w:w="1985" w:type="dxa"/>
                </w:tcPr>
                <w:p w:rsidR="00874E8C" w:rsidRPr="00A3199B" w:rsidRDefault="00874E8C" w:rsidP="00196B5B">
                  <w:pPr>
                    <w:framePr w:hSpace="142" w:wrap="around" w:vAnchor="page" w:hAnchor="margin" w:y="1486"/>
                    <w:rPr>
                      <w:sz w:val="18"/>
                      <w:szCs w:val="18"/>
                    </w:rPr>
                  </w:pPr>
                  <w:r>
                    <w:rPr>
                      <w:rFonts w:hint="eastAsia"/>
                      <w:sz w:val="18"/>
                      <w:szCs w:val="18"/>
                    </w:rPr>
                    <w:t>健康増進計画策定</w:t>
                  </w:r>
                  <w:r w:rsidR="007B6BB4">
                    <w:rPr>
                      <w:rFonts w:hint="eastAsia"/>
                      <w:sz w:val="18"/>
                      <w:szCs w:val="18"/>
                    </w:rPr>
                    <w:t xml:space="preserve">　</w:t>
                  </w:r>
                  <w:r>
                    <w:rPr>
                      <w:rFonts w:hint="eastAsia"/>
                      <w:sz w:val="18"/>
                      <w:szCs w:val="18"/>
                    </w:rPr>
                    <w:t>市町村の割合</w:t>
                  </w:r>
                </w:p>
              </w:tc>
              <w:tc>
                <w:tcPr>
                  <w:tcW w:w="1417" w:type="dxa"/>
                </w:tcPr>
                <w:p w:rsidR="00874E8C" w:rsidRPr="00A3199B" w:rsidRDefault="00874E8C" w:rsidP="00196B5B">
                  <w:pPr>
                    <w:framePr w:hSpace="142" w:wrap="around" w:vAnchor="page" w:hAnchor="margin" w:y="1486"/>
                    <w:rPr>
                      <w:sz w:val="18"/>
                      <w:szCs w:val="18"/>
                    </w:rPr>
                  </w:pPr>
                  <w:r>
                    <w:rPr>
                      <w:rFonts w:hint="eastAsia"/>
                      <w:sz w:val="18"/>
                      <w:szCs w:val="18"/>
                    </w:rPr>
                    <w:t>90.7%</w:t>
                  </w:r>
                </w:p>
              </w:tc>
              <w:tc>
                <w:tcPr>
                  <w:tcW w:w="1276" w:type="dxa"/>
                </w:tcPr>
                <w:p w:rsidR="00874E8C" w:rsidRPr="00A3199B" w:rsidRDefault="00874E8C" w:rsidP="00196B5B">
                  <w:pPr>
                    <w:framePr w:hSpace="142" w:wrap="around" w:vAnchor="page" w:hAnchor="margin" w:y="1486"/>
                    <w:rPr>
                      <w:sz w:val="18"/>
                      <w:szCs w:val="18"/>
                    </w:rPr>
                  </w:pPr>
                  <w:r>
                    <w:rPr>
                      <w:rFonts w:hint="eastAsia"/>
                      <w:sz w:val="18"/>
                      <w:szCs w:val="18"/>
                    </w:rPr>
                    <w:t>93.0%</w:t>
                  </w:r>
                </w:p>
              </w:tc>
              <w:tc>
                <w:tcPr>
                  <w:tcW w:w="851" w:type="dxa"/>
                </w:tcPr>
                <w:p w:rsidR="00874E8C" w:rsidRPr="00A3199B" w:rsidRDefault="00874E8C" w:rsidP="00196B5B">
                  <w:pPr>
                    <w:framePr w:hSpace="142" w:wrap="around" w:vAnchor="page" w:hAnchor="margin" w:y="1486"/>
                    <w:rPr>
                      <w:sz w:val="18"/>
                      <w:szCs w:val="18"/>
                    </w:rPr>
                  </w:pPr>
                  <w:r>
                    <w:rPr>
                      <w:rFonts w:hint="eastAsia"/>
                      <w:sz w:val="18"/>
                      <w:szCs w:val="18"/>
                    </w:rPr>
                    <w:t>H26</w:t>
                  </w:r>
                </w:p>
              </w:tc>
              <w:tc>
                <w:tcPr>
                  <w:tcW w:w="1275" w:type="dxa"/>
                </w:tcPr>
                <w:p w:rsidR="00874E8C" w:rsidRPr="00A3199B" w:rsidRDefault="00874E8C" w:rsidP="00196B5B">
                  <w:pPr>
                    <w:framePr w:hSpace="142" w:wrap="around" w:vAnchor="page" w:hAnchor="margin" w:y="1486"/>
                    <w:rPr>
                      <w:sz w:val="18"/>
                      <w:szCs w:val="18"/>
                    </w:rPr>
                  </w:pPr>
                  <w:r>
                    <w:rPr>
                      <w:rFonts w:hint="eastAsia"/>
                      <w:sz w:val="18"/>
                      <w:szCs w:val="18"/>
                    </w:rPr>
                    <w:t>100%</w:t>
                  </w:r>
                </w:p>
              </w:tc>
            </w:tr>
          </w:tbl>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Pr="009D0B9B"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rFonts w:hint="eastAsia"/>
                <w:sz w:val="20"/>
                <w:szCs w:val="20"/>
              </w:rPr>
            </w:pPr>
          </w:p>
          <w:p w:rsidR="005B45CF" w:rsidRDefault="005B45CF" w:rsidP="00D50699">
            <w:pPr>
              <w:rPr>
                <w:rFonts w:hint="eastAsia"/>
                <w:sz w:val="20"/>
                <w:szCs w:val="20"/>
              </w:rPr>
            </w:pPr>
          </w:p>
          <w:p w:rsidR="005B45CF" w:rsidRDefault="005B45CF" w:rsidP="00D50699">
            <w:pPr>
              <w:rPr>
                <w:rFonts w:hint="eastAsia"/>
                <w:sz w:val="20"/>
                <w:szCs w:val="20"/>
              </w:rPr>
            </w:pPr>
          </w:p>
          <w:p w:rsidR="005B45CF" w:rsidRDefault="005B45CF" w:rsidP="00D50699">
            <w:pPr>
              <w:rPr>
                <w:sz w:val="20"/>
                <w:szCs w:val="20"/>
              </w:rPr>
            </w:pPr>
          </w:p>
        </w:tc>
        <w:tc>
          <w:tcPr>
            <w:tcW w:w="4536" w:type="dxa"/>
          </w:tcPr>
          <w:p w:rsidR="00C1211D" w:rsidRPr="00A3199B" w:rsidRDefault="00C1211D" w:rsidP="00A3199B">
            <w:pPr>
              <w:ind w:left="200" w:hangingChars="100" w:hanging="200"/>
              <w:rPr>
                <w:sz w:val="20"/>
                <w:szCs w:val="20"/>
                <w:u w:val="single"/>
              </w:rPr>
            </w:pPr>
            <w:r w:rsidRPr="00A3199B">
              <w:rPr>
                <w:rFonts w:hint="eastAsia"/>
                <w:sz w:val="20"/>
                <w:szCs w:val="20"/>
                <w:u w:val="single"/>
              </w:rPr>
              <w:t>１　普及啓発</w:t>
            </w:r>
          </w:p>
          <w:p w:rsidR="00C1211D" w:rsidRPr="00874E8C" w:rsidRDefault="00874E8C" w:rsidP="00A3199B">
            <w:pPr>
              <w:ind w:left="200" w:hangingChars="100" w:hanging="200"/>
              <w:rPr>
                <w:sz w:val="20"/>
                <w:szCs w:val="20"/>
              </w:rPr>
            </w:pPr>
            <w:r>
              <w:rPr>
                <w:rFonts w:hint="eastAsia"/>
                <w:sz w:val="20"/>
                <w:szCs w:val="20"/>
              </w:rPr>
              <w:t>・ホームページ等での情報発信</w:t>
            </w:r>
          </w:p>
          <w:p w:rsidR="00C1211D" w:rsidRPr="00A3199B" w:rsidRDefault="00C1211D" w:rsidP="00A3199B">
            <w:pPr>
              <w:ind w:left="200" w:hangingChars="100" w:hanging="200"/>
              <w:rPr>
                <w:sz w:val="20"/>
                <w:szCs w:val="20"/>
                <w:u w:val="single"/>
              </w:rPr>
            </w:pPr>
          </w:p>
          <w:p w:rsidR="00C1211D" w:rsidRPr="00A3199B" w:rsidRDefault="00C1211D" w:rsidP="00A3199B">
            <w:pPr>
              <w:ind w:left="200" w:hangingChars="100" w:hanging="200"/>
              <w:rPr>
                <w:sz w:val="20"/>
                <w:szCs w:val="20"/>
                <w:u w:val="single"/>
              </w:rPr>
            </w:pPr>
            <w:r w:rsidRPr="00A3199B">
              <w:rPr>
                <w:rFonts w:hint="eastAsia"/>
                <w:sz w:val="20"/>
                <w:szCs w:val="20"/>
                <w:u w:val="single"/>
              </w:rPr>
              <w:t>２　予防</w:t>
            </w:r>
          </w:p>
          <w:p w:rsidR="00C1211D" w:rsidRPr="00A3199B" w:rsidRDefault="00C1211D" w:rsidP="00A3199B">
            <w:pPr>
              <w:ind w:left="200" w:hangingChars="100" w:hanging="200"/>
              <w:rPr>
                <w:sz w:val="20"/>
                <w:szCs w:val="20"/>
              </w:rPr>
            </w:pPr>
            <w:r w:rsidRPr="00A3199B">
              <w:rPr>
                <w:rFonts w:hint="eastAsia"/>
                <w:sz w:val="20"/>
                <w:szCs w:val="20"/>
              </w:rPr>
              <w:t>＜発症予防＞</w:t>
            </w:r>
          </w:p>
          <w:p w:rsidR="00C1211D" w:rsidRPr="00A3199B" w:rsidRDefault="00C1211D" w:rsidP="00A3199B">
            <w:pPr>
              <w:ind w:left="200" w:hangingChars="100" w:hanging="200"/>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A3199B">
            <w:pPr>
              <w:ind w:left="200" w:hangingChars="100" w:hanging="200"/>
              <w:rPr>
                <w:sz w:val="20"/>
                <w:szCs w:val="20"/>
              </w:rPr>
            </w:pPr>
            <w:r w:rsidRPr="00A3199B">
              <w:rPr>
                <w:rFonts w:hint="eastAsia"/>
                <w:sz w:val="20"/>
                <w:szCs w:val="20"/>
              </w:rPr>
              <w:t>・身体活動の増加→</w:t>
            </w:r>
            <w:r w:rsidRPr="00A3199B">
              <w:rPr>
                <w:rFonts w:hint="eastAsia"/>
                <w:sz w:val="20"/>
                <w:szCs w:val="20"/>
              </w:rPr>
              <w:t>NCD</w:t>
            </w:r>
            <w:r w:rsidRPr="00A3199B">
              <w:rPr>
                <w:rFonts w:hint="eastAsia"/>
                <w:sz w:val="20"/>
                <w:szCs w:val="20"/>
              </w:rPr>
              <w:t>参照</w:t>
            </w:r>
          </w:p>
          <w:p w:rsidR="00C1211D"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r w:rsidRPr="00A3199B">
              <w:rPr>
                <w:rFonts w:hint="eastAsia"/>
                <w:sz w:val="20"/>
                <w:szCs w:val="20"/>
              </w:rPr>
              <w:t>＜重症化予防＞</w:t>
            </w:r>
          </w:p>
          <w:p w:rsidR="00C1211D" w:rsidRPr="00A3199B" w:rsidRDefault="00C1211D" w:rsidP="00A3199B">
            <w:pPr>
              <w:ind w:left="200" w:hangingChars="100" w:hanging="200"/>
              <w:rPr>
                <w:sz w:val="20"/>
                <w:szCs w:val="20"/>
                <w:u w:val="single"/>
              </w:rPr>
            </w:pPr>
            <w:r w:rsidRPr="00A3199B">
              <w:rPr>
                <w:rFonts w:hint="eastAsia"/>
                <w:sz w:val="20"/>
                <w:szCs w:val="20"/>
                <w:u w:val="single"/>
              </w:rPr>
              <w:t>３　社会環境整備</w:t>
            </w:r>
          </w:p>
          <w:p w:rsidR="00C1211D" w:rsidRPr="00A3199B" w:rsidRDefault="00C1211D" w:rsidP="00A3199B">
            <w:pPr>
              <w:ind w:left="200" w:hangingChars="100" w:hanging="200"/>
              <w:rPr>
                <w:sz w:val="20"/>
                <w:szCs w:val="20"/>
              </w:rPr>
            </w:pPr>
            <w:r w:rsidRPr="00A3199B">
              <w:rPr>
                <w:rFonts w:hint="eastAsia"/>
                <w:sz w:val="20"/>
                <w:szCs w:val="20"/>
              </w:rPr>
              <w:t>・汎用性の高い行動変容プログラム</w:t>
            </w:r>
            <w:r w:rsidR="007025B1">
              <w:rPr>
                <w:rFonts w:hint="eastAsia"/>
                <w:sz w:val="20"/>
                <w:szCs w:val="20"/>
              </w:rPr>
              <w:t>（糖尿病対策）</w:t>
            </w:r>
            <w:r w:rsidRPr="00A3199B">
              <w:rPr>
                <w:rFonts w:hint="eastAsia"/>
                <w:sz w:val="20"/>
                <w:szCs w:val="20"/>
              </w:rPr>
              <w:t>作成</w:t>
            </w:r>
            <w:r w:rsidR="007025B1">
              <w:rPr>
                <w:rFonts w:hint="eastAsia"/>
                <w:sz w:val="20"/>
                <w:szCs w:val="20"/>
              </w:rPr>
              <w:t>に向けた調整。</w:t>
            </w:r>
          </w:p>
          <w:p w:rsidR="00C1211D" w:rsidRPr="00A3199B" w:rsidRDefault="007025B1" w:rsidP="00A3199B">
            <w:pPr>
              <w:ind w:left="200" w:hangingChars="100" w:hanging="200"/>
              <w:rPr>
                <w:sz w:val="20"/>
                <w:szCs w:val="20"/>
              </w:rPr>
            </w:pPr>
            <w:r>
              <w:rPr>
                <w:rFonts w:hint="eastAsia"/>
                <w:sz w:val="20"/>
                <w:szCs w:val="20"/>
              </w:rPr>
              <w:t>・汎用性の高い行動変容プログラムを用いた</w:t>
            </w:r>
            <w:r w:rsidR="00C1211D" w:rsidRPr="00A3199B">
              <w:rPr>
                <w:rFonts w:hint="eastAsia"/>
                <w:sz w:val="20"/>
                <w:szCs w:val="20"/>
              </w:rPr>
              <w:t>特定健診受診率向上、特定保健指導実施率向上</w:t>
            </w:r>
            <w:r>
              <w:rPr>
                <w:rFonts w:hint="eastAsia"/>
                <w:sz w:val="20"/>
                <w:szCs w:val="20"/>
              </w:rPr>
              <w:t>等。</w:t>
            </w:r>
          </w:p>
          <w:p w:rsidR="00C1211D" w:rsidRPr="00A3199B"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r w:rsidRPr="00A3199B">
              <w:rPr>
                <w:rFonts w:hint="eastAsia"/>
                <w:sz w:val="20"/>
                <w:szCs w:val="20"/>
              </w:rPr>
              <w:t>・府特別調整交付金事業（国保）</w:t>
            </w:r>
          </w:p>
          <w:p w:rsidR="00C1211D" w:rsidRDefault="00C1211D" w:rsidP="00A50234">
            <w:pPr>
              <w:ind w:leftChars="100" w:left="210"/>
              <w:rPr>
                <w:sz w:val="20"/>
                <w:szCs w:val="20"/>
              </w:rPr>
            </w:pPr>
            <w:r w:rsidRPr="00A3199B">
              <w:rPr>
                <w:rFonts w:hint="eastAsia"/>
                <w:sz w:val="20"/>
                <w:szCs w:val="20"/>
              </w:rPr>
              <w:t>市町村で実施する特定健診での</w:t>
            </w:r>
            <w:r w:rsidRPr="00A3199B">
              <w:rPr>
                <w:rFonts w:hint="eastAsia"/>
                <w:sz w:val="20"/>
                <w:szCs w:val="20"/>
              </w:rPr>
              <w:t>HbA1c</w:t>
            </w:r>
            <w:r w:rsidRPr="00A3199B">
              <w:rPr>
                <w:rFonts w:hint="eastAsia"/>
                <w:sz w:val="20"/>
                <w:szCs w:val="20"/>
              </w:rPr>
              <w:t>検査に対する助成。</w:t>
            </w:r>
          </w:p>
          <w:p w:rsidR="007025B1" w:rsidRPr="00A3199B" w:rsidRDefault="007025B1" w:rsidP="00A50234">
            <w:pPr>
              <w:ind w:leftChars="100" w:left="210"/>
              <w:rPr>
                <w:sz w:val="20"/>
                <w:szCs w:val="20"/>
              </w:rPr>
            </w:pPr>
            <w:r>
              <w:rPr>
                <w:rFonts w:hint="eastAsia"/>
                <w:sz w:val="20"/>
                <w:szCs w:val="20"/>
              </w:rPr>
              <w:t>受診勧奨に関する助成の検討。</w:t>
            </w:r>
          </w:p>
          <w:p w:rsidR="00C1211D" w:rsidRPr="00A3199B" w:rsidRDefault="00C1211D" w:rsidP="00A50234">
            <w:pPr>
              <w:ind w:leftChars="100" w:left="210"/>
              <w:rPr>
                <w:sz w:val="20"/>
                <w:szCs w:val="20"/>
              </w:rPr>
            </w:pPr>
          </w:p>
          <w:p w:rsidR="00C1211D" w:rsidRDefault="00C1211D" w:rsidP="00753484">
            <w:pPr>
              <w:rPr>
                <w:sz w:val="20"/>
                <w:szCs w:val="20"/>
              </w:rPr>
            </w:pPr>
            <w:r w:rsidRPr="00A3199B">
              <w:rPr>
                <w:rFonts w:hint="eastAsia"/>
                <w:sz w:val="20"/>
                <w:szCs w:val="20"/>
              </w:rPr>
              <w:t>・地域連携クリティカルパスの普及促進</w:t>
            </w:r>
          </w:p>
          <w:p w:rsidR="00B128DA" w:rsidRDefault="00B128DA" w:rsidP="00753484">
            <w:pPr>
              <w:rPr>
                <w:sz w:val="20"/>
                <w:szCs w:val="20"/>
              </w:rPr>
            </w:pPr>
          </w:p>
          <w:p w:rsidR="00B128DA" w:rsidRDefault="00B128DA" w:rsidP="00753484">
            <w:pPr>
              <w:rPr>
                <w:sz w:val="20"/>
                <w:szCs w:val="20"/>
              </w:rPr>
            </w:pPr>
          </w:p>
          <w:p w:rsidR="00B128DA" w:rsidRPr="00A3199B" w:rsidRDefault="00B128DA" w:rsidP="00B128DA">
            <w:pPr>
              <w:ind w:left="200" w:hangingChars="100" w:hanging="200"/>
              <w:rPr>
                <w:sz w:val="20"/>
                <w:szCs w:val="20"/>
              </w:rPr>
            </w:pPr>
            <w:r>
              <w:rPr>
                <w:rFonts w:hint="eastAsia"/>
                <w:sz w:val="20"/>
                <w:szCs w:val="20"/>
              </w:rPr>
              <w:t>・糖尿病医療連携推進事業（大阪府医師会委託）において、医療連携状況を把握するための調査票を作成。</w:t>
            </w:r>
          </w:p>
        </w:tc>
        <w:tc>
          <w:tcPr>
            <w:tcW w:w="3686" w:type="dxa"/>
          </w:tcPr>
          <w:p w:rsidR="00C1211D" w:rsidRPr="00A3199B" w:rsidRDefault="00C1211D" w:rsidP="00D50699">
            <w:pPr>
              <w:rPr>
                <w:sz w:val="20"/>
                <w:szCs w:val="20"/>
                <w:u w:val="single"/>
              </w:rPr>
            </w:pPr>
            <w:r w:rsidRPr="00A3199B">
              <w:rPr>
                <w:rFonts w:hint="eastAsia"/>
                <w:sz w:val="20"/>
                <w:szCs w:val="20"/>
                <w:u w:val="single"/>
              </w:rPr>
              <w:t>１　普及啓発</w:t>
            </w:r>
          </w:p>
          <w:p w:rsidR="00C1211D" w:rsidRPr="00A3199B" w:rsidRDefault="00C1211D" w:rsidP="00D50699">
            <w:pPr>
              <w:rPr>
                <w:sz w:val="20"/>
                <w:szCs w:val="20"/>
              </w:rPr>
            </w:pPr>
            <w:r w:rsidRPr="00A3199B">
              <w:rPr>
                <w:rFonts w:hint="eastAsia"/>
                <w:sz w:val="20"/>
                <w:szCs w:val="20"/>
              </w:rPr>
              <w:t>・ホームページ等での情報発信</w:t>
            </w: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予防</w:t>
            </w:r>
          </w:p>
          <w:p w:rsidR="00C1211D" w:rsidRPr="00A3199B" w:rsidRDefault="00C1211D" w:rsidP="00D50699">
            <w:pPr>
              <w:rPr>
                <w:sz w:val="20"/>
                <w:szCs w:val="20"/>
              </w:rPr>
            </w:pPr>
            <w:r w:rsidRPr="00A3199B">
              <w:rPr>
                <w:rFonts w:hint="eastAsia"/>
                <w:sz w:val="20"/>
                <w:szCs w:val="20"/>
              </w:rPr>
              <w:t>＜発症予防＞</w:t>
            </w:r>
          </w:p>
          <w:p w:rsidR="00C1211D" w:rsidRPr="00A3199B" w:rsidRDefault="00C1211D" w:rsidP="00D50699">
            <w:pPr>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・身体活動の増加→</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＜重症化予防＞及び</w:t>
            </w:r>
          </w:p>
          <w:p w:rsidR="00C1211D" w:rsidRPr="00A3199B" w:rsidRDefault="00C1211D" w:rsidP="00D50699">
            <w:pPr>
              <w:rPr>
                <w:sz w:val="20"/>
                <w:szCs w:val="20"/>
                <w:u w:val="single"/>
              </w:rPr>
            </w:pPr>
            <w:r w:rsidRPr="00A3199B">
              <w:rPr>
                <w:rFonts w:hint="eastAsia"/>
                <w:sz w:val="20"/>
                <w:szCs w:val="20"/>
                <w:u w:val="single"/>
              </w:rPr>
              <w:t>３　社会環境整備</w:t>
            </w:r>
          </w:p>
          <w:p w:rsidR="00C1211D" w:rsidRPr="00A3199B" w:rsidRDefault="00C1211D" w:rsidP="00D50699">
            <w:pPr>
              <w:rPr>
                <w:sz w:val="20"/>
                <w:szCs w:val="20"/>
              </w:rPr>
            </w:pPr>
            <w:r w:rsidRPr="00A3199B">
              <w:rPr>
                <w:rFonts w:hint="eastAsia"/>
                <w:sz w:val="20"/>
                <w:szCs w:val="20"/>
              </w:rPr>
              <w:t>・汎用性の高い行動変容プログラムの活用推進（特定健診受診率向上、特定保健指導実施率向上）</w:t>
            </w:r>
          </w:p>
          <w:p w:rsidR="00C1211D" w:rsidRPr="00A3199B" w:rsidRDefault="00C1211D" w:rsidP="00D50699">
            <w:pPr>
              <w:rPr>
                <w:sz w:val="20"/>
                <w:szCs w:val="20"/>
              </w:rPr>
            </w:pPr>
            <w:r w:rsidRPr="00A3199B">
              <w:rPr>
                <w:rFonts w:hint="eastAsia"/>
                <w:sz w:val="20"/>
                <w:szCs w:val="20"/>
              </w:rPr>
              <w:t>・汎用性の高い行動変容プログラム（糖尿病対策）作成に向けた検討</w:t>
            </w:r>
          </w:p>
          <w:p w:rsidR="00C1211D" w:rsidRPr="00A3199B" w:rsidRDefault="00C1211D" w:rsidP="00D50699">
            <w:pPr>
              <w:rPr>
                <w:sz w:val="20"/>
                <w:szCs w:val="20"/>
              </w:rPr>
            </w:pPr>
          </w:p>
          <w:p w:rsidR="00B128DA" w:rsidRDefault="00C1211D" w:rsidP="00D50699">
            <w:pPr>
              <w:rPr>
                <w:sz w:val="20"/>
                <w:szCs w:val="20"/>
              </w:rPr>
            </w:pPr>
            <w:r w:rsidRPr="00A3199B">
              <w:rPr>
                <w:rFonts w:hint="eastAsia"/>
                <w:sz w:val="20"/>
                <w:szCs w:val="20"/>
              </w:rPr>
              <w:t>・府特別調整交付金事業</w:t>
            </w:r>
            <w:r w:rsidR="00B128DA">
              <w:rPr>
                <w:rFonts w:hint="eastAsia"/>
                <w:sz w:val="20"/>
                <w:szCs w:val="20"/>
              </w:rPr>
              <w:t>（国保）</w:t>
            </w:r>
          </w:p>
          <w:p w:rsidR="00C1211D" w:rsidRPr="00A3199B" w:rsidRDefault="00B128DA" w:rsidP="00B128DA">
            <w:pPr>
              <w:ind w:firstLineChars="100" w:firstLine="200"/>
              <w:rPr>
                <w:sz w:val="20"/>
                <w:szCs w:val="20"/>
              </w:rPr>
            </w:pPr>
            <w:r>
              <w:rPr>
                <w:rFonts w:hint="eastAsia"/>
                <w:sz w:val="20"/>
                <w:szCs w:val="20"/>
              </w:rPr>
              <w:t>HbA1c</w:t>
            </w:r>
            <w:r>
              <w:rPr>
                <w:rFonts w:hint="eastAsia"/>
                <w:sz w:val="20"/>
                <w:szCs w:val="20"/>
              </w:rPr>
              <w:t>検査に関する助成</w:t>
            </w:r>
            <w:r w:rsidR="00C1211D" w:rsidRPr="00A3199B">
              <w:rPr>
                <w:rFonts w:hint="eastAsia"/>
                <w:sz w:val="20"/>
                <w:szCs w:val="20"/>
              </w:rPr>
              <w:t>（継続）</w:t>
            </w:r>
          </w:p>
          <w:p w:rsidR="00C1211D" w:rsidRPr="00B128DA" w:rsidRDefault="00B128DA" w:rsidP="00B128DA">
            <w:pPr>
              <w:ind w:left="200" w:hangingChars="100" w:hanging="200"/>
              <w:rPr>
                <w:sz w:val="20"/>
                <w:szCs w:val="20"/>
              </w:rPr>
            </w:pPr>
            <w:r>
              <w:rPr>
                <w:rFonts w:hint="eastAsia"/>
                <w:sz w:val="20"/>
                <w:szCs w:val="20"/>
              </w:rPr>
              <w:t xml:space="preserve">　</w:t>
            </w:r>
            <w:r>
              <w:rPr>
                <w:rFonts w:hint="eastAsia"/>
                <w:sz w:val="20"/>
                <w:szCs w:val="20"/>
              </w:rPr>
              <w:t>HbA1c6.5%</w:t>
            </w:r>
            <w:r>
              <w:rPr>
                <w:rFonts w:hint="eastAsia"/>
                <w:sz w:val="20"/>
                <w:szCs w:val="20"/>
              </w:rPr>
              <w:t>以上、未治療者への受診勧奨推進事業の実施。</w:t>
            </w:r>
          </w:p>
          <w:p w:rsidR="00C1211D" w:rsidRPr="00A3199B" w:rsidRDefault="00C1211D" w:rsidP="00D50699">
            <w:pPr>
              <w:rPr>
                <w:sz w:val="20"/>
                <w:szCs w:val="20"/>
              </w:rPr>
            </w:pPr>
          </w:p>
          <w:p w:rsidR="00B128DA" w:rsidRDefault="00C1211D" w:rsidP="00D50699">
            <w:pPr>
              <w:rPr>
                <w:sz w:val="20"/>
                <w:szCs w:val="20"/>
              </w:rPr>
            </w:pPr>
            <w:r w:rsidRPr="00A3199B">
              <w:rPr>
                <w:rFonts w:hint="eastAsia"/>
                <w:sz w:val="20"/>
                <w:szCs w:val="20"/>
              </w:rPr>
              <w:t>・地域連携クリティカルパスの普及促</w:t>
            </w:r>
          </w:p>
          <w:p w:rsidR="00C1211D" w:rsidRDefault="00B128DA" w:rsidP="00D50699">
            <w:pPr>
              <w:rPr>
                <w:sz w:val="20"/>
                <w:szCs w:val="20"/>
              </w:rPr>
            </w:pPr>
            <w:r>
              <w:rPr>
                <w:rFonts w:hint="eastAsia"/>
                <w:sz w:val="20"/>
                <w:szCs w:val="20"/>
              </w:rPr>
              <w:t xml:space="preserve">　</w:t>
            </w:r>
            <w:r w:rsidR="00C1211D" w:rsidRPr="00A3199B">
              <w:rPr>
                <w:rFonts w:hint="eastAsia"/>
                <w:sz w:val="20"/>
                <w:szCs w:val="20"/>
              </w:rPr>
              <w:t>進</w:t>
            </w:r>
          </w:p>
          <w:p w:rsidR="00B128DA" w:rsidRDefault="00B128DA" w:rsidP="00D50699">
            <w:pPr>
              <w:rPr>
                <w:sz w:val="20"/>
                <w:szCs w:val="20"/>
              </w:rPr>
            </w:pPr>
          </w:p>
          <w:p w:rsidR="00B128DA" w:rsidRDefault="00B128DA" w:rsidP="00B128DA">
            <w:pPr>
              <w:ind w:left="200" w:hangingChars="100" w:hanging="200"/>
              <w:rPr>
                <w:sz w:val="20"/>
                <w:szCs w:val="20"/>
              </w:rPr>
            </w:pPr>
            <w:r>
              <w:rPr>
                <w:rFonts w:hint="eastAsia"/>
                <w:sz w:val="20"/>
                <w:szCs w:val="20"/>
              </w:rPr>
              <w:t>・糖尿病医療連携推進事業（大阪府医師会委託）</w:t>
            </w:r>
          </w:p>
          <w:p w:rsidR="00B128DA" w:rsidRPr="00A3199B" w:rsidRDefault="00B128DA" w:rsidP="00B128DA">
            <w:pPr>
              <w:ind w:left="200" w:hangingChars="100" w:hanging="200"/>
              <w:rPr>
                <w:sz w:val="20"/>
                <w:szCs w:val="20"/>
              </w:rPr>
            </w:pPr>
            <w:r>
              <w:rPr>
                <w:rFonts w:hint="eastAsia"/>
                <w:sz w:val="20"/>
                <w:szCs w:val="20"/>
              </w:rPr>
              <w:t xml:space="preserve">　アンケート調査の実施。調査結果に基づいたガイドライン作成、研修開催により、医療連携を推進。</w:t>
            </w:r>
          </w:p>
        </w:tc>
      </w:tr>
      <w:tr w:rsidR="00C1211D" w:rsidTr="004E6AE7">
        <w:trPr>
          <w:trHeight w:val="144"/>
        </w:trPr>
        <w:tc>
          <w:tcPr>
            <w:tcW w:w="7621" w:type="dxa"/>
          </w:tcPr>
          <w:p w:rsidR="00C1211D" w:rsidRPr="00BA0A2C" w:rsidRDefault="00C1211D" w:rsidP="009A5183">
            <w:pPr>
              <w:jc w:val="center"/>
              <w:rPr>
                <w:sz w:val="20"/>
                <w:szCs w:val="20"/>
              </w:rPr>
            </w:pPr>
            <w:r>
              <w:rPr>
                <w:rFonts w:hint="eastAsia"/>
                <w:sz w:val="20"/>
                <w:szCs w:val="20"/>
              </w:rPr>
              <w:t>第</w:t>
            </w:r>
            <w:r>
              <w:rPr>
                <w:rFonts w:hint="eastAsia"/>
                <w:sz w:val="20"/>
                <w:szCs w:val="20"/>
              </w:rPr>
              <w:t>2</w:t>
            </w:r>
            <w:r>
              <w:rPr>
                <w:rFonts w:hint="eastAsia"/>
                <w:sz w:val="20"/>
                <w:szCs w:val="20"/>
              </w:rPr>
              <w:t>次大阪府健康増進計画</w:t>
            </w:r>
          </w:p>
        </w:tc>
        <w:tc>
          <w:tcPr>
            <w:tcW w:w="4536" w:type="dxa"/>
          </w:tcPr>
          <w:p w:rsidR="00C1211D" w:rsidRPr="00BA0A2C" w:rsidRDefault="00C1211D" w:rsidP="009A5183">
            <w:pPr>
              <w:jc w:val="center"/>
              <w:rPr>
                <w:sz w:val="20"/>
                <w:szCs w:val="20"/>
              </w:rPr>
            </w:pPr>
            <w:r w:rsidRPr="00BA0A2C">
              <w:rPr>
                <w:rFonts w:hint="eastAsia"/>
                <w:sz w:val="20"/>
                <w:szCs w:val="20"/>
              </w:rPr>
              <w:t>平成</w:t>
            </w:r>
            <w:r w:rsidRPr="00BA0A2C">
              <w:rPr>
                <w:rFonts w:hint="eastAsia"/>
                <w:sz w:val="20"/>
                <w:szCs w:val="20"/>
              </w:rPr>
              <w:t>2</w:t>
            </w:r>
            <w:r w:rsidR="009A5183">
              <w:rPr>
                <w:rFonts w:hint="eastAsia"/>
                <w:sz w:val="20"/>
                <w:szCs w:val="20"/>
              </w:rPr>
              <w:t>6</w:t>
            </w:r>
            <w:r w:rsidRPr="00BA0A2C">
              <w:rPr>
                <w:rFonts w:hint="eastAsia"/>
                <w:sz w:val="20"/>
                <w:szCs w:val="20"/>
              </w:rPr>
              <w:t>年度取組状況</w:t>
            </w:r>
          </w:p>
        </w:tc>
        <w:tc>
          <w:tcPr>
            <w:tcW w:w="3686" w:type="dxa"/>
          </w:tcPr>
          <w:p w:rsidR="00C1211D" w:rsidRPr="00BA0A2C" w:rsidRDefault="00C1211D" w:rsidP="009A5183">
            <w:pPr>
              <w:jc w:val="center"/>
              <w:rPr>
                <w:sz w:val="20"/>
                <w:szCs w:val="20"/>
              </w:rPr>
            </w:pPr>
            <w:r>
              <w:rPr>
                <w:rFonts w:hint="eastAsia"/>
                <w:sz w:val="20"/>
                <w:szCs w:val="20"/>
              </w:rPr>
              <w:t>平成</w:t>
            </w:r>
            <w:r>
              <w:rPr>
                <w:rFonts w:hint="eastAsia"/>
                <w:sz w:val="20"/>
                <w:szCs w:val="20"/>
              </w:rPr>
              <w:t>2</w:t>
            </w:r>
            <w:r w:rsidR="009A5183">
              <w:rPr>
                <w:rFonts w:hint="eastAsia"/>
                <w:sz w:val="20"/>
                <w:szCs w:val="20"/>
              </w:rPr>
              <w:t>7</w:t>
            </w:r>
            <w:r>
              <w:rPr>
                <w:rFonts w:hint="eastAsia"/>
                <w:sz w:val="20"/>
                <w:szCs w:val="20"/>
              </w:rPr>
              <w:t>年度計画</w:t>
            </w:r>
          </w:p>
        </w:tc>
      </w:tr>
      <w:tr w:rsidR="00C1211D" w:rsidTr="004E6AE7">
        <w:trPr>
          <w:trHeight w:val="144"/>
        </w:trPr>
        <w:tc>
          <w:tcPr>
            <w:tcW w:w="7621" w:type="dxa"/>
          </w:tcPr>
          <w:p w:rsidR="00C1211D" w:rsidRDefault="00C1211D" w:rsidP="00D50699">
            <w:pPr>
              <w:rPr>
                <w:sz w:val="20"/>
                <w:szCs w:val="20"/>
              </w:rPr>
            </w:pPr>
            <w:r>
              <w:rPr>
                <w:rFonts w:hint="eastAsia"/>
                <w:sz w:val="20"/>
                <w:szCs w:val="20"/>
              </w:rPr>
              <w:t>休養・睡眠</w:t>
            </w:r>
          </w:p>
          <w:tbl>
            <w:tblPr>
              <w:tblStyle w:val="a3"/>
              <w:tblW w:w="7353" w:type="dxa"/>
              <w:tblInd w:w="13" w:type="dxa"/>
              <w:tblLayout w:type="fixed"/>
              <w:tblLook w:val="04A0" w:firstRow="1" w:lastRow="0" w:firstColumn="1" w:lastColumn="0" w:noHBand="0" w:noVBand="1"/>
            </w:tblPr>
            <w:tblGrid>
              <w:gridCol w:w="2534"/>
              <w:gridCol w:w="1417"/>
              <w:gridCol w:w="1276"/>
              <w:gridCol w:w="851"/>
              <w:gridCol w:w="1275"/>
            </w:tblGrid>
            <w:tr w:rsidR="00767891" w:rsidRPr="0059605B" w:rsidTr="00767891">
              <w:trPr>
                <w:trHeight w:val="144"/>
              </w:trPr>
              <w:tc>
                <w:tcPr>
                  <w:tcW w:w="2534" w:type="dxa"/>
                  <w:vMerge w:val="restart"/>
                  <w:vAlign w:val="center"/>
                </w:tcPr>
                <w:p w:rsidR="00767891" w:rsidRPr="00A3199B" w:rsidRDefault="00767891" w:rsidP="00196B5B">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767891" w:rsidRPr="00A3199B" w:rsidRDefault="00767891" w:rsidP="00196B5B">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767891" w:rsidRPr="00A3199B" w:rsidRDefault="00767891" w:rsidP="00196B5B">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767891" w:rsidRPr="00A3199B" w:rsidRDefault="00767891" w:rsidP="00196B5B">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767891" w:rsidRPr="0059605B" w:rsidTr="00B128DA">
              <w:trPr>
                <w:trHeight w:val="144"/>
              </w:trPr>
              <w:tc>
                <w:tcPr>
                  <w:tcW w:w="2534" w:type="dxa"/>
                  <w:vMerge/>
                </w:tcPr>
                <w:p w:rsidR="00767891" w:rsidRPr="00A3199B" w:rsidRDefault="00767891" w:rsidP="00196B5B">
                  <w:pPr>
                    <w:framePr w:hSpace="142" w:wrap="around" w:vAnchor="page" w:hAnchor="margin" w:y="1486"/>
                    <w:rPr>
                      <w:sz w:val="18"/>
                      <w:szCs w:val="18"/>
                    </w:rPr>
                  </w:pPr>
                </w:p>
              </w:tc>
              <w:tc>
                <w:tcPr>
                  <w:tcW w:w="1417" w:type="dxa"/>
                  <w:vMerge/>
                </w:tcPr>
                <w:p w:rsidR="00767891" w:rsidRDefault="00767891" w:rsidP="00196B5B">
                  <w:pPr>
                    <w:framePr w:hSpace="142" w:wrap="around" w:vAnchor="page" w:hAnchor="margin" w:y="1486"/>
                    <w:rPr>
                      <w:sz w:val="18"/>
                      <w:szCs w:val="18"/>
                    </w:rPr>
                  </w:pPr>
                </w:p>
              </w:tc>
              <w:tc>
                <w:tcPr>
                  <w:tcW w:w="1276" w:type="dxa"/>
                </w:tcPr>
                <w:p w:rsidR="00767891" w:rsidRPr="00A3199B" w:rsidRDefault="00767891" w:rsidP="00196B5B">
                  <w:pPr>
                    <w:framePr w:hSpace="142" w:wrap="around" w:vAnchor="page" w:hAnchor="margin" w:y="1486"/>
                    <w:rPr>
                      <w:sz w:val="18"/>
                      <w:szCs w:val="18"/>
                    </w:rPr>
                  </w:pPr>
                  <w:r>
                    <w:rPr>
                      <w:rFonts w:hint="eastAsia"/>
                      <w:sz w:val="18"/>
                      <w:szCs w:val="18"/>
                    </w:rPr>
                    <w:t>現状値</w:t>
                  </w:r>
                </w:p>
              </w:tc>
              <w:tc>
                <w:tcPr>
                  <w:tcW w:w="851" w:type="dxa"/>
                </w:tcPr>
                <w:p w:rsidR="00767891" w:rsidRPr="00A3199B" w:rsidRDefault="00767891" w:rsidP="00196B5B">
                  <w:pPr>
                    <w:framePr w:hSpace="142" w:wrap="around" w:vAnchor="page" w:hAnchor="margin" w:y="1486"/>
                    <w:rPr>
                      <w:sz w:val="18"/>
                      <w:szCs w:val="18"/>
                    </w:rPr>
                  </w:pPr>
                  <w:r>
                    <w:rPr>
                      <w:rFonts w:hint="eastAsia"/>
                      <w:sz w:val="18"/>
                      <w:szCs w:val="18"/>
                    </w:rPr>
                    <w:t>算出年</w:t>
                  </w:r>
                </w:p>
              </w:tc>
              <w:tc>
                <w:tcPr>
                  <w:tcW w:w="1275" w:type="dxa"/>
                  <w:vMerge/>
                </w:tcPr>
                <w:p w:rsidR="00767891" w:rsidRDefault="00767891" w:rsidP="00196B5B">
                  <w:pPr>
                    <w:framePr w:hSpace="142" w:wrap="around" w:vAnchor="page" w:hAnchor="margin" w:y="1486"/>
                    <w:rPr>
                      <w:sz w:val="18"/>
                      <w:szCs w:val="18"/>
                    </w:rPr>
                  </w:pPr>
                </w:p>
              </w:tc>
            </w:tr>
            <w:tr w:rsidR="00B128DA" w:rsidRPr="0059605B" w:rsidTr="00B128DA">
              <w:trPr>
                <w:trHeight w:val="144"/>
              </w:trPr>
              <w:tc>
                <w:tcPr>
                  <w:tcW w:w="2534" w:type="dxa"/>
                </w:tcPr>
                <w:p w:rsidR="00B128DA" w:rsidRPr="00A3199B" w:rsidRDefault="00B128DA" w:rsidP="00196B5B">
                  <w:pPr>
                    <w:framePr w:hSpace="142" w:wrap="around" w:vAnchor="page" w:hAnchor="margin" w:y="1486"/>
                    <w:rPr>
                      <w:sz w:val="18"/>
                      <w:szCs w:val="18"/>
                    </w:rPr>
                  </w:pPr>
                  <w:r w:rsidRPr="00A3199B">
                    <w:rPr>
                      <w:rFonts w:hint="eastAsia"/>
                      <w:sz w:val="18"/>
                      <w:szCs w:val="18"/>
                    </w:rPr>
                    <w:t>睡眠による休養を十分に取れていない者の割合</w:t>
                  </w:r>
                </w:p>
              </w:tc>
              <w:tc>
                <w:tcPr>
                  <w:tcW w:w="1417" w:type="dxa"/>
                </w:tcPr>
                <w:p w:rsidR="00B128DA" w:rsidRPr="00A3199B" w:rsidRDefault="00B128DA" w:rsidP="00196B5B">
                  <w:pPr>
                    <w:framePr w:hSpace="142" w:wrap="around" w:vAnchor="page" w:hAnchor="margin" w:y="1486"/>
                    <w:rPr>
                      <w:sz w:val="18"/>
                      <w:szCs w:val="18"/>
                    </w:rPr>
                  </w:pPr>
                  <w:r w:rsidRPr="00A3199B">
                    <w:rPr>
                      <w:rFonts w:hint="eastAsia"/>
                      <w:sz w:val="18"/>
                      <w:szCs w:val="18"/>
                    </w:rPr>
                    <w:t>22.8%</w:t>
                  </w:r>
                </w:p>
                <w:p w:rsidR="00B128DA" w:rsidRPr="00A3199B" w:rsidRDefault="00B128DA" w:rsidP="00196B5B">
                  <w:pPr>
                    <w:framePr w:hSpace="142" w:wrap="around" w:vAnchor="page" w:hAnchor="margin" w:y="1486"/>
                    <w:rPr>
                      <w:sz w:val="18"/>
                      <w:szCs w:val="18"/>
                    </w:rPr>
                  </w:pPr>
                  <w:r w:rsidRPr="00A3199B">
                    <w:rPr>
                      <w:rFonts w:hint="eastAsia"/>
                      <w:sz w:val="18"/>
                      <w:szCs w:val="18"/>
                    </w:rPr>
                    <w:t>(H20</w:t>
                  </w:r>
                  <w:r w:rsidRPr="00A3199B">
                    <w:rPr>
                      <w:rFonts w:hint="eastAsia"/>
                      <w:sz w:val="18"/>
                      <w:szCs w:val="18"/>
                    </w:rPr>
                    <w:t>年度</w:t>
                  </w:r>
                  <w:r w:rsidRPr="00A3199B">
                    <w:rPr>
                      <w:rFonts w:hint="eastAsia"/>
                      <w:sz w:val="18"/>
                      <w:szCs w:val="18"/>
                    </w:rPr>
                    <w:t>)</w:t>
                  </w:r>
                </w:p>
              </w:tc>
              <w:tc>
                <w:tcPr>
                  <w:tcW w:w="1276" w:type="dxa"/>
                </w:tcPr>
                <w:p w:rsidR="00B128DA" w:rsidRPr="00A3199B" w:rsidRDefault="00767891" w:rsidP="00196B5B">
                  <w:pPr>
                    <w:framePr w:hSpace="142" w:wrap="around" w:vAnchor="page" w:hAnchor="margin" w:y="1486"/>
                    <w:rPr>
                      <w:sz w:val="18"/>
                      <w:szCs w:val="18"/>
                    </w:rPr>
                  </w:pPr>
                  <w:r>
                    <w:rPr>
                      <w:rFonts w:hint="eastAsia"/>
                      <w:sz w:val="18"/>
                      <w:szCs w:val="18"/>
                    </w:rPr>
                    <w:t>16.6%</w:t>
                  </w:r>
                </w:p>
              </w:tc>
              <w:tc>
                <w:tcPr>
                  <w:tcW w:w="851" w:type="dxa"/>
                </w:tcPr>
                <w:p w:rsidR="00B128DA" w:rsidRPr="00A3199B" w:rsidRDefault="00767891" w:rsidP="00196B5B">
                  <w:pPr>
                    <w:framePr w:hSpace="142" w:wrap="around" w:vAnchor="page" w:hAnchor="margin" w:y="1486"/>
                    <w:rPr>
                      <w:sz w:val="18"/>
                      <w:szCs w:val="18"/>
                    </w:rPr>
                  </w:pPr>
                  <w:r>
                    <w:rPr>
                      <w:rFonts w:hint="eastAsia"/>
                      <w:sz w:val="18"/>
                      <w:szCs w:val="18"/>
                    </w:rPr>
                    <w:t>H24</w:t>
                  </w:r>
                </w:p>
              </w:tc>
              <w:tc>
                <w:tcPr>
                  <w:tcW w:w="1275" w:type="dxa"/>
                </w:tcPr>
                <w:p w:rsidR="00B128DA" w:rsidRPr="00A3199B" w:rsidRDefault="00B128DA" w:rsidP="00196B5B">
                  <w:pPr>
                    <w:framePr w:hSpace="142" w:wrap="around" w:vAnchor="page" w:hAnchor="margin" w:y="1486"/>
                    <w:rPr>
                      <w:sz w:val="18"/>
                      <w:szCs w:val="18"/>
                    </w:rPr>
                  </w:pPr>
                  <w:r w:rsidRPr="00A3199B">
                    <w:rPr>
                      <w:rFonts w:hint="eastAsia"/>
                      <w:sz w:val="18"/>
                      <w:szCs w:val="18"/>
                    </w:rPr>
                    <w:t>20%</w:t>
                  </w:r>
                  <w:r w:rsidRPr="00A3199B">
                    <w:rPr>
                      <w:rFonts w:hint="eastAsia"/>
                      <w:sz w:val="18"/>
                      <w:szCs w:val="18"/>
                    </w:rPr>
                    <w:t>未満</w:t>
                  </w:r>
                </w:p>
              </w:tc>
            </w:tr>
          </w:tbl>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tc>
        <w:tc>
          <w:tcPr>
            <w:tcW w:w="4536" w:type="dxa"/>
          </w:tcPr>
          <w:p w:rsidR="00C1211D" w:rsidRPr="00A3199B" w:rsidRDefault="00C1211D" w:rsidP="00D50699">
            <w:pPr>
              <w:rPr>
                <w:sz w:val="20"/>
                <w:szCs w:val="20"/>
                <w:u w:val="single"/>
              </w:rPr>
            </w:pPr>
            <w:r w:rsidRPr="00A3199B">
              <w:rPr>
                <w:rFonts w:hint="eastAsia"/>
                <w:sz w:val="20"/>
                <w:szCs w:val="20"/>
                <w:u w:val="single"/>
              </w:rPr>
              <w:t>１　啓発</w:t>
            </w:r>
          </w:p>
          <w:p w:rsidR="00767891" w:rsidRPr="00767891" w:rsidRDefault="00767891" w:rsidP="00767891">
            <w:pPr>
              <w:ind w:left="200" w:hangingChars="100" w:hanging="200"/>
              <w:rPr>
                <w:sz w:val="20"/>
                <w:szCs w:val="20"/>
              </w:rPr>
            </w:pPr>
            <w:r>
              <w:rPr>
                <w:rFonts w:hint="eastAsia"/>
                <w:sz w:val="20"/>
                <w:szCs w:val="20"/>
              </w:rPr>
              <w:t>・睡眠指針リーフレットを府民会議で作成し、関係機関に配布。周知を図った。</w:t>
            </w:r>
          </w:p>
          <w:p w:rsidR="00C1211D" w:rsidRPr="00A3199B" w:rsidRDefault="00C1211D" w:rsidP="00D50699">
            <w:pPr>
              <w:rPr>
                <w:sz w:val="20"/>
                <w:szCs w:val="20"/>
                <w:u w:val="single"/>
              </w:rPr>
            </w:pP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健やかな生活習慣の確立</w:t>
            </w:r>
          </w:p>
          <w:p w:rsidR="00C1211D" w:rsidRPr="00A3199B" w:rsidRDefault="00C1211D" w:rsidP="00D50699">
            <w:pPr>
              <w:rPr>
                <w:sz w:val="20"/>
                <w:szCs w:val="20"/>
                <w:u w:val="single"/>
              </w:rPr>
            </w:pPr>
          </w:p>
          <w:p w:rsidR="00C1211D" w:rsidRPr="00A3199B" w:rsidRDefault="00C1211D" w:rsidP="00D50699">
            <w:pPr>
              <w:rPr>
                <w:sz w:val="20"/>
                <w:szCs w:val="20"/>
                <w:u w:val="single"/>
              </w:rPr>
            </w:pP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３　労働環境の改善</w:t>
            </w:r>
          </w:p>
        </w:tc>
        <w:tc>
          <w:tcPr>
            <w:tcW w:w="3686" w:type="dxa"/>
          </w:tcPr>
          <w:p w:rsidR="00C1211D" w:rsidRPr="00A3199B" w:rsidRDefault="00C1211D" w:rsidP="00D50699">
            <w:pPr>
              <w:rPr>
                <w:sz w:val="20"/>
                <w:szCs w:val="20"/>
                <w:u w:val="single"/>
              </w:rPr>
            </w:pPr>
            <w:r w:rsidRPr="00A3199B">
              <w:rPr>
                <w:rFonts w:hint="eastAsia"/>
                <w:sz w:val="20"/>
                <w:szCs w:val="20"/>
                <w:u w:val="single"/>
              </w:rPr>
              <w:t>１　啓発</w:t>
            </w:r>
          </w:p>
          <w:p w:rsidR="00C1211D" w:rsidRPr="00A3199B" w:rsidRDefault="00C1211D" w:rsidP="00767891">
            <w:pPr>
              <w:ind w:left="200" w:hangingChars="100" w:hanging="200"/>
              <w:rPr>
                <w:sz w:val="20"/>
                <w:szCs w:val="20"/>
              </w:rPr>
            </w:pPr>
            <w:r w:rsidRPr="00A3199B">
              <w:rPr>
                <w:rFonts w:hint="eastAsia"/>
                <w:sz w:val="20"/>
                <w:szCs w:val="20"/>
              </w:rPr>
              <w:t>・睡眠指針</w:t>
            </w:r>
            <w:r w:rsidR="00767891">
              <w:rPr>
                <w:rFonts w:hint="eastAsia"/>
                <w:sz w:val="20"/>
                <w:szCs w:val="20"/>
              </w:rPr>
              <w:t>を活用し、引き続き啓発を実施する。</w:t>
            </w:r>
          </w:p>
          <w:p w:rsidR="00C1211D" w:rsidRDefault="00C1211D" w:rsidP="00D50699">
            <w:pPr>
              <w:rPr>
                <w:sz w:val="20"/>
                <w:szCs w:val="20"/>
              </w:rPr>
            </w:pPr>
          </w:p>
          <w:p w:rsidR="00767891" w:rsidRPr="00A3199B" w:rsidRDefault="00767891"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２　健やかな生活習慣の確立</w:t>
            </w:r>
          </w:p>
          <w:p w:rsidR="00C1211D" w:rsidRPr="00A3199B" w:rsidRDefault="00C1211D" w:rsidP="00D50699">
            <w:pPr>
              <w:rPr>
                <w:sz w:val="20"/>
                <w:szCs w:val="20"/>
              </w:rPr>
            </w:pPr>
            <w:r w:rsidRPr="00A3199B">
              <w:rPr>
                <w:rFonts w:hint="eastAsia"/>
                <w:sz w:val="20"/>
                <w:szCs w:val="20"/>
              </w:rPr>
              <w:t>関係部局との連携推進</w:t>
            </w:r>
          </w:p>
          <w:p w:rsidR="00C1211D" w:rsidRDefault="00C1211D" w:rsidP="00D50699">
            <w:pPr>
              <w:rPr>
                <w:sz w:val="20"/>
                <w:szCs w:val="20"/>
                <w:u w:val="single"/>
              </w:rPr>
            </w:pPr>
          </w:p>
          <w:p w:rsidR="00767891" w:rsidRPr="00A3199B" w:rsidRDefault="00767891"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３　労働環境の改善</w:t>
            </w:r>
          </w:p>
          <w:p w:rsidR="00C1211D" w:rsidRPr="00A3199B" w:rsidRDefault="00C1211D" w:rsidP="00D50699">
            <w:pPr>
              <w:rPr>
                <w:sz w:val="20"/>
                <w:szCs w:val="20"/>
              </w:rPr>
            </w:pPr>
            <w:r w:rsidRPr="00A3199B">
              <w:rPr>
                <w:rFonts w:hint="eastAsia"/>
                <w:sz w:val="20"/>
                <w:szCs w:val="20"/>
              </w:rPr>
              <w:t>関係部局との連携推進</w:t>
            </w:r>
          </w:p>
        </w:tc>
      </w:tr>
    </w:tbl>
    <w:p w:rsidR="00132DCE" w:rsidRDefault="003820B0">
      <w:r>
        <w:rPr>
          <w:noProof/>
          <w:sz w:val="20"/>
          <w:szCs w:val="20"/>
        </w:rPr>
        <mc:AlternateContent>
          <mc:Choice Requires="wps">
            <w:drawing>
              <wp:anchor distT="0" distB="0" distL="114300" distR="114300" simplePos="0" relativeHeight="251667456" behindDoc="0" locked="0" layoutInCell="1" allowOverlap="1" wp14:anchorId="7B4969F7" wp14:editId="4A73112E">
                <wp:simplePos x="0" y="0"/>
                <wp:positionH relativeFrom="column">
                  <wp:posOffset>4668520</wp:posOffset>
                </wp:positionH>
                <wp:positionV relativeFrom="paragraph">
                  <wp:posOffset>6551930</wp:posOffset>
                </wp:positionV>
                <wp:extent cx="200025" cy="381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ysClr val="window" lastClr="FFFFFF"/>
                        </a:solidFill>
                        <a:ln w="6350">
                          <a:noFill/>
                        </a:ln>
                        <a:effectLst/>
                      </wps:spPr>
                      <wps:txbx>
                        <w:txbxContent>
                          <w:p w:rsidR="003820B0" w:rsidRPr="003820B0" w:rsidRDefault="003820B0" w:rsidP="003820B0">
                            <w:pPr>
                              <w:rPr>
                                <w:sz w:val="14"/>
                              </w:rPr>
                            </w:pPr>
                            <w:r w:rsidRPr="003820B0">
                              <w:rPr>
                                <w:rFonts w:hint="eastAsia"/>
                                <w:sz w:val="18"/>
                              </w:rPr>
                              <w:t>５</w:t>
                            </w:r>
                            <w:r>
                              <w:rPr>
                                <w:rFonts w:hint="eastAsia"/>
                                <w:sz w:val="14"/>
                              </w:rPr>
                              <w:t>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367.6pt;margin-top:515.9pt;width:15.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" fillcolor="window" stroked="f" strokeweight=".5pt">
                <v:textbox>
                  <w:txbxContent>
                    <w:p w:rsidR="003820B0" w:rsidRPr="003820B0" w:rsidRDefault="003820B0" w:rsidP="003820B0">
                      <w:pPr>
                        <w:rPr>
                          <w:sz w:val="14"/>
                        </w:rPr>
                      </w:pPr>
                      <w:r w:rsidRPr="003820B0">
                        <w:rPr>
                          <w:rFonts w:hint="eastAsia"/>
                          <w:sz w:val="18"/>
                        </w:rPr>
                        <w:t>５</w:t>
                      </w:r>
                      <w:r>
                        <w:rPr>
                          <w:rFonts w:hint="eastAsia"/>
                          <w:sz w:val="14"/>
                        </w:rPr>
                        <w:t>ｒ</w:t>
                      </w:r>
                    </w:p>
                  </w:txbxContent>
                </v:textbox>
              </v:shape>
            </w:pict>
          </mc:Fallback>
        </mc:AlternateContent>
      </w:r>
    </w:p>
    <w:sectPr w:rsidR="00132DCE" w:rsidSect="00F56A6D">
      <w:headerReference w:type="first" r:id="rId8"/>
      <w:pgSz w:w="16838" w:h="11906" w:orient="landscape" w:code="9"/>
      <w:pgMar w:top="737" w:right="567" w:bottom="737" w:left="567" w:header="851" w:footer="992" w:gutter="0"/>
      <w:cols w:space="425"/>
      <w:titlePg/>
      <w:docGrid w:type="line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CB" w:rsidRDefault="00584DCB" w:rsidP="00FE59FA">
      <w:r>
        <w:separator/>
      </w:r>
    </w:p>
  </w:endnote>
  <w:endnote w:type="continuationSeparator" w:id="0">
    <w:p w:rsidR="00584DCB" w:rsidRDefault="00584DCB" w:rsidP="00FE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CB" w:rsidRDefault="00584DCB" w:rsidP="00FE59FA">
      <w:r>
        <w:separator/>
      </w:r>
    </w:p>
  </w:footnote>
  <w:footnote w:type="continuationSeparator" w:id="0">
    <w:p w:rsidR="00584DCB" w:rsidRDefault="00584DCB" w:rsidP="00FE5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DA" w:rsidRPr="009A5183" w:rsidRDefault="00B128DA">
    <w:pPr>
      <w:pStyle w:val="a4"/>
      <w:rPr>
        <w:sz w:val="18"/>
      </w:rPr>
    </w:pPr>
    <w:r w:rsidRPr="00C1211D">
      <w:rPr>
        <w:rFonts w:hint="eastAsia"/>
        <w:sz w:val="24"/>
      </w:rPr>
      <w:t>第</w:t>
    </w:r>
    <w:r w:rsidRPr="00C1211D">
      <w:rPr>
        <w:rFonts w:hint="eastAsia"/>
        <w:sz w:val="24"/>
      </w:rPr>
      <w:t>2</w:t>
    </w:r>
    <w:r w:rsidRPr="00C1211D">
      <w:rPr>
        <w:rFonts w:hint="eastAsia"/>
        <w:sz w:val="24"/>
      </w:rPr>
      <w:t>次大阪府</w:t>
    </w:r>
    <w:r>
      <w:rPr>
        <w:rFonts w:hint="eastAsia"/>
        <w:sz w:val="24"/>
      </w:rPr>
      <w:t xml:space="preserve">健康増進計画　進捗状況　</w:t>
    </w:r>
    <w:r w:rsidR="005B45CF">
      <w:rPr>
        <w:rFonts w:hint="eastAsia"/>
        <w:sz w:val="24"/>
      </w:rPr>
      <w:t>（</w:t>
    </w:r>
    <w:r>
      <w:rPr>
        <w:rFonts w:hint="eastAsia"/>
        <w:sz w:val="24"/>
      </w:rPr>
      <w:t>平成</w:t>
    </w:r>
    <w:r>
      <w:rPr>
        <w:rFonts w:hint="eastAsia"/>
        <w:sz w:val="24"/>
      </w:rPr>
      <w:t>26</w:t>
    </w:r>
    <w:r>
      <w:rPr>
        <w:rFonts w:hint="eastAsia"/>
        <w:sz w:val="24"/>
      </w:rPr>
      <w:t>年度末</w:t>
    </w:r>
    <w:r w:rsidR="00196B5B">
      <w:rPr>
        <w:rFonts w:hint="eastAsia"/>
        <w:sz w:val="24"/>
      </w:rPr>
      <w:t>時点</w:t>
    </w:r>
    <w:r w:rsidR="005B45CF">
      <w:rPr>
        <w:rFonts w:hint="eastAsia"/>
        <w:sz w:val="24"/>
      </w:rPr>
      <w:t>）</w:t>
    </w:r>
    <w:r w:rsidR="009A5183">
      <w:rPr>
        <w:rFonts w:hint="eastAsia"/>
        <w:sz w:val="24"/>
      </w:rPr>
      <w:t xml:space="preserve">　　　　　　　　　　　　　　　　　　　　　　　　　</w:t>
    </w:r>
    <w:r w:rsidR="009A5183">
      <w:rPr>
        <w:rFonts w:hint="eastAsia"/>
        <w:sz w:val="18"/>
      </w:rPr>
      <w:t>H27.</w:t>
    </w:r>
    <w:r w:rsidR="00EB0652">
      <w:rPr>
        <w:rFonts w:hint="eastAsia"/>
        <w:sz w:val="18"/>
      </w:rPr>
      <w:t>8</w:t>
    </w:r>
    <w:r w:rsidR="009A5183">
      <w:rPr>
        <w:rFonts w:hint="eastAsia"/>
        <w:sz w:val="18"/>
      </w:rPr>
      <w:t>.</w:t>
    </w:r>
    <w:r w:rsidR="00EB0652">
      <w:rPr>
        <w:rFonts w:hint="eastAsia"/>
        <w:sz w:val="18"/>
      </w:rPr>
      <w:t>21</w:t>
    </w:r>
    <w:r w:rsidR="009A5183">
      <w:rPr>
        <w:rFonts w:hint="eastAsia"/>
        <w:sz w:val="18"/>
      </w:rPr>
      <w:t xml:space="preserve">　大阪府健康づくり課作成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53"/>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EA"/>
    <w:rsid w:val="00014E9A"/>
    <w:rsid w:val="000321CC"/>
    <w:rsid w:val="00072737"/>
    <w:rsid w:val="000F42BA"/>
    <w:rsid w:val="001123FC"/>
    <w:rsid w:val="00132DCE"/>
    <w:rsid w:val="00196175"/>
    <w:rsid w:val="00196B5B"/>
    <w:rsid w:val="001D6D6E"/>
    <w:rsid w:val="00251DA3"/>
    <w:rsid w:val="00272291"/>
    <w:rsid w:val="002B6C4E"/>
    <w:rsid w:val="002E2CC6"/>
    <w:rsid w:val="003746D7"/>
    <w:rsid w:val="00381684"/>
    <w:rsid w:val="003820B0"/>
    <w:rsid w:val="003E69A1"/>
    <w:rsid w:val="004357B8"/>
    <w:rsid w:val="004522DA"/>
    <w:rsid w:val="004C6511"/>
    <w:rsid w:val="004E6AE7"/>
    <w:rsid w:val="004F7C40"/>
    <w:rsid w:val="00584DCB"/>
    <w:rsid w:val="0059605B"/>
    <w:rsid w:val="005B230D"/>
    <w:rsid w:val="005B45CF"/>
    <w:rsid w:val="005D59A1"/>
    <w:rsid w:val="006837CA"/>
    <w:rsid w:val="007025B1"/>
    <w:rsid w:val="00753484"/>
    <w:rsid w:val="00767891"/>
    <w:rsid w:val="0077727E"/>
    <w:rsid w:val="00781A7B"/>
    <w:rsid w:val="007A1817"/>
    <w:rsid w:val="007A7C1A"/>
    <w:rsid w:val="007B6BB4"/>
    <w:rsid w:val="007D260E"/>
    <w:rsid w:val="007F1726"/>
    <w:rsid w:val="008475D6"/>
    <w:rsid w:val="00874E8C"/>
    <w:rsid w:val="009168AB"/>
    <w:rsid w:val="00966205"/>
    <w:rsid w:val="009A5183"/>
    <w:rsid w:val="009D0B9B"/>
    <w:rsid w:val="009E3091"/>
    <w:rsid w:val="009E7940"/>
    <w:rsid w:val="00A131CA"/>
    <w:rsid w:val="00A3199B"/>
    <w:rsid w:val="00A41D88"/>
    <w:rsid w:val="00A50234"/>
    <w:rsid w:val="00A54CE7"/>
    <w:rsid w:val="00A63153"/>
    <w:rsid w:val="00AB34E5"/>
    <w:rsid w:val="00AD2E38"/>
    <w:rsid w:val="00B00511"/>
    <w:rsid w:val="00B04752"/>
    <w:rsid w:val="00B128DA"/>
    <w:rsid w:val="00B62F17"/>
    <w:rsid w:val="00B70C81"/>
    <w:rsid w:val="00B724AD"/>
    <w:rsid w:val="00B9341A"/>
    <w:rsid w:val="00BA0A2C"/>
    <w:rsid w:val="00C1211D"/>
    <w:rsid w:val="00C26194"/>
    <w:rsid w:val="00C27603"/>
    <w:rsid w:val="00CB1BA8"/>
    <w:rsid w:val="00CC633C"/>
    <w:rsid w:val="00D32F5C"/>
    <w:rsid w:val="00D407B2"/>
    <w:rsid w:val="00D50699"/>
    <w:rsid w:val="00D56D7A"/>
    <w:rsid w:val="00D643EA"/>
    <w:rsid w:val="00D720E6"/>
    <w:rsid w:val="00E20958"/>
    <w:rsid w:val="00E861B6"/>
    <w:rsid w:val="00EB0652"/>
    <w:rsid w:val="00EC3DEA"/>
    <w:rsid w:val="00EC4410"/>
    <w:rsid w:val="00EF2AE7"/>
    <w:rsid w:val="00EF7377"/>
    <w:rsid w:val="00F2422A"/>
    <w:rsid w:val="00F3339E"/>
    <w:rsid w:val="00F517DE"/>
    <w:rsid w:val="00F56A6D"/>
    <w:rsid w:val="00F72975"/>
    <w:rsid w:val="00F81AF6"/>
    <w:rsid w:val="00F84A28"/>
    <w:rsid w:val="00F925B3"/>
    <w:rsid w:val="00FE59FA"/>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9FA"/>
    <w:pPr>
      <w:tabs>
        <w:tab w:val="center" w:pos="4252"/>
        <w:tab w:val="right" w:pos="8504"/>
      </w:tabs>
      <w:snapToGrid w:val="0"/>
    </w:pPr>
  </w:style>
  <w:style w:type="character" w:customStyle="1" w:styleId="a5">
    <w:name w:val="ヘッダー (文字)"/>
    <w:basedOn w:val="a0"/>
    <w:link w:val="a4"/>
    <w:uiPriority w:val="99"/>
    <w:rsid w:val="00FE59FA"/>
  </w:style>
  <w:style w:type="paragraph" w:styleId="a6">
    <w:name w:val="footer"/>
    <w:basedOn w:val="a"/>
    <w:link w:val="a7"/>
    <w:uiPriority w:val="99"/>
    <w:unhideWhenUsed/>
    <w:rsid w:val="00FE59FA"/>
    <w:pPr>
      <w:tabs>
        <w:tab w:val="center" w:pos="4252"/>
        <w:tab w:val="right" w:pos="8504"/>
      </w:tabs>
      <w:snapToGrid w:val="0"/>
    </w:pPr>
  </w:style>
  <w:style w:type="character" w:customStyle="1" w:styleId="a7">
    <w:name w:val="フッター (文字)"/>
    <w:basedOn w:val="a0"/>
    <w:link w:val="a6"/>
    <w:uiPriority w:val="99"/>
    <w:rsid w:val="00FE59FA"/>
  </w:style>
  <w:style w:type="paragraph" w:styleId="a8">
    <w:name w:val="Balloon Text"/>
    <w:basedOn w:val="a"/>
    <w:link w:val="a9"/>
    <w:uiPriority w:val="99"/>
    <w:semiHidden/>
    <w:unhideWhenUsed/>
    <w:rsid w:val="00FE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9FA"/>
    <w:pPr>
      <w:tabs>
        <w:tab w:val="center" w:pos="4252"/>
        <w:tab w:val="right" w:pos="8504"/>
      </w:tabs>
      <w:snapToGrid w:val="0"/>
    </w:pPr>
  </w:style>
  <w:style w:type="character" w:customStyle="1" w:styleId="a5">
    <w:name w:val="ヘッダー (文字)"/>
    <w:basedOn w:val="a0"/>
    <w:link w:val="a4"/>
    <w:uiPriority w:val="99"/>
    <w:rsid w:val="00FE59FA"/>
  </w:style>
  <w:style w:type="paragraph" w:styleId="a6">
    <w:name w:val="footer"/>
    <w:basedOn w:val="a"/>
    <w:link w:val="a7"/>
    <w:uiPriority w:val="99"/>
    <w:unhideWhenUsed/>
    <w:rsid w:val="00FE59FA"/>
    <w:pPr>
      <w:tabs>
        <w:tab w:val="center" w:pos="4252"/>
        <w:tab w:val="right" w:pos="8504"/>
      </w:tabs>
      <w:snapToGrid w:val="0"/>
    </w:pPr>
  </w:style>
  <w:style w:type="character" w:customStyle="1" w:styleId="a7">
    <w:name w:val="フッター (文字)"/>
    <w:basedOn w:val="a0"/>
    <w:link w:val="a6"/>
    <w:uiPriority w:val="99"/>
    <w:rsid w:val="00FE59FA"/>
  </w:style>
  <w:style w:type="paragraph" w:styleId="a8">
    <w:name w:val="Balloon Text"/>
    <w:basedOn w:val="a"/>
    <w:link w:val="a9"/>
    <w:uiPriority w:val="99"/>
    <w:semiHidden/>
    <w:unhideWhenUsed/>
    <w:rsid w:val="00FE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B575-69E9-494B-8675-6337E334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2015-08-18T09:37:00Z</cp:lastPrinted>
  <dcterms:created xsi:type="dcterms:W3CDTF">2015-08-18T09:41:00Z</dcterms:created>
  <dcterms:modified xsi:type="dcterms:W3CDTF">2015-08-18T09:41:00Z</dcterms:modified>
</cp:coreProperties>
</file>