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0EB" w:rsidRPr="00E01948" w:rsidRDefault="00D76616" w:rsidP="003A33A5">
      <w:pPr>
        <w:jc w:val="center"/>
        <w:rPr>
          <w:b/>
          <w:sz w:val="24"/>
          <w:u w:val="single"/>
        </w:rPr>
      </w:pPr>
      <w:r>
        <w:rPr>
          <w:rFonts w:hint="eastAsia"/>
          <w:b/>
          <w:sz w:val="24"/>
          <w:u w:val="single"/>
        </w:rPr>
        <w:t>汎用性の高い行動変容プログラム</w:t>
      </w:r>
      <w:r w:rsidR="0083327C">
        <w:rPr>
          <w:rFonts w:hint="eastAsia"/>
          <w:b/>
          <w:sz w:val="24"/>
          <w:u w:val="single"/>
        </w:rPr>
        <w:t>（中小企業版）</w:t>
      </w:r>
      <w:r>
        <w:rPr>
          <w:rFonts w:hint="eastAsia"/>
          <w:b/>
          <w:sz w:val="24"/>
          <w:u w:val="single"/>
        </w:rPr>
        <w:t>の</w:t>
      </w:r>
      <w:r w:rsidR="00175F47">
        <w:rPr>
          <w:rFonts w:hint="eastAsia"/>
          <w:b/>
          <w:sz w:val="24"/>
          <w:u w:val="single"/>
        </w:rPr>
        <w:t>策定</w:t>
      </w:r>
    </w:p>
    <w:p w:rsidR="003A33A5" w:rsidRDefault="003A33A5" w:rsidP="003A33A5">
      <w:pPr>
        <w:rPr>
          <w:b/>
          <w:sz w:val="24"/>
        </w:rPr>
      </w:pPr>
    </w:p>
    <w:p w:rsidR="003A33A5" w:rsidRDefault="003A33A5" w:rsidP="003A33A5">
      <w:r>
        <w:rPr>
          <w:rFonts w:hint="eastAsia"/>
        </w:rPr>
        <w:t>１　目的・背景</w:t>
      </w:r>
    </w:p>
    <w:p w:rsidR="003A33A5" w:rsidRDefault="003A33A5" w:rsidP="003A33A5">
      <w:pPr>
        <w:ind w:left="630" w:hangingChars="300" w:hanging="630"/>
      </w:pPr>
      <w:r>
        <w:rPr>
          <w:rFonts w:hint="eastAsia"/>
        </w:rPr>
        <w:t xml:space="preserve">　　○大阪府は中小企業が多く、企業規模が小さくなるほど「検診受診率が下がる」「健康づくりの取組みが行われていない」「健康づくりに関するノウハウや知見を得る機会が少ない」等の状況にある。</w:t>
      </w:r>
    </w:p>
    <w:p w:rsidR="003A33A5" w:rsidRDefault="003A33A5" w:rsidP="003A33A5">
      <w:pPr>
        <w:ind w:left="630" w:hangingChars="300" w:hanging="630"/>
      </w:pPr>
      <w:r>
        <w:rPr>
          <w:rFonts w:hint="eastAsia"/>
        </w:rPr>
        <w:t xml:space="preserve">　　○府民の健康増進のためには、特に働く世代からの健康づくりが重要であることから、中小企業の従業員を対象とした健康づくりを推進していくことが必要である。</w:t>
      </w:r>
    </w:p>
    <w:p w:rsidR="003A33A5" w:rsidRDefault="003A33A5" w:rsidP="003A33A5">
      <w:pPr>
        <w:ind w:left="630" w:hangingChars="300" w:hanging="630"/>
      </w:pPr>
      <w:r>
        <w:rPr>
          <w:rFonts w:hint="eastAsia"/>
        </w:rPr>
        <w:t xml:space="preserve">　　○以上を踏まえ、健康づくりに取組む中小企業を増やすために、中小企業を対象とした「汎用性の高い行動変容プログラム」を</w:t>
      </w:r>
      <w:r w:rsidR="00175F47">
        <w:rPr>
          <w:rFonts w:hint="eastAsia"/>
        </w:rPr>
        <w:t>策定</w:t>
      </w:r>
      <w:r>
        <w:rPr>
          <w:rFonts w:hint="eastAsia"/>
        </w:rPr>
        <w:t>する。</w:t>
      </w:r>
    </w:p>
    <w:p w:rsidR="003A33A5" w:rsidRDefault="003A33A5" w:rsidP="003A33A5">
      <w:pPr>
        <w:ind w:left="630" w:hangingChars="300" w:hanging="630"/>
      </w:pPr>
    </w:p>
    <w:p w:rsidR="003A33A5" w:rsidRDefault="003A33A5" w:rsidP="003A33A5">
      <w:pPr>
        <w:ind w:left="630" w:hangingChars="300" w:hanging="630"/>
      </w:pPr>
      <w:r>
        <w:rPr>
          <w:rFonts w:hint="eastAsia"/>
        </w:rPr>
        <w:t xml:space="preserve">　　※「汎用性の高い行動変容プログラム」とは</w:t>
      </w:r>
    </w:p>
    <w:p w:rsidR="003A33A5" w:rsidRDefault="003A33A5" w:rsidP="003A33A5">
      <w:pPr>
        <w:ind w:left="630" w:hangingChars="300" w:hanging="630"/>
      </w:pPr>
      <w:r>
        <w:rPr>
          <w:rFonts w:hint="eastAsia"/>
        </w:rPr>
        <w:t xml:space="preserve">　　　現在、市町村に対して</w:t>
      </w:r>
      <w:r>
        <w:rPr>
          <w:rFonts w:hint="eastAsia"/>
        </w:rPr>
        <w:t>5</w:t>
      </w:r>
      <w:r>
        <w:rPr>
          <w:rFonts w:hint="eastAsia"/>
        </w:rPr>
        <w:t>つのプログラムを提示。（特定健診受診率の向上、特定保健指導の実施率の向上、</w:t>
      </w:r>
      <w:r w:rsidR="00F75CBA">
        <w:rPr>
          <w:rFonts w:hint="eastAsia"/>
        </w:rPr>
        <w:t>高血圧対策、保健指導の場を活用した禁煙支援、糖尿病対策）</w:t>
      </w:r>
    </w:p>
    <w:p w:rsidR="00F75CBA" w:rsidRDefault="00F75CBA" w:rsidP="003A33A5">
      <w:pPr>
        <w:ind w:left="630" w:hangingChars="300" w:hanging="630"/>
      </w:pPr>
      <w:r>
        <w:rPr>
          <w:rFonts w:hint="eastAsia"/>
        </w:rPr>
        <w:t xml:space="preserve">　　　汎用性の高い内容で、健康づくりに関する事業の枠組み、手法を示すと共に、リーフレット等の媒体</w:t>
      </w:r>
      <w:r w:rsidR="00E01948">
        <w:rPr>
          <w:rFonts w:hint="eastAsia"/>
        </w:rPr>
        <w:t>を</w:t>
      </w:r>
      <w:r>
        <w:rPr>
          <w:rFonts w:hint="eastAsia"/>
        </w:rPr>
        <w:t>併せて提供し、市町村を支援している。</w:t>
      </w:r>
    </w:p>
    <w:p w:rsidR="00F75CBA" w:rsidRDefault="00F75CBA" w:rsidP="003A33A5">
      <w:pPr>
        <w:ind w:left="630" w:hangingChars="300" w:hanging="630"/>
        <w:rPr>
          <w:rFonts w:hint="eastAsia"/>
        </w:rPr>
      </w:pPr>
    </w:p>
    <w:p w:rsidR="00175F47" w:rsidRDefault="00175F47" w:rsidP="003A33A5">
      <w:pPr>
        <w:ind w:left="630" w:hangingChars="300" w:hanging="630"/>
        <w:rPr>
          <w:rFonts w:hint="eastAsia"/>
        </w:rPr>
      </w:pPr>
      <w:r>
        <w:rPr>
          <w:rFonts w:hint="eastAsia"/>
        </w:rPr>
        <w:t>２　スケジュール（予定）</w:t>
      </w:r>
    </w:p>
    <w:p w:rsidR="00175F47" w:rsidRDefault="00175F47" w:rsidP="003A33A5">
      <w:pPr>
        <w:ind w:left="630" w:hangingChars="300" w:hanging="630"/>
        <w:rPr>
          <w:rFonts w:hint="eastAsia"/>
        </w:rPr>
      </w:pPr>
      <w:r>
        <w:rPr>
          <w:rFonts w:hint="eastAsia"/>
        </w:rPr>
        <w:t xml:space="preserve">　　平成</w:t>
      </w:r>
      <w:r>
        <w:rPr>
          <w:rFonts w:hint="eastAsia"/>
        </w:rPr>
        <w:t>28</w:t>
      </w:r>
      <w:r>
        <w:rPr>
          <w:rFonts w:hint="eastAsia"/>
        </w:rPr>
        <w:t>年度　プログラムの検討、策定</w:t>
      </w:r>
    </w:p>
    <w:p w:rsidR="00175F47" w:rsidRDefault="00175F47" w:rsidP="003A33A5">
      <w:pPr>
        <w:ind w:left="630" w:hangingChars="300" w:hanging="630"/>
        <w:rPr>
          <w:rFonts w:hint="eastAsia"/>
        </w:rPr>
      </w:pPr>
      <w:r>
        <w:rPr>
          <w:rFonts w:hint="eastAsia"/>
        </w:rPr>
        <w:t xml:space="preserve">　　平成</w:t>
      </w:r>
      <w:r>
        <w:rPr>
          <w:rFonts w:hint="eastAsia"/>
        </w:rPr>
        <w:t>29</w:t>
      </w:r>
      <w:r>
        <w:rPr>
          <w:rFonts w:hint="eastAsia"/>
        </w:rPr>
        <w:t>年度　プログラムの普及を図る</w:t>
      </w:r>
    </w:p>
    <w:p w:rsidR="00175F47" w:rsidRPr="00175F47" w:rsidRDefault="00175F47" w:rsidP="003A33A5">
      <w:pPr>
        <w:ind w:left="630" w:hangingChars="300" w:hanging="630"/>
      </w:pPr>
    </w:p>
    <w:p w:rsidR="00F75CBA" w:rsidRDefault="00175F47" w:rsidP="003A33A5">
      <w:pPr>
        <w:ind w:left="630" w:hangingChars="300" w:hanging="630"/>
      </w:pPr>
      <w:r>
        <w:rPr>
          <w:rFonts w:hint="eastAsia"/>
        </w:rPr>
        <w:t>３</w:t>
      </w:r>
      <w:r w:rsidR="00F75CBA">
        <w:rPr>
          <w:rFonts w:hint="eastAsia"/>
        </w:rPr>
        <w:t xml:space="preserve">　検討事項</w:t>
      </w:r>
    </w:p>
    <w:p w:rsidR="002E4D4E" w:rsidRDefault="002E4D4E" w:rsidP="002E4D4E">
      <w:pPr>
        <w:ind w:left="840" w:hangingChars="400" w:hanging="840"/>
      </w:pPr>
      <w:r>
        <w:rPr>
          <w:rFonts w:hint="eastAsia"/>
        </w:rPr>
        <w:t xml:space="preserve">　</w:t>
      </w:r>
      <w:r w:rsidR="00F75CBA">
        <w:rPr>
          <w:rFonts w:hint="eastAsia"/>
        </w:rPr>
        <w:t>（</w:t>
      </w:r>
      <w:r>
        <w:rPr>
          <w:rFonts w:hint="eastAsia"/>
        </w:rPr>
        <w:t>１</w:t>
      </w:r>
      <w:r w:rsidR="00F75CBA">
        <w:rPr>
          <w:rFonts w:hint="eastAsia"/>
        </w:rPr>
        <w:t>）</w:t>
      </w:r>
      <w:r>
        <w:rPr>
          <w:rFonts w:hint="eastAsia"/>
        </w:rPr>
        <w:t>中小企業の健康づくりを推進するために、どのような視点でプログラムを</w:t>
      </w:r>
      <w:r w:rsidR="00175F47">
        <w:rPr>
          <w:rFonts w:hint="eastAsia"/>
        </w:rPr>
        <w:t>策定</w:t>
      </w:r>
      <w:r w:rsidR="00D76616">
        <w:rPr>
          <w:rFonts w:hint="eastAsia"/>
        </w:rPr>
        <w:t xml:space="preserve">　　</w:t>
      </w:r>
      <w:r>
        <w:rPr>
          <w:rFonts w:hint="eastAsia"/>
        </w:rPr>
        <w:t>すべきか。</w:t>
      </w:r>
    </w:p>
    <w:p w:rsidR="00F75CBA" w:rsidRDefault="00F75CBA" w:rsidP="003A33A5">
      <w:pPr>
        <w:ind w:left="630" w:hangingChars="300" w:hanging="630"/>
      </w:pPr>
      <w:r>
        <w:rPr>
          <w:rFonts w:hint="eastAsia"/>
        </w:rPr>
        <w:t xml:space="preserve">　　　　</w:t>
      </w:r>
    </w:p>
    <w:p w:rsidR="00F75CBA" w:rsidRDefault="002E4D4E" w:rsidP="003A33A5">
      <w:pPr>
        <w:ind w:left="630" w:hangingChars="300" w:hanging="630"/>
      </w:pPr>
      <w:r>
        <w:rPr>
          <w:rFonts w:hint="eastAsia"/>
        </w:rPr>
        <w:t xml:space="preserve">　（２</w:t>
      </w:r>
      <w:r w:rsidR="00F75CBA">
        <w:rPr>
          <w:rFonts w:hint="eastAsia"/>
        </w:rPr>
        <w:t>）プログラム</w:t>
      </w:r>
      <w:r w:rsidR="00175F47">
        <w:rPr>
          <w:rFonts w:hint="eastAsia"/>
        </w:rPr>
        <w:t>策定</w:t>
      </w:r>
      <w:bookmarkStart w:id="0" w:name="_GoBack"/>
      <w:bookmarkEnd w:id="0"/>
      <w:r w:rsidR="00F75CBA">
        <w:rPr>
          <w:rFonts w:hint="eastAsia"/>
        </w:rPr>
        <w:t>に関わる機関について</w:t>
      </w:r>
    </w:p>
    <w:p w:rsidR="00F75CBA" w:rsidRPr="002E4D4E" w:rsidRDefault="00F75CBA" w:rsidP="003A33A5">
      <w:pPr>
        <w:ind w:left="630" w:hangingChars="300" w:hanging="630"/>
      </w:pPr>
    </w:p>
    <w:p w:rsidR="00F75CBA" w:rsidRPr="003A33A5" w:rsidRDefault="002E4D4E" w:rsidP="003A33A5">
      <w:pPr>
        <w:ind w:left="630" w:hangingChars="300" w:hanging="630"/>
      </w:pPr>
      <w:r>
        <w:rPr>
          <w:rFonts w:hint="eastAsia"/>
        </w:rPr>
        <w:t xml:space="preserve">　（３</w:t>
      </w:r>
      <w:r w:rsidR="00F75CBA">
        <w:rPr>
          <w:rFonts w:hint="eastAsia"/>
        </w:rPr>
        <w:t>）</w:t>
      </w:r>
      <w:r w:rsidR="00175F47">
        <w:rPr>
          <w:rFonts w:hint="eastAsia"/>
        </w:rPr>
        <w:t>策定</w:t>
      </w:r>
      <w:r w:rsidR="00F75CBA">
        <w:rPr>
          <w:rFonts w:hint="eastAsia"/>
        </w:rPr>
        <w:t>したプログラム</w:t>
      </w:r>
      <w:r>
        <w:rPr>
          <w:rFonts w:hint="eastAsia"/>
        </w:rPr>
        <w:t>の普及方法について</w:t>
      </w:r>
    </w:p>
    <w:sectPr w:rsidR="00F75CBA" w:rsidRPr="003A33A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3A5" w:rsidRDefault="003A33A5" w:rsidP="003A33A5">
      <w:r>
        <w:separator/>
      </w:r>
    </w:p>
  </w:endnote>
  <w:endnote w:type="continuationSeparator" w:id="0">
    <w:p w:rsidR="003A33A5" w:rsidRDefault="003A33A5" w:rsidP="003A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3A5" w:rsidRDefault="003A33A5" w:rsidP="003A33A5">
      <w:r>
        <w:separator/>
      </w:r>
    </w:p>
  </w:footnote>
  <w:footnote w:type="continuationSeparator" w:id="0">
    <w:p w:rsidR="003A33A5" w:rsidRDefault="003A33A5" w:rsidP="003A33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3A5" w:rsidRDefault="003A33A5" w:rsidP="003A33A5">
    <w:pPr>
      <w:pStyle w:val="a3"/>
      <w:jc w:val="right"/>
    </w:pPr>
    <w:r>
      <w:rPr>
        <w:rFonts w:hint="eastAsia"/>
      </w:rPr>
      <w:t>H28.3.24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3A5"/>
    <w:rsid w:val="00175F47"/>
    <w:rsid w:val="002E4D4E"/>
    <w:rsid w:val="003A33A5"/>
    <w:rsid w:val="007900EB"/>
    <w:rsid w:val="0083327C"/>
    <w:rsid w:val="00D76616"/>
    <w:rsid w:val="00E01948"/>
    <w:rsid w:val="00F7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3A5"/>
    <w:pPr>
      <w:tabs>
        <w:tab w:val="center" w:pos="4252"/>
        <w:tab w:val="right" w:pos="8504"/>
      </w:tabs>
      <w:snapToGrid w:val="0"/>
    </w:pPr>
  </w:style>
  <w:style w:type="character" w:customStyle="1" w:styleId="a4">
    <w:name w:val="ヘッダー (文字)"/>
    <w:basedOn w:val="a0"/>
    <w:link w:val="a3"/>
    <w:uiPriority w:val="99"/>
    <w:rsid w:val="003A33A5"/>
  </w:style>
  <w:style w:type="paragraph" w:styleId="a5">
    <w:name w:val="footer"/>
    <w:basedOn w:val="a"/>
    <w:link w:val="a6"/>
    <w:uiPriority w:val="99"/>
    <w:unhideWhenUsed/>
    <w:rsid w:val="003A33A5"/>
    <w:pPr>
      <w:tabs>
        <w:tab w:val="center" w:pos="4252"/>
        <w:tab w:val="right" w:pos="8504"/>
      </w:tabs>
      <w:snapToGrid w:val="0"/>
    </w:pPr>
  </w:style>
  <w:style w:type="character" w:customStyle="1" w:styleId="a6">
    <w:name w:val="フッター (文字)"/>
    <w:basedOn w:val="a0"/>
    <w:link w:val="a5"/>
    <w:uiPriority w:val="99"/>
    <w:rsid w:val="003A33A5"/>
  </w:style>
  <w:style w:type="paragraph" w:styleId="a7">
    <w:name w:val="Balloon Text"/>
    <w:basedOn w:val="a"/>
    <w:link w:val="a8"/>
    <w:uiPriority w:val="99"/>
    <w:semiHidden/>
    <w:unhideWhenUsed/>
    <w:rsid w:val="00D76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61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33A5"/>
    <w:pPr>
      <w:tabs>
        <w:tab w:val="center" w:pos="4252"/>
        <w:tab w:val="right" w:pos="8504"/>
      </w:tabs>
      <w:snapToGrid w:val="0"/>
    </w:pPr>
  </w:style>
  <w:style w:type="character" w:customStyle="1" w:styleId="a4">
    <w:name w:val="ヘッダー (文字)"/>
    <w:basedOn w:val="a0"/>
    <w:link w:val="a3"/>
    <w:uiPriority w:val="99"/>
    <w:rsid w:val="003A33A5"/>
  </w:style>
  <w:style w:type="paragraph" w:styleId="a5">
    <w:name w:val="footer"/>
    <w:basedOn w:val="a"/>
    <w:link w:val="a6"/>
    <w:uiPriority w:val="99"/>
    <w:unhideWhenUsed/>
    <w:rsid w:val="003A33A5"/>
    <w:pPr>
      <w:tabs>
        <w:tab w:val="center" w:pos="4252"/>
        <w:tab w:val="right" w:pos="8504"/>
      </w:tabs>
      <w:snapToGrid w:val="0"/>
    </w:pPr>
  </w:style>
  <w:style w:type="character" w:customStyle="1" w:styleId="a6">
    <w:name w:val="フッター (文字)"/>
    <w:basedOn w:val="a0"/>
    <w:link w:val="a5"/>
    <w:uiPriority w:val="99"/>
    <w:rsid w:val="003A33A5"/>
  </w:style>
  <w:style w:type="paragraph" w:styleId="a7">
    <w:name w:val="Balloon Text"/>
    <w:basedOn w:val="a"/>
    <w:link w:val="a8"/>
    <w:uiPriority w:val="99"/>
    <w:semiHidden/>
    <w:unhideWhenUsed/>
    <w:rsid w:val="00D766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6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藤村</cp:lastModifiedBy>
  <cp:revision>4</cp:revision>
  <cp:lastPrinted>2016-03-18T12:32:00Z</cp:lastPrinted>
  <dcterms:created xsi:type="dcterms:W3CDTF">2016-03-02T09:16:00Z</dcterms:created>
  <dcterms:modified xsi:type="dcterms:W3CDTF">2016-03-18T12:35:00Z</dcterms:modified>
</cp:coreProperties>
</file>