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B925" w14:textId="67CEFEFB" w:rsidR="00092404" w:rsidRPr="00945C9E" w:rsidRDefault="005D1BB2" w:rsidP="00465E5A">
      <w:pPr>
        <w:spacing w:line="420" w:lineRule="exact"/>
        <w:jc w:val="center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 w:val="3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72B75503" wp14:editId="7EBD1F96">
                <wp:simplePos x="0" y="0"/>
                <wp:positionH relativeFrom="margin">
                  <wp:posOffset>4752340</wp:posOffset>
                </wp:positionH>
                <wp:positionV relativeFrom="page">
                  <wp:posOffset>446405</wp:posOffset>
                </wp:positionV>
                <wp:extent cx="1079640" cy="358920"/>
                <wp:effectExtent l="0" t="0" r="2540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40" cy="35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1FEC7" w14:textId="243A0F2A" w:rsidR="005D1BB2" w:rsidRPr="00A837F6" w:rsidRDefault="005D1BB2" w:rsidP="005D1BB2">
                            <w:pPr>
                              <w:adjustRightInd w:val="0"/>
                              <w:snapToGrid w:val="0"/>
                              <w:spacing w:beforeLines="10" w:before="36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75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4.2pt;margin-top:35.15pt;width:85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" o:allowoverlap="f" fillcolor="white [3201]" strokeweight=".5pt">
                <v:textbox>
                  <w:txbxContent>
                    <w:p w14:paraId="6511FEC7" w14:textId="243A0F2A" w:rsidR="005D1BB2" w:rsidRPr="00A837F6" w:rsidRDefault="005D1BB2" w:rsidP="005D1BB2">
                      <w:pPr>
                        <w:adjustRightInd w:val="0"/>
                        <w:snapToGrid w:val="0"/>
                        <w:spacing w:beforeLines="10" w:before="36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A7EC5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環境検証委員会</w:t>
      </w:r>
      <w:r w:rsidR="00BC48D7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「</w:t>
      </w:r>
      <w:r w:rsidR="00BA7EC5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中間</w:t>
      </w:r>
      <w:r w:rsidR="00BC48D7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とり</w:t>
      </w:r>
      <w:r w:rsidR="00BA7EC5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まとめ</w:t>
      </w:r>
      <w:r w:rsidR="00BC48D7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」</w:t>
      </w:r>
      <w:r w:rsidR="001775DA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（</w:t>
      </w:r>
      <w:r w:rsidR="00291E39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要旨</w:t>
      </w:r>
      <w:r w:rsidR="002E46B6" w:rsidRPr="00945C9E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）</w:t>
      </w:r>
    </w:p>
    <w:p w14:paraId="5D3870E3" w14:textId="0B77A9CF" w:rsidR="003522D9" w:rsidRPr="00945C9E" w:rsidRDefault="003522D9" w:rsidP="00465E5A">
      <w:pPr>
        <w:spacing w:line="420" w:lineRule="exact"/>
        <w:jc w:val="left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</w:p>
    <w:p w14:paraId="27DAC749" w14:textId="66DFFDE7" w:rsidR="00156FF0" w:rsidRPr="00945C9E" w:rsidRDefault="00156FF0" w:rsidP="00083C04">
      <w:pPr>
        <w:spacing w:line="420" w:lineRule="exact"/>
        <w:rPr>
          <w:rFonts w:ascii="游ゴシック" w:eastAsia="游ゴシック" w:hAnsi="游ゴシック"/>
          <w:b/>
          <w:bCs/>
          <w:color w:val="000000" w:themeColor="text1"/>
          <w:sz w:val="28"/>
          <w:szCs w:val="28"/>
        </w:rPr>
      </w:pPr>
      <w:r w:rsidRPr="00945C9E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■</w:t>
      </w:r>
      <w:r w:rsidR="00945C9E" w:rsidRPr="00945C9E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結論</w:t>
      </w:r>
    </w:p>
    <w:p w14:paraId="1761BFE9" w14:textId="413526D3" w:rsidR="000B41B4" w:rsidRPr="00945C9E" w:rsidRDefault="00156FF0" w:rsidP="00156FF0">
      <w:pPr>
        <w:spacing w:line="420" w:lineRule="exact"/>
        <w:ind w:left="280" w:hangingChars="100" w:hanging="280"/>
        <w:rPr>
          <w:rFonts w:ascii="游ゴシック" w:eastAsia="游ゴシック" w:hAnsi="游ゴシック"/>
          <w:bCs/>
          <w:color w:val="000000" w:themeColor="text1"/>
          <w:sz w:val="28"/>
          <w:szCs w:val="28"/>
        </w:rPr>
      </w:pPr>
      <w:r w:rsidRPr="00945C9E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・</w:t>
      </w:r>
      <w:r w:rsidRPr="00472200">
        <w:rPr>
          <w:rFonts w:ascii="游ゴシック" w:eastAsia="游ゴシック" w:hAnsi="游ゴシック" w:hint="eastAsia"/>
          <w:color w:val="000000" w:themeColor="text1"/>
          <w:sz w:val="28"/>
          <w:szCs w:val="28"/>
          <w:u w:val="single"/>
        </w:rPr>
        <w:t>国から示された新しい飛行経路案は、</w:t>
      </w:r>
      <w:r w:rsidRPr="00472200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関西３空港懇談会の要請に応えた内容</w:t>
      </w:r>
      <w:r w:rsidR="000B41B4"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である。</w:t>
      </w:r>
    </w:p>
    <w:p w14:paraId="582CF94E" w14:textId="197FD076" w:rsidR="00156FF0" w:rsidRPr="00945C9E" w:rsidRDefault="000B41B4" w:rsidP="00156FF0">
      <w:pPr>
        <w:spacing w:line="420" w:lineRule="exact"/>
        <w:ind w:left="280" w:hangingChars="100" w:hanging="280"/>
        <w:rPr>
          <w:rFonts w:ascii="游ゴシック" w:eastAsia="游ゴシック" w:hAnsi="游ゴシック"/>
          <w:bCs/>
          <w:color w:val="000000" w:themeColor="text1"/>
          <w:sz w:val="28"/>
          <w:szCs w:val="28"/>
        </w:rPr>
      </w:pPr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・</w:t>
      </w:r>
      <w:r w:rsidR="00156FF0"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環境面において</w:t>
      </w:r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は</w:t>
      </w:r>
      <w:r w:rsidR="00156FF0"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、国基準に抵触することはなく、全ての住宅地で環境基準マイナス5</w:t>
      </w:r>
      <w:r w:rsidR="00291E39"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㏈を下回る予想</w:t>
      </w:r>
      <w:r w:rsidR="00156FF0"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。</w:t>
      </w:r>
    </w:p>
    <w:p w14:paraId="5ED43759" w14:textId="4F704CE5" w:rsidR="00D76221" w:rsidRPr="00945C9E" w:rsidRDefault="00D76221" w:rsidP="00D76221">
      <w:pPr>
        <w:spacing w:line="420" w:lineRule="exact"/>
        <w:ind w:left="280" w:hangingChars="100" w:hanging="280"/>
        <w:rPr>
          <w:rFonts w:ascii="游ゴシック" w:eastAsia="游ゴシック" w:hAnsi="游ゴシック"/>
          <w:bCs/>
          <w:color w:val="000000" w:themeColor="text1"/>
          <w:sz w:val="28"/>
          <w:szCs w:val="28"/>
          <w:u w:val="single"/>
        </w:rPr>
      </w:pPr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・しかしながら、新経路</w:t>
      </w:r>
      <w:r w:rsidR="00142670"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による</w:t>
      </w:r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住民の生活環境への影響を考えると、</w:t>
      </w:r>
      <w:r w:rsidRPr="00472200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単に環境基準等を満たしただけで、</w:t>
      </w:r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十分とは言いきれない</w:t>
      </w:r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。</w:t>
      </w:r>
    </w:p>
    <w:p w14:paraId="4C762057" w14:textId="60C431AD" w:rsidR="00156FF0" w:rsidRPr="00945C9E" w:rsidRDefault="00156FF0" w:rsidP="00156FF0">
      <w:pPr>
        <w:spacing w:line="420" w:lineRule="exact"/>
        <w:ind w:left="280" w:hangingChars="100" w:hanging="280"/>
        <w:rPr>
          <w:rFonts w:ascii="游ゴシック" w:eastAsia="游ゴシック" w:hAnsi="游ゴシック"/>
          <w:bCs/>
          <w:color w:val="000000" w:themeColor="text1"/>
          <w:sz w:val="28"/>
          <w:szCs w:val="28"/>
        </w:rPr>
      </w:pPr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・このような認識の下、安全性の確保を大前提とした上で、地元の視点を尊重しつつ、客観的・技術的見地より、</w:t>
      </w:r>
      <w:r w:rsidRPr="00945C9E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空港と地域経済の発展を図りながら、</w:t>
      </w:r>
      <w:bookmarkStart w:id="0" w:name="_Hlk165040507"/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住民の生活環境への負担をできる限り軽減できるよう、国と地域</w:t>
      </w:r>
      <w:r w:rsidR="00945C9E"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に対する</w:t>
      </w:r>
      <w:r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「提案」をとりまとめ</w:t>
      </w:r>
      <w:r w:rsidR="00945C9E" w:rsidRPr="00945C9E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  <w:u w:val="single"/>
        </w:rPr>
        <w:t>た</w:t>
      </w:r>
      <w:r w:rsidR="00945C9E" w:rsidRPr="00423ABC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。</w:t>
      </w:r>
      <w:r w:rsidR="00945C9E" w:rsidRPr="0047220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（下表）</w:t>
      </w:r>
    </w:p>
    <w:bookmarkEnd w:id="0"/>
    <w:p w14:paraId="6AC38577" w14:textId="53FBCF44" w:rsidR="00156FF0" w:rsidRPr="00945C9E" w:rsidRDefault="00156FF0" w:rsidP="00156FF0">
      <w:pPr>
        <w:spacing w:line="420" w:lineRule="exact"/>
        <w:ind w:left="280" w:hangingChars="100" w:hanging="280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945C9E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・今後は、国、地域それぞれにおいて、必要な議論がなされ、適切な対応がなされることを期待。</w:t>
      </w:r>
    </w:p>
    <w:p w14:paraId="3B190203" w14:textId="73467EA8" w:rsidR="00945C9E" w:rsidRPr="00945C9E" w:rsidRDefault="00945C9E" w:rsidP="00945C9E">
      <w:pPr>
        <w:spacing w:line="420" w:lineRule="exact"/>
        <w:rPr>
          <w:rFonts w:ascii="游ゴシック" w:eastAsia="游ゴシック" w:hAnsi="游ゴシック"/>
          <w:color w:val="000000" w:themeColor="text1"/>
          <w:sz w:val="28"/>
          <w:szCs w:val="28"/>
        </w:rPr>
      </w:pPr>
    </w:p>
    <w:p w14:paraId="4A61DD23" w14:textId="76A04FE6" w:rsidR="009B2D5B" w:rsidRPr="00945C9E" w:rsidRDefault="00740E63" w:rsidP="00740E63">
      <w:pPr>
        <w:spacing w:line="42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EBDB0" wp14:editId="39FF3921">
                <wp:simplePos x="0" y="0"/>
                <wp:positionH relativeFrom="column">
                  <wp:posOffset>2960370</wp:posOffset>
                </wp:positionH>
                <wp:positionV relativeFrom="paragraph">
                  <wp:posOffset>390525</wp:posOffset>
                </wp:positionV>
                <wp:extent cx="3124200" cy="26162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1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B40A4" w14:textId="77777777" w:rsidR="00945C9E" w:rsidRPr="00740E63" w:rsidRDefault="00945C9E" w:rsidP="00740E63">
                            <w:pPr>
                              <w:spacing w:before="60" w:line="300" w:lineRule="exact"/>
                              <w:jc w:val="left"/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【地域における取組み】</w:t>
                            </w:r>
                          </w:p>
                          <w:p w14:paraId="117BBB5B" w14:textId="67582F62" w:rsidR="00945C9E" w:rsidRPr="00945C9E" w:rsidRDefault="00945C9E" w:rsidP="00740E63">
                            <w:pPr>
                              <w:spacing w:before="60" w:line="300" w:lineRule="exact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３府県及び空港会社など地域の関係者にて、適切な役割分担の下、次の取組みを行うこと</w:t>
                            </w:r>
                          </w:p>
                          <w:p w14:paraId="52CF5B90" w14:textId="77777777" w:rsidR="00945C9E" w:rsidRPr="00945C9E" w:rsidRDefault="00945C9E" w:rsidP="00740E63">
                            <w:pPr>
                              <w:spacing w:before="60" w:line="300" w:lineRule="exact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① </w:t>
                            </w: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地元への真摯な対応</w:t>
                            </w:r>
                          </w:p>
                          <w:p w14:paraId="77F8846B" w14:textId="77777777" w:rsidR="00945C9E" w:rsidRPr="00945C9E" w:rsidRDefault="00945C9E" w:rsidP="00740E63">
                            <w:pPr>
                              <w:spacing w:before="60" w:line="300" w:lineRule="exact"/>
                              <w:ind w:leftChars="100" w:left="430" w:hangingChars="100" w:hanging="22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② </w:t>
                            </w: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環境監視体制等の強化</w:t>
                            </w:r>
                          </w:p>
                          <w:p w14:paraId="13FCE64C" w14:textId="75EE5C76" w:rsidR="00945C9E" w:rsidRPr="00945C9E" w:rsidRDefault="00945C9E" w:rsidP="00740E63">
                            <w:pPr>
                              <w:spacing w:before="60" w:line="300" w:lineRule="exact"/>
                              <w:ind w:leftChars="200" w:left="640" w:hangingChars="100" w:hanging="22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・生活環境への影響を監視するため、騒音データ、飛行データ等を収集・分析し、関係者において、情報共有と改善検討の場を設けること</w:t>
                            </w:r>
                            <w:r w:rsidR="00740E63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など</w:t>
                            </w:r>
                          </w:p>
                          <w:p w14:paraId="79475C92" w14:textId="77777777" w:rsidR="00740E63" w:rsidRPr="00740E63" w:rsidRDefault="00945C9E" w:rsidP="00740E63">
                            <w:pPr>
                              <w:spacing w:before="60" w:line="300" w:lineRule="exact"/>
                              <w:ind w:firstLineChars="100" w:firstLine="220"/>
                              <w:jc w:val="left"/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③ </w:t>
                            </w: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空港と共生し、ともに発展する</w:t>
                            </w:r>
                          </w:p>
                          <w:p w14:paraId="1CFED779" w14:textId="41B73497" w:rsidR="00945C9E" w:rsidRPr="00740E63" w:rsidRDefault="00945C9E" w:rsidP="00740E63">
                            <w:pPr>
                              <w:spacing w:before="60" w:line="300" w:lineRule="exact"/>
                              <w:ind w:firstLineChars="250" w:firstLine="55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地域づくり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に努めること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EBDB0" id="正方形/長方形 2" o:spid="_x0000_s1027" style="position:absolute;left:0;text-align:left;margin-left:233.1pt;margin-top:30.75pt;width:246pt;height:2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" fillcolor="window" strokecolor="#41719c" strokeweight="1pt">
                <v:textbox>
                  <w:txbxContent>
                    <w:p w14:paraId="75CB40A4" w14:textId="77777777" w:rsidR="00945C9E" w:rsidRPr="00740E63" w:rsidRDefault="00945C9E" w:rsidP="00740E63">
                      <w:pPr>
                        <w:spacing w:before="60" w:line="300" w:lineRule="exact"/>
                        <w:jc w:val="left"/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【地域における取組み】</w:t>
                      </w:r>
                    </w:p>
                    <w:p w14:paraId="117BBB5B" w14:textId="67582F62" w:rsidR="00945C9E" w:rsidRPr="00945C9E" w:rsidRDefault="00945C9E" w:rsidP="00740E63">
                      <w:pPr>
                        <w:spacing w:before="60" w:line="300" w:lineRule="exact"/>
                        <w:ind w:leftChars="100" w:left="21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３府県及び空港会社など地域の関係者にて、適切な役割分担の下、次の取組みを行うこと</w:t>
                      </w:r>
                    </w:p>
                    <w:p w14:paraId="52CF5B90" w14:textId="77777777" w:rsidR="00945C9E" w:rsidRPr="00945C9E" w:rsidRDefault="00945C9E" w:rsidP="00740E63">
                      <w:pPr>
                        <w:spacing w:before="60" w:line="300" w:lineRule="exact"/>
                        <w:ind w:leftChars="100" w:left="210"/>
                        <w:jc w:val="left"/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① </w:t>
                      </w: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地元への真摯な対応</w:t>
                      </w:r>
                    </w:p>
                    <w:p w14:paraId="77F8846B" w14:textId="77777777" w:rsidR="00945C9E" w:rsidRPr="00945C9E" w:rsidRDefault="00945C9E" w:rsidP="00740E63">
                      <w:pPr>
                        <w:spacing w:before="60" w:line="300" w:lineRule="exact"/>
                        <w:ind w:leftChars="100" w:left="430" w:hangingChars="100" w:hanging="22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② </w:t>
                      </w: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環境監視体制等の強化</w:t>
                      </w:r>
                    </w:p>
                    <w:p w14:paraId="13FCE64C" w14:textId="75EE5C76" w:rsidR="00945C9E" w:rsidRPr="00945C9E" w:rsidRDefault="00945C9E" w:rsidP="00740E63">
                      <w:pPr>
                        <w:spacing w:before="60" w:line="300" w:lineRule="exact"/>
                        <w:ind w:leftChars="200" w:left="640" w:hangingChars="100" w:hanging="22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・生活環境への影響を監視するため、騒音データ、飛行データ等を収集・分析し、関係者において、情報共有と改善検討の場を設けること</w:t>
                      </w:r>
                      <w:r w:rsidR="00740E63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など</w:t>
                      </w:r>
                    </w:p>
                    <w:p w14:paraId="79475C92" w14:textId="77777777" w:rsidR="00740E63" w:rsidRPr="00740E63" w:rsidRDefault="00945C9E" w:rsidP="00740E63">
                      <w:pPr>
                        <w:spacing w:before="60" w:line="300" w:lineRule="exact"/>
                        <w:ind w:firstLineChars="100" w:firstLine="220"/>
                        <w:jc w:val="left"/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③ </w:t>
                      </w: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空港と共生し、ともに発展する</w:t>
                      </w:r>
                    </w:p>
                    <w:p w14:paraId="1CFED779" w14:textId="41B73497" w:rsidR="00945C9E" w:rsidRPr="00740E63" w:rsidRDefault="00945C9E" w:rsidP="00740E63">
                      <w:pPr>
                        <w:spacing w:before="60" w:line="300" w:lineRule="exact"/>
                        <w:ind w:firstLineChars="250" w:firstLine="55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地域づくり</w:t>
                      </w: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に努めること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65BD3" wp14:editId="424E25EA">
                <wp:simplePos x="0" y="0"/>
                <wp:positionH relativeFrom="margin">
                  <wp:posOffset>-163830</wp:posOffset>
                </wp:positionH>
                <wp:positionV relativeFrom="paragraph">
                  <wp:posOffset>2987675</wp:posOffset>
                </wp:positionV>
                <wp:extent cx="6254750" cy="111125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11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7321D" w14:textId="77777777" w:rsidR="00472200" w:rsidRDefault="00945C9E" w:rsidP="00472200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【国・地域等に対して】</w:t>
                            </w:r>
                          </w:p>
                          <w:p w14:paraId="36B9EE6F" w14:textId="6E5C65A9" w:rsidR="00740E63" w:rsidRDefault="00472200" w:rsidP="00472200">
                            <w:pPr>
                              <w:widowControl/>
                              <w:spacing w:line="320" w:lineRule="exact"/>
                              <w:ind w:firstLineChars="140" w:firstLine="308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472200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945C9E" w:rsidRPr="00472200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安全性の確保</w:t>
                            </w:r>
                            <w:r w:rsidR="00945C9E" w:rsidRPr="00472200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について、</w:t>
                            </w:r>
                            <w:r w:rsidR="00740E63" w:rsidRPr="00472200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あらためて</w:t>
                            </w:r>
                            <w:r w:rsidR="00945C9E" w:rsidRPr="00472200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万全の対策に取り組み、その徹底を図ること</w:t>
                            </w:r>
                          </w:p>
                          <w:p w14:paraId="54E35427" w14:textId="3C13773D" w:rsidR="00945C9E" w:rsidRPr="00472200" w:rsidRDefault="00472200" w:rsidP="00472200">
                            <w:pPr>
                              <w:widowControl/>
                              <w:spacing w:beforeLines="20" w:before="72" w:line="320" w:lineRule="exact"/>
                              <w:ind w:leftChars="150" w:left="652" w:hangingChars="153" w:hanging="337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472200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945C9E" w:rsidRPr="00740E63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実際の騒音値が予測を大幅に超え、環境基準に抵触する可能性が高いと考えられるなど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、</w:t>
                            </w:r>
                            <w:r w:rsidR="00945C9E" w:rsidRPr="00472200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想定外の事態が生じた場合は、あらためて再検討</w:t>
                            </w:r>
                            <w:r w:rsidR="00945C9E" w:rsidRPr="00472200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を行うなど、必要な措置を講ずること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65BD3" id="正方形/長方形 3" o:spid="_x0000_s1028" style="position:absolute;left:0;text-align:left;margin-left:-12.9pt;margin-top:235.25pt;width:492.5pt;height:8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" fillcolor="window" strokecolor="#41719c" strokeweight="1pt">
                <v:textbox>
                  <w:txbxContent>
                    <w:p w14:paraId="50A7321D" w14:textId="77777777" w:rsidR="00472200" w:rsidRDefault="00945C9E" w:rsidP="00472200">
                      <w:pPr>
                        <w:widowControl/>
                        <w:spacing w:line="320" w:lineRule="exact"/>
                        <w:jc w:val="left"/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【国・地域等に対して】</w:t>
                      </w:r>
                    </w:p>
                    <w:p w14:paraId="36B9EE6F" w14:textId="6E5C65A9" w:rsidR="00740E63" w:rsidRDefault="00472200" w:rsidP="00472200">
                      <w:pPr>
                        <w:widowControl/>
                        <w:spacing w:line="320" w:lineRule="exact"/>
                        <w:ind w:firstLineChars="140" w:firstLine="308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472200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①</w:t>
                      </w: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="00945C9E" w:rsidRPr="00472200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安全性の確保</w:t>
                      </w:r>
                      <w:r w:rsidR="00945C9E" w:rsidRPr="00472200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について、</w:t>
                      </w:r>
                      <w:r w:rsidR="00740E63" w:rsidRPr="00472200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あらためて</w:t>
                      </w:r>
                      <w:r w:rsidR="00945C9E" w:rsidRPr="00472200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万全の対策に取り組み、その徹底を図ること</w:t>
                      </w:r>
                    </w:p>
                    <w:p w14:paraId="54E35427" w14:textId="3C13773D" w:rsidR="00945C9E" w:rsidRPr="00472200" w:rsidRDefault="00472200" w:rsidP="00472200">
                      <w:pPr>
                        <w:widowControl/>
                        <w:spacing w:beforeLines="20" w:before="72" w:line="320" w:lineRule="exact"/>
                        <w:ind w:leftChars="150" w:left="652" w:hangingChars="153" w:hanging="337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472200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②</w:t>
                      </w: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="00945C9E" w:rsidRPr="00740E63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実際の騒音値が予測を大幅に超え、環境基準に抵触する可能性が高いと考えられるなど</w:t>
                      </w: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、</w:t>
                      </w:r>
                      <w:r w:rsidR="00945C9E" w:rsidRPr="00472200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想定外の事態が生じた場合は、あらためて再検討</w:t>
                      </w:r>
                      <w:r w:rsidR="00945C9E" w:rsidRPr="00472200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を行うなど、必要な措置を講ずること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游ゴシック" w:eastAsia="游ゴシック" w:hAnsi="游ゴシック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5AE95" wp14:editId="051126D5">
                <wp:simplePos x="0" y="0"/>
                <wp:positionH relativeFrom="margin">
                  <wp:posOffset>-163830</wp:posOffset>
                </wp:positionH>
                <wp:positionV relativeFrom="paragraph">
                  <wp:posOffset>390525</wp:posOffset>
                </wp:positionV>
                <wp:extent cx="3124200" cy="26035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0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708A9" w14:textId="77777777" w:rsidR="00945C9E" w:rsidRPr="00740E63" w:rsidRDefault="00945C9E" w:rsidP="00740E63">
                            <w:pPr>
                              <w:spacing w:before="60" w:line="320" w:lineRule="exact"/>
                              <w:jc w:val="left"/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【国に対する要請】</w:t>
                            </w:r>
                          </w:p>
                          <w:p w14:paraId="713409B1" w14:textId="77777777" w:rsidR="00945C9E" w:rsidRPr="00945C9E" w:rsidRDefault="00945C9E" w:rsidP="00740E63">
                            <w:pPr>
                              <w:spacing w:before="60" w:line="300" w:lineRule="exact"/>
                              <w:ind w:firstLineChars="100" w:firstLine="22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国に対し、次の要請を行うこと</w:t>
                            </w:r>
                          </w:p>
                          <w:p w14:paraId="7464C462" w14:textId="77777777" w:rsidR="00945C9E" w:rsidRPr="00945C9E" w:rsidRDefault="00945C9E" w:rsidP="00740E63">
                            <w:pPr>
                              <w:spacing w:before="60" w:line="300" w:lineRule="exact"/>
                              <w:ind w:firstLineChars="100" w:firstLine="22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① </w:t>
                            </w: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海上空港における基本理念の遵守</w:t>
                            </w:r>
                          </w:p>
                          <w:p w14:paraId="58CED1D2" w14:textId="77777777" w:rsidR="00945C9E" w:rsidRPr="00740E63" w:rsidRDefault="00945C9E" w:rsidP="00740E63">
                            <w:pPr>
                              <w:spacing w:before="60" w:line="300" w:lineRule="exact"/>
                              <w:ind w:leftChars="100" w:left="430" w:hangingChars="100" w:hanging="220"/>
                              <w:jc w:val="left"/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② </w:t>
                            </w: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新飛行経路の運用時間の制限</w:t>
                            </w:r>
                          </w:p>
                          <w:p w14:paraId="115446A0" w14:textId="77777777" w:rsidR="00945C9E" w:rsidRPr="00945C9E" w:rsidRDefault="00945C9E" w:rsidP="00740E63">
                            <w:pPr>
                              <w:spacing w:before="60" w:line="300" w:lineRule="exact"/>
                              <w:ind w:leftChars="200" w:left="640" w:hangingChars="100" w:hanging="22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・</w:t>
                            </w:r>
                            <w:r w:rsidRPr="00945C9E"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  <w:t>深夜・早朝時間帯（</w:t>
                            </w: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２３</w:t>
                            </w:r>
                            <w:r w:rsidRPr="00945C9E"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  <w:t>時～６時半）の海上ルート使用</w:t>
                            </w: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など</w:t>
                            </w:r>
                          </w:p>
                          <w:p w14:paraId="692619BA" w14:textId="77777777" w:rsidR="00945C9E" w:rsidRPr="00945C9E" w:rsidRDefault="00945C9E" w:rsidP="00740E63">
                            <w:pPr>
                              <w:spacing w:before="60" w:line="300" w:lineRule="exact"/>
                              <w:ind w:firstLineChars="100" w:firstLine="22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③ </w:t>
                            </w:r>
                            <w:r w:rsidRPr="00740E63"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高度を引き上げる運用努力</w:t>
                            </w:r>
                          </w:p>
                          <w:p w14:paraId="70F4166C" w14:textId="3FA3BEEF" w:rsidR="00945C9E" w:rsidRDefault="00945C9E" w:rsidP="00740E63">
                            <w:pPr>
                              <w:spacing w:before="60" w:line="300" w:lineRule="exact"/>
                              <w:ind w:leftChars="200" w:left="640" w:hangingChars="100" w:hanging="220"/>
                              <w:jc w:val="lef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・出発便、到着便ともに、安全性を確保する範囲において、陸域上空の飛行高度が上がるよう運用を行うこと</w:t>
                            </w:r>
                            <w:r w:rsidR="00740E63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など</w:t>
                            </w:r>
                          </w:p>
                          <w:p w14:paraId="3251E178" w14:textId="7C9811E9" w:rsidR="00945C9E" w:rsidRDefault="00945C9E" w:rsidP="00740E63">
                            <w:pPr>
                              <w:spacing w:before="60" w:line="300" w:lineRule="exact"/>
                              <w:ind w:firstLineChars="100" w:firstLine="220"/>
                              <w:jc w:val="left"/>
                            </w:pPr>
                            <w:r w:rsidRPr="00945C9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</w:rPr>
                              <w:t>④</w:t>
                            </w:r>
                            <w:r w:rsidRPr="00945C9E"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740E63">
                              <w:rPr>
                                <w:rFonts w:ascii="游ゴシック" w:eastAsia="游ゴシック" w:hAnsi="游ゴシック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環境監視体制等への参画と協力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5AE95" id="正方形/長方形 1" o:spid="_x0000_s1029" style="position:absolute;left:0;text-align:left;margin-left:-12.9pt;margin-top:30.75pt;width:246pt;height:2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" fillcolor="white [3212]" strokecolor="#1f4d78 [1604]" strokeweight="1pt">
                <v:textbox>
                  <w:txbxContent>
                    <w:p w14:paraId="449708A9" w14:textId="77777777" w:rsidR="00945C9E" w:rsidRPr="00740E63" w:rsidRDefault="00945C9E" w:rsidP="00740E63">
                      <w:pPr>
                        <w:spacing w:before="60" w:line="320" w:lineRule="exact"/>
                        <w:jc w:val="left"/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【国に対する要請】</w:t>
                      </w:r>
                    </w:p>
                    <w:p w14:paraId="713409B1" w14:textId="77777777" w:rsidR="00945C9E" w:rsidRPr="00945C9E" w:rsidRDefault="00945C9E" w:rsidP="00740E63">
                      <w:pPr>
                        <w:spacing w:before="60" w:line="300" w:lineRule="exact"/>
                        <w:ind w:firstLineChars="100" w:firstLine="22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国に対し、次の要請を行うこと</w:t>
                      </w:r>
                    </w:p>
                    <w:p w14:paraId="7464C462" w14:textId="77777777" w:rsidR="00945C9E" w:rsidRPr="00945C9E" w:rsidRDefault="00945C9E" w:rsidP="00740E63">
                      <w:pPr>
                        <w:spacing w:before="60" w:line="300" w:lineRule="exact"/>
                        <w:ind w:firstLineChars="100" w:firstLine="22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① </w:t>
                      </w: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海上空港における基本理念の遵守</w:t>
                      </w:r>
                    </w:p>
                    <w:p w14:paraId="58CED1D2" w14:textId="77777777" w:rsidR="00945C9E" w:rsidRPr="00740E63" w:rsidRDefault="00945C9E" w:rsidP="00740E63">
                      <w:pPr>
                        <w:spacing w:before="60" w:line="300" w:lineRule="exact"/>
                        <w:ind w:leftChars="100" w:left="430" w:hangingChars="100" w:hanging="220"/>
                        <w:jc w:val="left"/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② </w:t>
                      </w: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新飛行経路の運用時間の制限</w:t>
                      </w:r>
                    </w:p>
                    <w:p w14:paraId="115446A0" w14:textId="77777777" w:rsidR="00945C9E" w:rsidRPr="00945C9E" w:rsidRDefault="00945C9E" w:rsidP="00740E63">
                      <w:pPr>
                        <w:spacing w:before="60" w:line="300" w:lineRule="exact"/>
                        <w:ind w:leftChars="200" w:left="640" w:hangingChars="100" w:hanging="22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・</w:t>
                      </w:r>
                      <w:r w:rsidRPr="00945C9E"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  <w:t>深夜・早朝時間帯（</w:t>
                      </w: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２３</w:t>
                      </w:r>
                      <w:r w:rsidRPr="00945C9E"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  <w:t>時～６時半）の海上ルート使用</w:t>
                      </w: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 など</w:t>
                      </w:r>
                    </w:p>
                    <w:p w14:paraId="692619BA" w14:textId="77777777" w:rsidR="00945C9E" w:rsidRPr="00945C9E" w:rsidRDefault="00945C9E" w:rsidP="00740E63">
                      <w:pPr>
                        <w:spacing w:before="60" w:line="300" w:lineRule="exact"/>
                        <w:ind w:firstLineChars="100" w:firstLine="22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③ </w:t>
                      </w:r>
                      <w:r w:rsidRPr="00740E63"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高度を引き上げる運用努力</w:t>
                      </w:r>
                    </w:p>
                    <w:p w14:paraId="70F4166C" w14:textId="3FA3BEEF" w:rsidR="00945C9E" w:rsidRDefault="00945C9E" w:rsidP="00740E63">
                      <w:pPr>
                        <w:spacing w:before="60" w:line="300" w:lineRule="exact"/>
                        <w:ind w:leftChars="200" w:left="640" w:hangingChars="100" w:hanging="220"/>
                        <w:jc w:val="lef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・出発便、到着便ともに、安全性を確保する範囲において、陸域上空の飛行高度が上がるよう運用を行うこと</w:t>
                      </w:r>
                      <w:r w:rsidR="00740E63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など</w:t>
                      </w:r>
                    </w:p>
                    <w:p w14:paraId="3251E178" w14:textId="7C9811E9" w:rsidR="00945C9E" w:rsidRDefault="00945C9E" w:rsidP="00740E63">
                      <w:pPr>
                        <w:spacing w:before="60" w:line="300" w:lineRule="exact"/>
                        <w:ind w:firstLineChars="100" w:firstLine="220"/>
                        <w:jc w:val="left"/>
                      </w:pPr>
                      <w:r w:rsidRPr="00945C9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</w:rPr>
                        <w:t>④</w:t>
                      </w:r>
                      <w:r w:rsidRPr="00945C9E"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2"/>
                        </w:rPr>
                        <w:t xml:space="preserve"> </w:t>
                      </w:r>
                      <w:r w:rsidRPr="00740E63">
                        <w:rPr>
                          <w:rFonts w:ascii="游ゴシック" w:eastAsia="游ゴシック" w:hAnsi="游ゴシック" w:cs="+mn-cs"/>
                          <w:b/>
                          <w:bCs/>
                          <w:color w:val="000000"/>
                          <w:kern w:val="24"/>
                          <w:sz w:val="22"/>
                        </w:rPr>
                        <w:t>環境監視体制等への参画と協力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C9E" w:rsidRPr="00945C9E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■</w:t>
      </w:r>
      <w:r w:rsidR="00340562" w:rsidRPr="00945C9E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国・地域への提案</w:t>
      </w:r>
      <w:r w:rsidR="00945C9E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概要</w:t>
      </w:r>
    </w:p>
    <w:sectPr w:rsidR="009B2D5B" w:rsidRPr="00945C9E" w:rsidSect="003021E1">
      <w:footerReference w:type="default" r:id="rId8"/>
      <w:pgSz w:w="11906" w:h="16838"/>
      <w:pgMar w:top="1985" w:right="1588" w:bottom="164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F47F" w14:textId="77777777" w:rsidR="00F40BA0" w:rsidRDefault="00F40BA0" w:rsidP="000A262E">
      <w:r>
        <w:separator/>
      </w:r>
    </w:p>
  </w:endnote>
  <w:endnote w:type="continuationSeparator" w:id="0">
    <w:p w14:paraId="21FE246A" w14:textId="77777777" w:rsidR="00F40BA0" w:rsidRDefault="00F40BA0" w:rsidP="000A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5A9A" w14:textId="33FF7921" w:rsidR="00EE5DB3" w:rsidRDefault="00EE5DB3">
    <w:pPr>
      <w:pStyle w:val="a8"/>
      <w:jc w:val="center"/>
    </w:pPr>
  </w:p>
  <w:p w14:paraId="0FACBA9D" w14:textId="77777777" w:rsidR="00EE5DB3" w:rsidRDefault="00EE5D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893B" w14:textId="77777777" w:rsidR="00F40BA0" w:rsidRDefault="00F40BA0" w:rsidP="000A262E">
      <w:r>
        <w:separator/>
      </w:r>
    </w:p>
  </w:footnote>
  <w:footnote w:type="continuationSeparator" w:id="0">
    <w:p w14:paraId="051C4707" w14:textId="77777777" w:rsidR="00F40BA0" w:rsidRDefault="00F40BA0" w:rsidP="000A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4CB"/>
    <w:multiLevelType w:val="hybridMultilevel"/>
    <w:tmpl w:val="3FC24D94"/>
    <w:lvl w:ilvl="0" w:tplc="0546B08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BB716D"/>
    <w:multiLevelType w:val="hybridMultilevel"/>
    <w:tmpl w:val="C8EE0FA8"/>
    <w:lvl w:ilvl="0" w:tplc="4B3CB43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39402C"/>
    <w:multiLevelType w:val="hybridMultilevel"/>
    <w:tmpl w:val="64C4271A"/>
    <w:lvl w:ilvl="0" w:tplc="50AAEA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354EAA"/>
    <w:multiLevelType w:val="hybridMultilevel"/>
    <w:tmpl w:val="AE92A2D2"/>
    <w:lvl w:ilvl="0" w:tplc="AE20B34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15D260F4"/>
    <w:multiLevelType w:val="hybridMultilevel"/>
    <w:tmpl w:val="EB04937C"/>
    <w:lvl w:ilvl="0" w:tplc="0F601F5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17C9423D"/>
    <w:multiLevelType w:val="hybridMultilevel"/>
    <w:tmpl w:val="632C1224"/>
    <w:lvl w:ilvl="0" w:tplc="203268A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1C59311F"/>
    <w:multiLevelType w:val="hybridMultilevel"/>
    <w:tmpl w:val="785CEDEC"/>
    <w:lvl w:ilvl="0" w:tplc="B4FEE5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E25303D"/>
    <w:multiLevelType w:val="hybridMultilevel"/>
    <w:tmpl w:val="6E4AA2D6"/>
    <w:lvl w:ilvl="0" w:tplc="CA32961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238E2A56"/>
    <w:multiLevelType w:val="hybridMultilevel"/>
    <w:tmpl w:val="2C48531C"/>
    <w:lvl w:ilvl="0" w:tplc="7B3C29B4">
      <w:start w:val="1"/>
      <w:numFmt w:val="decimalFullWidth"/>
      <w:lvlText w:val="（%1）"/>
      <w:lvlJc w:val="left"/>
      <w:pPr>
        <w:ind w:left="1080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D13784"/>
    <w:multiLevelType w:val="hybridMultilevel"/>
    <w:tmpl w:val="90C6A0FA"/>
    <w:lvl w:ilvl="0" w:tplc="2CECB33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24737F64"/>
    <w:multiLevelType w:val="hybridMultilevel"/>
    <w:tmpl w:val="2E6AF30E"/>
    <w:lvl w:ilvl="0" w:tplc="7D8CE3D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8C171B"/>
    <w:multiLevelType w:val="hybridMultilevel"/>
    <w:tmpl w:val="5A6A06C8"/>
    <w:lvl w:ilvl="0" w:tplc="11CE5FB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3E9067DA"/>
    <w:multiLevelType w:val="hybridMultilevel"/>
    <w:tmpl w:val="866ECBD6"/>
    <w:lvl w:ilvl="0" w:tplc="BF1C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77D47"/>
    <w:multiLevelType w:val="hybridMultilevel"/>
    <w:tmpl w:val="771A9EC4"/>
    <w:lvl w:ilvl="0" w:tplc="4CB40FA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15F253E"/>
    <w:multiLevelType w:val="hybridMultilevel"/>
    <w:tmpl w:val="662E5F12"/>
    <w:lvl w:ilvl="0" w:tplc="7D5CC1C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37C26FC"/>
    <w:multiLevelType w:val="hybridMultilevel"/>
    <w:tmpl w:val="AE3A61B0"/>
    <w:lvl w:ilvl="0" w:tplc="30A8FB3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5CF531F"/>
    <w:multiLevelType w:val="hybridMultilevel"/>
    <w:tmpl w:val="4DB6A0EE"/>
    <w:lvl w:ilvl="0" w:tplc="30D47D3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64D4B27"/>
    <w:multiLevelType w:val="hybridMultilevel"/>
    <w:tmpl w:val="4A40F344"/>
    <w:lvl w:ilvl="0" w:tplc="F334A0D2">
      <w:start w:val="3"/>
      <w:numFmt w:val="decimalFullWidth"/>
      <w:lvlText w:val="（%1）"/>
      <w:lvlJc w:val="left"/>
      <w:pPr>
        <w:ind w:left="1080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B315B0"/>
    <w:multiLevelType w:val="hybridMultilevel"/>
    <w:tmpl w:val="B86E0408"/>
    <w:lvl w:ilvl="0" w:tplc="569E5E4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BA3A76"/>
    <w:multiLevelType w:val="hybridMultilevel"/>
    <w:tmpl w:val="6EE8292C"/>
    <w:lvl w:ilvl="0" w:tplc="A2E0EDF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0" w15:restartNumberingAfterBreak="0">
    <w:nsid w:val="4C28577B"/>
    <w:multiLevelType w:val="hybridMultilevel"/>
    <w:tmpl w:val="8D14B8C0"/>
    <w:lvl w:ilvl="0" w:tplc="F3D28A92">
      <w:start w:val="4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1412E2"/>
    <w:multiLevelType w:val="hybridMultilevel"/>
    <w:tmpl w:val="3AE8624A"/>
    <w:lvl w:ilvl="0" w:tplc="D46A60AC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2D1C53"/>
    <w:multiLevelType w:val="hybridMultilevel"/>
    <w:tmpl w:val="E13EC2FC"/>
    <w:lvl w:ilvl="0" w:tplc="5B4A97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771493E"/>
    <w:multiLevelType w:val="hybridMultilevel"/>
    <w:tmpl w:val="AF02572C"/>
    <w:lvl w:ilvl="0" w:tplc="B2585F62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4" w15:restartNumberingAfterBreak="0">
    <w:nsid w:val="59154739"/>
    <w:multiLevelType w:val="hybridMultilevel"/>
    <w:tmpl w:val="ACB652A8"/>
    <w:lvl w:ilvl="0" w:tplc="7B0294EC">
      <w:start w:val="2"/>
      <w:numFmt w:val="decimalFullWidth"/>
      <w:lvlText w:val="（%1）"/>
      <w:lvlJc w:val="left"/>
      <w:pPr>
        <w:ind w:left="1080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F33A74"/>
    <w:multiLevelType w:val="hybridMultilevel"/>
    <w:tmpl w:val="614AE1A4"/>
    <w:lvl w:ilvl="0" w:tplc="78282AB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6" w15:restartNumberingAfterBreak="0">
    <w:nsid w:val="5CEE5B63"/>
    <w:multiLevelType w:val="hybridMultilevel"/>
    <w:tmpl w:val="E0F6C926"/>
    <w:lvl w:ilvl="0" w:tplc="1556DA22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7" w15:restartNumberingAfterBreak="0">
    <w:nsid w:val="638409E7"/>
    <w:multiLevelType w:val="hybridMultilevel"/>
    <w:tmpl w:val="4AE0E6F8"/>
    <w:lvl w:ilvl="0" w:tplc="FC62C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977FDD"/>
    <w:multiLevelType w:val="hybridMultilevel"/>
    <w:tmpl w:val="BA0CF2CA"/>
    <w:lvl w:ilvl="0" w:tplc="495A881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7C687179"/>
    <w:multiLevelType w:val="hybridMultilevel"/>
    <w:tmpl w:val="4F0003F6"/>
    <w:lvl w:ilvl="0" w:tplc="CE8EA71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DCB1AD0"/>
    <w:multiLevelType w:val="hybridMultilevel"/>
    <w:tmpl w:val="7B0CDB62"/>
    <w:lvl w:ilvl="0" w:tplc="EEBC47D8">
      <w:start w:val="3"/>
      <w:numFmt w:val="decimalEnclosedCircle"/>
      <w:lvlText w:val="%1"/>
      <w:lvlJc w:val="left"/>
      <w:pPr>
        <w:ind w:left="6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7EEF6EDF"/>
    <w:multiLevelType w:val="hybridMultilevel"/>
    <w:tmpl w:val="81E6B442"/>
    <w:lvl w:ilvl="0" w:tplc="3568440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9"/>
  </w:num>
  <w:num w:numId="2">
    <w:abstractNumId w:val="0"/>
  </w:num>
  <w:num w:numId="3">
    <w:abstractNumId w:val="30"/>
  </w:num>
  <w:num w:numId="4">
    <w:abstractNumId w:val="15"/>
  </w:num>
  <w:num w:numId="5">
    <w:abstractNumId w:val="11"/>
  </w:num>
  <w:num w:numId="6">
    <w:abstractNumId w:val="31"/>
  </w:num>
  <w:num w:numId="7">
    <w:abstractNumId w:val="14"/>
  </w:num>
  <w:num w:numId="8">
    <w:abstractNumId w:val="29"/>
  </w:num>
  <w:num w:numId="9">
    <w:abstractNumId w:val="5"/>
  </w:num>
  <w:num w:numId="10">
    <w:abstractNumId w:val="25"/>
  </w:num>
  <w:num w:numId="11">
    <w:abstractNumId w:val="19"/>
  </w:num>
  <w:num w:numId="12">
    <w:abstractNumId w:val="16"/>
  </w:num>
  <w:num w:numId="13">
    <w:abstractNumId w:val="3"/>
  </w:num>
  <w:num w:numId="14">
    <w:abstractNumId w:val="28"/>
  </w:num>
  <w:num w:numId="15">
    <w:abstractNumId w:val="22"/>
  </w:num>
  <w:num w:numId="16">
    <w:abstractNumId w:val="27"/>
  </w:num>
  <w:num w:numId="17">
    <w:abstractNumId w:val="1"/>
  </w:num>
  <w:num w:numId="18">
    <w:abstractNumId w:val="4"/>
  </w:num>
  <w:num w:numId="19">
    <w:abstractNumId w:val="7"/>
  </w:num>
  <w:num w:numId="20">
    <w:abstractNumId w:val="18"/>
  </w:num>
  <w:num w:numId="21">
    <w:abstractNumId w:val="12"/>
  </w:num>
  <w:num w:numId="22">
    <w:abstractNumId w:val="26"/>
  </w:num>
  <w:num w:numId="23">
    <w:abstractNumId w:val="23"/>
  </w:num>
  <w:num w:numId="24">
    <w:abstractNumId w:val="10"/>
  </w:num>
  <w:num w:numId="25">
    <w:abstractNumId w:val="21"/>
  </w:num>
  <w:num w:numId="26">
    <w:abstractNumId w:val="20"/>
  </w:num>
  <w:num w:numId="27">
    <w:abstractNumId w:val="8"/>
  </w:num>
  <w:num w:numId="28">
    <w:abstractNumId w:val="24"/>
  </w:num>
  <w:num w:numId="29">
    <w:abstractNumId w:val="17"/>
  </w:num>
  <w:num w:numId="30">
    <w:abstractNumId w:val="13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40"/>
    <w:rsid w:val="000006F6"/>
    <w:rsid w:val="00001B55"/>
    <w:rsid w:val="00012E9B"/>
    <w:rsid w:val="00014F69"/>
    <w:rsid w:val="00024C88"/>
    <w:rsid w:val="000311F5"/>
    <w:rsid w:val="00032525"/>
    <w:rsid w:val="000339E4"/>
    <w:rsid w:val="000359F2"/>
    <w:rsid w:val="00035E2E"/>
    <w:rsid w:val="00036635"/>
    <w:rsid w:val="00036DD8"/>
    <w:rsid w:val="000377CE"/>
    <w:rsid w:val="00044359"/>
    <w:rsid w:val="00046012"/>
    <w:rsid w:val="00054B7F"/>
    <w:rsid w:val="00056079"/>
    <w:rsid w:val="00056EF2"/>
    <w:rsid w:val="00063D17"/>
    <w:rsid w:val="00072069"/>
    <w:rsid w:val="0007467F"/>
    <w:rsid w:val="00080504"/>
    <w:rsid w:val="00081967"/>
    <w:rsid w:val="0008302D"/>
    <w:rsid w:val="00083C04"/>
    <w:rsid w:val="00087CBA"/>
    <w:rsid w:val="0009025B"/>
    <w:rsid w:val="00092404"/>
    <w:rsid w:val="000929D7"/>
    <w:rsid w:val="000A262E"/>
    <w:rsid w:val="000A28C9"/>
    <w:rsid w:val="000B01DA"/>
    <w:rsid w:val="000B02B5"/>
    <w:rsid w:val="000B04F7"/>
    <w:rsid w:val="000B41B4"/>
    <w:rsid w:val="000B71C4"/>
    <w:rsid w:val="000C03F2"/>
    <w:rsid w:val="000C59F0"/>
    <w:rsid w:val="000C6019"/>
    <w:rsid w:val="000D1DEE"/>
    <w:rsid w:val="000D3802"/>
    <w:rsid w:val="000E3711"/>
    <w:rsid w:val="000E6B88"/>
    <w:rsid w:val="000F04A9"/>
    <w:rsid w:val="000F1555"/>
    <w:rsid w:val="000F4548"/>
    <w:rsid w:val="000F7B3F"/>
    <w:rsid w:val="000F7EB9"/>
    <w:rsid w:val="001018ED"/>
    <w:rsid w:val="00102723"/>
    <w:rsid w:val="001114E4"/>
    <w:rsid w:val="0011320B"/>
    <w:rsid w:val="001227D6"/>
    <w:rsid w:val="001259B3"/>
    <w:rsid w:val="00130F5F"/>
    <w:rsid w:val="00134FFF"/>
    <w:rsid w:val="00135C8B"/>
    <w:rsid w:val="0014215B"/>
    <w:rsid w:val="00142670"/>
    <w:rsid w:val="00146E9E"/>
    <w:rsid w:val="00156FF0"/>
    <w:rsid w:val="001620ED"/>
    <w:rsid w:val="0016766F"/>
    <w:rsid w:val="00175273"/>
    <w:rsid w:val="001775DA"/>
    <w:rsid w:val="00182048"/>
    <w:rsid w:val="00184963"/>
    <w:rsid w:val="0019018A"/>
    <w:rsid w:val="00193B7A"/>
    <w:rsid w:val="0019569B"/>
    <w:rsid w:val="00196F50"/>
    <w:rsid w:val="001A0CB2"/>
    <w:rsid w:val="001A2B2F"/>
    <w:rsid w:val="001B4669"/>
    <w:rsid w:val="001C0392"/>
    <w:rsid w:val="001C2C42"/>
    <w:rsid w:val="001D349B"/>
    <w:rsid w:val="001D63B0"/>
    <w:rsid w:val="001E4BC4"/>
    <w:rsid w:val="001F731D"/>
    <w:rsid w:val="002104AA"/>
    <w:rsid w:val="002157D7"/>
    <w:rsid w:val="00216850"/>
    <w:rsid w:val="00217238"/>
    <w:rsid w:val="00217B60"/>
    <w:rsid w:val="00223A3D"/>
    <w:rsid w:val="00224BA3"/>
    <w:rsid w:val="00226154"/>
    <w:rsid w:val="00226294"/>
    <w:rsid w:val="00230526"/>
    <w:rsid w:val="00231452"/>
    <w:rsid w:val="00231E7C"/>
    <w:rsid w:val="00233A73"/>
    <w:rsid w:val="002406D6"/>
    <w:rsid w:val="0024484E"/>
    <w:rsid w:val="0025542C"/>
    <w:rsid w:val="00257388"/>
    <w:rsid w:val="002670C0"/>
    <w:rsid w:val="00270927"/>
    <w:rsid w:val="00272087"/>
    <w:rsid w:val="00290C81"/>
    <w:rsid w:val="00291E39"/>
    <w:rsid w:val="002949F3"/>
    <w:rsid w:val="00294C41"/>
    <w:rsid w:val="002A1405"/>
    <w:rsid w:val="002A1AEF"/>
    <w:rsid w:val="002A5718"/>
    <w:rsid w:val="002A6E71"/>
    <w:rsid w:val="002A7E4E"/>
    <w:rsid w:val="002B0ADC"/>
    <w:rsid w:val="002B6107"/>
    <w:rsid w:val="002B6E6E"/>
    <w:rsid w:val="002B7A34"/>
    <w:rsid w:val="002C3BBF"/>
    <w:rsid w:val="002E1DE5"/>
    <w:rsid w:val="002E46B6"/>
    <w:rsid w:val="002E7868"/>
    <w:rsid w:val="002E7942"/>
    <w:rsid w:val="002E7970"/>
    <w:rsid w:val="002F51B1"/>
    <w:rsid w:val="003021E1"/>
    <w:rsid w:val="00306A62"/>
    <w:rsid w:val="00310E99"/>
    <w:rsid w:val="00311A2F"/>
    <w:rsid w:val="00314915"/>
    <w:rsid w:val="00324A63"/>
    <w:rsid w:val="003321B6"/>
    <w:rsid w:val="00333B5B"/>
    <w:rsid w:val="00340562"/>
    <w:rsid w:val="00346F18"/>
    <w:rsid w:val="003522D9"/>
    <w:rsid w:val="00356CD5"/>
    <w:rsid w:val="003629B3"/>
    <w:rsid w:val="00365D77"/>
    <w:rsid w:val="00373C26"/>
    <w:rsid w:val="003741C3"/>
    <w:rsid w:val="00375E4E"/>
    <w:rsid w:val="00376558"/>
    <w:rsid w:val="00376662"/>
    <w:rsid w:val="0038136F"/>
    <w:rsid w:val="003A2F65"/>
    <w:rsid w:val="003C03AC"/>
    <w:rsid w:val="003C085F"/>
    <w:rsid w:val="003C39BD"/>
    <w:rsid w:val="003C6D67"/>
    <w:rsid w:val="003D1CFB"/>
    <w:rsid w:val="003D29DC"/>
    <w:rsid w:val="003D7FE4"/>
    <w:rsid w:val="003E16CA"/>
    <w:rsid w:val="003E2585"/>
    <w:rsid w:val="003E37C9"/>
    <w:rsid w:val="003E4B6B"/>
    <w:rsid w:val="003E53A6"/>
    <w:rsid w:val="003F1996"/>
    <w:rsid w:val="003F4EF2"/>
    <w:rsid w:val="003F5035"/>
    <w:rsid w:val="00410FE2"/>
    <w:rsid w:val="004159BB"/>
    <w:rsid w:val="00422E52"/>
    <w:rsid w:val="00423919"/>
    <w:rsid w:val="00423ABC"/>
    <w:rsid w:val="00426FBF"/>
    <w:rsid w:val="00433B67"/>
    <w:rsid w:val="0044298D"/>
    <w:rsid w:val="00444E4C"/>
    <w:rsid w:val="004500D8"/>
    <w:rsid w:val="00451E35"/>
    <w:rsid w:val="00454B27"/>
    <w:rsid w:val="004609A8"/>
    <w:rsid w:val="004651D1"/>
    <w:rsid w:val="00465E5A"/>
    <w:rsid w:val="004704A7"/>
    <w:rsid w:val="00470651"/>
    <w:rsid w:val="00471E88"/>
    <w:rsid w:val="00472200"/>
    <w:rsid w:val="00472772"/>
    <w:rsid w:val="004817D7"/>
    <w:rsid w:val="004929E3"/>
    <w:rsid w:val="00494CB9"/>
    <w:rsid w:val="004A5C09"/>
    <w:rsid w:val="004A5DCF"/>
    <w:rsid w:val="004A7063"/>
    <w:rsid w:val="004A7A21"/>
    <w:rsid w:val="004B514A"/>
    <w:rsid w:val="004B7C8C"/>
    <w:rsid w:val="004C5D18"/>
    <w:rsid w:val="004D04A6"/>
    <w:rsid w:val="004D166A"/>
    <w:rsid w:val="004D1C7E"/>
    <w:rsid w:val="004E5227"/>
    <w:rsid w:val="004E65FA"/>
    <w:rsid w:val="004F3B62"/>
    <w:rsid w:val="004F45EC"/>
    <w:rsid w:val="00500AFD"/>
    <w:rsid w:val="00502BA6"/>
    <w:rsid w:val="0051146A"/>
    <w:rsid w:val="005159FD"/>
    <w:rsid w:val="00520BD2"/>
    <w:rsid w:val="00521427"/>
    <w:rsid w:val="005221B7"/>
    <w:rsid w:val="00524147"/>
    <w:rsid w:val="00536831"/>
    <w:rsid w:val="005473F2"/>
    <w:rsid w:val="005504BB"/>
    <w:rsid w:val="00552401"/>
    <w:rsid w:val="00566CA0"/>
    <w:rsid w:val="005719D5"/>
    <w:rsid w:val="00574B2D"/>
    <w:rsid w:val="00581C55"/>
    <w:rsid w:val="00587428"/>
    <w:rsid w:val="00587C66"/>
    <w:rsid w:val="00591655"/>
    <w:rsid w:val="0059232F"/>
    <w:rsid w:val="00594EE2"/>
    <w:rsid w:val="005A4B3F"/>
    <w:rsid w:val="005A537D"/>
    <w:rsid w:val="005B1656"/>
    <w:rsid w:val="005B48F3"/>
    <w:rsid w:val="005C2470"/>
    <w:rsid w:val="005C29E9"/>
    <w:rsid w:val="005C5C67"/>
    <w:rsid w:val="005D0A39"/>
    <w:rsid w:val="005D1BB2"/>
    <w:rsid w:val="005E5A79"/>
    <w:rsid w:val="005F0263"/>
    <w:rsid w:val="00605231"/>
    <w:rsid w:val="00613EAE"/>
    <w:rsid w:val="006177BF"/>
    <w:rsid w:val="00621F5D"/>
    <w:rsid w:val="00623F61"/>
    <w:rsid w:val="00625A58"/>
    <w:rsid w:val="006262C2"/>
    <w:rsid w:val="0063287A"/>
    <w:rsid w:val="00643D23"/>
    <w:rsid w:val="00650A42"/>
    <w:rsid w:val="00654EA1"/>
    <w:rsid w:val="00655714"/>
    <w:rsid w:val="00656D87"/>
    <w:rsid w:val="00661E81"/>
    <w:rsid w:val="006648D7"/>
    <w:rsid w:val="00665579"/>
    <w:rsid w:val="00672922"/>
    <w:rsid w:val="00675EAD"/>
    <w:rsid w:val="00684FF8"/>
    <w:rsid w:val="00686C56"/>
    <w:rsid w:val="00693B01"/>
    <w:rsid w:val="00696C29"/>
    <w:rsid w:val="006A033C"/>
    <w:rsid w:val="006A054D"/>
    <w:rsid w:val="006A4F15"/>
    <w:rsid w:val="006A7811"/>
    <w:rsid w:val="006A7A44"/>
    <w:rsid w:val="006B07B1"/>
    <w:rsid w:val="006B2B10"/>
    <w:rsid w:val="006B37E5"/>
    <w:rsid w:val="006C2B40"/>
    <w:rsid w:val="006C37EE"/>
    <w:rsid w:val="006D0E52"/>
    <w:rsid w:val="006E7FCD"/>
    <w:rsid w:val="006F27F8"/>
    <w:rsid w:val="006F3245"/>
    <w:rsid w:val="006F5EC7"/>
    <w:rsid w:val="007073D7"/>
    <w:rsid w:val="0071013B"/>
    <w:rsid w:val="00710EFD"/>
    <w:rsid w:val="00712C16"/>
    <w:rsid w:val="00715B69"/>
    <w:rsid w:val="0071702A"/>
    <w:rsid w:val="0071730A"/>
    <w:rsid w:val="007246C5"/>
    <w:rsid w:val="007265E5"/>
    <w:rsid w:val="00740E63"/>
    <w:rsid w:val="0074304F"/>
    <w:rsid w:val="00746A64"/>
    <w:rsid w:val="007541F1"/>
    <w:rsid w:val="00755F95"/>
    <w:rsid w:val="00757103"/>
    <w:rsid w:val="00760F19"/>
    <w:rsid w:val="00760F88"/>
    <w:rsid w:val="00764A86"/>
    <w:rsid w:val="0077289F"/>
    <w:rsid w:val="00774317"/>
    <w:rsid w:val="00774A85"/>
    <w:rsid w:val="007758AB"/>
    <w:rsid w:val="0077622C"/>
    <w:rsid w:val="0078442E"/>
    <w:rsid w:val="007877A0"/>
    <w:rsid w:val="007916AD"/>
    <w:rsid w:val="007935EF"/>
    <w:rsid w:val="00794BDC"/>
    <w:rsid w:val="00796651"/>
    <w:rsid w:val="00796949"/>
    <w:rsid w:val="007A755F"/>
    <w:rsid w:val="007B03C9"/>
    <w:rsid w:val="007B04B2"/>
    <w:rsid w:val="007B081A"/>
    <w:rsid w:val="007B64FE"/>
    <w:rsid w:val="007C75E6"/>
    <w:rsid w:val="007D2994"/>
    <w:rsid w:val="007D46F9"/>
    <w:rsid w:val="007D7263"/>
    <w:rsid w:val="007E031D"/>
    <w:rsid w:val="007E043C"/>
    <w:rsid w:val="007E0940"/>
    <w:rsid w:val="007E3058"/>
    <w:rsid w:val="007F19BD"/>
    <w:rsid w:val="007F701D"/>
    <w:rsid w:val="0080129A"/>
    <w:rsid w:val="008218E3"/>
    <w:rsid w:val="0082393F"/>
    <w:rsid w:val="00823E41"/>
    <w:rsid w:val="0082667D"/>
    <w:rsid w:val="008441BE"/>
    <w:rsid w:val="008442D6"/>
    <w:rsid w:val="008455F0"/>
    <w:rsid w:val="00846604"/>
    <w:rsid w:val="008504A2"/>
    <w:rsid w:val="00853141"/>
    <w:rsid w:val="0086799C"/>
    <w:rsid w:val="00873441"/>
    <w:rsid w:val="00874C1D"/>
    <w:rsid w:val="008764BF"/>
    <w:rsid w:val="00880F92"/>
    <w:rsid w:val="00886F37"/>
    <w:rsid w:val="00891CBC"/>
    <w:rsid w:val="008977E4"/>
    <w:rsid w:val="008A5A12"/>
    <w:rsid w:val="008A5BD9"/>
    <w:rsid w:val="008A6DF8"/>
    <w:rsid w:val="008A7313"/>
    <w:rsid w:val="008B0E8F"/>
    <w:rsid w:val="008B68E8"/>
    <w:rsid w:val="008B7CFF"/>
    <w:rsid w:val="008C1171"/>
    <w:rsid w:val="008C1CF6"/>
    <w:rsid w:val="008C48C2"/>
    <w:rsid w:val="008D7352"/>
    <w:rsid w:val="008E1484"/>
    <w:rsid w:val="008E2264"/>
    <w:rsid w:val="008E63B7"/>
    <w:rsid w:val="008E7BD9"/>
    <w:rsid w:val="008F7278"/>
    <w:rsid w:val="0090793D"/>
    <w:rsid w:val="00911AEE"/>
    <w:rsid w:val="009202DE"/>
    <w:rsid w:val="00920759"/>
    <w:rsid w:val="0092175A"/>
    <w:rsid w:val="0092216B"/>
    <w:rsid w:val="00926DA0"/>
    <w:rsid w:val="00941FA8"/>
    <w:rsid w:val="0094329E"/>
    <w:rsid w:val="00945C9E"/>
    <w:rsid w:val="00950671"/>
    <w:rsid w:val="00950AB3"/>
    <w:rsid w:val="0095154B"/>
    <w:rsid w:val="00960C21"/>
    <w:rsid w:val="00963177"/>
    <w:rsid w:val="009642E4"/>
    <w:rsid w:val="009752CE"/>
    <w:rsid w:val="009838C3"/>
    <w:rsid w:val="009917C3"/>
    <w:rsid w:val="009A0736"/>
    <w:rsid w:val="009A2BFB"/>
    <w:rsid w:val="009A387A"/>
    <w:rsid w:val="009A3C95"/>
    <w:rsid w:val="009B2D5B"/>
    <w:rsid w:val="009B31E0"/>
    <w:rsid w:val="009B3872"/>
    <w:rsid w:val="009C1E4A"/>
    <w:rsid w:val="009C7E21"/>
    <w:rsid w:val="009D60CD"/>
    <w:rsid w:val="009D6D6F"/>
    <w:rsid w:val="009E06FB"/>
    <w:rsid w:val="009E6792"/>
    <w:rsid w:val="00A0439F"/>
    <w:rsid w:val="00A23B8D"/>
    <w:rsid w:val="00A331EB"/>
    <w:rsid w:val="00A46571"/>
    <w:rsid w:val="00A5002D"/>
    <w:rsid w:val="00A56EF9"/>
    <w:rsid w:val="00A6474E"/>
    <w:rsid w:val="00A7160C"/>
    <w:rsid w:val="00A807C6"/>
    <w:rsid w:val="00A84BEB"/>
    <w:rsid w:val="00A9281D"/>
    <w:rsid w:val="00A9464C"/>
    <w:rsid w:val="00A97907"/>
    <w:rsid w:val="00AA03B5"/>
    <w:rsid w:val="00AB28F0"/>
    <w:rsid w:val="00AC2A70"/>
    <w:rsid w:val="00AD1134"/>
    <w:rsid w:val="00AD2773"/>
    <w:rsid w:val="00AD41F0"/>
    <w:rsid w:val="00AE72A1"/>
    <w:rsid w:val="00AF58EA"/>
    <w:rsid w:val="00AF7559"/>
    <w:rsid w:val="00B00248"/>
    <w:rsid w:val="00B008BA"/>
    <w:rsid w:val="00B01B97"/>
    <w:rsid w:val="00B03816"/>
    <w:rsid w:val="00B06D7C"/>
    <w:rsid w:val="00B10935"/>
    <w:rsid w:val="00B11666"/>
    <w:rsid w:val="00B13802"/>
    <w:rsid w:val="00B1668C"/>
    <w:rsid w:val="00B2089A"/>
    <w:rsid w:val="00B2254F"/>
    <w:rsid w:val="00B22DB7"/>
    <w:rsid w:val="00B3382C"/>
    <w:rsid w:val="00B36640"/>
    <w:rsid w:val="00B408F2"/>
    <w:rsid w:val="00B50683"/>
    <w:rsid w:val="00B50F6D"/>
    <w:rsid w:val="00B54E66"/>
    <w:rsid w:val="00B62FD0"/>
    <w:rsid w:val="00B6520B"/>
    <w:rsid w:val="00B759EE"/>
    <w:rsid w:val="00B85BB5"/>
    <w:rsid w:val="00B90DA1"/>
    <w:rsid w:val="00B92C0C"/>
    <w:rsid w:val="00B977E7"/>
    <w:rsid w:val="00BA1777"/>
    <w:rsid w:val="00BA1807"/>
    <w:rsid w:val="00BA1EFE"/>
    <w:rsid w:val="00BA33E1"/>
    <w:rsid w:val="00BA4206"/>
    <w:rsid w:val="00BA7BF2"/>
    <w:rsid w:val="00BA7EC5"/>
    <w:rsid w:val="00BB5097"/>
    <w:rsid w:val="00BC2CC8"/>
    <w:rsid w:val="00BC48D7"/>
    <w:rsid w:val="00BC71A9"/>
    <w:rsid w:val="00BC7958"/>
    <w:rsid w:val="00BD2E9D"/>
    <w:rsid w:val="00BF0425"/>
    <w:rsid w:val="00BF69C1"/>
    <w:rsid w:val="00C00FCB"/>
    <w:rsid w:val="00C147CA"/>
    <w:rsid w:val="00C16BEF"/>
    <w:rsid w:val="00C23C9A"/>
    <w:rsid w:val="00C2529D"/>
    <w:rsid w:val="00C319A5"/>
    <w:rsid w:val="00C32692"/>
    <w:rsid w:val="00C36578"/>
    <w:rsid w:val="00C36803"/>
    <w:rsid w:val="00C40797"/>
    <w:rsid w:val="00C41A45"/>
    <w:rsid w:val="00C44447"/>
    <w:rsid w:val="00C44B5A"/>
    <w:rsid w:val="00C4574C"/>
    <w:rsid w:val="00C5080D"/>
    <w:rsid w:val="00C5098F"/>
    <w:rsid w:val="00C55327"/>
    <w:rsid w:val="00C56A00"/>
    <w:rsid w:val="00C626C8"/>
    <w:rsid w:val="00C667DA"/>
    <w:rsid w:val="00C74FFB"/>
    <w:rsid w:val="00C77D50"/>
    <w:rsid w:val="00C860D1"/>
    <w:rsid w:val="00C8712B"/>
    <w:rsid w:val="00C94509"/>
    <w:rsid w:val="00CA1298"/>
    <w:rsid w:val="00CA24CC"/>
    <w:rsid w:val="00CA5BB6"/>
    <w:rsid w:val="00CA5F4D"/>
    <w:rsid w:val="00CB6019"/>
    <w:rsid w:val="00CC3654"/>
    <w:rsid w:val="00CC58A6"/>
    <w:rsid w:val="00CC5E08"/>
    <w:rsid w:val="00CC79E8"/>
    <w:rsid w:val="00CD77D4"/>
    <w:rsid w:val="00CE0473"/>
    <w:rsid w:val="00CE3292"/>
    <w:rsid w:val="00CE6940"/>
    <w:rsid w:val="00CE6A1C"/>
    <w:rsid w:val="00CF5710"/>
    <w:rsid w:val="00CF66F7"/>
    <w:rsid w:val="00D1028D"/>
    <w:rsid w:val="00D14983"/>
    <w:rsid w:val="00D14B29"/>
    <w:rsid w:val="00D203BD"/>
    <w:rsid w:val="00D20E42"/>
    <w:rsid w:val="00D261C5"/>
    <w:rsid w:val="00D261F0"/>
    <w:rsid w:val="00D26EE2"/>
    <w:rsid w:val="00D315B8"/>
    <w:rsid w:val="00D438A2"/>
    <w:rsid w:val="00D54BF2"/>
    <w:rsid w:val="00D62913"/>
    <w:rsid w:val="00D72A99"/>
    <w:rsid w:val="00D73C48"/>
    <w:rsid w:val="00D76221"/>
    <w:rsid w:val="00D80C3B"/>
    <w:rsid w:val="00D867F7"/>
    <w:rsid w:val="00D909A3"/>
    <w:rsid w:val="00D93CB7"/>
    <w:rsid w:val="00DA2A7C"/>
    <w:rsid w:val="00DA2AC0"/>
    <w:rsid w:val="00DB625D"/>
    <w:rsid w:val="00DC0F68"/>
    <w:rsid w:val="00DC7A03"/>
    <w:rsid w:val="00DD049C"/>
    <w:rsid w:val="00DD2BC7"/>
    <w:rsid w:val="00DE085C"/>
    <w:rsid w:val="00DE32DE"/>
    <w:rsid w:val="00DE5564"/>
    <w:rsid w:val="00DF0EEC"/>
    <w:rsid w:val="00DF42B6"/>
    <w:rsid w:val="00DF6477"/>
    <w:rsid w:val="00E06209"/>
    <w:rsid w:val="00E16651"/>
    <w:rsid w:val="00E22BA3"/>
    <w:rsid w:val="00E243BD"/>
    <w:rsid w:val="00E432F9"/>
    <w:rsid w:val="00E47823"/>
    <w:rsid w:val="00E55188"/>
    <w:rsid w:val="00E56038"/>
    <w:rsid w:val="00E5609A"/>
    <w:rsid w:val="00E61AE9"/>
    <w:rsid w:val="00E671F2"/>
    <w:rsid w:val="00E74932"/>
    <w:rsid w:val="00E75735"/>
    <w:rsid w:val="00E81D07"/>
    <w:rsid w:val="00E82A34"/>
    <w:rsid w:val="00E83AAB"/>
    <w:rsid w:val="00E9126B"/>
    <w:rsid w:val="00EA1CC2"/>
    <w:rsid w:val="00EA3CF3"/>
    <w:rsid w:val="00EA62B1"/>
    <w:rsid w:val="00EB092E"/>
    <w:rsid w:val="00EB2448"/>
    <w:rsid w:val="00ED3B47"/>
    <w:rsid w:val="00ED7529"/>
    <w:rsid w:val="00ED76CF"/>
    <w:rsid w:val="00EE2DE4"/>
    <w:rsid w:val="00EE5DB3"/>
    <w:rsid w:val="00EE66A8"/>
    <w:rsid w:val="00EF1632"/>
    <w:rsid w:val="00EF303A"/>
    <w:rsid w:val="00EF4573"/>
    <w:rsid w:val="00EF57AC"/>
    <w:rsid w:val="00EF6A4C"/>
    <w:rsid w:val="00EF751B"/>
    <w:rsid w:val="00F018C7"/>
    <w:rsid w:val="00F042C9"/>
    <w:rsid w:val="00F06FA4"/>
    <w:rsid w:val="00F17B21"/>
    <w:rsid w:val="00F22B6C"/>
    <w:rsid w:val="00F24EAD"/>
    <w:rsid w:val="00F26A86"/>
    <w:rsid w:val="00F27DEC"/>
    <w:rsid w:val="00F31D3E"/>
    <w:rsid w:val="00F32F5D"/>
    <w:rsid w:val="00F3658A"/>
    <w:rsid w:val="00F3669C"/>
    <w:rsid w:val="00F40BA0"/>
    <w:rsid w:val="00F40E3B"/>
    <w:rsid w:val="00F45BE7"/>
    <w:rsid w:val="00F4794E"/>
    <w:rsid w:val="00F549F4"/>
    <w:rsid w:val="00F57680"/>
    <w:rsid w:val="00F61A9E"/>
    <w:rsid w:val="00F63921"/>
    <w:rsid w:val="00F70FCF"/>
    <w:rsid w:val="00F71B97"/>
    <w:rsid w:val="00F75051"/>
    <w:rsid w:val="00F7527C"/>
    <w:rsid w:val="00F77E2A"/>
    <w:rsid w:val="00F9168B"/>
    <w:rsid w:val="00F91FB3"/>
    <w:rsid w:val="00F93F47"/>
    <w:rsid w:val="00F94A65"/>
    <w:rsid w:val="00F95916"/>
    <w:rsid w:val="00FB09F4"/>
    <w:rsid w:val="00FB4FC5"/>
    <w:rsid w:val="00FB7857"/>
    <w:rsid w:val="00FD1608"/>
    <w:rsid w:val="00FE2833"/>
    <w:rsid w:val="00FE490C"/>
    <w:rsid w:val="00FF27C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33F7D"/>
  <w15:chartTrackingRefBased/>
  <w15:docId w15:val="{6682F162-2AFB-48DF-B803-A914A6D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0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0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62E"/>
  </w:style>
  <w:style w:type="paragraph" w:styleId="a8">
    <w:name w:val="footer"/>
    <w:basedOn w:val="a"/>
    <w:link w:val="a9"/>
    <w:uiPriority w:val="99"/>
    <w:unhideWhenUsed/>
    <w:rsid w:val="000A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62E"/>
  </w:style>
  <w:style w:type="character" w:styleId="aa">
    <w:name w:val="annotation reference"/>
    <w:basedOn w:val="a0"/>
    <w:uiPriority w:val="99"/>
    <w:semiHidden/>
    <w:unhideWhenUsed/>
    <w:rsid w:val="00E432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32F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32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32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32F9"/>
    <w:rPr>
      <w:b/>
      <w:bCs/>
    </w:rPr>
  </w:style>
  <w:style w:type="table" w:styleId="af">
    <w:name w:val="Table Grid"/>
    <w:basedOn w:val="a1"/>
    <w:uiPriority w:val="39"/>
    <w:rsid w:val="0034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5548-A869-42CC-AF22-FFA638AF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2024-05-24T04:35:00Z</cp:lastPrinted>
  <dcterms:created xsi:type="dcterms:W3CDTF">2024-05-02T01:42:00Z</dcterms:created>
  <dcterms:modified xsi:type="dcterms:W3CDTF">2024-05-24T04:43:00Z</dcterms:modified>
</cp:coreProperties>
</file>