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62" w:rsidRPr="004A75FC" w:rsidRDefault="00BE50B6" w:rsidP="006D5B62">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「大阪湾沿岸海岸保全基本計画の変更素</w:t>
      </w:r>
      <w:r w:rsidR="00B548C8" w:rsidRPr="004A75FC">
        <w:rPr>
          <w:rFonts w:asciiTheme="majorEastAsia" w:eastAsiaTheme="majorEastAsia" w:hAnsiTheme="majorEastAsia" w:hint="eastAsia"/>
          <w:sz w:val="24"/>
          <w:szCs w:val="24"/>
        </w:rPr>
        <w:t>案」</w:t>
      </w:r>
    </w:p>
    <w:p w:rsidR="00B548C8" w:rsidRPr="004A75FC" w:rsidRDefault="00B548C8" w:rsidP="006D5B62">
      <w:pPr>
        <w:jc w:val="center"/>
        <w:rPr>
          <w:rFonts w:asciiTheme="majorEastAsia" w:eastAsiaTheme="majorEastAsia" w:hAnsiTheme="majorEastAsia"/>
          <w:sz w:val="24"/>
          <w:szCs w:val="24"/>
        </w:rPr>
      </w:pPr>
      <w:r w:rsidRPr="004A75FC">
        <w:rPr>
          <w:rFonts w:asciiTheme="majorEastAsia" w:eastAsiaTheme="majorEastAsia" w:hAnsiTheme="majorEastAsia" w:hint="eastAsia"/>
          <w:sz w:val="24"/>
          <w:szCs w:val="24"/>
        </w:rPr>
        <w:t>に対する府民意見等</w:t>
      </w:r>
      <w:r w:rsidR="006D5B62" w:rsidRPr="004A75FC">
        <w:rPr>
          <w:rFonts w:asciiTheme="majorEastAsia" w:eastAsiaTheme="majorEastAsia" w:hAnsiTheme="majorEastAsia" w:hint="eastAsia"/>
          <w:sz w:val="24"/>
          <w:szCs w:val="24"/>
        </w:rPr>
        <w:t>と大阪府の考え方</w:t>
      </w:r>
    </w:p>
    <w:p w:rsidR="006F1D9F" w:rsidRPr="004A75FC" w:rsidRDefault="006F1D9F" w:rsidP="006F1D9F">
      <w:pPr>
        <w:rPr>
          <w:rFonts w:asciiTheme="minorEastAsia" w:hAnsiTheme="minorEastAsia"/>
          <w:szCs w:val="21"/>
        </w:rPr>
      </w:pPr>
    </w:p>
    <w:p w:rsidR="006F1D9F" w:rsidRDefault="006F1D9F" w:rsidP="006F1D9F">
      <w:pPr>
        <w:spacing w:line="300" w:lineRule="exact"/>
        <w:rPr>
          <w:rFonts w:asciiTheme="minorEastAsia" w:hAnsiTheme="minorEastAsia"/>
          <w:sz w:val="20"/>
          <w:szCs w:val="20"/>
        </w:rPr>
      </w:pPr>
      <w:r w:rsidRPr="004A75FC">
        <w:rPr>
          <w:rFonts w:asciiTheme="minorEastAsia" w:hAnsiTheme="minorEastAsia" w:hint="eastAsia"/>
          <w:sz w:val="20"/>
          <w:szCs w:val="20"/>
        </w:rPr>
        <w:t>【募集期間】平成28</w:t>
      </w:r>
      <w:r w:rsidR="00BE50B6">
        <w:rPr>
          <w:rFonts w:asciiTheme="minorEastAsia" w:hAnsiTheme="minorEastAsia" w:hint="eastAsia"/>
          <w:sz w:val="20"/>
          <w:szCs w:val="20"/>
        </w:rPr>
        <w:t>年１月２９</w:t>
      </w:r>
      <w:r w:rsidRPr="004A75FC">
        <w:rPr>
          <w:rFonts w:asciiTheme="minorEastAsia" w:hAnsiTheme="minorEastAsia" w:hint="eastAsia"/>
          <w:sz w:val="20"/>
          <w:szCs w:val="20"/>
        </w:rPr>
        <w:t>日（金曜日）から平成28</w:t>
      </w:r>
      <w:r w:rsidR="00BE50B6">
        <w:rPr>
          <w:rFonts w:asciiTheme="minorEastAsia" w:hAnsiTheme="minorEastAsia" w:hint="eastAsia"/>
          <w:sz w:val="20"/>
          <w:szCs w:val="20"/>
        </w:rPr>
        <w:t>年２月２９</w:t>
      </w:r>
      <w:r w:rsidRPr="004A75FC">
        <w:rPr>
          <w:rFonts w:asciiTheme="minorEastAsia" w:hAnsiTheme="minorEastAsia" w:hint="eastAsia"/>
          <w:sz w:val="20"/>
          <w:szCs w:val="20"/>
        </w:rPr>
        <w:t>日（月曜日）まで</w:t>
      </w:r>
    </w:p>
    <w:p w:rsidR="00F60012" w:rsidRPr="00BA0714" w:rsidRDefault="00F60012" w:rsidP="006F1D9F">
      <w:pPr>
        <w:spacing w:line="300" w:lineRule="exact"/>
        <w:rPr>
          <w:rFonts w:asciiTheme="minorEastAsia" w:hAnsiTheme="minorEastAsia"/>
          <w:sz w:val="20"/>
          <w:szCs w:val="20"/>
        </w:rPr>
      </w:pPr>
      <w:r w:rsidRPr="00BA0714">
        <w:rPr>
          <w:rFonts w:asciiTheme="minorEastAsia" w:hAnsiTheme="minorEastAsia" w:hint="eastAsia"/>
          <w:sz w:val="20"/>
          <w:szCs w:val="20"/>
        </w:rPr>
        <w:t>【募集方法】郵便、ファクシミリ、電子申請</w:t>
      </w:r>
    </w:p>
    <w:p w:rsidR="00295E97" w:rsidRPr="00BA0714" w:rsidRDefault="006F1D9F" w:rsidP="00295E97">
      <w:pPr>
        <w:spacing w:line="300" w:lineRule="exact"/>
        <w:rPr>
          <w:rFonts w:asciiTheme="minorEastAsia" w:hAnsiTheme="minorEastAsia"/>
          <w:sz w:val="20"/>
          <w:szCs w:val="20"/>
        </w:rPr>
      </w:pPr>
      <w:r w:rsidRPr="00BA0714">
        <w:rPr>
          <w:rFonts w:asciiTheme="minorEastAsia" w:hAnsiTheme="minorEastAsia" w:hint="eastAsia"/>
          <w:sz w:val="20"/>
          <w:szCs w:val="20"/>
        </w:rPr>
        <w:t>【</w:t>
      </w:r>
      <w:r w:rsidR="00295E97" w:rsidRPr="00BA0714">
        <w:rPr>
          <w:rFonts w:asciiTheme="minorEastAsia" w:hAnsiTheme="minorEastAsia" w:hint="eastAsia"/>
          <w:sz w:val="20"/>
          <w:szCs w:val="20"/>
        </w:rPr>
        <w:t>提出人数・意見数</w:t>
      </w:r>
      <w:r w:rsidRPr="00BA0714">
        <w:rPr>
          <w:rFonts w:asciiTheme="minorEastAsia" w:hAnsiTheme="minorEastAsia" w:hint="eastAsia"/>
          <w:sz w:val="20"/>
          <w:szCs w:val="20"/>
        </w:rPr>
        <w:t>】</w:t>
      </w:r>
      <w:r w:rsidR="00BE50B6">
        <w:rPr>
          <w:rFonts w:asciiTheme="minorEastAsia" w:hAnsiTheme="minorEastAsia" w:hint="eastAsia"/>
          <w:sz w:val="20"/>
          <w:szCs w:val="20"/>
        </w:rPr>
        <w:t>２</w:t>
      </w:r>
      <w:r w:rsidR="00AD4911">
        <w:rPr>
          <w:rFonts w:asciiTheme="minorEastAsia" w:hAnsiTheme="minorEastAsia" w:hint="eastAsia"/>
          <w:sz w:val="20"/>
          <w:szCs w:val="20"/>
        </w:rPr>
        <w:t>名</w:t>
      </w:r>
      <w:r w:rsidR="00295E97" w:rsidRPr="00BA0714">
        <w:rPr>
          <w:rFonts w:asciiTheme="minorEastAsia" w:hAnsiTheme="minorEastAsia" w:hint="eastAsia"/>
          <w:sz w:val="20"/>
          <w:szCs w:val="20"/>
        </w:rPr>
        <w:t>・</w:t>
      </w:r>
      <w:r w:rsidR="00BE50B6">
        <w:rPr>
          <w:rFonts w:asciiTheme="minorEastAsia" w:hAnsiTheme="minorEastAsia" w:hint="eastAsia"/>
          <w:sz w:val="20"/>
          <w:szCs w:val="20"/>
        </w:rPr>
        <w:t>25</w:t>
      </w:r>
      <w:r w:rsidRPr="00BA0714">
        <w:rPr>
          <w:rFonts w:asciiTheme="minorEastAsia" w:hAnsiTheme="minorEastAsia" w:hint="eastAsia"/>
          <w:sz w:val="20"/>
          <w:szCs w:val="20"/>
        </w:rPr>
        <w:t>件</w:t>
      </w:r>
    </w:p>
    <w:p w:rsidR="00F60012" w:rsidRPr="00BA0714" w:rsidRDefault="00F60012" w:rsidP="00295E97">
      <w:pPr>
        <w:spacing w:line="300" w:lineRule="exact"/>
        <w:rPr>
          <w:rFonts w:asciiTheme="minorEastAsia" w:hAnsiTheme="minorEastAsia"/>
          <w:sz w:val="20"/>
          <w:szCs w:val="20"/>
        </w:rPr>
      </w:pPr>
      <w:r w:rsidRPr="00BA0714">
        <w:rPr>
          <w:rFonts w:asciiTheme="minorEastAsia" w:hAnsiTheme="minorEastAsia" w:hint="eastAsia"/>
          <w:sz w:val="20"/>
          <w:szCs w:val="20"/>
        </w:rPr>
        <w:t xml:space="preserve">　  </w:t>
      </w:r>
      <w:r w:rsidR="00BE50B6">
        <w:rPr>
          <w:rFonts w:asciiTheme="minorEastAsia" w:hAnsiTheme="minorEastAsia" w:hint="eastAsia"/>
          <w:sz w:val="20"/>
          <w:szCs w:val="20"/>
        </w:rPr>
        <w:t>寄せられた御意見等の概要、御</w:t>
      </w:r>
      <w:r w:rsidRPr="00BA0714">
        <w:rPr>
          <w:rFonts w:asciiTheme="minorEastAsia" w:hAnsiTheme="minorEastAsia" w:hint="eastAsia"/>
          <w:sz w:val="20"/>
          <w:szCs w:val="20"/>
        </w:rPr>
        <w:t>意見等に対する大阪府の考え方は下記のとおりです。</w:t>
      </w:r>
    </w:p>
    <w:p w:rsidR="00D9523F" w:rsidRDefault="00D9523F" w:rsidP="00BE50B6">
      <w:pPr>
        <w:spacing w:line="300" w:lineRule="exact"/>
        <w:rPr>
          <w:rFonts w:asciiTheme="minorEastAsia" w:hAnsiTheme="minorEastAsia"/>
          <w:sz w:val="18"/>
          <w:szCs w:val="18"/>
        </w:rPr>
      </w:pPr>
    </w:p>
    <w:tbl>
      <w:tblPr>
        <w:tblStyle w:val="a3"/>
        <w:tblW w:w="9464"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Caption w:val="大阪湾沿岸海岸保全基本計画の変更素案に対する府民意見等と大阪府の考え方"/>
        <w:tblDescription w:val="25の意見に対して、ご意見等の要旨、大阪府の考え方について記載"/>
      </w:tblPr>
      <w:tblGrid>
        <w:gridCol w:w="450"/>
        <w:gridCol w:w="4761"/>
        <w:gridCol w:w="4253"/>
      </w:tblGrid>
      <w:tr w:rsidR="00812B91" w:rsidRPr="004A75FC" w:rsidTr="00D9523F">
        <w:trPr>
          <w:trHeight w:val="54"/>
          <w:tblHeader/>
        </w:trPr>
        <w:tc>
          <w:tcPr>
            <w:tcW w:w="450" w:type="dxa"/>
            <w:tcBorders>
              <w:bottom w:val="single" w:sz="8" w:space="0" w:color="auto"/>
            </w:tcBorders>
            <w:shd w:val="pct15" w:color="auto" w:fill="auto"/>
            <w:noWrap/>
            <w:vAlign w:val="center"/>
          </w:tcPr>
          <w:p w:rsidR="00812B91" w:rsidRPr="004A75FC" w:rsidRDefault="00295E97" w:rsidP="003F43AB">
            <w:pPr>
              <w:jc w:val="center"/>
              <w:rPr>
                <w:rFonts w:asciiTheme="majorEastAsia" w:eastAsiaTheme="majorEastAsia" w:hAnsiTheme="majorEastAsia"/>
                <w:szCs w:val="21"/>
              </w:rPr>
            </w:pPr>
            <w:r w:rsidRPr="004A75FC">
              <w:rPr>
                <w:rFonts w:asciiTheme="majorEastAsia" w:eastAsiaTheme="majorEastAsia" w:hAnsiTheme="majorEastAsia" w:hint="eastAsia"/>
                <w:szCs w:val="21"/>
              </w:rPr>
              <w:t>№</w:t>
            </w:r>
          </w:p>
        </w:tc>
        <w:tc>
          <w:tcPr>
            <w:tcW w:w="4761" w:type="dxa"/>
            <w:tcBorders>
              <w:bottom w:val="single" w:sz="8" w:space="0" w:color="auto"/>
            </w:tcBorders>
            <w:shd w:val="pct15" w:color="auto" w:fill="auto"/>
            <w:vAlign w:val="center"/>
          </w:tcPr>
          <w:p w:rsidR="00812B91" w:rsidRPr="004A75FC" w:rsidRDefault="00FC22CC" w:rsidP="00A21CDA">
            <w:pPr>
              <w:jc w:val="center"/>
              <w:rPr>
                <w:rFonts w:asciiTheme="majorEastAsia" w:eastAsiaTheme="majorEastAsia" w:hAnsiTheme="majorEastAsia"/>
                <w:szCs w:val="21"/>
              </w:rPr>
            </w:pPr>
            <w:r w:rsidRPr="004A75FC">
              <w:rPr>
                <w:rFonts w:asciiTheme="majorEastAsia" w:eastAsiaTheme="majorEastAsia" w:hAnsiTheme="majorEastAsia" w:hint="eastAsia"/>
                <w:szCs w:val="21"/>
              </w:rPr>
              <w:t>ご意見等</w:t>
            </w:r>
            <w:r w:rsidR="00295E97" w:rsidRPr="004A75FC">
              <w:rPr>
                <w:rFonts w:asciiTheme="majorEastAsia" w:eastAsiaTheme="majorEastAsia" w:hAnsiTheme="majorEastAsia" w:hint="eastAsia"/>
                <w:szCs w:val="21"/>
              </w:rPr>
              <w:t>の要旨</w:t>
            </w:r>
          </w:p>
        </w:tc>
        <w:tc>
          <w:tcPr>
            <w:tcW w:w="4253" w:type="dxa"/>
            <w:tcBorders>
              <w:bottom w:val="single" w:sz="8" w:space="0" w:color="auto"/>
            </w:tcBorders>
            <w:shd w:val="pct15" w:color="auto" w:fill="auto"/>
            <w:vAlign w:val="center"/>
          </w:tcPr>
          <w:p w:rsidR="00812B91" w:rsidRPr="004A75FC" w:rsidRDefault="00FC22CC" w:rsidP="00A21CDA">
            <w:pPr>
              <w:jc w:val="center"/>
              <w:rPr>
                <w:rFonts w:asciiTheme="majorEastAsia" w:eastAsiaTheme="majorEastAsia" w:hAnsiTheme="majorEastAsia"/>
                <w:szCs w:val="21"/>
              </w:rPr>
            </w:pPr>
            <w:r w:rsidRPr="004A75FC">
              <w:rPr>
                <w:rFonts w:asciiTheme="majorEastAsia" w:eastAsiaTheme="majorEastAsia" w:hAnsiTheme="majorEastAsia" w:hint="eastAsia"/>
                <w:szCs w:val="21"/>
              </w:rPr>
              <w:t>大阪府の考え方</w:t>
            </w:r>
          </w:p>
        </w:tc>
      </w:tr>
      <w:tr w:rsidR="00034A0F" w:rsidRPr="00D278C7" w:rsidTr="00D00C6C">
        <w:trPr>
          <w:trHeight w:val="1491"/>
        </w:trPr>
        <w:tc>
          <w:tcPr>
            <w:tcW w:w="450" w:type="dxa"/>
            <w:tcBorders>
              <w:bottom w:val="single" w:sz="4" w:space="0" w:color="auto"/>
            </w:tcBorders>
            <w:noWrap/>
            <w:vAlign w:val="center"/>
            <w:hideMark/>
          </w:tcPr>
          <w:p w:rsidR="00034A0F" w:rsidRPr="00D278C7" w:rsidRDefault="00034A0F" w:rsidP="00D9523F">
            <w:pPr>
              <w:jc w:val="center"/>
              <w:rPr>
                <w:rFonts w:asciiTheme="minorEastAsia" w:hAnsiTheme="minorEastAsia"/>
                <w:szCs w:val="21"/>
              </w:rPr>
            </w:pPr>
            <w:r w:rsidRPr="00D278C7">
              <w:rPr>
                <w:rFonts w:asciiTheme="minorEastAsia" w:hAnsiTheme="minorEastAsia" w:hint="eastAsia"/>
                <w:szCs w:val="21"/>
              </w:rPr>
              <w:t>１</w:t>
            </w:r>
          </w:p>
        </w:tc>
        <w:tc>
          <w:tcPr>
            <w:tcW w:w="4761" w:type="dxa"/>
            <w:tcBorders>
              <w:bottom w:val="single" w:sz="4" w:space="0" w:color="auto"/>
            </w:tcBorders>
            <w:vAlign w:val="center"/>
            <w:hideMark/>
          </w:tcPr>
          <w:p w:rsidR="00144598" w:rsidRPr="00D278C7" w:rsidRDefault="00144598" w:rsidP="009823B1">
            <w:pPr>
              <w:spacing w:line="300" w:lineRule="exact"/>
              <w:rPr>
                <w:rFonts w:asciiTheme="minorEastAsia" w:hAnsiTheme="minorEastAsia"/>
                <w:sz w:val="20"/>
                <w:szCs w:val="20"/>
              </w:rPr>
            </w:pPr>
          </w:p>
          <w:p w:rsidR="00034A0F" w:rsidRPr="00D278C7" w:rsidRDefault="009823B1" w:rsidP="002626DE">
            <w:pPr>
              <w:spacing w:line="300" w:lineRule="exact"/>
              <w:ind w:firstLineChars="100" w:firstLine="200"/>
              <w:rPr>
                <w:rFonts w:asciiTheme="minorEastAsia" w:hAnsiTheme="minorEastAsia"/>
                <w:sz w:val="20"/>
                <w:szCs w:val="20"/>
              </w:rPr>
            </w:pPr>
            <w:r w:rsidRPr="00D278C7">
              <w:rPr>
                <w:rFonts w:asciiTheme="minorEastAsia" w:hAnsiTheme="minorEastAsia" w:hint="eastAsia"/>
                <w:sz w:val="20"/>
                <w:szCs w:val="20"/>
              </w:rPr>
              <w:t>津波規模は国の考え方と同じ、地震はどうなのですか、生駒地震や上町地震や中央構造線紀ノ川地震ほか、府下にはたくさんの活断層があって国が地震の推定をしているが、どのような地震を想定しているのか。対策では耐震性向上がたくさん書いてある。場所によって違うのか、府下全部同じですか。</w:t>
            </w:r>
          </w:p>
        </w:tc>
        <w:tc>
          <w:tcPr>
            <w:tcW w:w="4253" w:type="dxa"/>
            <w:tcBorders>
              <w:bottom w:val="single" w:sz="4" w:space="0" w:color="auto"/>
            </w:tcBorders>
            <w:vAlign w:val="center"/>
          </w:tcPr>
          <w:p w:rsidR="009823B1" w:rsidRDefault="009823B1" w:rsidP="00A72974">
            <w:pPr>
              <w:spacing w:line="260" w:lineRule="exact"/>
              <w:ind w:firstLineChars="100" w:firstLine="200"/>
              <w:rPr>
                <w:rFonts w:asciiTheme="minorEastAsia" w:hAnsiTheme="minorEastAsia"/>
                <w:sz w:val="20"/>
                <w:szCs w:val="20"/>
              </w:rPr>
            </w:pPr>
            <w:r w:rsidRPr="00D278C7">
              <w:rPr>
                <w:rFonts w:asciiTheme="minorEastAsia" w:hAnsiTheme="minorEastAsia" w:hint="eastAsia"/>
                <w:sz w:val="20"/>
                <w:szCs w:val="20"/>
              </w:rPr>
              <w:t>海岸保全施設の耐震性能については、国の定める「海岸保全施設の技術上の基準」に基づいて</w:t>
            </w:r>
            <w:r w:rsidR="00A72974">
              <w:rPr>
                <w:rFonts w:asciiTheme="minorEastAsia" w:hAnsiTheme="minorEastAsia" w:hint="eastAsia"/>
                <w:sz w:val="20"/>
                <w:szCs w:val="20"/>
              </w:rPr>
              <w:t>います。</w:t>
            </w:r>
          </w:p>
          <w:p w:rsidR="009823B1" w:rsidRPr="00D278C7" w:rsidRDefault="00A72974" w:rsidP="00A72974">
            <w:pPr>
              <w:spacing w:line="260" w:lineRule="exact"/>
              <w:ind w:firstLineChars="100" w:firstLine="200"/>
              <w:rPr>
                <w:rFonts w:asciiTheme="minorEastAsia" w:hAnsiTheme="minorEastAsia"/>
                <w:sz w:val="20"/>
                <w:szCs w:val="20"/>
              </w:rPr>
            </w:pPr>
            <w:r>
              <w:rPr>
                <w:rFonts w:asciiTheme="minorEastAsia" w:hAnsiTheme="minorEastAsia" w:hint="eastAsia"/>
                <w:sz w:val="20"/>
                <w:szCs w:val="20"/>
              </w:rPr>
              <w:t>基本的には、施設の供用期間中に１～２度発生する確率を有す</w:t>
            </w:r>
            <w:r w:rsidR="005323A0">
              <w:rPr>
                <w:rFonts w:asciiTheme="minorEastAsia" w:hAnsiTheme="minorEastAsia" w:hint="eastAsia"/>
                <w:sz w:val="20"/>
                <w:szCs w:val="20"/>
              </w:rPr>
              <w:t>る地震動（レベル１地震動）を想定</w:t>
            </w:r>
            <w:r>
              <w:rPr>
                <w:rFonts w:asciiTheme="minorEastAsia" w:hAnsiTheme="minorEastAsia" w:hint="eastAsia"/>
                <w:sz w:val="20"/>
                <w:szCs w:val="20"/>
              </w:rPr>
              <w:t>しています。</w:t>
            </w:r>
          </w:p>
          <w:p w:rsidR="00034A0F" w:rsidRPr="00D278C7" w:rsidRDefault="009823B1" w:rsidP="00A72974">
            <w:pPr>
              <w:spacing w:line="260" w:lineRule="exact"/>
              <w:ind w:firstLineChars="100" w:firstLine="200"/>
              <w:rPr>
                <w:rFonts w:asciiTheme="minorEastAsia" w:hAnsiTheme="minorEastAsia"/>
                <w:sz w:val="20"/>
                <w:szCs w:val="20"/>
              </w:rPr>
            </w:pPr>
            <w:r w:rsidRPr="00D278C7">
              <w:rPr>
                <w:rFonts w:asciiTheme="minorEastAsia" w:hAnsiTheme="minorEastAsia" w:hint="eastAsia"/>
                <w:sz w:val="20"/>
                <w:szCs w:val="20"/>
              </w:rPr>
              <w:t>さらに、</w:t>
            </w:r>
            <w:r w:rsidR="00A72974">
              <w:rPr>
                <w:rFonts w:asciiTheme="minorEastAsia" w:hAnsiTheme="minorEastAsia" w:hint="eastAsia"/>
                <w:sz w:val="20"/>
                <w:szCs w:val="20"/>
              </w:rPr>
              <w:t>施設の機能及び構造、施設背後地の重要度、地盤高、当該地域の地震活動度等に基づ</w:t>
            </w:r>
            <w:r w:rsidR="00B02FC2">
              <w:rPr>
                <w:rFonts w:asciiTheme="minorEastAsia" w:hAnsiTheme="minorEastAsia" w:hint="eastAsia"/>
                <w:sz w:val="20"/>
                <w:szCs w:val="20"/>
              </w:rPr>
              <w:t>いてより高い耐震性能が必要と判断されるものに係る耐震設計</w:t>
            </w:r>
            <w:r w:rsidR="00A72974">
              <w:rPr>
                <w:rFonts w:asciiTheme="minorEastAsia" w:hAnsiTheme="minorEastAsia" w:hint="eastAsia"/>
                <w:sz w:val="20"/>
                <w:szCs w:val="20"/>
              </w:rPr>
              <w:t>は、現在から将来にわたって当該地</w:t>
            </w:r>
            <w:r w:rsidR="00F567F7">
              <w:rPr>
                <w:rFonts w:asciiTheme="minorEastAsia" w:hAnsiTheme="minorEastAsia" w:hint="eastAsia"/>
                <w:sz w:val="20"/>
                <w:szCs w:val="20"/>
              </w:rPr>
              <w:t>点で考えられる最大級の強さを持つ地震動（レベル２地震動）を、</w:t>
            </w:r>
            <w:r w:rsidR="00A72974">
              <w:rPr>
                <w:rFonts w:asciiTheme="minorEastAsia" w:hAnsiTheme="minorEastAsia" w:hint="eastAsia"/>
                <w:sz w:val="20"/>
                <w:szCs w:val="20"/>
              </w:rPr>
              <w:t>設計津波を生じさせる</w:t>
            </w:r>
            <w:r w:rsidR="00F567F7">
              <w:rPr>
                <w:rFonts w:asciiTheme="minorEastAsia" w:hAnsiTheme="minorEastAsia" w:hint="eastAsia"/>
                <w:sz w:val="20"/>
                <w:szCs w:val="20"/>
              </w:rPr>
              <w:t>地震がレベル１地震動を超える強度の場合はその地震動を、海岸管理者毎に想定しています。なお、大阪府域においては、上町断層</w:t>
            </w:r>
            <w:r w:rsidR="00A72974">
              <w:rPr>
                <w:rFonts w:asciiTheme="minorEastAsia" w:hAnsiTheme="minorEastAsia" w:hint="eastAsia"/>
                <w:sz w:val="20"/>
                <w:szCs w:val="20"/>
              </w:rPr>
              <w:t>地震、南海トラフ地震</w:t>
            </w:r>
            <w:r w:rsidR="00F567F7">
              <w:rPr>
                <w:rFonts w:asciiTheme="minorEastAsia" w:hAnsiTheme="minorEastAsia" w:hint="eastAsia"/>
                <w:sz w:val="20"/>
                <w:szCs w:val="20"/>
              </w:rPr>
              <w:t>が想定されていま</w:t>
            </w:r>
            <w:r w:rsidR="00A72974">
              <w:rPr>
                <w:rFonts w:asciiTheme="minorEastAsia" w:hAnsiTheme="minorEastAsia" w:hint="eastAsia"/>
                <w:sz w:val="20"/>
                <w:szCs w:val="20"/>
              </w:rPr>
              <w:t>す。</w:t>
            </w:r>
          </w:p>
        </w:tc>
      </w:tr>
      <w:tr w:rsidR="00034A0F" w:rsidRPr="00D278C7" w:rsidTr="009823B1">
        <w:trPr>
          <w:trHeight w:val="1260"/>
        </w:trPr>
        <w:tc>
          <w:tcPr>
            <w:tcW w:w="450" w:type="dxa"/>
            <w:tcBorders>
              <w:top w:val="single" w:sz="4" w:space="0" w:color="auto"/>
              <w:bottom w:val="single" w:sz="4" w:space="0" w:color="auto"/>
            </w:tcBorders>
            <w:noWrap/>
            <w:vAlign w:val="center"/>
            <w:hideMark/>
          </w:tcPr>
          <w:p w:rsidR="00034A0F" w:rsidRPr="00D278C7" w:rsidRDefault="00034A0F" w:rsidP="00D9523F">
            <w:pPr>
              <w:jc w:val="center"/>
              <w:rPr>
                <w:rFonts w:asciiTheme="minorEastAsia" w:hAnsiTheme="minorEastAsia"/>
                <w:szCs w:val="21"/>
              </w:rPr>
            </w:pPr>
            <w:r w:rsidRPr="00D278C7">
              <w:rPr>
                <w:rFonts w:asciiTheme="minorEastAsia" w:hAnsiTheme="minorEastAsia" w:hint="eastAsia"/>
                <w:szCs w:val="21"/>
              </w:rPr>
              <w:t>２</w:t>
            </w:r>
          </w:p>
        </w:tc>
        <w:tc>
          <w:tcPr>
            <w:tcW w:w="4761" w:type="dxa"/>
            <w:tcBorders>
              <w:top w:val="single" w:sz="4" w:space="0" w:color="auto"/>
              <w:bottom w:val="single" w:sz="4" w:space="0" w:color="auto"/>
            </w:tcBorders>
            <w:vAlign w:val="center"/>
          </w:tcPr>
          <w:p w:rsidR="00034A0F" w:rsidRPr="00D278C7" w:rsidRDefault="009823B1" w:rsidP="002626DE">
            <w:pPr>
              <w:spacing w:line="300" w:lineRule="exact"/>
              <w:ind w:firstLineChars="100" w:firstLine="200"/>
              <w:rPr>
                <w:rFonts w:asciiTheme="minorEastAsia" w:hAnsiTheme="minorEastAsia"/>
                <w:sz w:val="20"/>
                <w:szCs w:val="20"/>
              </w:rPr>
            </w:pPr>
            <w:r w:rsidRPr="00D278C7">
              <w:rPr>
                <w:rFonts w:asciiTheme="minorEastAsia" w:hAnsiTheme="minorEastAsia" w:hint="eastAsia"/>
                <w:sz w:val="20"/>
                <w:szCs w:val="20"/>
              </w:rPr>
              <w:t>浸水予想図をのせたらわかりやすのではないですか。津波規模などよりも、高潮・波浪でどれくらい浸水するか、津波でどれくらい浸水するかを載せた方が説得力があるのではないですか。</w:t>
            </w:r>
          </w:p>
        </w:tc>
        <w:tc>
          <w:tcPr>
            <w:tcW w:w="4253" w:type="dxa"/>
            <w:tcBorders>
              <w:top w:val="single" w:sz="4" w:space="0" w:color="auto"/>
              <w:bottom w:val="single" w:sz="4" w:space="0" w:color="auto"/>
            </w:tcBorders>
            <w:vAlign w:val="center"/>
          </w:tcPr>
          <w:p w:rsidR="00034A0F" w:rsidRPr="00D278C7" w:rsidRDefault="009E5588" w:rsidP="009A7291">
            <w:pPr>
              <w:spacing w:line="300" w:lineRule="exact"/>
              <w:rPr>
                <w:rFonts w:asciiTheme="minorEastAsia" w:hAnsiTheme="minorEastAsia"/>
                <w:sz w:val="20"/>
                <w:szCs w:val="20"/>
              </w:rPr>
            </w:pPr>
            <w:r>
              <w:rPr>
                <w:rFonts w:asciiTheme="minorEastAsia" w:hAnsiTheme="minorEastAsia" w:hint="eastAsia"/>
                <w:sz w:val="20"/>
                <w:szCs w:val="20"/>
              </w:rPr>
              <w:t>想定される津波や高潮による浸水被害や海岸浸食から海岸保全施設により防護される</w:t>
            </w:r>
            <w:r w:rsidR="0061559F">
              <w:rPr>
                <w:rFonts w:asciiTheme="minorEastAsia" w:hAnsiTheme="minorEastAsia" w:hint="eastAsia"/>
                <w:sz w:val="20"/>
                <w:szCs w:val="20"/>
              </w:rPr>
              <w:t>地域を示す受益地帯</w:t>
            </w:r>
            <w:r w:rsidR="00E9327E">
              <w:rPr>
                <w:rFonts w:asciiTheme="minorEastAsia" w:hAnsiTheme="minorEastAsia" w:hint="eastAsia"/>
                <w:sz w:val="20"/>
                <w:szCs w:val="20"/>
              </w:rPr>
              <w:t>を、</w:t>
            </w:r>
            <w:r w:rsidR="00A47E5F">
              <w:rPr>
                <w:rFonts w:asciiTheme="minorEastAsia" w:hAnsiTheme="minorEastAsia" w:hint="eastAsia"/>
                <w:sz w:val="20"/>
                <w:szCs w:val="20"/>
              </w:rPr>
              <w:t>本計画の</w:t>
            </w:r>
            <w:r w:rsidR="009823B1" w:rsidRPr="00D278C7">
              <w:rPr>
                <w:rFonts w:asciiTheme="minorEastAsia" w:hAnsiTheme="minorEastAsia" w:hint="eastAsia"/>
                <w:sz w:val="20"/>
                <w:szCs w:val="20"/>
              </w:rPr>
              <w:t>巻末の添付図（１）に</w:t>
            </w:r>
            <w:r w:rsidR="00E9327E">
              <w:rPr>
                <w:rFonts w:asciiTheme="minorEastAsia" w:hAnsiTheme="minorEastAsia" w:hint="eastAsia"/>
                <w:sz w:val="20"/>
                <w:szCs w:val="20"/>
              </w:rPr>
              <w:t>記載しています（</w:t>
            </w:r>
            <w:r w:rsidR="009823B1" w:rsidRPr="00D278C7">
              <w:rPr>
                <w:rFonts w:asciiTheme="minorEastAsia" w:hAnsiTheme="minorEastAsia" w:hint="eastAsia"/>
                <w:sz w:val="20"/>
                <w:szCs w:val="20"/>
              </w:rPr>
              <w:t>水色の斜線囲み</w:t>
            </w:r>
            <w:r w:rsidR="00E9327E">
              <w:rPr>
                <w:rFonts w:asciiTheme="minorEastAsia" w:hAnsiTheme="minorEastAsia" w:hint="eastAsia"/>
                <w:sz w:val="20"/>
                <w:szCs w:val="20"/>
              </w:rPr>
              <w:t>）。</w:t>
            </w:r>
          </w:p>
        </w:tc>
      </w:tr>
      <w:tr w:rsidR="004A75FC" w:rsidRPr="00D278C7" w:rsidTr="004A75FC">
        <w:trPr>
          <w:trHeight w:val="2150"/>
        </w:trPr>
        <w:tc>
          <w:tcPr>
            <w:tcW w:w="450" w:type="dxa"/>
            <w:tcBorders>
              <w:top w:val="single" w:sz="4" w:space="0" w:color="auto"/>
              <w:bottom w:val="single" w:sz="4" w:space="0" w:color="auto"/>
            </w:tcBorders>
            <w:vAlign w:val="center"/>
          </w:tcPr>
          <w:p w:rsidR="00812B91" w:rsidRPr="00D278C7" w:rsidRDefault="00850784" w:rsidP="00D9523F">
            <w:pPr>
              <w:jc w:val="center"/>
              <w:rPr>
                <w:rFonts w:asciiTheme="minorEastAsia" w:hAnsiTheme="minorEastAsia"/>
                <w:szCs w:val="21"/>
              </w:rPr>
            </w:pPr>
            <w:r w:rsidRPr="00D278C7">
              <w:rPr>
                <w:rFonts w:asciiTheme="minorEastAsia" w:hAnsiTheme="minorEastAsia" w:hint="eastAsia"/>
                <w:szCs w:val="21"/>
              </w:rPr>
              <w:t>３</w:t>
            </w:r>
          </w:p>
        </w:tc>
        <w:tc>
          <w:tcPr>
            <w:tcW w:w="4761" w:type="dxa"/>
            <w:tcBorders>
              <w:top w:val="single" w:sz="4" w:space="0" w:color="auto"/>
              <w:bottom w:val="single" w:sz="4" w:space="0" w:color="auto"/>
            </w:tcBorders>
            <w:vAlign w:val="center"/>
          </w:tcPr>
          <w:p w:rsidR="00812B91" w:rsidRPr="00D278C7" w:rsidRDefault="009823B1" w:rsidP="002626DE">
            <w:pPr>
              <w:spacing w:line="300" w:lineRule="exact"/>
              <w:ind w:firstLineChars="100" w:firstLine="200"/>
              <w:rPr>
                <w:rFonts w:asciiTheme="minorEastAsia" w:hAnsiTheme="minorEastAsia"/>
                <w:sz w:val="20"/>
                <w:szCs w:val="20"/>
              </w:rPr>
            </w:pPr>
            <w:r w:rsidRPr="00D278C7">
              <w:rPr>
                <w:rFonts w:asciiTheme="minorEastAsia" w:hAnsiTheme="minorEastAsia" w:hint="eastAsia"/>
                <w:sz w:val="20"/>
                <w:szCs w:val="20"/>
              </w:rPr>
              <w:t>津波は百年規模の確率で、高潮や侵食は何年規模ぐらいの確率なのか、記載方法を</w:t>
            </w:r>
            <w:r w:rsidR="00144598" w:rsidRPr="00D278C7">
              <w:rPr>
                <w:rFonts w:asciiTheme="minorEastAsia" w:hAnsiTheme="minorEastAsia" w:hint="eastAsia"/>
                <w:sz w:val="20"/>
                <w:szCs w:val="20"/>
              </w:rPr>
              <w:t>合わせ</w:t>
            </w:r>
            <w:r w:rsidRPr="00D278C7">
              <w:rPr>
                <w:rFonts w:asciiTheme="minorEastAsia" w:hAnsiTheme="minorEastAsia" w:hint="eastAsia"/>
                <w:sz w:val="20"/>
                <w:szCs w:val="20"/>
              </w:rPr>
              <w:t>たらどうですか。</w:t>
            </w:r>
          </w:p>
        </w:tc>
        <w:tc>
          <w:tcPr>
            <w:tcW w:w="4253" w:type="dxa"/>
            <w:tcBorders>
              <w:top w:val="single" w:sz="4" w:space="0" w:color="auto"/>
              <w:bottom w:val="single" w:sz="4" w:space="0" w:color="auto"/>
            </w:tcBorders>
            <w:vAlign w:val="center"/>
          </w:tcPr>
          <w:p w:rsidR="00FC22CC" w:rsidRPr="00D278C7" w:rsidRDefault="00A47E5F" w:rsidP="009823B1">
            <w:pPr>
              <w:rPr>
                <w:rFonts w:asciiTheme="minorEastAsia" w:hAnsiTheme="minorEastAsia"/>
                <w:sz w:val="20"/>
                <w:szCs w:val="20"/>
              </w:rPr>
            </w:pPr>
            <w:r>
              <w:rPr>
                <w:rFonts w:asciiTheme="minorEastAsia" w:hAnsiTheme="minorEastAsia" w:hint="eastAsia"/>
                <w:sz w:val="20"/>
                <w:szCs w:val="20"/>
              </w:rPr>
              <w:t>高潮対策において想定している台風は本P.33に示す通り、過去の記録をもとに大阪湾に最悪となるよう台風の規模</w:t>
            </w:r>
            <w:r w:rsidR="008A52AA">
              <w:rPr>
                <w:rFonts w:asciiTheme="minorEastAsia" w:hAnsiTheme="minorEastAsia" w:hint="eastAsia"/>
                <w:sz w:val="20"/>
                <w:szCs w:val="20"/>
              </w:rPr>
              <w:t>、コース</w:t>
            </w:r>
            <w:r w:rsidR="009823B1" w:rsidRPr="00D278C7">
              <w:rPr>
                <w:rFonts w:asciiTheme="minorEastAsia" w:hAnsiTheme="minorEastAsia" w:hint="eastAsia"/>
                <w:sz w:val="20"/>
                <w:szCs w:val="20"/>
              </w:rPr>
              <w:t>を</w:t>
            </w:r>
            <w:r>
              <w:rPr>
                <w:rFonts w:asciiTheme="minorEastAsia" w:hAnsiTheme="minorEastAsia" w:hint="eastAsia"/>
                <w:sz w:val="20"/>
                <w:szCs w:val="20"/>
              </w:rPr>
              <w:t>それぞれ選定して想定しているも</w:t>
            </w:r>
            <w:r w:rsidR="00883421">
              <w:rPr>
                <w:rFonts w:asciiTheme="minorEastAsia" w:hAnsiTheme="minorEastAsia" w:hint="eastAsia"/>
                <w:sz w:val="20"/>
                <w:szCs w:val="20"/>
              </w:rPr>
              <w:t>のであり、</w:t>
            </w:r>
            <w:r w:rsidR="009823B1" w:rsidRPr="00D278C7">
              <w:rPr>
                <w:rFonts w:asciiTheme="minorEastAsia" w:hAnsiTheme="minorEastAsia" w:hint="eastAsia"/>
                <w:sz w:val="20"/>
                <w:szCs w:val="20"/>
              </w:rPr>
              <w:t>また</w:t>
            </w:r>
            <w:r>
              <w:rPr>
                <w:rFonts w:asciiTheme="minorEastAsia" w:hAnsiTheme="minorEastAsia" w:hint="eastAsia"/>
                <w:sz w:val="20"/>
                <w:szCs w:val="20"/>
              </w:rPr>
              <w:t>侵食については、現状の汀線を保全、維持することを基本的な目標に</w:t>
            </w:r>
            <w:r w:rsidR="009823B1" w:rsidRPr="00D278C7">
              <w:rPr>
                <w:rFonts w:asciiTheme="minorEastAsia" w:hAnsiTheme="minorEastAsia" w:hint="eastAsia"/>
                <w:sz w:val="20"/>
                <w:szCs w:val="20"/>
              </w:rPr>
              <w:t>しており、</w:t>
            </w:r>
            <w:r>
              <w:rPr>
                <w:rFonts w:asciiTheme="minorEastAsia" w:hAnsiTheme="minorEastAsia" w:hint="eastAsia"/>
                <w:sz w:val="20"/>
                <w:szCs w:val="20"/>
              </w:rPr>
              <w:t>何年に一度の確率で発生する規模か</w:t>
            </w:r>
            <w:r w:rsidR="00B02FC2">
              <w:rPr>
                <w:rFonts w:asciiTheme="minorEastAsia" w:hAnsiTheme="minorEastAsia" w:hint="eastAsia"/>
                <w:sz w:val="20"/>
                <w:szCs w:val="20"/>
              </w:rPr>
              <w:t>については</w:t>
            </w:r>
            <w:r w:rsidR="009823B1" w:rsidRPr="00D278C7">
              <w:rPr>
                <w:rFonts w:asciiTheme="minorEastAsia" w:hAnsiTheme="minorEastAsia" w:hint="eastAsia"/>
                <w:sz w:val="20"/>
                <w:szCs w:val="20"/>
              </w:rPr>
              <w:t>設定</w:t>
            </w:r>
            <w:r w:rsidR="00B02FC2">
              <w:rPr>
                <w:rFonts w:asciiTheme="minorEastAsia" w:hAnsiTheme="minorEastAsia" w:hint="eastAsia"/>
                <w:sz w:val="20"/>
                <w:szCs w:val="20"/>
              </w:rPr>
              <w:t>して</w:t>
            </w:r>
            <w:r w:rsidR="009823B1" w:rsidRPr="00D278C7">
              <w:rPr>
                <w:rFonts w:asciiTheme="minorEastAsia" w:hAnsiTheme="minorEastAsia" w:hint="eastAsia"/>
                <w:sz w:val="20"/>
                <w:szCs w:val="20"/>
              </w:rPr>
              <w:t>おりません。</w:t>
            </w:r>
          </w:p>
        </w:tc>
      </w:tr>
      <w:tr w:rsidR="009823B1" w:rsidRPr="00D278C7" w:rsidTr="00204164">
        <w:trPr>
          <w:trHeight w:val="1179"/>
        </w:trPr>
        <w:tc>
          <w:tcPr>
            <w:tcW w:w="450" w:type="dxa"/>
            <w:tcBorders>
              <w:top w:val="single" w:sz="4" w:space="0" w:color="auto"/>
            </w:tcBorders>
            <w:noWrap/>
            <w:vAlign w:val="center"/>
            <w:hideMark/>
          </w:tcPr>
          <w:p w:rsidR="009823B1" w:rsidRPr="00D278C7" w:rsidRDefault="009823B1" w:rsidP="00D9523F">
            <w:pPr>
              <w:jc w:val="center"/>
              <w:rPr>
                <w:rFonts w:asciiTheme="minorEastAsia" w:hAnsiTheme="minorEastAsia"/>
                <w:szCs w:val="21"/>
              </w:rPr>
            </w:pPr>
            <w:r w:rsidRPr="00D278C7">
              <w:rPr>
                <w:rFonts w:asciiTheme="minorEastAsia" w:hAnsiTheme="minorEastAsia" w:hint="eastAsia"/>
                <w:szCs w:val="21"/>
              </w:rPr>
              <w:t>４</w:t>
            </w:r>
          </w:p>
          <w:p w:rsidR="009823B1" w:rsidRPr="00D278C7" w:rsidRDefault="009823B1" w:rsidP="00D9523F">
            <w:pPr>
              <w:jc w:val="center"/>
              <w:rPr>
                <w:rFonts w:asciiTheme="minorEastAsia" w:hAnsiTheme="minorEastAsia"/>
                <w:szCs w:val="21"/>
              </w:rPr>
            </w:pPr>
          </w:p>
        </w:tc>
        <w:tc>
          <w:tcPr>
            <w:tcW w:w="4761" w:type="dxa"/>
            <w:tcBorders>
              <w:top w:val="single" w:sz="4" w:space="0" w:color="auto"/>
            </w:tcBorders>
            <w:vAlign w:val="center"/>
          </w:tcPr>
          <w:p w:rsidR="009823B1" w:rsidRPr="00D278C7" w:rsidRDefault="00144598" w:rsidP="009823B1">
            <w:pPr>
              <w:spacing w:line="300" w:lineRule="exact"/>
              <w:rPr>
                <w:rFonts w:asciiTheme="minorEastAsia" w:hAnsiTheme="minorEastAsia"/>
                <w:sz w:val="20"/>
                <w:szCs w:val="20"/>
              </w:rPr>
            </w:pPr>
            <w:r w:rsidRPr="00D278C7">
              <w:rPr>
                <w:rFonts w:asciiTheme="minorEastAsia" w:hAnsiTheme="minorEastAsia" w:hint="eastAsia"/>
                <w:sz w:val="20"/>
                <w:szCs w:val="20"/>
              </w:rPr>
              <w:t>そのほか</w:t>
            </w:r>
            <w:r w:rsidR="009823B1" w:rsidRPr="00D278C7">
              <w:rPr>
                <w:rFonts w:asciiTheme="minorEastAsia" w:hAnsiTheme="minorEastAsia" w:hint="eastAsia"/>
                <w:sz w:val="20"/>
                <w:szCs w:val="20"/>
              </w:rPr>
              <w:t>今回変更の部分でも言葉使いに誤りが多く大変読みにくい。府の行政計画としてもっと丁寧に作成していただきたい。</w:t>
            </w:r>
          </w:p>
          <w:p w:rsidR="000E54E6" w:rsidRPr="00D278C7" w:rsidRDefault="002626DE" w:rsidP="009823B1">
            <w:pPr>
              <w:spacing w:line="300" w:lineRule="exact"/>
              <w:rPr>
                <w:rFonts w:asciiTheme="minorEastAsia" w:hAnsiTheme="minorEastAsia"/>
                <w:sz w:val="20"/>
                <w:szCs w:val="20"/>
              </w:rPr>
            </w:pPr>
            <w:r>
              <w:rPr>
                <w:rFonts w:asciiTheme="minorEastAsia" w:hAnsiTheme="minorEastAsia" w:hint="eastAsia"/>
                <w:sz w:val="20"/>
                <w:szCs w:val="20"/>
              </w:rPr>
              <w:t>P.</w:t>
            </w:r>
            <w:r w:rsidR="000E54E6" w:rsidRPr="00D278C7">
              <w:rPr>
                <w:rFonts w:asciiTheme="minorEastAsia" w:hAnsiTheme="minorEastAsia" w:hint="eastAsia"/>
                <w:sz w:val="20"/>
                <w:szCs w:val="20"/>
              </w:rPr>
              <w:t>27</w:t>
            </w:r>
          </w:p>
          <w:p w:rsidR="009823B1" w:rsidRPr="00D278C7" w:rsidRDefault="00DD626A" w:rsidP="009823B1">
            <w:pPr>
              <w:spacing w:line="300" w:lineRule="exact"/>
              <w:rPr>
                <w:rFonts w:asciiTheme="minorEastAsia" w:hAnsiTheme="minorEastAsia"/>
                <w:sz w:val="20"/>
                <w:szCs w:val="20"/>
              </w:rPr>
            </w:pPr>
            <w:r>
              <w:rPr>
                <w:rFonts w:asciiTheme="minorEastAsia" w:hAnsiTheme="minorEastAsia" w:hint="eastAsia"/>
                <w:sz w:val="20"/>
                <w:szCs w:val="20"/>
              </w:rPr>
              <w:t>「</w:t>
            </w:r>
            <w:r w:rsidR="009823B1" w:rsidRPr="00D278C7">
              <w:rPr>
                <w:rFonts w:asciiTheme="minorEastAsia" w:hAnsiTheme="minorEastAsia" w:hint="eastAsia"/>
                <w:sz w:val="20"/>
                <w:szCs w:val="20"/>
              </w:rPr>
              <w:t>高潮や浸水による被害</w:t>
            </w:r>
            <w:r>
              <w:rPr>
                <w:rFonts w:asciiTheme="minorEastAsia" w:hAnsiTheme="minorEastAsia" w:hint="eastAsia"/>
                <w:sz w:val="20"/>
                <w:szCs w:val="20"/>
              </w:rPr>
              <w:t>」とは「</w:t>
            </w:r>
            <w:r w:rsidR="009823B1" w:rsidRPr="00D278C7">
              <w:rPr>
                <w:rFonts w:asciiTheme="minorEastAsia" w:hAnsiTheme="minorEastAsia" w:hint="eastAsia"/>
                <w:sz w:val="20"/>
                <w:szCs w:val="20"/>
              </w:rPr>
              <w:t>高潮と浸水</w:t>
            </w:r>
            <w:r>
              <w:rPr>
                <w:rFonts w:asciiTheme="minorEastAsia" w:hAnsiTheme="minorEastAsia" w:hint="eastAsia"/>
                <w:sz w:val="20"/>
                <w:szCs w:val="20"/>
              </w:rPr>
              <w:t>」と違うのですか？「高波や高潮による浸水被害」ではないですか。</w:t>
            </w:r>
          </w:p>
        </w:tc>
        <w:tc>
          <w:tcPr>
            <w:tcW w:w="4253" w:type="dxa"/>
            <w:tcBorders>
              <w:top w:val="single" w:sz="4" w:space="0" w:color="auto"/>
            </w:tcBorders>
          </w:tcPr>
          <w:p w:rsidR="009823B1" w:rsidRPr="00D278C7" w:rsidRDefault="009823B1" w:rsidP="003B061A">
            <w:pPr>
              <w:spacing w:line="300" w:lineRule="exact"/>
              <w:rPr>
                <w:rFonts w:asciiTheme="minorEastAsia" w:hAnsiTheme="minorEastAsia"/>
                <w:sz w:val="20"/>
                <w:szCs w:val="20"/>
              </w:rPr>
            </w:pPr>
            <w:r w:rsidRPr="00D278C7">
              <w:rPr>
                <w:rFonts w:asciiTheme="minorEastAsia" w:hAnsiTheme="minorEastAsia" w:hint="eastAsia"/>
                <w:sz w:val="20"/>
                <w:szCs w:val="20"/>
              </w:rPr>
              <w:t>「浸水」とは、台風高潮時等の水門の閉鎖により、堤内地からの排水が十分できないことで内陸側の氾濫をまねく「内水氾濫による浸水」を意味しています。</w:t>
            </w:r>
          </w:p>
        </w:tc>
      </w:tr>
      <w:tr w:rsidR="00373F7D" w:rsidRPr="00D278C7" w:rsidTr="00D00C6C">
        <w:trPr>
          <w:trHeight w:val="692"/>
        </w:trPr>
        <w:tc>
          <w:tcPr>
            <w:tcW w:w="450" w:type="dxa"/>
            <w:tcBorders>
              <w:top w:val="single" w:sz="4" w:space="0" w:color="auto"/>
              <w:bottom w:val="single" w:sz="4" w:space="0" w:color="auto"/>
            </w:tcBorders>
            <w:noWrap/>
            <w:vAlign w:val="center"/>
          </w:tcPr>
          <w:p w:rsidR="00373F7D" w:rsidRPr="00D278C7" w:rsidRDefault="009823B1" w:rsidP="009823B1">
            <w:pPr>
              <w:jc w:val="center"/>
              <w:rPr>
                <w:rFonts w:asciiTheme="minorEastAsia" w:hAnsiTheme="minorEastAsia"/>
                <w:szCs w:val="21"/>
              </w:rPr>
            </w:pPr>
            <w:r w:rsidRPr="00D278C7">
              <w:rPr>
                <w:rFonts w:asciiTheme="minorEastAsia" w:hAnsiTheme="minorEastAsia" w:hint="eastAsia"/>
                <w:szCs w:val="21"/>
              </w:rPr>
              <w:t>５</w:t>
            </w:r>
          </w:p>
        </w:tc>
        <w:tc>
          <w:tcPr>
            <w:tcW w:w="4761" w:type="dxa"/>
            <w:tcBorders>
              <w:top w:val="single" w:sz="4" w:space="0" w:color="auto"/>
              <w:bottom w:val="single" w:sz="4" w:space="0" w:color="auto"/>
            </w:tcBorders>
            <w:vAlign w:val="center"/>
          </w:tcPr>
          <w:p w:rsidR="00373F7D" w:rsidRPr="00D278C7" w:rsidRDefault="00DD626A" w:rsidP="009823B1">
            <w:pPr>
              <w:spacing w:line="300" w:lineRule="exact"/>
              <w:rPr>
                <w:rFonts w:asciiTheme="minorEastAsia" w:hAnsiTheme="minorEastAsia"/>
                <w:sz w:val="20"/>
                <w:szCs w:val="20"/>
              </w:rPr>
            </w:pPr>
            <w:r>
              <w:rPr>
                <w:rFonts w:asciiTheme="minorEastAsia" w:hAnsiTheme="minorEastAsia" w:hint="eastAsia"/>
                <w:sz w:val="20"/>
                <w:szCs w:val="20"/>
              </w:rPr>
              <w:t>「</w:t>
            </w:r>
            <w:r w:rsidR="009823B1" w:rsidRPr="00D278C7">
              <w:rPr>
                <w:rFonts w:asciiTheme="minorEastAsia" w:hAnsiTheme="minorEastAsia" w:hint="eastAsia"/>
                <w:sz w:val="20"/>
                <w:szCs w:val="20"/>
              </w:rPr>
              <w:t>高度・高密度な都市域</w:t>
            </w:r>
            <w:r>
              <w:rPr>
                <w:rFonts w:asciiTheme="minorEastAsia" w:hAnsiTheme="minorEastAsia" w:hint="eastAsia"/>
                <w:sz w:val="20"/>
                <w:szCs w:val="20"/>
              </w:rPr>
              <w:t>」の</w:t>
            </w:r>
            <w:r w:rsidR="009823B1" w:rsidRPr="00D278C7">
              <w:rPr>
                <w:rFonts w:asciiTheme="minorEastAsia" w:hAnsiTheme="minorEastAsia" w:hint="eastAsia"/>
                <w:sz w:val="20"/>
                <w:szCs w:val="20"/>
              </w:rPr>
              <w:t>意味がわからない</w:t>
            </w:r>
            <w:r>
              <w:rPr>
                <w:rFonts w:asciiTheme="minorEastAsia" w:hAnsiTheme="minorEastAsia" w:hint="eastAsia"/>
                <w:sz w:val="20"/>
                <w:szCs w:val="20"/>
              </w:rPr>
              <w:t>。</w:t>
            </w:r>
          </w:p>
        </w:tc>
        <w:tc>
          <w:tcPr>
            <w:tcW w:w="4253" w:type="dxa"/>
            <w:tcBorders>
              <w:top w:val="single" w:sz="8" w:space="0" w:color="auto"/>
              <w:bottom w:val="single" w:sz="4" w:space="0" w:color="auto"/>
            </w:tcBorders>
            <w:vAlign w:val="center"/>
          </w:tcPr>
          <w:p w:rsidR="009823B1" w:rsidRPr="00D278C7" w:rsidRDefault="009823B1" w:rsidP="009823B1">
            <w:pPr>
              <w:spacing w:line="300" w:lineRule="exact"/>
              <w:jc w:val="left"/>
              <w:rPr>
                <w:rFonts w:asciiTheme="minorEastAsia" w:hAnsiTheme="minorEastAsia"/>
                <w:sz w:val="20"/>
                <w:szCs w:val="20"/>
              </w:rPr>
            </w:pPr>
            <w:r w:rsidRPr="00D278C7">
              <w:rPr>
                <w:rFonts w:asciiTheme="minorEastAsia" w:hAnsiTheme="minorEastAsia" w:hint="eastAsia"/>
                <w:sz w:val="20"/>
                <w:szCs w:val="20"/>
              </w:rPr>
              <w:t>ご意見を踏まえ、より分かりやすい表現に修正します。</w:t>
            </w:r>
          </w:p>
          <w:p w:rsidR="00373F7D" w:rsidRPr="00D278C7" w:rsidRDefault="00533279" w:rsidP="009823B1">
            <w:pPr>
              <w:spacing w:line="300" w:lineRule="exact"/>
              <w:jc w:val="left"/>
              <w:rPr>
                <w:rFonts w:asciiTheme="minorEastAsia" w:hAnsiTheme="minorEastAsia"/>
                <w:sz w:val="20"/>
                <w:szCs w:val="20"/>
              </w:rPr>
            </w:pPr>
            <w:r>
              <w:rPr>
                <w:rFonts w:asciiTheme="minorEastAsia" w:hAnsiTheme="minorEastAsia" w:hint="eastAsia"/>
                <w:sz w:val="20"/>
                <w:szCs w:val="20"/>
              </w:rPr>
              <w:t>（「高度・高密度な都市域」は</w:t>
            </w:r>
            <w:r w:rsidR="009823B1" w:rsidRPr="00D278C7">
              <w:rPr>
                <w:rFonts w:asciiTheme="minorEastAsia" w:hAnsiTheme="minorEastAsia" w:hint="eastAsia"/>
                <w:sz w:val="20"/>
                <w:szCs w:val="20"/>
              </w:rPr>
              <w:t>「人口・資産が集中した都市域」に修正します。）</w:t>
            </w:r>
          </w:p>
        </w:tc>
      </w:tr>
      <w:tr w:rsidR="00373F7D" w:rsidRPr="00D278C7" w:rsidTr="00220C8E">
        <w:trPr>
          <w:trHeight w:val="744"/>
        </w:trPr>
        <w:tc>
          <w:tcPr>
            <w:tcW w:w="450" w:type="dxa"/>
            <w:tcBorders>
              <w:top w:val="single" w:sz="4" w:space="0" w:color="auto"/>
              <w:bottom w:val="single" w:sz="4" w:space="0" w:color="auto"/>
            </w:tcBorders>
            <w:noWrap/>
            <w:vAlign w:val="center"/>
          </w:tcPr>
          <w:p w:rsidR="009823B1" w:rsidRPr="00D278C7" w:rsidRDefault="009823B1" w:rsidP="009823B1">
            <w:pPr>
              <w:jc w:val="center"/>
              <w:rPr>
                <w:rFonts w:asciiTheme="minorEastAsia" w:hAnsiTheme="minorEastAsia"/>
                <w:szCs w:val="21"/>
              </w:rPr>
            </w:pPr>
            <w:r w:rsidRPr="00D278C7">
              <w:rPr>
                <w:rFonts w:asciiTheme="minorEastAsia" w:hAnsiTheme="minorEastAsia" w:hint="eastAsia"/>
                <w:szCs w:val="21"/>
              </w:rPr>
              <w:lastRenderedPageBreak/>
              <w:t>６</w:t>
            </w:r>
          </w:p>
        </w:tc>
        <w:tc>
          <w:tcPr>
            <w:tcW w:w="4761" w:type="dxa"/>
            <w:tcBorders>
              <w:top w:val="single" w:sz="4" w:space="0" w:color="auto"/>
              <w:bottom w:val="single" w:sz="4" w:space="0" w:color="auto"/>
            </w:tcBorders>
            <w:vAlign w:val="center"/>
          </w:tcPr>
          <w:p w:rsidR="00373F7D" w:rsidRPr="00D278C7" w:rsidRDefault="00DD626A" w:rsidP="000E54E6">
            <w:pPr>
              <w:spacing w:line="300" w:lineRule="exact"/>
              <w:rPr>
                <w:rFonts w:asciiTheme="minorEastAsia" w:hAnsiTheme="minorEastAsia"/>
                <w:sz w:val="20"/>
                <w:szCs w:val="20"/>
              </w:rPr>
            </w:pPr>
            <w:r>
              <w:rPr>
                <w:rFonts w:asciiTheme="minorEastAsia" w:hAnsiTheme="minorEastAsia" w:hint="eastAsia"/>
                <w:sz w:val="20"/>
                <w:szCs w:val="20"/>
              </w:rPr>
              <w:t>「</w:t>
            </w:r>
            <w:r w:rsidR="009823B1" w:rsidRPr="00D278C7">
              <w:rPr>
                <w:rFonts w:asciiTheme="minorEastAsia" w:hAnsiTheme="minorEastAsia" w:hint="eastAsia"/>
                <w:sz w:val="20"/>
                <w:szCs w:val="20"/>
              </w:rPr>
              <w:t>海岸の防護に関しては、防災減災対策を講じる</w:t>
            </w:r>
            <w:r>
              <w:rPr>
                <w:rFonts w:asciiTheme="minorEastAsia" w:hAnsiTheme="minorEastAsia" w:hint="eastAsia"/>
                <w:sz w:val="20"/>
                <w:szCs w:val="20"/>
              </w:rPr>
              <w:t>」は「</w:t>
            </w:r>
            <w:r w:rsidR="009823B1" w:rsidRPr="00D278C7">
              <w:rPr>
                <w:rFonts w:asciiTheme="minorEastAsia" w:hAnsiTheme="minorEastAsia" w:hint="eastAsia"/>
                <w:sz w:val="20"/>
                <w:szCs w:val="20"/>
              </w:rPr>
              <w:t>海岸の防護のため、防災減災対策を</w:t>
            </w:r>
            <w:r>
              <w:rPr>
                <w:rFonts w:asciiTheme="minorEastAsia" w:hAnsiTheme="minorEastAsia" w:hint="eastAsia"/>
                <w:sz w:val="20"/>
                <w:szCs w:val="20"/>
              </w:rPr>
              <w:t>」ではないですか。</w:t>
            </w:r>
          </w:p>
        </w:tc>
        <w:tc>
          <w:tcPr>
            <w:tcW w:w="4253" w:type="dxa"/>
            <w:tcBorders>
              <w:top w:val="single" w:sz="4" w:space="0" w:color="auto"/>
              <w:bottom w:val="single" w:sz="4" w:space="0" w:color="auto"/>
            </w:tcBorders>
            <w:vAlign w:val="center"/>
          </w:tcPr>
          <w:p w:rsidR="009823B1" w:rsidRPr="00D278C7" w:rsidRDefault="009823B1" w:rsidP="009823B1">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ご意見を踏まえ、より分かりやすい表現に修正します。</w:t>
            </w:r>
          </w:p>
          <w:p w:rsidR="00373F7D" w:rsidRPr="00D278C7" w:rsidRDefault="009823B1" w:rsidP="009823B1">
            <w:pPr>
              <w:spacing w:line="300" w:lineRule="exact"/>
              <w:rPr>
                <w:rFonts w:asciiTheme="minorEastAsia" w:hAnsiTheme="minorEastAsia"/>
                <w:sz w:val="20"/>
                <w:szCs w:val="20"/>
              </w:rPr>
            </w:pPr>
            <w:r w:rsidRPr="00D278C7">
              <w:rPr>
                <w:rFonts w:asciiTheme="minorEastAsia" w:hAnsiTheme="minorEastAsia" w:hint="eastAsia"/>
                <w:sz w:val="20"/>
                <w:szCs w:val="20"/>
              </w:rPr>
              <w:t>（「海岸の防護に関しては、」の部分を削除します。）</w:t>
            </w:r>
          </w:p>
        </w:tc>
      </w:tr>
      <w:tr w:rsidR="00373F7D" w:rsidRPr="00D278C7" w:rsidTr="00D00C6C">
        <w:trPr>
          <w:trHeight w:val="1046"/>
        </w:trPr>
        <w:tc>
          <w:tcPr>
            <w:tcW w:w="450" w:type="dxa"/>
            <w:tcBorders>
              <w:top w:val="single" w:sz="4" w:space="0" w:color="auto"/>
              <w:bottom w:val="single" w:sz="2" w:space="0" w:color="auto"/>
            </w:tcBorders>
            <w:noWrap/>
            <w:vAlign w:val="center"/>
          </w:tcPr>
          <w:p w:rsidR="00373F7D" w:rsidRPr="00D278C7" w:rsidRDefault="00E40805" w:rsidP="00D9523F">
            <w:pPr>
              <w:jc w:val="center"/>
              <w:rPr>
                <w:rFonts w:asciiTheme="minorEastAsia" w:hAnsiTheme="minorEastAsia"/>
                <w:szCs w:val="21"/>
              </w:rPr>
            </w:pPr>
            <w:r w:rsidRPr="00D278C7">
              <w:rPr>
                <w:rFonts w:asciiTheme="minorEastAsia" w:hAnsiTheme="minorEastAsia" w:hint="eastAsia"/>
                <w:szCs w:val="21"/>
              </w:rPr>
              <w:t>７</w:t>
            </w:r>
          </w:p>
        </w:tc>
        <w:tc>
          <w:tcPr>
            <w:tcW w:w="4761" w:type="dxa"/>
            <w:tcBorders>
              <w:top w:val="single" w:sz="4" w:space="0" w:color="auto"/>
              <w:bottom w:val="single" w:sz="2" w:space="0" w:color="auto"/>
            </w:tcBorders>
            <w:vAlign w:val="center"/>
          </w:tcPr>
          <w:p w:rsidR="005E7BA1" w:rsidRPr="00D278C7" w:rsidRDefault="00DD626A" w:rsidP="00E40805">
            <w:pPr>
              <w:spacing w:line="300" w:lineRule="exact"/>
              <w:rPr>
                <w:rFonts w:asciiTheme="minorEastAsia" w:hAnsiTheme="minorEastAsia"/>
                <w:sz w:val="20"/>
                <w:szCs w:val="20"/>
              </w:rPr>
            </w:pPr>
            <w:r>
              <w:rPr>
                <w:rFonts w:asciiTheme="minorEastAsia" w:hAnsiTheme="minorEastAsia" w:hint="eastAsia"/>
                <w:sz w:val="20"/>
                <w:szCs w:val="20"/>
              </w:rPr>
              <w:t>「</w:t>
            </w:r>
            <w:r w:rsidR="00E40805" w:rsidRPr="00D278C7">
              <w:rPr>
                <w:rFonts w:asciiTheme="minorEastAsia" w:hAnsiTheme="minorEastAsia" w:hint="eastAsia"/>
                <w:sz w:val="20"/>
                <w:szCs w:val="20"/>
              </w:rPr>
              <w:t>侵食は抑制されている</w:t>
            </w:r>
            <w:r>
              <w:rPr>
                <w:rFonts w:asciiTheme="minorEastAsia" w:hAnsiTheme="minorEastAsia" w:hint="eastAsia"/>
                <w:sz w:val="20"/>
                <w:szCs w:val="20"/>
              </w:rPr>
              <w:t>」は「</w:t>
            </w:r>
            <w:r w:rsidR="00E40805" w:rsidRPr="00D278C7">
              <w:rPr>
                <w:rFonts w:asciiTheme="minorEastAsia" w:hAnsiTheme="minorEastAsia" w:hint="eastAsia"/>
                <w:sz w:val="20"/>
                <w:szCs w:val="20"/>
              </w:rPr>
              <w:t>侵食は減少している</w:t>
            </w:r>
            <w:r>
              <w:rPr>
                <w:rFonts w:asciiTheme="minorEastAsia" w:hAnsiTheme="minorEastAsia" w:hint="eastAsia"/>
                <w:sz w:val="20"/>
                <w:szCs w:val="20"/>
              </w:rPr>
              <w:t>」ではないですか。</w:t>
            </w:r>
          </w:p>
        </w:tc>
        <w:tc>
          <w:tcPr>
            <w:tcW w:w="4253" w:type="dxa"/>
            <w:tcBorders>
              <w:top w:val="single" w:sz="4" w:space="0" w:color="auto"/>
              <w:bottom w:val="single" w:sz="2" w:space="0" w:color="auto"/>
            </w:tcBorders>
            <w:vAlign w:val="center"/>
          </w:tcPr>
          <w:p w:rsidR="00373F7D" w:rsidRPr="00D278C7" w:rsidRDefault="003F578A" w:rsidP="00D9523F">
            <w:pPr>
              <w:spacing w:line="300" w:lineRule="exact"/>
              <w:rPr>
                <w:rFonts w:asciiTheme="minorEastAsia" w:hAnsiTheme="minorEastAsia"/>
                <w:sz w:val="20"/>
                <w:szCs w:val="20"/>
              </w:rPr>
            </w:pPr>
            <w:r>
              <w:rPr>
                <w:rFonts w:asciiTheme="minorEastAsia" w:hAnsiTheme="minorEastAsia" w:hint="eastAsia"/>
                <w:sz w:val="20"/>
                <w:szCs w:val="20"/>
              </w:rPr>
              <w:t>護岸などの構造物により、</w:t>
            </w:r>
            <w:r w:rsidR="00E40805" w:rsidRPr="00D278C7">
              <w:rPr>
                <w:rFonts w:asciiTheme="minorEastAsia" w:hAnsiTheme="minorEastAsia" w:hint="eastAsia"/>
                <w:sz w:val="20"/>
                <w:szCs w:val="20"/>
              </w:rPr>
              <w:t>海岸侵食の進行が一定留まっている傾向にあることから、「抑制」という表現をしています。</w:t>
            </w:r>
          </w:p>
        </w:tc>
      </w:tr>
      <w:tr w:rsidR="00350883" w:rsidRPr="00D278C7" w:rsidTr="00D00C6C">
        <w:trPr>
          <w:trHeight w:val="938"/>
        </w:trPr>
        <w:tc>
          <w:tcPr>
            <w:tcW w:w="450" w:type="dxa"/>
            <w:tcBorders>
              <w:top w:val="single" w:sz="4" w:space="0" w:color="auto"/>
              <w:bottom w:val="single" w:sz="4" w:space="0" w:color="auto"/>
            </w:tcBorders>
            <w:noWrap/>
            <w:vAlign w:val="center"/>
            <w:hideMark/>
          </w:tcPr>
          <w:p w:rsidR="00350883" w:rsidRPr="00D278C7" w:rsidRDefault="00E40805" w:rsidP="00D9523F">
            <w:pPr>
              <w:jc w:val="center"/>
              <w:rPr>
                <w:rFonts w:asciiTheme="minorEastAsia" w:hAnsiTheme="minorEastAsia"/>
                <w:szCs w:val="21"/>
              </w:rPr>
            </w:pPr>
            <w:r w:rsidRPr="00D278C7">
              <w:rPr>
                <w:rFonts w:asciiTheme="minorEastAsia" w:hAnsiTheme="minorEastAsia" w:hint="eastAsia"/>
                <w:szCs w:val="21"/>
              </w:rPr>
              <w:t>８</w:t>
            </w:r>
          </w:p>
        </w:tc>
        <w:tc>
          <w:tcPr>
            <w:tcW w:w="4761" w:type="dxa"/>
            <w:tcBorders>
              <w:top w:val="single" w:sz="4" w:space="0" w:color="auto"/>
              <w:bottom w:val="single" w:sz="4" w:space="0" w:color="auto"/>
            </w:tcBorders>
            <w:vAlign w:val="center"/>
            <w:hideMark/>
          </w:tcPr>
          <w:p w:rsidR="00350883" w:rsidRPr="00D278C7" w:rsidRDefault="005323A0" w:rsidP="00E40805">
            <w:pPr>
              <w:spacing w:line="300" w:lineRule="exact"/>
              <w:rPr>
                <w:rFonts w:asciiTheme="minorEastAsia" w:hAnsiTheme="minorEastAsia"/>
                <w:sz w:val="20"/>
                <w:szCs w:val="20"/>
              </w:rPr>
            </w:pPr>
            <w:r>
              <w:rPr>
                <w:rFonts w:asciiTheme="minorEastAsia" w:hAnsiTheme="minorEastAsia" w:hint="eastAsia"/>
                <w:sz w:val="20"/>
                <w:szCs w:val="20"/>
              </w:rPr>
              <w:t>「未整備区間」と「整備が必要な区間」の違いがわからない。</w:t>
            </w:r>
            <w:r w:rsidR="00DD626A">
              <w:rPr>
                <w:rFonts w:asciiTheme="minorEastAsia" w:hAnsiTheme="minorEastAsia" w:hint="eastAsia"/>
                <w:sz w:val="20"/>
                <w:szCs w:val="20"/>
              </w:rPr>
              <w:t>前者は堤防が存在しない区間、後者は堤防の補強が必要な区間ですか。</w:t>
            </w:r>
          </w:p>
        </w:tc>
        <w:tc>
          <w:tcPr>
            <w:tcW w:w="4253" w:type="dxa"/>
            <w:tcBorders>
              <w:top w:val="single" w:sz="4" w:space="0" w:color="auto"/>
              <w:bottom w:val="single" w:sz="4" w:space="0" w:color="auto"/>
            </w:tcBorders>
            <w:vAlign w:val="center"/>
          </w:tcPr>
          <w:p w:rsidR="00E40805" w:rsidRPr="00D278C7" w:rsidRDefault="00E40805" w:rsidP="00E40805">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ご意見を踏まえ、より分かりやすい表現に修正します。</w:t>
            </w:r>
          </w:p>
          <w:p w:rsidR="00350883" w:rsidRPr="00D278C7" w:rsidRDefault="00E40805" w:rsidP="00E40805">
            <w:pPr>
              <w:spacing w:line="300" w:lineRule="exact"/>
              <w:rPr>
                <w:rFonts w:asciiTheme="minorEastAsia" w:hAnsiTheme="minorEastAsia"/>
                <w:sz w:val="20"/>
                <w:szCs w:val="20"/>
              </w:rPr>
            </w:pPr>
            <w:r w:rsidRPr="00D278C7">
              <w:rPr>
                <w:rFonts w:asciiTheme="minorEastAsia" w:hAnsiTheme="minorEastAsia" w:hint="eastAsia"/>
                <w:sz w:val="20"/>
                <w:szCs w:val="20"/>
              </w:rPr>
              <w:t>（「海岸保全施設の未整備区間（防潮堤等が存在しな</w:t>
            </w:r>
            <w:r w:rsidR="00533279">
              <w:rPr>
                <w:rFonts w:asciiTheme="minorEastAsia" w:hAnsiTheme="minorEastAsia" w:hint="eastAsia"/>
                <w:sz w:val="20"/>
                <w:szCs w:val="20"/>
              </w:rPr>
              <w:t>い区間）、天端高不足や老朽化等により整備が必要な区間、・・・」</w:t>
            </w:r>
            <w:r w:rsidRPr="00D278C7">
              <w:rPr>
                <w:rFonts w:asciiTheme="minorEastAsia" w:hAnsiTheme="minorEastAsia" w:hint="eastAsia"/>
                <w:sz w:val="20"/>
                <w:szCs w:val="20"/>
              </w:rPr>
              <w:t>に修正します。）</w:t>
            </w:r>
          </w:p>
        </w:tc>
      </w:tr>
      <w:tr w:rsidR="00350883" w:rsidRPr="00D278C7" w:rsidTr="00220C8E">
        <w:trPr>
          <w:trHeight w:val="940"/>
        </w:trPr>
        <w:tc>
          <w:tcPr>
            <w:tcW w:w="450" w:type="dxa"/>
            <w:tcBorders>
              <w:top w:val="single" w:sz="4" w:space="0" w:color="auto"/>
              <w:bottom w:val="single" w:sz="4" w:space="0" w:color="auto"/>
            </w:tcBorders>
            <w:noWrap/>
            <w:vAlign w:val="center"/>
          </w:tcPr>
          <w:p w:rsidR="00350883" w:rsidRPr="00D278C7" w:rsidRDefault="00E40805" w:rsidP="00D9523F">
            <w:pPr>
              <w:jc w:val="center"/>
              <w:rPr>
                <w:rFonts w:asciiTheme="minorEastAsia" w:hAnsiTheme="minorEastAsia"/>
                <w:szCs w:val="21"/>
              </w:rPr>
            </w:pPr>
            <w:r w:rsidRPr="00D278C7">
              <w:rPr>
                <w:rFonts w:asciiTheme="minorEastAsia" w:hAnsiTheme="minorEastAsia" w:hint="eastAsia"/>
                <w:szCs w:val="21"/>
              </w:rPr>
              <w:t>９</w:t>
            </w:r>
          </w:p>
        </w:tc>
        <w:tc>
          <w:tcPr>
            <w:tcW w:w="4761" w:type="dxa"/>
            <w:tcBorders>
              <w:top w:val="single" w:sz="4" w:space="0" w:color="auto"/>
              <w:bottom w:val="single" w:sz="4" w:space="0" w:color="auto"/>
            </w:tcBorders>
            <w:vAlign w:val="center"/>
          </w:tcPr>
          <w:p w:rsidR="00350883" w:rsidRPr="00D278C7" w:rsidRDefault="00DD626A" w:rsidP="00E40805">
            <w:pPr>
              <w:spacing w:line="300" w:lineRule="exact"/>
              <w:rPr>
                <w:rFonts w:asciiTheme="minorEastAsia" w:hAnsiTheme="minorEastAsia"/>
                <w:sz w:val="20"/>
                <w:szCs w:val="20"/>
              </w:rPr>
            </w:pPr>
            <w:r>
              <w:rPr>
                <w:rFonts w:asciiTheme="minorEastAsia" w:hAnsiTheme="minorEastAsia" w:hint="eastAsia"/>
                <w:sz w:val="20"/>
                <w:szCs w:val="20"/>
              </w:rPr>
              <w:t>「</w:t>
            </w:r>
            <w:r w:rsidR="00E40805" w:rsidRPr="00D278C7">
              <w:rPr>
                <w:rFonts w:asciiTheme="minorEastAsia" w:hAnsiTheme="minorEastAsia" w:hint="eastAsia"/>
                <w:sz w:val="20"/>
                <w:szCs w:val="20"/>
              </w:rPr>
              <w:t>高度成長期に集中的に整備</w:t>
            </w:r>
            <w:r>
              <w:rPr>
                <w:rFonts w:asciiTheme="minorEastAsia" w:hAnsiTheme="minorEastAsia" w:hint="eastAsia"/>
                <w:sz w:val="20"/>
                <w:szCs w:val="20"/>
              </w:rPr>
              <w:t>」は「</w:t>
            </w:r>
            <w:r w:rsidR="005323A0">
              <w:rPr>
                <w:rFonts w:asciiTheme="minorEastAsia" w:hAnsiTheme="minorEastAsia" w:hint="eastAsia"/>
                <w:sz w:val="20"/>
                <w:szCs w:val="20"/>
              </w:rPr>
              <w:t>高度成長期以降に整備</w:t>
            </w:r>
            <w:r>
              <w:rPr>
                <w:rFonts w:asciiTheme="minorEastAsia" w:hAnsiTheme="minorEastAsia" w:hint="eastAsia"/>
                <w:sz w:val="20"/>
                <w:szCs w:val="20"/>
              </w:rPr>
              <w:t>」ではないですか。</w:t>
            </w:r>
          </w:p>
        </w:tc>
        <w:tc>
          <w:tcPr>
            <w:tcW w:w="4253" w:type="dxa"/>
            <w:tcBorders>
              <w:top w:val="single" w:sz="4" w:space="0" w:color="auto"/>
              <w:bottom w:val="single" w:sz="4" w:space="0" w:color="auto"/>
            </w:tcBorders>
            <w:vAlign w:val="center"/>
          </w:tcPr>
          <w:p w:rsidR="00E40805" w:rsidRPr="00D278C7" w:rsidRDefault="00E40805" w:rsidP="00E40805">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ご意見を踏まえ、より分かりやすい表現に修正します。</w:t>
            </w:r>
          </w:p>
          <w:p w:rsidR="00350883" w:rsidRPr="00D278C7" w:rsidRDefault="00533279" w:rsidP="00E40805">
            <w:pPr>
              <w:spacing w:line="300" w:lineRule="exact"/>
              <w:rPr>
                <w:rFonts w:asciiTheme="minorEastAsia" w:hAnsiTheme="minorEastAsia"/>
                <w:sz w:val="20"/>
                <w:szCs w:val="20"/>
              </w:rPr>
            </w:pPr>
            <w:r>
              <w:rPr>
                <w:rFonts w:asciiTheme="minorEastAsia" w:hAnsiTheme="minorEastAsia" w:hint="eastAsia"/>
                <w:sz w:val="20"/>
                <w:szCs w:val="20"/>
              </w:rPr>
              <w:t>（「高度成長期に集中的に整備」は</w:t>
            </w:r>
            <w:r w:rsidR="00E40805" w:rsidRPr="00D278C7">
              <w:rPr>
                <w:rFonts w:asciiTheme="minorEastAsia" w:hAnsiTheme="minorEastAsia" w:hint="eastAsia"/>
                <w:sz w:val="20"/>
                <w:szCs w:val="20"/>
              </w:rPr>
              <w:t>「高度成長期以降に整備」に修正します。）</w:t>
            </w:r>
          </w:p>
        </w:tc>
      </w:tr>
      <w:tr w:rsidR="00350883" w:rsidRPr="00D278C7" w:rsidTr="00220C8E">
        <w:trPr>
          <w:trHeight w:val="695"/>
        </w:trPr>
        <w:tc>
          <w:tcPr>
            <w:tcW w:w="450" w:type="dxa"/>
            <w:tcBorders>
              <w:top w:val="single" w:sz="4" w:space="0" w:color="auto"/>
              <w:bottom w:val="single" w:sz="4" w:space="0" w:color="auto"/>
            </w:tcBorders>
            <w:noWrap/>
            <w:vAlign w:val="center"/>
          </w:tcPr>
          <w:p w:rsidR="00350883" w:rsidRPr="00D278C7" w:rsidRDefault="004A75FC" w:rsidP="00E40805">
            <w:pPr>
              <w:jc w:val="center"/>
              <w:rPr>
                <w:rFonts w:asciiTheme="minorEastAsia" w:hAnsiTheme="minorEastAsia"/>
                <w:szCs w:val="21"/>
              </w:rPr>
            </w:pPr>
            <w:r w:rsidRPr="00D278C7">
              <w:rPr>
                <w:rFonts w:asciiTheme="minorEastAsia" w:hAnsiTheme="minorEastAsia" w:hint="eastAsia"/>
                <w:szCs w:val="21"/>
              </w:rPr>
              <w:t>1</w:t>
            </w:r>
            <w:r w:rsidR="00E40805" w:rsidRPr="00D278C7">
              <w:rPr>
                <w:rFonts w:asciiTheme="minorEastAsia" w:hAnsiTheme="minorEastAsia" w:hint="eastAsia"/>
                <w:szCs w:val="21"/>
              </w:rPr>
              <w:t>0</w:t>
            </w:r>
          </w:p>
        </w:tc>
        <w:tc>
          <w:tcPr>
            <w:tcW w:w="4761" w:type="dxa"/>
            <w:tcBorders>
              <w:top w:val="single" w:sz="4" w:space="0" w:color="auto"/>
              <w:bottom w:val="single" w:sz="4" w:space="0" w:color="auto"/>
            </w:tcBorders>
            <w:vAlign w:val="center"/>
          </w:tcPr>
          <w:p w:rsidR="00350883" w:rsidRPr="00D278C7" w:rsidRDefault="00DD626A" w:rsidP="00E40805">
            <w:pPr>
              <w:spacing w:line="300" w:lineRule="exact"/>
              <w:rPr>
                <w:rFonts w:asciiTheme="minorEastAsia" w:hAnsiTheme="minorEastAsia"/>
                <w:sz w:val="20"/>
                <w:szCs w:val="20"/>
              </w:rPr>
            </w:pPr>
            <w:r>
              <w:rPr>
                <w:rFonts w:asciiTheme="minorEastAsia" w:hAnsiTheme="minorEastAsia" w:hint="eastAsia"/>
                <w:sz w:val="20"/>
                <w:szCs w:val="20"/>
              </w:rPr>
              <w:t>「</w:t>
            </w:r>
            <w:r w:rsidR="00E40805" w:rsidRPr="00D278C7">
              <w:rPr>
                <w:rFonts w:asciiTheme="minorEastAsia" w:hAnsiTheme="minorEastAsia" w:hint="eastAsia"/>
                <w:sz w:val="20"/>
                <w:szCs w:val="20"/>
              </w:rPr>
              <w:t>今後一斉に老朽化していく</w:t>
            </w:r>
            <w:r>
              <w:rPr>
                <w:rFonts w:asciiTheme="minorEastAsia" w:hAnsiTheme="minorEastAsia" w:hint="eastAsia"/>
                <w:sz w:val="20"/>
                <w:szCs w:val="20"/>
              </w:rPr>
              <w:t>」は「</w:t>
            </w:r>
            <w:r w:rsidR="00E40805" w:rsidRPr="00D278C7">
              <w:rPr>
                <w:rFonts w:asciiTheme="minorEastAsia" w:hAnsiTheme="minorEastAsia" w:hint="eastAsia"/>
                <w:sz w:val="20"/>
                <w:szCs w:val="20"/>
              </w:rPr>
              <w:t>老朽化により機能低下が顕在化する</w:t>
            </w:r>
            <w:r>
              <w:rPr>
                <w:rFonts w:asciiTheme="minorEastAsia" w:hAnsiTheme="minorEastAsia" w:hint="eastAsia"/>
                <w:sz w:val="20"/>
                <w:szCs w:val="20"/>
              </w:rPr>
              <w:t>」ではないですか。</w:t>
            </w:r>
          </w:p>
        </w:tc>
        <w:tc>
          <w:tcPr>
            <w:tcW w:w="4253" w:type="dxa"/>
            <w:tcBorders>
              <w:top w:val="single" w:sz="4" w:space="0" w:color="auto"/>
              <w:bottom w:val="single" w:sz="4" w:space="0" w:color="auto"/>
            </w:tcBorders>
            <w:vAlign w:val="center"/>
          </w:tcPr>
          <w:p w:rsidR="00350883" w:rsidRPr="00D278C7" w:rsidRDefault="00E40805" w:rsidP="00D9523F">
            <w:pPr>
              <w:spacing w:line="300" w:lineRule="exact"/>
              <w:rPr>
                <w:rFonts w:asciiTheme="minorEastAsia" w:hAnsiTheme="minorEastAsia"/>
                <w:sz w:val="20"/>
                <w:szCs w:val="20"/>
              </w:rPr>
            </w:pPr>
            <w:r w:rsidRPr="00D278C7">
              <w:rPr>
                <w:rFonts w:asciiTheme="minorEastAsia" w:hAnsiTheme="minorEastAsia" w:hint="eastAsia"/>
                <w:sz w:val="20"/>
                <w:szCs w:val="20"/>
              </w:rPr>
              <w:t>「老朽化」という表現には、機能低下</w:t>
            </w:r>
            <w:r w:rsidR="005323A0">
              <w:rPr>
                <w:rFonts w:asciiTheme="minorEastAsia" w:hAnsiTheme="minorEastAsia" w:hint="eastAsia"/>
                <w:sz w:val="20"/>
                <w:szCs w:val="20"/>
              </w:rPr>
              <w:t>という意味も含まれており</w:t>
            </w:r>
            <w:r w:rsidRPr="00D278C7">
              <w:rPr>
                <w:rFonts w:asciiTheme="minorEastAsia" w:hAnsiTheme="minorEastAsia" w:hint="eastAsia"/>
                <w:sz w:val="20"/>
                <w:szCs w:val="20"/>
              </w:rPr>
              <w:t>ます。</w:t>
            </w:r>
          </w:p>
        </w:tc>
      </w:tr>
      <w:tr w:rsidR="00202F74" w:rsidRPr="00D278C7" w:rsidTr="002A16D5">
        <w:trPr>
          <w:trHeight w:val="542"/>
        </w:trPr>
        <w:tc>
          <w:tcPr>
            <w:tcW w:w="450" w:type="dxa"/>
            <w:tcBorders>
              <w:top w:val="single" w:sz="4" w:space="0" w:color="auto"/>
              <w:bottom w:val="single" w:sz="4" w:space="0" w:color="auto"/>
            </w:tcBorders>
            <w:noWrap/>
            <w:vAlign w:val="center"/>
            <w:hideMark/>
          </w:tcPr>
          <w:p w:rsidR="00202F74" w:rsidRPr="00D278C7" w:rsidRDefault="00E40805" w:rsidP="00D9523F">
            <w:pPr>
              <w:jc w:val="center"/>
              <w:rPr>
                <w:rFonts w:asciiTheme="minorEastAsia" w:hAnsiTheme="minorEastAsia"/>
                <w:szCs w:val="21"/>
              </w:rPr>
            </w:pPr>
            <w:r w:rsidRPr="00D278C7">
              <w:rPr>
                <w:rFonts w:asciiTheme="minorEastAsia" w:hAnsiTheme="minorEastAsia" w:hint="eastAsia"/>
                <w:szCs w:val="21"/>
              </w:rPr>
              <w:t>11</w:t>
            </w:r>
          </w:p>
        </w:tc>
        <w:tc>
          <w:tcPr>
            <w:tcW w:w="4761" w:type="dxa"/>
            <w:tcBorders>
              <w:top w:val="single" w:sz="4" w:space="0" w:color="auto"/>
              <w:bottom w:val="single" w:sz="4" w:space="0" w:color="auto"/>
            </w:tcBorders>
            <w:vAlign w:val="center"/>
            <w:hideMark/>
          </w:tcPr>
          <w:p w:rsidR="00202F74" w:rsidRPr="00D278C7" w:rsidRDefault="000E54E6" w:rsidP="000E54E6">
            <w:pPr>
              <w:spacing w:line="300" w:lineRule="exact"/>
              <w:rPr>
                <w:rFonts w:asciiTheme="minorEastAsia" w:hAnsiTheme="minorEastAsia"/>
                <w:sz w:val="20"/>
                <w:szCs w:val="20"/>
              </w:rPr>
            </w:pPr>
            <w:r w:rsidRPr="00D278C7">
              <w:rPr>
                <w:rFonts w:asciiTheme="minorEastAsia" w:hAnsiTheme="minorEastAsia" w:hint="eastAsia"/>
                <w:sz w:val="20"/>
                <w:szCs w:val="20"/>
              </w:rPr>
              <w:t>耐</w:t>
            </w:r>
            <w:r w:rsidR="00CE048D" w:rsidRPr="00D278C7">
              <w:rPr>
                <w:rFonts w:asciiTheme="minorEastAsia" w:hAnsiTheme="minorEastAsia" w:hint="eastAsia"/>
                <w:sz w:val="20"/>
                <w:szCs w:val="20"/>
              </w:rPr>
              <w:t>津波対策とは堤防嵩上げか？何をするのかわから</w:t>
            </w:r>
            <w:r w:rsidR="0040725D">
              <w:rPr>
                <w:rFonts w:asciiTheme="minorEastAsia" w:hAnsiTheme="minorEastAsia" w:hint="eastAsia"/>
                <w:sz w:val="20"/>
                <w:szCs w:val="20"/>
              </w:rPr>
              <w:t>な</w:t>
            </w:r>
            <w:r w:rsidR="00CE048D" w:rsidRPr="00D278C7">
              <w:rPr>
                <w:rFonts w:asciiTheme="minorEastAsia" w:hAnsiTheme="minorEastAsia" w:hint="eastAsia"/>
                <w:sz w:val="20"/>
                <w:szCs w:val="20"/>
              </w:rPr>
              <w:t>いので具体的に記載してほしい。前段で記載の国の</w:t>
            </w:r>
            <w:r w:rsidRPr="00D278C7">
              <w:rPr>
                <w:rFonts w:asciiTheme="minorEastAsia" w:hAnsiTheme="minorEastAsia" w:hint="eastAsia"/>
                <w:sz w:val="20"/>
                <w:szCs w:val="20"/>
              </w:rPr>
              <w:t>粘り</w:t>
            </w:r>
            <w:r w:rsidR="00DD626A">
              <w:rPr>
                <w:rFonts w:asciiTheme="minorEastAsia" w:hAnsiTheme="minorEastAsia" w:hint="eastAsia"/>
                <w:sz w:val="20"/>
                <w:szCs w:val="20"/>
              </w:rPr>
              <w:t>強い構造とは違うのですか。</w:t>
            </w:r>
          </w:p>
        </w:tc>
        <w:tc>
          <w:tcPr>
            <w:tcW w:w="4253" w:type="dxa"/>
            <w:tcBorders>
              <w:top w:val="single" w:sz="4" w:space="0" w:color="auto"/>
              <w:bottom w:val="single" w:sz="4" w:space="0" w:color="auto"/>
            </w:tcBorders>
            <w:vAlign w:val="center"/>
          </w:tcPr>
          <w:p w:rsidR="00202F74" w:rsidRPr="00D278C7" w:rsidRDefault="00CE048D" w:rsidP="00E40805">
            <w:pPr>
              <w:spacing w:line="300" w:lineRule="exact"/>
              <w:rPr>
                <w:rFonts w:asciiTheme="minorEastAsia" w:hAnsiTheme="minorEastAsia"/>
                <w:sz w:val="20"/>
                <w:szCs w:val="20"/>
              </w:rPr>
            </w:pPr>
            <w:r w:rsidRPr="00D278C7">
              <w:rPr>
                <w:rFonts w:asciiTheme="minorEastAsia" w:hAnsiTheme="minorEastAsia" w:hint="eastAsia"/>
                <w:sz w:val="20"/>
                <w:szCs w:val="20"/>
              </w:rPr>
              <w:t>津波対策については、比較的発生頻度の高い津波に対しては、越流を防ぐための嵩上げや安定性、耐力の確保などを行い、これを超える最大クラスの津波に対しては、越流した場合に崩壊までの時間を少しでも延ばすよう、粘り強い構造への工夫を図</w:t>
            </w:r>
            <w:r w:rsidR="00B02FC2">
              <w:rPr>
                <w:rFonts w:asciiTheme="minorEastAsia" w:hAnsiTheme="minorEastAsia" w:hint="eastAsia"/>
                <w:sz w:val="20"/>
                <w:szCs w:val="20"/>
              </w:rPr>
              <w:t>ることを想定しています。具体的な対策内容については、</w:t>
            </w:r>
            <w:r w:rsidRPr="00D278C7">
              <w:rPr>
                <w:rFonts w:asciiTheme="minorEastAsia" w:hAnsiTheme="minorEastAsia" w:hint="eastAsia"/>
                <w:sz w:val="20"/>
                <w:szCs w:val="20"/>
              </w:rPr>
              <w:t>詳細な</w:t>
            </w:r>
            <w:r w:rsidR="00B02FC2">
              <w:rPr>
                <w:rFonts w:asciiTheme="minorEastAsia" w:hAnsiTheme="minorEastAsia" w:hint="eastAsia"/>
                <w:sz w:val="20"/>
                <w:szCs w:val="20"/>
              </w:rPr>
              <w:t>設計において</w:t>
            </w:r>
            <w:r w:rsidRPr="00D278C7">
              <w:rPr>
                <w:rFonts w:asciiTheme="minorEastAsia" w:hAnsiTheme="minorEastAsia" w:hint="eastAsia"/>
                <w:sz w:val="20"/>
                <w:szCs w:val="20"/>
              </w:rPr>
              <w:t>検討を行い決定します。</w:t>
            </w:r>
          </w:p>
        </w:tc>
      </w:tr>
      <w:tr w:rsidR="00202F74" w:rsidRPr="00D278C7" w:rsidTr="002A16D5">
        <w:trPr>
          <w:trHeight w:val="825"/>
        </w:trPr>
        <w:tc>
          <w:tcPr>
            <w:tcW w:w="450" w:type="dxa"/>
            <w:tcBorders>
              <w:top w:val="single" w:sz="4" w:space="0" w:color="auto"/>
              <w:bottom w:val="single" w:sz="4" w:space="0" w:color="auto"/>
            </w:tcBorders>
            <w:noWrap/>
            <w:vAlign w:val="center"/>
            <w:hideMark/>
          </w:tcPr>
          <w:p w:rsidR="00202F74" w:rsidRPr="00D278C7" w:rsidRDefault="00CE048D" w:rsidP="00CE048D">
            <w:pPr>
              <w:jc w:val="center"/>
              <w:rPr>
                <w:rFonts w:asciiTheme="minorEastAsia" w:hAnsiTheme="minorEastAsia"/>
                <w:szCs w:val="21"/>
              </w:rPr>
            </w:pPr>
            <w:r w:rsidRPr="00D278C7">
              <w:rPr>
                <w:rFonts w:asciiTheme="minorEastAsia" w:hAnsiTheme="minorEastAsia" w:hint="eastAsia"/>
                <w:szCs w:val="21"/>
              </w:rPr>
              <w:t>12</w:t>
            </w:r>
          </w:p>
        </w:tc>
        <w:tc>
          <w:tcPr>
            <w:tcW w:w="4761" w:type="dxa"/>
            <w:tcBorders>
              <w:top w:val="single" w:sz="4" w:space="0" w:color="auto"/>
              <w:bottom w:val="single" w:sz="4" w:space="0" w:color="auto"/>
            </w:tcBorders>
            <w:vAlign w:val="center"/>
            <w:hideMark/>
          </w:tcPr>
          <w:p w:rsidR="00202F74" w:rsidRPr="00D278C7" w:rsidRDefault="00DD626A" w:rsidP="00CE048D">
            <w:pPr>
              <w:spacing w:line="300" w:lineRule="exact"/>
              <w:rPr>
                <w:rFonts w:asciiTheme="minorEastAsia" w:hAnsiTheme="minorEastAsia"/>
                <w:sz w:val="20"/>
                <w:szCs w:val="20"/>
              </w:rPr>
            </w:pPr>
            <w:r>
              <w:rPr>
                <w:rFonts w:asciiTheme="minorEastAsia" w:hAnsiTheme="minorEastAsia" w:hint="eastAsia"/>
                <w:sz w:val="20"/>
                <w:szCs w:val="20"/>
              </w:rPr>
              <w:t>「</w:t>
            </w:r>
            <w:r w:rsidR="00CE048D" w:rsidRPr="00D278C7">
              <w:rPr>
                <w:rFonts w:asciiTheme="minorEastAsia" w:hAnsiTheme="minorEastAsia" w:hint="eastAsia"/>
                <w:sz w:val="20"/>
                <w:szCs w:val="20"/>
              </w:rPr>
              <w:t>背後地の浸水を防止のために</w:t>
            </w:r>
            <w:r>
              <w:rPr>
                <w:rFonts w:asciiTheme="minorEastAsia" w:hAnsiTheme="minorEastAsia" w:hint="eastAsia"/>
                <w:sz w:val="20"/>
                <w:szCs w:val="20"/>
              </w:rPr>
              <w:t>」は「</w:t>
            </w:r>
            <w:r w:rsidR="00CE048D" w:rsidRPr="00D278C7">
              <w:rPr>
                <w:rFonts w:asciiTheme="minorEastAsia" w:hAnsiTheme="minorEastAsia" w:hint="eastAsia"/>
                <w:sz w:val="20"/>
                <w:szCs w:val="20"/>
              </w:rPr>
              <w:t>背後地の浸水を防止するために</w:t>
            </w:r>
            <w:r>
              <w:rPr>
                <w:rFonts w:asciiTheme="minorEastAsia" w:hAnsiTheme="minorEastAsia" w:hint="eastAsia"/>
                <w:sz w:val="20"/>
                <w:szCs w:val="20"/>
              </w:rPr>
              <w:t>」ではないですか。</w:t>
            </w:r>
          </w:p>
        </w:tc>
        <w:tc>
          <w:tcPr>
            <w:tcW w:w="4253" w:type="dxa"/>
            <w:tcBorders>
              <w:top w:val="single" w:sz="4" w:space="0" w:color="auto"/>
              <w:bottom w:val="single" w:sz="4" w:space="0" w:color="auto"/>
            </w:tcBorders>
            <w:vAlign w:val="center"/>
          </w:tcPr>
          <w:p w:rsidR="00CE048D" w:rsidRPr="00D278C7" w:rsidRDefault="00CE048D" w:rsidP="00CE048D">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ご意見を踏まえ、修正します。</w:t>
            </w:r>
          </w:p>
          <w:p w:rsidR="00202F74" w:rsidRPr="00D278C7" w:rsidRDefault="00533279" w:rsidP="00CE048D">
            <w:pPr>
              <w:spacing w:line="300" w:lineRule="exact"/>
              <w:rPr>
                <w:rFonts w:asciiTheme="minorEastAsia" w:hAnsiTheme="minorEastAsia"/>
                <w:sz w:val="20"/>
                <w:szCs w:val="20"/>
              </w:rPr>
            </w:pPr>
            <w:r>
              <w:rPr>
                <w:rFonts w:asciiTheme="minorEastAsia" w:hAnsiTheme="minorEastAsia" w:hint="eastAsia"/>
                <w:sz w:val="20"/>
                <w:szCs w:val="20"/>
              </w:rPr>
              <w:t>（「背後地の浸水を防止のために」は</w:t>
            </w:r>
            <w:r w:rsidR="00CE048D" w:rsidRPr="00D278C7">
              <w:rPr>
                <w:rFonts w:asciiTheme="minorEastAsia" w:hAnsiTheme="minorEastAsia" w:hint="eastAsia"/>
                <w:sz w:val="20"/>
                <w:szCs w:val="20"/>
              </w:rPr>
              <w:t>「背後地の浸水を防止するために」に修正します。）</w:t>
            </w:r>
          </w:p>
        </w:tc>
      </w:tr>
      <w:tr w:rsidR="00202F74" w:rsidRPr="00D278C7" w:rsidTr="002A16D5">
        <w:trPr>
          <w:trHeight w:val="822"/>
        </w:trPr>
        <w:tc>
          <w:tcPr>
            <w:tcW w:w="450" w:type="dxa"/>
            <w:tcBorders>
              <w:top w:val="single" w:sz="4" w:space="0" w:color="auto"/>
              <w:bottom w:val="single" w:sz="4" w:space="0" w:color="auto"/>
            </w:tcBorders>
            <w:noWrap/>
            <w:vAlign w:val="center"/>
          </w:tcPr>
          <w:p w:rsidR="00202F74" w:rsidRPr="00D278C7" w:rsidRDefault="00CE048D" w:rsidP="004A75FC">
            <w:pPr>
              <w:jc w:val="center"/>
              <w:rPr>
                <w:rFonts w:asciiTheme="minorEastAsia" w:hAnsiTheme="minorEastAsia"/>
                <w:szCs w:val="21"/>
              </w:rPr>
            </w:pPr>
            <w:r w:rsidRPr="00D278C7">
              <w:rPr>
                <w:rFonts w:asciiTheme="minorEastAsia" w:hAnsiTheme="minorEastAsia" w:hint="eastAsia"/>
                <w:szCs w:val="21"/>
              </w:rPr>
              <w:t>13</w:t>
            </w:r>
          </w:p>
        </w:tc>
        <w:tc>
          <w:tcPr>
            <w:tcW w:w="4761" w:type="dxa"/>
            <w:tcBorders>
              <w:top w:val="single" w:sz="4" w:space="0" w:color="auto"/>
              <w:bottom w:val="single" w:sz="4" w:space="0" w:color="auto"/>
            </w:tcBorders>
            <w:vAlign w:val="center"/>
          </w:tcPr>
          <w:p w:rsidR="00202F74" w:rsidRPr="00D278C7" w:rsidRDefault="00CE048D" w:rsidP="00CE048D">
            <w:pPr>
              <w:spacing w:line="300" w:lineRule="exact"/>
              <w:rPr>
                <w:rFonts w:asciiTheme="minorEastAsia" w:hAnsiTheme="minorEastAsia"/>
                <w:sz w:val="20"/>
                <w:szCs w:val="20"/>
              </w:rPr>
            </w:pPr>
            <w:r w:rsidRPr="00D278C7">
              <w:rPr>
                <w:rFonts w:asciiTheme="minorEastAsia" w:hAnsiTheme="minorEastAsia" w:hint="eastAsia"/>
                <w:sz w:val="20"/>
                <w:szCs w:val="20"/>
              </w:rPr>
              <w:t>災害発生時に速やかな復旧を行うには地域住民との協力がなぜいるのか？復旧工事は行政が主体で実施するべきではないですか。</w:t>
            </w:r>
          </w:p>
        </w:tc>
        <w:tc>
          <w:tcPr>
            <w:tcW w:w="4253" w:type="dxa"/>
            <w:tcBorders>
              <w:top w:val="single" w:sz="4" w:space="0" w:color="auto"/>
              <w:bottom w:val="single" w:sz="4" w:space="0" w:color="auto"/>
            </w:tcBorders>
            <w:vAlign w:val="center"/>
          </w:tcPr>
          <w:p w:rsidR="00CE048D" w:rsidRPr="00D278C7" w:rsidRDefault="005323A0" w:rsidP="00CE048D">
            <w:pPr>
              <w:spacing w:line="300" w:lineRule="exact"/>
              <w:rPr>
                <w:rFonts w:asciiTheme="minorEastAsia" w:hAnsiTheme="minorEastAsia"/>
                <w:sz w:val="20"/>
                <w:szCs w:val="20"/>
              </w:rPr>
            </w:pPr>
            <w:r>
              <w:rPr>
                <w:rFonts w:asciiTheme="minorEastAsia" w:hAnsiTheme="minorEastAsia" w:hint="eastAsia"/>
                <w:sz w:val="20"/>
                <w:szCs w:val="20"/>
              </w:rPr>
              <w:t>ご指摘のとおり被災後に行政の行う「災害復旧工事」と誤解</w:t>
            </w:r>
            <w:r w:rsidR="00CE048D" w:rsidRPr="00D278C7">
              <w:rPr>
                <w:rFonts w:asciiTheme="minorEastAsia" w:hAnsiTheme="minorEastAsia" w:hint="eastAsia"/>
                <w:sz w:val="20"/>
                <w:szCs w:val="20"/>
              </w:rPr>
              <w:t>を招くことから、ご意見を踏まえ修正します。</w:t>
            </w:r>
          </w:p>
          <w:p w:rsidR="00E64F9D" w:rsidRPr="00D278C7" w:rsidRDefault="00533279" w:rsidP="00CE048D">
            <w:pPr>
              <w:spacing w:line="300" w:lineRule="exact"/>
              <w:rPr>
                <w:rFonts w:asciiTheme="minorEastAsia" w:hAnsiTheme="minorEastAsia"/>
                <w:sz w:val="20"/>
                <w:szCs w:val="20"/>
              </w:rPr>
            </w:pPr>
            <w:r>
              <w:rPr>
                <w:rFonts w:asciiTheme="minorEastAsia" w:hAnsiTheme="minorEastAsia" w:hint="eastAsia"/>
                <w:sz w:val="20"/>
                <w:szCs w:val="20"/>
              </w:rPr>
              <w:t>（「被害を最小限に留め速やかな復旧を行うためには」は</w:t>
            </w:r>
            <w:r w:rsidR="00CE048D" w:rsidRPr="00D278C7">
              <w:rPr>
                <w:rFonts w:asciiTheme="minorEastAsia" w:hAnsiTheme="minorEastAsia" w:hint="eastAsia"/>
                <w:sz w:val="20"/>
                <w:szCs w:val="20"/>
              </w:rPr>
              <w:t>「被害を最小限に留めるためには」に修正します。）</w:t>
            </w:r>
          </w:p>
        </w:tc>
      </w:tr>
      <w:tr w:rsidR="00202F74" w:rsidRPr="00D278C7" w:rsidTr="002A16D5">
        <w:trPr>
          <w:trHeight w:val="837"/>
        </w:trPr>
        <w:tc>
          <w:tcPr>
            <w:tcW w:w="450" w:type="dxa"/>
            <w:tcBorders>
              <w:top w:val="single" w:sz="4" w:space="0" w:color="auto"/>
              <w:bottom w:val="single" w:sz="4" w:space="0" w:color="auto"/>
            </w:tcBorders>
            <w:noWrap/>
            <w:vAlign w:val="center"/>
          </w:tcPr>
          <w:p w:rsidR="00202F74" w:rsidRPr="00D278C7" w:rsidRDefault="00CE048D" w:rsidP="00C422AC">
            <w:pPr>
              <w:jc w:val="center"/>
              <w:rPr>
                <w:rFonts w:asciiTheme="minorEastAsia" w:hAnsiTheme="minorEastAsia"/>
                <w:szCs w:val="21"/>
              </w:rPr>
            </w:pPr>
            <w:r w:rsidRPr="00D278C7">
              <w:rPr>
                <w:rFonts w:asciiTheme="minorEastAsia" w:hAnsiTheme="minorEastAsia" w:hint="eastAsia"/>
                <w:szCs w:val="21"/>
              </w:rPr>
              <w:t>14</w:t>
            </w:r>
          </w:p>
        </w:tc>
        <w:tc>
          <w:tcPr>
            <w:tcW w:w="4761" w:type="dxa"/>
            <w:tcBorders>
              <w:top w:val="single" w:sz="4" w:space="0" w:color="auto"/>
              <w:bottom w:val="single" w:sz="4" w:space="0" w:color="auto"/>
            </w:tcBorders>
            <w:vAlign w:val="center"/>
          </w:tcPr>
          <w:p w:rsidR="000E54E6" w:rsidRPr="00D278C7" w:rsidRDefault="002626DE" w:rsidP="00CE048D">
            <w:pPr>
              <w:spacing w:line="300" w:lineRule="exact"/>
              <w:rPr>
                <w:rFonts w:asciiTheme="minorEastAsia" w:hAnsiTheme="minorEastAsia"/>
                <w:sz w:val="20"/>
                <w:szCs w:val="20"/>
              </w:rPr>
            </w:pPr>
            <w:r>
              <w:rPr>
                <w:rFonts w:asciiTheme="minorEastAsia" w:hAnsiTheme="minorEastAsia" w:hint="eastAsia"/>
                <w:sz w:val="20"/>
                <w:szCs w:val="20"/>
              </w:rPr>
              <w:t>P.</w:t>
            </w:r>
            <w:r w:rsidR="000E54E6" w:rsidRPr="00D278C7">
              <w:rPr>
                <w:rFonts w:asciiTheme="minorEastAsia" w:hAnsiTheme="minorEastAsia" w:hint="eastAsia"/>
                <w:sz w:val="20"/>
                <w:szCs w:val="20"/>
              </w:rPr>
              <w:t>32</w:t>
            </w:r>
          </w:p>
          <w:p w:rsidR="00202F74" w:rsidRPr="00D278C7" w:rsidRDefault="00CE048D" w:rsidP="00CE048D">
            <w:pPr>
              <w:spacing w:line="300" w:lineRule="exact"/>
              <w:rPr>
                <w:rFonts w:asciiTheme="minorEastAsia" w:hAnsiTheme="minorEastAsia"/>
                <w:sz w:val="20"/>
                <w:szCs w:val="20"/>
              </w:rPr>
            </w:pPr>
            <w:r w:rsidRPr="00D278C7">
              <w:rPr>
                <w:rFonts w:asciiTheme="minorEastAsia" w:hAnsiTheme="minorEastAsia" w:hint="eastAsia"/>
                <w:sz w:val="20"/>
                <w:szCs w:val="20"/>
              </w:rPr>
              <w:t>海岸保全施設の機能不足とは何のこと</w:t>
            </w:r>
            <w:r w:rsidR="0040725D">
              <w:rPr>
                <w:rFonts w:asciiTheme="minorEastAsia" w:hAnsiTheme="minorEastAsia" w:hint="eastAsia"/>
                <w:sz w:val="20"/>
                <w:szCs w:val="20"/>
              </w:rPr>
              <w:t>なの</w:t>
            </w:r>
            <w:r w:rsidR="00DD626A">
              <w:rPr>
                <w:rFonts w:asciiTheme="minorEastAsia" w:hAnsiTheme="minorEastAsia" w:hint="eastAsia"/>
                <w:sz w:val="20"/>
                <w:szCs w:val="20"/>
              </w:rPr>
              <w:t>ですか。</w:t>
            </w:r>
          </w:p>
        </w:tc>
        <w:tc>
          <w:tcPr>
            <w:tcW w:w="4253" w:type="dxa"/>
            <w:tcBorders>
              <w:top w:val="single" w:sz="4" w:space="0" w:color="auto"/>
              <w:bottom w:val="single" w:sz="4" w:space="0" w:color="auto"/>
            </w:tcBorders>
            <w:vAlign w:val="center"/>
          </w:tcPr>
          <w:p w:rsidR="00E64F9D" w:rsidRPr="00D278C7" w:rsidRDefault="00CE048D" w:rsidP="009A7BAA">
            <w:pPr>
              <w:spacing w:line="300" w:lineRule="exact"/>
              <w:rPr>
                <w:rFonts w:asciiTheme="minorEastAsia" w:hAnsiTheme="minorEastAsia"/>
                <w:sz w:val="20"/>
                <w:szCs w:val="20"/>
              </w:rPr>
            </w:pPr>
            <w:r w:rsidRPr="00D278C7">
              <w:rPr>
                <w:rFonts w:asciiTheme="minorEastAsia" w:hAnsiTheme="minorEastAsia" w:hint="eastAsia"/>
                <w:sz w:val="20"/>
                <w:szCs w:val="20"/>
              </w:rPr>
              <w:t>海岸保全施設の機能不足とは、海岸保全施設が未整備であること、既存であっても天端高不足や老朽化が進行している状況等を意味し、P27の（２）海岸の防護に係る課題に記載しております。</w:t>
            </w:r>
          </w:p>
        </w:tc>
      </w:tr>
      <w:tr w:rsidR="009A7BAA" w:rsidRPr="00D278C7" w:rsidTr="00196CCA">
        <w:trPr>
          <w:trHeight w:val="1243"/>
        </w:trPr>
        <w:tc>
          <w:tcPr>
            <w:tcW w:w="450" w:type="dxa"/>
            <w:tcBorders>
              <w:top w:val="single" w:sz="4" w:space="0" w:color="auto"/>
              <w:bottom w:val="single" w:sz="4" w:space="0" w:color="auto"/>
            </w:tcBorders>
            <w:noWrap/>
            <w:vAlign w:val="center"/>
          </w:tcPr>
          <w:p w:rsidR="009A7BAA" w:rsidRPr="00D278C7" w:rsidRDefault="00CE048D" w:rsidP="00D9523F">
            <w:pPr>
              <w:jc w:val="center"/>
              <w:rPr>
                <w:rFonts w:asciiTheme="minorEastAsia" w:hAnsiTheme="minorEastAsia"/>
                <w:szCs w:val="21"/>
              </w:rPr>
            </w:pPr>
            <w:r w:rsidRPr="00D278C7">
              <w:rPr>
                <w:rFonts w:asciiTheme="minorEastAsia" w:hAnsiTheme="minorEastAsia" w:hint="eastAsia"/>
                <w:szCs w:val="21"/>
              </w:rPr>
              <w:t>15</w:t>
            </w:r>
          </w:p>
        </w:tc>
        <w:tc>
          <w:tcPr>
            <w:tcW w:w="4761" w:type="dxa"/>
            <w:tcBorders>
              <w:top w:val="single" w:sz="4" w:space="0" w:color="auto"/>
              <w:bottom w:val="single" w:sz="4" w:space="0" w:color="auto"/>
            </w:tcBorders>
            <w:vAlign w:val="center"/>
          </w:tcPr>
          <w:p w:rsidR="000E54E6" w:rsidRPr="00D278C7" w:rsidRDefault="002626DE" w:rsidP="00CE048D">
            <w:pPr>
              <w:spacing w:line="300" w:lineRule="exact"/>
              <w:rPr>
                <w:rFonts w:asciiTheme="minorEastAsia" w:hAnsiTheme="minorEastAsia"/>
                <w:sz w:val="20"/>
                <w:szCs w:val="20"/>
              </w:rPr>
            </w:pPr>
            <w:r>
              <w:rPr>
                <w:rFonts w:asciiTheme="minorEastAsia" w:hAnsiTheme="minorEastAsia" w:hint="eastAsia"/>
                <w:sz w:val="20"/>
                <w:szCs w:val="20"/>
              </w:rPr>
              <w:t>P.</w:t>
            </w:r>
            <w:r w:rsidR="000E54E6" w:rsidRPr="00D278C7">
              <w:rPr>
                <w:rFonts w:asciiTheme="minorEastAsia" w:hAnsiTheme="minorEastAsia" w:hint="eastAsia"/>
                <w:sz w:val="20"/>
                <w:szCs w:val="20"/>
              </w:rPr>
              <w:t>33</w:t>
            </w:r>
          </w:p>
          <w:p w:rsidR="009A7BAA" w:rsidRPr="00D278C7" w:rsidRDefault="005323A0" w:rsidP="00CE048D">
            <w:pPr>
              <w:spacing w:line="300" w:lineRule="exact"/>
              <w:rPr>
                <w:rFonts w:asciiTheme="minorEastAsia" w:hAnsiTheme="minorEastAsia"/>
                <w:sz w:val="20"/>
                <w:szCs w:val="20"/>
              </w:rPr>
            </w:pPr>
            <w:r>
              <w:rPr>
                <w:rFonts w:asciiTheme="minorEastAsia" w:hAnsiTheme="minorEastAsia" w:hint="eastAsia"/>
                <w:sz w:val="20"/>
                <w:szCs w:val="20"/>
              </w:rPr>
              <w:t>「</w:t>
            </w:r>
            <w:r w:rsidR="00CE048D" w:rsidRPr="00D278C7">
              <w:rPr>
                <w:rFonts w:asciiTheme="minorEastAsia" w:hAnsiTheme="minorEastAsia" w:hint="eastAsia"/>
                <w:sz w:val="20"/>
                <w:szCs w:val="20"/>
              </w:rPr>
              <w:t>浸水被害の防護</w:t>
            </w:r>
            <w:r>
              <w:rPr>
                <w:rFonts w:asciiTheme="minorEastAsia" w:hAnsiTheme="minorEastAsia" w:hint="eastAsia"/>
                <w:sz w:val="20"/>
                <w:szCs w:val="20"/>
              </w:rPr>
              <w:t>」</w:t>
            </w:r>
            <w:r w:rsidR="00DD626A">
              <w:rPr>
                <w:rFonts w:asciiTheme="minorEastAsia" w:hAnsiTheme="minorEastAsia" w:hint="eastAsia"/>
                <w:sz w:val="20"/>
                <w:szCs w:val="20"/>
              </w:rPr>
              <w:t>は「</w:t>
            </w:r>
            <w:r w:rsidR="00CE048D" w:rsidRPr="00D278C7">
              <w:rPr>
                <w:rFonts w:asciiTheme="minorEastAsia" w:hAnsiTheme="minorEastAsia" w:hint="eastAsia"/>
                <w:sz w:val="20"/>
                <w:szCs w:val="20"/>
              </w:rPr>
              <w:t>浸水被害の防止</w:t>
            </w:r>
            <w:r w:rsidR="00DD626A">
              <w:rPr>
                <w:rFonts w:asciiTheme="minorEastAsia" w:hAnsiTheme="minorEastAsia" w:hint="eastAsia"/>
                <w:sz w:val="20"/>
                <w:szCs w:val="20"/>
              </w:rPr>
              <w:t>」</w:t>
            </w:r>
            <w:r w:rsidR="00CE048D" w:rsidRPr="00D278C7">
              <w:rPr>
                <w:rFonts w:asciiTheme="minorEastAsia" w:hAnsiTheme="minorEastAsia" w:hint="eastAsia"/>
                <w:sz w:val="20"/>
                <w:szCs w:val="20"/>
              </w:rPr>
              <w:t>、</w:t>
            </w:r>
            <w:r w:rsidR="00DD626A">
              <w:rPr>
                <w:rFonts w:asciiTheme="minorEastAsia" w:hAnsiTheme="minorEastAsia" w:hint="eastAsia"/>
                <w:sz w:val="20"/>
                <w:szCs w:val="20"/>
              </w:rPr>
              <w:t>「</w:t>
            </w:r>
            <w:r w:rsidR="00CE048D" w:rsidRPr="00D278C7">
              <w:rPr>
                <w:rFonts w:asciiTheme="minorEastAsia" w:hAnsiTheme="minorEastAsia" w:hint="eastAsia"/>
                <w:sz w:val="20"/>
                <w:szCs w:val="20"/>
              </w:rPr>
              <w:t>侵食被害の防護</w:t>
            </w:r>
            <w:r w:rsidR="00DD626A">
              <w:rPr>
                <w:rFonts w:asciiTheme="minorEastAsia" w:hAnsiTheme="minorEastAsia" w:hint="eastAsia"/>
                <w:sz w:val="20"/>
                <w:szCs w:val="20"/>
              </w:rPr>
              <w:t>」は「</w:t>
            </w:r>
            <w:r w:rsidR="00CE048D" w:rsidRPr="00D278C7">
              <w:rPr>
                <w:rFonts w:asciiTheme="minorEastAsia" w:hAnsiTheme="minorEastAsia" w:hint="eastAsia"/>
                <w:sz w:val="20"/>
                <w:szCs w:val="20"/>
              </w:rPr>
              <w:t>侵食被害の防止</w:t>
            </w:r>
            <w:r w:rsidR="00DD626A">
              <w:rPr>
                <w:rFonts w:asciiTheme="minorEastAsia" w:hAnsiTheme="minorEastAsia" w:hint="eastAsia"/>
                <w:sz w:val="20"/>
                <w:szCs w:val="20"/>
              </w:rPr>
              <w:t>」</w:t>
            </w:r>
            <w:r w:rsidR="00CE048D" w:rsidRPr="00D278C7">
              <w:rPr>
                <w:rFonts w:asciiTheme="minorEastAsia" w:hAnsiTheme="minorEastAsia" w:hint="eastAsia"/>
                <w:sz w:val="20"/>
                <w:szCs w:val="20"/>
              </w:rPr>
              <w:t>ではないのですか。</w:t>
            </w:r>
          </w:p>
        </w:tc>
        <w:tc>
          <w:tcPr>
            <w:tcW w:w="4253" w:type="dxa"/>
            <w:tcBorders>
              <w:top w:val="single" w:sz="4" w:space="0" w:color="auto"/>
              <w:bottom w:val="single" w:sz="4" w:space="0" w:color="auto"/>
            </w:tcBorders>
            <w:vAlign w:val="center"/>
          </w:tcPr>
          <w:p w:rsidR="00CE048D" w:rsidRPr="00D278C7" w:rsidRDefault="00CE048D" w:rsidP="00CE048D">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ご意見を踏まえ、修正します。</w:t>
            </w:r>
          </w:p>
          <w:p w:rsidR="009A7BAA" w:rsidRPr="00D278C7" w:rsidRDefault="00533279" w:rsidP="00CE048D">
            <w:pPr>
              <w:spacing w:line="300" w:lineRule="exact"/>
              <w:rPr>
                <w:rFonts w:asciiTheme="minorEastAsia" w:hAnsiTheme="minorEastAsia"/>
                <w:sz w:val="20"/>
                <w:szCs w:val="20"/>
              </w:rPr>
            </w:pPr>
            <w:r>
              <w:rPr>
                <w:rFonts w:asciiTheme="minorEastAsia" w:hAnsiTheme="minorEastAsia" w:hint="eastAsia"/>
                <w:sz w:val="20"/>
                <w:szCs w:val="20"/>
              </w:rPr>
              <w:t>（「浸水被害の防護」は「浸水被害からの防護」、「侵食被害の防護」は</w:t>
            </w:r>
            <w:r w:rsidR="00CE048D" w:rsidRPr="00D278C7">
              <w:rPr>
                <w:rFonts w:asciiTheme="minorEastAsia" w:hAnsiTheme="minorEastAsia" w:hint="eastAsia"/>
                <w:sz w:val="20"/>
                <w:szCs w:val="20"/>
              </w:rPr>
              <w:t>「侵食被害からの防護」にそれぞれ修正します。）</w:t>
            </w:r>
          </w:p>
        </w:tc>
      </w:tr>
      <w:tr w:rsidR="009A7BAA" w:rsidRPr="00D278C7" w:rsidTr="00196CCA">
        <w:trPr>
          <w:trHeight w:val="310"/>
        </w:trPr>
        <w:tc>
          <w:tcPr>
            <w:tcW w:w="450" w:type="dxa"/>
            <w:tcBorders>
              <w:top w:val="single" w:sz="4" w:space="0" w:color="auto"/>
              <w:bottom w:val="single" w:sz="4" w:space="0" w:color="auto"/>
            </w:tcBorders>
            <w:noWrap/>
            <w:vAlign w:val="center"/>
            <w:hideMark/>
          </w:tcPr>
          <w:p w:rsidR="009A7BAA" w:rsidRPr="00D278C7" w:rsidRDefault="00CE048D" w:rsidP="00D9523F">
            <w:pPr>
              <w:jc w:val="center"/>
              <w:rPr>
                <w:rFonts w:asciiTheme="minorEastAsia" w:hAnsiTheme="minorEastAsia"/>
                <w:szCs w:val="21"/>
              </w:rPr>
            </w:pPr>
            <w:r w:rsidRPr="00D278C7">
              <w:rPr>
                <w:rFonts w:asciiTheme="minorEastAsia" w:hAnsiTheme="minorEastAsia" w:hint="eastAsia"/>
                <w:szCs w:val="21"/>
              </w:rPr>
              <w:t>16</w:t>
            </w:r>
          </w:p>
        </w:tc>
        <w:tc>
          <w:tcPr>
            <w:tcW w:w="4761" w:type="dxa"/>
            <w:tcBorders>
              <w:top w:val="single" w:sz="4" w:space="0" w:color="auto"/>
              <w:bottom w:val="single" w:sz="4" w:space="0" w:color="auto"/>
            </w:tcBorders>
            <w:vAlign w:val="center"/>
            <w:hideMark/>
          </w:tcPr>
          <w:p w:rsidR="000E54E6" w:rsidRPr="00D278C7" w:rsidRDefault="002626DE" w:rsidP="00CE048D">
            <w:pPr>
              <w:spacing w:line="300" w:lineRule="exact"/>
              <w:rPr>
                <w:rFonts w:asciiTheme="minorEastAsia" w:hAnsiTheme="minorEastAsia"/>
                <w:sz w:val="20"/>
                <w:szCs w:val="20"/>
              </w:rPr>
            </w:pPr>
            <w:r>
              <w:rPr>
                <w:rFonts w:asciiTheme="minorEastAsia" w:hAnsiTheme="minorEastAsia" w:hint="eastAsia"/>
                <w:sz w:val="20"/>
                <w:szCs w:val="20"/>
              </w:rPr>
              <w:t>P.</w:t>
            </w:r>
            <w:r w:rsidR="000E54E6" w:rsidRPr="00D278C7">
              <w:rPr>
                <w:rFonts w:asciiTheme="minorEastAsia" w:hAnsiTheme="minorEastAsia" w:hint="eastAsia"/>
                <w:sz w:val="20"/>
                <w:szCs w:val="20"/>
              </w:rPr>
              <w:t>38</w:t>
            </w:r>
          </w:p>
          <w:p w:rsidR="009A7BAA" w:rsidRPr="00D278C7" w:rsidRDefault="00DD626A" w:rsidP="00CE048D">
            <w:pPr>
              <w:spacing w:line="300" w:lineRule="exact"/>
              <w:rPr>
                <w:rFonts w:asciiTheme="minorEastAsia" w:hAnsiTheme="minorEastAsia"/>
                <w:sz w:val="20"/>
                <w:szCs w:val="20"/>
              </w:rPr>
            </w:pPr>
            <w:r>
              <w:rPr>
                <w:rFonts w:asciiTheme="minorEastAsia" w:hAnsiTheme="minorEastAsia" w:hint="eastAsia"/>
                <w:sz w:val="20"/>
                <w:szCs w:val="20"/>
              </w:rPr>
              <w:t>「</w:t>
            </w:r>
            <w:r w:rsidR="00CE048D" w:rsidRPr="00D278C7">
              <w:rPr>
                <w:rFonts w:asciiTheme="minorEastAsia" w:hAnsiTheme="minorEastAsia" w:hint="eastAsia"/>
                <w:sz w:val="20"/>
                <w:szCs w:val="20"/>
              </w:rPr>
              <w:t>海岸防護への取り組み</w:t>
            </w:r>
            <w:r>
              <w:rPr>
                <w:rFonts w:asciiTheme="minorEastAsia" w:hAnsiTheme="minorEastAsia" w:hint="eastAsia"/>
                <w:sz w:val="20"/>
                <w:szCs w:val="20"/>
              </w:rPr>
              <w:t>」は「</w:t>
            </w:r>
            <w:r w:rsidR="00CE048D" w:rsidRPr="00D278C7">
              <w:rPr>
                <w:rFonts w:asciiTheme="minorEastAsia" w:hAnsiTheme="minorEastAsia" w:hint="eastAsia"/>
                <w:sz w:val="20"/>
                <w:szCs w:val="20"/>
              </w:rPr>
              <w:t>海岸防護の取り組み</w:t>
            </w:r>
            <w:r>
              <w:rPr>
                <w:rFonts w:asciiTheme="minorEastAsia" w:hAnsiTheme="minorEastAsia" w:hint="eastAsia"/>
                <w:sz w:val="20"/>
                <w:szCs w:val="20"/>
              </w:rPr>
              <w:t>」ではないですか。</w:t>
            </w:r>
          </w:p>
        </w:tc>
        <w:tc>
          <w:tcPr>
            <w:tcW w:w="4253" w:type="dxa"/>
            <w:tcBorders>
              <w:top w:val="single" w:sz="4" w:space="0" w:color="auto"/>
              <w:bottom w:val="single" w:sz="4" w:space="0" w:color="auto"/>
            </w:tcBorders>
            <w:vAlign w:val="center"/>
          </w:tcPr>
          <w:p w:rsidR="00CE048D" w:rsidRPr="00D278C7" w:rsidRDefault="00CE048D" w:rsidP="00CE048D">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ご意見を踏まえ、修正します。</w:t>
            </w:r>
          </w:p>
          <w:p w:rsidR="009A7BAA" w:rsidRPr="00D278C7" w:rsidRDefault="00533279" w:rsidP="00CE048D">
            <w:pPr>
              <w:spacing w:line="300" w:lineRule="exact"/>
              <w:rPr>
                <w:rFonts w:asciiTheme="minorEastAsia" w:hAnsiTheme="minorEastAsia"/>
                <w:sz w:val="20"/>
                <w:szCs w:val="20"/>
              </w:rPr>
            </w:pPr>
            <w:r>
              <w:rPr>
                <w:rFonts w:asciiTheme="minorEastAsia" w:hAnsiTheme="minorEastAsia" w:hint="eastAsia"/>
                <w:sz w:val="20"/>
                <w:szCs w:val="20"/>
              </w:rPr>
              <w:t>（「海岸防護への取り組み」は</w:t>
            </w:r>
            <w:r w:rsidR="00CE048D" w:rsidRPr="00D278C7">
              <w:rPr>
                <w:rFonts w:asciiTheme="minorEastAsia" w:hAnsiTheme="minorEastAsia" w:hint="eastAsia"/>
                <w:sz w:val="20"/>
                <w:szCs w:val="20"/>
              </w:rPr>
              <w:t>「海岸防護の取り組み」に修正します。）</w:t>
            </w:r>
          </w:p>
        </w:tc>
      </w:tr>
      <w:tr w:rsidR="009A7BAA" w:rsidRPr="00D278C7" w:rsidTr="008E442E">
        <w:trPr>
          <w:trHeight w:val="685"/>
        </w:trPr>
        <w:tc>
          <w:tcPr>
            <w:tcW w:w="450" w:type="dxa"/>
            <w:tcBorders>
              <w:top w:val="single" w:sz="4" w:space="0" w:color="auto"/>
              <w:bottom w:val="single" w:sz="4" w:space="0" w:color="auto"/>
            </w:tcBorders>
            <w:noWrap/>
            <w:vAlign w:val="center"/>
            <w:hideMark/>
          </w:tcPr>
          <w:p w:rsidR="009A7BAA" w:rsidRPr="00D278C7" w:rsidRDefault="00CE048D" w:rsidP="00C422AC">
            <w:pPr>
              <w:jc w:val="center"/>
              <w:rPr>
                <w:rFonts w:asciiTheme="minorEastAsia" w:hAnsiTheme="minorEastAsia"/>
                <w:szCs w:val="21"/>
              </w:rPr>
            </w:pPr>
            <w:r w:rsidRPr="00D278C7">
              <w:rPr>
                <w:rFonts w:asciiTheme="minorEastAsia" w:hAnsiTheme="minorEastAsia" w:hint="eastAsia"/>
                <w:szCs w:val="21"/>
              </w:rPr>
              <w:t>17</w:t>
            </w:r>
          </w:p>
        </w:tc>
        <w:tc>
          <w:tcPr>
            <w:tcW w:w="4761" w:type="dxa"/>
            <w:tcBorders>
              <w:top w:val="single" w:sz="4" w:space="0" w:color="auto"/>
              <w:bottom w:val="single" w:sz="4" w:space="0" w:color="auto"/>
            </w:tcBorders>
            <w:vAlign w:val="center"/>
            <w:hideMark/>
          </w:tcPr>
          <w:p w:rsidR="009A7BAA" w:rsidRPr="00D278C7" w:rsidRDefault="00DD626A" w:rsidP="00CE048D">
            <w:pPr>
              <w:spacing w:line="300" w:lineRule="exact"/>
              <w:rPr>
                <w:rFonts w:asciiTheme="minorEastAsia" w:hAnsiTheme="minorEastAsia"/>
                <w:sz w:val="20"/>
                <w:szCs w:val="20"/>
              </w:rPr>
            </w:pPr>
            <w:r>
              <w:rPr>
                <w:rFonts w:asciiTheme="minorEastAsia" w:hAnsiTheme="minorEastAsia" w:hint="eastAsia"/>
                <w:sz w:val="20"/>
                <w:szCs w:val="20"/>
              </w:rPr>
              <w:t>「</w:t>
            </w:r>
            <w:r w:rsidR="00CE048D" w:rsidRPr="00D278C7">
              <w:rPr>
                <w:rFonts w:asciiTheme="minorEastAsia" w:hAnsiTheme="minorEastAsia" w:hint="eastAsia"/>
                <w:sz w:val="20"/>
                <w:szCs w:val="20"/>
              </w:rPr>
              <w:t>東日本大震災の教訓を踏まえ</w:t>
            </w:r>
            <w:r w:rsidR="005323A0">
              <w:rPr>
                <w:rFonts w:asciiTheme="minorEastAsia" w:hAnsiTheme="minorEastAsia" w:hint="eastAsia"/>
                <w:sz w:val="20"/>
                <w:szCs w:val="20"/>
              </w:rPr>
              <w:t>」は</w:t>
            </w:r>
            <w:r w:rsidR="00CE048D" w:rsidRPr="00D278C7">
              <w:rPr>
                <w:rFonts w:asciiTheme="minorEastAsia" w:hAnsiTheme="minorEastAsia" w:hint="eastAsia"/>
                <w:sz w:val="20"/>
                <w:szCs w:val="20"/>
              </w:rPr>
              <w:t>教訓は活かすもの</w:t>
            </w:r>
            <w:r w:rsidR="005323A0">
              <w:rPr>
                <w:rFonts w:asciiTheme="minorEastAsia" w:hAnsiTheme="minorEastAsia" w:hint="eastAsia"/>
                <w:sz w:val="20"/>
                <w:szCs w:val="20"/>
              </w:rPr>
              <w:t>であり</w:t>
            </w:r>
            <w:r w:rsidR="00CE048D" w:rsidRPr="00D278C7">
              <w:rPr>
                <w:rFonts w:asciiTheme="minorEastAsia" w:hAnsiTheme="minorEastAsia" w:hint="eastAsia"/>
                <w:sz w:val="20"/>
                <w:szCs w:val="20"/>
              </w:rPr>
              <w:t>、</w:t>
            </w:r>
            <w:r w:rsidR="005323A0">
              <w:rPr>
                <w:rFonts w:asciiTheme="minorEastAsia" w:hAnsiTheme="minorEastAsia" w:hint="eastAsia"/>
                <w:sz w:val="20"/>
                <w:szCs w:val="20"/>
              </w:rPr>
              <w:t>「</w:t>
            </w:r>
            <w:r w:rsidR="00CE048D" w:rsidRPr="00D278C7">
              <w:rPr>
                <w:rFonts w:asciiTheme="minorEastAsia" w:hAnsiTheme="minorEastAsia" w:hint="eastAsia"/>
                <w:sz w:val="20"/>
                <w:szCs w:val="20"/>
              </w:rPr>
              <w:t>震災の経験を踏まえる</w:t>
            </w:r>
            <w:r>
              <w:rPr>
                <w:rFonts w:asciiTheme="minorEastAsia" w:hAnsiTheme="minorEastAsia" w:hint="eastAsia"/>
                <w:sz w:val="20"/>
                <w:szCs w:val="20"/>
              </w:rPr>
              <w:t>」ではないですか。</w:t>
            </w:r>
          </w:p>
        </w:tc>
        <w:tc>
          <w:tcPr>
            <w:tcW w:w="4253" w:type="dxa"/>
            <w:tcBorders>
              <w:top w:val="single" w:sz="4" w:space="0" w:color="auto"/>
              <w:bottom w:val="single" w:sz="4" w:space="0" w:color="auto"/>
            </w:tcBorders>
            <w:vAlign w:val="center"/>
          </w:tcPr>
          <w:p w:rsidR="009A7BAA" w:rsidRPr="00D278C7" w:rsidRDefault="00CE048D" w:rsidP="00D9523F">
            <w:pPr>
              <w:spacing w:line="300" w:lineRule="exact"/>
              <w:rPr>
                <w:rFonts w:asciiTheme="minorEastAsia" w:hAnsiTheme="minorEastAsia"/>
                <w:sz w:val="20"/>
                <w:szCs w:val="20"/>
              </w:rPr>
            </w:pPr>
            <w:r w:rsidRPr="00D278C7">
              <w:rPr>
                <w:rFonts w:asciiTheme="minorEastAsia" w:hAnsiTheme="minorEastAsia" w:hint="eastAsia"/>
                <w:sz w:val="20"/>
                <w:szCs w:val="20"/>
              </w:rPr>
              <w:t>「東日本大震災の教訓」についてはP(1)「海岸保全基本計画の変更にあたって」にて同様の事柄に触れていること、簡潔で分かりやすい表現とすべきことから、文言消去によりわかりやすい表現に修正します。（「東日本大震災の教訓」を削除します。）</w:t>
            </w:r>
          </w:p>
        </w:tc>
      </w:tr>
      <w:tr w:rsidR="00B01B7B" w:rsidRPr="00D278C7" w:rsidTr="00D00C6C">
        <w:trPr>
          <w:trHeight w:val="1499"/>
        </w:trPr>
        <w:tc>
          <w:tcPr>
            <w:tcW w:w="450" w:type="dxa"/>
            <w:tcBorders>
              <w:top w:val="single" w:sz="4" w:space="0" w:color="auto"/>
              <w:bottom w:val="single" w:sz="4" w:space="0" w:color="auto"/>
            </w:tcBorders>
            <w:noWrap/>
            <w:vAlign w:val="center"/>
          </w:tcPr>
          <w:p w:rsidR="00B01B7B" w:rsidRPr="00D278C7" w:rsidRDefault="00CE048D" w:rsidP="00D9523F">
            <w:pPr>
              <w:jc w:val="center"/>
              <w:rPr>
                <w:rFonts w:asciiTheme="minorEastAsia" w:hAnsiTheme="minorEastAsia"/>
                <w:szCs w:val="21"/>
              </w:rPr>
            </w:pPr>
            <w:r w:rsidRPr="00D278C7">
              <w:rPr>
                <w:rFonts w:asciiTheme="minorEastAsia" w:hAnsiTheme="minorEastAsia" w:hint="eastAsia"/>
                <w:szCs w:val="21"/>
              </w:rPr>
              <w:t>18</w:t>
            </w:r>
          </w:p>
        </w:tc>
        <w:tc>
          <w:tcPr>
            <w:tcW w:w="4761" w:type="dxa"/>
            <w:tcBorders>
              <w:top w:val="single" w:sz="4" w:space="0" w:color="auto"/>
              <w:bottom w:val="single" w:sz="4" w:space="0" w:color="auto"/>
            </w:tcBorders>
            <w:vAlign w:val="center"/>
          </w:tcPr>
          <w:p w:rsidR="00B01B7B" w:rsidRPr="00D278C7" w:rsidRDefault="005323A0" w:rsidP="000E54E6">
            <w:pPr>
              <w:spacing w:line="300" w:lineRule="exact"/>
              <w:rPr>
                <w:rFonts w:asciiTheme="minorEastAsia" w:hAnsiTheme="minorEastAsia" w:cs="MSPGothic"/>
                <w:kern w:val="0"/>
                <w:sz w:val="20"/>
                <w:szCs w:val="20"/>
              </w:rPr>
            </w:pPr>
            <w:r>
              <w:rPr>
                <w:rFonts w:asciiTheme="minorEastAsia" w:hAnsiTheme="minorEastAsia" w:cs="MSPGothic" w:hint="eastAsia"/>
                <w:kern w:val="0"/>
                <w:sz w:val="20"/>
                <w:szCs w:val="20"/>
              </w:rPr>
              <w:t>「</w:t>
            </w:r>
            <w:r w:rsidR="00220C8E" w:rsidRPr="00D278C7">
              <w:rPr>
                <w:rFonts w:asciiTheme="minorEastAsia" w:hAnsiTheme="minorEastAsia" w:cs="MSPGothic" w:hint="eastAsia"/>
                <w:kern w:val="0"/>
                <w:sz w:val="20"/>
                <w:szCs w:val="20"/>
              </w:rPr>
              <w:t>二つの水準の津波に対して必要な対策を</w:t>
            </w:r>
            <w:r>
              <w:rPr>
                <w:rFonts w:asciiTheme="minorEastAsia" w:hAnsiTheme="minorEastAsia" w:cs="MSPGothic" w:hint="eastAsia"/>
                <w:kern w:val="0"/>
                <w:sz w:val="20"/>
                <w:szCs w:val="20"/>
              </w:rPr>
              <w:t>」は</w:t>
            </w:r>
            <w:r w:rsidR="00220C8E" w:rsidRPr="00D278C7">
              <w:rPr>
                <w:rFonts w:asciiTheme="minorEastAsia" w:hAnsiTheme="minorEastAsia" w:cs="MSPGothic" w:hint="eastAsia"/>
                <w:kern w:val="0"/>
                <w:sz w:val="20"/>
                <w:szCs w:val="20"/>
              </w:rPr>
              <w:t>前段で国が言っている二つのレベルの津波のことか？これとは違うのか？府が独自</w:t>
            </w:r>
            <w:r w:rsidR="000E54E6" w:rsidRPr="00D278C7">
              <w:rPr>
                <w:rFonts w:asciiTheme="minorEastAsia" w:hAnsiTheme="minorEastAsia" w:cs="MSPGothic" w:hint="eastAsia"/>
                <w:kern w:val="0"/>
                <w:sz w:val="20"/>
                <w:szCs w:val="20"/>
              </w:rPr>
              <w:t>で</w:t>
            </w:r>
            <w:r w:rsidR="00220C8E" w:rsidRPr="00D278C7">
              <w:rPr>
                <w:rFonts w:asciiTheme="minorEastAsia" w:hAnsiTheme="minorEastAsia" w:cs="MSPGothic" w:hint="eastAsia"/>
                <w:kern w:val="0"/>
                <w:sz w:val="20"/>
                <w:szCs w:val="20"/>
              </w:rPr>
              <w:t>細分したのか？</w:t>
            </w:r>
          </w:p>
        </w:tc>
        <w:tc>
          <w:tcPr>
            <w:tcW w:w="4253" w:type="dxa"/>
            <w:tcBorders>
              <w:top w:val="single" w:sz="4" w:space="0" w:color="auto"/>
              <w:bottom w:val="single" w:sz="4" w:space="0" w:color="auto"/>
            </w:tcBorders>
            <w:vAlign w:val="center"/>
          </w:tcPr>
          <w:p w:rsidR="00220C8E" w:rsidRPr="00D278C7" w:rsidRDefault="003F578A" w:rsidP="00220C8E">
            <w:pPr>
              <w:spacing w:line="300" w:lineRule="exact"/>
              <w:rPr>
                <w:rFonts w:asciiTheme="minorEastAsia" w:hAnsiTheme="minorEastAsia"/>
                <w:sz w:val="20"/>
                <w:szCs w:val="20"/>
              </w:rPr>
            </w:pPr>
            <w:r w:rsidRPr="00D278C7">
              <w:rPr>
                <w:rFonts w:asciiTheme="minorEastAsia" w:hAnsiTheme="minorEastAsia" w:hint="eastAsia"/>
                <w:sz w:val="20"/>
                <w:szCs w:val="20"/>
              </w:rPr>
              <w:t>中央防災会議で報告された「津波対策を構築するにあたってのこれからの想定津波と対策の考え方」</w:t>
            </w:r>
            <w:r w:rsidR="00220C8E" w:rsidRPr="00D278C7">
              <w:rPr>
                <w:rFonts w:asciiTheme="minorEastAsia" w:hAnsiTheme="minorEastAsia" w:hint="eastAsia"/>
                <w:sz w:val="20"/>
                <w:szCs w:val="20"/>
              </w:rPr>
              <w:t>に準じており</w:t>
            </w:r>
            <w:r>
              <w:rPr>
                <w:rFonts w:asciiTheme="minorEastAsia" w:hAnsiTheme="minorEastAsia" w:hint="eastAsia"/>
                <w:sz w:val="20"/>
                <w:szCs w:val="20"/>
              </w:rPr>
              <w:t>、</w:t>
            </w:r>
            <w:r w:rsidR="00220C8E" w:rsidRPr="00D278C7">
              <w:rPr>
                <w:rFonts w:asciiTheme="minorEastAsia" w:hAnsiTheme="minorEastAsia" w:hint="eastAsia"/>
                <w:sz w:val="20"/>
                <w:szCs w:val="20"/>
              </w:rPr>
              <w:t>大阪府で独自に細分したものではありません。</w:t>
            </w:r>
          </w:p>
          <w:p w:rsidR="00220C8E" w:rsidRPr="00D278C7" w:rsidRDefault="00220C8E" w:rsidP="00220C8E">
            <w:pPr>
              <w:spacing w:line="300" w:lineRule="exact"/>
              <w:rPr>
                <w:rFonts w:asciiTheme="minorEastAsia" w:hAnsiTheme="minorEastAsia"/>
                <w:sz w:val="20"/>
                <w:szCs w:val="20"/>
              </w:rPr>
            </w:pPr>
            <w:r w:rsidRPr="00D278C7">
              <w:rPr>
                <w:rFonts w:asciiTheme="minorEastAsia" w:hAnsiTheme="minorEastAsia" w:hint="eastAsia"/>
                <w:sz w:val="20"/>
                <w:szCs w:val="20"/>
              </w:rPr>
              <w:t>ご意見を踏まえ、分かりやすい表現に修正します。</w:t>
            </w:r>
          </w:p>
          <w:p w:rsidR="00B01B7B" w:rsidRPr="00D278C7" w:rsidRDefault="00220C8E" w:rsidP="00220C8E">
            <w:pPr>
              <w:spacing w:line="300" w:lineRule="exact"/>
              <w:rPr>
                <w:rFonts w:asciiTheme="minorEastAsia" w:hAnsiTheme="minorEastAsia"/>
                <w:sz w:val="20"/>
                <w:szCs w:val="20"/>
              </w:rPr>
            </w:pPr>
            <w:r w:rsidRPr="00D278C7">
              <w:rPr>
                <w:rFonts w:asciiTheme="minorEastAsia" w:hAnsiTheme="minorEastAsia" w:hint="eastAsia"/>
                <w:sz w:val="20"/>
                <w:szCs w:val="20"/>
              </w:rPr>
              <w:t>「百年から百数十年に一度程度の比較的発生頻度の高い津波と、これを超える最大クラスの津波の二つのレベルの津波に対して必要な対策を講じることとする」と記載します。</w:t>
            </w:r>
          </w:p>
        </w:tc>
      </w:tr>
      <w:tr w:rsidR="00B01B7B" w:rsidRPr="00D278C7" w:rsidTr="00D00C6C">
        <w:trPr>
          <w:trHeight w:val="833"/>
        </w:trPr>
        <w:tc>
          <w:tcPr>
            <w:tcW w:w="450" w:type="dxa"/>
            <w:tcBorders>
              <w:top w:val="single" w:sz="4" w:space="0" w:color="auto"/>
              <w:bottom w:val="single" w:sz="4" w:space="0" w:color="auto"/>
            </w:tcBorders>
            <w:noWrap/>
            <w:vAlign w:val="center"/>
          </w:tcPr>
          <w:p w:rsidR="00B01B7B" w:rsidRPr="00D278C7" w:rsidRDefault="00220C8E" w:rsidP="00D06C69">
            <w:pPr>
              <w:jc w:val="center"/>
              <w:rPr>
                <w:rFonts w:asciiTheme="minorEastAsia" w:hAnsiTheme="minorEastAsia"/>
                <w:szCs w:val="21"/>
              </w:rPr>
            </w:pPr>
            <w:r w:rsidRPr="00D278C7">
              <w:rPr>
                <w:rFonts w:asciiTheme="minorEastAsia" w:hAnsiTheme="minorEastAsia" w:hint="eastAsia"/>
                <w:szCs w:val="21"/>
              </w:rPr>
              <w:t>19</w:t>
            </w:r>
          </w:p>
        </w:tc>
        <w:tc>
          <w:tcPr>
            <w:tcW w:w="4761" w:type="dxa"/>
            <w:tcBorders>
              <w:top w:val="single" w:sz="4" w:space="0" w:color="auto"/>
              <w:bottom w:val="single" w:sz="4" w:space="0" w:color="auto"/>
            </w:tcBorders>
            <w:vAlign w:val="center"/>
          </w:tcPr>
          <w:p w:rsidR="00B01B7B" w:rsidRPr="00D278C7" w:rsidRDefault="005323A0" w:rsidP="00CE048D">
            <w:pPr>
              <w:spacing w:line="300" w:lineRule="exact"/>
              <w:rPr>
                <w:rFonts w:asciiTheme="minorEastAsia" w:hAnsiTheme="minorEastAsia" w:cs="MSPGothic"/>
                <w:kern w:val="0"/>
                <w:sz w:val="20"/>
                <w:szCs w:val="20"/>
              </w:rPr>
            </w:pPr>
            <w:r>
              <w:rPr>
                <w:rFonts w:asciiTheme="minorEastAsia" w:hAnsiTheme="minorEastAsia" w:cs="MSPGothic" w:hint="eastAsia"/>
                <w:kern w:val="0"/>
                <w:sz w:val="20"/>
                <w:szCs w:val="20"/>
              </w:rPr>
              <w:t>「</w:t>
            </w:r>
            <w:r w:rsidR="00220C8E" w:rsidRPr="00D278C7">
              <w:rPr>
                <w:rFonts w:asciiTheme="minorEastAsia" w:hAnsiTheme="minorEastAsia" w:cs="MSPGothic" w:hint="eastAsia"/>
                <w:kern w:val="0"/>
                <w:sz w:val="20"/>
                <w:szCs w:val="20"/>
              </w:rPr>
              <w:t>比較的発生頻度の高い津波を超える最大クラス</w:t>
            </w:r>
            <w:r>
              <w:rPr>
                <w:rFonts w:asciiTheme="minorEastAsia" w:hAnsiTheme="minorEastAsia" w:cs="MSPGothic" w:hint="eastAsia"/>
                <w:kern w:val="0"/>
                <w:sz w:val="20"/>
                <w:szCs w:val="20"/>
              </w:rPr>
              <w:t>」は「</w:t>
            </w:r>
            <w:r w:rsidR="00220C8E" w:rsidRPr="00D278C7">
              <w:rPr>
                <w:rFonts w:asciiTheme="minorEastAsia" w:hAnsiTheme="minorEastAsia" w:cs="MSPGothic" w:hint="eastAsia"/>
                <w:kern w:val="0"/>
                <w:sz w:val="20"/>
                <w:szCs w:val="20"/>
              </w:rPr>
              <w:t>最大レベルの津波</w:t>
            </w:r>
            <w:r>
              <w:rPr>
                <w:rFonts w:asciiTheme="minorEastAsia" w:hAnsiTheme="minorEastAsia" w:cs="MSPGothic" w:hint="eastAsia"/>
                <w:kern w:val="0"/>
                <w:sz w:val="20"/>
                <w:szCs w:val="20"/>
              </w:rPr>
              <w:t>」</w:t>
            </w:r>
            <w:r w:rsidR="00220C8E" w:rsidRPr="00D278C7">
              <w:rPr>
                <w:rFonts w:asciiTheme="minorEastAsia" w:hAnsiTheme="minorEastAsia" w:cs="MSPGothic" w:hint="eastAsia"/>
                <w:kern w:val="0"/>
                <w:sz w:val="20"/>
                <w:szCs w:val="20"/>
              </w:rPr>
              <w:t>とすればどうですか？</w:t>
            </w:r>
          </w:p>
        </w:tc>
        <w:tc>
          <w:tcPr>
            <w:tcW w:w="4253" w:type="dxa"/>
            <w:tcBorders>
              <w:top w:val="single" w:sz="4" w:space="0" w:color="auto"/>
              <w:bottom w:val="single" w:sz="4" w:space="0" w:color="auto"/>
            </w:tcBorders>
            <w:vAlign w:val="center"/>
          </w:tcPr>
          <w:p w:rsidR="00B01B7B" w:rsidRPr="00D278C7" w:rsidRDefault="00220C8E" w:rsidP="00220C8E">
            <w:pPr>
              <w:spacing w:line="300" w:lineRule="exact"/>
              <w:rPr>
                <w:rFonts w:asciiTheme="minorEastAsia" w:hAnsiTheme="minorEastAsia"/>
                <w:sz w:val="20"/>
                <w:szCs w:val="20"/>
              </w:rPr>
            </w:pPr>
            <w:r w:rsidRPr="00D278C7">
              <w:rPr>
                <w:rFonts w:asciiTheme="minorEastAsia" w:hAnsiTheme="minorEastAsia" w:hint="eastAsia"/>
                <w:sz w:val="20"/>
                <w:szCs w:val="20"/>
              </w:rPr>
              <w:t>中央防災会議で報告された「津波対策を構築するにあたってのこれからの想定津波と対策の考え方」で示された「最大クラスの津波」という表現で記載しています。</w:t>
            </w:r>
          </w:p>
        </w:tc>
      </w:tr>
      <w:tr w:rsidR="008F3239" w:rsidRPr="00D278C7" w:rsidTr="00220C8E">
        <w:trPr>
          <w:trHeight w:val="1216"/>
        </w:trPr>
        <w:tc>
          <w:tcPr>
            <w:tcW w:w="450" w:type="dxa"/>
            <w:tcBorders>
              <w:top w:val="single" w:sz="4" w:space="0" w:color="auto"/>
              <w:bottom w:val="single" w:sz="4" w:space="0" w:color="auto"/>
            </w:tcBorders>
            <w:noWrap/>
            <w:vAlign w:val="center"/>
          </w:tcPr>
          <w:p w:rsidR="008F3239" w:rsidRPr="00D278C7" w:rsidRDefault="004A75FC" w:rsidP="00220C8E">
            <w:pPr>
              <w:jc w:val="center"/>
              <w:rPr>
                <w:rFonts w:asciiTheme="minorEastAsia" w:hAnsiTheme="minorEastAsia"/>
                <w:szCs w:val="21"/>
              </w:rPr>
            </w:pPr>
            <w:r w:rsidRPr="00D278C7">
              <w:rPr>
                <w:rFonts w:asciiTheme="minorEastAsia" w:hAnsiTheme="minorEastAsia" w:hint="eastAsia"/>
                <w:szCs w:val="21"/>
              </w:rPr>
              <w:t>2</w:t>
            </w:r>
            <w:r w:rsidR="00220C8E" w:rsidRPr="00D278C7">
              <w:rPr>
                <w:rFonts w:asciiTheme="minorEastAsia" w:hAnsiTheme="minorEastAsia" w:hint="eastAsia"/>
                <w:szCs w:val="21"/>
              </w:rPr>
              <w:t>0</w:t>
            </w:r>
          </w:p>
        </w:tc>
        <w:tc>
          <w:tcPr>
            <w:tcW w:w="4761" w:type="dxa"/>
            <w:tcBorders>
              <w:top w:val="single" w:sz="4" w:space="0" w:color="auto"/>
              <w:bottom w:val="single" w:sz="4" w:space="0" w:color="auto"/>
            </w:tcBorders>
            <w:vAlign w:val="center"/>
          </w:tcPr>
          <w:p w:rsidR="000E54E6" w:rsidRPr="00D278C7" w:rsidRDefault="002626DE" w:rsidP="00220C8E">
            <w:pPr>
              <w:spacing w:line="300" w:lineRule="exact"/>
              <w:rPr>
                <w:rFonts w:asciiTheme="minorEastAsia" w:hAnsiTheme="minorEastAsia" w:cs="MSPGothic"/>
                <w:kern w:val="0"/>
                <w:sz w:val="20"/>
                <w:szCs w:val="20"/>
              </w:rPr>
            </w:pPr>
            <w:r>
              <w:rPr>
                <w:rFonts w:asciiTheme="minorEastAsia" w:hAnsiTheme="minorEastAsia" w:cs="MSPGothic" w:hint="eastAsia"/>
                <w:kern w:val="0"/>
                <w:sz w:val="20"/>
                <w:szCs w:val="20"/>
              </w:rPr>
              <w:t>P.</w:t>
            </w:r>
            <w:r w:rsidR="000E54E6" w:rsidRPr="00D278C7">
              <w:rPr>
                <w:rFonts w:asciiTheme="minorEastAsia" w:hAnsiTheme="minorEastAsia" w:cs="MSPGothic" w:hint="eastAsia"/>
                <w:kern w:val="0"/>
                <w:sz w:val="20"/>
                <w:szCs w:val="20"/>
              </w:rPr>
              <w:t>75</w:t>
            </w:r>
          </w:p>
          <w:p w:rsidR="008F3239" w:rsidRPr="00D278C7" w:rsidRDefault="00220C8E" w:rsidP="00220C8E">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ライフサイクルコストの観点から、海岸施設の場合、どのように維持・修繕するのか、具体的に記載がないのでわからない</w:t>
            </w:r>
            <w:r w:rsidR="0040725D">
              <w:rPr>
                <w:rFonts w:asciiTheme="minorEastAsia" w:hAnsiTheme="minorEastAsia" w:cs="MSPGothic" w:hint="eastAsia"/>
                <w:kern w:val="0"/>
                <w:sz w:val="20"/>
                <w:szCs w:val="20"/>
              </w:rPr>
              <w:t>。</w:t>
            </w:r>
          </w:p>
        </w:tc>
        <w:tc>
          <w:tcPr>
            <w:tcW w:w="4253" w:type="dxa"/>
            <w:tcBorders>
              <w:top w:val="single" w:sz="4" w:space="0" w:color="auto"/>
              <w:bottom w:val="single" w:sz="4" w:space="0" w:color="auto"/>
            </w:tcBorders>
            <w:vAlign w:val="center"/>
          </w:tcPr>
          <w:p w:rsidR="008F3239" w:rsidRPr="00D278C7" w:rsidRDefault="00220C8E" w:rsidP="00220C8E">
            <w:pPr>
              <w:spacing w:line="300" w:lineRule="exact"/>
              <w:rPr>
                <w:rFonts w:asciiTheme="minorEastAsia" w:hAnsiTheme="minorEastAsia"/>
                <w:sz w:val="20"/>
                <w:szCs w:val="20"/>
              </w:rPr>
            </w:pPr>
            <w:r w:rsidRPr="00D278C7">
              <w:rPr>
                <w:rFonts w:asciiTheme="minorEastAsia" w:hAnsiTheme="minorEastAsia" w:hint="eastAsia"/>
                <w:sz w:val="20"/>
                <w:szCs w:val="20"/>
              </w:rPr>
              <w:t>施設毎の具体的な維持・修繕については、今後作成する長寿命化計画の中で検討してまいります。</w:t>
            </w:r>
          </w:p>
        </w:tc>
      </w:tr>
      <w:tr w:rsidR="008F3239" w:rsidRPr="00D278C7" w:rsidTr="00220C8E">
        <w:trPr>
          <w:trHeight w:val="1248"/>
        </w:trPr>
        <w:tc>
          <w:tcPr>
            <w:tcW w:w="450" w:type="dxa"/>
            <w:tcBorders>
              <w:top w:val="single" w:sz="4" w:space="0" w:color="auto"/>
              <w:bottom w:val="single" w:sz="4" w:space="0" w:color="auto"/>
            </w:tcBorders>
            <w:noWrap/>
            <w:vAlign w:val="center"/>
          </w:tcPr>
          <w:p w:rsidR="008F3239" w:rsidRPr="00D278C7" w:rsidRDefault="00220C8E" w:rsidP="00D9523F">
            <w:pPr>
              <w:jc w:val="center"/>
              <w:rPr>
                <w:rFonts w:asciiTheme="minorEastAsia" w:hAnsiTheme="minorEastAsia"/>
                <w:szCs w:val="21"/>
              </w:rPr>
            </w:pPr>
            <w:r w:rsidRPr="00D278C7">
              <w:rPr>
                <w:rFonts w:asciiTheme="minorEastAsia" w:hAnsiTheme="minorEastAsia" w:hint="eastAsia"/>
                <w:szCs w:val="21"/>
              </w:rPr>
              <w:t>21</w:t>
            </w:r>
          </w:p>
        </w:tc>
        <w:tc>
          <w:tcPr>
            <w:tcW w:w="4761" w:type="dxa"/>
            <w:tcBorders>
              <w:top w:val="single" w:sz="4" w:space="0" w:color="auto"/>
              <w:bottom w:val="single" w:sz="4" w:space="0" w:color="auto"/>
            </w:tcBorders>
            <w:vAlign w:val="center"/>
          </w:tcPr>
          <w:p w:rsidR="00220C8E" w:rsidRPr="00D278C7" w:rsidRDefault="00220C8E" w:rsidP="00220C8E">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整備内容の選定方針のページ</w:t>
            </w:r>
          </w:p>
          <w:p w:rsidR="008F3239" w:rsidRPr="00D278C7" w:rsidRDefault="002626DE" w:rsidP="00220C8E">
            <w:pPr>
              <w:spacing w:line="300" w:lineRule="exact"/>
              <w:rPr>
                <w:rFonts w:asciiTheme="minorEastAsia" w:hAnsiTheme="minorEastAsia" w:cs="MSPGothic"/>
                <w:kern w:val="0"/>
                <w:sz w:val="20"/>
                <w:szCs w:val="20"/>
              </w:rPr>
            </w:pPr>
            <w:r>
              <w:rPr>
                <w:rFonts w:asciiTheme="minorEastAsia" w:hAnsiTheme="minorEastAsia" w:cs="MSPGothic" w:hint="eastAsia"/>
                <w:kern w:val="0"/>
                <w:sz w:val="20"/>
                <w:szCs w:val="20"/>
              </w:rPr>
              <w:t>どこの海岸を整備するのか、選定方針が明らかでない。</w:t>
            </w:r>
            <w:r w:rsidR="00220C8E" w:rsidRPr="00D278C7">
              <w:rPr>
                <w:rFonts w:asciiTheme="minorEastAsia" w:hAnsiTheme="minorEastAsia" w:cs="MSPGothic" w:hint="eastAsia"/>
                <w:kern w:val="0"/>
                <w:sz w:val="20"/>
                <w:szCs w:val="20"/>
              </w:rPr>
              <w:t>様々な観点から、課題の残っている海岸は全て整備するのではないのですか？課題があっても整備しないところはないのではないですか？</w:t>
            </w:r>
          </w:p>
        </w:tc>
        <w:tc>
          <w:tcPr>
            <w:tcW w:w="4253" w:type="dxa"/>
            <w:tcBorders>
              <w:top w:val="single" w:sz="4" w:space="0" w:color="auto"/>
              <w:bottom w:val="single" w:sz="4" w:space="0" w:color="auto"/>
            </w:tcBorders>
            <w:vAlign w:val="center"/>
          </w:tcPr>
          <w:p w:rsidR="008F3239" w:rsidRPr="00D278C7" w:rsidRDefault="00220C8E" w:rsidP="00D9523F">
            <w:pPr>
              <w:spacing w:line="300" w:lineRule="exact"/>
              <w:rPr>
                <w:rFonts w:asciiTheme="minorEastAsia" w:hAnsiTheme="minorEastAsia"/>
                <w:sz w:val="20"/>
                <w:szCs w:val="20"/>
              </w:rPr>
            </w:pPr>
            <w:r w:rsidRPr="00D278C7">
              <w:rPr>
                <w:rFonts w:asciiTheme="minorEastAsia" w:hAnsiTheme="minorEastAsia" w:hint="eastAsia"/>
                <w:sz w:val="20"/>
                <w:szCs w:val="20"/>
              </w:rPr>
              <w:t>整備対象区域の選定方針については、P</w:t>
            </w:r>
            <w:r w:rsidR="002626DE">
              <w:rPr>
                <w:rFonts w:asciiTheme="minorEastAsia" w:hAnsiTheme="minorEastAsia" w:hint="eastAsia"/>
                <w:sz w:val="20"/>
                <w:szCs w:val="20"/>
              </w:rPr>
              <w:t>.</w:t>
            </w:r>
            <w:r w:rsidRPr="00D278C7">
              <w:rPr>
                <w:rFonts w:asciiTheme="minorEastAsia" w:hAnsiTheme="minorEastAsia" w:hint="eastAsia"/>
                <w:sz w:val="20"/>
                <w:szCs w:val="20"/>
              </w:rPr>
              <w:t>59の1-1-1に記載のとおりです。</w:t>
            </w:r>
          </w:p>
        </w:tc>
      </w:tr>
      <w:tr w:rsidR="00202F74" w:rsidRPr="00D278C7" w:rsidTr="00A72C0F">
        <w:trPr>
          <w:trHeight w:val="2147"/>
        </w:trPr>
        <w:tc>
          <w:tcPr>
            <w:tcW w:w="450" w:type="dxa"/>
            <w:tcBorders>
              <w:top w:val="single" w:sz="4" w:space="0" w:color="auto"/>
              <w:bottom w:val="single" w:sz="4" w:space="0" w:color="auto"/>
            </w:tcBorders>
            <w:noWrap/>
            <w:vAlign w:val="center"/>
          </w:tcPr>
          <w:p w:rsidR="00202F74" w:rsidRPr="00D278C7" w:rsidRDefault="00220C8E" w:rsidP="00D9523F">
            <w:pPr>
              <w:jc w:val="center"/>
              <w:rPr>
                <w:rFonts w:asciiTheme="minorEastAsia" w:hAnsiTheme="minorEastAsia"/>
                <w:szCs w:val="21"/>
              </w:rPr>
            </w:pPr>
            <w:r w:rsidRPr="00D278C7">
              <w:rPr>
                <w:rFonts w:asciiTheme="minorEastAsia" w:hAnsiTheme="minorEastAsia" w:hint="eastAsia"/>
                <w:szCs w:val="21"/>
              </w:rPr>
              <w:t>22</w:t>
            </w:r>
          </w:p>
        </w:tc>
        <w:tc>
          <w:tcPr>
            <w:tcW w:w="4761" w:type="dxa"/>
            <w:tcBorders>
              <w:top w:val="single" w:sz="4" w:space="0" w:color="auto"/>
              <w:bottom w:val="single" w:sz="4" w:space="0" w:color="auto"/>
            </w:tcBorders>
            <w:vAlign w:val="center"/>
          </w:tcPr>
          <w:p w:rsidR="00220C8E" w:rsidRPr="00D278C7" w:rsidRDefault="00220C8E" w:rsidP="00220C8E">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P.(2)の「計画決定・変更の流れ」及び国の「海岸保全区域等に係る海岸の保全に関する基本的な方針」の2.留意すべき</w:t>
            </w:r>
            <w:r w:rsidR="00AB2452" w:rsidRPr="00D278C7">
              <w:rPr>
                <w:rFonts w:asciiTheme="minorEastAsia" w:hAnsiTheme="minorEastAsia" w:cs="MSPGothic" w:hint="eastAsia"/>
                <w:kern w:val="0"/>
                <w:sz w:val="20"/>
                <w:szCs w:val="20"/>
              </w:rPr>
              <w:t>重要</w:t>
            </w:r>
            <w:r w:rsidRPr="00D278C7">
              <w:rPr>
                <w:rFonts w:asciiTheme="minorEastAsia" w:hAnsiTheme="minorEastAsia" w:cs="MSPGothic" w:hint="eastAsia"/>
                <w:kern w:val="0"/>
                <w:sz w:val="20"/>
                <w:szCs w:val="20"/>
              </w:rPr>
              <w:t>事項(2)関係行政機関との連携調整について</w:t>
            </w:r>
          </w:p>
          <w:p w:rsidR="00A10C86" w:rsidRPr="00D278C7" w:rsidRDefault="00A10C86" w:rsidP="00220C8E">
            <w:pPr>
              <w:spacing w:line="300" w:lineRule="exact"/>
              <w:rPr>
                <w:rFonts w:asciiTheme="minorEastAsia" w:hAnsiTheme="minorEastAsia" w:cs="MSPGothic"/>
                <w:kern w:val="0"/>
                <w:sz w:val="20"/>
                <w:szCs w:val="20"/>
              </w:rPr>
            </w:pPr>
          </w:p>
          <w:p w:rsidR="00092F5C" w:rsidRPr="00D278C7" w:rsidRDefault="00092F5C" w:rsidP="00092F5C">
            <w:pPr>
              <w:spacing w:line="300" w:lineRule="exact"/>
              <w:ind w:firstLineChars="100" w:firstLine="200"/>
              <w:rPr>
                <w:rFonts w:asciiTheme="minorEastAsia" w:hAnsiTheme="minorEastAsia" w:cs="MSPGothic"/>
                <w:kern w:val="0"/>
                <w:sz w:val="20"/>
                <w:szCs w:val="20"/>
              </w:rPr>
            </w:pPr>
            <w:r w:rsidRPr="00D278C7">
              <w:rPr>
                <w:rFonts w:asciiTheme="minorEastAsia" w:hAnsiTheme="minorEastAsia" w:cs="MSPGothic" w:hint="eastAsia"/>
                <w:kern w:val="0"/>
                <w:sz w:val="20"/>
                <w:szCs w:val="20"/>
              </w:rPr>
              <w:t>大阪市地域防災アクションプランで、大阪府の津波対策が、安治川、尻無川、木津川に架かる3大水門を閉鎖する案になっており、人災</w:t>
            </w:r>
            <w:r w:rsidR="00FA48E3" w:rsidRPr="00D278C7">
              <w:rPr>
                <w:rFonts w:asciiTheme="minorEastAsia" w:hAnsiTheme="minorEastAsia" w:cs="MSPGothic" w:hint="eastAsia"/>
                <w:kern w:val="0"/>
                <w:sz w:val="20"/>
                <w:szCs w:val="20"/>
              </w:rPr>
              <w:t>を</w:t>
            </w:r>
            <w:r w:rsidRPr="00D278C7">
              <w:rPr>
                <w:rFonts w:asciiTheme="minorEastAsia" w:hAnsiTheme="minorEastAsia" w:cs="MSPGothic" w:hint="eastAsia"/>
                <w:kern w:val="0"/>
                <w:sz w:val="20"/>
                <w:szCs w:val="20"/>
              </w:rPr>
              <w:t>引起す危険な対策なので、3大水門を閉鎖しなくて済むよう、廃止されている堺北航路の所に今の計画の防波堤を延長し、港湾の静穏度の向上と津波などの防災に役立つ防波堤を整備すべきであるとの意見に対し、「関係行政機関等による防災に関する検討状況も踏まえ、今後検討していきます。」となっている。また、国の方針でも関係行政機関と調整することになっている。前回計画策定時は、別紙の委員会に大阪市の担当部長が出席し、素案作成前に調整を行っている。担当部長は、この様に関係機関との調整を行う機会が有るにもかかわらず、その検討結果が示されていない。</w:t>
            </w:r>
          </w:p>
          <w:p w:rsidR="00220C8E" w:rsidRPr="00D278C7" w:rsidRDefault="00220C8E" w:rsidP="00220C8E">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早急に調整しなければならない事案は、次の通りである。</w:t>
            </w:r>
          </w:p>
          <w:p w:rsidR="00220C8E" w:rsidRPr="00D278C7" w:rsidRDefault="00220C8E" w:rsidP="00307F8D">
            <w:pPr>
              <w:spacing w:line="300" w:lineRule="exact"/>
              <w:ind w:firstLineChars="100" w:firstLine="200"/>
              <w:rPr>
                <w:rFonts w:asciiTheme="minorEastAsia" w:hAnsiTheme="minorEastAsia" w:cs="MSPGothic"/>
                <w:kern w:val="0"/>
                <w:sz w:val="20"/>
                <w:szCs w:val="20"/>
              </w:rPr>
            </w:pPr>
            <w:r w:rsidRPr="00D278C7">
              <w:rPr>
                <w:rFonts w:asciiTheme="minorEastAsia" w:hAnsiTheme="minorEastAsia" w:cs="MSPGothic" w:hint="eastAsia"/>
                <w:kern w:val="0"/>
                <w:sz w:val="20"/>
                <w:szCs w:val="20"/>
              </w:rPr>
              <w:t>１つは、P.36の大阪エリアの津波防御水準は、3大水門を閉鎖しなくても高潮防御水準より低く、越流することが無いとのことである。従って、第1編に大阪エリアの津波対策をまとめ、津波対策として、3大水門を閉鎖しない事を明記すべきである。</w:t>
            </w:r>
          </w:p>
          <w:p w:rsidR="002700AF" w:rsidRDefault="00220C8E" w:rsidP="00377D4F">
            <w:pPr>
              <w:spacing w:line="300" w:lineRule="exact"/>
              <w:ind w:firstLineChars="100" w:firstLine="200"/>
              <w:rPr>
                <w:rFonts w:asciiTheme="minorEastAsia" w:hAnsiTheme="minorEastAsia" w:cs="MSPGothic"/>
                <w:kern w:val="0"/>
                <w:sz w:val="20"/>
                <w:szCs w:val="20"/>
              </w:rPr>
            </w:pPr>
            <w:r w:rsidRPr="00D278C7">
              <w:rPr>
                <w:rFonts w:asciiTheme="minorEastAsia" w:hAnsiTheme="minorEastAsia" w:cs="MSPGothic" w:hint="eastAsia"/>
                <w:kern w:val="0"/>
                <w:sz w:val="20"/>
                <w:szCs w:val="20"/>
              </w:rPr>
              <w:t>2つ目は、予想を上回る津波（L2)に対しては、越流すると</w:t>
            </w:r>
            <w:r w:rsidR="00BC190A">
              <w:rPr>
                <w:rFonts w:asciiTheme="minorEastAsia" w:hAnsiTheme="minorEastAsia" w:cs="MSPGothic" w:hint="eastAsia"/>
                <w:kern w:val="0"/>
                <w:sz w:val="20"/>
                <w:szCs w:val="20"/>
              </w:rPr>
              <w:t>こ</w:t>
            </w:r>
            <w:r w:rsidRPr="00D278C7">
              <w:rPr>
                <w:rFonts w:asciiTheme="minorEastAsia" w:hAnsiTheme="minorEastAsia" w:cs="MSPGothic" w:hint="eastAsia"/>
                <w:kern w:val="0"/>
                <w:sz w:val="20"/>
                <w:szCs w:val="20"/>
              </w:rPr>
              <w:t>ろが有り、対策として、</w:t>
            </w:r>
            <w:r w:rsidR="00BC190A">
              <w:rPr>
                <w:rFonts w:asciiTheme="minorEastAsia" w:hAnsiTheme="minorEastAsia" w:cs="MSPGothic" w:hint="eastAsia"/>
                <w:kern w:val="0"/>
                <w:sz w:val="20"/>
                <w:szCs w:val="20"/>
              </w:rPr>
              <w:t>耐</w:t>
            </w:r>
            <w:r w:rsidR="00FA48E3" w:rsidRPr="00D278C7">
              <w:rPr>
                <w:rFonts w:asciiTheme="minorEastAsia" w:hAnsiTheme="minorEastAsia" w:cs="MSPGothic" w:hint="eastAsia"/>
                <w:kern w:val="0"/>
                <w:sz w:val="20"/>
                <w:szCs w:val="20"/>
              </w:rPr>
              <w:t>津波</w:t>
            </w:r>
            <w:r w:rsidRPr="00D278C7">
              <w:rPr>
                <w:rFonts w:asciiTheme="minorEastAsia" w:hAnsiTheme="minorEastAsia" w:cs="MSPGothic" w:hint="eastAsia"/>
                <w:kern w:val="0"/>
                <w:sz w:val="20"/>
                <w:szCs w:val="20"/>
              </w:rPr>
              <w:t>性能の向上としてP.63に大阪エリア</w:t>
            </w:r>
            <w:r w:rsidR="00BC190A">
              <w:rPr>
                <w:rFonts w:asciiTheme="minorEastAsia" w:hAnsiTheme="minorEastAsia" w:cs="MSPGothic" w:hint="eastAsia"/>
                <w:kern w:val="0"/>
                <w:sz w:val="20"/>
                <w:szCs w:val="20"/>
              </w:rPr>
              <w:t>全域</w:t>
            </w:r>
            <w:r w:rsidRPr="00D278C7">
              <w:rPr>
                <w:rFonts w:asciiTheme="minorEastAsia" w:hAnsiTheme="minorEastAsia" w:cs="MSPGothic" w:hint="eastAsia"/>
                <w:kern w:val="0"/>
                <w:sz w:val="20"/>
                <w:szCs w:val="20"/>
              </w:rPr>
              <w:t>で整備することになっている。このようにL2津波に対し越流する箇所が多いのであれば、大阪市地域防災アクションプランに記述した防波堤を整備すれば、越流が無くなりより安全な街になると思います。そして、これも第1編に大阪エリアの防御計画を明記し、事業化については、港湾の静穏度の向上やパイロットステーションの確保などから港湾防波堤とするか、今回、国の指針では、「大阪湾については、必要に応じ、より高い安全性を確保することを目標とする。」や「海岸保全施設の新設は、国が最終的に責任を負う」や「海岸法では表現されていない津波防波堤を位置付けていること」や「沖合施設と連携する」など海岸保全でも整備できる余地が有る。この様な諸要因を踏まえ調整を早急に行い、津波のみならず今回は検討されていない人が</w:t>
            </w:r>
            <w:r w:rsidR="00FA48E3" w:rsidRPr="00D278C7">
              <w:rPr>
                <w:rFonts w:asciiTheme="minorEastAsia" w:hAnsiTheme="minorEastAsia" w:cs="MSPGothic" w:hint="eastAsia"/>
                <w:kern w:val="0"/>
                <w:sz w:val="20"/>
                <w:szCs w:val="20"/>
              </w:rPr>
              <w:t>住</w:t>
            </w:r>
            <w:r w:rsidRPr="00D278C7">
              <w:rPr>
                <w:rFonts w:asciiTheme="minorEastAsia" w:hAnsiTheme="minorEastAsia" w:cs="MSPGothic" w:hint="eastAsia"/>
                <w:kern w:val="0"/>
                <w:sz w:val="20"/>
                <w:szCs w:val="20"/>
              </w:rPr>
              <w:t>んでいる咲洲の高潮対策も含め沖の防波堤を位置付け、地域の安全策を早急に立案し、海岸管理者の責務を果たすべきである</w:t>
            </w:r>
          </w:p>
          <w:p w:rsidR="00377D4F" w:rsidRDefault="00377D4F" w:rsidP="00377D4F">
            <w:pPr>
              <w:spacing w:line="300" w:lineRule="exact"/>
              <w:rPr>
                <w:rFonts w:asciiTheme="minorEastAsia" w:hAnsiTheme="minorEastAsia" w:cs="MSPGothic"/>
                <w:kern w:val="0"/>
                <w:sz w:val="20"/>
                <w:szCs w:val="20"/>
              </w:rPr>
            </w:pPr>
            <w:r>
              <w:rPr>
                <w:rFonts w:asciiTheme="minorEastAsia" w:hAnsiTheme="minorEastAsia" w:cs="MSPGothic" w:hint="eastAsia"/>
                <w:kern w:val="0"/>
                <w:sz w:val="20"/>
                <w:szCs w:val="20"/>
              </w:rPr>
              <w:t>（別紙）</w:t>
            </w:r>
          </w:p>
          <w:p w:rsidR="00BF0BCA" w:rsidRDefault="00377D4F" w:rsidP="00BF0BCA">
            <w:pPr>
              <w:spacing w:line="300" w:lineRule="exact"/>
              <w:rPr>
                <w:rFonts w:asciiTheme="minorEastAsia" w:hAnsiTheme="minorEastAsia" w:cs="MSPGothic"/>
                <w:kern w:val="0"/>
                <w:sz w:val="20"/>
                <w:szCs w:val="20"/>
              </w:rPr>
            </w:pPr>
            <w:r>
              <w:rPr>
                <w:noProof/>
              </w:rPr>
              <w:drawing>
                <wp:anchor distT="0" distB="0" distL="114300" distR="114300" simplePos="0" relativeHeight="251658240" behindDoc="0" locked="0" layoutInCell="1" allowOverlap="1" wp14:anchorId="4D4C547B" wp14:editId="0451CF13">
                  <wp:simplePos x="0" y="0"/>
                  <wp:positionH relativeFrom="column">
                    <wp:posOffset>170815</wp:posOffset>
                  </wp:positionH>
                  <wp:positionV relativeFrom="paragraph">
                    <wp:posOffset>1270</wp:posOffset>
                  </wp:positionV>
                  <wp:extent cx="2456180" cy="1450340"/>
                  <wp:effectExtent l="0" t="0" r="1270" b="0"/>
                  <wp:wrapNone/>
                  <wp:docPr id="1" name="図 1" descr="学識経験者&#10;　・京都大学大学院工学研究科教授&#10;　・京都大学大学院農学研究科教授&#10;　・関西大学工学部土木工学科教授&#10;　・大阪ガス株式会社エネルギー文化研究所研究員&#10;　・特定非営利活動法人大阪湾沿岸域環境創造研究センター専務理事&#10;　・産経新聞社大阪本社編集局次長兼経済部長&#10;海岸利用者&#10;　・大阪府漁業協同組合連合会理事&#10;　・社団法人日本マリーナビーチ協会大阪支部監事&#10;　・社団法人大阪府観光連盟専務理事&#10;関係行政機関&#10;　・大阪府港湾局企画部長&#10;　・大阪府西大阪治水事務所所長&#10;　・大阪府環境農林水産部水産課長&#10;　・大阪府環境農林水産部農政室整備課長&#10;　・大阪府港湾局企画振興部長" title="大阪湾沿岸海岸保全基本計画　大阪府会議　構成委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6180" cy="1450340"/>
                          </a:xfrm>
                          <a:prstGeom prst="rect">
                            <a:avLst/>
                          </a:prstGeom>
                        </pic:spPr>
                      </pic:pic>
                    </a:graphicData>
                  </a:graphic>
                  <wp14:sizeRelH relativeFrom="page">
                    <wp14:pctWidth>0</wp14:pctWidth>
                  </wp14:sizeRelH>
                  <wp14:sizeRelV relativeFrom="page">
                    <wp14:pctHeight>0</wp14:pctHeight>
                  </wp14:sizeRelV>
                </wp:anchor>
              </w:drawing>
            </w:r>
          </w:p>
          <w:p w:rsidR="00BF0BCA" w:rsidRDefault="00BF0BCA" w:rsidP="00BF0BCA">
            <w:pPr>
              <w:spacing w:line="300" w:lineRule="exact"/>
              <w:rPr>
                <w:rFonts w:asciiTheme="minorEastAsia" w:hAnsiTheme="minorEastAsia" w:cs="MSPGothic"/>
                <w:kern w:val="0"/>
                <w:sz w:val="20"/>
                <w:szCs w:val="20"/>
              </w:rPr>
            </w:pPr>
          </w:p>
          <w:p w:rsidR="00BF0BCA" w:rsidRDefault="00BF0BCA" w:rsidP="00BF0BCA">
            <w:pPr>
              <w:spacing w:line="300" w:lineRule="exact"/>
              <w:rPr>
                <w:rFonts w:asciiTheme="minorEastAsia" w:hAnsiTheme="minorEastAsia" w:cs="MSPGothic"/>
                <w:kern w:val="0"/>
                <w:sz w:val="20"/>
                <w:szCs w:val="20"/>
              </w:rPr>
            </w:pPr>
          </w:p>
          <w:p w:rsidR="00BF0BCA" w:rsidRDefault="00BF0BCA" w:rsidP="00BF0BCA">
            <w:pPr>
              <w:spacing w:line="300" w:lineRule="exact"/>
              <w:rPr>
                <w:rFonts w:asciiTheme="minorEastAsia" w:hAnsiTheme="minorEastAsia" w:cs="MSPGothic"/>
                <w:kern w:val="0"/>
                <w:sz w:val="20"/>
                <w:szCs w:val="20"/>
              </w:rPr>
            </w:pPr>
          </w:p>
          <w:p w:rsidR="00BF0BCA" w:rsidRDefault="00BF0BCA" w:rsidP="00BF0BCA">
            <w:pPr>
              <w:spacing w:line="300" w:lineRule="exact"/>
              <w:rPr>
                <w:rFonts w:asciiTheme="minorEastAsia" w:hAnsiTheme="minorEastAsia" w:cs="MSPGothic"/>
                <w:kern w:val="0"/>
                <w:sz w:val="20"/>
                <w:szCs w:val="20"/>
              </w:rPr>
            </w:pPr>
          </w:p>
          <w:p w:rsidR="00BF0BCA" w:rsidRDefault="00BF0BCA" w:rsidP="00BF0BCA">
            <w:pPr>
              <w:spacing w:line="300" w:lineRule="exact"/>
              <w:rPr>
                <w:rFonts w:asciiTheme="minorEastAsia" w:hAnsiTheme="minorEastAsia" w:cs="MSPGothic"/>
                <w:kern w:val="0"/>
                <w:sz w:val="20"/>
                <w:szCs w:val="20"/>
              </w:rPr>
            </w:pPr>
          </w:p>
          <w:p w:rsidR="00BF0BCA" w:rsidRDefault="00BF0BCA" w:rsidP="00BF0BCA">
            <w:pPr>
              <w:spacing w:line="300" w:lineRule="exact"/>
              <w:rPr>
                <w:rFonts w:asciiTheme="minorEastAsia" w:hAnsiTheme="minorEastAsia" w:cs="MSPGothic"/>
                <w:kern w:val="0"/>
                <w:sz w:val="20"/>
                <w:szCs w:val="20"/>
              </w:rPr>
            </w:pPr>
          </w:p>
          <w:p w:rsidR="00BF0BCA" w:rsidRPr="00D278C7" w:rsidRDefault="00BF0BCA" w:rsidP="00BF0BCA">
            <w:pPr>
              <w:spacing w:line="300" w:lineRule="exact"/>
              <w:rPr>
                <w:rFonts w:asciiTheme="minorEastAsia" w:hAnsiTheme="minorEastAsia" w:cs="MSPGothic"/>
                <w:kern w:val="0"/>
                <w:sz w:val="20"/>
                <w:szCs w:val="20"/>
              </w:rPr>
            </w:pPr>
          </w:p>
        </w:tc>
        <w:tc>
          <w:tcPr>
            <w:tcW w:w="4253" w:type="dxa"/>
            <w:tcBorders>
              <w:top w:val="single" w:sz="4" w:space="0" w:color="auto"/>
              <w:bottom w:val="single" w:sz="4" w:space="0" w:color="auto"/>
            </w:tcBorders>
            <w:vAlign w:val="center"/>
          </w:tcPr>
          <w:p w:rsidR="00204164" w:rsidRPr="00D278C7" w:rsidRDefault="00204164" w:rsidP="0020416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三大水門（河川管理施設）については、河川管理者において津波警報及び大津波警報発表時に閉鎖することが決定されています。</w:t>
            </w:r>
          </w:p>
          <w:p w:rsidR="00204164" w:rsidRPr="00D278C7" w:rsidRDefault="00204164" w:rsidP="0020416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P.36に記載の津波に関する防護水準（設計津波の水位）は、「海岸保全施設の技術上の基準を定める省令</w:t>
            </w:r>
            <w:r w:rsidR="000C1BC8">
              <w:rPr>
                <w:rFonts w:asciiTheme="minorEastAsia" w:hAnsiTheme="minorEastAsia" w:cs="MSPGothic" w:hint="eastAsia"/>
                <w:kern w:val="0"/>
                <w:sz w:val="20"/>
                <w:szCs w:val="20"/>
              </w:rPr>
              <w:t>」の規定により、各海岸管理者</w:t>
            </w:r>
            <w:r w:rsidRPr="00D278C7">
              <w:rPr>
                <w:rFonts w:asciiTheme="minorEastAsia" w:hAnsiTheme="minorEastAsia" w:cs="MSPGothic" w:hint="eastAsia"/>
                <w:kern w:val="0"/>
                <w:sz w:val="20"/>
                <w:szCs w:val="20"/>
              </w:rPr>
              <w:t>が定めるものです。</w:t>
            </w:r>
          </w:p>
          <w:p w:rsidR="00204164" w:rsidRPr="00F826E0" w:rsidRDefault="00204164" w:rsidP="0020416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w:t>
            </w:r>
            <w:r w:rsidR="00F826E0">
              <w:rPr>
                <w:rFonts w:asciiTheme="minorEastAsia" w:hAnsiTheme="minorEastAsia" w:cs="MSPGothic" w:hint="eastAsia"/>
                <w:kern w:val="0"/>
                <w:sz w:val="20"/>
                <w:szCs w:val="20"/>
              </w:rPr>
              <w:t>大阪府域においては、平成27年2月に変更された海岸保全基本方針に規定されている数十年から</w:t>
            </w:r>
            <w:r w:rsidRPr="00D278C7">
              <w:rPr>
                <w:rFonts w:asciiTheme="minorEastAsia" w:hAnsiTheme="minorEastAsia" w:cs="MSPGothic" w:hint="eastAsia"/>
                <w:kern w:val="0"/>
                <w:sz w:val="20"/>
                <w:szCs w:val="20"/>
              </w:rPr>
              <w:t>百数十年に一度</w:t>
            </w:r>
            <w:r w:rsidR="00F826E0">
              <w:rPr>
                <w:rFonts w:asciiTheme="minorEastAsia" w:hAnsiTheme="minorEastAsia" w:cs="MSPGothic" w:hint="eastAsia"/>
                <w:kern w:val="0"/>
                <w:sz w:val="20"/>
                <w:szCs w:val="20"/>
              </w:rPr>
              <w:t>発生する比較的発生頻度の高い津波として、各海岸管理者が定めています。</w:t>
            </w:r>
          </w:p>
          <w:p w:rsidR="00204164" w:rsidRPr="00D278C7" w:rsidRDefault="00204164" w:rsidP="0020416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w:t>
            </w:r>
            <w:r w:rsidR="00F826E0">
              <w:rPr>
                <w:rFonts w:asciiTheme="minorEastAsia" w:hAnsiTheme="minorEastAsia" w:cs="MSPGothic" w:hint="eastAsia"/>
                <w:kern w:val="0"/>
                <w:sz w:val="20"/>
                <w:szCs w:val="20"/>
              </w:rPr>
              <w:t>また</w:t>
            </w:r>
            <w:r w:rsidRPr="00D278C7">
              <w:rPr>
                <w:rFonts w:asciiTheme="minorEastAsia" w:hAnsiTheme="minorEastAsia" w:cs="MSPGothic" w:hint="eastAsia"/>
                <w:kern w:val="0"/>
                <w:sz w:val="20"/>
                <w:szCs w:val="20"/>
              </w:rPr>
              <w:t>「大阪府河川構造物等審議会」</w:t>
            </w:r>
            <w:r w:rsidR="00F826E0">
              <w:rPr>
                <w:rFonts w:asciiTheme="minorEastAsia" w:hAnsiTheme="minorEastAsia" w:cs="MSPGothic" w:hint="eastAsia"/>
                <w:kern w:val="0"/>
                <w:sz w:val="20"/>
                <w:szCs w:val="20"/>
              </w:rPr>
              <w:t>において、水門を閉鎖した場合の反射波を考慮しても水門下流側の既存堤防の高さを上回らないことを確認されていますが、引き続き、大阪市など関係行政機関等の参画のもと、水門閉鎖による水門下流への影響等も考慮した抜本的な津波</w:t>
            </w:r>
            <w:r w:rsidR="002039AA">
              <w:rPr>
                <w:rFonts w:asciiTheme="minorEastAsia" w:hAnsiTheme="minorEastAsia" w:cs="MSPGothic" w:hint="eastAsia"/>
                <w:kern w:val="0"/>
                <w:sz w:val="20"/>
                <w:szCs w:val="20"/>
              </w:rPr>
              <w:t>防御</w:t>
            </w:r>
            <w:r w:rsidR="00F826E0">
              <w:rPr>
                <w:rFonts w:asciiTheme="minorEastAsia" w:hAnsiTheme="minorEastAsia" w:cs="MSPGothic" w:hint="eastAsia"/>
                <w:kern w:val="0"/>
                <w:sz w:val="20"/>
                <w:szCs w:val="20"/>
              </w:rPr>
              <w:t>施設について、防波堤の有効性</w:t>
            </w:r>
            <w:r w:rsidR="003E6A45">
              <w:rPr>
                <w:rFonts w:asciiTheme="minorEastAsia" w:hAnsiTheme="minorEastAsia" w:cs="MSPGothic" w:hint="eastAsia"/>
                <w:kern w:val="0"/>
                <w:sz w:val="20"/>
                <w:szCs w:val="20"/>
              </w:rPr>
              <w:t>も</w:t>
            </w:r>
            <w:r w:rsidRPr="00D278C7">
              <w:rPr>
                <w:rFonts w:asciiTheme="minorEastAsia" w:hAnsiTheme="minorEastAsia" w:cs="MSPGothic" w:hint="eastAsia"/>
                <w:kern w:val="0"/>
                <w:sz w:val="20"/>
                <w:szCs w:val="20"/>
              </w:rPr>
              <w:t>含め</w:t>
            </w:r>
            <w:r w:rsidR="002039AA">
              <w:rPr>
                <w:rFonts w:asciiTheme="minorEastAsia" w:hAnsiTheme="minorEastAsia" w:cs="MSPGothic" w:hint="eastAsia"/>
                <w:kern w:val="0"/>
                <w:sz w:val="20"/>
                <w:szCs w:val="20"/>
              </w:rPr>
              <w:t>、</w:t>
            </w:r>
            <w:r w:rsidRPr="00D278C7">
              <w:rPr>
                <w:rFonts w:asciiTheme="minorEastAsia" w:hAnsiTheme="minorEastAsia" w:cs="MSPGothic" w:hint="eastAsia"/>
                <w:kern w:val="0"/>
                <w:sz w:val="20"/>
                <w:szCs w:val="20"/>
              </w:rPr>
              <w:t>検討が進められています。</w:t>
            </w:r>
          </w:p>
          <w:p w:rsidR="00202F74" w:rsidRPr="00D278C7" w:rsidRDefault="00204164" w:rsidP="0020416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この審議会での検討結果を踏まえ、海岸管理者が</w:t>
            </w:r>
            <w:r w:rsidR="004D61E2">
              <w:rPr>
                <w:rFonts w:asciiTheme="minorEastAsia" w:hAnsiTheme="minorEastAsia" w:cs="MSPGothic" w:hint="eastAsia"/>
                <w:kern w:val="0"/>
                <w:sz w:val="20"/>
                <w:szCs w:val="20"/>
              </w:rPr>
              <w:t>計画変更を行う場合は、必要に応じて</w:t>
            </w:r>
            <w:r w:rsidRPr="00D278C7">
              <w:rPr>
                <w:rFonts w:asciiTheme="minorEastAsia" w:hAnsiTheme="minorEastAsia" w:cs="MSPGothic" w:hint="eastAsia"/>
                <w:kern w:val="0"/>
                <w:sz w:val="20"/>
                <w:szCs w:val="20"/>
              </w:rPr>
              <w:t>大阪湾沿岸海岸保全基本計画に反映してまいります。</w:t>
            </w:r>
          </w:p>
        </w:tc>
      </w:tr>
      <w:tr w:rsidR="00A72C0F" w:rsidRPr="00D278C7" w:rsidTr="002F322B">
        <w:trPr>
          <w:trHeight w:val="1548"/>
        </w:trPr>
        <w:tc>
          <w:tcPr>
            <w:tcW w:w="450" w:type="dxa"/>
            <w:tcBorders>
              <w:top w:val="single" w:sz="4" w:space="0" w:color="auto"/>
              <w:bottom w:val="single" w:sz="4" w:space="0" w:color="auto"/>
            </w:tcBorders>
            <w:noWrap/>
            <w:vAlign w:val="center"/>
          </w:tcPr>
          <w:p w:rsidR="00A72C0F" w:rsidRPr="00D278C7" w:rsidRDefault="00220C8E" w:rsidP="00D9523F">
            <w:pPr>
              <w:jc w:val="center"/>
              <w:rPr>
                <w:rFonts w:asciiTheme="minorEastAsia" w:hAnsiTheme="minorEastAsia"/>
                <w:szCs w:val="21"/>
              </w:rPr>
            </w:pPr>
            <w:r w:rsidRPr="00D278C7">
              <w:rPr>
                <w:rFonts w:asciiTheme="minorEastAsia" w:hAnsiTheme="minorEastAsia" w:hint="eastAsia"/>
                <w:szCs w:val="21"/>
              </w:rPr>
              <w:t>23</w:t>
            </w:r>
          </w:p>
        </w:tc>
        <w:tc>
          <w:tcPr>
            <w:tcW w:w="4761" w:type="dxa"/>
            <w:tcBorders>
              <w:top w:val="single" w:sz="4" w:space="0" w:color="auto"/>
              <w:bottom w:val="single" w:sz="4" w:space="0" w:color="auto"/>
            </w:tcBorders>
            <w:vAlign w:val="center"/>
          </w:tcPr>
          <w:p w:rsidR="00A10C86" w:rsidRPr="00D278C7" w:rsidRDefault="00A10C86" w:rsidP="00A10C86">
            <w:pPr>
              <w:spacing w:line="300" w:lineRule="exact"/>
              <w:rPr>
                <w:rFonts w:asciiTheme="minorEastAsia" w:hAnsiTheme="minorEastAsia"/>
                <w:sz w:val="20"/>
                <w:szCs w:val="20"/>
              </w:rPr>
            </w:pPr>
            <w:r w:rsidRPr="00D278C7">
              <w:rPr>
                <w:rFonts w:asciiTheme="minorEastAsia" w:hAnsiTheme="minorEastAsia" w:hint="eastAsia"/>
                <w:sz w:val="20"/>
                <w:szCs w:val="20"/>
              </w:rPr>
              <w:t>国の「海岸保全区域等に係る海岸の保全に関する基本的な方針」（以下国の指針と言う）で詠われている海岸の保全に関する広域的・総合的な視点からの取組の推進が、第3編の（３）に環境面を中心に書かれているのみで、第1編、第2編に防災の視点で海岸保全計画を作成するために検討しなければならない事が記載されていない。</w:t>
            </w:r>
          </w:p>
          <w:p w:rsidR="00A46091" w:rsidRPr="00D278C7" w:rsidRDefault="00A46091" w:rsidP="00A10C86">
            <w:pPr>
              <w:spacing w:line="300" w:lineRule="exact"/>
              <w:rPr>
                <w:rFonts w:asciiTheme="minorEastAsia" w:hAnsiTheme="minorEastAsia"/>
                <w:sz w:val="20"/>
                <w:szCs w:val="20"/>
              </w:rPr>
            </w:pPr>
          </w:p>
          <w:p w:rsidR="00A46091" w:rsidRPr="00D278C7" w:rsidRDefault="00A10C86" w:rsidP="00A10C86">
            <w:pPr>
              <w:spacing w:line="300" w:lineRule="exact"/>
              <w:rPr>
                <w:rFonts w:asciiTheme="minorEastAsia" w:hAnsiTheme="minorEastAsia"/>
                <w:sz w:val="20"/>
                <w:szCs w:val="20"/>
              </w:rPr>
            </w:pPr>
            <w:r w:rsidRPr="00D278C7">
              <w:rPr>
                <w:rFonts w:asciiTheme="minorEastAsia" w:hAnsiTheme="minorEastAsia" w:hint="eastAsia"/>
                <w:sz w:val="20"/>
                <w:szCs w:val="20"/>
              </w:rPr>
              <w:t>第1点としては、海岸保全の基本計画を</w:t>
            </w:r>
            <w:r w:rsidR="00A46091" w:rsidRPr="00D278C7">
              <w:rPr>
                <w:rFonts w:asciiTheme="minorEastAsia" w:hAnsiTheme="minorEastAsia" w:hint="eastAsia"/>
                <w:sz w:val="20"/>
                <w:szCs w:val="20"/>
              </w:rPr>
              <w:t>つく</w:t>
            </w:r>
            <w:r w:rsidRPr="00D278C7">
              <w:rPr>
                <w:rFonts w:asciiTheme="minorEastAsia" w:hAnsiTheme="minorEastAsia" w:hint="eastAsia"/>
                <w:sz w:val="20"/>
                <w:szCs w:val="20"/>
              </w:rPr>
              <w:t>るための1-2海岸の現況(2)地形・地質で西暦何年ごろの状況を記述されているのか解りませんが、海岸の保全を考えるのであれば、埋立地を含め現状の地形を記述すべきだと思います。この様な、認識の欠如が、高潮を推算する時の大阪港の地形は、南埠頭や北埠頭が無い咲洲の一部のみが有る状態で試算されている。咲洲の高潮がどのようになるか明記し、今回、海岸保全施設に指定しないことを理由を付けて明記すべきです。</w:t>
            </w:r>
          </w:p>
          <w:p w:rsidR="00A72C0F" w:rsidRPr="00D278C7" w:rsidRDefault="00A10C86" w:rsidP="00A46091">
            <w:pPr>
              <w:spacing w:line="300" w:lineRule="exact"/>
              <w:ind w:firstLineChars="100" w:firstLine="200"/>
              <w:rPr>
                <w:rFonts w:asciiTheme="minorEastAsia" w:hAnsiTheme="minorEastAsia"/>
                <w:sz w:val="20"/>
                <w:szCs w:val="20"/>
              </w:rPr>
            </w:pPr>
            <w:r w:rsidRPr="00D278C7">
              <w:rPr>
                <w:rFonts w:asciiTheme="minorEastAsia" w:hAnsiTheme="minorEastAsia" w:hint="eastAsia"/>
                <w:sz w:val="20"/>
                <w:szCs w:val="20"/>
              </w:rPr>
              <w:t>前提条件が、大きく間違っている状態では、今、国で議論されている900hPa以上の台風などに対する対応を誤る危険性が有ると思います。国の指針によれば、大阪</w:t>
            </w:r>
            <w:r w:rsidR="00BC190A">
              <w:rPr>
                <w:rFonts w:asciiTheme="minorEastAsia" w:hAnsiTheme="minorEastAsia" w:hint="eastAsia"/>
                <w:sz w:val="20"/>
                <w:szCs w:val="20"/>
              </w:rPr>
              <w:t>湾</w:t>
            </w:r>
            <w:r w:rsidRPr="00D278C7">
              <w:rPr>
                <w:rFonts w:asciiTheme="minorEastAsia" w:hAnsiTheme="minorEastAsia" w:hint="eastAsia"/>
                <w:sz w:val="20"/>
                <w:szCs w:val="20"/>
              </w:rPr>
              <w:t>では、従来の高潮を対象</w:t>
            </w:r>
            <w:r w:rsidR="00BC190A">
              <w:rPr>
                <w:rFonts w:asciiTheme="minorEastAsia" w:hAnsiTheme="minorEastAsia" w:hint="eastAsia"/>
                <w:sz w:val="20"/>
                <w:szCs w:val="20"/>
              </w:rPr>
              <w:t>に</w:t>
            </w:r>
            <w:r w:rsidRPr="00D278C7">
              <w:rPr>
                <w:rFonts w:asciiTheme="minorEastAsia" w:hAnsiTheme="minorEastAsia" w:hint="eastAsia"/>
                <w:sz w:val="20"/>
                <w:szCs w:val="20"/>
              </w:rPr>
              <w:t>した防護水準で無く、他の関連事業とも連携し、より高い安全性を確保できる事になっており、この事を踏まえた基本方針を直ちに、作成すべきであると思います。</w:t>
            </w:r>
          </w:p>
          <w:p w:rsidR="00A10C86" w:rsidRPr="00D278C7" w:rsidRDefault="00A10C86" w:rsidP="00A10C86">
            <w:pPr>
              <w:spacing w:line="300" w:lineRule="exact"/>
              <w:rPr>
                <w:rFonts w:asciiTheme="minorEastAsia" w:hAnsiTheme="minorEastAsia"/>
                <w:sz w:val="20"/>
                <w:szCs w:val="20"/>
              </w:rPr>
            </w:pPr>
            <w:r w:rsidRPr="00D278C7">
              <w:rPr>
                <w:rFonts w:asciiTheme="minorEastAsia" w:hAnsiTheme="minorEastAsia" w:hint="eastAsia"/>
                <w:sz w:val="20"/>
                <w:szCs w:val="20"/>
              </w:rPr>
              <w:t>第2点としては、背後地の防御に大きく関係する(3)流入河川では、大阪市内を流れる安治川、尻無川、木津川に高潮防御用の水門が有ることを記載すべきです。この3大水門が壊れれば、大阪市内は多大な被害が発生する危険性を明記し、住民に良く理解してもらっておくべきです。大阪府都市整備部地震防災アクションプログラムでは、この水門が壊れても良い前提で作成されています。この事が、住民に危険極まりない事であることを理解してもらい、津波時に3大水門を閉めることをやめるよう広域防御として調整すべきです。</w:t>
            </w:r>
          </w:p>
          <w:p w:rsidR="00A10C86" w:rsidRPr="00D278C7" w:rsidRDefault="00A10C86" w:rsidP="00A10C86">
            <w:pPr>
              <w:spacing w:line="300" w:lineRule="exact"/>
              <w:rPr>
                <w:rFonts w:asciiTheme="minorEastAsia" w:hAnsiTheme="minorEastAsia"/>
                <w:sz w:val="20"/>
                <w:szCs w:val="20"/>
              </w:rPr>
            </w:pPr>
            <w:r w:rsidRPr="00D278C7">
              <w:rPr>
                <w:rFonts w:asciiTheme="minorEastAsia" w:hAnsiTheme="minorEastAsia" w:hint="eastAsia"/>
                <w:sz w:val="20"/>
                <w:szCs w:val="20"/>
              </w:rPr>
              <w:t>第3点として、</w:t>
            </w:r>
            <w:r w:rsidR="002626DE">
              <w:rPr>
                <w:rFonts w:asciiTheme="minorEastAsia" w:hAnsiTheme="minorEastAsia" w:hint="eastAsia"/>
                <w:sz w:val="20"/>
                <w:szCs w:val="20"/>
              </w:rPr>
              <w:t>P.16</w:t>
            </w:r>
            <w:r w:rsidRPr="00D278C7">
              <w:rPr>
                <w:rFonts w:asciiTheme="minorEastAsia" w:hAnsiTheme="minorEastAsia" w:hint="eastAsia"/>
                <w:sz w:val="20"/>
                <w:szCs w:val="20"/>
              </w:rPr>
              <w:t>(10)関連計画として各計画・施策が列記されていますが、これらがどんな災害に対してどのような施策を行うことになっているか解るようにしなければ、先の地形で</w:t>
            </w:r>
            <w:r w:rsidR="00A46091" w:rsidRPr="00D278C7">
              <w:rPr>
                <w:rFonts w:asciiTheme="minorEastAsia" w:hAnsiTheme="minorEastAsia" w:hint="eastAsia"/>
                <w:sz w:val="20"/>
                <w:szCs w:val="20"/>
              </w:rPr>
              <w:t>記述</w:t>
            </w:r>
            <w:r w:rsidRPr="00D278C7">
              <w:rPr>
                <w:rFonts w:asciiTheme="minorEastAsia" w:hAnsiTheme="minorEastAsia" w:hint="eastAsia"/>
                <w:sz w:val="20"/>
                <w:szCs w:val="20"/>
              </w:rPr>
              <w:t>したように現状認識を間違う危険性と広域的・総合的な視点で海岸保全計画が</w:t>
            </w:r>
            <w:r w:rsidR="00A46091" w:rsidRPr="00D278C7">
              <w:rPr>
                <w:rFonts w:asciiTheme="minorEastAsia" w:hAnsiTheme="minorEastAsia" w:hint="eastAsia"/>
                <w:sz w:val="20"/>
                <w:szCs w:val="20"/>
              </w:rPr>
              <w:t>作成</w:t>
            </w:r>
            <w:r w:rsidRPr="00D278C7">
              <w:rPr>
                <w:rFonts w:asciiTheme="minorEastAsia" w:hAnsiTheme="minorEastAsia" w:hint="eastAsia"/>
                <w:sz w:val="20"/>
                <w:szCs w:val="20"/>
              </w:rPr>
              <w:t>できないと思います。</w:t>
            </w:r>
          </w:p>
          <w:p w:rsidR="00A10C86" w:rsidRPr="00D278C7" w:rsidRDefault="00A10C86" w:rsidP="00A46091">
            <w:pPr>
              <w:spacing w:line="300" w:lineRule="exact"/>
              <w:rPr>
                <w:rFonts w:asciiTheme="minorEastAsia" w:hAnsiTheme="minorEastAsia"/>
                <w:sz w:val="20"/>
                <w:szCs w:val="20"/>
              </w:rPr>
            </w:pPr>
            <w:r w:rsidRPr="00D278C7">
              <w:rPr>
                <w:rFonts w:asciiTheme="minorEastAsia" w:hAnsiTheme="minorEastAsia" w:hint="eastAsia"/>
                <w:sz w:val="20"/>
                <w:szCs w:val="20"/>
              </w:rPr>
              <w:t xml:space="preserve">　この様な整理を行い、P.58に記述されているように、ま</w:t>
            </w:r>
            <w:r w:rsidR="00A46091" w:rsidRPr="00D278C7">
              <w:rPr>
                <w:rFonts w:asciiTheme="minorEastAsia" w:hAnsiTheme="minorEastAsia" w:hint="eastAsia"/>
                <w:sz w:val="20"/>
                <w:szCs w:val="20"/>
              </w:rPr>
              <w:t>す</w:t>
            </w:r>
            <w:r w:rsidRPr="00D278C7">
              <w:rPr>
                <w:rFonts w:asciiTheme="minorEastAsia" w:hAnsiTheme="minorEastAsia" w:hint="eastAsia"/>
                <w:sz w:val="20"/>
                <w:szCs w:val="20"/>
              </w:rPr>
              <w:t>、第１編では、事業に係らず、大阪エリアで行わなければならない災害に対する防御計画を作るべきです。その中から、第2編で海岸事業として行う事業を記述すべきです。</w:t>
            </w:r>
          </w:p>
        </w:tc>
        <w:tc>
          <w:tcPr>
            <w:tcW w:w="4253" w:type="dxa"/>
            <w:tcBorders>
              <w:top w:val="single" w:sz="4" w:space="0" w:color="auto"/>
              <w:bottom w:val="single" w:sz="4" w:space="0" w:color="auto"/>
            </w:tcBorders>
          </w:tcPr>
          <w:p w:rsidR="002F322B" w:rsidRPr="00D278C7" w:rsidRDefault="002F322B" w:rsidP="002F322B">
            <w:pPr>
              <w:spacing w:line="300" w:lineRule="exact"/>
              <w:rPr>
                <w:rFonts w:asciiTheme="minorEastAsia" w:hAnsiTheme="minorEastAsia"/>
                <w:sz w:val="20"/>
                <w:szCs w:val="20"/>
              </w:rPr>
            </w:pPr>
            <w:r w:rsidRPr="00D278C7">
              <w:rPr>
                <w:rFonts w:asciiTheme="minorEastAsia" w:hAnsiTheme="minorEastAsia" w:hint="eastAsia"/>
                <w:sz w:val="20"/>
                <w:szCs w:val="20"/>
              </w:rPr>
              <w:t xml:space="preserve">　</w:t>
            </w:r>
            <w:r w:rsidR="00A61328">
              <w:rPr>
                <w:rFonts w:asciiTheme="minorEastAsia" w:hAnsiTheme="minorEastAsia" w:hint="eastAsia"/>
                <w:sz w:val="20"/>
                <w:szCs w:val="20"/>
              </w:rPr>
              <w:t>今回の計画変更についてはP.(1)「</w:t>
            </w:r>
            <w:r w:rsidRPr="00D278C7">
              <w:rPr>
                <w:rFonts w:asciiTheme="minorEastAsia" w:hAnsiTheme="minorEastAsia" w:hint="eastAsia"/>
                <w:sz w:val="20"/>
                <w:szCs w:val="20"/>
              </w:rPr>
              <w:t>海岸</w:t>
            </w:r>
            <w:r w:rsidR="00A61328">
              <w:rPr>
                <w:rFonts w:asciiTheme="minorEastAsia" w:hAnsiTheme="minorEastAsia" w:hint="eastAsia"/>
                <w:sz w:val="20"/>
                <w:szCs w:val="20"/>
              </w:rPr>
              <w:t>保全基本計画の変更にあたって」に記載の通り対策が急務となっている近い将来発生が懸念される南海トラフ地震による津波への対策、急速な老朽化が見込まれる海岸保全施設の維持管理への対策について変更しております。ご意見については今後の参考</w:t>
            </w:r>
            <w:r w:rsidR="00865193">
              <w:rPr>
                <w:rFonts w:asciiTheme="minorEastAsia" w:hAnsiTheme="minorEastAsia" w:hint="eastAsia"/>
                <w:sz w:val="20"/>
                <w:szCs w:val="20"/>
              </w:rPr>
              <w:t>にさせていただきます。</w:t>
            </w:r>
          </w:p>
          <w:p w:rsidR="002F322B" w:rsidRDefault="002F322B"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Default="00865193" w:rsidP="002F322B">
            <w:pPr>
              <w:spacing w:line="300" w:lineRule="exact"/>
              <w:rPr>
                <w:rFonts w:asciiTheme="minorEastAsia" w:hAnsiTheme="minorEastAsia"/>
                <w:sz w:val="20"/>
                <w:szCs w:val="20"/>
              </w:rPr>
            </w:pPr>
          </w:p>
          <w:p w:rsidR="00865193" w:rsidRPr="00865193" w:rsidRDefault="00865193" w:rsidP="002F322B">
            <w:pPr>
              <w:spacing w:line="300" w:lineRule="exact"/>
              <w:rPr>
                <w:rFonts w:asciiTheme="minorEastAsia" w:hAnsiTheme="minorEastAsia"/>
                <w:sz w:val="20"/>
                <w:szCs w:val="20"/>
              </w:rPr>
            </w:pPr>
          </w:p>
          <w:p w:rsidR="00A46091" w:rsidRPr="00D278C7" w:rsidRDefault="00A46091" w:rsidP="002F322B">
            <w:pPr>
              <w:spacing w:line="300" w:lineRule="exact"/>
              <w:rPr>
                <w:rFonts w:asciiTheme="minorEastAsia" w:hAnsiTheme="minorEastAsia"/>
                <w:sz w:val="20"/>
                <w:szCs w:val="20"/>
              </w:rPr>
            </w:pPr>
          </w:p>
          <w:p w:rsidR="00BC2A0A" w:rsidRPr="00D278C7" w:rsidRDefault="002F322B" w:rsidP="002F322B">
            <w:pPr>
              <w:spacing w:line="300" w:lineRule="exact"/>
              <w:rPr>
                <w:rFonts w:asciiTheme="minorEastAsia" w:hAnsiTheme="minorEastAsia"/>
                <w:sz w:val="20"/>
                <w:szCs w:val="20"/>
              </w:rPr>
            </w:pPr>
            <w:r w:rsidRPr="00D278C7">
              <w:rPr>
                <w:rFonts w:asciiTheme="minorEastAsia" w:hAnsiTheme="minorEastAsia" w:hint="eastAsia"/>
                <w:sz w:val="20"/>
                <w:szCs w:val="20"/>
              </w:rPr>
              <w:t xml:space="preserve">　</w:t>
            </w:r>
            <w:r w:rsidR="00865193">
              <w:rPr>
                <w:rFonts w:asciiTheme="minorEastAsia" w:hAnsiTheme="minorEastAsia" w:hint="eastAsia"/>
                <w:sz w:val="20"/>
                <w:szCs w:val="20"/>
              </w:rPr>
              <w:t>現在、河川管理者により、水門損傷後の洪水リスクの軽減を図るため、副水門の開閉機能を確保する補強工事が実施されています。</w:t>
            </w: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p>
          <w:p w:rsidR="002F322B" w:rsidRPr="00D278C7" w:rsidRDefault="002626DE" w:rsidP="002F322B">
            <w:pPr>
              <w:spacing w:line="300" w:lineRule="exact"/>
              <w:rPr>
                <w:rFonts w:asciiTheme="minorEastAsia" w:hAnsiTheme="minorEastAsia"/>
                <w:sz w:val="20"/>
                <w:szCs w:val="20"/>
              </w:rPr>
            </w:pPr>
            <w:r>
              <w:rPr>
                <w:rFonts w:asciiTheme="minorEastAsia" w:hAnsiTheme="minorEastAsia" w:hint="eastAsia"/>
                <w:sz w:val="20"/>
                <w:szCs w:val="20"/>
              </w:rPr>
              <w:t>P.16</w:t>
            </w:r>
            <w:r w:rsidR="002F322B" w:rsidRPr="00D278C7">
              <w:rPr>
                <w:rFonts w:asciiTheme="minorEastAsia" w:hAnsiTheme="minorEastAsia" w:hint="eastAsia"/>
                <w:sz w:val="20"/>
                <w:szCs w:val="20"/>
              </w:rPr>
              <w:t>（10）では海岸基本計画に関連する各計画・施策を列記していますが、よりわかりやすいように記載方法を工夫いたします。</w:t>
            </w:r>
          </w:p>
          <w:p w:rsidR="002F322B" w:rsidRPr="00D278C7" w:rsidRDefault="002F322B" w:rsidP="002F322B">
            <w:pPr>
              <w:spacing w:line="300" w:lineRule="exact"/>
              <w:rPr>
                <w:rFonts w:asciiTheme="minorEastAsia" w:hAnsiTheme="minorEastAsia"/>
                <w:sz w:val="20"/>
                <w:szCs w:val="20"/>
              </w:rPr>
            </w:pPr>
          </w:p>
          <w:p w:rsidR="002F322B" w:rsidRPr="00D278C7" w:rsidRDefault="002F322B" w:rsidP="002F322B">
            <w:pPr>
              <w:spacing w:line="300" w:lineRule="exact"/>
              <w:rPr>
                <w:rFonts w:asciiTheme="minorEastAsia" w:hAnsiTheme="minorEastAsia"/>
                <w:sz w:val="20"/>
                <w:szCs w:val="20"/>
              </w:rPr>
            </w:pPr>
            <w:r w:rsidRPr="00D278C7">
              <w:rPr>
                <w:rFonts w:asciiTheme="minorEastAsia" w:hAnsiTheme="minorEastAsia" w:hint="eastAsia"/>
                <w:sz w:val="20"/>
                <w:szCs w:val="20"/>
              </w:rPr>
              <w:t>大阪湾沿岸海岸保全基本計画の変更に関するご意見への大阪府の考え方は以上のとおりです。</w:t>
            </w:r>
          </w:p>
        </w:tc>
      </w:tr>
      <w:tr w:rsidR="00202F74" w:rsidRPr="00D278C7" w:rsidTr="00204164">
        <w:trPr>
          <w:trHeight w:val="969"/>
        </w:trPr>
        <w:tc>
          <w:tcPr>
            <w:tcW w:w="450" w:type="dxa"/>
            <w:tcBorders>
              <w:bottom w:val="single" w:sz="4" w:space="0" w:color="auto"/>
            </w:tcBorders>
            <w:noWrap/>
            <w:vAlign w:val="center"/>
          </w:tcPr>
          <w:p w:rsidR="00202F74" w:rsidRPr="00D278C7" w:rsidRDefault="00220C8E" w:rsidP="00D9523F">
            <w:pPr>
              <w:jc w:val="center"/>
              <w:rPr>
                <w:rFonts w:asciiTheme="minorEastAsia" w:hAnsiTheme="minorEastAsia"/>
                <w:szCs w:val="21"/>
              </w:rPr>
            </w:pPr>
            <w:r w:rsidRPr="00D278C7">
              <w:rPr>
                <w:rFonts w:asciiTheme="minorEastAsia" w:hAnsiTheme="minorEastAsia" w:hint="eastAsia"/>
                <w:szCs w:val="21"/>
              </w:rPr>
              <w:t>24</w:t>
            </w:r>
          </w:p>
        </w:tc>
        <w:tc>
          <w:tcPr>
            <w:tcW w:w="4761" w:type="dxa"/>
            <w:tcBorders>
              <w:bottom w:val="single" w:sz="4" w:space="0" w:color="auto"/>
            </w:tcBorders>
            <w:vAlign w:val="center"/>
          </w:tcPr>
          <w:p w:rsidR="00A94A0B" w:rsidRPr="00D278C7" w:rsidRDefault="002626DE" w:rsidP="00A94A0B">
            <w:pPr>
              <w:spacing w:line="300" w:lineRule="exact"/>
              <w:rPr>
                <w:rFonts w:asciiTheme="minorEastAsia" w:hAnsiTheme="minorEastAsia" w:cs="MSPGothic"/>
                <w:kern w:val="0"/>
                <w:sz w:val="20"/>
                <w:szCs w:val="20"/>
              </w:rPr>
            </w:pPr>
            <w:r>
              <w:rPr>
                <w:rFonts w:asciiTheme="minorEastAsia" w:hAnsiTheme="minorEastAsia" w:cs="MSPGothic" w:hint="eastAsia"/>
                <w:kern w:val="0"/>
                <w:sz w:val="20"/>
                <w:szCs w:val="20"/>
              </w:rPr>
              <w:t>P.</w:t>
            </w:r>
            <w:r w:rsidR="00A94A0B" w:rsidRPr="00D278C7">
              <w:rPr>
                <w:rFonts w:asciiTheme="minorEastAsia" w:hAnsiTheme="minorEastAsia" w:cs="MSPGothic" w:hint="eastAsia"/>
                <w:kern w:val="0"/>
                <w:sz w:val="20"/>
                <w:szCs w:val="20"/>
              </w:rPr>
              <w:t>(10)関連計画について</w:t>
            </w:r>
          </w:p>
          <w:p w:rsidR="00A94A0B" w:rsidRPr="00D278C7" w:rsidRDefault="00A94A0B"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意見募集のあった大阪府地震防災アクションプランには、安治川、尻無川、木津川に架かる3大水門を津波時に閉鎖するとは明記されていなかったが、同日付の意見募集が無い都市整備部のアクションプランには、3大水門閉鎖が明記されている。</w:t>
            </w:r>
          </w:p>
          <w:p w:rsidR="00A94A0B" w:rsidRPr="00D278C7" w:rsidRDefault="00A94A0B"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3大水門閉鎖の問題点は、</w:t>
            </w:r>
          </w:p>
          <w:p w:rsidR="00A94A0B" w:rsidRPr="00D278C7" w:rsidRDefault="000345FD"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w:t>
            </w:r>
            <w:r w:rsidR="00A94A0B" w:rsidRPr="00D278C7">
              <w:rPr>
                <w:rFonts w:asciiTheme="minorEastAsia" w:hAnsiTheme="minorEastAsia" w:cs="MSPGothic" w:hint="eastAsia"/>
                <w:kern w:val="0"/>
                <w:sz w:val="20"/>
                <w:szCs w:val="20"/>
              </w:rPr>
              <w:t>閉鎖を中間答申された大阪府河川構造物等審議会では、河川浚渫や港湾計画で位置づけられた沖の防波堤など考慮することなく、水門の開閉のみを検討し上流が守られれば下流に被害が</w:t>
            </w:r>
            <w:r w:rsidRPr="00D278C7">
              <w:rPr>
                <w:rFonts w:asciiTheme="minorEastAsia" w:hAnsiTheme="minorEastAsia" w:cs="MSPGothic" w:hint="eastAsia"/>
                <w:kern w:val="0"/>
                <w:sz w:val="20"/>
                <w:szCs w:val="20"/>
              </w:rPr>
              <w:t>出る</w:t>
            </w:r>
            <w:r w:rsidR="00A94A0B" w:rsidRPr="00D278C7">
              <w:rPr>
                <w:rFonts w:asciiTheme="minorEastAsia" w:hAnsiTheme="minorEastAsia" w:cs="MSPGothic" w:hint="eastAsia"/>
                <w:kern w:val="0"/>
                <w:sz w:val="20"/>
                <w:szCs w:val="20"/>
              </w:rPr>
              <w:t>のはやむを得ないとの</w:t>
            </w:r>
            <w:r w:rsidRPr="00D278C7">
              <w:rPr>
                <w:rFonts w:asciiTheme="minorEastAsia" w:hAnsiTheme="minorEastAsia" w:cs="MSPGothic" w:hint="eastAsia"/>
                <w:kern w:val="0"/>
                <w:sz w:val="20"/>
                <w:szCs w:val="20"/>
              </w:rPr>
              <w:t>暴論</w:t>
            </w:r>
            <w:r w:rsidR="00A94A0B" w:rsidRPr="00D278C7">
              <w:rPr>
                <w:rFonts w:asciiTheme="minorEastAsia" w:hAnsiTheme="minorEastAsia" w:cs="MSPGothic" w:hint="eastAsia"/>
                <w:kern w:val="0"/>
                <w:sz w:val="20"/>
                <w:szCs w:val="20"/>
              </w:rPr>
              <w:t>で審議されたこと。</w:t>
            </w:r>
          </w:p>
          <w:p w:rsidR="00A94A0B" w:rsidRPr="00D278C7" w:rsidRDefault="000345FD"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w:t>
            </w:r>
            <w:r w:rsidR="00A94A0B" w:rsidRPr="00D278C7">
              <w:rPr>
                <w:rFonts w:asciiTheme="minorEastAsia" w:hAnsiTheme="minorEastAsia" w:cs="MSPGothic" w:hint="eastAsia"/>
                <w:kern w:val="0"/>
                <w:sz w:val="20"/>
                <w:szCs w:val="20"/>
              </w:rPr>
              <w:t>河川の整備を審議する大阪府河川整備審議会では、河川整備の観点から津波防御するために水門を閉鎖する合理性が構築できなく、府が非論理的に平成23年3大水門を閉鎖することを決めたことを受けて、委員の反対が有ったが、その影響の対策の1部を記述した整備計画を答申している。ちなみに大阪府の3大水門閉鎖の根拠は、水門から上流の人々を安全に守るのではなく、住民の避難時間の確保となっている。</w:t>
            </w:r>
          </w:p>
          <w:p w:rsidR="00A94A0B" w:rsidRPr="00D278C7" w:rsidRDefault="000345FD"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w:t>
            </w:r>
            <w:r w:rsidR="00A94A0B" w:rsidRPr="00D278C7">
              <w:rPr>
                <w:rFonts w:asciiTheme="minorEastAsia" w:hAnsiTheme="minorEastAsia" w:cs="MSPGothic" w:hint="eastAsia"/>
                <w:kern w:val="0"/>
                <w:sz w:val="20"/>
                <w:szCs w:val="20"/>
              </w:rPr>
              <w:t>3大水門閉鎖は、東日本大震災で大きな被害が有ったリアス式海岸を人工的に作ることである。通常の潮位約1mに3mの津波が来た</w:t>
            </w:r>
            <w:r w:rsidRPr="00D278C7">
              <w:rPr>
                <w:rFonts w:asciiTheme="minorEastAsia" w:hAnsiTheme="minorEastAsia" w:cs="MSPGothic" w:hint="eastAsia"/>
                <w:kern w:val="0"/>
                <w:sz w:val="20"/>
                <w:szCs w:val="20"/>
              </w:rPr>
              <w:t>時</w:t>
            </w:r>
            <w:r w:rsidR="00A94A0B" w:rsidRPr="00D278C7">
              <w:rPr>
                <w:rFonts w:asciiTheme="minorEastAsia" w:hAnsiTheme="minorEastAsia" w:cs="MSPGothic" w:hint="eastAsia"/>
                <w:kern w:val="0"/>
                <w:sz w:val="20"/>
                <w:szCs w:val="20"/>
              </w:rPr>
              <w:t>、3大水門を閉鎖しなければ4m前後の水位で津波は遡上し自然消滅</w:t>
            </w:r>
            <w:r w:rsidRPr="00D278C7">
              <w:rPr>
                <w:rFonts w:asciiTheme="minorEastAsia" w:hAnsiTheme="minorEastAsia" w:cs="MSPGothic" w:hint="eastAsia"/>
                <w:kern w:val="0"/>
                <w:sz w:val="20"/>
                <w:szCs w:val="20"/>
              </w:rPr>
              <w:t>を</w:t>
            </w:r>
            <w:r w:rsidR="00A94A0B" w:rsidRPr="00D278C7">
              <w:rPr>
                <w:rFonts w:asciiTheme="minorEastAsia" w:hAnsiTheme="minorEastAsia" w:cs="MSPGothic" w:hint="eastAsia"/>
                <w:kern w:val="0"/>
                <w:sz w:val="20"/>
                <w:szCs w:val="20"/>
              </w:rPr>
              <w:t>する。一方、水門閉鎖を行えば下流域は反射波で7m前後の水位となり大きな被害を被る可能性が有る。将に、人災である。</w:t>
            </w:r>
          </w:p>
          <w:p w:rsidR="00A94A0B" w:rsidRPr="00D278C7" w:rsidRDefault="000345FD"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w:t>
            </w:r>
            <w:r w:rsidR="00A94A0B" w:rsidRPr="00D278C7">
              <w:rPr>
                <w:rFonts w:asciiTheme="minorEastAsia" w:hAnsiTheme="minorEastAsia" w:cs="MSPGothic" w:hint="eastAsia"/>
                <w:kern w:val="0"/>
                <w:sz w:val="20"/>
                <w:szCs w:val="20"/>
              </w:rPr>
              <w:t>3大水門の様な機械式防御施設は、予見される外力に対しては、必要な強度を確保できるが予見していない（予見できるが想定しない・できない）外力（例えば、船が漂流し衝突した時）が働いた時、機械式防御施設は機能を失い大きな被害を誘発する。今回の3大水門が、津波時に壊</w:t>
            </w:r>
            <w:r w:rsidR="009252EA">
              <w:rPr>
                <w:rFonts w:asciiTheme="minorEastAsia" w:hAnsiTheme="minorEastAsia" w:cs="MSPGothic" w:hint="eastAsia"/>
                <w:kern w:val="0"/>
                <w:sz w:val="20"/>
                <w:szCs w:val="20"/>
              </w:rPr>
              <w:t>さ</w:t>
            </w:r>
            <w:r w:rsidR="00A94A0B" w:rsidRPr="00D278C7">
              <w:rPr>
                <w:rFonts w:asciiTheme="minorEastAsia" w:hAnsiTheme="minorEastAsia" w:cs="MSPGothic" w:hint="eastAsia"/>
                <w:kern w:val="0"/>
                <w:sz w:val="20"/>
                <w:szCs w:val="20"/>
              </w:rPr>
              <w:t>れたら修復に時間がかかり本来目的の高潮対策が出来なくなり、大きな被害を誘発する。また、開かなくなった時は洪水対応が出来なくなる可能性を持っている。</w:t>
            </w:r>
          </w:p>
          <w:p w:rsidR="00202F74" w:rsidRPr="00D278C7" w:rsidRDefault="00A94A0B" w:rsidP="005F2637">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この様な危険な3大水門閉鎖の</w:t>
            </w:r>
            <w:r w:rsidR="005F2637" w:rsidRPr="00D278C7">
              <w:rPr>
                <w:rFonts w:asciiTheme="minorEastAsia" w:hAnsiTheme="minorEastAsia" w:cs="MSPGothic" w:hint="eastAsia"/>
                <w:kern w:val="0"/>
                <w:sz w:val="20"/>
                <w:szCs w:val="20"/>
              </w:rPr>
              <w:t>防災</w:t>
            </w:r>
            <w:r w:rsidRPr="00D278C7">
              <w:rPr>
                <w:rFonts w:asciiTheme="minorEastAsia" w:hAnsiTheme="minorEastAsia" w:cs="MSPGothic" w:hint="eastAsia"/>
                <w:kern w:val="0"/>
                <w:sz w:val="20"/>
                <w:szCs w:val="20"/>
              </w:rPr>
              <w:t>対策について、新・大阪府地震防災アクションプランのパブリックコメントの回答で「津波防御施設の検討を進めている」とあります。</w:t>
            </w:r>
          </w:p>
          <w:p w:rsidR="007228A6" w:rsidRPr="00D278C7" w:rsidRDefault="007228A6" w:rsidP="007228A6">
            <w:pPr>
              <w:spacing w:line="300" w:lineRule="exact"/>
              <w:ind w:firstLineChars="100" w:firstLine="200"/>
              <w:rPr>
                <w:rFonts w:asciiTheme="minorEastAsia" w:hAnsiTheme="minorEastAsia" w:cs="MSPGothic"/>
                <w:kern w:val="0"/>
                <w:sz w:val="20"/>
                <w:szCs w:val="20"/>
              </w:rPr>
            </w:pPr>
            <w:r w:rsidRPr="00D278C7">
              <w:rPr>
                <w:rFonts w:asciiTheme="minorEastAsia" w:hAnsiTheme="minorEastAsia" w:cs="MSPGothic" w:hint="eastAsia"/>
                <w:kern w:val="0"/>
                <w:sz w:val="20"/>
                <w:szCs w:val="20"/>
              </w:rPr>
              <w:t>P.36の津波の検討では、3大水門を閉鎖しなくても防潮堤高さで守れるとのことです。</w:t>
            </w:r>
          </w:p>
          <w:p w:rsidR="007228A6" w:rsidRPr="00D278C7" w:rsidRDefault="007228A6" w:rsidP="007228A6">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この結果を踏まえ、今回の大阪湾沿岸海岸保全基本計画の第1編で3大水門を閉鎖しないことを明記し、人格は違いますが、これらの計画決定権者は、知事なので、上記のような危険な防御計画を速やかに訂正すべきです。</w:t>
            </w:r>
          </w:p>
        </w:tc>
        <w:tc>
          <w:tcPr>
            <w:tcW w:w="4253" w:type="dxa"/>
            <w:tcBorders>
              <w:bottom w:val="single" w:sz="4" w:space="0" w:color="auto"/>
            </w:tcBorders>
          </w:tcPr>
          <w:p w:rsidR="00A94A0B" w:rsidRPr="00D278C7" w:rsidRDefault="00A94A0B" w:rsidP="00A94A0B">
            <w:pPr>
              <w:spacing w:line="300" w:lineRule="exact"/>
              <w:rPr>
                <w:rFonts w:asciiTheme="minorEastAsia" w:hAnsiTheme="minorEastAsia"/>
                <w:sz w:val="20"/>
                <w:szCs w:val="20"/>
              </w:rPr>
            </w:pPr>
            <w:r w:rsidRPr="00D278C7">
              <w:rPr>
                <w:rFonts w:asciiTheme="minorEastAsia" w:hAnsiTheme="minorEastAsia" w:hint="eastAsia"/>
                <w:sz w:val="20"/>
                <w:szCs w:val="20"/>
              </w:rPr>
              <w:t xml:space="preserve">　三大水門（河川管理施設）については、河川管理者において津波警報及び大津波警報発表時に閉鎖することが決定されています。</w:t>
            </w:r>
          </w:p>
          <w:p w:rsidR="00FC6184" w:rsidRPr="00D278C7" w:rsidRDefault="00FC6184" w:rsidP="00FC618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P.36に記載の津波に関する防護水準（設計津波の水位）は、「海岸保全施設の技術上の基準を定める省令</w:t>
            </w:r>
            <w:r>
              <w:rPr>
                <w:rFonts w:asciiTheme="minorEastAsia" w:hAnsiTheme="minorEastAsia" w:cs="MSPGothic" w:hint="eastAsia"/>
                <w:kern w:val="0"/>
                <w:sz w:val="20"/>
                <w:szCs w:val="20"/>
              </w:rPr>
              <w:t>」の規定により、各海岸管理者</w:t>
            </w:r>
            <w:r w:rsidRPr="00D278C7">
              <w:rPr>
                <w:rFonts w:asciiTheme="minorEastAsia" w:hAnsiTheme="minorEastAsia" w:cs="MSPGothic" w:hint="eastAsia"/>
                <w:kern w:val="0"/>
                <w:sz w:val="20"/>
                <w:szCs w:val="20"/>
              </w:rPr>
              <w:t>が定めるものです。</w:t>
            </w:r>
          </w:p>
          <w:p w:rsidR="00FC6184" w:rsidRPr="00F826E0" w:rsidRDefault="00FC6184" w:rsidP="00FC618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w:t>
            </w:r>
            <w:r>
              <w:rPr>
                <w:rFonts w:asciiTheme="minorEastAsia" w:hAnsiTheme="minorEastAsia" w:cs="MSPGothic" w:hint="eastAsia"/>
                <w:kern w:val="0"/>
                <w:sz w:val="20"/>
                <w:szCs w:val="20"/>
              </w:rPr>
              <w:t>大阪府域においては、平成27年2月に変更された海岸保全基本方針に規定されている数十年から</w:t>
            </w:r>
            <w:r w:rsidRPr="00D278C7">
              <w:rPr>
                <w:rFonts w:asciiTheme="minorEastAsia" w:hAnsiTheme="minorEastAsia" w:cs="MSPGothic" w:hint="eastAsia"/>
                <w:kern w:val="0"/>
                <w:sz w:val="20"/>
                <w:szCs w:val="20"/>
              </w:rPr>
              <w:t>百数十年に一度</w:t>
            </w:r>
            <w:r>
              <w:rPr>
                <w:rFonts w:asciiTheme="minorEastAsia" w:hAnsiTheme="minorEastAsia" w:cs="MSPGothic" w:hint="eastAsia"/>
                <w:kern w:val="0"/>
                <w:sz w:val="20"/>
                <w:szCs w:val="20"/>
              </w:rPr>
              <w:t>発生する比較的発生頻度の高い津波として、各海岸管理者が定めています。</w:t>
            </w:r>
          </w:p>
          <w:p w:rsidR="00FC6184" w:rsidRPr="00D278C7" w:rsidRDefault="00FC6184" w:rsidP="00FC618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w:t>
            </w:r>
            <w:r>
              <w:rPr>
                <w:rFonts w:asciiTheme="minorEastAsia" w:hAnsiTheme="minorEastAsia" w:cs="MSPGothic" w:hint="eastAsia"/>
                <w:kern w:val="0"/>
                <w:sz w:val="20"/>
                <w:szCs w:val="20"/>
              </w:rPr>
              <w:t>また</w:t>
            </w:r>
            <w:r w:rsidRPr="00D278C7">
              <w:rPr>
                <w:rFonts w:asciiTheme="minorEastAsia" w:hAnsiTheme="minorEastAsia" w:cs="MSPGothic" w:hint="eastAsia"/>
                <w:kern w:val="0"/>
                <w:sz w:val="20"/>
                <w:szCs w:val="20"/>
              </w:rPr>
              <w:t>「大阪府河川構造物等審議会」</w:t>
            </w:r>
            <w:r>
              <w:rPr>
                <w:rFonts w:asciiTheme="minorEastAsia" w:hAnsiTheme="minorEastAsia" w:cs="MSPGothic" w:hint="eastAsia"/>
                <w:kern w:val="0"/>
                <w:sz w:val="20"/>
                <w:szCs w:val="20"/>
              </w:rPr>
              <w:t>において、水門を閉鎖した場合の反射波を考慮しても水門下流側の既存堤防の高さを上回らないことを確認されていますが、引き続き、大阪市など関係行政機関等の参画のもと、水門閉鎖による水門下流への影響等も考慮した抜本的な津波防御施設について、防波堤の有効性も</w:t>
            </w:r>
            <w:r w:rsidRPr="00D278C7">
              <w:rPr>
                <w:rFonts w:asciiTheme="minorEastAsia" w:hAnsiTheme="minorEastAsia" w:cs="MSPGothic" w:hint="eastAsia"/>
                <w:kern w:val="0"/>
                <w:sz w:val="20"/>
                <w:szCs w:val="20"/>
              </w:rPr>
              <w:t>含め</w:t>
            </w:r>
            <w:r>
              <w:rPr>
                <w:rFonts w:asciiTheme="minorEastAsia" w:hAnsiTheme="minorEastAsia" w:cs="MSPGothic" w:hint="eastAsia"/>
                <w:kern w:val="0"/>
                <w:sz w:val="20"/>
                <w:szCs w:val="20"/>
              </w:rPr>
              <w:t>、</w:t>
            </w:r>
            <w:r w:rsidRPr="00D278C7">
              <w:rPr>
                <w:rFonts w:asciiTheme="minorEastAsia" w:hAnsiTheme="minorEastAsia" w:cs="MSPGothic" w:hint="eastAsia"/>
                <w:kern w:val="0"/>
                <w:sz w:val="20"/>
                <w:szCs w:val="20"/>
              </w:rPr>
              <w:t>検討が進められています。</w:t>
            </w:r>
          </w:p>
          <w:p w:rsidR="00A94A0B" w:rsidRPr="00FC6184" w:rsidRDefault="00FC6184" w:rsidP="00A94A0B">
            <w:pPr>
              <w:spacing w:line="300" w:lineRule="exact"/>
              <w:rPr>
                <w:rFonts w:asciiTheme="minorEastAsia" w:hAnsiTheme="minorEastAsia"/>
                <w:sz w:val="20"/>
                <w:szCs w:val="20"/>
              </w:rPr>
            </w:pPr>
            <w:r w:rsidRPr="00D278C7">
              <w:rPr>
                <w:rFonts w:asciiTheme="minorEastAsia" w:hAnsiTheme="minorEastAsia" w:cs="MSPGothic" w:hint="eastAsia"/>
                <w:kern w:val="0"/>
                <w:sz w:val="20"/>
                <w:szCs w:val="20"/>
              </w:rPr>
              <w:t xml:space="preserve">　この審議会での検討結果を踏まえ、海岸管理者が</w:t>
            </w:r>
            <w:r>
              <w:rPr>
                <w:rFonts w:asciiTheme="minorEastAsia" w:hAnsiTheme="minorEastAsia" w:cs="MSPGothic" w:hint="eastAsia"/>
                <w:kern w:val="0"/>
                <w:sz w:val="20"/>
                <w:szCs w:val="20"/>
              </w:rPr>
              <w:t>計画変更を行う場合は、必要に応じて</w:t>
            </w:r>
            <w:r w:rsidRPr="00D278C7">
              <w:rPr>
                <w:rFonts w:asciiTheme="minorEastAsia" w:hAnsiTheme="minorEastAsia" w:cs="MSPGothic" w:hint="eastAsia"/>
                <w:kern w:val="0"/>
                <w:sz w:val="20"/>
                <w:szCs w:val="20"/>
              </w:rPr>
              <w:t>大阪湾沿岸海岸保全基本計画に反映してまいります。</w:t>
            </w:r>
          </w:p>
          <w:p w:rsidR="00A94A0B" w:rsidRPr="00D278C7" w:rsidRDefault="00A94A0B" w:rsidP="00A94A0B">
            <w:pPr>
              <w:spacing w:line="300" w:lineRule="exact"/>
              <w:rPr>
                <w:rFonts w:asciiTheme="minorEastAsia" w:hAnsiTheme="minorEastAsia"/>
                <w:sz w:val="20"/>
                <w:szCs w:val="20"/>
              </w:rPr>
            </w:pPr>
          </w:p>
          <w:p w:rsidR="00CC4488" w:rsidRDefault="00CC4488" w:rsidP="00A94A0B">
            <w:pPr>
              <w:spacing w:line="300" w:lineRule="exact"/>
              <w:rPr>
                <w:rFonts w:asciiTheme="minorEastAsia" w:hAnsiTheme="minorEastAsia"/>
                <w:sz w:val="20"/>
                <w:szCs w:val="20"/>
              </w:rPr>
            </w:pPr>
          </w:p>
          <w:p w:rsidR="00865193" w:rsidRDefault="00865193" w:rsidP="00A94A0B">
            <w:pPr>
              <w:spacing w:line="300" w:lineRule="exact"/>
              <w:rPr>
                <w:rFonts w:asciiTheme="minorEastAsia" w:hAnsiTheme="minorEastAsia"/>
                <w:sz w:val="20"/>
                <w:szCs w:val="20"/>
              </w:rPr>
            </w:pPr>
          </w:p>
          <w:p w:rsidR="00865193" w:rsidRPr="00D278C7" w:rsidRDefault="00865193" w:rsidP="00A94A0B">
            <w:pPr>
              <w:spacing w:line="300" w:lineRule="exact"/>
              <w:rPr>
                <w:rFonts w:asciiTheme="minorEastAsia" w:hAnsiTheme="minorEastAsia"/>
                <w:sz w:val="20"/>
                <w:szCs w:val="20"/>
              </w:rPr>
            </w:pPr>
          </w:p>
        </w:tc>
      </w:tr>
      <w:tr w:rsidR="00202F74" w:rsidRPr="00D278C7" w:rsidTr="00A94A0B">
        <w:trPr>
          <w:trHeight w:val="979"/>
        </w:trPr>
        <w:tc>
          <w:tcPr>
            <w:tcW w:w="450" w:type="dxa"/>
            <w:tcBorders>
              <w:top w:val="single" w:sz="4" w:space="0" w:color="auto"/>
              <w:bottom w:val="single" w:sz="4" w:space="0" w:color="auto"/>
            </w:tcBorders>
            <w:noWrap/>
            <w:vAlign w:val="center"/>
          </w:tcPr>
          <w:p w:rsidR="00202F74" w:rsidRPr="00D278C7" w:rsidRDefault="00220C8E" w:rsidP="00D9523F">
            <w:pPr>
              <w:jc w:val="center"/>
              <w:rPr>
                <w:rFonts w:asciiTheme="minorEastAsia" w:hAnsiTheme="minorEastAsia"/>
                <w:szCs w:val="21"/>
              </w:rPr>
            </w:pPr>
            <w:r w:rsidRPr="00D278C7">
              <w:rPr>
                <w:rFonts w:asciiTheme="minorEastAsia" w:hAnsiTheme="minorEastAsia" w:hint="eastAsia"/>
                <w:szCs w:val="21"/>
              </w:rPr>
              <w:t>25</w:t>
            </w:r>
          </w:p>
        </w:tc>
        <w:tc>
          <w:tcPr>
            <w:tcW w:w="4761" w:type="dxa"/>
            <w:tcBorders>
              <w:top w:val="single" w:sz="4" w:space="0" w:color="auto"/>
              <w:bottom w:val="single" w:sz="4" w:space="0" w:color="auto"/>
            </w:tcBorders>
            <w:vAlign w:val="center"/>
          </w:tcPr>
          <w:p w:rsidR="00A94A0B" w:rsidRPr="00D278C7" w:rsidRDefault="00A94A0B"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まえがきP.(2)の「計画決定・変更の流れ」に住民意見が無い</w:t>
            </w:r>
            <w:r w:rsidR="009252EA">
              <w:rPr>
                <w:rFonts w:asciiTheme="minorEastAsia" w:hAnsiTheme="minorEastAsia" w:cs="MSPGothic" w:hint="eastAsia"/>
                <w:kern w:val="0"/>
                <w:sz w:val="20"/>
                <w:szCs w:val="20"/>
              </w:rPr>
              <w:t>こと</w:t>
            </w:r>
            <w:r w:rsidRPr="00D278C7">
              <w:rPr>
                <w:rFonts w:asciiTheme="minorEastAsia" w:hAnsiTheme="minorEastAsia" w:cs="MSPGothic" w:hint="eastAsia"/>
                <w:kern w:val="0"/>
                <w:sz w:val="20"/>
                <w:szCs w:val="20"/>
              </w:rPr>
              <w:t>及び大阪府の有識者による検討について</w:t>
            </w:r>
          </w:p>
          <w:p w:rsidR="004F62D6" w:rsidRPr="00D278C7" w:rsidRDefault="004F62D6" w:rsidP="00A94A0B">
            <w:pPr>
              <w:spacing w:line="300" w:lineRule="exact"/>
              <w:rPr>
                <w:rFonts w:asciiTheme="minorEastAsia" w:hAnsiTheme="minorEastAsia" w:cs="MSPGothic"/>
                <w:kern w:val="0"/>
                <w:sz w:val="20"/>
                <w:szCs w:val="20"/>
              </w:rPr>
            </w:pPr>
          </w:p>
          <w:p w:rsidR="00202F74" w:rsidRPr="00D278C7" w:rsidRDefault="00A94A0B"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海岸保全基本計画の作成にあたり、海岸法では、海岸保</w:t>
            </w:r>
            <w:r w:rsidR="004F62D6" w:rsidRPr="00D278C7">
              <w:rPr>
                <w:rFonts w:asciiTheme="minorEastAsia" w:hAnsiTheme="minorEastAsia" w:cs="MSPGothic" w:hint="eastAsia"/>
                <w:kern w:val="0"/>
                <w:sz w:val="20"/>
                <w:szCs w:val="20"/>
              </w:rPr>
              <w:t>全施設の整備に関す</w:t>
            </w:r>
            <w:r w:rsidRPr="00D278C7">
              <w:rPr>
                <w:rFonts w:asciiTheme="minorEastAsia" w:hAnsiTheme="minorEastAsia" w:cs="MSPGothic" w:hint="eastAsia"/>
                <w:kern w:val="0"/>
                <w:sz w:val="20"/>
                <w:szCs w:val="20"/>
              </w:rPr>
              <w:t>事項は、海岸管理者（大阪エリアは大阪市）が住民意見を公聴会等で聞き、施設整備の案を作成する事となっている。また、今回のパブリックコメントを募集するに当って別紙の平成21年付の「策定の手順</w:t>
            </w:r>
            <w:r w:rsidR="004F62D6" w:rsidRPr="00D278C7">
              <w:rPr>
                <w:rFonts w:asciiTheme="minorEastAsia" w:hAnsiTheme="minorEastAsia" w:cs="MSPGothic" w:hint="eastAsia"/>
                <w:kern w:val="0"/>
                <w:sz w:val="20"/>
                <w:szCs w:val="20"/>
              </w:rPr>
              <w:t>」</w:t>
            </w:r>
            <w:r w:rsidRPr="00D278C7">
              <w:rPr>
                <w:rFonts w:asciiTheme="minorEastAsia" w:hAnsiTheme="minorEastAsia" w:cs="MSPGothic" w:hint="eastAsia"/>
                <w:kern w:val="0"/>
                <w:sz w:val="20"/>
                <w:szCs w:val="20"/>
              </w:rPr>
              <w:t>がホームページに載っていたが、現在は、前回の計画（平成14年）のホルダーに移っている。ここでも海岸保全基本計画（素案）の策定前に、住民意見を</w:t>
            </w:r>
            <w:r w:rsidR="004F62D6" w:rsidRPr="00D278C7">
              <w:rPr>
                <w:rFonts w:asciiTheme="minorEastAsia" w:hAnsiTheme="minorEastAsia" w:cs="MSPGothic" w:hint="eastAsia"/>
                <w:kern w:val="0"/>
                <w:sz w:val="20"/>
                <w:szCs w:val="20"/>
              </w:rPr>
              <w:t>聞く</w:t>
            </w:r>
            <w:r w:rsidRPr="00D278C7">
              <w:rPr>
                <w:rFonts w:asciiTheme="minorEastAsia" w:hAnsiTheme="minorEastAsia" w:cs="MSPGothic" w:hint="eastAsia"/>
                <w:kern w:val="0"/>
                <w:sz w:val="20"/>
                <w:szCs w:val="20"/>
              </w:rPr>
              <w:t>となっている。にも拘らず住民意見を</w:t>
            </w:r>
            <w:r w:rsidR="004F62D6" w:rsidRPr="00D278C7">
              <w:rPr>
                <w:rFonts w:asciiTheme="minorEastAsia" w:hAnsiTheme="minorEastAsia" w:cs="MSPGothic" w:hint="eastAsia"/>
                <w:kern w:val="0"/>
                <w:sz w:val="20"/>
                <w:szCs w:val="20"/>
              </w:rPr>
              <w:t>聴く</w:t>
            </w:r>
            <w:r w:rsidRPr="00D278C7">
              <w:rPr>
                <w:rFonts w:asciiTheme="minorEastAsia" w:hAnsiTheme="minorEastAsia" w:cs="MSPGothic" w:hint="eastAsia"/>
                <w:kern w:val="0"/>
                <w:sz w:val="20"/>
                <w:szCs w:val="20"/>
              </w:rPr>
              <w:t>ことなく素案が策定されている。大阪府の担当に、なぜ公聴会を開かなかったのか、聞きましたら、津波対策のみの見直しであり開かなかったとのことである。海岸保全計画が津波対策のみであるとの認識も問題であるが、平成23年に東日本大震災による津波の大</w:t>
            </w:r>
            <w:r w:rsidR="004F62D6" w:rsidRPr="00D278C7">
              <w:rPr>
                <w:rFonts w:asciiTheme="minorEastAsia" w:hAnsiTheme="minorEastAsia" w:cs="MSPGothic" w:hint="eastAsia"/>
                <w:kern w:val="0"/>
                <w:sz w:val="20"/>
                <w:szCs w:val="20"/>
              </w:rPr>
              <w:t>被害</w:t>
            </w:r>
            <w:r w:rsidRPr="00D278C7">
              <w:rPr>
                <w:rFonts w:asciiTheme="minorEastAsia" w:hAnsiTheme="minorEastAsia" w:cs="MSPGothic" w:hint="eastAsia"/>
                <w:kern w:val="0"/>
                <w:sz w:val="20"/>
                <w:szCs w:val="20"/>
              </w:rPr>
              <w:t>が起き、海岸に対する住民の考え方も大きく変わっていることも想像できるにも拘らず、素案を作成した事は、大きな瑕疵である。</w:t>
            </w:r>
          </w:p>
          <w:p w:rsidR="00A94A0B" w:rsidRPr="00D278C7" w:rsidRDefault="00A94A0B"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また、防災施設の在り方を検討された「南海トラフ巨大地震災害対策</w:t>
            </w:r>
            <w:r w:rsidR="004F62D6" w:rsidRPr="00D278C7">
              <w:rPr>
                <w:rFonts w:asciiTheme="minorEastAsia" w:hAnsiTheme="minorEastAsia" w:cs="MSPGothic" w:hint="eastAsia"/>
                <w:kern w:val="0"/>
                <w:sz w:val="20"/>
                <w:szCs w:val="20"/>
              </w:rPr>
              <w:t>等</w:t>
            </w:r>
            <w:r w:rsidRPr="00D278C7">
              <w:rPr>
                <w:rFonts w:asciiTheme="minorEastAsia" w:hAnsiTheme="minorEastAsia" w:cs="MSPGothic" w:hint="eastAsia"/>
                <w:kern w:val="0"/>
                <w:sz w:val="20"/>
                <w:szCs w:val="20"/>
              </w:rPr>
              <w:t>検討部会」では、1度も傍聴者の発言の機会が与えられなかった。「南海トラフ巨大地震土木構造物耐震対策検討部会」では、傍聴者の発言機会は有ったが、例えば、検討の前提が安治川、尻無川、木津川に架かる3大水門を津波時閉鎖することを前提としていた。3大水門を津波対策で使うかどうかは、「大阪府河川構造物等審議会」で審議されており、反社会的な論理で、3大水門を閉鎖することを中間答申としてなされている状態なので、3大水門を閉鎖しない時の遡上する津波の水位を試算し、耐震補強と合わせて必要な嵩上げを行えば、合理的な整備が行えると発言したことに対して、何の説明も検討もなされなかった。このような審議を反映した新・大阪府地震防災アクションプランでは、日本最大級の地下街が有る梅田近傍の護岸の耐震化が先延ばしになり、地下街の浸水が大問題になっている。これらの検討部会では、住民の意見は反映されていない。</w:t>
            </w:r>
          </w:p>
          <w:p w:rsidR="00A94A0B" w:rsidRDefault="00A94A0B" w:rsidP="00A94A0B">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 xml:space="preserve">　従って、早急に、「大阪湾沿岸海岸保全基本計画の変更素案」を作り直すべきである。</w:t>
            </w:r>
          </w:p>
          <w:p w:rsidR="00BF0BCA" w:rsidRDefault="00377D4F" w:rsidP="00A94A0B">
            <w:pPr>
              <w:spacing w:line="300" w:lineRule="exact"/>
              <w:rPr>
                <w:rFonts w:asciiTheme="minorEastAsia" w:hAnsiTheme="minorEastAsia" w:cs="MSPGothic"/>
                <w:kern w:val="0"/>
                <w:sz w:val="20"/>
                <w:szCs w:val="20"/>
              </w:rPr>
            </w:pPr>
            <w:r>
              <w:rPr>
                <w:noProof/>
              </w:rPr>
              <w:drawing>
                <wp:anchor distT="0" distB="0" distL="114300" distR="114300" simplePos="0" relativeHeight="251659264" behindDoc="0" locked="0" layoutInCell="1" allowOverlap="1" wp14:anchorId="79C675C0" wp14:editId="4DA03D5C">
                  <wp:simplePos x="0" y="0"/>
                  <wp:positionH relativeFrom="column">
                    <wp:posOffset>-50165</wp:posOffset>
                  </wp:positionH>
                  <wp:positionV relativeFrom="paragraph">
                    <wp:posOffset>175895</wp:posOffset>
                  </wp:positionV>
                  <wp:extent cx="2924175" cy="2073910"/>
                  <wp:effectExtent l="0" t="0" r="9525" b="2540"/>
                  <wp:wrapNone/>
                  <wp:docPr id="2" name="図 2" descr="更新日：平成21年8月5日&#10;&#10;計画の策定にあたって&#10;・大阪湾沿岸（明石市東境界から和歌山県界）で、1つの海岸保全基本計画を策定します。&#10;・大阪府と兵庫県が共同して1つの海岸保全基本計画を策定します。&#10;・計画の策定にあたっては住民の皆様、学識経験者、関係市町、関係海岸管理者の意見を聞きながら進めます。&#10;&#10;策定の流れ&#10;1.大阪湾沿岸の現状把握・課題整理をします。&#10;2.海岸についてのアンケートによる意見募集を行います。&#10;3.海岸の保全に関する基本的事項（案）を策定します。&#10;4.学識経験者等からなる委員会での検討（海岸の保全に関する基本的事項を検討）をします。&#10;5.海岸保全施設の整備に関する基本的事項（案）を策定します。&#10;6.関係住民の意見聴取（公聴会などで海岸保全施設の整備に関する基本的事項について意見聴取）をします。&#10;7.海岸保全基本計画（素案）を策定します。&#10;8.学識経験者等からなる委員会での検討（海岸の保全に関する基本的事項を検討）をします。&#10;9.海岸保全基本計画（案）を策定します。&#10;10.学識経験者等からなる委員会での検討（海岸の保全に関する基本的事項を検討）並びにパブリックコメント手続きなど行います。&#10;11.海岸保全基本計画の策定します。" title="大阪湾沿岸海岸保全基本計画の策定の手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207391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cs="MSPGothic" w:hint="eastAsia"/>
                <w:kern w:val="0"/>
                <w:sz w:val="20"/>
                <w:szCs w:val="20"/>
              </w:rPr>
              <w:t>（別紙）</w:t>
            </w: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Default="00BF0BCA" w:rsidP="00A94A0B">
            <w:pPr>
              <w:spacing w:line="300" w:lineRule="exact"/>
              <w:rPr>
                <w:rFonts w:asciiTheme="minorEastAsia" w:hAnsiTheme="minorEastAsia" w:cs="MSPGothic"/>
                <w:kern w:val="0"/>
                <w:sz w:val="20"/>
                <w:szCs w:val="20"/>
              </w:rPr>
            </w:pPr>
          </w:p>
          <w:p w:rsidR="00BF0BCA" w:rsidRPr="00D278C7" w:rsidRDefault="00BF0BCA" w:rsidP="00A94A0B">
            <w:pPr>
              <w:spacing w:line="300" w:lineRule="exact"/>
              <w:rPr>
                <w:rFonts w:asciiTheme="minorEastAsia" w:hAnsiTheme="minorEastAsia" w:cs="MSPGothic"/>
                <w:kern w:val="0"/>
                <w:sz w:val="20"/>
                <w:szCs w:val="20"/>
              </w:rPr>
            </w:pPr>
          </w:p>
        </w:tc>
        <w:tc>
          <w:tcPr>
            <w:tcW w:w="4253" w:type="dxa"/>
            <w:tcBorders>
              <w:top w:val="single" w:sz="4" w:space="0" w:color="auto"/>
              <w:bottom w:val="single" w:sz="4" w:space="0" w:color="auto"/>
            </w:tcBorders>
          </w:tcPr>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204164" w:rsidRPr="00D278C7" w:rsidRDefault="00204164" w:rsidP="00220C8E">
            <w:pPr>
              <w:spacing w:line="300" w:lineRule="exact"/>
              <w:rPr>
                <w:rFonts w:asciiTheme="minorEastAsia" w:hAnsiTheme="minorEastAsia" w:cs="MSPGothic"/>
                <w:kern w:val="0"/>
                <w:sz w:val="20"/>
                <w:szCs w:val="20"/>
              </w:rPr>
            </w:pPr>
          </w:p>
          <w:p w:rsidR="00204164" w:rsidRPr="00D278C7" w:rsidRDefault="00204164" w:rsidP="00204164">
            <w:pPr>
              <w:spacing w:line="300" w:lineRule="exact"/>
              <w:rPr>
                <w:rFonts w:asciiTheme="minorEastAsia" w:hAnsiTheme="minorEastAsia" w:cs="MSPGothic"/>
                <w:kern w:val="0"/>
                <w:sz w:val="20"/>
                <w:szCs w:val="20"/>
              </w:rPr>
            </w:pPr>
            <w:r w:rsidRPr="00D278C7">
              <w:rPr>
                <w:rFonts w:asciiTheme="minorEastAsia" w:hAnsiTheme="minorEastAsia" w:cs="MSPGothic" w:hint="eastAsia"/>
                <w:kern w:val="0"/>
                <w:sz w:val="20"/>
                <w:szCs w:val="20"/>
              </w:rPr>
              <w:t>「策定の手順」の掲載場所は変更しておりません。</w:t>
            </w: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A94A0B" w:rsidRPr="00D278C7" w:rsidRDefault="00A94A0B" w:rsidP="00220C8E">
            <w:pPr>
              <w:spacing w:line="300" w:lineRule="exact"/>
              <w:rPr>
                <w:rFonts w:asciiTheme="minorEastAsia" w:hAnsiTheme="minorEastAsia" w:cs="MSPGothic"/>
                <w:kern w:val="0"/>
                <w:sz w:val="20"/>
                <w:szCs w:val="20"/>
              </w:rPr>
            </w:pPr>
          </w:p>
          <w:p w:rsidR="00FC6184" w:rsidRDefault="00A94A0B" w:rsidP="00FC6184">
            <w:pPr>
              <w:spacing w:line="300" w:lineRule="exact"/>
              <w:ind w:firstLineChars="100" w:firstLine="200"/>
              <w:rPr>
                <w:rFonts w:asciiTheme="minorEastAsia" w:hAnsiTheme="minorEastAsia" w:cs="MSPGothic"/>
                <w:kern w:val="0"/>
                <w:sz w:val="20"/>
                <w:szCs w:val="20"/>
              </w:rPr>
            </w:pPr>
            <w:r w:rsidRPr="00D278C7">
              <w:rPr>
                <w:rFonts w:asciiTheme="minorEastAsia" w:hAnsiTheme="minorEastAsia" w:cs="MSPGothic" w:hint="eastAsia"/>
                <w:kern w:val="0"/>
                <w:sz w:val="20"/>
                <w:szCs w:val="20"/>
              </w:rPr>
              <w:t>海岸法第2条の3第5項で「関係海岸管理者は海岸保全施設の整備に関する事項の案を作成する場合において必要があると認めるときは、あらかじめ</w:t>
            </w:r>
            <w:r w:rsidR="00B02FC2">
              <w:rPr>
                <w:rFonts w:asciiTheme="minorEastAsia" w:hAnsiTheme="minorEastAsia" w:cs="MSPGothic" w:hint="eastAsia"/>
                <w:kern w:val="0"/>
                <w:sz w:val="20"/>
                <w:szCs w:val="20"/>
              </w:rPr>
              <w:t>公聴会の開催等関係住民の意見を反映させるために必要な措置を講じ</w:t>
            </w:r>
            <w:r w:rsidRPr="00D278C7">
              <w:rPr>
                <w:rFonts w:asciiTheme="minorEastAsia" w:hAnsiTheme="minorEastAsia" w:cs="MSPGothic" w:hint="eastAsia"/>
                <w:kern w:val="0"/>
                <w:sz w:val="20"/>
                <w:szCs w:val="20"/>
              </w:rPr>
              <w:t>なければならない」と規定されています。</w:t>
            </w:r>
          </w:p>
          <w:p w:rsidR="00A94A0B" w:rsidRPr="00D278C7" w:rsidRDefault="00FC6184" w:rsidP="00FC6184">
            <w:pPr>
              <w:spacing w:line="300" w:lineRule="exact"/>
              <w:ind w:firstLineChars="100" w:firstLine="200"/>
              <w:rPr>
                <w:rFonts w:asciiTheme="minorEastAsia" w:hAnsiTheme="minorEastAsia" w:cs="MSPGothic"/>
                <w:kern w:val="0"/>
                <w:sz w:val="20"/>
                <w:szCs w:val="20"/>
              </w:rPr>
            </w:pPr>
            <w:r>
              <w:rPr>
                <w:rFonts w:asciiTheme="minorEastAsia" w:hAnsiTheme="minorEastAsia" w:cs="MSPGothic" w:hint="eastAsia"/>
                <w:kern w:val="0"/>
                <w:sz w:val="20"/>
                <w:szCs w:val="20"/>
              </w:rPr>
              <w:t>今回の計画変更にあたって、大阪府としては、パブリックコメント手続きを実施して</w:t>
            </w:r>
            <w:r w:rsidR="00A94A0B" w:rsidRPr="00D278C7">
              <w:rPr>
                <w:rFonts w:asciiTheme="minorEastAsia" w:hAnsiTheme="minorEastAsia" w:cs="MSPGothic" w:hint="eastAsia"/>
                <w:kern w:val="0"/>
                <w:sz w:val="20"/>
                <w:szCs w:val="20"/>
              </w:rPr>
              <w:t>おります。</w:t>
            </w:r>
          </w:p>
          <w:p w:rsidR="00204164" w:rsidRPr="00D278C7" w:rsidRDefault="00204164" w:rsidP="00220C8E">
            <w:pPr>
              <w:spacing w:line="300" w:lineRule="exact"/>
              <w:rPr>
                <w:rFonts w:asciiTheme="minorEastAsia" w:hAnsiTheme="minorEastAsia" w:cs="MSPGothic"/>
                <w:kern w:val="0"/>
                <w:sz w:val="20"/>
                <w:szCs w:val="20"/>
              </w:rPr>
            </w:pPr>
          </w:p>
        </w:tc>
      </w:tr>
    </w:tbl>
    <w:p w:rsidR="006F1D9F" w:rsidRDefault="006F1D9F" w:rsidP="006F1D9F"/>
    <w:p w:rsidR="00377D4F" w:rsidRPr="00D278C7" w:rsidRDefault="00377D4F" w:rsidP="006F1D9F"/>
    <w:sectPr w:rsidR="00377D4F" w:rsidRPr="00D278C7" w:rsidSect="00131E8E">
      <w:footerReference w:type="default" r:id="rId10"/>
      <w:pgSz w:w="11906" w:h="16838" w:code="9"/>
      <w:pgMar w:top="851" w:right="1701" w:bottom="567"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97" w:rsidRDefault="00CF4D97" w:rsidP="00E300BE">
      <w:r>
        <w:separator/>
      </w:r>
    </w:p>
  </w:endnote>
  <w:endnote w:type="continuationSeparator" w:id="0">
    <w:p w:rsidR="00CF4D97" w:rsidRDefault="00CF4D97" w:rsidP="00E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02888"/>
      <w:docPartObj>
        <w:docPartGallery w:val="Page Numbers (Bottom of Page)"/>
        <w:docPartUnique/>
      </w:docPartObj>
    </w:sdtPr>
    <w:sdtEndPr>
      <w:rPr>
        <w:rFonts w:asciiTheme="majorEastAsia" w:eastAsiaTheme="majorEastAsia" w:hAnsiTheme="majorEastAsia"/>
        <w:sz w:val="22"/>
      </w:rPr>
    </w:sdtEndPr>
    <w:sdtContent>
      <w:p w:rsidR="00D06C69" w:rsidRPr="006F1D9F" w:rsidRDefault="00D06C69" w:rsidP="007650F4">
        <w:pPr>
          <w:pStyle w:val="a6"/>
          <w:jc w:val="center"/>
          <w:rPr>
            <w:rFonts w:asciiTheme="majorEastAsia" w:eastAsiaTheme="majorEastAsia" w:hAnsiTheme="majorEastAsia"/>
            <w:sz w:val="22"/>
          </w:rPr>
        </w:pPr>
        <w:r w:rsidRPr="006F1D9F">
          <w:rPr>
            <w:rFonts w:asciiTheme="majorEastAsia" w:eastAsiaTheme="majorEastAsia" w:hAnsiTheme="majorEastAsia"/>
            <w:sz w:val="22"/>
          </w:rPr>
          <w:fldChar w:fldCharType="begin"/>
        </w:r>
        <w:r w:rsidRPr="006F1D9F">
          <w:rPr>
            <w:rFonts w:asciiTheme="majorEastAsia" w:eastAsiaTheme="majorEastAsia" w:hAnsiTheme="majorEastAsia"/>
            <w:sz w:val="22"/>
          </w:rPr>
          <w:instrText>PAGE   \* MERGEFORMAT</w:instrText>
        </w:r>
        <w:r w:rsidRPr="006F1D9F">
          <w:rPr>
            <w:rFonts w:asciiTheme="majorEastAsia" w:eastAsiaTheme="majorEastAsia" w:hAnsiTheme="majorEastAsia"/>
            <w:sz w:val="22"/>
          </w:rPr>
          <w:fldChar w:fldCharType="separate"/>
        </w:r>
        <w:r w:rsidR="00CF4D97" w:rsidRPr="00CF4D97">
          <w:rPr>
            <w:rFonts w:asciiTheme="majorEastAsia" w:eastAsiaTheme="majorEastAsia" w:hAnsiTheme="majorEastAsia"/>
            <w:noProof/>
            <w:sz w:val="22"/>
            <w:lang w:val="ja-JP"/>
          </w:rPr>
          <w:t>1</w:t>
        </w:r>
        <w:r w:rsidRPr="006F1D9F">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97" w:rsidRDefault="00CF4D97" w:rsidP="00E300BE">
      <w:r>
        <w:separator/>
      </w:r>
    </w:p>
  </w:footnote>
  <w:footnote w:type="continuationSeparator" w:id="0">
    <w:p w:rsidR="00CF4D97" w:rsidRDefault="00CF4D97" w:rsidP="00E3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C"/>
    <w:rsid w:val="00006B08"/>
    <w:rsid w:val="000075E4"/>
    <w:rsid w:val="0002784F"/>
    <w:rsid w:val="000345FD"/>
    <w:rsid w:val="00034A0F"/>
    <w:rsid w:val="00056DEA"/>
    <w:rsid w:val="000611F6"/>
    <w:rsid w:val="00092F5C"/>
    <w:rsid w:val="000972F0"/>
    <w:rsid w:val="000B633E"/>
    <w:rsid w:val="000C1BC8"/>
    <w:rsid w:val="000C6065"/>
    <w:rsid w:val="000E54E6"/>
    <w:rsid w:val="001221AD"/>
    <w:rsid w:val="00125F82"/>
    <w:rsid w:val="00131E7A"/>
    <w:rsid w:val="00131E8E"/>
    <w:rsid w:val="00144598"/>
    <w:rsid w:val="00151374"/>
    <w:rsid w:val="0015201D"/>
    <w:rsid w:val="00156F90"/>
    <w:rsid w:val="0019072F"/>
    <w:rsid w:val="00194BEB"/>
    <w:rsid w:val="00196CCA"/>
    <w:rsid w:val="001C3D1B"/>
    <w:rsid w:val="001C47F2"/>
    <w:rsid w:val="001D065C"/>
    <w:rsid w:val="001D16A7"/>
    <w:rsid w:val="001D1969"/>
    <w:rsid w:val="001E08F4"/>
    <w:rsid w:val="001E395C"/>
    <w:rsid w:val="00202F74"/>
    <w:rsid w:val="002039AA"/>
    <w:rsid w:val="00204164"/>
    <w:rsid w:val="00206A04"/>
    <w:rsid w:val="00220C8E"/>
    <w:rsid w:val="00223DD2"/>
    <w:rsid w:val="002626DE"/>
    <w:rsid w:val="0026377B"/>
    <w:rsid w:val="002700AF"/>
    <w:rsid w:val="00295E97"/>
    <w:rsid w:val="002A16D5"/>
    <w:rsid w:val="002B3E04"/>
    <w:rsid w:val="002B523C"/>
    <w:rsid w:val="002D133D"/>
    <w:rsid w:val="002F322B"/>
    <w:rsid w:val="002F6553"/>
    <w:rsid w:val="00307F8D"/>
    <w:rsid w:val="00324594"/>
    <w:rsid w:val="00347A35"/>
    <w:rsid w:val="00350883"/>
    <w:rsid w:val="00373F7D"/>
    <w:rsid w:val="00377D4F"/>
    <w:rsid w:val="003904EE"/>
    <w:rsid w:val="003B061A"/>
    <w:rsid w:val="003E497F"/>
    <w:rsid w:val="003E6191"/>
    <w:rsid w:val="003E6A45"/>
    <w:rsid w:val="003F0438"/>
    <w:rsid w:val="003F43AB"/>
    <w:rsid w:val="003F4F4E"/>
    <w:rsid w:val="003F578A"/>
    <w:rsid w:val="003F66AD"/>
    <w:rsid w:val="0040725D"/>
    <w:rsid w:val="00414232"/>
    <w:rsid w:val="00417A41"/>
    <w:rsid w:val="004334E1"/>
    <w:rsid w:val="0044269B"/>
    <w:rsid w:val="00445CA1"/>
    <w:rsid w:val="004A6712"/>
    <w:rsid w:val="004A75FC"/>
    <w:rsid w:val="004D074B"/>
    <w:rsid w:val="004D0BE1"/>
    <w:rsid w:val="004D61E2"/>
    <w:rsid w:val="004E2C47"/>
    <w:rsid w:val="004E73C7"/>
    <w:rsid w:val="004F62D6"/>
    <w:rsid w:val="005013E1"/>
    <w:rsid w:val="0050200C"/>
    <w:rsid w:val="00511EC2"/>
    <w:rsid w:val="0052169F"/>
    <w:rsid w:val="005232FA"/>
    <w:rsid w:val="005323A0"/>
    <w:rsid w:val="00533279"/>
    <w:rsid w:val="005369F2"/>
    <w:rsid w:val="0054797C"/>
    <w:rsid w:val="00562397"/>
    <w:rsid w:val="005637ED"/>
    <w:rsid w:val="005655C1"/>
    <w:rsid w:val="00573EB7"/>
    <w:rsid w:val="00592F50"/>
    <w:rsid w:val="005B4DA4"/>
    <w:rsid w:val="005E1B31"/>
    <w:rsid w:val="005E7BA1"/>
    <w:rsid w:val="005F0BCF"/>
    <w:rsid w:val="005F2637"/>
    <w:rsid w:val="0061559F"/>
    <w:rsid w:val="006377BB"/>
    <w:rsid w:val="00641864"/>
    <w:rsid w:val="00645485"/>
    <w:rsid w:val="00662CCC"/>
    <w:rsid w:val="00673AB2"/>
    <w:rsid w:val="006845C2"/>
    <w:rsid w:val="006A1DE2"/>
    <w:rsid w:val="006A2D81"/>
    <w:rsid w:val="006B6F43"/>
    <w:rsid w:val="006C4CA7"/>
    <w:rsid w:val="006C6178"/>
    <w:rsid w:val="006D5B62"/>
    <w:rsid w:val="006F1D9F"/>
    <w:rsid w:val="0070130E"/>
    <w:rsid w:val="007107AA"/>
    <w:rsid w:val="00717C81"/>
    <w:rsid w:val="00721E28"/>
    <w:rsid w:val="007228A6"/>
    <w:rsid w:val="0076018C"/>
    <w:rsid w:val="007650F4"/>
    <w:rsid w:val="0077180C"/>
    <w:rsid w:val="00776E2B"/>
    <w:rsid w:val="00793FD2"/>
    <w:rsid w:val="007A4DFC"/>
    <w:rsid w:val="007B3D49"/>
    <w:rsid w:val="007B71CB"/>
    <w:rsid w:val="007B794D"/>
    <w:rsid w:val="007C5DA1"/>
    <w:rsid w:val="007C7272"/>
    <w:rsid w:val="007D677C"/>
    <w:rsid w:val="007F411C"/>
    <w:rsid w:val="0080334E"/>
    <w:rsid w:val="0080786B"/>
    <w:rsid w:val="00812B91"/>
    <w:rsid w:val="00821FA4"/>
    <w:rsid w:val="0084045B"/>
    <w:rsid w:val="008445C4"/>
    <w:rsid w:val="00845EAC"/>
    <w:rsid w:val="0085015C"/>
    <w:rsid w:val="00850784"/>
    <w:rsid w:val="0085484A"/>
    <w:rsid w:val="00865193"/>
    <w:rsid w:val="008655E0"/>
    <w:rsid w:val="0087799C"/>
    <w:rsid w:val="00883421"/>
    <w:rsid w:val="00894128"/>
    <w:rsid w:val="008A3F05"/>
    <w:rsid w:val="008A52AA"/>
    <w:rsid w:val="008A6AEB"/>
    <w:rsid w:val="008B3D3C"/>
    <w:rsid w:val="008C751C"/>
    <w:rsid w:val="008D5F9A"/>
    <w:rsid w:val="008E34D9"/>
    <w:rsid w:val="008E442E"/>
    <w:rsid w:val="008E4C93"/>
    <w:rsid w:val="008F3239"/>
    <w:rsid w:val="008F5A54"/>
    <w:rsid w:val="009011DB"/>
    <w:rsid w:val="00910579"/>
    <w:rsid w:val="009144BC"/>
    <w:rsid w:val="00914C2E"/>
    <w:rsid w:val="009252EA"/>
    <w:rsid w:val="00932092"/>
    <w:rsid w:val="00945394"/>
    <w:rsid w:val="00950163"/>
    <w:rsid w:val="00950265"/>
    <w:rsid w:val="00971E87"/>
    <w:rsid w:val="009823B1"/>
    <w:rsid w:val="009900D1"/>
    <w:rsid w:val="00991606"/>
    <w:rsid w:val="009A5D6D"/>
    <w:rsid w:val="009A7291"/>
    <w:rsid w:val="009A7BAA"/>
    <w:rsid w:val="009B1256"/>
    <w:rsid w:val="009D7FE4"/>
    <w:rsid w:val="009E5588"/>
    <w:rsid w:val="009E7FA2"/>
    <w:rsid w:val="009F0AFA"/>
    <w:rsid w:val="00A10C86"/>
    <w:rsid w:val="00A21CDA"/>
    <w:rsid w:val="00A301EF"/>
    <w:rsid w:val="00A46091"/>
    <w:rsid w:val="00A47E5F"/>
    <w:rsid w:val="00A527A7"/>
    <w:rsid w:val="00A61328"/>
    <w:rsid w:val="00A62322"/>
    <w:rsid w:val="00A72974"/>
    <w:rsid w:val="00A72C0F"/>
    <w:rsid w:val="00A764C7"/>
    <w:rsid w:val="00A850DC"/>
    <w:rsid w:val="00A85C9F"/>
    <w:rsid w:val="00A877AD"/>
    <w:rsid w:val="00A94A0B"/>
    <w:rsid w:val="00A95959"/>
    <w:rsid w:val="00AB2452"/>
    <w:rsid w:val="00AB4CC3"/>
    <w:rsid w:val="00AB6FEF"/>
    <w:rsid w:val="00AC3E84"/>
    <w:rsid w:val="00AC75B6"/>
    <w:rsid w:val="00AD1FE0"/>
    <w:rsid w:val="00AD242C"/>
    <w:rsid w:val="00AD4911"/>
    <w:rsid w:val="00AF5744"/>
    <w:rsid w:val="00B0090F"/>
    <w:rsid w:val="00B01B7B"/>
    <w:rsid w:val="00B02AD3"/>
    <w:rsid w:val="00B02FC2"/>
    <w:rsid w:val="00B26FFB"/>
    <w:rsid w:val="00B545DE"/>
    <w:rsid w:val="00B548C8"/>
    <w:rsid w:val="00B75582"/>
    <w:rsid w:val="00B84D6B"/>
    <w:rsid w:val="00B95BEE"/>
    <w:rsid w:val="00BA00BD"/>
    <w:rsid w:val="00BA0714"/>
    <w:rsid w:val="00BA15AB"/>
    <w:rsid w:val="00BA29B1"/>
    <w:rsid w:val="00BA4081"/>
    <w:rsid w:val="00BB50EA"/>
    <w:rsid w:val="00BB7BC6"/>
    <w:rsid w:val="00BC190A"/>
    <w:rsid w:val="00BC2A0A"/>
    <w:rsid w:val="00BE50B6"/>
    <w:rsid w:val="00BF0BCA"/>
    <w:rsid w:val="00C04236"/>
    <w:rsid w:val="00C21D9F"/>
    <w:rsid w:val="00C422AC"/>
    <w:rsid w:val="00C566A4"/>
    <w:rsid w:val="00C732DC"/>
    <w:rsid w:val="00C83345"/>
    <w:rsid w:val="00CC4488"/>
    <w:rsid w:val="00CE048D"/>
    <w:rsid w:val="00CF0BFC"/>
    <w:rsid w:val="00CF4D97"/>
    <w:rsid w:val="00CF5CF2"/>
    <w:rsid w:val="00D00C6C"/>
    <w:rsid w:val="00D05610"/>
    <w:rsid w:val="00D06C69"/>
    <w:rsid w:val="00D10E3E"/>
    <w:rsid w:val="00D123EC"/>
    <w:rsid w:val="00D15392"/>
    <w:rsid w:val="00D15FFF"/>
    <w:rsid w:val="00D26252"/>
    <w:rsid w:val="00D278C7"/>
    <w:rsid w:val="00D41DFC"/>
    <w:rsid w:val="00D43F75"/>
    <w:rsid w:val="00D54D2A"/>
    <w:rsid w:val="00D55650"/>
    <w:rsid w:val="00D57E12"/>
    <w:rsid w:val="00D628D1"/>
    <w:rsid w:val="00D64079"/>
    <w:rsid w:val="00D73FAD"/>
    <w:rsid w:val="00D75499"/>
    <w:rsid w:val="00D9523F"/>
    <w:rsid w:val="00D9615E"/>
    <w:rsid w:val="00DB2DF2"/>
    <w:rsid w:val="00DC3B6B"/>
    <w:rsid w:val="00DC525B"/>
    <w:rsid w:val="00DD626A"/>
    <w:rsid w:val="00DE237D"/>
    <w:rsid w:val="00DE3E1D"/>
    <w:rsid w:val="00DE7F71"/>
    <w:rsid w:val="00E10427"/>
    <w:rsid w:val="00E300BE"/>
    <w:rsid w:val="00E35E78"/>
    <w:rsid w:val="00E40805"/>
    <w:rsid w:val="00E41B62"/>
    <w:rsid w:val="00E45AA7"/>
    <w:rsid w:val="00E51F0A"/>
    <w:rsid w:val="00E550B9"/>
    <w:rsid w:val="00E64F9D"/>
    <w:rsid w:val="00E66C6A"/>
    <w:rsid w:val="00E9327E"/>
    <w:rsid w:val="00EA1CAC"/>
    <w:rsid w:val="00EB0F9B"/>
    <w:rsid w:val="00EB5DD0"/>
    <w:rsid w:val="00EC121B"/>
    <w:rsid w:val="00ED0B05"/>
    <w:rsid w:val="00EE205D"/>
    <w:rsid w:val="00EF7D18"/>
    <w:rsid w:val="00F04AF7"/>
    <w:rsid w:val="00F24D52"/>
    <w:rsid w:val="00F30905"/>
    <w:rsid w:val="00F52AF9"/>
    <w:rsid w:val="00F567F7"/>
    <w:rsid w:val="00F60012"/>
    <w:rsid w:val="00F72E43"/>
    <w:rsid w:val="00F72EC8"/>
    <w:rsid w:val="00F73397"/>
    <w:rsid w:val="00F77AD3"/>
    <w:rsid w:val="00F826E0"/>
    <w:rsid w:val="00F86E66"/>
    <w:rsid w:val="00F93DA8"/>
    <w:rsid w:val="00FA48E3"/>
    <w:rsid w:val="00FB048B"/>
    <w:rsid w:val="00FC22CC"/>
    <w:rsid w:val="00FC6184"/>
    <w:rsid w:val="00FD3B5E"/>
    <w:rsid w:val="00FD53E6"/>
    <w:rsid w:val="00FE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semiHidden/>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semiHidden/>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1959">
      <w:bodyDiv w:val="1"/>
      <w:marLeft w:val="0"/>
      <w:marRight w:val="0"/>
      <w:marTop w:val="0"/>
      <w:marBottom w:val="0"/>
      <w:divBdr>
        <w:top w:val="none" w:sz="0" w:space="0" w:color="auto"/>
        <w:left w:val="none" w:sz="0" w:space="0" w:color="auto"/>
        <w:bottom w:val="none" w:sz="0" w:space="0" w:color="auto"/>
        <w:right w:val="none" w:sz="0" w:space="0" w:color="auto"/>
      </w:divBdr>
    </w:div>
    <w:div w:id="554119078">
      <w:bodyDiv w:val="1"/>
      <w:marLeft w:val="0"/>
      <w:marRight w:val="0"/>
      <w:marTop w:val="0"/>
      <w:marBottom w:val="0"/>
      <w:divBdr>
        <w:top w:val="none" w:sz="0" w:space="0" w:color="auto"/>
        <w:left w:val="none" w:sz="0" w:space="0" w:color="auto"/>
        <w:bottom w:val="none" w:sz="0" w:space="0" w:color="auto"/>
        <w:right w:val="none" w:sz="0" w:space="0" w:color="auto"/>
      </w:divBdr>
    </w:div>
    <w:div w:id="20203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1B64-B627-427A-9399-98C45170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1329</Words>
  <Characters>7580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2016-03-18T06:09:00Z</cp:lastPrinted>
  <dcterms:created xsi:type="dcterms:W3CDTF">2017-07-06T01:42:00Z</dcterms:created>
  <dcterms:modified xsi:type="dcterms:W3CDTF">2017-07-06T01:42:00Z</dcterms:modified>
</cp:coreProperties>
</file>