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7541F" w14:textId="77777777" w:rsidR="00350F5E" w:rsidRDefault="008B4D8D">
      <w:pPr>
        <w:jc w:val="center"/>
        <w:rPr>
          <w:rFonts w:asciiTheme="majorEastAsia" w:eastAsiaTheme="majorEastAsia" w:hAnsiTheme="majorEastAsia"/>
          <w:color w:val="000000" w:themeColor="text1"/>
          <w:sz w:val="24"/>
          <w:szCs w:val="24"/>
        </w:rPr>
      </w:pPr>
      <w:r w:rsidRPr="008B4D8D">
        <w:rPr>
          <w:rFonts w:asciiTheme="majorEastAsia" w:eastAsiaTheme="majorEastAsia" w:hAnsiTheme="majorEastAsia" w:hint="eastAsia"/>
          <w:color w:val="000000" w:themeColor="text1"/>
          <w:sz w:val="24"/>
          <w:szCs w:val="24"/>
        </w:rPr>
        <w:t>「大阪府市下水道ビジョン(案)」</w:t>
      </w:r>
      <w:r w:rsidR="006B27AA">
        <w:rPr>
          <w:rFonts w:asciiTheme="majorEastAsia" w:eastAsiaTheme="majorEastAsia" w:hAnsiTheme="majorEastAsia" w:hint="eastAsia"/>
          <w:color w:val="000000" w:themeColor="text1"/>
          <w:sz w:val="24"/>
          <w:szCs w:val="24"/>
        </w:rPr>
        <w:t>に対する府民意見等と大阪府</w:t>
      </w:r>
      <w:r w:rsidR="006B27B3">
        <w:rPr>
          <w:rFonts w:asciiTheme="majorEastAsia" w:eastAsiaTheme="majorEastAsia" w:hAnsiTheme="majorEastAsia" w:hint="eastAsia"/>
          <w:color w:val="000000" w:themeColor="text1"/>
          <w:sz w:val="24"/>
          <w:szCs w:val="24"/>
        </w:rPr>
        <w:t>及び大阪市</w:t>
      </w:r>
      <w:r w:rsidR="006B27AA">
        <w:rPr>
          <w:rFonts w:asciiTheme="majorEastAsia" w:eastAsiaTheme="majorEastAsia" w:hAnsiTheme="majorEastAsia" w:hint="eastAsia"/>
          <w:color w:val="000000" w:themeColor="text1"/>
          <w:sz w:val="24"/>
          <w:szCs w:val="24"/>
        </w:rPr>
        <w:t>の考え方について</w:t>
      </w:r>
    </w:p>
    <w:p w14:paraId="57A2DA30" w14:textId="77777777" w:rsidR="00350F5E" w:rsidRPr="008B4D8D" w:rsidRDefault="00350F5E">
      <w:pPr>
        <w:rPr>
          <w:rFonts w:asciiTheme="minorEastAsia" w:hAnsiTheme="minorEastAsia"/>
          <w:color w:val="000000" w:themeColor="text1"/>
          <w:szCs w:val="21"/>
        </w:rPr>
      </w:pPr>
    </w:p>
    <w:p w14:paraId="1D9954BB" w14:textId="77777777"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【募集期間】令和</w:t>
      </w:r>
      <w:r w:rsidR="008B4D8D">
        <w:rPr>
          <w:rFonts w:asciiTheme="majorEastAsia" w:eastAsiaTheme="majorEastAsia" w:hAnsiTheme="majorEastAsia" w:hint="eastAsia"/>
          <w:color w:val="000000" w:themeColor="text1"/>
          <w:sz w:val="20"/>
          <w:szCs w:val="20"/>
        </w:rPr>
        <w:t>３</w:t>
      </w:r>
      <w:r>
        <w:rPr>
          <w:rFonts w:asciiTheme="majorEastAsia" w:eastAsiaTheme="majorEastAsia" w:hAnsiTheme="majorEastAsia" w:hint="eastAsia"/>
          <w:color w:val="000000" w:themeColor="text1"/>
          <w:sz w:val="20"/>
          <w:szCs w:val="20"/>
        </w:rPr>
        <w:t>年1</w:t>
      </w:r>
      <w:r w:rsidR="008B4D8D">
        <w:rPr>
          <w:rFonts w:asciiTheme="majorEastAsia" w:eastAsiaTheme="majorEastAsia" w:hAnsiTheme="majorEastAsia" w:hint="eastAsia"/>
          <w:color w:val="000000" w:themeColor="text1"/>
          <w:sz w:val="20"/>
          <w:szCs w:val="20"/>
        </w:rPr>
        <w:t>0</w:t>
      </w:r>
      <w:r>
        <w:rPr>
          <w:rFonts w:asciiTheme="majorEastAsia" w:eastAsiaTheme="majorEastAsia" w:hAnsiTheme="majorEastAsia" w:hint="eastAsia"/>
          <w:color w:val="000000" w:themeColor="text1"/>
          <w:sz w:val="20"/>
          <w:szCs w:val="20"/>
        </w:rPr>
        <w:t>月</w:t>
      </w:r>
      <w:r w:rsidR="008B4D8D">
        <w:rPr>
          <w:rFonts w:asciiTheme="majorEastAsia" w:eastAsiaTheme="majorEastAsia" w:hAnsiTheme="majorEastAsia" w:hint="eastAsia"/>
          <w:color w:val="000000" w:themeColor="text1"/>
          <w:sz w:val="20"/>
          <w:szCs w:val="20"/>
        </w:rPr>
        <w:t>４</w:t>
      </w:r>
      <w:r>
        <w:rPr>
          <w:rFonts w:asciiTheme="majorEastAsia" w:eastAsiaTheme="majorEastAsia" w:hAnsiTheme="majorEastAsia" w:hint="eastAsia"/>
          <w:color w:val="000000" w:themeColor="text1"/>
          <w:sz w:val="20"/>
          <w:szCs w:val="20"/>
        </w:rPr>
        <w:t>日（</w:t>
      </w:r>
      <w:r w:rsidR="008B4D8D">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曜日）14時から　令和</w:t>
      </w:r>
      <w:r w:rsidR="008B4D8D">
        <w:rPr>
          <w:rFonts w:asciiTheme="majorEastAsia" w:eastAsiaTheme="majorEastAsia" w:hAnsiTheme="majorEastAsia" w:hint="eastAsia"/>
          <w:color w:val="000000" w:themeColor="text1"/>
          <w:sz w:val="20"/>
          <w:szCs w:val="20"/>
        </w:rPr>
        <w:t>３</w:t>
      </w:r>
      <w:r>
        <w:rPr>
          <w:rFonts w:asciiTheme="majorEastAsia" w:eastAsiaTheme="majorEastAsia" w:hAnsiTheme="majorEastAsia" w:hint="eastAsia"/>
          <w:color w:val="000000" w:themeColor="text1"/>
          <w:sz w:val="20"/>
          <w:szCs w:val="20"/>
        </w:rPr>
        <w:t>年1</w:t>
      </w:r>
      <w:r w:rsidR="008B4D8D">
        <w:rPr>
          <w:rFonts w:asciiTheme="majorEastAsia" w:eastAsiaTheme="majorEastAsia" w:hAnsiTheme="majorEastAsia" w:hint="eastAsia"/>
          <w:color w:val="000000" w:themeColor="text1"/>
          <w:sz w:val="20"/>
          <w:szCs w:val="20"/>
        </w:rPr>
        <w:t>1</w:t>
      </w:r>
      <w:r>
        <w:rPr>
          <w:rFonts w:asciiTheme="majorEastAsia" w:eastAsiaTheme="majorEastAsia" w:hAnsiTheme="majorEastAsia" w:hint="eastAsia"/>
          <w:color w:val="000000" w:themeColor="text1"/>
          <w:sz w:val="20"/>
          <w:szCs w:val="20"/>
        </w:rPr>
        <w:t>月</w:t>
      </w:r>
      <w:r w:rsidR="008B4D8D">
        <w:rPr>
          <w:rFonts w:asciiTheme="majorEastAsia" w:eastAsiaTheme="majorEastAsia" w:hAnsiTheme="majorEastAsia" w:hint="eastAsia"/>
          <w:color w:val="000000" w:themeColor="text1"/>
          <w:sz w:val="20"/>
          <w:szCs w:val="20"/>
        </w:rPr>
        <w:t>２</w:t>
      </w:r>
      <w:r>
        <w:rPr>
          <w:rFonts w:asciiTheme="majorEastAsia" w:eastAsiaTheme="majorEastAsia" w:hAnsiTheme="majorEastAsia" w:hint="eastAsia"/>
          <w:color w:val="000000" w:themeColor="text1"/>
          <w:sz w:val="20"/>
          <w:szCs w:val="20"/>
        </w:rPr>
        <w:t>日（</w:t>
      </w:r>
      <w:r w:rsidR="008B4D8D">
        <w:rPr>
          <w:rFonts w:asciiTheme="majorEastAsia" w:eastAsiaTheme="majorEastAsia" w:hAnsiTheme="majorEastAsia" w:hint="eastAsia"/>
          <w:color w:val="000000" w:themeColor="text1"/>
          <w:sz w:val="20"/>
          <w:szCs w:val="20"/>
        </w:rPr>
        <w:t>火</w:t>
      </w:r>
      <w:r>
        <w:rPr>
          <w:rFonts w:asciiTheme="majorEastAsia" w:eastAsiaTheme="majorEastAsia" w:hAnsiTheme="majorEastAsia" w:hint="eastAsia"/>
          <w:color w:val="000000" w:themeColor="text1"/>
          <w:sz w:val="20"/>
          <w:szCs w:val="20"/>
        </w:rPr>
        <w:t>曜日）まで</w:t>
      </w:r>
    </w:p>
    <w:p w14:paraId="1E5455FD" w14:textId="77777777"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【募集方法】郵便、ファクシミリ、電子申請</w:t>
      </w:r>
    </w:p>
    <w:p w14:paraId="24738C66" w14:textId="0A3DE0B1" w:rsidR="00350F5E" w:rsidRPr="00F607D7" w:rsidRDefault="006B27AA">
      <w:pPr>
        <w:spacing w:line="300" w:lineRule="exact"/>
        <w:rPr>
          <w:rFonts w:asciiTheme="majorEastAsia" w:eastAsiaTheme="majorEastAsia" w:hAnsiTheme="majorEastAsia"/>
          <w:sz w:val="20"/>
          <w:szCs w:val="20"/>
        </w:rPr>
      </w:pPr>
      <w:r>
        <w:rPr>
          <w:rFonts w:asciiTheme="majorEastAsia" w:eastAsiaTheme="majorEastAsia" w:hAnsiTheme="majorEastAsia" w:hint="eastAsia"/>
          <w:color w:val="000000" w:themeColor="text1"/>
          <w:sz w:val="20"/>
          <w:szCs w:val="20"/>
        </w:rPr>
        <w:t>【提出人数・意見数】</w:t>
      </w:r>
      <w:r w:rsidR="00EA26CD">
        <w:rPr>
          <w:rFonts w:asciiTheme="majorEastAsia" w:eastAsiaTheme="majorEastAsia" w:hAnsiTheme="majorEastAsia" w:hint="eastAsia"/>
          <w:color w:val="000000" w:themeColor="text1"/>
          <w:sz w:val="20"/>
          <w:szCs w:val="20"/>
        </w:rPr>
        <w:t>４</w:t>
      </w:r>
      <w:r w:rsidRPr="00C07C3C">
        <w:rPr>
          <w:rFonts w:asciiTheme="majorEastAsia" w:eastAsiaTheme="majorEastAsia" w:hAnsiTheme="majorEastAsia" w:hint="eastAsia"/>
          <w:color w:val="000000" w:themeColor="text1"/>
          <w:sz w:val="20"/>
          <w:szCs w:val="20"/>
        </w:rPr>
        <w:t>名から計</w:t>
      </w:r>
      <w:r w:rsidR="00554C2F">
        <w:rPr>
          <w:rFonts w:asciiTheme="majorEastAsia" w:eastAsiaTheme="majorEastAsia" w:hAnsiTheme="majorEastAsia" w:hint="eastAsia"/>
          <w:color w:val="000000" w:themeColor="text1"/>
          <w:sz w:val="20"/>
          <w:szCs w:val="20"/>
        </w:rPr>
        <w:t>６</w:t>
      </w:r>
      <w:r w:rsidRPr="00C07C3C">
        <w:rPr>
          <w:rFonts w:asciiTheme="majorEastAsia" w:eastAsiaTheme="majorEastAsia" w:hAnsiTheme="majorEastAsia" w:hint="eastAsia"/>
          <w:color w:val="000000" w:themeColor="text1"/>
          <w:sz w:val="20"/>
          <w:szCs w:val="20"/>
        </w:rPr>
        <w:t>件</w:t>
      </w:r>
      <w:r>
        <w:rPr>
          <w:rFonts w:asciiTheme="majorEastAsia" w:eastAsiaTheme="majorEastAsia" w:hAnsiTheme="majorEastAsia" w:hint="eastAsia"/>
          <w:color w:val="000000" w:themeColor="text1"/>
          <w:sz w:val="20"/>
          <w:szCs w:val="20"/>
        </w:rPr>
        <w:t>のご意見をいただきました。</w:t>
      </w:r>
    </w:p>
    <w:p w14:paraId="4F1FF65F" w14:textId="77777777" w:rsidR="00F607D7"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寄せられたご意見等の概要、ご意見等に対する大阪府</w:t>
      </w:r>
      <w:r w:rsidR="006B27B3">
        <w:rPr>
          <w:rFonts w:asciiTheme="majorEastAsia" w:eastAsiaTheme="majorEastAsia" w:hAnsiTheme="majorEastAsia" w:hint="eastAsia"/>
          <w:color w:val="000000" w:themeColor="text1"/>
          <w:sz w:val="20"/>
          <w:szCs w:val="20"/>
        </w:rPr>
        <w:t>及び大阪市</w:t>
      </w:r>
      <w:r>
        <w:rPr>
          <w:rFonts w:asciiTheme="majorEastAsia" w:eastAsiaTheme="majorEastAsia" w:hAnsiTheme="majorEastAsia" w:hint="eastAsia"/>
          <w:color w:val="000000" w:themeColor="text1"/>
          <w:sz w:val="20"/>
          <w:szCs w:val="20"/>
        </w:rPr>
        <w:t>の考え方は下記のとおりです。</w:t>
      </w:r>
    </w:p>
    <w:p w14:paraId="7FDDF573" w14:textId="460F2C36" w:rsidR="00350F5E" w:rsidRDefault="00F607D7" w:rsidP="00F607D7">
      <w:pPr>
        <w:spacing w:line="300" w:lineRule="exact"/>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お寄せいただいたご意見は、趣旨を損なわない範囲で一部要約している部分があります。</w:t>
      </w:r>
    </w:p>
    <w:tbl>
      <w:tblPr>
        <w:tblStyle w:val="af2"/>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733"/>
        <w:gridCol w:w="6946"/>
        <w:gridCol w:w="7772"/>
      </w:tblGrid>
      <w:tr w:rsidR="00350F5E" w14:paraId="5A1595B3" w14:textId="77777777" w:rsidTr="0035073B">
        <w:trPr>
          <w:trHeight w:val="54"/>
          <w:tblHeader/>
        </w:trPr>
        <w:tc>
          <w:tcPr>
            <w:tcW w:w="733" w:type="dxa"/>
            <w:tcBorders>
              <w:bottom w:val="single" w:sz="8" w:space="0" w:color="auto"/>
            </w:tcBorders>
            <w:shd w:val="pct10" w:color="auto" w:fill="auto"/>
            <w:vAlign w:val="center"/>
          </w:tcPr>
          <w:p w14:paraId="011E392A" w14:textId="274AB9F3" w:rsidR="00350F5E" w:rsidRDefault="0035073B">
            <w:pPr>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No.</w:t>
            </w:r>
          </w:p>
        </w:tc>
        <w:tc>
          <w:tcPr>
            <w:tcW w:w="6946" w:type="dxa"/>
            <w:tcBorders>
              <w:bottom w:val="single" w:sz="8" w:space="0" w:color="auto"/>
            </w:tcBorders>
            <w:shd w:val="pct10" w:color="auto" w:fill="auto"/>
            <w:vAlign w:val="center"/>
          </w:tcPr>
          <w:p w14:paraId="7F83A173"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ご意見</w:t>
            </w:r>
          </w:p>
        </w:tc>
        <w:tc>
          <w:tcPr>
            <w:tcW w:w="7772" w:type="dxa"/>
            <w:tcBorders>
              <w:bottom w:val="single" w:sz="8" w:space="0" w:color="auto"/>
            </w:tcBorders>
            <w:shd w:val="pct10" w:color="auto" w:fill="auto"/>
            <w:vAlign w:val="center"/>
          </w:tcPr>
          <w:p w14:paraId="77D5A486" w14:textId="77777777"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大阪府</w:t>
            </w:r>
            <w:r w:rsidR="00127A76">
              <w:rPr>
                <w:rFonts w:asciiTheme="majorEastAsia" w:eastAsiaTheme="majorEastAsia" w:hAnsiTheme="majorEastAsia" w:hint="eastAsia"/>
                <w:color w:val="000000" w:themeColor="text1"/>
                <w:szCs w:val="21"/>
              </w:rPr>
              <w:t>及び大阪</w:t>
            </w:r>
            <w:r w:rsidR="006B27B3">
              <w:rPr>
                <w:rFonts w:asciiTheme="majorEastAsia" w:eastAsiaTheme="majorEastAsia" w:hAnsiTheme="majorEastAsia" w:hint="eastAsia"/>
                <w:color w:val="000000" w:themeColor="text1"/>
                <w:szCs w:val="21"/>
              </w:rPr>
              <w:t>市</w:t>
            </w:r>
            <w:r>
              <w:rPr>
                <w:rFonts w:asciiTheme="majorEastAsia" w:eastAsiaTheme="majorEastAsia" w:hAnsiTheme="majorEastAsia" w:hint="eastAsia"/>
                <w:color w:val="000000" w:themeColor="text1"/>
                <w:szCs w:val="21"/>
              </w:rPr>
              <w:t>の考え方</w:t>
            </w:r>
          </w:p>
        </w:tc>
      </w:tr>
      <w:tr w:rsidR="00350F5E" w14:paraId="32BBFC2E" w14:textId="77777777">
        <w:trPr>
          <w:trHeight w:val="54"/>
        </w:trPr>
        <w:tc>
          <w:tcPr>
            <w:tcW w:w="15451" w:type="dxa"/>
            <w:gridSpan w:val="3"/>
            <w:tcBorders>
              <w:bottom w:val="single" w:sz="8" w:space="0" w:color="auto"/>
            </w:tcBorders>
            <w:shd w:val="clear" w:color="auto" w:fill="F2F2F2" w:themeFill="background1" w:themeFillShade="F2"/>
            <w:vAlign w:val="center"/>
          </w:tcPr>
          <w:p w14:paraId="091CD8F6" w14:textId="77777777"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１．計画策定の趣旨</w:t>
            </w:r>
          </w:p>
        </w:tc>
      </w:tr>
      <w:tr w:rsidR="00350F5E" w14:paraId="1B575EE4" w14:textId="77777777" w:rsidTr="0035073B">
        <w:trPr>
          <w:trHeight w:val="54"/>
        </w:trPr>
        <w:tc>
          <w:tcPr>
            <w:tcW w:w="733" w:type="dxa"/>
            <w:tcBorders>
              <w:bottom w:val="single" w:sz="4" w:space="0" w:color="auto"/>
            </w:tcBorders>
            <w:shd w:val="clear" w:color="auto" w:fill="auto"/>
            <w:vAlign w:val="center"/>
          </w:tcPr>
          <w:p w14:paraId="70C64DFE" w14:textId="77777777" w:rsidR="00350F5E" w:rsidRDefault="00350F5E">
            <w:pPr>
              <w:spacing w:line="300" w:lineRule="exact"/>
              <w:jc w:val="center"/>
              <w:rPr>
                <w:rFonts w:asciiTheme="majorEastAsia" w:eastAsiaTheme="majorEastAsia" w:hAnsiTheme="majorEastAsia"/>
                <w:color w:val="000000" w:themeColor="text1"/>
                <w:sz w:val="20"/>
                <w:szCs w:val="20"/>
              </w:rPr>
            </w:pPr>
          </w:p>
        </w:tc>
        <w:tc>
          <w:tcPr>
            <w:tcW w:w="6946" w:type="dxa"/>
            <w:tcBorders>
              <w:top w:val="single" w:sz="4" w:space="0" w:color="auto"/>
              <w:bottom w:val="single" w:sz="4" w:space="0" w:color="auto"/>
            </w:tcBorders>
            <w:shd w:val="clear" w:color="auto" w:fill="auto"/>
          </w:tcPr>
          <w:p w14:paraId="02AB0EF3" w14:textId="77777777" w:rsidR="00545D3E" w:rsidRDefault="00545D3E" w:rsidP="009B6246">
            <w:pPr>
              <w:spacing w:line="300" w:lineRule="exact"/>
              <w:ind w:firstLineChars="100" w:firstLine="200"/>
              <w:rPr>
                <w:rFonts w:asciiTheme="majorEastAsia" w:eastAsiaTheme="majorEastAsia" w:hAnsiTheme="majorEastAsia" w:cs="MSPGothic"/>
                <w:color w:val="000000" w:themeColor="text1"/>
                <w:kern w:val="0"/>
                <w:sz w:val="20"/>
                <w:szCs w:val="20"/>
              </w:rPr>
            </w:pPr>
          </w:p>
          <w:p w14:paraId="7769358C" w14:textId="77777777" w:rsidR="00545D3E" w:rsidRDefault="00545D3E" w:rsidP="009B6246">
            <w:pPr>
              <w:spacing w:line="300" w:lineRule="exact"/>
              <w:ind w:firstLineChars="100" w:firstLine="200"/>
              <w:rPr>
                <w:rFonts w:asciiTheme="majorEastAsia" w:eastAsiaTheme="majorEastAsia" w:hAnsiTheme="majorEastAsia" w:cs="MSPGothic"/>
                <w:color w:val="000000" w:themeColor="text1"/>
                <w:kern w:val="0"/>
                <w:sz w:val="20"/>
                <w:szCs w:val="20"/>
              </w:rPr>
            </w:pPr>
          </w:p>
          <w:p w14:paraId="1A3841B0" w14:textId="77777777" w:rsidR="00941833" w:rsidRDefault="00941833" w:rsidP="009B6246">
            <w:pPr>
              <w:spacing w:line="300" w:lineRule="exact"/>
              <w:ind w:firstLineChars="100" w:firstLine="200"/>
              <w:rPr>
                <w:rFonts w:asciiTheme="majorEastAsia" w:eastAsiaTheme="majorEastAsia" w:hAnsiTheme="majorEastAsia" w:cs="MSPGothic"/>
                <w:color w:val="000000" w:themeColor="text1"/>
                <w:kern w:val="0"/>
                <w:sz w:val="20"/>
                <w:szCs w:val="20"/>
              </w:rPr>
            </w:pPr>
          </w:p>
          <w:p w14:paraId="7B3CB0DC" w14:textId="77777777" w:rsidR="008B4D8D" w:rsidRDefault="008B4D8D" w:rsidP="009B6246">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大阪都構想は否定されましたので、大阪府単独</w:t>
            </w:r>
            <w:r w:rsidR="00B0584C" w:rsidRPr="00F607D7">
              <w:rPr>
                <w:rFonts w:asciiTheme="majorEastAsia" w:eastAsiaTheme="majorEastAsia" w:hAnsiTheme="majorEastAsia" w:cs="MSPGothic" w:hint="eastAsia"/>
                <w:kern w:val="0"/>
                <w:sz w:val="20"/>
                <w:szCs w:val="20"/>
              </w:rPr>
              <w:t>（もしくは大阪市単独）</w:t>
            </w:r>
            <w:r>
              <w:rPr>
                <w:rFonts w:asciiTheme="majorEastAsia" w:eastAsiaTheme="majorEastAsia" w:hAnsiTheme="majorEastAsia" w:cs="MSPGothic" w:hint="eastAsia"/>
                <w:color w:val="000000" w:themeColor="text1"/>
                <w:kern w:val="0"/>
                <w:sz w:val="20"/>
                <w:szCs w:val="20"/>
              </w:rPr>
              <w:t>で「ビジョン」出せばいいと思います。「府市の方向性」はいりません。</w:t>
            </w:r>
          </w:p>
        </w:tc>
        <w:tc>
          <w:tcPr>
            <w:tcW w:w="7772" w:type="dxa"/>
            <w:tcBorders>
              <w:top w:val="single" w:sz="4" w:space="0" w:color="auto"/>
              <w:bottom w:val="single" w:sz="4" w:space="0" w:color="auto"/>
            </w:tcBorders>
            <w:shd w:val="clear" w:color="auto" w:fill="auto"/>
          </w:tcPr>
          <w:p w14:paraId="6259E367" w14:textId="7DA3D693" w:rsidR="002F134D" w:rsidRDefault="008B4D8D">
            <w:pPr>
              <w:spacing w:line="300" w:lineRule="exact"/>
              <w:ind w:firstLineChars="100" w:firstLine="200"/>
              <w:rPr>
                <w:rFonts w:asciiTheme="majorEastAsia" w:eastAsiaTheme="majorEastAsia" w:hAnsiTheme="majorEastAsia" w:cs="MSPGothic"/>
                <w:color w:val="000000" w:themeColor="text1"/>
                <w:kern w:val="0"/>
                <w:sz w:val="20"/>
                <w:szCs w:val="20"/>
              </w:rPr>
            </w:pPr>
            <w:r w:rsidRPr="008B4D8D">
              <w:rPr>
                <w:rFonts w:asciiTheme="majorEastAsia" w:eastAsiaTheme="majorEastAsia" w:hAnsiTheme="majorEastAsia" w:cs="MSPGothic" w:hint="eastAsia"/>
                <w:color w:val="000000" w:themeColor="text1"/>
                <w:kern w:val="0"/>
                <w:sz w:val="20"/>
                <w:szCs w:val="20"/>
              </w:rPr>
              <w:t>大阪府市下水道ビジョンは、</w:t>
            </w:r>
            <w:r w:rsidR="00434185">
              <w:rPr>
                <w:rFonts w:asciiTheme="majorEastAsia" w:eastAsiaTheme="majorEastAsia" w:hAnsiTheme="majorEastAsia" w:cs="MSPGothic" w:hint="eastAsia"/>
                <w:color w:val="000000" w:themeColor="text1"/>
                <w:kern w:val="0"/>
                <w:sz w:val="20"/>
                <w:szCs w:val="20"/>
              </w:rPr>
              <w:t>今後、人口減少による下水道使用料の減少や施設の老朽化による改築事業費の増大など、下水道事業の経営環境は厳しさを増すことが想定</w:t>
            </w:r>
            <w:r w:rsidR="00CC7155">
              <w:rPr>
                <w:rFonts w:asciiTheme="majorEastAsia" w:eastAsiaTheme="majorEastAsia" w:hAnsiTheme="majorEastAsia" w:cs="MSPGothic" w:hint="eastAsia"/>
                <w:color w:val="000000" w:themeColor="text1"/>
                <w:kern w:val="0"/>
                <w:sz w:val="20"/>
                <w:szCs w:val="20"/>
              </w:rPr>
              <w:t>され</w:t>
            </w:r>
            <w:r w:rsidR="0050041F">
              <w:rPr>
                <w:rFonts w:asciiTheme="majorEastAsia" w:eastAsiaTheme="majorEastAsia" w:hAnsiTheme="majorEastAsia" w:cs="MSPGothic" w:hint="eastAsia"/>
                <w:color w:val="000000" w:themeColor="text1"/>
                <w:kern w:val="0"/>
                <w:sz w:val="20"/>
                <w:szCs w:val="20"/>
              </w:rPr>
              <w:t>る</w:t>
            </w:r>
            <w:r w:rsidR="00CB786C">
              <w:rPr>
                <w:rFonts w:asciiTheme="majorEastAsia" w:eastAsiaTheme="majorEastAsia" w:hAnsiTheme="majorEastAsia" w:cs="MSPGothic" w:hint="eastAsia"/>
                <w:color w:val="000000" w:themeColor="text1"/>
                <w:kern w:val="0"/>
                <w:sz w:val="20"/>
                <w:szCs w:val="20"/>
              </w:rPr>
              <w:t>ことを踏まえ</w:t>
            </w:r>
            <w:r w:rsidR="00CC7155">
              <w:rPr>
                <w:rFonts w:asciiTheme="majorEastAsia" w:eastAsiaTheme="majorEastAsia" w:hAnsiTheme="majorEastAsia" w:cs="MSPGothic" w:hint="eastAsia"/>
                <w:color w:val="000000" w:themeColor="text1"/>
                <w:kern w:val="0"/>
                <w:sz w:val="20"/>
                <w:szCs w:val="20"/>
              </w:rPr>
              <w:t>、</w:t>
            </w:r>
            <w:r w:rsidRPr="008B4D8D">
              <w:rPr>
                <w:rFonts w:asciiTheme="majorEastAsia" w:eastAsiaTheme="majorEastAsia" w:hAnsiTheme="majorEastAsia" w:cs="MSPGothic" w:hint="eastAsia"/>
                <w:color w:val="000000" w:themeColor="text1"/>
                <w:kern w:val="0"/>
                <w:sz w:val="20"/>
                <w:szCs w:val="20"/>
              </w:rPr>
              <w:t>大阪</w:t>
            </w:r>
            <w:r w:rsidR="00301986">
              <w:rPr>
                <w:rFonts w:asciiTheme="majorEastAsia" w:eastAsiaTheme="majorEastAsia" w:hAnsiTheme="majorEastAsia" w:cs="MSPGothic" w:hint="eastAsia"/>
                <w:color w:val="000000" w:themeColor="text1"/>
                <w:kern w:val="0"/>
                <w:sz w:val="20"/>
                <w:szCs w:val="20"/>
              </w:rPr>
              <w:t>府</w:t>
            </w:r>
            <w:r w:rsidRPr="008B4D8D">
              <w:rPr>
                <w:rFonts w:asciiTheme="majorEastAsia" w:eastAsiaTheme="majorEastAsia" w:hAnsiTheme="majorEastAsia" w:cs="MSPGothic" w:hint="eastAsia"/>
                <w:color w:val="000000" w:themeColor="text1"/>
                <w:kern w:val="0"/>
                <w:sz w:val="20"/>
                <w:szCs w:val="20"/>
              </w:rPr>
              <w:t>と大阪</w:t>
            </w:r>
            <w:r w:rsidR="00301986">
              <w:rPr>
                <w:rFonts w:asciiTheme="majorEastAsia" w:eastAsiaTheme="majorEastAsia" w:hAnsiTheme="majorEastAsia" w:cs="MSPGothic" w:hint="eastAsia"/>
                <w:color w:val="000000" w:themeColor="text1"/>
                <w:kern w:val="0"/>
                <w:sz w:val="20"/>
                <w:szCs w:val="20"/>
              </w:rPr>
              <w:t>市（以下「</w:t>
            </w:r>
            <w:r w:rsidRPr="008B4D8D">
              <w:rPr>
                <w:rFonts w:asciiTheme="majorEastAsia" w:eastAsiaTheme="majorEastAsia" w:hAnsiTheme="majorEastAsia" w:cs="MSPGothic" w:hint="eastAsia"/>
                <w:color w:val="000000" w:themeColor="text1"/>
                <w:kern w:val="0"/>
                <w:sz w:val="20"/>
                <w:szCs w:val="20"/>
              </w:rPr>
              <w:t>府市</w:t>
            </w:r>
            <w:r w:rsidR="00301986">
              <w:rPr>
                <w:rFonts w:asciiTheme="majorEastAsia" w:eastAsiaTheme="majorEastAsia" w:hAnsiTheme="majorEastAsia" w:cs="MSPGothic" w:hint="eastAsia"/>
                <w:color w:val="000000" w:themeColor="text1"/>
                <w:kern w:val="0"/>
                <w:sz w:val="20"/>
                <w:szCs w:val="20"/>
              </w:rPr>
              <w:t>」という</w:t>
            </w:r>
            <w:r w:rsidR="006B27B3">
              <w:rPr>
                <w:rFonts w:asciiTheme="majorEastAsia" w:eastAsiaTheme="majorEastAsia" w:hAnsiTheme="majorEastAsia" w:cs="MSPGothic" w:hint="eastAsia"/>
                <w:color w:val="000000" w:themeColor="text1"/>
                <w:kern w:val="0"/>
                <w:sz w:val="20"/>
                <w:szCs w:val="20"/>
              </w:rPr>
              <w:t>。</w:t>
            </w:r>
            <w:r w:rsidRPr="008B4D8D">
              <w:rPr>
                <w:rFonts w:asciiTheme="majorEastAsia" w:eastAsiaTheme="majorEastAsia" w:hAnsiTheme="majorEastAsia" w:cs="MSPGothic" w:hint="eastAsia"/>
                <w:color w:val="000000" w:themeColor="text1"/>
                <w:kern w:val="0"/>
                <w:sz w:val="20"/>
                <w:szCs w:val="20"/>
              </w:rPr>
              <w:t>）の下水道の更なる発展とあわせて、府内市町村の下水道の持続性確保に貢献することで、府域全体の下水道の発展を目指すものです。</w:t>
            </w:r>
          </w:p>
          <w:p w14:paraId="2D75CD72" w14:textId="2BAAA621" w:rsidR="001E10D3" w:rsidRDefault="00B974BF" w:rsidP="00A305A5">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大阪</w:t>
            </w:r>
            <w:r w:rsidR="004C3246">
              <w:rPr>
                <w:rFonts w:asciiTheme="majorEastAsia" w:eastAsiaTheme="majorEastAsia" w:hAnsiTheme="majorEastAsia" w:cs="MSPGothic" w:hint="eastAsia"/>
                <w:color w:val="000000" w:themeColor="text1"/>
                <w:kern w:val="0"/>
                <w:sz w:val="20"/>
                <w:szCs w:val="20"/>
              </w:rPr>
              <w:t>府が実施する流域下水道と</w:t>
            </w:r>
            <w:r w:rsidR="00C038DF">
              <w:rPr>
                <w:rFonts w:asciiTheme="majorEastAsia" w:eastAsiaTheme="majorEastAsia" w:hAnsiTheme="majorEastAsia" w:cs="MSPGothic" w:hint="eastAsia"/>
                <w:color w:val="000000" w:themeColor="text1"/>
                <w:kern w:val="0"/>
                <w:sz w:val="20"/>
                <w:szCs w:val="20"/>
              </w:rPr>
              <w:t>大阪市等の</w:t>
            </w:r>
            <w:r w:rsidR="004C3246">
              <w:rPr>
                <w:rFonts w:asciiTheme="majorEastAsia" w:eastAsiaTheme="majorEastAsia" w:hAnsiTheme="majorEastAsia" w:cs="MSPGothic" w:hint="eastAsia"/>
                <w:color w:val="000000" w:themeColor="text1"/>
                <w:kern w:val="0"/>
                <w:sz w:val="20"/>
                <w:szCs w:val="20"/>
              </w:rPr>
              <w:t>市町村が実施する公共下水道の双方の事業を将来にわたり効率的に運営していくためには</w:t>
            </w:r>
            <w:r w:rsidR="008B4D8D" w:rsidRPr="008B4D8D">
              <w:rPr>
                <w:rFonts w:asciiTheme="majorEastAsia" w:eastAsiaTheme="majorEastAsia" w:hAnsiTheme="majorEastAsia" w:cs="MSPGothic" w:hint="eastAsia"/>
                <w:color w:val="000000" w:themeColor="text1"/>
                <w:kern w:val="0"/>
                <w:sz w:val="20"/>
                <w:szCs w:val="20"/>
              </w:rPr>
              <w:t>、</w:t>
            </w:r>
            <w:r w:rsidR="00A305A5">
              <w:rPr>
                <w:rFonts w:asciiTheme="majorEastAsia" w:eastAsiaTheme="majorEastAsia" w:hAnsiTheme="majorEastAsia" w:cs="MSPGothic" w:hint="eastAsia"/>
                <w:color w:val="000000" w:themeColor="text1"/>
                <w:kern w:val="0"/>
                <w:sz w:val="20"/>
                <w:szCs w:val="20"/>
              </w:rPr>
              <w:t>府市がそれぞれ単独ではなく</w:t>
            </w:r>
            <w:r w:rsidR="00A305A5" w:rsidRPr="008B4D8D">
              <w:rPr>
                <w:rFonts w:asciiTheme="majorEastAsia" w:eastAsiaTheme="majorEastAsia" w:hAnsiTheme="majorEastAsia" w:cs="MSPGothic" w:hint="eastAsia"/>
                <w:color w:val="000000" w:themeColor="text1"/>
                <w:kern w:val="0"/>
                <w:sz w:val="20"/>
                <w:szCs w:val="20"/>
              </w:rPr>
              <w:t>共同でビジョンを策定</w:t>
            </w:r>
            <w:r w:rsidR="00A305A5">
              <w:rPr>
                <w:rFonts w:asciiTheme="majorEastAsia" w:eastAsiaTheme="majorEastAsia" w:hAnsiTheme="majorEastAsia" w:cs="MSPGothic" w:hint="eastAsia"/>
                <w:color w:val="000000" w:themeColor="text1"/>
                <w:kern w:val="0"/>
                <w:sz w:val="20"/>
                <w:szCs w:val="20"/>
              </w:rPr>
              <w:t>し、</w:t>
            </w:r>
            <w:r w:rsidR="00941833">
              <w:rPr>
                <w:rFonts w:asciiTheme="majorEastAsia" w:eastAsiaTheme="majorEastAsia" w:hAnsiTheme="majorEastAsia" w:cs="MSPGothic" w:hint="eastAsia"/>
                <w:color w:val="000000" w:themeColor="text1"/>
                <w:kern w:val="0"/>
                <w:sz w:val="20"/>
                <w:szCs w:val="20"/>
              </w:rPr>
              <w:t>府内市町村</w:t>
            </w:r>
            <w:r w:rsidR="004C3246">
              <w:rPr>
                <w:rFonts w:asciiTheme="majorEastAsia" w:eastAsiaTheme="majorEastAsia" w:hAnsiTheme="majorEastAsia" w:cs="MSPGothic" w:hint="eastAsia"/>
                <w:color w:val="000000" w:themeColor="text1"/>
                <w:kern w:val="0"/>
                <w:sz w:val="20"/>
                <w:szCs w:val="20"/>
              </w:rPr>
              <w:t>と</w:t>
            </w:r>
            <w:r w:rsidR="00941833">
              <w:rPr>
                <w:rFonts w:asciiTheme="majorEastAsia" w:eastAsiaTheme="majorEastAsia" w:hAnsiTheme="majorEastAsia" w:cs="MSPGothic" w:hint="eastAsia"/>
                <w:color w:val="000000" w:themeColor="text1"/>
                <w:kern w:val="0"/>
                <w:sz w:val="20"/>
                <w:szCs w:val="20"/>
              </w:rPr>
              <w:t>の</w:t>
            </w:r>
            <w:r w:rsidR="004C3246">
              <w:rPr>
                <w:rFonts w:asciiTheme="majorEastAsia" w:eastAsiaTheme="majorEastAsia" w:hAnsiTheme="majorEastAsia" w:cs="MSPGothic" w:hint="eastAsia"/>
                <w:color w:val="000000" w:themeColor="text1"/>
                <w:kern w:val="0"/>
                <w:sz w:val="20"/>
                <w:szCs w:val="20"/>
              </w:rPr>
              <w:t>ネットワークを有する大阪府と古くから公共下水道事業に着手し</w:t>
            </w:r>
            <w:r w:rsidR="00EE01B9">
              <w:rPr>
                <w:rFonts w:asciiTheme="majorEastAsia" w:eastAsiaTheme="majorEastAsia" w:hAnsiTheme="majorEastAsia" w:cs="MSPGothic" w:hint="eastAsia"/>
                <w:color w:val="000000" w:themeColor="text1"/>
                <w:kern w:val="0"/>
                <w:sz w:val="20"/>
                <w:szCs w:val="20"/>
              </w:rPr>
              <w:t>、</w:t>
            </w:r>
            <w:r w:rsidR="004C3246">
              <w:rPr>
                <w:rFonts w:asciiTheme="majorEastAsia" w:eastAsiaTheme="majorEastAsia" w:hAnsiTheme="majorEastAsia" w:cs="MSPGothic" w:hint="eastAsia"/>
                <w:color w:val="000000" w:themeColor="text1"/>
                <w:kern w:val="0"/>
                <w:sz w:val="20"/>
                <w:szCs w:val="20"/>
              </w:rPr>
              <w:t>ノウハウを有する大阪市</w:t>
            </w:r>
            <w:r w:rsidR="00FA7726">
              <w:rPr>
                <w:rFonts w:asciiTheme="majorEastAsia" w:eastAsiaTheme="majorEastAsia" w:hAnsiTheme="majorEastAsia" w:cs="MSPGothic" w:hint="eastAsia"/>
                <w:color w:val="000000" w:themeColor="text1"/>
                <w:kern w:val="0"/>
                <w:sz w:val="20"/>
                <w:szCs w:val="20"/>
              </w:rPr>
              <w:t>が</w:t>
            </w:r>
            <w:r w:rsidR="004C3246">
              <w:rPr>
                <w:rFonts w:asciiTheme="majorEastAsia" w:eastAsiaTheme="majorEastAsia" w:hAnsiTheme="majorEastAsia" w:cs="MSPGothic" w:hint="eastAsia"/>
                <w:color w:val="000000" w:themeColor="text1"/>
                <w:kern w:val="0"/>
                <w:sz w:val="20"/>
                <w:szCs w:val="20"/>
              </w:rPr>
              <w:t>連携して取り組むことが重要であ</w:t>
            </w:r>
            <w:r w:rsidR="00A305A5">
              <w:rPr>
                <w:rFonts w:asciiTheme="majorEastAsia" w:eastAsiaTheme="majorEastAsia" w:hAnsiTheme="majorEastAsia" w:cs="MSPGothic" w:hint="eastAsia"/>
                <w:color w:val="000000" w:themeColor="text1"/>
                <w:kern w:val="0"/>
                <w:sz w:val="20"/>
                <w:szCs w:val="20"/>
              </w:rPr>
              <w:t>ると考えます。</w:t>
            </w:r>
          </w:p>
        </w:tc>
      </w:tr>
      <w:tr w:rsidR="008B4D8D" w14:paraId="0A8AB094" w14:textId="77777777" w:rsidTr="009020CC">
        <w:trPr>
          <w:trHeight w:val="54"/>
        </w:trPr>
        <w:tc>
          <w:tcPr>
            <w:tcW w:w="15451" w:type="dxa"/>
            <w:gridSpan w:val="3"/>
            <w:tcBorders>
              <w:bottom w:val="single" w:sz="8" w:space="0" w:color="auto"/>
            </w:tcBorders>
            <w:shd w:val="clear" w:color="auto" w:fill="F2F2F2" w:themeFill="background1" w:themeFillShade="F2"/>
            <w:vAlign w:val="center"/>
          </w:tcPr>
          <w:p w14:paraId="01E00774" w14:textId="5F405327" w:rsidR="008B4D8D" w:rsidRDefault="00F607D7" w:rsidP="009020CC">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２．ビジョン①</w:t>
            </w:r>
            <w:r w:rsidR="008B4D8D">
              <w:rPr>
                <w:rFonts w:asciiTheme="majorEastAsia" w:eastAsiaTheme="majorEastAsia" w:hAnsiTheme="majorEastAsia" w:hint="eastAsia"/>
                <w:color w:val="000000" w:themeColor="text1"/>
                <w:sz w:val="20"/>
                <w:szCs w:val="20"/>
              </w:rPr>
              <w:t>（１５ページ　府市の官民連携の取組）</w:t>
            </w:r>
          </w:p>
        </w:tc>
      </w:tr>
      <w:tr w:rsidR="00350F5E" w14:paraId="380DF12C" w14:textId="77777777" w:rsidTr="0035073B">
        <w:trPr>
          <w:trHeight w:val="54"/>
        </w:trPr>
        <w:tc>
          <w:tcPr>
            <w:tcW w:w="733" w:type="dxa"/>
            <w:tcBorders>
              <w:top w:val="single" w:sz="4" w:space="0" w:color="auto"/>
              <w:left w:val="single" w:sz="8" w:space="0" w:color="auto"/>
              <w:bottom w:val="single" w:sz="4" w:space="0" w:color="auto"/>
            </w:tcBorders>
            <w:shd w:val="clear" w:color="auto" w:fill="auto"/>
            <w:vAlign w:val="center"/>
          </w:tcPr>
          <w:p w14:paraId="05A4E388" w14:textId="77777777" w:rsidR="00350F5E" w:rsidRDefault="00350F5E">
            <w:pPr>
              <w:spacing w:line="300" w:lineRule="exact"/>
              <w:jc w:val="center"/>
              <w:rPr>
                <w:rFonts w:asciiTheme="majorEastAsia" w:eastAsiaTheme="majorEastAsia" w:hAnsiTheme="majorEastAsia"/>
                <w:color w:val="000000" w:themeColor="text1"/>
                <w:sz w:val="20"/>
                <w:szCs w:val="20"/>
              </w:rPr>
            </w:pPr>
          </w:p>
        </w:tc>
        <w:tc>
          <w:tcPr>
            <w:tcW w:w="6946" w:type="dxa"/>
            <w:tcBorders>
              <w:top w:val="single" w:sz="4" w:space="0" w:color="auto"/>
              <w:bottom w:val="single" w:sz="4" w:space="0" w:color="auto"/>
            </w:tcBorders>
            <w:shd w:val="clear" w:color="auto" w:fill="auto"/>
            <w:vAlign w:val="center"/>
          </w:tcPr>
          <w:p w14:paraId="21B980A3" w14:textId="77777777" w:rsidR="00350F5E" w:rsidRDefault="008B4D8D" w:rsidP="009B6246">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なぜ民営化にこだわるのか。民間でできることなら公営でもできる。民営でできないことがあるはず</w:t>
            </w:r>
            <w:r w:rsidR="006B27AA">
              <w:rPr>
                <w:rFonts w:asciiTheme="majorEastAsia" w:eastAsiaTheme="majorEastAsia" w:hAnsiTheme="majorEastAsia" w:cs="MSPGothic" w:hint="eastAsia"/>
                <w:color w:val="000000" w:themeColor="text1"/>
                <w:kern w:val="0"/>
                <w:sz w:val="20"/>
                <w:szCs w:val="20"/>
              </w:rPr>
              <w:t>。</w:t>
            </w:r>
          </w:p>
          <w:p w14:paraId="6488A630" w14:textId="133A20F9" w:rsidR="008B4D8D" w:rsidRDefault="008B4D8D" w:rsidP="00F607D7">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企業は儲けにならなければやらない。</w:t>
            </w:r>
          </w:p>
        </w:tc>
        <w:tc>
          <w:tcPr>
            <w:tcW w:w="7772" w:type="dxa"/>
            <w:tcBorders>
              <w:top w:val="single" w:sz="4" w:space="0" w:color="auto"/>
              <w:bottom w:val="single" w:sz="4" w:space="0" w:color="auto"/>
              <w:right w:val="single" w:sz="8" w:space="0" w:color="auto"/>
            </w:tcBorders>
            <w:shd w:val="clear" w:color="auto" w:fill="auto"/>
          </w:tcPr>
          <w:p w14:paraId="183B5A8F" w14:textId="067BFFC1" w:rsidR="001E10D3" w:rsidRPr="00A305A5" w:rsidRDefault="00A305A5" w:rsidP="00A305A5">
            <w:pPr>
              <w:spacing w:line="300" w:lineRule="exact"/>
              <w:ind w:firstLineChars="100" w:firstLine="200"/>
              <w:rPr>
                <w:rFonts w:asciiTheme="majorEastAsia" w:eastAsiaTheme="majorEastAsia" w:hAnsiTheme="majorEastAsia" w:cs="MSPGothic"/>
                <w:kern w:val="0"/>
                <w:sz w:val="20"/>
                <w:szCs w:val="20"/>
              </w:rPr>
            </w:pPr>
            <w:r w:rsidRPr="00AA49FD">
              <w:rPr>
                <w:rFonts w:asciiTheme="majorEastAsia" w:eastAsiaTheme="majorEastAsia" w:hAnsiTheme="majorEastAsia" w:cs="MSPGothic" w:hint="eastAsia"/>
                <w:kern w:val="0"/>
                <w:sz w:val="20"/>
                <w:szCs w:val="20"/>
              </w:rPr>
              <w:t>下水道事業の事業主体が地方公共団体であることは変わりません</w:t>
            </w:r>
            <w:r>
              <w:rPr>
                <w:rFonts w:asciiTheme="majorEastAsia" w:eastAsiaTheme="majorEastAsia" w:hAnsiTheme="majorEastAsia" w:cs="MSPGothic" w:hint="eastAsia"/>
                <w:kern w:val="0"/>
                <w:sz w:val="20"/>
                <w:szCs w:val="20"/>
              </w:rPr>
              <w:t>。</w:t>
            </w:r>
            <w:r w:rsidR="00B0584C" w:rsidRPr="00AA49FD">
              <w:rPr>
                <w:rFonts w:asciiTheme="majorEastAsia" w:eastAsiaTheme="majorEastAsia" w:hAnsiTheme="majorEastAsia" w:cs="MSPGothic" w:hint="eastAsia"/>
                <w:kern w:val="0"/>
                <w:sz w:val="20"/>
                <w:szCs w:val="20"/>
              </w:rPr>
              <w:t>本編１５ページの府市の官民連携の取組でお示ししているのは、民間活用</w:t>
            </w:r>
            <w:r w:rsidR="008A05CB" w:rsidRPr="00AA49FD">
              <w:rPr>
                <w:rFonts w:asciiTheme="majorEastAsia" w:eastAsiaTheme="majorEastAsia" w:hAnsiTheme="majorEastAsia" w:cs="MSPGothic" w:hint="eastAsia"/>
                <w:kern w:val="0"/>
                <w:sz w:val="20"/>
                <w:szCs w:val="20"/>
              </w:rPr>
              <w:t>の</w:t>
            </w:r>
            <w:r w:rsidR="00B0584C" w:rsidRPr="00AA49FD">
              <w:rPr>
                <w:rFonts w:asciiTheme="majorEastAsia" w:eastAsiaTheme="majorEastAsia" w:hAnsiTheme="majorEastAsia" w:cs="MSPGothic" w:hint="eastAsia"/>
                <w:kern w:val="0"/>
                <w:sz w:val="20"/>
                <w:szCs w:val="20"/>
              </w:rPr>
              <w:t>拡大の</w:t>
            </w:r>
            <w:r w:rsidR="008A05CB" w:rsidRPr="00AA49FD">
              <w:rPr>
                <w:rFonts w:asciiTheme="majorEastAsia" w:eastAsiaTheme="majorEastAsia" w:hAnsiTheme="majorEastAsia" w:cs="MSPGothic" w:hint="eastAsia"/>
                <w:kern w:val="0"/>
                <w:sz w:val="20"/>
                <w:szCs w:val="20"/>
              </w:rPr>
              <w:t>方向性</w:t>
            </w:r>
            <w:r w:rsidR="00B0584C" w:rsidRPr="00AA49FD">
              <w:rPr>
                <w:rFonts w:asciiTheme="majorEastAsia" w:eastAsiaTheme="majorEastAsia" w:hAnsiTheme="majorEastAsia" w:cs="MSPGothic" w:hint="eastAsia"/>
                <w:kern w:val="0"/>
                <w:sz w:val="20"/>
                <w:szCs w:val="20"/>
              </w:rPr>
              <w:t>であり、民営化の</w:t>
            </w:r>
            <w:r w:rsidR="008A05CB" w:rsidRPr="00AA49FD">
              <w:rPr>
                <w:rFonts w:asciiTheme="majorEastAsia" w:eastAsiaTheme="majorEastAsia" w:hAnsiTheme="majorEastAsia" w:cs="MSPGothic" w:hint="eastAsia"/>
                <w:kern w:val="0"/>
                <w:sz w:val="20"/>
                <w:szCs w:val="20"/>
              </w:rPr>
              <w:t>方向性</w:t>
            </w:r>
            <w:r w:rsidR="00B0584C" w:rsidRPr="00AA49FD">
              <w:rPr>
                <w:rFonts w:asciiTheme="majorEastAsia" w:eastAsiaTheme="majorEastAsia" w:hAnsiTheme="majorEastAsia" w:cs="MSPGothic" w:hint="eastAsia"/>
                <w:kern w:val="0"/>
                <w:sz w:val="20"/>
                <w:szCs w:val="20"/>
              </w:rPr>
              <w:t>ではありません</w:t>
            </w:r>
            <w:r w:rsidR="002B615D" w:rsidRPr="00AA49FD">
              <w:rPr>
                <w:rFonts w:asciiTheme="majorEastAsia" w:eastAsiaTheme="majorEastAsia" w:hAnsiTheme="majorEastAsia" w:cs="MSPGothic" w:hint="eastAsia"/>
                <w:kern w:val="0"/>
                <w:sz w:val="20"/>
                <w:szCs w:val="20"/>
              </w:rPr>
              <w:t>。</w:t>
            </w:r>
          </w:p>
        </w:tc>
      </w:tr>
      <w:tr w:rsidR="001B29A1" w14:paraId="704C3D0C" w14:textId="77777777" w:rsidTr="00623159">
        <w:trPr>
          <w:trHeight w:val="54"/>
        </w:trPr>
        <w:tc>
          <w:tcPr>
            <w:tcW w:w="15451" w:type="dxa"/>
            <w:gridSpan w:val="3"/>
            <w:tcBorders>
              <w:bottom w:val="single" w:sz="8" w:space="0" w:color="auto"/>
            </w:tcBorders>
            <w:shd w:val="clear" w:color="auto" w:fill="F2F2F2" w:themeFill="background1" w:themeFillShade="F2"/>
            <w:vAlign w:val="center"/>
          </w:tcPr>
          <w:p w14:paraId="09E9FAEE" w14:textId="3D8C32AE" w:rsidR="001B29A1" w:rsidRDefault="00F607D7" w:rsidP="001B29A1">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３．ビジョン①</w:t>
            </w:r>
            <w:r w:rsidR="001B29A1">
              <w:rPr>
                <w:rFonts w:asciiTheme="majorEastAsia" w:eastAsiaTheme="majorEastAsia" w:hAnsiTheme="majorEastAsia" w:hint="eastAsia"/>
                <w:color w:val="000000" w:themeColor="text1"/>
                <w:sz w:val="20"/>
                <w:szCs w:val="20"/>
              </w:rPr>
              <w:t>（１８ページ　職員の技術力向上の取組）</w:t>
            </w:r>
          </w:p>
        </w:tc>
      </w:tr>
      <w:tr w:rsidR="00AF56AA" w14:paraId="336D4123" w14:textId="77777777" w:rsidTr="0035073B">
        <w:trPr>
          <w:trHeight w:val="54"/>
        </w:trPr>
        <w:tc>
          <w:tcPr>
            <w:tcW w:w="733" w:type="dxa"/>
            <w:tcBorders>
              <w:top w:val="single" w:sz="4" w:space="0" w:color="auto"/>
              <w:bottom w:val="single" w:sz="4" w:space="0" w:color="auto"/>
              <w:right w:val="single" w:sz="4" w:space="0" w:color="auto"/>
            </w:tcBorders>
            <w:shd w:val="clear" w:color="auto" w:fill="auto"/>
            <w:vAlign w:val="center"/>
          </w:tcPr>
          <w:p w14:paraId="37CEE53A" w14:textId="77777777" w:rsidR="00AF56AA" w:rsidRPr="001B29A1" w:rsidRDefault="00AF56AA" w:rsidP="00AF56AA">
            <w:pPr>
              <w:spacing w:line="300" w:lineRule="exact"/>
              <w:jc w:val="left"/>
              <w:rPr>
                <w:rFonts w:asciiTheme="majorEastAsia" w:eastAsiaTheme="majorEastAsia" w:hAnsiTheme="majorEastAsia"/>
                <w:color w:val="000000" w:themeColor="text1"/>
                <w:sz w:val="20"/>
                <w:szCs w:val="20"/>
              </w:rPr>
            </w:pPr>
          </w:p>
        </w:tc>
        <w:tc>
          <w:tcPr>
            <w:tcW w:w="6946" w:type="dxa"/>
            <w:tcBorders>
              <w:top w:val="single" w:sz="4" w:space="0" w:color="auto"/>
              <w:left w:val="single" w:sz="4" w:space="0" w:color="auto"/>
              <w:bottom w:val="single" w:sz="4" w:space="0" w:color="auto"/>
            </w:tcBorders>
            <w:shd w:val="clear" w:color="auto" w:fill="auto"/>
          </w:tcPr>
          <w:p w14:paraId="173CC341" w14:textId="77777777" w:rsidR="001113DB" w:rsidRDefault="001113DB" w:rsidP="00AF56AA">
            <w:pPr>
              <w:spacing w:line="300" w:lineRule="exact"/>
              <w:ind w:firstLineChars="100" w:firstLine="200"/>
              <w:rPr>
                <w:rFonts w:asciiTheme="majorEastAsia" w:eastAsiaTheme="majorEastAsia" w:hAnsiTheme="majorEastAsia"/>
                <w:color w:val="000000" w:themeColor="text1"/>
                <w:sz w:val="20"/>
                <w:szCs w:val="20"/>
              </w:rPr>
            </w:pPr>
          </w:p>
          <w:p w14:paraId="111B5EA5" w14:textId="77777777" w:rsidR="00AF56AA" w:rsidRDefault="001B29A1" w:rsidP="00AF56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府内の市町村の支援について、研修、講習会の実施、広域化・共同化の取組の指導・助言などが掲げられていますが、要請があれば直接的、間接的な職員の派遣などの取組も必要だと思います。</w:t>
            </w:r>
          </w:p>
          <w:p w14:paraId="4D6CA306" w14:textId="1AF5F61C" w:rsidR="001113DB" w:rsidRDefault="001B29A1" w:rsidP="00800B10">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例えば、資料１０に記載がある日本下水道事業団は多くの市町村が活用されているようですが、当該事業団への府市職員の派遣を通じて間接的に支援することも効果的効率的な取組だと思います。</w:t>
            </w:r>
          </w:p>
          <w:p w14:paraId="68EF44C5" w14:textId="77777777" w:rsidR="00F607D7" w:rsidRDefault="00F607D7" w:rsidP="00800B10">
            <w:pPr>
              <w:spacing w:line="300" w:lineRule="exact"/>
              <w:ind w:firstLineChars="100" w:firstLine="200"/>
              <w:rPr>
                <w:rFonts w:asciiTheme="majorEastAsia" w:eastAsiaTheme="majorEastAsia" w:hAnsiTheme="majorEastAsia"/>
                <w:color w:val="000000" w:themeColor="text1"/>
                <w:sz w:val="20"/>
                <w:szCs w:val="20"/>
              </w:rPr>
            </w:pPr>
          </w:p>
          <w:p w14:paraId="5BB6E915" w14:textId="77777777" w:rsidR="00EA26CD" w:rsidRPr="001B29A1" w:rsidRDefault="00EA26CD" w:rsidP="001113DB">
            <w:pPr>
              <w:spacing w:line="300" w:lineRule="exact"/>
              <w:rPr>
                <w:rFonts w:asciiTheme="majorEastAsia" w:eastAsiaTheme="majorEastAsia" w:hAnsiTheme="majorEastAsia"/>
                <w:color w:val="000000" w:themeColor="text1"/>
                <w:sz w:val="20"/>
                <w:szCs w:val="20"/>
              </w:rPr>
            </w:pPr>
          </w:p>
        </w:tc>
        <w:tc>
          <w:tcPr>
            <w:tcW w:w="7772" w:type="dxa"/>
            <w:shd w:val="clear" w:color="auto" w:fill="auto"/>
            <w:vAlign w:val="center"/>
          </w:tcPr>
          <w:p w14:paraId="1318A48C" w14:textId="77777777" w:rsidR="00AF56AA" w:rsidRPr="005833F8" w:rsidRDefault="001113DB" w:rsidP="00B0584C">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市町村や</w:t>
            </w:r>
            <w:r w:rsidR="000D2E2C" w:rsidRPr="00F607D7">
              <w:rPr>
                <w:rFonts w:asciiTheme="majorEastAsia" w:eastAsiaTheme="majorEastAsia" w:hAnsiTheme="majorEastAsia" w:hint="eastAsia"/>
                <w:sz w:val="20"/>
                <w:szCs w:val="20"/>
              </w:rPr>
              <w:t>行政補完組織</w:t>
            </w:r>
            <w:r>
              <w:rPr>
                <w:rFonts w:asciiTheme="majorEastAsia" w:eastAsiaTheme="majorEastAsia" w:hAnsiTheme="majorEastAsia" w:hint="eastAsia"/>
                <w:color w:val="000000" w:themeColor="text1"/>
                <w:sz w:val="20"/>
                <w:szCs w:val="20"/>
              </w:rPr>
              <w:t>への府市職員の派遣については</w:t>
            </w:r>
            <w:r w:rsidR="00B0584C">
              <w:rPr>
                <w:rFonts w:asciiTheme="majorEastAsia" w:eastAsiaTheme="majorEastAsia" w:hAnsiTheme="majorEastAsia" w:hint="eastAsia"/>
                <w:color w:val="000000" w:themeColor="text1"/>
                <w:sz w:val="20"/>
                <w:szCs w:val="20"/>
              </w:rPr>
              <w:t>これまでも実施しています。今後も</w:t>
            </w:r>
            <w:r>
              <w:rPr>
                <w:rFonts w:asciiTheme="majorEastAsia" w:eastAsiaTheme="majorEastAsia" w:hAnsiTheme="majorEastAsia" w:hint="eastAsia"/>
                <w:color w:val="000000" w:themeColor="text1"/>
                <w:sz w:val="20"/>
                <w:szCs w:val="20"/>
              </w:rPr>
              <w:t>関係者と調整を図りながら、様々な手法により</w:t>
            </w:r>
            <w:r w:rsidR="00B0584C">
              <w:rPr>
                <w:rFonts w:asciiTheme="majorEastAsia" w:eastAsiaTheme="majorEastAsia" w:hAnsiTheme="majorEastAsia" w:hint="eastAsia"/>
                <w:color w:val="000000" w:themeColor="text1"/>
                <w:sz w:val="20"/>
                <w:szCs w:val="20"/>
              </w:rPr>
              <w:t>府内</w:t>
            </w:r>
            <w:r>
              <w:rPr>
                <w:rFonts w:asciiTheme="majorEastAsia" w:eastAsiaTheme="majorEastAsia" w:hAnsiTheme="majorEastAsia" w:hint="eastAsia"/>
                <w:color w:val="000000" w:themeColor="text1"/>
                <w:sz w:val="20"/>
                <w:szCs w:val="20"/>
              </w:rPr>
              <w:t>市町村</w:t>
            </w:r>
            <w:r w:rsidR="00B0584C">
              <w:rPr>
                <w:rFonts w:asciiTheme="majorEastAsia" w:eastAsiaTheme="majorEastAsia" w:hAnsiTheme="majorEastAsia" w:hint="eastAsia"/>
                <w:color w:val="000000" w:themeColor="text1"/>
                <w:sz w:val="20"/>
                <w:szCs w:val="20"/>
              </w:rPr>
              <w:t>の</w:t>
            </w:r>
            <w:r>
              <w:rPr>
                <w:rFonts w:asciiTheme="majorEastAsia" w:eastAsiaTheme="majorEastAsia" w:hAnsiTheme="majorEastAsia" w:hint="eastAsia"/>
                <w:color w:val="000000" w:themeColor="text1"/>
                <w:sz w:val="20"/>
                <w:szCs w:val="20"/>
              </w:rPr>
              <w:t>支援</w:t>
            </w:r>
            <w:r w:rsidR="00B0584C">
              <w:rPr>
                <w:rFonts w:asciiTheme="majorEastAsia" w:eastAsiaTheme="majorEastAsia" w:hAnsiTheme="majorEastAsia" w:hint="eastAsia"/>
                <w:color w:val="000000" w:themeColor="text1"/>
                <w:sz w:val="20"/>
                <w:szCs w:val="20"/>
              </w:rPr>
              <w:t>に</w:t>
            </w:r>
            <w:r>
              <w:rPr>
                <w:rFonts w:asciiTheme="majorEastAsia" w:eastAsiaTheme="majorEastAsia" w:hAnsiTheme="majorEastAsia" w:hint="eastAsia"/>
                <w:color w:val="000000" w:themeColor="text1"/>
                <w:sz w:val="20"/>
                <w:szCs w:val="20"/>
              </w:rPr>
              <w:t>取り組んでいきます。</w:t>
            </w:r>
          </w:p>
        </w:tc>
      </w:tr>
      <w:tr w:rsidR="001B29A1" w14:paraId="285A8226" w14:textId="77777777" w:rsidTr="00623159">
        <w:trPr>
          <w:trHeight w:val="54"/>
        </w:trPr>
        <w:tc>
          <w:tcPr>
            <w:tcW w:w="15451" w:type="dxa"/>
            <w:gridSpan w:val="3"/>
            <w:tcBorders>
              <w:bottom w:val="single" w:sz="8" w:space="0" w:color="auto"/>
            </w:tcBorders>
            <w:shd w:val="clear" w:color="auto" w:fill="F2F2F2" w:themeFill="background1" w:themeFillShade="F2"/>
            <w:vAlign w:val="center"/>
          </w:tcPr>
          <w:p w14:paraId="0168B0FD" w14:textId="77777777" w:rsidR="001B29A1" w:rsidRDefault="001B29A1" w:rsidP="001B29A1">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４．資料編（９ページ　下水道事業の広域化・共同化について）</w:t>
            </w:r>
          </w:p>
        </w:tc>
      </w:tr>
      <w:tr w:rsidR="006948C3" w14:paraId="43A670D1" w14:textId="77777777" w:rsidTr="0035073B">
        <w:trPr>
          <w:trHeight w:val="1273"/>
        </w:trPr>
        <w:tc>
          <w:tcPr>
            <w:tcW w:w="733" w:type="dxa"/>
            <w:tcBorders>
              <w:top w:val="single" w:sz="4" w:space="0" w:color="auto"/>
              <w:right w:val="single" w:sz="4" w:space="0" w:color="auto"/>
            </w:tcBorders>
            <w:shd w:val="clear" w:color="auto" w:fill="auto"/>
            <w:vAlign w:val="center"/>
          </w:tcPr>
          <w:p w14:paraId="333FB40A" w14:textId="77777777" w:rsidR="006948C3" w:rsidRPr="001B29A1" w:rsidRDefault="006948C3" w:rsidP="00AF56AA">
            <w:pPr>
              <w:spacing w:line="300" w:lineRule="exact"/>
              <w:jc w:val="left"/>
              <w:rPr>
                <w:rFonts w:asciiTheme="majorEastAsia" w:eastAsiaTheme="majorEastAsia" w:hAnsiTheme="majorEastAsia"/>
                <w:color w:val="000000" w:themeColor="text1"/>
                <w:sz w:val="20"/>
                <w:szCs w:val="20"/>
              </w:rPr>
            </w:pPr>
          </w:p>
        </w:tc>
        <w:tc>
          <w:tcPr>
            <w:tcW w:w="6946" w:type="dxa"/>
            <w:tcBorders>
              <w:top w:val="single" w:sz="4" w:space="0" w:color="auto"/>
              <w:left w:val="single" w:sz="4" w:space="0" w:color="auto"/>
            </w:tcBorders>
            <w:shd w:val="clear" w:color="auto" w:fill="auto"/>
          </w:tcPr>
          <w:p w14:paraId="2DEAA682" w14:textId="77777777" w:rsidR="006948C3" w:rsidRPr="00C07C3C" w:rsidRDefault="006948C3" w:rsidP="00AF56AA">
            <w:pPr>
              <w:spacing w:line="300" w:lineRule="exact"/>
              <w:ind w:firstLineChars="100" w:firstLine="200"/>
              <w:rPr>
                <w:rFonts w:asciiTheme="majorEastAsia" w:eastAsiaTheme="majorEastAsia" w:hAnsiTheme="majorEastAsia"/>
                <w:sz w:val="20"/>
                <w:szCs w:val="20"/>
              </w:rPr>
            </w:pPr>
            <w:r w:rsidRPr="00C07C3C">
              <w:rPr>
                <w:rFonts w:asciiTheme="majorEastAsia" w:eastAsiaTheme="majorEastAsia" w:hAnsiTheme="majorEastAsia" w:hint="eastAsia"/>
                <w:sz w:val="20"/>
                <w:szCs w:val="20"/>
              </w:rPr>
              <w:t>府内の下水道事業が流域下水道を中心に集約され、下水道の普及に貢献されてきたが、一方、し尿処理についてその処理量は減少してきたと思うが、府内の下水道普及率が９６．８％に達した現在、し尿処理事業（一般廃棄物行政）と下水道との連携（例えば下水道投入）をどのように進められているかお示し願いたい。</w:t>
            </w:r>
          </w:p>
        </w:tc>
        <w:tc>
          <w:tcPr>
            <w:tcW w:w="7772" w:type="dxa"/>
            <w:shd w:val="clear" w:color="auto" w:fill="auto"/>
            <w:vAlign w:val="center"/>
          </w:tcPr>
          <w:p w14:paraId="63FEDE63" w14:textId="7FFA6E41" w:rsidR="006948C3" w:rsidRPr="00C07C3C" w:rsidRDefault="006948C3" w:rsidP="00734398">
            <w:pPr>
              <w:spacing w:line="300" w:lineRule="exact"/>
              <w:ind w:firstLineChars="100" w:firstLine="200"/>
              <w:jc w:val="left"/>
              <w:rPr>
                <w:rFonts w:asciiTheme="majorEastAsia" w:eastAsiaTheme="majorEastAsia" w:hAnsiTheme="majorEastAsia"/>
                <w:sz w:val="20"/>
                <w:szCs w:val="20"/>
              </w:rPr>
            </w:pPr>
            <w:r w:rsidRPr="00AA49FD">
              <w:rPr>
                <w:rFonts w:asciiTheme="majorEastAsia" w:eastAsiaTheme="majorEastAsia" w:hAnsiTheme="majorEastAsia" w:hint="eastAsia"/>
                <w:sz w:val="20"/>
                <w:szCs w:val="20"/>
              </w:rPr>
              <w:t>流域下水道では、し尿処理事業</w:t>
            </w:r>
            <w:r w:rsidRPr="00642389">
              <w:rPr>
                <w:rFonts w:asciiTheme="majorEastAsia" w:eastAsiaTheme="majorEastAsia" w:hAnsiTheme="majorEastAsia" w:hint="eastAsia"/>
                <w:sz w:val="20"/>
                <w:szCs w:val="20"/>
              </w:rPr>
              <w:t>の維持が困難となった場合に、</w:t>
            </w:r>
            <w:r w:rsidRPr="00C07C3C">
              <w:rPr>
                <w:rFonts w:asciiTheme="majorEastAsia" w:eastAsiaTheme="majorEastAsia" w:hAnsiTheme="majorEastAsia" w:hint="eastAsia"/>
                <w:sz w:val="20"/>
                <w:szCs w:val="20"/>
              </w:rPr>
              <w:t>施設の運転に影響のない範囲において関係市町村との協議を行い</w:t>
            </w:r>
            <w:r>
              <w:rPr>
                <w:rFonts w:asciiTheme="majorEastAsia" w:eastAsiaTheme="majorEastAsia" w:hAnsiTheme="majorEastAsia" w:hint="eastAsia"/>
                <w:sz w:val="20"/>
                <w:szCs w:val="20"/>
              </w:rPr>
              <w:t>、流域関連公共下水道を経由して流域下水道にし尿等を受け入れ、下水処理場で</w:t>
            </w:r>
            <w:r w:rsidRPr="00C07C3C">
              <w:rPr>
                <w:rFonts w:asciiTheme="majorEastAsia" w:eastAsiaTheme="majorEastAsia" w:hAnsiTheme="majorEastAsia" w:hint="eastAsia"/>
                <w:sz w:val="20"/>
                <w:szCs w:val="20"/>
              </w:rPr>
              <w:t>処理を行っています。</w:t>
            </w:r>
          </w:p>
        </w:tc>
      </w:tr>
      <w:tr w:rsidR="000A2213" w14:paraId="159FAF45" w14:textId="77777777" w:rsidTr="004036A1">
        <w:trPr>
          <w:trHeight w:val="54"/>
        </w:trPr>
        <w:tc>
          <w:tcPr>
            <w:tcW w:w="15451" w:type="dxa"/>
            <w:gridSpan w:val="3"/>
            <w:tcBorders>
              <w:bottom w:val="single" w:sz="8" w:space="0" w:color="auto"/>
            </w:tcBorders>
            <w:shd w:val="clear" w:color="auto" w:fill="F2F2F2" w:themeFill="background1" w:themeFillShade="F2"/>
            <w:vAlign w:val="center"/>
          </w:tcPr>
          <w:p w14:paraId="6342D2D9" w14:textId="4C3F0984" w:rsidR="000A2213" w:rsidRDefault="00F607D7" w:rsidP="000A2213">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５．ビジョン③</w:t>
            </w:r>
            <w:r w:rsidR="000A2213">
              <w:rPr>
                <w:rFonts w:asciiTheme="majorEastAsia" w:eastAsiaTheme="majorEastAsia" w:hAnsiTheme="majorEastAsia" w:hint="eastAsia"/>
                <w:color w:val="000000" w:themeColor="text1"/>
                <w:sz w:val="20"/>
                <w:szCs w:val="20"/>
              </w:rPr>
              <w:t>（２５ページ　下水道ストックの活用について）</w:t>
            </w:r>
          </w:p>
        </w:tc>
      </w:tr>
      <w:tr w:rsidR="000A2213" w14:paraId="57543F97" w14:textId="77777777" w:rsidTr="0035073B">
        <w:trPr>
          <w:trHeight w:val="54"/>
        </w:trPr>
        <w:tc>
          <w:tcPr>
            <w:tcW w:w="733" w:type="dxa"/>
            <w:tcBorders>
              <w:top w:val="single" w:sz="4" w:space="0" w:color="auto"/>
              <w:bottom w:val="single" w:sz="4" w:space="0" w:color="auto"/>
              <w:right w:val="single" w:sz="4" w:space="0" w:color="auto"/>
            </w:tcBorders>
            <w:shd w:val="clear" w:color="auto" w:fill="auto"/>
            <w:vAlign w:val="center"/>
          </w:tcPr>
          <w:p w14:paraId="2A1394C7" w14:textId="77777777" w:rsidR="000A2213" w:rsidRPr="008D150A" w:rsidRDefault="000A2213" w:rsidP="000A2213">
            <w:pPr>
              <w:spacing w:line="300" w:lineRule="exact"/>
              <w:jc w:val="left"/>
              <w:rPr>
                <w:rFonts w:asciiTheme="majorEastAsia" w:eastAsiaTheme="majorEastAsia" w:hAnsiTheme="majorEastAsia"/>
                <w:color w:val="000000" w:themeColor="text1"/>
                <w:sz w:val="20"/>
                <w:szCs w:val="20"/>
              </w:rPr>
            </w:pPr>
          </w:p>
        </w:tc>
        <w:tc>
          <w:tcPr>
            <w:tcW w:w="6946" w:type="dxa"/>
            <w:tcBorders>
              <w:top w:val="single" w:sz="4" w:space="0" w:color="auto"/>
              <w:left w:val="single" w:sz="4" w:space="0" w:color="auto"/>
              <w:bottom w:val="single" w:sz="4" w:space="0" w:color="auto"/>
            </w:tcBorders>
            <w:shd w:val="clear" w:color="auto" w:fill="auto"/>
          </w:tcPr>
          <w:p w14:paraId="4C3F5E4C" w14:textId="2A3F8418" w:rsidR="000A2213" w:rsidRPr="00C07C3C" w:rsidRDefault="000A2213" w:rsidP="000A2213">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下水道ストックについて、一定の利用と存続価値のある物は残して、せせらぎや市民の憩い的な、下水道ストックでなくても公園や他機関で代用できるものについては整理すべき。施設維持管理のための人件費、管理費が税金からの支出となるのでムダ。</w:t>
            </w:r>
          </w:p>
        </w:tc>
        <w:tc>
          <w:tcPr>
            <w:tcW w:w="7772" w:type="dxa"/>
            <w:shd w:val="clear" w:color="auto" w:fill="auto"/>
            <w:vAlign w:val="center"/>
          </w:tcPr>
          <w:p w14:paraId="361178CE" w14:textId="6BFF53B6" w:rsidR="000A2213" w:rsidRPr="00C07C3C" w:rsidRDefault="00991030" w:rsidP="00991030">
            <w:pPr>
              <w:spacing w:line="30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本ビジョンでは処理場空間の多様な活用という観点から下水道ストックの活用について示しているものです。</w:t>
            </w:r>
            <w:r w:rsidR="000A2213">
              <w:rPr>
                <w:rFonts w:asciiTheme="majorEastAsia" w:eastAsiaTheme="majorEastAsia" w:hAnsiTheme="majorEastAsia" w:hint="eastAsia"/>
                <w:sz w:val="20"/>
                <w:szCs w:val="20"/>
              </w:rPr>
              <w:t>大阪府市の一部の処理場では、住民から親しみを持ってもらえるよう</w:t>
            </w:r>
            <w:r>
              <w:rPr>
                <w:rFonts w:asciiTheme="majorEastAsia" w:eastAsiaTheme="majorEastAsia" w:hAnsiTheme="majorEastAsia" w:hint="eastAsia"/>
                <w:sz w:val="20"/>
                <w:szCs w:val="20"/>
              </w:rPr>
              <w:t>、</w:t>
            </w:r>
            <w:r w:rsidR="000A2213">
              <w:rPr>
                <w:rFonts w:asciiTheme="majorEastAsia" w:eastAsiaTheme="majorEastAsia" w:hAnsiTheme="majorEastAsia" w:hint="eastAsia"/>
                <w:sz w:val="20"/>
                <w:szCs w:val="20"/>
              </w:rPr>
              <w:t>せせらぎ水路や緑地帯等を整備した一般開放エリアを設け、日頃から多くの方々にご利用いただいております。引き続き、下水処理場の多目的な利用を進めていきます。</w:t>
            </w:r>
          </w:p>
        </w:tc>
      </w:tr>
      <w:tr w:rsidR="000A2213" w14:paraId="147988C0" w14:textId="77777777" w:rsidTr="005E2243">
        <w:trPr>
          <w:trHeight w:val="54"/>
        </w:trPr>
        <w:tc>
          <w:tcPr>
            <w:tcW w:w="15451" w:type="dxa"/>
            <w:gridSpan w:val="3"/>
            <w:tcBorders>
              <w:bottom w:val="single" w:sz="8" w:space="0" w:color="auto"/>
            </w:tcBorders>
            <w:shd w:val="clear" w:color="auto" w:fill="F2F2F2" w:themeFill="background1" w:themeFillShade="F2"/>
            <w:vAlign w:val="center"/>
          </w:tcPr>
          <w:p w14:paraId="56186C01" w14:textId="3B0EAFF7" w:rsidR="000A2213" w:rsidRDefault="00F607D7" w:rsidP="000A2213">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６．ビジョン①</w:t>
            </w:r>
            <w:r w:rsidR="000A2213">
              <w:rPr>
                <w:rFonts w:asciiTheme="majorEastAsia" w:eastAsiaTheme="majorEastAsia" w:hAnsiTheme="majorEastAsia" w:hint="eastAsia"/>
                <w:color w:val="000000" w:themeColor="text1"/>
                <w:sz w:val="20"/>
                <w:szCs w:val="20"/>
              </w:rPr>
              <w:t>（１８ページ　職員の技術力向上の取組）</w:t>
            </w:r>
          </w:p>
          <w:p w14:paraId="01F44EA4" w14:textId="77777777" w:rsidR="000A2213" w:rsidRPr="00554C2F" w:rsidRDefault="000A2213" w:rsidP="000A2213">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資料編（１２ページ　クリアウォーターＯＳＡＫＡ株式会社について）</w:t>
            </w:r>
          </w:p>
        </w:tc>
      </w:tr>
      <w:tr w:rsidR="000A2213" w14:paraId="6C779728" w14:textId="77777777" w:rsidTr="0035073B">
        <w:trPr>
          <w:trHeight w:val="1170"/>
        </w:trPr>
        <w:tc>
          <w:tcPr>
            <w:tcW w:w="733" w:type="dxa"/>
            <w:tcBorders>
              <w:top w:val="single" w:sz="4" w:space="0" w:color="auto"/>
              <w:bottom w:val="single" w:sz="4" w:space="0" w:color="auto"/>
              <w:right w:val="single" w:sz="4" w:space="0" w:color="auto"/>
            </w:tcBorders>
            <w:shd w:val="clear" w:color="auto" w:fill="auto"/>
            <w:vAlign w:val="center"/>
          </w:tcPr>
          <w:p w14:paraId="157FF6CF" w14:textId="77777777" w:rsidR="000A2213" w:rsidRPr="008D150A" w:rsidRDefault="000A2213" w:rsidP="000A2213">
            <w:pPr>
              <w:spacing w:line="300" w:lineRule="exact"/>
              <w:jc w:val="left"/>
              <w:rPr>
                <w:rFonts w:asciiTheme="majorEastAsia" w:eastAsiaTheme="majorEastAsia" w:hAnsiTheme="majorEastAsia"/>
                <w:color w:val="000000" w:themeColor="text1"/>
                <w:sz w:val="20"/>
                <w:szCs w:val="20"/>
              </w:rPr>
            </w:pPr>
          </w:p>
        </w:tc>
        <w:tc>
          <w:tcPr>
            <w:tcW w:w="6946" w:type="dxa"/>
            <w:tcBorders>
              <w:top w:val="single" w:sz="4" w:space="0" w:color="auto"/>
              <w:left w:val="single" w:sz="4" w:space="0" w:color="auto"/>
              <w:bottom w:val="single" w:sz="4" w:space="0" w:color="auto"/>
            </w:tcBorders>
            <w:shd w:val="clear" w:color="auto" w:fill="auto"/>
          </w:tcPr>
          <w:p w14:paraId="692C317F" w14:textId="77777777" w:rsidR="000A2213" w:rsidRDefault="000A2213" w:rsidP="000A2213">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府市の連携により職員の技術向上とあるが、大阪市に関してはいつもクリアウォーター大阪が全面に出てきて、大阪市は職員以外にいつまでも固有職員のように民間のＣＷＯがセットでついてくるのではないか。後述するが、この体制が市民として納得できない。</w:t>
            </w:r>
          </w:p>
          <w:p w14:paraId="5F73CE38" w14:textId="77777777" w:rsidR="000A2213" w:rsidRDefault="000A2213" w:rsidP="000A2213">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いつまで転籍職員の団体ＣＷＯを使うつもりか。何のための民営化だったのか。これで民営化と言えるのか。都構想が成功していたならば、府下の他市と同じように競争入札で安価で質の良い業者に委託できたはず。他市にできて、なぜ大阪市だけできないのか。ＣＷＯの持つノウハウ云々と言うが、２０年の長期契約まで結んだとか。</w:t>
            </w:r>
          </w:p>
          <w:p w14:paraId="78BB288F" w14:textId="4C58F9B7" w:rsidR="000A2213" w:rsidRDefault="000A2213" w:rsidP="00991030">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大阪市下水道はＣＷＯと契約したいためか、ノウハウの強みとか理由を並べるが、それほどまで優秀な企業であるならば、１００％出資の親方日の丸体制を脱出して１民間組織として独り立ちさせるべきだ。また、しばしば行われる大阪市との人事交流も市民には理解しがたい。まるで下水道部局の１部署であり、１天下り組織であるとしか映らない。天下り先の人件費である給与を、市下水道が締めるとは思えない。平たく言うと、天下り先の自分のポストと給与は確保したいと思うのが普通である。こんな体制で民営化といえるのか。一刻も早くＣＷＯを１民間組織として手放していただきたい。</w:t>
            </w:r>
          </w:p>
          <w:p w14:paraId="0C70ADC3" w14:textId="25B90C95" w:rsidR="00F607D7" w:rsidRDefault="00F607D7" w:rsidP="00F607D7">
            <w:pPr>
              <w:spacing w:line="300" w:lineRule="exact"/>
              <w:ind w:firstLineChars="100" w:firstLine="2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（次ページに続く）</w:t>
            </w:r>
          </w:p>
          <w:p w14:paraId="1C09D6F8" w14:textId="77777777" w:rsidR="00F607D7" w:rsidRDefault="00F607D7" w:rsidP="00991030">
            <w:pPr>
              <w:spacing w:line="300" w:lineRule="exact"/>
              <w:ind w:firstLineChars="100" w:firstLine="200"/>
              <w:rPr>
                <w:rFonts w:asciiTheme="majorEastAsia" w:eastAsiaTheme="majorEastAsia" w:hAnsiTheme="majorEastAsia"/>
                <w:sz w:val="20"/>
                <w:szCs w:val="20"/>
              </w:rPr>
            </w:pPr>
          </w:p>
          <w:p w14:paraId="6610E3BE" w14:textId="3A905BF5" w:rsidR="00F607D7" w:rsidRDefault="00F607D7" w:rsidP="00F607D7">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（前ページからの続き）</w:t>
            </w:r>
            <w:bookmarkStart w:id="0" w:name="_GoBack"/>
            <w:bookmarkEnd w:id="0"/>
          </w:p>
          <w:p w14:paraId="31714F6A" w14:textId="5D176880" w:rsidR="000A2213" w:rsidRDefault="000A2213" w:rsidP="000A2213">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下水道施設はクボタ等の優秀なプラント会社がメインでいい。公務員は、申し訳ないが能力の割に人件費がかかる。それはＣＷＯも同じこと。開示されていたＣＷＯの給与をみて驚いた。　　　　　　　　</w:t>
            </w:r>
          </w:p>
          <w:p w14:paraId="63005A37" w14:textId="77777777" w:rsidR="000A2213" w:rsidRPr="00C07C3C" w:rsidRDefault="000A2213" w:rsidP="000A2213">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本題からそれたが、ＣＷＯには大阪市を頼ることなく１企業として自立し、大阪市の下水道についても府下同様に競争入札で優秀な企業を決めていただきたい。</w:t>
            </w:r>
          </w:p>
        </w:tc>
        <w:tc>
          <w:tcPr>
            <w:tcW w:w="7772" w:type="dxa"/>
            <w:tcBorders>
              <w:bottom w:val="single" w:sz="8" w:space="0" w:color="auto"/>
            </w:tcBorders>
            <w:shd w:val="clear" w:color="auto" w:fill="auto"/>
          </w:tcPr>
          <w:p w14:paraId="3F57862E" w14:textId="0A06D7E1" w:rsidR="000A2213" w:rsidRDefault="000A2213" w:rsidP="00F607D7">
            <w:pPr>
              <w:spacing w:line="300" w:lineRule="exact"/>
              <w:ind w:firstLineChars="100" w:firstLine="200"/>
              <w:rPr>
                <w:rFonts w:asciiTheme="majorEastAsia" w:eastAsiaTheme="majorEastAsia" w:hAnsiTheme="majorEastAsia"/>
                <w:sz w:val="20"/>
                <w:szCs w:val="20"/>
              </w:rPr>
            </w:pPr>
            <w:r w:rsidRPr="00B72A6E">
              <w:rPr>
                <w:rFonts w:asciiTheme="majorEastAsia" w:eastAsiaTheme="majorEastAsia" w:hAnsiTheme="majorEastAsia" w:hint="eastAsia"/>
                <w:sz w:val="20"/>
                <w:szCs w:val="20"/>
              </w:rPr>
              <w:lastRenderedPageBreak/>
              <w:t>大阪市の下水道事業</w:t>
            </w:r>
            <w:r w:rsidR="001B482D">
              <w:rPr>
                <w:rFonts w:asciiTheme="majorEastAsia" w:eastAsiaTheme="majorEastAsia" w:hAnsiTheme="majorEastAsia" w:hint="eastAsia"/>
                <w:sz w:val="20"/>
                <w:szCs w:val="20"/>
              </w:rPr>
              <w:t>で</w:t>
            </w:r>
            <w:r w:rsidRPr="00B72A6E">
              <w:rPr>
                <w:rFonts w:asciiTheme="majorEastAsia" w:eastAsiaTheme="majorEastAsia" w:hAnsiTheme="majorEastAsia" w:hint="eastAsia"/>
                <w:sz w:val="20"/>
                <w:szCs w:val="20"/>
              </w:rPr>
              <w:t>は、</w:t>
            </w:r>
            <w:r w:rsidR="002206BD">
              <w:rPr>
                <w:rFonts w:asciiTheme="majorEastAsia" w:eastAsiaTheme="majorEastAsia" w:hAnsiTheme="majorEastAsia" w:hint="eastAsia"/>
                <w:sz w:val="20"/>
                <w:szCs w:val="20"/>
              </w:rPr>
              <w:t>さらなる</w:t>
            </w:r>
            <w:r w:rsidRPr="00B72A6E">
              <w:rPr>
                <w:rFonts w:asciiTheme="majorEastAsia" w:eastAsiaTheme="majorEastAsia" w:hAnsiTheme="majorEastAsia" w:hint="eastAsia"/>
                <w:sz w:val="20"/>
                <w:szCs w:val="20"/>
              </w:rPr>
              <w:t>経営の</w:t>
            </w:r>
            <w:r w:rsidR="002206BD">
              <w:rPr>
                <w:rFonts w:asciiTheme="majorEastAsia" w:eastAsiaTheme="majorEastAsia" w:hAnsiTheme="majorEastAsia" w:hint="eastAsia"/>
                <w:sz w:val="20"/>
                <w:szCs w:val="20"/>
              </w:rPr>
              <w:t>効率化のため、</w:t>
            </w:r>
            <w:r w:rsidRPr="00B72A6E">
              <w:rPr>
                <w:rFonts w:asciiTheme="majorEastAsia" w:eastAsiaTheme="majorEastAsia" w:hAnsiTheme="majorEastAsia" w:hint="eastAsia"/>
                <w:sz w:val="20"/>
                <w:szCs w:val="20"/>
              </w:rPr>
              <w:t>民間の経営手法の導入による、施設の所有者と運転維持管理者を分離する上下分離方式を採用し、施設の運転維持管理業務の知識・ノウハウを有する市職員を転籍させることでクリアウォーターＯＳＡＫＡ株式会社を設立し、これまで市職員が行ってきた施設の運転維持管理業務を包括委託して</w:t>
            </w:r>
            <w:r w:rsidR="00C1186B">
              <w:rPr>
                <w:rFonts w:asciiTheme="majorEastAsia" w:eastAsiaTheme="majorEastAsia" w:hAnsiTheme="majorEastAsia" w:hint="eastAsia"/>
                <w:sz w:val="20"/>
                <w:szCs w:val="20"/>
              </w:rPr>
              <w:t>い</w:t>
            </w:r>
            <w:r w:rsidRPr="00B72A6E">
              <w:rPr>
                <w:rFonts w:asciiTheme="majorEastAsia" w:eastAsiaTheme="majorEastAsia" w:hAnsiTheme="majorEastAsia" w:hint="eastAsia"/>
                <w:sz w:val="20"/>
                <w:szCs w:val="20"/>
              </w:rPr>
              <w:t>ます。</w:t>
            </w:r>
          </w:p>
          <w:p w14:paraId="09C6263C" w14:textId="58C1F2FB" w:rsidR="000A2213" w:rsidRDefault="00CB786C" w:rsidP="00F607D7">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大阪市の下水道システム</w:t>
            </w:r>
            <w:r w:rsidR="000A2213" w:rsidRPr="00B72A6E">
              <w:rPr>
                <w:rFonts w:asciiTheme="majorEastAsia" w:eastAsiaTheme="majorEastAsia" w:hAnsiTheme="majorEastAsia" w:hint="eastAsia"/>
                <w:sz w:val="20"/>
                <w:szCs w:val="20"/>
              </w:rPr>
              <w:t>は、</w:t>
            </w:r>
            <w:r w:rsidR="002206BD">
              <w:rPr>
                <w:rFonts w:asciiTheme="majorEastAsia" w:eastAsiaTheme="majorEastAsia" w:hAnsiTheme="majorEastAsia" w:hint="eastAsia"/>
                <w:sz w:val="20"/>
                <w:szCs w:val="20"/>
              </w:rPr>
              <w:t>市域全</w:t>
            </w:r>
            <w:r w:rsidR="0050041F">
              <w:rPr>
                <w:rFonts w:asciiTheme="majorEastAsia" w:eastAsiaTheme="majorEastAsia" w:hAnsiTheme="majorEastAsia" w:hint="eastAsia"/>
                <w:sz w:val="20"/>
                <w:szCs w:val="20"/>
              </w:rPr>
              <w:t>体</w:t>
            </w:r>
            <w:r w:rsidR="002206BD">
              <w:rPr>
                <w:rFonts w:asciiTheme="majorEastAsia" w:eastAsiaTheme="majorEastAsia" w:hAnsiTheme="majorEastAsia" w:hint="eastAsia"/>
                <w:sz w:val="20"/>
                <w:szCs w:val="20"/>
              </w:rPr>
              <w:t>の</w:t>
            </w:r>
            <w:r w:rsidR="000A2213" w:rsidRPr="00B72A6E">
              <w:rPr>
                <w:rFonts w:asciiTheme="majorEastAsia" w:eastAsiaTheme="majorEastAsia" w:hAnsiTheme="majorEastAsia" w:hint="eastAsia"/>
                <w:sz w:val="20"/>
                <w:szCs w:val="20"/>
              </w:rPr>
              <w:t>多数の施設が複雑に関連しながら、相互補完、連係したシステムとして整備</w:t>
            </w:r>
            <w:r w:rsidR="00AF5A5B">
              <w:rPr>
                <w:rFonts w:asciiTheme="majorEastAsia" w:eastAsiaTheme="majorEastAsia" w:hAnsiTheme="majorEastAsia" w:hint="eastAsia"/>
                <w:sz w:val="20"/>
                <w:szCs w:val="20"/>
              </w:rPr>
              <w:t>を進め、</w:t>
            </w:r>
            <w:r w:rsidR="00DB36CC">
              <w:rPr>
                <w:rFonts w:asciiTheme="majorEastAsia" w:eastAsiaTheme="majorEastAsia" w:hAnsiTheme="majorEastAsia" w:hint="eastAsia"/>
                <w:sz w:val="20"/>
                <w:szCs w:val="20"/>
              </w:rPr>
              <w:t>これらの</w:t>
            </w:r>
            <w:r w:rsidR="000A2213" w:rsidRPr="00B72A6E">
              <w:rPr>
                <w:rFonts w:asciiTheme="majorEastAsia" w:eastAsiaTheme="majorEastAsia" w:hAnsiTheme="majorEastAsia" w:hint="eastAsia"/>
                <w:sz w:val="20"/>
                <w:szCs w:val="20"/>
              </w:rPr>
              <w:t>施設を一体的に運転維持管理することで、その能力が発揮できるものとなって</w:t>
            </w:r>
            <w:r w:rsidR="002206BD">
              <w:rPr>
                <w:rFonts w:asciiTheme="majorEastAsia" w:eastAsiaTheme="majorEastAsia" w:hAnsiTheme="majorEastAsia" w:hint="eastAsia"/>
                <w:sz w:val="20"/>
                <w:szCs w:val="20"/>
              </w:rPr>
              <w:t>おり、</w:t>
            </w:r>
            <w:r w:rsidR="000A2213" w:rsidRPr="00B72A6E">
              <w:rPr>
                <w:rFonts w:asciiTheme="majorEastAsia" w:eastAsiaTheme="majorEastAsia" w:hAnsiTheme="majorEastAsia" w:hint="eastAsia"/>
                <w:sz w:val="20"/>
                <w:szCs w:val="20"/>
              </w:rPr>
              <w:t>こ</w:t>
            </w:r>
            <w:r w:rsidR="00DB36CC">
              <w:rPr>
                <w:rFonts w:asciiTheme="majorEastAsia" w:eastAsiaTheme="majorEastAsia" w:hAnsiTheme="majorEastAsia" w:hint="eastAsia"/>
                <w:sz w:val="20"/>
                <w:szCs w:val="20"/>
              </w:rPr>
              <w:t>の</w:t>
            </w:r>
            <w:r w:rsidR="00AF5A5B">
              <w:rPr>
                <w:rFonts w:asciiTheme="majorEastAsia" w:eastAsiaTheme="majorEastAsia" w:hAnsiTheme="majorEastAsia" w:hint="eastAsia"/>
                <w:sz w:val="20"/>
                <w:szCs w:val="20"/>
              </w:rPr>
              <w:t>一連</w:t>
            </w:r>
            <w:r w:rsidR="000A2213" w:rsidRPr="00B72A6E">
              <w:rPr>
                <w:rFonts w:asciiTheme="majorEastAsia" w:eastAsiaTheme="majorEastAsia" w:hAnsiTheme="majorEastAsia" w:hint="eastAsia"/>
                <w:sz w:val="20"/>
                <w:szCs w:val="20"/>
              </w:rPr>
              <w:t>の運転維持管理業務</w:t>
            </w:r>
            <w:r w:rsidR="00DB36CC">
              <w:rPr>
                <w:rFonts w:asciiTheme="majorEastAsia" w:eastAsiaTheme="majorEastAsia" w:hAnsiTheme="majorEastAsia" w:hint="eastAsia"/>
                <w:sz w:val="20"/>
                <w:szCs w:val="20"/>
              </w:rPr>
              <w:t>を</w:t>
            </w:r>
            <w:r w:rsidR="000A2213" w:rsidRPr="00B72A6E">
              <w:rPr>
                <w:rFonts w:asciiTheme="majorEastAsia" w:eastAsiaTheme="majorEastAsia" w:hAnsiTheme="majorEastAsia" w:hint="eastAsia"/>
                <w:sz w:val="20"/>
                <w:szCs w:val="20"/>
              </w:rPr>
              <w:t>、民間事業者に事業参入</w:t>
            </w:r>
            <w:r w:rsidR="002206BD">
              <w:rPr>
                <w:rFonts w:asciiTheme="majorEastAsia" w:eastAsiaTheme="majorEastAsia" w:hAnsiTheme="majorEastAsia" w:hint="eastAsia"/>
                <w:sz w:val="20"/>
                <w:szCs w:val="20"/>
              </w:rPr>
              <w:t>の</w:t>
            </w:r>
            <w:r w:rsidR="000A2213" w:rsidRPr="00B72A6E">
              <w:rPr>
                <w:rFonts w:asciiTheme="majorEastAsia" w:eastAsiaTheme="majorEastAsia" w:hAnsiTheme="majorEastAsia" w:hint="eastAsia"/>
                <w:sz w:val="20"/>
                <w:szCs w:val="20"/>
              </w:rPr>
              <w:t>ヒアリングを行った結果、「規模が大きく市全体業務は実施できない」、「浸水などの災害に対するリスクを負うことができない」との回答を得ており、現時点では市域全体の下水道施設の運転維持管理を実施できるのは、クリアウォーターＯＳＡＫＡ株式会社以外にない状況です。</w:t>
            </w:r>
          </w:p>
          <w:p w14:paraId="3A370996" w14:textId="3D8EBBB0" w:rsidR="000A2213" w:rsidRPr="00C07C3C" w:rsidRDefault="000A2213" w:rsidP="00F607D7">
            <w:pPr>
              <w:spacing w:line="300" w:lineRule="exact"/>
              <w:ind w:firstLineChars="100" w:firstLine="200"/>
              <w:rPr>
                <w:rFonts w:asciiTheme="majorEastAsia" w:eastAsiaTheme="majorEastAsia" w:hAnsiTheme="majorEastAsia"/>
                <w:sz w:val="20"/>
                <w:szCs w:val="20"/>
              </w:rPr>
            </w:pPr>
          </w:p>
        </w:tc>
      </w:tr>
    </w:tbl>
    <w:p w14:paraId="42EEC74D" w14:textId="77777777" w:rsidR="00350F5E" w:rsidRDefault="00350F5E">
      <w:pPr>
        <w:rPr>
          <w:rFonts w:asciiTheme="majorEastAsia" w:eastAsiaTheme="majorEastAsia" w:hAnsiTheme="majorEastAsia"/>
          <w:color w:val="000000" w:themeColor="text1"/>
          <w:sz w:val="20"/>
          <w:szCs w:val="20"/>
        </w:rPr>
      </w:pPr>
    </w:p>
    <w:p w14:paraId="5D60B2DB" w14:textId="77777777" w:rsidR="008D150A" w:rsidRPr="008D150A" w:rsidRDefault="008D150A">
      <w:pPr>
        <w:rPr>
          <w:rFonts w:asciiTheme="majorEastAsia" w:eastAsiaTheme="majorEastAsia" w:hAnsiTheme="majorEastAsia"/>
          <w:color w:val="000000" w:themeColor="text1"/>
          <w:sz w:val="20"/>
          <w:szCs w:val="20"/>
        </w:rPr>
      </w:pPr>
    </w:p>
    <w:sectPr w:rsidR="008D150A" w:rsidRPr="008D150A">
      <w:footerReference w:type="default" r:id="rId8"/>
      <w:pgSz w:w="16838" w:h="11906" w:orient="landscape"/>
      <w:pgMar w:top="720" w:right="720" w:bottom="720" w:left="720" w:header="851" w:footer="39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3D5B7" w16cid:durableId="2541F213"/>
  <w16cid:commentId w16cid:paraId="3046BDE1" w16cid:durableId="2541F214"/>
  <w16cid:commentId w16cid:paraId="24EF27B3" w16cid:durableId="2541F215"/>
  <w16cid:commentId w16cid:paraId="6C32A2D1" w16cid:durableId="2541F216"/>
  <w16cid:commentId w16cid:paraId="1D777EFF" w16cid:durableId="2541F217"/>
  <w16cid:commentId w16cid:paraId="7F0492A0" w16cid:durableId="2541F218"/>
  <w16cid:commentId w16cid:paraId="32ADA1AA" w16cid:durableId="2541F219"/>
  <w16cid:commentId w16cid:paraId="74B2E9C9" w16cid:durableId="2541F21A"/>
  <w16cid:commentId w16cid:paraId="78205313" w16cid:durableId="2541F21B"/>
  <w16cid:commentId w16cid:paraId="6F62A270" w16cid:durableId="2541F21C"/>
  <w16cid:commentId w16cid:paraId="15B8F792" w16cid:durableId="2541F2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AEB5" w14:textId="77777777" w:rsidR="00054D90" w:rsidRDefault="00054D90">
      <w:r>
        <w:separator/>
      </w:r>
    </w:p>
  </w:endnote>
  <w:endnote w:type="continuationSeparator" w:id="0">
    <w:p w14:paraId="3005FDDA" w14:textId="77777777" w:rsidR="00054D90" w:rsidRDefault="0005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2888"/>
    </w:sdtPr>
    <w:sdtEndPr>
      <w:rPr>
        <w:rFonts w:asciiTheme="majorEastAsia" w:eastAsiaTheme="majorEastAsia" w:hAnsiTheme="majorEastAsia"/>
        <w:sz w:val="22"/>
      </w:rPr>
    </w:sdtEndPr>
    <w:sdtContent>
      <w:p w14:paraId="1E5C71C2" w14:textId="508476B4" w:rsidR="00BB4171" w:rsidRDefault="00BB4171">
        <w:pPr>
          <w:pStyle w:val="a3"/>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PAGE   \* MERGEFORMAT</w:instrText>
        </w:r>
        <w:r>
          <w:rPr>
            <w:rFonts w:asciiTheme="majorEastAsia" w:eastAsiaTheme="majorEastAsia" w:hAnsiTheme="majorEastAsia"/>
            <w:sz w:val="22"/>
          </w:rPr>
          <w:fldChar w:fldCharType="separate"/>
        </w:r>
        <w:r w:rsidR="0035073B" w:rsidRPr="0035073B">
          <w:rPr>
            <w:rFonts w:asciiTheme="majorEastAsia" w:eastAsiaTheme="majorEastAsia" w:hAnsiTheme="majorEastAsia"/>
            <w:noProof/>
            <w:sz w:val="22"/>
            <w:lang w:val="ja-JP"/>
          </w:rPr>
          <w:t>2</w:t>
        </w:r>
        <w:r>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03AC" w14:textId="77777777" w:rsidR="00054D90" w:rsidRDefault="00054D90">
      <w:r>
        <w:separator/>
      </w:r>
    </w:p>
  </w:footnote>
  <w:footnote w:type="continuationSeparator" w:id="0">
    <w:p w14:paraId="3D7EB8B0" w14:textId="77777777" w:rsidR="00054D90" w:rsidRDefault="00054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004968"/>
    <w:rsid w:val="00006B08"/>
    <w:rsid w:val="000075E4"/>
    <w:rsid w:val="0002784F"/>
    <w:rsid w:val="000325FD"/>
    <w:rsid w:val="00034A0F"/>
    <w:rsid w:val="00040170"/>
    <w:rsid w:val="00041414"/>
    <w:rsid w:val="0005158C"/>
    <w:rsid w:val="00054D90"/>
    <w:rsid w:val="000567A3"/>
    <w:rsid w:val="00056DEA"/>
    <w:rsid w:val="000611F6"/>
    <w:rsid w:val="00070AC2"/>
    <w:rsid w:val="000727F9"/>
    <w:rsid w:val="0007340B"/>
    <w:rsid w:val="00076754"/>
    <w:rsid w:val="00091713"/>
    <w:rsid w:val="000972F0"/>
    <w:rsid w:val="000973B4"/>
    <w:rsid w:val="000A2213"/>
    <w:rsid w:val="000B0A4E"/>
    <w:rsid w:val="000B633E"/>
    <w:rsid w:val="000C0F72"/>
    <w:rsid w:val="000C6065"/>
    <w:rsid w:val="000C760E"/>
    <w:rsid w:val="000D123A"/>
    <w:rsid w:val="000D2E2C"/>
    <w:rsid w:val="001113DB"/>
    <w:rsid w:val="00114D57"/>
    <w:rsid w:val="001221AD"/>
    <w:rsid w:val="00125F82"/>
    <w:rsid w:val="00127A76"/>
    <w:rsid w:val="00131E7A"/>
    <w:rsid w:val="00131E8E"/>
    <w:rsid w:val="001322FE"/>
    <w:rsid w:val="00141A1A"/>
    <w:rsid w:val="001457AC"/>
    <w:rsid w:val="00146635"/>
    <w:rsid w:val="00146B9C"/>
    <w:rsid w:val="00151374"/>
    <w:rsid w:val="0015201D"/>
    <w:rsid w:val="00152A64"/>
    <w:rsid w:val="00156F90"/>
    <w:rsid w:val="00157D18"/>
    <w:rsid w:val="001641C2"/>
    <w:rsid w:val="0016588C"/>
    <w:rsid w:val="00183D37"/>
    <w:rsid w:val="0019072F"/>
    <w:rsid w:val="001A5237"/>
    <w:rsid w:val="001B29A1"/>
    <w:rsid w:val="001B482D"/>
    <w:rsid w:val="001B4ACC"/>
    <w:rsid w:val="001C3D1B"/>
    <w:rsid w:val="001D065C"/>
    <w:rsid w:val="001D16A7"/>
    <w:rsid w:val="001D1969"/>
    <w:rsid w:val="001D2F01"/>
    <w:rsid w:val="001D5D54"/>
    <w:rsid w:val="001E08F4"/>
    <w:rsid w:val="001E0D10"/>
    <w:rsid w:val="001E10D3"/>
    <w:rsid w:val="001E395C"/>
    <w:rsid w:val="001E4F9E"/>
    <w:rsid w:val="001F0983"/>
    <w:rsid w:val="00202F74"/>
    <w:rsid w:val="00213DDF"/>
    <w:rsid w:val="002165A1"/>
    <w:rsid w:val="002206BD"/>
    <w:rsid w:val="00223DD2"/>
    <w:rsid w:val="0022444E"/>
    <w:rsid w:val="00244917"/>
    <w:rsid w:val="002459A3"/>
    <w:rsid w:val="00252E04"/>
    <w:rsid w:val="00261EF4"/>
    <w:rsid w:val="0026377B"/>
    <w:rsid w:val="002700AF"/>
    <w:rsid w:val="002779BE"/>
    <w:rsid w:val="00295E97"/>
    <w:rsid w:val="002A16D5"/>
    <w:rsid w:val="002B3E04"/>
    <w:rsid w:val="002B523C"/>
    <w:rsid w:val="002B615D"/>
    <w:rsid w:val="002B7989"/>
    <w:rsid w:val="002C28B9"/>
    <w:rsid w:val="002D2887"/>
    <w:rsid w:val="002D2F67"/>
    <w:rsid w:val="002D4E93"/>
    <w:rsid w:val="002E3949"/>
    <w:rsid w:val="002E4B05"/>
    <w:rsid w:val="002E51AA"/>
    <w:rsid w:val="002F134D"/>
    <w:rsid w:val="002F1C3A"/>
    <w:rsid w:val="002F2BE7"/>
    <w:rsid w:val="002F6553"/>
    <w:rsid w:val="00301986"/>
    <w:rsid w:val="0030437C"/>
    <w:rsid w:val="00307117"/>
    <w:rsid w:val="00310D39"/>
    <w:rsid w:val="00314294"/>
    <w:rsid w:val="00317396"/>
    <w:rsid w:val="00324594"/>
    <w:rsid w:val="00343C23"/>
    <w:rsid w:val="00344D78"/>
    <w:rsid w:val="00347A35"/>
    <w:rsid w:val="0035073B"/>
    <w:rsid w:val="00350883"/>
    <w:rsid w:val="00350F5E"/>
    <w:rsid w:val="0035186F"/>
    <w:rsid w:val="00372A17"/>
    <w:rsid w:val="00373F7D"/>
    <w:rsid w:val="00387025"/>
    <w:rsid w:val="003904EE"/>
    <w:rsid w:val="00396398"/>
    <w:rsid w:val="003975B0"/>
    <w:rsid w:val="003A180F"/>
    <w:rsid w:val="003A2D3A"/>
    <w:rsid w:val="003B061A"/>
    <w:rsid w:val="003C6A0E"/>
    <w:rsid w:val="003D352F"/>
    <w:rsid w:val="003D3C15"/>
    <w:rsid w:val="003D6391"/>
    <w:rsid w:val="003E6191"/>
    <w:rsid w:val="003F4193"/>
    <w:rsid w:val="003F43AB"/>
    <w:rsid w:val="003F4F4E"/>
    <w:rsid w:val="003F66AD"/>
    <w:rsid w:val="00412B42"/>
    <w:rsid w:val="00414232"/>
    <w:rsid w:val="00417B9B"/>
    <w:rsid w:val="00422845"/>
    <w:rsid w:val="00427DA2"/>
    <w:rsid w:val="004334E1"/>
    <w:rsid w:val="00434185"/>
    <w:rsid w:val="004344CE"/>
    <w:rsid w:val="00440724"/>
    <w:rsid w:val="0044269B"/>
    <w:rsid w:val="00445CA1"/>
    <w:rsid w:val="00445FB9"/>
    <w:rsid w:val="004521F6"/>
    <w:rsid w:val="0046063B"/>
    <w:rsid w:val="004728BA"/>
    <w:rsid w:val="004813A5"/>
    <w:rsid w:val="00482DDA"/>
    <w:rsid w:val="00487FE4"/>
    <w:rsid w:val="004906B0"/>
    <w:rsid w:val="004938F5"/>
    <w:rsid w:val="00495125"/>
    <w:rsid w:val="004A0B54"/>
    <w:rsid w:val="004A1F43"/>
    <w:rsid w:val="004A6712"/>
    <w:rsid w:val="004A75FC"/>
    <w:rsid w:val="004B1EE4"/>
    <w:rsid w:val="004B58D7"/>
    <w:rsid w:val="004B70D9"/>
    <w:rsid w:val="004C12FC"/>
    <w:rsid w:val="004C3246"/>
    <w:rsid w:val="004C53B4"/>
    <w:rsid w:val="004C78E7"/>
    <w:rsid w:val="004D04D7"/>
    <w:rsid w:val="004D074B"/>
    <w:rsid w:val="004D0A15"/>
    <w:rsid w:val="004D0BE1"/>
    <w:rsid w:val="004E2C47"/>
    <w:rsid w:val="004E5C40"/>
    <w:rsid w:val="004E6412"/>
    <w:rsid w:val="004E73C7"/>
    <w:rsid w:val="004F5A2C"/>
    <w:rsid w:val="0050041F"/>
    <w:rsid w:val="005013E1"/>
    <w:rsid w:val="0050200C"/>
    <w:rsid w:val="00511EC2"/>
    <w:rsid w:val="00517A1B"/>
    <w:rsid w:val="005232FA"/>
    <w:rsid w:val="005266DC"/>
    <w:rsid w:val="005310E7"/>
    <w:rsid w:val="005327C6"/>
    <w:rsid w:val="005330C5"/>
    <w:rsid w:val="00533D01"/>
    <w:rsid w:val="005364F9"/>
    <w:rsid w:val="005369F2"/>
    <w:rsid w:val="00545D3E"/>
    <w:rsid w:val="0054797C"/>
    <w:rsid w:val="00553D5A"/>
    <w:rsid w:val="00554C2F"/>
    <w:rsid w:val="00560677"/>
    <w:rsid w:val="00560EA6"/>
    <w:rsid w:val="0056225A"/>
    <w:rsid w:val="00562397"/>
    <w:rsid w:val="005637ED"/>
    <w:rsid w:val="00573EB7"/>
    <w:rsid w:val="00576233"/>
    <w:rsid w:val="005833F8"/>
    <w:rsid w:val="00590A45"/>
    <w:rsid w:val="00592F50"/>
    <w:rsid w:val="005974A4"/>
    <w:rsid w:val="005A0E9B"/>
    <w:rsid w:val="005A10AA"/>
    <w:rsid w:val="005B0397"/>
    <w:rsid w:val="005B3181"/>
    <w:rsid w:val="005B4DA4"/>
    <w:rsid w:val="005C2918"/>
    <w:rsid w:val="005D0604"/>
    <w:rsid w:val="005E1B31"/>
    <w:rsid w:val="005E7BA1"/>
    <w:rsid w:val="005F0BCF"/>
    <w:rsid w:val="005F738D"/>
    <w:rsid w:val="005F7DD0"/>
    <w:rsid w:val="00602BD7"/>
    <w:rsid w:val="0061132E"/>
    <w:rsid w:val="00620E6A"/>
    <w:rsid w:val="006213BD"/>
    <w:rsid w:val="0062797B"/>
    <w:rsid w:val="006333AF"/>
    <w:rsid w:val="006377BB"/>
    <w:rsid w:val="00642389"/>
    <w:rsid w:val="00642C8C"/>
    <w:rsid w:val="00645485"/>
    <w:rsid w:val="0065479B"/>
    <w:rsid w:val="00662AF7"/>
    <w:rsid w:val="00664AA5"/>
    <w:rsid w:val="00673AB2"/>
    <w:rsid w:val="00677EAE"/>
    <w:rsid w:val="006805A8"/>
    <w:rsid w:val="006845C2"/>
    <w:rsid w:val="00685894"/>
    <w:rsid w:val="00691BFC"/>
    <w:rsid w:val="006948C3"/>
    <w:rsid w:val="006A1DE2"/>
    <w:rsid w:val="006A2934"/>
    <w:rsid w:val="006A2D81"/>
    <w:rsid w:val="006B0C0C"/>
    <w:rsid w:val="006B1B04"/>
    <w:rsid w:val="006B27AA"/>
    <w:rsid w:val="006B27B3"/>
    <w:rsid w:val="006C4CA7"/>
    <w:rsid w:val="006C6178"/>
    <w:rsid w:val="006D5B62"/>
    <w:rsid w:val="006E0CDE"/>
    <w:rsid w:val="006F1D9F"/>
    <w:rsid w:val="00700162"/>
    <w:rsid w:val="0070130E"/>
    <w:rsid w:val="007141A8"/>
    <w:rsid w:val="00717C81"/>
    <w:rsid w:val="00721E28"/>
    <w:rsid w:val="00734398"/>
    <w:rsid w:val="00740046"/>
    <w:rsid w:val="00744D96"/>
    <w:rsid w:val="007555ED"/>
    <w:rsid w:val="00756DAA"/>
    <w:rsid w:val="0076018C"/>
    <w:rsid w:val="007650F4"/>
    <w:rsid w:val="00765FB9"/>
    <w:rsid w:val="0077180C"/>
    <w:rsid w:val="0077260A"/>
    <w:rsid w:val="0077514B"/>
    <w:rsid w:val="00776E2B"/>
    <w:rsid w:val="0078430E"/>
    <w:rsid w:val="00793FD2"/>
    <w:rsid w:val="00795A6E"/>
    <w:rsid w:val="007A4DFC"/>
    <w:rsid w:val="007A7525"/>
    <w:rsid w:val="007B0DCB"/>
    <w:rsid w:val="007B1C51"/>
    <w:rsid w:val="007B2BB0"/>
    <w:rsid w:val="007B2C21"/>
    <w:rsid w:val="007B3D49"/>
    <w:rsid w:val="007B71CB"/>
    <w:rsid w:val="007B794D"/>
    <w:rsid w:val="007C5DA1"/>
    <w:rsid w:val="007C6F7B"/>
    <w:rsid w:val="007C7272"/>
    <w:rsid w:val="007D053F"/>
    <w:rsid w:val="007D4948"/>
    <w:rsid w:val="007D53F4"/>
    <w:rsid w:val="007D677C"/>
    <w:rsid w:val="007D6BA7"/>
    <w:rsid w:val="007E02FF"/>
    <w:rsid w:val="007F411C"/>
    <w:rsid w:val="00800B10"/>
    <w:rsid w:val="008015F7"/>
    <w:rsid w:val="0080334E"/>
    <w:rsid w:val="0080492E"/>
    <w:rsid w:val="0080786B"/>
    <w:rsid w:val="00812B91"/>
    <w:rsid w:val="00821FA4"/>
    <w:rsid w:val="0082436B"/>
    <w:rsid w:val="00824820"/>
    <w:rsid w:val="0084045B"/>
    <w:rsid w:val="008412C8"/>
    <w:rsid w:val="00842AB6"/>
    <w:rsid w:val="008445C4"/>
    <w:rsid w:val="00845EAC"/>
    <w:rsid w:val="0085015C"/>
    <w:rsid w:val="00850784"/>
    <w:rsid w:val="00853589"/>
    <w:rsid w:val="0085484A"/>
    <w:rsid w:val="00861B43"/>
    <w:rsid w:val="008623D7"/>
    <w:rsid w:val="00863F64"/>
    <w:rsid w:val="008655E0"/>
    <w:rsid w:val="0087799C"/>
    <w:rsid w:val="0088291B"/>
    <w:rsid w:val="00893E2F"/>
    <w:rsid w:val="00894128"/>
    <w:rsid w:val="008969BA"/>
    <w:rsid w:val="008A05CB"/>
    <w:rsid w:val="008A1E0C"/>
    <w:rsid w:val="008A3F05"/>
    <w:rsid w:val="008A6AEB"/>
    <w:rsid w:val="008B3D3C"/>
    <w:rsid w:val="008B4D8D"/>
    <w:rsid w:val="008B5344"/>
    <w:rsid w:val="008C07A7"/>
    <w:rsid w:val="008C1872"/>
    <w:rsid w:val="008C2A9B"/>
    <w:rsid w:val="008C7434"/>
    <w:rsid w:val="008C751C"/>
    <w:rsid w:val="008C78B6"/>
    <w:rsid w:val="008D0F97"/>
    <w:rsid w:val="008D150A"/>
    <w:rsid w:val="008D2EE3"/>
    <w:rsid w:val="008D5F9A"/>
    <w:rsid w:val="008E115B"/>
    <w:rsid w:val="008E34D9"/>
    <w:rsid w:val="008E442E"/>
    <w:rsid w:val="008E4C93"/>
    <w:rsid w:val="008F2683"/>
    <w:rsid w:val="008F29F5"/>
    <w:rsid w:val="008F3239"/>
    <w:rsid w:val="008F5A54"/>
    <w:rsid w:val="009011DB"/>
    <w:rsid w:val="0090435C"/>
    <w:rsid w:val="00904DD8"/>
    <w:rsid w:val="00907EFA"/>
    <w:rsid w:val="00910579"/>
    <w:rsid w:val="00911320"/>
    <w:rsid w:val="009144BC"/>
    <w:rsid w:val="00914C2E"/>
    <w:rsid w:val="009243B4"/>
    <w:rsid w:val="0093184C"/>
    <w:rsid w:val="00932092"/>
    <w:rsid w:val="00935480"/>
    <w:rsid w:val="00941833"/>
    <w:rsid w:val="00943675"/>
    <w:rsid w:val="00945394"/>
    <w:rsid w:val="0094661C"/>
    <w:rsid w:val="00950163"/>
    <w:rsid w:val="00950265"/>
    <w:rsid w:val="00951105"/>
    <w:rsid w:val="00960315"/>
    <w:rsid w:val="00960535"/>
    <w:rsid w:val="00971E87"/>
    <w:rsid w:val="0097402D"/>
    <w:rsid w:val="00980E42"/>
    <w:rsid w:val="009900D1"/>
    <w:rsid w:val="009903DE"/>
    <w:rsid w:val="00991030"/>
    <w:rsid w:val="00991606"/>
    <w:rsid w:val="00995327"/>
    <w:rsid w:val="009959F9"/>
    <w:rsid w:val="009962D8"/>
    <w:rsid w:val="009A5D6D"/>
    <w:rsid w:val="009A7291"/>
    <w:rsid w:val="009A7BAA"/>
    <w:rsid w:val="009B1256"/>
    <w:rsid w:val="009B6246"/>
    <w:rsid w:val="009C7808"/>
    <w:rsid w:val="009D16C1"/>
    <w:rsid w:val="009E4907"/>
    <w:rsid w:val="009E7FA2"/>
    <w:rsid w:val="009F0AFA"/>
    <w:rsid w:val="009F187E"/>
    <w:rsid w:val="00A0097A"/>
    <w:rsid w:val="00A11B6F"/>
    <w:rsid w:val="00A21CDA"/>
    <w:rsid w:val="00A24734"/>
    <w:rsid w:val="00A301EF"/>
    <w:rsid w:val="00A305A5"/>
    <w:rsid w:val="00A314AF"/>
    <w:rsid w:val="00A32E04"/>
    <w:rsid w:val="00A376A8"/>
    <w:rsid w:val="00A41191"/>
    <w:rsid w:val="00A47856"/>
    <w:rsid w:val="00A527A7"/>
    <w:rsid w:val="00A62322"/>
    <w:rsid w:val="00A72C0F"/>
    <w:rsid w:val="00A738A1"/>
    <w:rsid w:val="00A740C9"/>
    <w:rsid w:val="00A764C7"/>
    <w:rsid w:val="00A85C9F"/>
    <w:rsid w:val="00A94B3D"/>
    <w:rsid w:val="00A95959"/>
    <w:rsid w:val="00AA0821"/>
    <w:rsid w:val="00AA49FD"/>
    <w:rsid w:val="00AA7F25"/>
    <w:rsid w:val="00AB2157"/>
    <w:rsid w:val="00AB4CC3"/>
    <w:rsid w:val="00AB55DE"/>
    <w:rsid w:val="00AB6FEF"/>
    <w:rsid w:val="00AC367B"/>
    <w:rsid w:val="00AC3E84"/>
    <w:rsid w:val="00AC5BD3"/>
    <w:rsid w:val="00AC75B6"/>
    <w:rsid w:val="00AC78B8"/>
    <w:rsid w:val="00AD1FE0"/>
    <w:rsid w:val="00AD242C"/>
    <w:rsid w:val="00AD4911"/>
    <w:rsid w:val="00AD4E30"/>
    <w:rsid w:val="00AD5B8B"/>
    <w:rsid w:val="00AD663E"/>
    <w:rsid w:val="00AD7160"/>
    <w:rsid w:val="00AF12A3"/>
    <w:rsid w:val="00AF56AA"/>
    <w:rsid w:val="00AF5744"/>
    <w:rsid w:val="00AF5A5B"/>
    <w:rsid w:val="00B0090F"/>
    <w:rsid w:val="00B013A4"/>
    <w:rsid w:val="00B01B7B"/>
    <w:rsid w:val="00B02375"/>
    <w:rsid w:val="00B02AD3"/>
    <w:rsid w:val="00B045BF"/>
    <w:rsid w:val="00B0584C"/>
    <w:rsid w:val="00B0589B"/>
    <w:rsid w:val="00B26FFB"/>
    <w:rsid w:val="00B5162D"/>
    <w:rsid w:val="00B53C01"/>
    <w:rsid w:val="00B545DE"/>
    <w:rsid w:val="00B548C8"/>
    <w:rsid w:val="00B72A6E"/>
    <w:rsid w:val="00B7452E"/>
    <w:rsid w:val="00B75582"/>
    <w:rsid w:val="00B75635"/>
    <w:rsid w:val="00B83778"/>
    <w:rsid w:val="00B95BEE"/>
    <w:rsid w:val="00B974BF"/>
    <w:rsid w:val="00BA00BD"/>
    <w:rsid w:val="00BA0714"/>
    <w:rsid w:val="00BA0B7B"/>
    <w:rsid w:val="00BA15AB"/>
    <w:rsid w:val="00BA29B1"/>
    <w:rsid w:val="00BA4081"/>
    <w:rsid w:val="00BB22C1"/>
    <w:rsid w:val="00BB4171"/>
    <w:rsid w:val="00BB7BC6"/>
    <w:rsid w:val="00BC2A0A"/>
    <w:rsid w:val="00BC3C9B"/>
    <w:rsid w:val="00BD6D7D"/>
    <w:rsid w:val="00BE18E9"/>
    <w:rsid w:val="00BE1C0C"/>
    <w:rsid w:val="00BE22F7"/>
    <w:rsid w:val="00BE3065"/>
    <w:rsid w:val="00BE47AC"/>
    <w:rsid w:val="00BE5050"/>
    <w:rsid w:val="00C038DF"/>
    <w:rsid w:val="00C04236"/>
    <w:rsid w:val="00C07C3C"/>
    <w:rsid w:val="00C1186B"/>
    <w:rsid w:val="00C11FCD"/>
    <w:rsid w:val="00C21D9F"/>
    <w:rsid w:val="00C22103"/>
    <w:rsid w:val="00C225C7"/>
    <w:rsid w:val="00C2279D"/>
    <w:rsid w:val="00C30A6C"/>
    <w:rsid w:val="00C33851"/>
    <w:rsid w:val="00C33C85"/>
    <w:rsid w:val="00C3722C"/>
    <w:rsid w:val="00C41359"/>
    <w:rsid w:val="00C422AC"/>
    <w:rsid w:val="00C53A5D"/>
    <w:rsid w:val="00C549A9"/>
    <w:rsid w:val="00C566A4"/>
    <w:rsid w:val="00C62B12"/>
    <w:rsid w:val="00C66B14"/>
    <w:rsid w:val="00C67963"/>
    <w:rsid w:val="00C71104"/>
    <w:rsid w:val="00C732DC"/>
    <w:rsid w:val="00C82D61"/>
    <w:rsid w:val="00C83345"/>
    <w:rsid w:val="00C93715"/>
    <w:rsid w:val="00CB786C"/>
    <w:rsid w:val="00CC4488"/>
    <w:rsid w:val="00CC7155"/>
    <w:rsid w:val="00CD4B2D"/>
    <w:rsid w:val="00CE0CA2"/>
    <w:rsid w:val="00CE3A26"/>
    <w:rsid w:val="00CF0BFC"/>
    <w:rsid w:val="00CF5CF2"/>
    <w:rsid w:val="00CF68F4"/>
    <w:rsid w:val="00D03D99"/>
    <w:rsid w:val="00D05610"/>
    <w:rsid w:val="00D06C69"/>
    <w:rsid w:val="00D10E3E"/>
    <w:rsid w:val="00D123EC"/>
    <w:rsid w:val="00D15FFF"/>
    <w:rsid w:val="00D41DFC"/>
    <w:rsid w:val="00D43F75"/>
    <w:rsid w:val="00D45671"/>
    <w:rsid w:val="00D50C09"/>
    <w:rsid w:val="00D54D2A"/>
    <w:rsid w:val="00D55650"/>
    <w:rsid w:val="00D628D1"/>
    <w:rsid w:val="00D662FF"/>
    <w:rsid w:val="00D71978"/>
    <w:rsid w:val="00D73FAD"/>
    <w:rsid w:val="00D75499"/>
    <w:rsid w:val="00D85820"/>
    <w:rsid w:val="00D93572"/>
    <w:rsid w:val="00D9523F"/>
    <w:rsid w:val="00D9615E"/>
    <w:rsid w:val="00DB2DF2"/>
    <w:rsid w:val="00DB36CC"/>
    <w:rsid w:val="00DC2B4D"/>
    <w:rsid w:val="00DC2CAD"/>
    <w:rsid w:val="00DC3298"/>
    <w:rsid w:val="00DC3B6B"/>
    <w:rsid w:val="00DC525B"/>
    <w:rsid w:val="00DD220E"/>
    <w:rsid w:val="00DD2BDD"/>
    <w:rsid w:val="00DD3706"/>
    <w:rsid w:val="00DE237D"/>
    <w:rsid w:val="00DE3E1D"/>
    <w:rsid w:val="00DE578E"/>
    <w:rsid w:val="00DF757E"/>
    <w:rsid w:val="00E0105B"/>
    <w:rsid w:val="00E10427"/>
    <w:rsid w:val="00E300BE"/>
    <w:rsid w:val="00E329B6"/>
    <w:rsid w:val="00E35E78"/>
    <w:rsid w:val="00E41B62"/>
    <w:rsid w:val="00E41E70"/>
    <w:rsid w:val="00E45AA7"/>
    <w:rsid w:val="00E475AB"/>
    <w:rsid w:val="00E51A99"/>
    <w:rsid w:val="00E51F0A"/>
    <w:rsid w:val="00E550B9"/>
    <w:rsid w:val="00E617BD"/>
    <w:rsid w:val="00E64F9D"/>
    <w:rsid w:val="00E66C6A"/>
    <w:rsid w:val="00E766E9"/>
    <w:rsid w:val="00E90F3C"/>
    <w:rsid w:val="00E91215"/>
    <w:rsid w:val="00E92F29"/>
    <w:rsid w:val="00EA1CAC"/>
    <w:rsid w:val="00EA26CD"/>
    <w:rsid w:val="00EA3E40"/>
    <w:rsid w:val="00EB062D"/>
    <w:rsid w:val="00EB0F9B"/>
    <w:rsid w:val="00EB5DD0"/>
    <w:rsid w:val="00EC24B6"/>
    <w:rsid w:val="00ED078F"/>
    <w:rsid w:val="00ED265B"/>
    <w:rsid w:val="00EE01B9"/>
    <w:rsid w:val="00EE205D"/>
    <w:rsid w:val="00EE6C33"/>
    <w:rsid w:val="00F02DD2"/>
    <w:rsid w:val="00F0335A"/>
    <w:rsid w:val="00F04AF7"/>
    <w:rsid w:val="00F05EEB"/>
    <w:rsid w:val="00F11A01"/>
    <w:rsid w:val="00F13386"/>
    <w:rsid w:val="00F201FD"/>
    <w:rsid w:val="00F24D52"/>
    <w:rsid w:val="00F24E76"/>
    <w:rsid w:val="00F278EB"/>
    <w:rsid w:val="00F30905"/>
    <w:rsid w:val="00F4059D"/>
    <w:rsid w:val="00F417E3"/>
    <w:rsid w:val="00F42317"/>
    <w:rsid w:val="00F450A2"/>
    <w:rsid w:val="00F468F6"/>
    <w:rsid w:val="00F52013"/>
    <w:rsid w:val="00F52AF9"/>
    <w:rsid w:val="00F57B4F"/>
    <w:rsid w:val="00F60012"/>
    <w:rsid w:val="00F607D7"/>
    <w:rsid w:val="00F674B8"/>
    <w:rsid w:val="00F72CF0"/>
    <w:rsid w:val="00F72E43"/>
    <w:rsid w:val="00F72EC8"/>
    <w:rsid w:val="00F77AD3"/>
    <w:rsid w:val="00F8343F"/>
    <w:rsid w:val="00F8483E"/>
    <w:rsid w:val="00F86248"/>
    <w:rsid w:val="00F91E3D"/>
    <w:rsid w:val="00F93DA8"/>
    <w:rsid w:val="00FA7726"/>
    <w:rsid w:val="00FB048B"/>
    <w:rsid w:val="00FB5CA9"/>
    <w:rsid w:val="00FB7D0A"/>
    <w:rsid w:val="00FC09F7"/>
    <w:rsid w:val="00FC22CC"/>
    <w:rsid w:val="00FC3339"/>
    <w:rsid w:val="00FD3B5E"/>
    <w:rsid w:val="00FD53E6"/>
    <w:rsid w:val="00FE3A01"/>
    <w:rsid w:val="3BD47780"/>
    <w:rsid w:val="4C58637B"/>
    <w:rsid w:val="61A1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3011671"/>
  <w15:docId w15:val="{FB4EE91F-7F3C-4C5D-A104-37FA842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Plain Text"/>
    <w:basedOn w:val="a"/>
    <w:link w:val="a8"/>
    <w:uiPriority w:val="99"/>
    <w:unhideWhenUsed/>
    <w:pPr>
      <w:jc w:val="left"/>
    </w:pPr>
    <w:rPr>
      <w:rFonts w:ascii="ＭＳ ゴシック" w:eastAsia="ＭＳ ゴシック" w:hAnsi="Courier New" w:cs="Courier New"/>
      <w:sz w:val="20"/>
      <w:szCs w:val="21"/>
    </w:rPr>
  </w:style>
  <w:style w:type="paragraph" w:styleId="a9">
    <w:name w:val="annotation subject"/>
    <w:basedOn w:val="a5"/>
    <w:next w:val="a5"/>
    <w:link w:val="aa"/>
    <w:uiPriority w:val="99"/>
    <w:semiHidden/>
    <w:unhideWhenUsed/>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qFormat/>
    <w:rPr>
      <w:sz w:val="18"/>
      <w:szCs w:val="18"/>
    </w:rPr>
  </w:style>
  <w:style w:type="character" w:styleId="af1">
    <w:name w:val="FollowedHyperlink"/>
    <w:basedOn w:val="a0"/>
    <w:uiPriority w:val="99"/>
    <w:semiHidden/>
    <w:unhideWhenUsed/>
    <w:qFormat/>
    <w:rPr>
      <w:color w:val="800080" w:themeColor="followedHyperlink"/>
      <w:u w:val="single"/>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character" w:customStyle="1" w:styleId="a8">
    <w:name w:val="書式なし (文字)"/>
    <w:basedOn w:val="a0"/>
    <w:link w:val="a7"/>
    <w:uiPriority w:val="99"/>
    <w:qFormat/>
    <w:rPr>
      <w:rFonts w:ascii="ＭＳ ゴシック" w:eastAsia="ＭＳ ゴシック" w:hAnsi="Courier New" w:cs="Courier New"/>
      <w:sz w:val="20"/>
      <w:szCs w:val="21"/>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character" w:customStyle="1" w:styleId="input">
    <w:name w:val="input"/>
    <w:basedOn w:val="a0"/>
    <w:qFormat/>
  </w:style>
  <w:style w:type="paragraph" w:styleId="af4">
    <w:name w:val="Revision"/>
    <w:hidden/>
    <w:uiPriority w:val="99"/>
    <w:semiHidden/>
    <w:rsid w:val="00F201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C6E5-B66E-4BEA-978E-7B77D698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啓輔</dc:creator>
  <cp:lastModifiedBy>石川　剛士</cp:lastModifiedBy>
  <cp:revision>11</cp:revision>
  <cp:lastPrinted>2021-11-18T02:27:00Z</cp:lastPrinted>
  <dcterms:created xsi:type="dcterms:W3CDTF">2021-11-16T10:17:00Z</dcterms:created>
  <dcterms:modified xsi:type="dcterms:W3CDTF">2021-12-21T23:59:00Z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