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mf" ContentType="image/x-wmf"/>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2BD0AB" w14:textId="77777777" w:rsidR="00A304EF" w:rsidRDefault="00A304EF" w:rsidP="00FC5C73">
      <w:pPr>
        <w:autoSpaceDE w:val="0"/>
        <w:autoSpaceDN w:val="0"/>
      </w:pPr>
    </w:p>
    <w:p w14:paraId="0759E58F" w14:textId="77777777" w:rsidR="00A304EF" w:rsidRDefault="00A304EF" w:rsidP="00FC5C73">
      <w:pPr>
        <w:autoSpaceDE w:val="0"/>
        <w:autoSpaceDN w:val="0"/>
      </w:pPr>
    </w:p>
    <w:p w14:paraId="05CFB41E" w14:textId="77777777" w:rsidR="00A304EF" w:rsidRDefault="00A304EF" w:rsidP="00FC5C73">
      <w:pPr>
        <w:autoSpaceDE w:val="0"/>
        <w:autoSpaceDN w:val="0"/>
      </w:pPr>
    </w:p>
    <w:p w14:paraId="33C41B45" w14:textId="77777777" w:rsidR="00A304EF" w:rsidRDefault="00A304EF" w:rsidP="00FC5C73">
      <w:pPr>
        <w:autoSpaceDE w:val="0"/>
        <w:autoSpaceDN w:val="0"/>
      </w:pPr>
    </w:p>
    <w:p w14:paraId="73A48FF8" w14:textId="73828EDA" w:rsidR="00A304EF" w:rsidRDefault="00A304EF" w:rsidP="00FC5C73">
      <w:pPr>
        <w:autoSpaceDE w:val="0"/>
        <w:autoSpaceDN w:val="0"/>
      </w:pPr>
    </w:p>
    <w:p w14:paraId="72AF26B8" w14:textId="446D65D7" w:rsidR="00A304EF" w:rsidRDefault="00A304EF" w:rsidP="00FC5C73">
      <w:pPr>
        <w:autoSpaceDE w:val="0"/>
        <w:autoSpaceDN w:val="0"/>
      </w:pPr>
    </w:p>
    <w:p w14:paraId="33E8D2D5" w14:textId="05ECF42C" w:rsidR="00A304EF" w:rsidRDefault="00A304EF" w:rsidP="00FC5C73">
      <w:pPr>
        <w:autoSpaceDE w:val="0"/>
        <w:autoSpaceDN w:val="0"/>
      </w:pPr>
    </w:p>
    <w:p w14:paraId="6E5FF7B3" w14:textId="72AE854F" w:rsidR="00A304EF" w:rsidRDefault="00A304EF" w:rsidP="00FC5C73">
      <w:pPr>
        <w:autoSpaceDE w:val="0"/>
        <w:autoSpaceDN w:val="0"/>
      </w:pPr>
    </w:p>
    <w:p w14:paraId="2C3D2E7F" w14:textId="422D8F49" w:rsidR="00A304EF" w:rsidRDefault="00A304EF" w:rsidP="00FC5C73">
      <w:pPr>
        <w:autoSpaceDE w:val="0"/>
        <w:autoSpaceDN w:val="0"/>
      </w:pPr>
    </w:p>
    <w:p w14:paraId="68DEB27E" w14:textId="427276D9" w:rsidR="00A304EF" w:rsidRDefault="00A304EF" w:rsidP="00FC5C73">
      <w:pPr>
        <w:autoSpaceDE w:val="0"/>
        <w:autoSpaceDN w:val="0"/>
      </w:pPr>
    </w:p>
    <w:p w14:paraId="3C462BF6" w14:textId="6B1160FE" w:rsidR="00A304EF" w:rsidRDefault="00A304EF" w:rsidP="00FC5C73">
      <w:pPr>
        <w:autoSpaceDE w:val="0"/>
        <w:autoSpaceDN w:val="0"/>
      </w:pPr>
    </w:p>
    <w:p w14:paraId="14C2EE4E" w14:textId="153CEDE5" w:rsidR="00A304EF" w:rsidRDefault="00A304EF" w:rsidP="00FC5C73">
      <w:pPr>
        <w:autoSpaceDE w:val="0"/>
        <w:autoSpaceDN w:val="0"/>
      </w:pPr>
    </w:p>
    <w:p w14:paraId="5D7F2F93" w14:textId="7350FBE2" w:rsidR="00A304EF" w:rsidRDefault="00A304EF" w:rsidP="00FC5C73">
      <w:pPr>
        <w:autoSpaceDE w:val="0"/>
        <w:autoSpaceDN w:val="0"/>
      </w:pPr>
    </w:p>
    <w:p w14:paraId="04DBF302" w14:textId="77777777" w:rsidR="00A304EF" w:rsidRDefault="00A304EF" w:rsidP="00FC5C73">
      <w:pPr>
        <w:autoSpaceDE w:val="0"/>
        <w:autoSpaceDN w:val="0"/>
      </w:pPr>
    </w:p>
    <w:p w14:paraId="68F1EBCF" w14:textId="48026E43" w:rsidR="00D7290D" w:rsidRPr="00D7290D" w:rsidRDefault="00D7290D" w:rsidP="00D7290D">
      <w:pPr>
        <w:jc w:val="center"/>
        <w:rPr>
          <w:sz w:val="48"/>
        </w:rPr>
      </w:pPr>
      <w:r w:rsidRPr="00D7290D">
        <w:rPr>
          <w:rFonts w:hint="eastAsia"/>
          <w:sz w:val="48"/>
        </w:rPr>
        <w:t>大阪府流域下水道事業経営戦略</w:t>
      </w:r>
    </w:p>
    <w:p w14:paraId="00B8B331" w14:textId="3D461B52" w:rsidR="00211C15" w:rsidRPr="00D7290D" w:rsidRDefault="00D7290D" w:rsidP="00D7290D">
      <w:pPr>
        <w:jc w:val="center"/>
        <w:rPr>
          <w:sz w:val="48"/>
        </w:rPr>
      </w:pPr>
      <w:r>
        <w:rPr>
          <w:rFonts w:hint="eastAsia"/>
          <w:sz w:val="48"/>
        </w:rPr>
        <w:t>【</w:t>
      </w:r>
      <w:r w:rsidR="00A304EF" w:rsidRPr="00D7290D">
        <w:rPr>
          <w:rFonts w:hint="eastAsia"/>
          <w:sz w:val="48"/>
        </w:rPr>
        <w:t>参考資料</w:t>
      </w:r>
      <w:r w:rsidR="00900681">
        <w:rPr>
          <w:rFonts w:hint="eastAsia"/>
          <w:sz w:val="48"/>
        </w:rPr>
        <w:t>編</w:t>
      </w:r>
      <w:r>
        <w:rPr>
          <w:rFonts w:hint="eastAsia"/>
          <w:sz w:val="48"/>
        </w:rPr>
        <w:t>】</w:t>
      </w:r>
    </w:p>
    <w:p w14:paraId="2DB2F5C4" w14:textId="77777777" w:rsidR="00D7290D" w:rsidRPr="00D7290D" w:rsidRDefault="00D7290D" w:rsidP="00D7290D"/>
    <w:p w14:paraId="76A33ADE" w14:textId="77777777" w:rsidR="00A304EF" w:rsidRDefault="00A304EF" w:rsidP="00FC5C73">
      <w:pPr>
        <w:pStyle w:val="2"/>
        <w:sectPr w:rsidR="00A304EF" w:rsidSect="00295C1E">
          <w:footerReference w:type="default" r:id="rId8"/>
          <w:footerReference w:type="first" r:id="rId9"/>
          <w:endnotePr>
            <w:numFmt w:val="decimal"/>
          </w:endnotePr>
          <w:pgSz w:w="11906" w:h="16838"/>
          <w:pgMar w:top="1440" w:right="1080" w:bottom="1440" w:left="1080" w:header="851" w:footer="680" w:gutter="0"/>
          <w:pgNumType w:fmt="numberInDash" w:start="0"/>
          <w:cols w:space="425"/>
          <w:titlePg/>
          <w:docGrid w:type="lines" w:linePitch="360"/>
        </w:sectPr>
      </w:pPr>
      <w:bookmarkStart w:id="0" w:name="_Toc96815568"/>
      <w:bookmarkStart w:id="1" w:name="_Toc104966702"/>
    </w:p>
    <w:tbl>
      <w:tblPr>
        <w:tblStyle w:val="af1"/>
        <w:tblW w:w="9767" w:type="dxa"/>
        <w:tblInd w:w="1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
        <w:gridCol w:w="9531"/>
      </w:tblGrid>
      <w:tr w:rsidR="008D53D7" w14:paraId="53D6A6CB" w14:textId="6B2EAA7F" w:rsidTr="009C2EB3">
        <w:trPr>
          <w:trHeight w:val="113"/>
        </w:trPr>
        <w:tc>
          <w:tcPr>
            <w:tcW w:w="236" w:type="dxa"/>
            <w:shd w:val="clear" w:color="auto" w:fill="808080" w:themeFill="background1" w:themeFillShade="80"/>
          </w:tcPr>
          <w:p w14:paraId="4FC02476" w14:textId="77777777" w:rsidR="004009AD" w:rsidRPr="008D53D7" w:rsidRDefault="004009AD" w:rsidP="00FC5C73">
            <w:pPr>
              <w:pStyle w:val="3"/>
            </w:pPr>
            <w:bookmarkStart w:id="2" w:name="_Toc96815569"/>
            <w:bookmarkEnd w:id="0"/>
            <w:bookmarkEnd w:id="1"/>
          </w:p>
        </w:tc>
        <w:tc>
          <w:tcPr>
            <w:tcW w:w="9531" w:type="dxa"/>
          </w:tcPr>
          <w:p w14:paraId="1943A9D2" w14:textId="26C56641" w:rsidR="004009AD" w:rsidRDefault="00A304EF" w:rsidP="00FC5C73">
            <w:pPr>
              <w:pStyle w:val="3"/>
            </w:pPr>
            <w:r>
              <w:rPr>
                <w:rFonts w:hint="eastAsia"/>
              </w:rPr>
              <w:t>大阪府流域下水道事業経営戦略の策定・</w:t>
            </w:r>
            <w:r w:rsidR="00DC28AD">
              <w:rPr>
                <w:rFonts w:hint="eastAsia"/>
              </w:rPr>
              <w:t>見直し</w:t>
            </w:r>
            <w:r>
              <w:rPr>
                <w:rFonts w:hint="eastAsia"/>
              </w:rPr>
              <w:t>経過</w:t>
            </w:r>
          </w:p>
        </w:tc>
      </w:tr>
    </w:tbl>
    <w:bookmarkEnd w:id="2"/>
    <w:p w14:paraId="55AB9CB8" w14:textId="52398D3C" w:rsidR="00DC28AD" w:rsidRPr="004313D2" w:rsidRDefault="00DC28AD" w:rsidP="00FC5C73">
      <w:pPr>
        <w:autoSpaceDE w:val="0"/>
        <w:autoSpaceDN w:val="0"/>
        <w:rPr>
          <w:szCs w:val="20"/>
        </w:rPr>
      </w:pPr>
      <w:r w:rsidRPr="004313D2">
        <w:rPr>
          <w:rFonts w:hint="eastAsia"/>
          <w:szCs w:val="20"/>
        </w:rPr>
        <w:t>（</w:t>
      </w:r>
      <w:r w:rsidR="00923509" w:rsidRPr="004313D2">
        <w:rPr>
          <w:rFonts w:hint="eastAsia"/>
          <w:szCs w:val="20"/>
        </w:rPr>
        <w:t>1</w:t>
      </w:r>
      <w:r w:rsidRPr="004313D2">
        <w:rPr>
          <w:rFonts w:hint="eastAsia"/>
          <w:szCs w:val="20"/>
        </w:rPr>
        <w:t>）</w:t>
      </w:r>
      <w:r w:rsidRPr="004313D2">
        <w:rPr>
          <w:rFonts w:hint="eastAsia"/>
          <w:szCs w:val="20"/>
        </w:rPr>
        <w:t xml:space="preserve"> </w:t>
      </w:r>
      <w:r w:rsidRPr="004313D2">
        <w:rPr>
          <w:rFonts w:hint="eastAsia"/>
          <w:szCs w:val="20"/>
        </w:rPr>
        <w:t>策定（平成</w:t>
      </w:r>
      <w:r w:rsidRPr="004313D2">
        <w:rPr>
          <w:rFonts w:hint="eastAsia"/>
          <w:szCs w:val="20"/>
        </w:rPr>
        <w:t>3</w:t>
      </w:r>
      <w:r w:rsidRPr="004313D2">
        <w:rPr>
          <w:szCs w:val="20"/>
        </w:rPr>
        <w:t>0</w:t>
      </w:r>
      <w:r w:rsidRPr="004313D2">
        <w:rPr>
          <w:rFonts w:hint="eastAsia"/>
          <w:szCs w:val="20"/>
        </w:rPr>
        <w:t>年</w:t>
      </w:r>
      <w:r w:rsidRPr="004313D2">
        <w:rPr>
          <w:rFonts w:hint="eastAsia"/>
          <w:szCs w:val="20"/>
        </w:rPr>
        <w:t>3</w:t>
      </w:r>
      <w:r w:rsidRPr="004313D2">
        <w:rPr>
          <w:rFonts w:hint="eastAsia"/>
          <w:szCs w:val="20"/>
        </w:rPr>
        <w:t>月）までの経過</w:t>
      </w:r>
    </w:p>
    <w:p w14:paraId="4B00F40B" w14:textId="3271BF74" w:rsidR="00A304EF" w:rsidRPr="00837E7B" w:rsidRDefault="00A304EF" w:rsidP="00FC5C73">
      <w:pPr>
        <w:autoSpaceDE w:val="0"/>
        <w:autoSpaceDN w:val="0"/>
        <w:spacing w:line="276" w:lineRule="auto"/>
        <w:rPr>
          <w:rStyle w:val="a8"/>
          <w:rFonts w:ascii="BIZ UDPゴシック" w:eastAsia="BIZ UDPゴシック" w:hAnsi="BIZ UDPゴシック" w:cs="Meiryo UI"/>
          <w:sz w:val="20"/>
          <w:szCs w:val="20"/>
        </w:rPr>
      </w:pPr>
      <w:r w:rsidRPr="00837E7B">
        <w:rPr>
          <w:rStyle w:val="a8"/>
          <w:rFonts w:ascii="BIZ UDPゴシック" w:eastAsia="BIZ UDPゴシック" w:hAnsi="BIZ UDPゴシック" w:cs="Meiryo UI" w:hint="eastAsia"/>
          <w:sz w:val="20"/>
          <w:szCs w:val="20"/>
        </w:rPr>
        <w:t>○経営戦略</w:t>
      </w:r>
      <w:r w:rsidR="00DC28AD" w:rsidRPr="00837E7B">
        <w:rPr>
          <w:rStyle w:val="a8"/>
          <w:rFonts w:ascii="BIZ UDPゴシック" w:eastAsia="BIZ UDPゴシック" w:hAnsi="BIZ UDPゴシック" w:cs="Meiryo UI" w:hint="eastAsia"/>
          <w:sz w:val="20"/>
          <w:szCs w:val="20"/>
        </w:rPr>
        <w:t>懇話会</w:t>
      </w:r>
    </w:p>
    <w:tbl>
      <w:tblPr>
        <w:tblStyle w:val="5-1"/>
        <w:tblW w:w="0" w:type="auto"/>
        <w:tblInd w:w="108" w:type="dxa"/>
        <w:tblCellMar>
          <w:top w:w="57" w:type="dxa"/>
          <w:left w:w="57" w:type="dxa"/>
          <w:bottom w:w="57" w:type="dxa"/>
          <w:right w:w="57" w:type="dxa"/>
        </w:tblCellMar>
        <w:tblLook w:val="04A0" w:firstRow="1" w:lastRow="0" w:firstColumn="1" w:lastColumn="0" w:noHBand="0" w:noVBand="1"/>
      </w:tblPr>
      <w:tblGrid>
        <w:gridCol w:w="1134"/>
        <w:gridCol w:w="1735"/>
        <w:gridCol w:w="6861"/>
      </w:tblGrid>
      <w:tr w:rsidR="00DC28AD" w14:paraId="7AB8239B" w14:textId="77777777" w:rsidTr="00923509">
        <w:trPr>
          <w:cnfStyle w:val="100000000000" w:firstRow="1" w:lastRow="0" w:firstColumn="0" w:lastColumn="0" w:oddVBand="0" w:evenVBand="0" w:oddHBand="0" w:evenHBand="0" w:firstRowFirstColumn="0" w:firstRowLastColumn="0" w:lastRowFirstColumn="0" w:lastRowLastColumn="0"/>
          <w:trHeight w:val="412"/>
        </w:trPr>
        <w:tc>
          <w:tcPr>
            <w:cnfStyle w:val="001000000000" w:firstRow="0" w:lastRow="0" w:firstColumn="1" w:lastColumn="0" w:oddVBand="0" w:evenVBand="0" w:oddHBand="0" w:evenHBand="0" w:firstRowFirstColumn="0" w:firstRowLastColumn="0" w:lastRowFirstColumn="0" w:lastRowLastColumn="0"/>
            <w:tcW w:w="1134" w:type="dxa"/>
            <w:tcBorders>
              <w:top w:val="none" w:sz="0" w:space="0" w:color="auto"/>
              <w:left w:val="none" w:sz="0" w:space="0" w:color="auto"/>
              <w:right w:val="none" w:sz="0" w:space="0" w:color="auto"/>
            </w:tcBorders>
          </w:tcPr>
          <w:p w14:paraId="7E9F19CB" w14:textId="77777777" w:rsidR="00A304EF" w:rsidRPr="00DC28AD" w:rsidRDefault="00A304EF" w:rsidP="00FC5C73">
            <w:pPr>
              <w:autoSpaceDE w:val="0"/>
              <w:autoSpaceDN w:val="0"/>
              <w:rPr>
                <w:rStyle w:val="a8"/>
                <w:rFonts w:ascii="BIZ UDPゴシック" w:eastAsia="BIZ UDPゴシック" w:hAnsi="BIZ UDPゴシック" w:cs="Meiryo UI"/>
                <w:color w:val="FFFFFF" w:themeColor="background1"/>
                <w:sz w:val="20"/>
              </w:rPr>
            </w:pPr>
          </w:p>
        </w:tc>
        <w:tc>
          <w:tcPr>
            <w:tcW w:w="1735" w:type="dxa"/>
            <w:tcBorders>
              <w:top w:val="none" w:sz="0" w:space="0" w:color="auto"/>
              <w:left w:val="none" w:sz="0" w:space="0" w:color="auto"/>
              <w:right w:val="none" w:sz="0" w:space="0" w:color="auto"/>
            </w:tcBorders>
          </w:tcPr>
          <w:p w14:paraId="38AD6BBF" w14:textId="77777777" w:rsidR="00A304EF" w:rsidRPr="00DC28AD" w:rsidRDefault="00A304EF" w:rsidP="00FC5C73">
            <w:pPr>
              <w:autoSpaceDE w:val="0"/>
              <w:autoSpaceDN w:val="0"/>
              <w:jc w:val="center"/>
              <w:cnfStyle w:val="100000000000" w:firstRow="1" w:lastRow="0" w:firstColumn="0" w:lastColumn="0" w:oddVBand="0" w:evenVBand="0" w:oddHBand="0" w:evenHBand="0" w:firstRowFirstColumn="0" w:firstRowLastColumn="0" w:lastRowFirstColumn="0" w:lastRowLastColumn="0"/>
              <w:rPr>
                <w:rStyle w:val="a8"/>
                <w:rFonts w:ascii="BIZ UDPゴシック" w:eastAsia="BIZ UDPゴシック" w:hAnsi="BIZ UDPゴシック" w:cs="Meiryo UI"/>
                <w:color w:val="FFFFFF" w:themeColor="background1"/>
                <w:sz w:val="20"/>
              </w:rPr>
            </w:pPr>
            <w:r w:rsidRPr="00DC28AD">
              <w:rPr>
                <w:rStyle w:val="a8"/>
                <w:rFonts w:ascii="BIZ UDPゴシック" w:eastAsia="BIZ UDPゴシック" w:hAnsi="BIZ UDPゴシック" w:cs="Meiryo UI" w:hint="eastAsia"/>
                <w:color w:val="FFFFFF" w:themeColor="background1"/>
                <w:sz w:val="20"/>
              </w:rPr>
              <w:t>開催年月日</w:t>
            </w:r>
          </w:p>
        </w:tc>
        <w:tc>
          <w:tcPr>
            <w:tcW w:w="6861" w:type="dxa"/>
            <w:tcBorders>
              <w:top w:val="none" w:sz="0" w:space="0" w:color="auto"/>
              <w:left w:val="none" w:sz="0" w:space="0" w:color="auto"/>
              <w:right w:val="none" w:sz="0" w:space="0" w:color="auto"/>
            </w:tcBorders>
            <w:vAlign w:val="center"/>
          </w:tcPr>
          <w:p w14:paraId="700B408C" w14:textId="77777777" w:rsidR="00A304EF" w:rsidRPr="00DC28AD" w:rsidRDefault="00A304EF" w:rsidP="00FC5C73">
            <w:pPr>
              <w:autoSpaceDE w:val="0"/>
              <w:autoSpaceDN w:val="0"/>
              <w:jc w:val="center"/>
              <w:cnfStyle w:val="100000000000" w:firstRow="1" w:lastRow="0" w:firstColumn="0" w:lastColumn="0" w:oddVBand="0" w:evenVBand="0" w:oddHBand="0" w:evenHBand="0" w:firstRowFirstColumn="0" w:firstRowLastColumn="0" w:lastRowFirstColumn="0" w:lastRowLastColumn="0"/>
              <w:rPr>
                <w:rStyle w:val="a8"/>
                <w:rFonts w:ascii="BIZ UDPゴシック" w:eastAsia="BIZ UDPゴシック" w:hAnsi="BIZ UDPゴシック" w:cs="Meiryo UI"/>
                <w:color w:val="FFFFFF" w:themeColor="background1"/>
                <w:sz w:val="20"/>
              </w:rPr>
            </w:pPr>
            <w:r w:rsidRPr="00DC28AD">
              <w:rPr>
                <w:rStyle w:val="a8"/>
                <w:rFonts w:ascii="BIZ UDPゴシック" w:eastAsia="BIZ UDPゴシック" w:hAnsi="BIZ UDPゴシック" w:cs="Meiryo UI" w:hint="eastAsia"/>
                <w:color w:val="FFFFFF" w:themeColor="background1"/>
                <w:sz w:val="20"/>
              </w:rPr>
              <w:t>意見交換内容</w:t>
            </w:r>
          </w:p>
        </w:tc>
      </w:tr>
      <w:tr w:rsidR="00DC28AD" w14:paraId="43F2B5E5" w14:textId="77777777" w:rsidTr="00DC28A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134" w:type="dxa"/>
            <w:tcBorders>
              <w:left w:val="none" w:sz="0" w:space="0" w:color="auto"/>
            </w:tcBorders>
            <w:shd w:val="clear" w:color="auto" w:fill="B8CCE4" w:themeFill="accent1" w:themeFillTint="66"/>
          </w:tcPr>
          <w:p w14:paraId="053AEF1E" w14:textId="77777777" w:rsidR="00A304EF" w:rsidRPr="00DC28AD" w:rsidRDefault="00A304EF" w:rsidP="00FC5C73">
            <w:pPr>
              <w:autoSpaceDE w:val="0"/>
              <w:autoSpaceDN w:val="0"/>
              <w:snapToGrid w:val="0"/>
              <w:jc w:val="center"/>
              <w:rPr>
                <w:rStyle w:val="a8"/>
                <w:rFonts w:eastAsia="BIZ UDPゴシック" w:cstheme="majorHAnsi"/>
                <w:b w:val="0"/>
                <w:sz w:val="20"/>
              </w:rPr>
            </w:pPr>
            <w:r w:rsidRPr="00DC28AD">
              <w:rPr>
                <w:rStyle w:val="a8"/>
                <w:rFonts w:eastAsia="BIZ UDPゴシック" w:cstheme="majorHAnsi"/>
                <w:b w:val="0"/>
                <w:sz w:val="20"/>
              </w:rPr>
              <w:t>第１回</w:t>
            </w:r>
          </w:p>
        </w:tc>
        <w:tc>
          <w:tcPr>
            <w:tcW w:w="1735" w:type="dxa"/>
          </w:tcPr>
          <w:p w14:paraId="40F4047A" w14:textId="5C92E445" w:rsidR="00A304EF" w:rsidRPr="00DC28AD" w:rsidRDefault="00DC28AD" w:rsidP="00FC5C73">
            <w:pPr>
              <w:autoSpaceDE w:val="0"/>
              <w:autoSpaceDN w:val="0"/>
              <w:snapToGrid w:val="0"/>
              <w:jc w:val="center"/>
              <w:cnfStyle w:val="000000100000" w:firstRow="0" w:lastRow="0" w:firstColumn="0" w:lastColumn="0" w:oddVBand="0" w:evenVBand="0" w:oddHBand="1" w:evenHBand="0" w:firstRowFirstColumn="0" w:firstRowLastColumn="0" w:lastRowFirstColumn="0" w:lastRowLastColumn="0"/>
              <w:rPr>
                <w:rStyle w:val="a8"/>
                <w:rFonts w:eastAsia="BIZ UDPゴシック" w:cstheme="majorHAnsi"/>
                <w:sz w:val="20"/>
              </w:rPr>
            </w:pPr>
            <w:r w:rsidRPr="00DC28AD">
              <w:rPr>
                <w:rStyle w:val="a8"/>
                <w:rFonts w:eastAsia="BIZ UDPゴシック" w:cstheme="majorHAnsi"/>
                <w:sz w:val="20"/>
              </w:rPr>
              <w:t>H</w:t>
            </w:r>
            <w:r w:rsidR="00A304EF" w:rsidRPr="00DC28AD">
              <w:rPr>
                <w:rStyle w:val="a8"/>
                <w:rFonts w:eastAsia="BIZ UDPゴシック" w:cstheme="majorHAnsi"/>
                <w:sz w:val="20"/>
              </w:rPr>
              <w:t>28. 2.17</w:t>
            </w:r>
          </w:p>
        </w:tc>
        <w:tc>
          <w:tcPr>
            <w:tcW w:w="6861" w:type="dxa"/>
          </w:tcPr>
          <w:p w14:paraId="6C5C8719" w14:textId="77777777" w:rsidR="00A304EF" w:rsidRPr="00DC28AD" w:rsidRDefault="00A304EF" w:rsidP="00EE0286">
            <w:pPr>
              <w:numPr>
                <w:ilvl w:val="0"/>
                <w:numId w:val="3"/>
              </w:numPr>
              <w:autoSpaceDE w:val="0"/>
              <w:autoSpaceDN w:val="0"/>
              <w:snapToGrid w:val="0"/>
              <w:ind w:left="340" w:hanging="170"/>
              <w:jc w:val="both"/>
              <w:cnfStyle w:val="000000100000" w:firstRow="0" w:lastRow="0" w:firstColumn="0" w:lastColumn="0" w:oddVBand="0" w:evenVBand="0" w:oddHBand="1" w:evenHBand="0" w:firstRowFirstColumn="0" w:firstRowLastColumn="0" w:lastRowFirstColumn="0" w:lastRowLastColumn="0"/>
              <w:rPr>
                <w:rFonts w:cstheme="majorHAnsi"/>
                <w:smallCaps/>
              </w:rPr>
            </w:pPr>
            <w:r w:rsidRPr="00DC28AD">
              <w:rPr>
                <w:rFonts w:cstheme="majorHAnsi"/>
                <w:smallCaps/>
              </w:rPr>
              <w:t>懇話会の進め方</w:t>
            </w:r>
          </w:p>
          <w:p w14:paraId="34B7AE90" w14:textId="77777777" w:rsidR="00A304EF" w:rsidRPr="00DC28AD" w:rsidRDefault="00A304EF" w:rsidP="00EE0286">
            <w:pPr>
              <w:numPr>
                <w:ilvl w:val="0"/>
                <w:numId w:val="3"/>
              </w:numPr>
              <w:autoSpaceDE w:val="0"/>
              <w:autoSpaceDN w:val="0"/>
              <w:snapToGrid w:val="0"/>
              <w:ind w:left="340" w:hanging="170"/>
              <w:jc w:val="both"/>
              <w:cnfStyle w:val="000000100000" w:firstRow="0" w:lastRow="0" w:firstColumn="0" w:lastColumn="0" w:oddVBand="0" w:evenVBand="0" w:oddHBand="1" w:evenHBand="0" w:firstRowFirstColumn="0" w:firstRowLastColumn="0" w:lastRowFirstColumn="0" w:lastRowLastColumn="0"/>
              <w:rPr>
                <w:rFonts w:cstheme="majorHAnsi"/>
                <w:smallCaps/>
              </w:rPr>
            </w:pPr>
            <w:r w:rsidRPr="00DC28AD">
              <w:rPr>
                <w:rFonts w:cstheme="majorHAnsi"/>
                <w:smallCaps/>
              </w:rPr>
              <w:t>現状と課題</w:t>
            </w:r>
          </w:p>
          <w:p w14:paraId="05B0941F" w14:textId="77777777" w:rsidR="00A304EF" w:rsidRPr="00DC28AD" w:rsidRDefault="00A304EF" w:rsidP="00EE0286">
            <w:pPr>
              <w:numPr>
                <w:ilvl w:val="0"/>
                <w:numId w:val="3"/>
              </w:numPr>
              <w:autoSpaceDE w:val="0"/>
              <w:autoSpaceDN w:val="0"/>
              <w:snapToGrid w:val="0"/>
              <w:ind w:left="340" w:hanging="170"/>
              <w:jc w:val="both"/>
              <w:cnfStyle w:val="000000100000" w:firstRow="0" w:lastRow="0" w:firstColumn="0" w:lastColumn="0" w:oddVBand="0" w:evenVBand="0" w:oddHBand="1" w:evenHBand="0" w:firstRowFirstColumn="0" w:firstRowLastColumn="0" w:lastRowFirstColumn="0" w:lastRowLastColumn="0"/>
              <w:rPr>
                <w:rFonts w:cstheme="majorHAnsi"/>
                <w:smallCaps/>
              </w:rPr>
            </w:pPr>
            <w:r w:rsidRPr="00DC28AD">
              <w:rPr>
                <w:rFonts w:cstheme="majorHAnsi"/>
                <w:smallCaps/>
              </w:rPr>
              <w:t>経営戦略（投資・財政計画）の作成に向けて</w:t>
            </w:r>
          </w:p>
          <w:p w14:paraId="622F1984" w14:textId="77777777" w:rsidR="00A304EF" w:rsidRPr="00DC28AD" w:rsidRDefault="00A304EF" w:rsidP="00EE0286">
            <w:pPr>
              <w:numPr>
                <w:ilvl w:val="0"/>
                <w:numId w:val="3"/>
              </w:numPr>
              <w:autoSpaceDE w:val="0"/>
              <w:autoSpaceDN w:val="0"/>
              <w:snapToGrid w:val="0"/>
              <w:ind w:left="340" w:hanging="170"/>
              <w:jc w:val="both"/>
              <w:cnfStyle w:val="000000100000" w:firstRow="0" w:lastRow="0" w:firstColumn="0" w:lastColumn="0" w:oddVBand="0" w:evenVBand="0" w:oddHBand="1" w:evenHBand="0" w:firstRowFirstColumn="0" w:firstRowLastColumn="0" w:lastRowFirstColumn="0" w:lastRowLastColumn="0"/>
              <w:rPr>
                <w:rStyle w:val="a8"/>
                <w:rFonts w:eastAsia="BIZ UDPゴシック" w:cstheme="majorHAnsi"/>
                <w:sz w:val="20"/>
              </w:rPr>
            </w:pPr>
            <w:r w:rsidRPr="00DC28AD">
              <w:rPr>
                <w:rFonts w:cstheme="majorHAnsi"/>
                <w:smallCaps/>
              </w:rPr>
              <w:t>投資計画と財政計画の均衡させるための事例紹介</w:t>
            </w:r>
          </w:p>
        </w:tc>
      </w:tr>
      <w:tr w:rsidR="00DC28AD" w14:paraId="71233C84" w14:textId="77777777" w:rsidTr="00DC28AD">
        <w:trPr>
          <w:trHeight w:val="20"/>
        </w:trPr>
        <w:tc>
          <w:tcPr>
            <w:cnfStyle w:val="001000000000" w:firstRow="0" w:lastRow="0" w:firstColumn="1" w:lastColumn="0" w:oddVBand="0" w:evenVBand="0" w:oddHBand="0" w:evenHBand="0" w:firstRowFirstColumn="0" w:firstRowLastColumn="0" w:lastRowFirstColumn="0" w:lastRowLastColumn="0"/>
            <w:tcW w:w="1134" w:type="dxa"/>
            <w:tcBorders>
              <w:left w:val="none" w:sz="0" w:space="0" w:color="auto"/>
            </w:tcBorders>
            <w:shd w:val="clear" w:color="auto" w:fill="DBE5F1" w:themeFill="accent1" w:themeFillTint="33"/>
          </w:tcPr>
          <w:p w14:paraId="5138DCF8" w14:textId="77777777" w:rsidR="00A304EF" w:rsidRPr="00DC28AD" w:rsidRDefault="00A304EF" w:rsidP="00FC5C73">
            <w:pPr>
              <w:autoSpaceDE w:val="0"/>
              <w:autoSpaceDN w:val="0"/>
              <w:snapToGrid w:val="0"/>
              <w:jc w:val="center"/>
              <w:rPr>
                <w:rStyle w:val="a8"/>
                <w:rFonts w:eastAsia="BIZ UDPゴシック" w:cstheme="majorHAnsi"/>
                <w:b w:val="0"/>
                <w:sz w:val="20"/>
              </w:rPr>
            </w:pPr>
            <w:r w:rsidRPr="00DC28AD">
              <w:rPr>
                <w:rStyle w:val="a8"/>
                <w:rFonts w:eastAsia="BIZ UDPゴシック" w:cstheme="majorHAnsi"/>
                <w:b w:val="0"/>
                <w:sz w:val="20"/>
              </w:rPr>
              <w:t>第</w:t>
            </w:r>
            <w:r w:rsidRPr="00DC28AD">
              <w:rPr>
                <w:rStyle w:val="a8"/>
                <w:rFonts w:eastAsia="BIZ UDPゴシック" w:cstheme="majorHAnsi"/>
                <w:b w:val="0"/>
                <w:sz w:val="20"/>
              </w:rPr>
              <w:t>2</w:t>
            </w:r>
            <w:r w:rsidRPr="00DC28AD">
              <w:rPr>
                <w:rStyle w:val="a8"/>
                <w:rFonts w:eastAsia="BIZ UDPゴシック" w:cstheme="majorHAnsi"/>
                <w:b w:val="0"/>
                <w:sz w:val="20"/>
              </w:rPr>
              <w:t>回</w:t>
            </w:r>
          </w:p>
        </w:tc>
        <w:tc>
          <w:tcPr>
            <w:tcW w:w="1735" w:type="dxa"/>
          </w:tcPr>
          <w:p w14:paraId="0D81FA93" w14:textId="06EB2527" w:rsidR="00A304EF" w:rsidRPr="00DC28AD" w:rsidRDefault="00DC28AD" w:rsidP="00FC5C73">
            <w:pPr>
              <w:autoSpaceDE w:val="0"/>
              <w:autoSpaceDN w:val="0"/>
              <w:snapToGrid w:val="0"/>
              <w:jc w:val="center"/>
              <w:cnfStyle w:val="000000000000" w:firstRow="0" w:lastRow="0" w:firstColumn="0" w:lastColumn="0" w:oddVBand="0" w:evenVBand="0" w:oddHBand="0" w:evenHBand="0" w:firstRowFirstColumn="0" w:firstRowLastColumn="0" w:lastRowFirstColumn="0" w:lastRowLastColumn="0"/>
              <w:rPr>
                <w:rStyle w:val="a8"/>
                <w:rFonts w:eastAsia="BIZ UDPゴシック" w:cstheme="majorHAnsi"/>
                <w:sz w:val="20"/>
              </w:rPr>
            </w:pPr>
            <w:r w:rsidRPr="00DC28AD">
              <w:rPr>
                <w:rStyle w:val="a8"/>
                <w:rFonts w:eastAsia="BIZ UDPゴシック" w:cstheme="majorHAnsi"/>
                <w:sz w:val="20"/>
              </w:rPr>
              <w:t>H</w:t>
            </w:r>
            <w:r w:rsidR="00A304EF" w:rsidRPr="00DC28AD">
              <w:rPr>
                <w:rStyle w:val="a8"/>
                <w:rFonts w:eastAsia="BIZ UDPゴシック" w:cstheme="majorHAnsi"/>
                <w:sz w:val="20"/>
              </w:rPr>
              <w:t>28. 6.30</w:t>
            </w:r>
          </w:p>
        </w:tc>
        <w:tc>
          <w:tcPr>
            <w:tcW w:w="6861" w:type="dxa"/>
          </w:tcPr>
          <w:p w14:paraId="4E76A322" w14:textId="77777777" w:rsidR="00A304EF" w:rsidRPr="00DC28AD" w:rsidRDefault="00A304EF" w:rsidP="00EE0286">
            <w:pPr>
              <w:numPr>
                <w:ilvl w:val="0"/>
                <w:numId w:val="3"/>
              </w:numPr>
              <w:autoSpaceDE w:val="0"/>
              <w:autoSpaceDN w:val="0"/>
              <w:snapToGrid w:val="0"/>
              <w:ind w:left="340" w:hanging="170"/>
              <w:jc w:val="both"/>
              <w:cnfStyle w:val="000000000000" w:firstRow="0" w:lastRow="0" w:firstColumn="0" w:lastColumn="0" w:oddVBand="0" w:evenVBand="0" w:oddHBand="0" w:evenHBand="0" w:firstRowFirstColumn="0" w:firstRowLastColumn="0" w:lastRowFirstColumn="0" w:lastRowLastColumn="0"/>
              <w:rPr>
                <w:rFonts w:cstheme="majorHAnsi"/>
                <w:smallCaps/>
              </w:rPr>
            </w:pPr>
            <w:r w:rsidRPr="00DC28AD">
              <w:rPr>
                <w:rFonts w:cstheme="majorHAnsi"/>
                <w:smallCaps/>
              </w:rPr>
              <w:t>建設改良費に係る投資計画</w:t>
            </w:r>
          </w:p>
          <w:p w14:paraId="385D1F00" w14:textId="77777777" w:rsidR="00A304EF" w:rsidRPr="00DC28AD" w:rsidRDefault="00A304EF" w:rsidP="00EE0286">
            <w:pPr>
              <w:numPr>
                <w:ilvl w:val="0"/>
                <w:numId w:val="3"/>
              </w:numPr>
              <w:autoSpaceDE w:val="0"/>
              <w:autoSpaceDN w:val="0"/>
              <w:snapToGrid w:val="0"/>
              <w:ind w:left="340" w:hanging="170"/>
              <w:jc w:val="both"/>
              <w:cnfStyle w:val="000000000000" w:firstRow="0" w:lastRow="0" w:firstColumn="0" w:lastColumn="0" w:oddVBand="0" w:evenVBand="0" w:oddHBand="0" w:evenHBand="0" w:firstRowFirstColumn="0" w:firstRowLastColumn="0" w:lastRowFirstColumn="0" w:lastRowLastColumn="0"/>
              <w:rPr>
                <w:rFonts w:cstheme="majorHAnsi"/>
                <w:smallCaps/>
              </w:rPr>
            </w:pPr>
            <w:r w:rsidRPr="00DC28AD">
              <w:rPr>
                <w:rFonts w:cstheme="majorHAnsi"/>
                <w:smallCaps/>
              </w:rPr>
              <w:t>大阪府の流域下水道の発足</w:t>
            </w:r>
          </w:p>
          <w:p w14:paraId="677B200F" w14:textId="77777777" w:rsidR="00A304EF" w:rsidRPr="00DC28AD" w:rsidRDefault="00A304EF" w:rsidP="00EE0286">
            <w:pPr>
              <w:numPr>
                <w:ilvl w:val="0"/>
                <w:numId w:val="3"/>
              </w:numPr>
              <w:autoSpaceDE w:val="0"/>
              <w:autoSpaceDN w:val="0"/>
              <w:snapToGrid w:val="0"/>
              <w:ind w:left="340" w:hanging="170"/>
              <w:jc w:val="both"/>
              <w:cnfStyle w:val="000000000000" w:firstRow="0" w:lastRow="0" w:firstColumn="0" w:lastColumn="0" w:oddVBand="0" w:evenVBand="0" w:oddHBand="0" w:evenHBand="0" w:firstRowFirstColumn="0" w:firstRowLastColumn="0" w:lastRowFirstColumn="0" w:lastRowLastColumn="0"/>
              <w:rPr>
                <w:rFonts w:cstheme="majorHAnsi"/>
                <w:smallCaps/>
              </w:rPr>
            </w:pPr>
            <w:r w:rsidRPr="00DC28AD">
              <w:rPr>
                <w:rFonts w:cstheme="majorHAnsi"/>
                <w:smallCaps/>
              </w:rPr>
              <w:t>これまでの建設事業</w:t>
            </w:r>
          </w:p>
          <w:p w14:paraId="7989D037" w14:textId="77777777" w:rsidR="00A304EF" w:rsidRPr="00DC28AD" w:rsidRDefault="00A304EF" w:rsidP="00EE0286">
            <w:pPr>
              <w:numPr>
                <w:ilvl w:val="0"/>
                <w:numId w:val="3"/>
              </w:numPr>
              <w:autoSpaceDE w:val="0"/>
              <w:autoSpaceDN w:val="0"/>
              <w:snapToGrid w:val="0"/>
              <w:ind w:left="340" w:hanging="170"/>
              <w:jc w:val="both"/>
              <w:cnfStyle w:val="000000000000" w:firstRow="0" w:lastRow="0" w:firstColumn="0" w:lastColumn="0" w:oddVBand="0" w:evenVBand="0" w:oddHBand="0" w:evenHBand="0" w:firstRowFirstColumn="0" w:firstRowLastColumn="0" w:lastRowFirstColumn="0" w:lastRowLastColumn="0"/>
              <w:rPr>
                <w:rFonts w:cstheme="majorHAnsi"/>
                <w:smallCaps/>
              </w:rPr>
            </w:pPr>
            <w:r w:rsidRPr="00DC28AD">
              <w:rPr>
                <w:rFonts w:cstheme="majorHAnsi"/>
                <w:smallCaps/>
              </w:rPr>
              <w:t>現在直面している問題点と課題</w:t>
            </w:r>
          </w:p>
          <w:p w14:paraId="3705B5FB" w14:textId="77777777" w:rsidR="00A304EF" w:rsidRPr="00DC28AD" w:rsidRDefault="00A304EF" w:rsidP="00EE0286">
            <w:pPr>
              <w:numPr>
                <w:ilvl w:val="0"/>
                <w:numId w:val="3"/>
              </w:numPr>
              <w:autoSpaceDE w:val="0"/>
              <w:autoSpaceDN w:val="0"/>
              <w:snapToGrid w:val="0"/>
              <w:ind w:left="340" w:hanging="170"/>
              <w:jc w:val="both"/>
              <w:cnfStyle w:val="000000000000" w:firstRow="0" w:lastRow="0" w:firstColumn="0" w:lastColumn="0" w:oddVBand="0" w:evenVBand="0" w:oddHBand="0" w:evenHBand="0" w:firstRowFirstColumn="0" w:firstRowLastColumn="0" w:lastRowFirstColumn="0" w:lastRowLastColumn="0"/>
              <w:rPr>
                <w:rStyle w:val="a8"/>
                <w:rFonts w:eastAsia="BIZ UDPゴシック" w:cstheme="majorHAnsi"/>
                <w:sz w:val="20"/>
              </w:rPr>
            </w:pPr>
            <w:r w:rsidRPr="00DC28AD">
              <w:rPr>
                <w:rFonts w:cstheme="majorHAnsi"/>
                <w:smallCaps/>
              </w:rPr>
              <w:t>流域下水道の今後の進め方</w:t>
            </w:r>
          </w:p>
        </w:tc>
      </w:tr>
      <w:tr w:rsidR="00DC28AD" w14:paraId="1097D2EF" w14:textId="77777777" w:rsidTr="00DC28A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134" w:type="dxa"/>
            <w:tcBorders>
              <w:left w:val="none" w:sz="0" w:space="0" w:color="auto"/>
            </w:tcBorders>
            <w:shd w:val="clear" w:color="auto" w:fill="B8CCE4" w:themeFill="accent1" w:themeFillTint="66"/>
          </w:tcPr>
          <w:p w14:paraId="6FD58817" w14:textId="77777777" w:rsidR="00A304EF" w:rsidRPr="00DC28AD" w:rsidRDefault="00A304EF" w:rsidP="00FC5C73">
            <w:pPr>
              <w:autoSpaceDE w:val="0"/>
              <w:autoSpaceDN w:val="0"/>
              <w:snapToGrid w:val="0"/>
              <w:jc w:val="center"/>
              <w:rPr>
                <w:rStyle w:val="a8"/>
                <w:rFonts w:eastAsia="BIZ UDPゴシック" w:cstheme="majorHAnsi"/>
                <w:b w:val="0"/>
                <w:sz w:val="20"/>
              </w:rPr>
            </w:pPr>
            <w:r w:rsidRPr="00DC28AD">
              <w:rPr>
                <w:rStyle w:val="a8"/>
                <w:rFonts w:eastAsia="BIZ UDPゴシック" w:cstheme="majorHAnsi"/>
                <w:b w:val="0"/>
                <w:sz w:val="20"/>
              </w:rPr>
              <w:t>第</w:t>
            </w:r>
            <w:r w:rsidRPr="00DC28AD">
              <w:rPr>
                <w:rStyle w:val="a8"/>
                <w:rFonts w:eastAsia="BIZ UDPゴシック" w:cstheme="majorHAnsi"/>
                <w:b w:val="0"/>
                <w:sz w:val="20"/>
              </w:rPr>
              <w:t>3</w:t>
            </w:r>
            <w:r w:rsidRPr="00DC28AD">
              <w:rPr>
                <w:rStyle w:val="a8"/>
                <w:rFonts w:eastAsia="BIZ UDPゴシック" w:cstheme="majorHAnsi"/>
                <w:b w:val="0"/>
                <w:sz w:val="20"/>
              </w:rPr>
              <w:t>回</w:t>
            </w:r>
          </w:p>
        </w:tc>
        <w:tc>
          <w:tcPr>
            <w:tcW w:w="1735" w:type="dxa"/>
          </w:tcPr>
          <w:p w14:paraId="6DD2C92C" w14:textId="64857219" w:rsidR="00A304EF" w:rsidRPr="00DC28AD" w:rsidRDefault="00DC28AD" w:rsidP="00FC5C73">
            <w:pPr>
              <w:autoSpaceDE w:val="0"/>
              <w:autoSpaceDN w:val="0"/>
              <w:snapToGrid w:val="0"/>
              <w:jc w:val="center"/>
              <w:cnfStyle w:val="000000100000" w:firstRow="0" w:lastRow="0" w:firstColumn="0" w:lastColumn="0" w:oddVBand="0" w:evenVBand="0" w:oddHBand="1" w:evenHBand="0" w:firstRowFirstColumn="0" w:firstRowLastColumn="0" w:lastRowFirstColumn="0" w:lastRowLastColumn="0"/>
              <w:rPr>
                <w:rStyle w:val="a8"/>
                <w:rFonts w:eastAsia="BIZ UDPゴシック" w:cstheme="majorHAnsi"/>
                <w:sz w:val="20"/>
              </w:rPr>
            </w:pPr>
            <w:r w:rsidRPr="00DC28AD">
              <w:rPr>
                <w:rStyle w:val="a8"/>
                <w:rFonts w:eastAsia="BIZ UDPゴシック" w:cstheme="majorHAnsi"/>
                <w:sz w:val="20"/>
              </w:rPr>
              <w:t>H</w:t>
            </w:r>
            <w:r w:rsidR="00A304EF" w:rsidRPr="00DC28AD">
              <w:rPr>
                <w:rStyle w:val="a8"/>
                <w:rFonts w:eastAsia="BIZ UDPゴシック" w:cstheme="majorHAnsi"/>
                <w:sz w:val="20"/>
              </w:rPr>
              <w:t>28. 9.16</w:t>
            </w:r>
          </w:p>
        </w:tc>
        <w:tc>
          <w:tcPr>
            <w:tcW w:w="6861" w:type="dxa"/>
          </w:tcPr>
          <w:p w14:paraId="4A7C8FB3" w14:textId="77777777" w:rsidR="00A304EF" w:rsidRPr="00DC28AD" w:rsidRDefault="00A304EF" w:rsidP="00EE0286">
            <w:pPr>
              <w:numPr>
                <w:ilvl w:val="0"/>
                <w:numId w:val="3"/>
              </w:numPr>
              <w:autoSpaceDE w:val="0"/>
              <w:autoSpaceDN w:val="0"/>
              <w:snapToGrid w:val="0"/>
              <w:ind w:left="340" w:hanging="170"/>
              <w:jc w:val="both"/>
              <w:cnfStyle w:val="000000100000" w:firstRow="0" w:lastRow="0" w:firstColumn="0" w:lastColumn="0" w:oddVBand="0" w:evenVBand="0" w:oddHBand="1" w:evenHBand="0" w:firstRowFirstColumn="0" w:firstRowLastColumn="0" w:lastRowFirstColumn="0" w:lastRowLastColumn="0"/>
              <w:rPr>
                <w:rFonts w:cstheme="majorHAnsi"/>
                <w:smallCaps/>
              </w:rPr>
            </w:pPr>
            <w:r w:rsidRPr="00DC28AD">
              <w:rPr>
                <w:rFonts w:cstheme="majorHAnsi"/>
                <w:smallCaps/>
              </w:rPr>
              <w:t>大阪府流域下水道の維持管理体制</w:t>
            </w:r>
          </w:p>
          <w:p w14:paraId="27A1A377" w14:textId="77777777" w:rsidR="00A304EF" w:rsidRPr="00DC28AD" w:rsidRDefault="00A304EF" w:rsidP="00EE0286">
            <w:pPr>
              <w:numPr>
                <w:ilvl w:val="0"/>
                <w:numId w:val="3"/>
              </w:numPr>
              <w:autoSpaceDE w:val="0"/>
              <w:autoSpaceDN w:val="0"/>
              <w:snapToGrid w:val="0"/>
              <w:ind w:left="340" w:hanging="170"/>
              <w:jc w:val="both"/>
              <w:cnfStyle w:val="000000100000" w:firstRow="0" w:lastRow="0" w:firstColumn="0" w:lastColumn="0" w:oddVBand="0" w:evenVBand="0" w:oddHBand="1" w:evenHBand="0" w:firstRowFirstColumn="0" w:firstRowLastColumn="0" w:lastRowFirstColumn="0" w:lastRowLastColumn="0"/>
              <w:rPr>
                <w:rFonts w:cstheme="majorHAnsi"/>
                <w:smallCaps/>
              </w:rPr>
            </w:pPr>
            <w:r w:rsidRPr="00DC28AD">
              <w:rPr>
                <w:rFonts w:cstheme="majorHAnsi"/>
                <w:smallCaps/>
              </w:rPr>
              <w:t>維持管理業務</w:t>
            </w:r>
          </w:p>
          <w:p w14:paraId="7F08D31C" w14:textId="77777777" w:rsidR="00A304EF" w:rsidRPr="00DC28AD" w:rsidRDefault="00A304EF" w:rsidP="00EE0286">
            <w:pPr>
              <w:numPr>
                <w:ilvl w:val="0"/>
                <w:numId w:val="3"/>
              </w:numPr>
              <w:autoSpaceDE w:val="0"/>
              <w:autoSpaceDN w:val="0"/>
              <w:snapToGrid w:val="0"/>
              <w:ind w:left="340" w:hanging="170"/>
              <w:jc w:val="both"/>
              <w:cnfStyle w:val="000000100000" w:firstRow="0" w:lastRow="0" w:firstColumn="0" w:lastColumn="0" w:oddVBand="0" w:evenVBand="0" w:oddHBand="1" w:evenHBand="0" w:firstRowFirstColumn="0" w:firstRowLastColumn="0" w:lastRowFirstColumn="0" w:lastRowLastColumn="0"/>
              <w:rPr>
                <w:rStyle w:val="a8"/>
                <w:rFonts w:eastAsia="BIZ UDPゴシック" w:cstheme="majorHAnsi"/>
                <w:sz w:val="20"/>
              </w:rPr>
            </w:pPr>
            <w:r w:rsidRPr="00DC28AD">
              <w:rPr>
                <w:rStyle w:val="a8"/>
                <w:rFonts w:eastAsia="BIZ UDPゴシック" w:cstheme="majorHAnsi"/>
                <w:sz w:val="20"/>
              </w:rPr>
              <w:t>維持管理に係る経費</w:t>
            </w:r>
          </w:p>
        </w:tc>
      </w:tr>
      <w:tr w:rsidR="00DC28AD" w14:paraId="69969B40" w14:textId="77777777" w:rsidTr="00DC28AD">
        <w:trPr>
          <w:trHeight w:val="20"/>
        </w:trPr>
        <w:tc>
          <w:tcPr>
            <w:cnfStyle w:val="001000000000" w:firstRow="0" w:lastRow="0" w:firstColumn="1" w:lastColumn="0" w:oddVBand="0" w:evenVBand="0" w:oddHBand="0" w:evenHBand="0" w:firstRowFirstColumn="0" w:firstRowLastColumn="0" w:lastRowFirstColumn="0" w:lastRowLastColumn="0"/>
            <w:tcW w:w="1134" w:type="dxa"/>
            <w:tcBorders>
              <w:left w:val="none" w:sz="0" w:space="0" w:color="auto"/>
            </w:tcBorders>
            <w:shd w:val="clear" w:color="auto" w:fill="DBE5F1" w:themeFill="accent1" w:themeFillTint="33"/>
          </w:tcPr>
          <w:p w14:paraId="2B83D4BF" w14:textId="77777777" w:rsidR="00A304EF" w:rsidRPr="00DC28AD" w:rsidRDefault="00A304EF" w:rsidP="00FC5C73">
            <w:pPr>
              <w:autoSpaceDE w:val="0"/>
              <w:autoSpaceDN w:val="0"/>
              <w:snapToGrid w:val="0"/>
              <w:jc w:val="center"/>
              <w:rPr>
                <w:rStyle w:val="a8"/>
                <w:rFonts w:eastAsia="BIZ UDPゴシック" w:cstheme="majorHAnsi"/>
                <w:b w:val="0"/>
                <w:sz w:val="20"/>
              </w:rPr>
            </w:pPr>
            <w:r w:rsidRPr="00DC28AD">
              <w:rPr>
                <w:rStyle w:val="a8"/>
                <w:rFonts w:eastAsia="BIZ UDPゴシック" w:cstheme="majorHAnsi"/>
                <w:b w:val="0"/>
                <w:sz w:val="20"/>
              </w:rPr>
              <w:t>第</w:t>
            </w:r>
            <w:r w:rsidRPr="00DC28AD">
              <w:rPr>
                <w:rStyle w:val="a8"/>
                <w:rFonts w:eastAsia="BIZ UDPゴシック" w:cstheme="majorHAnsi"/>
                <w:b w:val="0"/>
                <w:sz w:val="20"/>
              </w:rPr>
              <w:t>4</w:t>
            </w:r>
            <w:r w:rsidRPr="00DC28AD">
              <w:rPr>
                <w:rStyle w:val="a8"/>
                <w:rFonts w:eastAsia="BIZ UDPゴシック" w:cstheme="majorHAnsi"/>
                <w:b w:val="0"/>
                <w:sz w:val="20"/>
              </w:rPr>
              <w:t>回</w:t>
            </w:r>
          </w:p>
        </w:tc>
        <w:tc>
          <w:tcPr>
            <w:tcW w:w="1735" w:type="dxa"/>
          </w:tcPr>
          <w:p w14:paraId="7B856685" w14:textId="420488A4" w:rsidR="00A304EF" w:rsidRPr="00DC28AD" w:rsidRDefault="00DC28AD" w:rsidP="00FC5C73">
            <w:pPr>
              <w:autoSpaceDE w:val="0"/>
              <w:autoSpaceDN w:val="0"/>
              <w:snapToGrid w:val="0"/>
              <w:jc w:val="center"/>
              <w:cnfStyle w:val="000000000000" w:firstRow="0" w:lastRow="0" w:firstColumn="0" w:lastColumn="0" w:oddVBand="0" w:evenVBand="0" w:oddHBand="0" w:evenHBand="0" w:firstRowFirstColumn="0" w:firstRowLastColumn="0" w:lastRowFirstColumn="0" w:lastRowLastColumn="0"/>
              <w:rPr>
                <w:rStyle w:val="a8"/>
                <w:rFonts w:eastAsia="BIZ UDPゴシック" w:cstheme="majorHAnsi"/>
                <w:sz w:val="20"/>
              </w:rPr>
            </w:pPr>
            <w:r w:rsidRPr="00DC28AD">
              <w:rPr>
                <w:rStyle w:val="a8"/>
                <w:rFonts w:eastAsia="BIZ UDPゴシック" w:cstheme="majorHAnsi"/>
                <w:sz w:val="20"/>
              </w:rPr>
              <w:t>H</w:t>
            </w:r>
            <w:r w:rsidR="00A304EF" w:rsidRPr="00DC28AD">
              <w:rPr>
                <w:rStyle w:val="a8"/>
                <w:rFonts w:eastAsia="BIZ UDPゴシック" w:cstheme="majorHAnsi"/>
                <w:sz w:val="20"/>
              </w:rPr>
              <w:t>28.11.15</w:t>
            </w:r>
          </w:p>
        </w:tc>
        <w:tc>
          <w:tcPr>
            <w:tcW w:w="6861" w:type="dxa"/>
          </w:tcPr>
          <w:p w14:paraId="47BAF2EE" w14:textId="77777777" w:rsidR="00A304EF" w:rsidRPr="00DC28AD" w:rsidRDefault="00A304EF" w:rsidP="00EE0286">
            <w:pPr>
              <w:numPr>
                <w:ilvl w:val="0"/>
                <w:numId w:val="3"/>
              </w:numPr>
              <w:autoSpaceDE w:val="0"/>
              <w:autoSpaceDN w:val="0"/>
              <w:snapToGrid w:val="0"/>
              <w:ind w:left="340" w:hanging="170"/>
              <w:jc w:val="both"/>
              <w:cnfStyle w:val="000000000000" w:firstRow="0" w:lastRow="0" w:firstColumn="0" w:lastColumn="0" w:oddVBand="0" w:evenVBand="0" w:oddHBand="0" w:evenHBand="0" w:firstRowFirstColumn="0" w:firstRowLastColumn="0" w:lastRowFirstColumn="0" w:lastRowLastColumn="0"/>
              <w:rPr>
                <w:rFonts w:cstheme="majorHAnsi"/>
                <w:smallCaps/>
              </w:rPr>
            </w:pPr>
            <w:r w:rsidRPr="00DC28AD">
              <w:rPr>
                <w:rFonts w:cstheme="majorHAnsi"/>
                <w:smallCaps/>
              </w:rPr>
              <w:t>これまでの懇話会意見を踏まえた大阪府の考え方</w:t>
            </w:r>
          </w:p>
          <w:p w14:paraId="6A065C9D" w14:textId="77777777" w:rsidR="00A304EF" w:rsidRPr="00DC28AD" w:rsidRDefault="00A304EF" w:rsidP="00EE0286">
            <w:pPr>
              <w:numPr>
                <w:ilvl w:val="0"/>
                <w:numId w:val="3"/>
              </w:numPr>
              <w:autoSpaceDE w:val="0"/>
              <w:autoSpaceDN w:val="0"/>
              <w:snapToGrid w:val="0"/>
              <w:ind w:left="340" w:hanging="170"/>
              <w:jc w:val="both"/>
              <w:cnfStyle w:val="000000000000" w:firstRow="0" w:lastRow="0" w:firstColumn="0" w:lastColumn="0" w:oddVBand="0" w:evenVBand="0" w:oddHBand="0" w:evenHBand="0" w:firstRowFirstColumn="0" w:firstRowLastColumn="0" w:lastRowFirstColumn="0" w:lastRowLastColumn="0"/>
              <w:rPr>
                <w:rFonts w:cstheme="majorHAnsi"/>
                <w:smallCaps/>
              </w:rPr>
            </w:pPr>
            <w:r w:rsidRPr="00DC28AD">
              <w:rPr>
                <w:rFonts w:cstheme="majorHAnsi"/>
                <w:smallCaps/>
              </w:rPr>
              <w:t>収支等の現状</w:t>
            </w:r>
          </w:p>
          <w:p w14:paraId="111BF02B" w14:textId="77777777" w:rsidR="00A304EF" w:rsidRPr="00DC28AD" w:rsidRDefault="00A304EF" w:rsidP="00EE0286">
            <w:pPr>
              <w:numPr>
                <w:ilvl w:val="0"/>
                <w:numId w:val="3"/>
              </w:numPr>
              <w:autoSpaceDE w:val="0"/>
              <w:autoSpaceDN w:val="0"/>
              <w:snapToGrid w:val="0"/>
              <w:ind w:left="340" w:hanging="170"/>
              <w:jc w:val="both"/>
              <w:cnfStyle w:val="000000000000" w:firstRow="0" w:lastRow="0" w:firstColumn="0" w:lastColumn="0" w:oddVBand="0" w:evenVBand="0" w:oddHBand="0" w:evenHBand="0" w:firstRowFirstColumn="0" w:firstRowLastColumn="0" w:lastRowFirstColumn="0" w:lastRowLastColumn="0"/>
              <w:rPr>
                <w:rFonts w:cstheme="majorHAnsi"/>
                <w:smallCaps/>
              </w:rPr>
            </w:pPr>
            <w:r w:rsidRPr="00DC28AD">
              <w:rPr>
                <w:rFonts w:cstheme="majorHAnsi"/>
                <w:smallCaps/>
              </w:rPr>
              <w:t>経営目標</w:t>
            </w:r>
          </w:p>
          <w:p w14:paraId="77D96222" w14:textId="77777777" w:rsidR="00A304EF" w:rsidRPr="00DC28AD" w:rsidRDefault="00A304EF" w:rsidP="00EE0286">
            <w:pPr>
              <w:numPr>
                <w:ilvl w:val="0"/>
                <w:numId w:val="3"/>
              </w:numPr>
              <w:autoSpaceDE w:val="0"/>
              <w:autoSpaceDN w:val="0"/>
              <w:snapToGrid w:val="0"/>
              <w:ind w:left="340" w:hanging="170"/>
              <w:jc w:val="both"/>
              <w:cnfStyle w:val="000000000000" w:firstRow="0" w:lastRow="0" w:firstColumn="0" w:lastColumn="0" w:oddVBand="0" w:evenVBand="0" w:oddHBand="0" w:evenHBand="0" w:firstRowFirstColumn="0" w:firstRowLastColumn="0" w:lastRowFirstColumn="0" w:lastRowLastColumn="0"/>
              <w:rPr>
                <w:rStyle w:val="a8"/>
                <w:rFonts w:eastAsia="BIZ UDPゴシック" w:cstheme="majorHAnsi"/>
                <w:sz w:val="20"/>
              </w:rPr>
            </w:pPr>
            <w:r w:rsidRPr="00DC28AD">
              <w:rPr>
                <w:rFonts w:cstheme="majorHAnsi"/>
                <w:smallCaps/>
              </w:rPr>
              <w:t>投資財政計画</w:t>
            </w:r>
          </w:p>
        </w:tc>
      </w:tr>
      <w:tr w:rsidR="00DC28AD" w14:paraId="518D92DE" w14:textId="77777777" w:rsidTr="00DC28A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134" w:type="dxa"/>
            <w:tcBorders>
              <w:left w:val="none" w:sz="0" w:space="0" w:color="auto"/>
              <w:bottom w:val="none" w:sz="0" w:space="0" w:color="auto"/>
            </w:tcBorders>
            <w:shd w:val="clear" w:color="auto" w:fill="B8CCE4" w:themeFill="accent1" w:themeFillTint="66"/>
          </w:tcPr>
          <w:p w14:paraId="51CECB7A" w14:textId="77777777" w:rsidR="00A304EF" w:rsidRPr="00DC28AD" w:rsidRDefault="00A304EF" w:rsidP="00FC5C73">
            <w:pPr>
              <w:autoSpaceDE w:val="0"/>
              <w:autoSpaceDN w:val="0"/>
              <w:snapToGrid w:val="0"/>
              <w:jc w:val="center"/>
              <w:rPr>
                <w:rStyle w:val="a8"/>
                <w:rFonts w:eastAsia="BIZ UDPゴシック" w:cstheme="majorHAnsi"/>
                <w:b w:val="0"/>
                <w:sz w:val="20"/>
              </w:rPr>
            </w:pPr>
            <w:r w:rsidRPr="00DC28AD">
              <w:rPr>
                <w:rStyle w:val="a8"/>
                <w:rFonts w:eastAsia="BIZ UDPゴシック" w:cstheme="majorHAnsi"/>
                <w:b w:val="0"/>
                <w:sz w:val="20"/>
              </w:rPr>
              <w:t>第</w:t>
            </w:r>
            <w:r w:rsidRPr="00DC28AD">
              <w:rPr>
                <w:rStyle w:val="a8"/>
                <w:rFonts w:eastAsia="BIZ UDPゴシック" w:cstheme="majorHAnsi"/>
                <w:b w:val="0"/>
                <w:sz w:val="20"/>
              </w:rPr>
              <w:t>5</w:t>
            </w:r>
            <w:r w:rsidRPr="00DC28AD">
              <w:rPr>
                <w:rStyle w:val="a8"/>
                <w:rFonts w:eastAsia="BIZ UDPゴシック" w:cstheme="majorHAnsi"/>
                <w:b w:val="0"/>
                <w:sz w:val="20"/>
              </w:rPr>
              <w:t>回</w:t>
            </w:r>
          </w:p>
        </w:tc>
        <w:tc>
          <w:tcPr>
            <w:tcW w:w="1735" w:type="dxa"/>
          </w:tcPr>
          <w:p w14:paraId="0560F060" w14:textId="5E96A50D" w:rsidR="00A304EF" w:rsidRPr="00DC28AD" w:rsidRDefault="00DC28AD" w:rsidP="00FC5C73">
            <w:pPr>
              <w:autoSpaceDE w:val="0"/>
              <w:autoSpaceDN w:val="0"/>
              <w:snapToGrid w:val="0"/>
              <w:jc w:val="center"/>
              <w:cnfStyle w:val="000000100000" w:firstRow="0" w:lastRow="0" w:firstColumn="0" w:lastColumn="0" w:oddVBand="0" w:evenVBand="0" w:oddHBand="1" w:evenHBand="0" w:firstRowFirstColumn="0" w:firstRowLastColumn="0" w:lastRowFirstColumn="0" w:lastRowLastColumn="0"/>
              <w:rPr>
                <w:rStyle w:val="a8"/>
                <w:rFonts w:eastAsia="BIZ UDPゴシック" w:cstheme="majorHAnsi"/>
                <w:sz w:val="20"/>
              </w:rPr>
            </w:pPr>
            <w:r w:rsidRPr="00DC28AD">
              <w:rPr>
                <w:rStyle w:val="a8"/>
                <w:rFonts w:eastAsia="BIZ UDPゴシック" w:cstheme="majorHAnsi"/>
                <w:sz w:val="20"/>
              </w:rPr>
              <w:t>H</w:t>
            </w:r>
            <w:r w:rsidR="00A304EF" w:rsidRPr="00DC28AD">
              <w:rPr>
                <w:rStyle w:val="a8"/>
                <w:rFonts w:eastAsia="BIZ UDPゴシック" w:cstheme="majorHAnsi"/>
                <w:sz w:val="20"/>
              </w:rPr>
              <w:t>29. 2.21</w:t>
            </w:r>
          </w:p>
        </w:tc>
        <w:tc>
          <w:tcPr>
            <w:tcW w:w="6861" w:type="dxa"/>
          </w:tcPr>
          <w:p w14:paraId="72F2394F" w14:textId="77777777" w:rsidR="00A304EF" w:rsidRPr="00DC28AD" w:rsidRDefault="00A304EF" w:rsidP="00EE0286">
            <w:pPr>
              <w:numPr>
                <w:ilvl w:val="0"/>
                <w:numId w:val="3"/>
              </w:numPr>
              <w:autoSpaceDE w:val="0"/>
              <w:autoSpaceDN w:val="0"/>
              <w:snapToGrid w:val="0"/>
              <w:ind w:left="340" w:hanging="170"/>
              <w:jc w:val="both"/>
              <w:cnfStyle w:val="000000100000" w:firstRow="0" w:lastRow="0" w:firstColumn="0" w:lastColumn="0" w:oddVBand="0" w:evenVBand="0" w:oddHBand="1" w:evenHBand="0" w:firstRowFirstColumn="0" w:firstRowLastColumn="0" w:lastRowFirstColumn="0" w:lastRowLastColumn="0"/>
              <w:rPr>
                <w:rStyle w:val="a8"/>
                <w:rFonts w:eastAsia="BIZ UDPゴシック" w:cstheme="majorHAnsi"/>
                <w:sz w:val="20"/>
              </w:rPr>
            </w:pPr>
            <w:r w:rsidRPr="00DC28AD">
              <w:rPr>
                <w:rFonts w:cstheme="majorHAnsi"/>
                <w:smallCaps/>
              </w:rPr>
              <w:t>経営戦略の骨子（素案）</w:t>
            </w:r>
          </w:p>
        </w:tc>
      </w:tr>
    </w:tbl>
    <w:p w14:paraId="3BBE90CE" w14:textId="3E3A8687" w:rsidR="00DC28AD" w:rsidRPr="00837E7B" w:rsidRDefault="00DC28AD" w:rsidP="00FC5C73">
      <w:pPr>
        <w:autoSpaceDE w:val="0"/>
        <w:autoSpaceDN w:val="0"/>
        <w:spacing w:line="276" w:lineRule="auto"/>
        <w:rPr>
          <w:rStyle w:val="a8"/>
          <w:rFonts w:ascii="BIZ UDPゴシック" w:eastAsia="BIZ UDPゴシック" w:hAnsi="BIZ UDPゴシック" w:cs="Meiryo UI"/>
          <w:sz w:val="20"/>
        </w:rPr>
      </w:pPr>
      <w:r w:rsidRPr="00837E7B">
        <w:rPr>
          <w:rStyle w:val="a8"/>
          <w:rFonts w:ascii="BIZ UDPゴシック" w:eastAsia="BIZ UDPゴシック" w:hAnsi="BIZ UDPゴシック" w:cs="Meiryo UI" w:hint="eastAsia"/>
          <w:sz w:val="20"/>
        </w:rPr>
        <w:t>○経営戦略審議会</w:t>
      </w:r>
    </w:p>
    <w:tbl>
      <w:tblPr>
        <w:tblStyle w:val="5-1"/>
        <w:tblW w:w="0" w:type="auto"/>
        <w:tblInd w:w="108" w:type="dxa"/>
        <w:tblCellMar>
          <w:top w:w="57" w:type="dxa"/>
          <w:left w:w="57" w:type="dxa"/>
          <w:bottom w:w="57" w:type="dxa"/>
          <w:right w:w="57" w:type="dxa"/>
        </w:tblCellMar>
        <w:tblLook w:val="04A0" w:firstRow="1" w:lastRow="0" w:firstColumn="1" w:lastColumn="0" w:noHBand="0" w:noVBand="1"/>
      </w:tblPr>
      <w:tblGrid>
        <w:gridCol w:w="1134"/>
        <w:gridCol w:w="1735"/>
        <w:gridCol w:w="6861"/>
      </w:tblGrid>
      <w:tr w:rsidR="00DC28AD" w14:paraId="09CF4706" w14:textId="77777777" w:rsidTr="00923509">
        <w:trPr>
          <w:cnfStyle w:val="100000000000" w:firstRow="1" w:lastRow="0" w:firstColumn="0" w:lastColumn="0" w:oddVBand="0" w:evenVBand="0" w:oddHBand="0" w:evenHBand="0" w:firstRowFirstColumn="0" w:firstRowLastColumn="0" w:lastRowFirstColumn="0" w:lastRowLastColumn="0"/>
          <w:trHeight w:val="412"/>
        </w:trPr>
        <w:tc>
          <w:tcPr>
            <w:cnfStyle w:val="001000000000" w:firstRow="0" w:lastRow="0" w:firstColumn="1" w:lastColumn="0" w:oddVBand="0" w:evenVBand="0" w:oddHBand="0" w:evenHBand="0" w:firstRowFirstColumn="0" w:firstRowLastColumn="0" w:lastRowFirstColumn="0" w:lastRowLastColumn="0"/>
            <w:tcW w:w="1134" w:type="dxa"/>
            <w:tcBorders>
              <w:top w:val="none" w:sz="0" w:space="0" w:color="auto"/>
              <w:left w:val="none" w:sz="0" w:space="0" w:color="auto"/>
              <w:right w:val="none" w:sz="0" w:space="0" w:color="auto"/>
            </w:tcBorders>
          </w:tcPr>
          <w:p w14:paraId="13DBDA9D" w14:textId="77777777" w:rsidR="00DC28AD" w:rsidRPr="00DC28AD" w:rsidRDefault="00DC28AD" w:rsidP="00FC5C73">
            <w:pPr>
              <w:autoSpaceDE w:val="0"/>
              <w:autoSpaceDN w:val="0"/>
              <w:rPr>
                <w:rStyle w:val="a8"/>
                <w:rFonts w:ascii="BIZ UDPゴシック" w:eastAsia="BIZ UDPゴシック" w:hAnsi="BIZ UDPゴシック" w:cs="Meiryo UI"/>
                <w:color w:val="FFFFFF" w:themeColor="background1"/>
                <w:sz w:val="20"/>
              </w:rPr>
            </w:pPr>
          </w:p>
        </w:tc>
        <w:tc>
          <w:tcPr>
            <w:tcW w:w="1735" w:type="dxa"/>
            <w:tcBorders>
              <w:top w:val="none" w:sz="0" w:space="0" w:color="auto"/>
              <w:left w:val="none" w:sz="0" w:space="0" w:color="auto"/>
              <w:right w:val="none" w:sz="0" w:space="0" w:color="auto"/>
            </w:tcBorders>
          </w:tcPr>
          <w:p w14:paraId="745E83A9" w14:textId="77777777" w:rsidR="00DC28AD" w:rsidRPr="00DC28AD" w:rsidRDefault="00DC28AD" w:rsidP="00FC5C73">
            <w:pPr>
              <w:autoSpaceDE w:val="0"/>
              <w:autoSpaceDN w:val="0"/>
              <w:jc w:val="center"/>
              <w:cnfStyle w:val="100000000000" w:firstRow="1" w:lastRow="0" w:firstColumn="0" w:lastColumn="0" w:oddVBand="0" w:evenVBand="0" w:oddHBand="0" w:evenHBand="0" w:firstRowFirstColumn="0" w:firstRowLastColumn="0" w:lastRowFirstColumn="0" w:lastRowLastColumn="0"/>
              <w:rPr>
                <w:rStyle w:val="a8"/>
                <w:rFonts w:ascii="BIZ UDPゴシック" w:eastAsia="BIZ UDPゴシック" w:hAnsi="BIZ UDPゴシック" w:cs="Meiryo UI"/>
                <w:color w:val="FFFFFF" w:themeColor="background1"/>
                <w:sz w:val="20"/>
              </w:rPr>
            </w:pPr>
            <w:r w:rsidRPr="00DC28AD">
              <w:rPr>
                <w:rStyle w:val="a8"/>
                <w:rFonts w:ascii="BIZ UDPゴシック" w:eastAsia="BIZ UDPゴシック" w:hAnsi="BIZ UDPゴシック" w:cs="Meiryo UI" w:hint="eastAsia"/>
                <w:color w:val="FFFFFF" w:themeColor="background1"/>
                <w:sz w:val="20"/>
              </w:rPr>
              <w:t>開催年月日</w:t>
            </w:r>
          </w:p>
        </w:tc>
        <w:tc>
          <w:tcPr>
            <w:tcW w:w="6861" w:type="dxa"/>
            <w:tcBorders>
              <w:top w:val="none" w:sz="0" w:space="0" w:color="auto"/>
              <w:left w:val="none" w:sz="0" w:space="0" w:color="auto"/>
              <w:right w:val="none" w:sz="0" w:space="0" w:color="auto"/>
            </w:tcBorders>
            <w:vAlign w:val="center"/>
          </w:tcPr>
          <w:p w14:paraId="68EDE74C" w14:textId="7055820E" w:rsidR="00DC28AD" w:rsidRPr="00DC28AD" w:rsidRDefault="00923509" w:rsidP="00FC5C73">
            <w:pPr>
              <w:autoSpaceDE w:val="0"/>
              <w:autoSpaceDN w:val="0"/>
              <w:jc w:val="center"/>
              <w:cnfStyle w:val="100000000000" w:firstRow="1" w:lastRow="0" w:firstColumn="0" w:lastColumn="0" w:oddVBand="0" w:evenVBand="0" w:oddHBand="0" w:evenHBand="0" w:firstRowFirstColumn="0" w:firstRowLastColumn="0" w:lastRowFirstColumn="0" w:lastRowLastColumn="0"/>
              <w:rPr>
                <w:rStyle w:val="a8"/>
                <w:rFonts w:ascii="BIZ UDPゴシック" w:eastAsia="BIZ UDPゴシック" w:hAnsi="BIZ UDPゴシック" w:cs="Meiryo UI"/>
                <w:color w:val="FFFFFF" w:themeColor="background1"/>
                <w:sz w:val="20"/>
              </w:rPr>
            </w:pPr>
            <w:r>
              <w:rPr>
                <w:rStyle w:val="a8"/>
                <w:rFonts w:ascii="BIZ UDPゴシック" w:eastAsia="BIZ UDPゴシック" w:hAnsi="BIZ UDPゴシック" w:cs="Meiryo UI" w:hint="eastAsia"/>
                <w:color w:val="FFFFFF" w:themeColor="background1"/>
                <w:sz w:val="20"/>
              </w:rPr>
              <w:t>審議</w:t>
            </w:r>
            <w:r w:rsidR="00DC28AD" w:rsidRPr="00DC28AD">
              <w:rPr>
                <w:rStyle w:val="a8"/>
                <w:rFonts w:ascii="BIZ UDPゴシック" w:eastAsia="BIZ UDPゴシック" w:hAnsi="BIZ UDPゴシック" w:cs="Meiryo UI" w:hint="eastAsia"/>
                <w:color w:val="FFFFFF" w:themeColor="background1"/>
                <w:sz w:val="20"/>
              </w:rPr>
              <w:t>内容</w:t>
            </w:r>
          </w:p>
        </w:tc>
      </w:tr>
      <w:tr w:rsidR="00DC28AD" w14:paraId="61866BD5" w14:textId="77777777" w:rsidTr="00172730">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134" w:type="dxa"/>
            <w:tcBorders>
              <w:left w:val="none" w:sz="0" w:space="0" w:color="auto"/>
            </w:tcBorders>
            <w:shd w:val="clear" w:color="auto" w:fill="B8CCE4" w:themeFill="accent1" w:themeFillTint="66"/>
          </w:tcPr>
          <w:p w14:paraId="6FE460AE" w14:textId="77777777" w:rsidR="00DC28AD" w:rsidRPr="00DC28AD" w:rsidRDefault="00DC28AD" w:rsidP="00FC5C73">
            <w:pPr>
              <w:autoSpaceDE w:val="0"/>
              <w:autoSpaceDN w:val="0"/>
              <w:snapToGrid w:val="0"/>
              <w:jc w:val="center"/>
              <w:rPr>
                <w:rStyle w:val="a8"/>
                <w:rFonts w:eastAsia="BIZ UDPゴシック" w:cstheme="majorHAnsi"/>
                <w:b w:val="0"/>
                <w:sz w:val="20"/>
              </w:rPr>
            </w:pPr>
            <w:r w:rsidRPr="00DC28AD">
              <w:rPr>
                <w:rStyle w:val="a8"/>
                <w:rFonts w:eastAsia="BIZ UDPゴシック" w:cstheme="majorHAnsi"/>
                <w:b w:val="0"/>
                <w:sz w:val="20"/>
              </w:rPr>
              <w:t>第１回</w:t>
            </w:r>
          </w:p>
        </w:tc>
        <w:tc>
          <w:tcPr>
            <w:tcW w:w="1735" w:type="dxa"/>
          </w:tcPr>
          <w:p w14:paraId="275DF98F" w14:textId="4FC1E1FF" w:rsidR="00DC28AD" w:rsidRPr="00DC28AD" w:rsidRDefault="00DC28AD" w:rsidP="00FC5C73">
            <w:pPr>
              <w:autoSpaceDE w:val="0"/>
              <w:autoSpaceDN w:val="0"/>
              <w:snapToGrid w:val="0"/>
              <w:jc w:val="center"/>
              <w:cnfStyle w:val="000000100000" w:firstRow="0" w:lastRow="0" w:firstColumn="0" w:lastColumn="0" w:oddVBand="0" w:evenVBand="0" w:oddHBand="1" w:evenHBand="0" w:firstRowFirstColumn="0" w:firstRowLastColumn="0" w:lastRowFirstColumn="0" w:lastRowLastColumn="0"/>
              <w:rPr>
                <w:rStyle w:val="a8"/>
                <w:rFonts w:eastAsia="BIZ UDPゴシック" w:cstheme="majorHAnsi"/>
                <w:sz w:val="20"/>
              </w:rPr>
            </w:pPr>
            <w:r w:rsidRPr="00DC28AD">
              <w:rPr>
                <w:rStyle w:val="a8"/>
                <w:rFonts w:eastAsia="BIZ UDPゴシック" w:cstheme="majorHAnsi"/>
                <w:sz w:val="20"/>
              </w:rPr>
              <w:t>H</w:t>
            </w:r>
            <w:r>
              <w:rPr>
                <w:rStyle w:val="a8"/>
                <w:rFonts w:eastAsia="BIZ UDPゴシック" w:cstheme="majorHAnsi"/>
                <w:sz w:val="20"/>
              </w:rPr>
              <w:t>2</w:t>
            </w:r>
            <w:r>
              <w:rPr>
                <w:rStyle w:val="a8"/>
                <w:rFonts w:eastAsia="BIZ UDPゴシック" w:cstheme="majorHAnsi" w:hint="eastAsia"/>
                <w:sz w:val="20"/>
              </w:rPr>
              <w:t>9</w:t>
            </w:r>
            <w:r>
              <w:rPr>
                <w:rStyle w:val="a8"/>
                <w:rFonts w:eastAsia="BIZ UDPゴシック" w:cstheme="majorHAnsi"/>
                <w:sz w:val="20"/>
              </w:rPr>
              <w:t>.7.4</w:t>
            </w:r>
          </w:p>
        </w:tc>
        <w:tc>
          <w:tcPr>
            <w:tcW w:w="6861" w:type="dxa"/>
          </w:tcPr>
          <w:p w14:paraId="2775C580" w14:textId="77777777" w:rsidR="00923509" w:rsidRPr="00923509" w:rsidRDefault="00923509" w:rsidP="00EE0286">
            <w:pPr>
              <w:numPr>
                <w:ilvl w:val="0"/>
                <w:numId w:val="3"/>
              </w:numPr>
              <w:autoSpaceDE w:val="0"/>
              <w:autoSpaceDN w:val="0"/>
              <w:snapToGrid w:val="0"/>
              <w:ind w:left="340" w:hanging="170"/>
              <w:jc w:val="both"/>
              <w:cnfStyle w:val="000000100000" w:firstRow="0" w:lastRow="0" w:firstColumn="0" w:lastColumn="0" w:oddVBand="0" w:evenVBand="0" w:oddHBand="1" w:evenHBand="0" w:firstRowFirstColumn="0" w:firstRowLastColumn="0" w:lastRowFirstColumn="0" w:lastRowLastColumn="0"/>
              <w:rPr>
                <w:rFonts w:cstheme="majorHAnsi"/>
                <w:smallCaps/>
              </w:rPr>
            </w:pPr>
            <w:r w:rsidRPr="00923509">
              <w:rPr>
                <w:rFonts w:cstheme="majorHAnsi" w:hint="eastAsia"/>
                <w:smallCaps/>
              </w:rPr>
              <w:t>経営戦略策定の趣旨</w:t>
            </w:r>
          </w:p>
          <w:p w14:paraId="6C267466" w14:textId="77777777" w:rsidR="00923509" w:rsidRPr="00923509" w:rsidRDefault="00923509" w:rsidP="00EE0286">
            <w:pPr>
              <w:numPr>
                <w:ilvl w:val="0"/>
                <w:numId w:val="3"/>
              </w:numPr>
              <w:autoSpaceDE w:val="0"/>
              <w:autoSpaceDN w:val="0"/>
              <w:snapToGrid w:val="0"/>
              <w:ind w:left="340" w:hanging="170"/>
              <w:jc w:val="both"/>
              <w:cnfStyle w:val="000000100000" w:firstRow="0" w:lastRow="0" w:firstColumn="0" w:lastColumn="0" w:oddVBand="0" w:evenVBand="0" w:oddHBand="1" w:evenHBand="0" w:firstRowFirstColumn="0" w:firstRowLastColumn="0" w:lastRowFirstColumn="0" w:lastRowLastColumn="0"/>
              <w:rPr>
                <w:rFonts w:cstheme="majorHAnsi"/>
                <w:smallCaps/>
              </w:rPr>
            </w:pPr>
            <w:r w:rsidRPr="00923509">
              <w:rPr>
                <w:rFonts w:cstheme="majorHAnsi" w:hint="eastAsia"/>
                <w:smallCaps/>
              </w:rPr>
              <w:t>経営の基本方針及び経営目標</w:t>
            </w:r>
          </w:p>
          <w:p w14:paraId="1A4C500A" w14:textId="77777777" w:rsidR="00923509" w:rsidRPr="00923509" w:rsidRDefault="00923509" w:rsidP="00EE0286">
            <w:pPr>
              <w:numPr>
                <w:ilvl w:val="0"/>
                <w:numId w:val="3"/>
              </w:numPr>
              <w:autoSpaceDE w:val="0"/>
              <w:autoSpaceDN w:val="0"/>
              <w:snapToGrid w:val="0"/>
              <w:ind w:left="340" w:hanging="170"/>
              <w:jc w:val="both"/>
              <w:cnfStyle w:val="000000100000" w:firstRow="0" w:lastRow="0" w:firstColumn="0" w:lastColumn="0" w:oddVBand="0" w:evenVBand="0" w:oddHBand="1" w:evenHBand="0" w:firstRowFirstColumn="0" w:firstRowLastColumn="0" w:lastRowFirstColumn="0" w:lastRowLastColumn="0"/>
              <w:rPr>
                <w:rFonts w:cstheme="majorHAnsi"/>
                <w:smallCaps/>
              </w:rPr>
            </w:pPr>
            <w:r w:rsidRPr="00923509">
              <w:rPr>
                <w:rFonts w:cstheme="majorHAnsi" w:hint="eastAsia"/>
                <w:smallCaps/>
              </w:rPr>
              <w:t>経営目標達成に向けた施策</w:t>
            </w:r>
          </w:p>
          <w:p w14:paraId="7CA74128" w14:textId="77777777" w:rsidR="00923509" w:rsidRPr="00923509" w:rsidRDefault="00923509" w:rsidP="00EE0286">
            <w:pPr>
              <w:numPr>
                <w:ilvl w:val="0"/>
                <w:numId w:val="3"/>
              </w:numPr>
              <w:autoSpaceDE w:val="0"/>
              <w:autoSpaceDN w:val="0"/>
              <w:snapToGrid w:val="0"/>
              <w:ind w:left="340" w:hanging="170"/>
              <w:jc w:val="both"/>
              <w:cnfStyle w:val="000000100000" w:firstRow="0" w:lastRow="0" w:firstColumn="0" w:lastColumn="0" w:oddVBand="0" w:evenVBand="0" w:oddHBand="1" w:evenHBand="0" w:firstRowFirstColumn="0" w:firstRowLastColumn="0" w:lastRowFirstColumn="0" w:lastRowLastColumn="0"/>
              <w:rPr>
                <w:rFonts w:cstheme="majorHAnsi"/>
                <w:smallCaps/>
              </w:rPr>
            </w:pPr>
            <w:r w:rsidRPr="00923509">
              <w:rPr>
                <w:rFonts w:cstheme="majorHAnsi" w:hint="eastAsia"/>
                <w:smallCaps/>
              </w:rPr>
              <w:t>投資財政計画</w:t>
            </w:r>
          </w:p>
          <w:p w14:paraId="4608FAB2" w14:textId="377B9E35" w:rsidR="00DC28AD" w:rsidRPr="00DC28AD" w:rsidRDefault="00923509" w:rsidP="00EE0286">
            <w:pPr>
              <w:numPr>
                <w:ilvl w:val="0"/>
                <w:numId w:val="3"/>
              </w:numPr>
              <w:autoSpaceDE w:val="0"/>
              <w:autoSpaceDN w:val="0"/>
              <w:snapToGrid w:val="0"/>
              <w:ind w:left="340" w:hanging="170"/>
              <w:jc w:val="both"/>
              <w:cnfStyle w:val="000000100000" w:firstRow="0" w:lastRow="0" w:firstColumn="0" w:lastColumn="0" w:oddVBand="0" w:evenVBand="0" w:oddHBand="1" w:evenHBand="0" w:firstRowFirstColumn="0" w:firstRowLastColumn="0" w:lastRowFirstColumn="0" w:lastRowLastColumn="0"/>
              <w:rPr>
                <w:rStyle w:val="a8"/>
                <w:rFonts w:eastAsia="BIZ UDPゴシック" w:cstheme="majorHAnsi"/>
                <w:sz w:val="20"/>
              </w:rPr>
            </w:pPr>
            <w:r w:rsidRPr="00923509">
              <w:rPr>
                <w:rFonts w:cstheme="majorHAnsi" w:hint="eastAsia"/>
                <w:smallCaps/>
              </w:rPr>
              <w:t>安定した流域下水道事業の経営に向けて</w:t>
            </w:r>
          </w:p>
        </w:tc>
      </w:tr>
      <w:tr w:rsidR="00DC28AD" w14:paraId="5814204C" w14:textId="77777777" w:rsidTr="00172730">
        <w:trPr>
          <w:trHeight w:val="20"/>
        </w:trPr>
        <w:tc>
          <w:tcPr>
            <w:cnfStyle w:val="001000000000" w:firstRow="0" w:lastRow="0" w:firstColumn="1" w:lastColumn="0" w:oddVBand="0" w:evenVBand="0" w:oddHBand="0" w:evenHBand="0" w:firstRowFirstColumn="0" w:firstRowLastColumn="0" w:lastRowFirstColumn="0" w:lastRowLastColumn="0"/>
            <w:tcW w:w="1134" w:type="dxa"/>
            <w:tcBorders>
              <w:left w:val="none" w:sz="0" w:space="0" w:color="auto"/>
            </w:tcBorders>
            <w:shd w:val="clear" w:color="auto" w:fill="DBE5F1" w:themeFill="accent1" w:themeFillTint="33"/>
          </w:tcPr>
          <w:p w14:paraId="7CE3BD2A" w14:textId="77777777" w:rsidR="00DC28AD" w:rsidRPr="00DC28AD" w:rsidRDefault="00DC28AD" w:rsidP="00FC5C73">
            <w:pPr>
              <w:autoSpaceDE w:val="0"/>
              <w:autoSpaceDN w:val="0"/>
              <w:snapToGrid w:val="0"/>
              <w:jc w:val="center"/>
              <w:rPr>
                <w:rStyle w:val="a8"/>
                <w:rFonts w:eastAsia="BIZ UDPゴシック" w:cstheme="majorHAnsi"/>
                <w:b w:val="0"/>
                <w:sz w:val="20"/>
              </w:rPr>
            </w:pPr>
            <w:r w:rsidRPr="00DC28AD">
              <w:rPr>
                <w:rStyle w:val="a8"/>
                <w:rFonts w:eastAsia="BIZ UDPゴシック" w:cstheme="majorHAnsi"/>
                <w:b w:val="0"/>
                <w:sz w:val="20"/>
              </w:rPr>
              <w:t>第</w:t>
            </w:r>
            <w:r w:rsidRPr="00DC28AD">
              <w:rPr>
                <w:rStyle w:val="a8"/>
                <w:rFonts w:eastAsia="BIZ UDPゴシック" w:cstheme="majorHAnsi"/>
                <w:b w:val="0"/>
                <w:sz w:val="20"/>
              </w:rPr>
              <w:t>2</w:t>
            </w:r>
            <w:r w:rsidRPr="00DC28AD">
              <w:rPr>
                <w:rStyle w:val="a8"/>
                <w:rFonts w:eastAsia="BIZ UDPゴシック" w:cstheme="majorHAnsi"/>
                <w:b w:val="0"/>
                <w:sz w:val="20"/>
              </w:rPr>
              <w:t>回</w:t>
            </w:r>
          </w:p>
        </w:tc>
        <w:tc>
          <w:tcPr>
            <w:tcW w:w="1735" w:type="dxa"/>
          </w:tcPr>
          <w:p w14:paraId="47DCFEF3" w14:textId="4AB5073E" w:rsidR="00DC28AD" w:rsidRPr="00DC28AD" w:rsidRDefault="00DC28AD" w:rsidP="00FC5C73">
            <w:pPr>
              <w:autoSpaceDE w:val="0"/>
              <w:autoSpaceDN w:val="0"/>
              <w:snapToGrid w:val="0"/>
              <w:jc w:val="center"/>
              <w:cnfStyle w:val="000000000000" w:firstRow="0" w:lastRow="0" w:firstColumn="0" w:lastColumn="0" w:oddVBand="0" w:evenVBand="0" w:oddHBand="0" w:evenHBand="0" w:firstRowFirstColumn="0" w:firstRowLastColumn="0" w:lastRowFirstColumn="0" w:lastRowLastColumn="0"/>
              <w:rPr>
                <w:rStyle w:val="a8"/>
                <w:rFonts w:eastAsia="BIZ UDPゴシック" w:cstheme="majorHAnsi"/>
                <w:sz w:val="20"/>
              </w:rPr>
            </w:pPr>
            <w:r w:rsidRPr="00DC28AD">
              <w:rPr>
                <w:rStyle w:val="a8"/>
                <w:rFonts w:eastAsia="BIZ UDPゴシック" w:cstheme="majorHAnsi"/>
                <w:sz w:val="20"/>
              </w:rPr>
              <w:t>H</w:t>
            </w:r>
            <w:r w:rsidR="00923509">
              <w:rPr>
                <w:rStyle w:val="a8"/>
                <w:rFonts w:eastAsia="BIZ UDPゴシック" w:cstheme="majorHAnsi"/>
                <w:sz w:val="20"/>
              </w:rPr>
              <w:t>29. 9.29</w:t>
            </w:r>
          </w:p>
        </w:tc>
        <w:tc>
          <w:tcPr>
            <w:tcW w:w="6861" w:type="dxa"/>
          </w:tcPr>
          <w:p w14:paraId="387D74D1" w14:textId="77777777" w:rsidR="00923509" w:rsidRPr="00923509" w:rsidRDefault="00923509" w:rsidP="00EE0286">
            <w:pPr>
              <w:numPr>
                <w:ilvl w:val="0"/>
                <w:numId w:val="3"/>
              </w:numPr>
              <w:autoSpaceDE w:val="0"/>
              <w:autoSpaceDN w:val="0"/>
              <w:snapToGrid w:val="0"/>
              <w:ind w:left="340" w:hanging="170"/>
              <w:jc w:val="both"/>
              <w:cnfStyle w:val="000000000000" w:firstRow="0" w:lastRow="0" w:firstColumn="0" w:lastColumn="0" w:oddVBand="0" w:evenVBand="0" w:oddHBand="0" w:evenHBand="0" w:firstRowFirstColumn="0" w:firstRowLastColumn="0" w:lastRowFirstColumn="0" w:lastRowLastColumn="0"/>
              <w:rPr>
                <w:rFonts w:cstheme="majorHAnsi"/>
                <w:smallCaps/>
              </w:rPr>
            </w:pPr>
            <w:r w:rsidRPr="00923509">
              <w:rPr>
                <w:rFonts w:cstheme="majorHAnsi" w:hint="eastAsia"/>
                <w:smallCaps/>
              </w:rPr>
              <w:t>過去の大阪府のコスト縮減の取り組み</w:t>
            </w:r>
          </w:p>
          <w:p w14:paraId="3FF73577" w14:textId="77777777" w:rsidR="00923509" w:rsidRPr="00923509" w:rsidRDefault="00923509" w:rsidP="00EE0286">
            <w:pPr>
              <w:numPr>
                <w:ilvl w:val="0"/>
                <w:numId w:val="3"/>
              </w:numPr>
              <w:autoSpaceDE w:val="0"/>
              <w:autoSpaceDN w:val="0"/>
              <w:snapToGrid w:val="0"/>
              <w:ind w:left="340" w:hanging="170"/>
              <w:jc w:val="both"/>
              <w:cnfStyle w:val="000000000000" w:firstRow="0" w:lastRow="0" w:firstColumn="0" w:lastColumn="0" w:oddVBand="0" w:evenVBand="0" w:oddHBand="0" w:evenHBand="0" w:firstRowFirstColumn="0" w:firstRowLastColumn="0" w:lastRowFirstColumn="0" w:lastRowLastColumn="0"/>
              <w:rPr>
                <w:rFonts w:cstheme="majorHAnsi"/>
                <w:smallCaps/>
              </w:rPr>
            </w:pPr>
            <w:r w:rsidRPr="00923509">
              <w:rPr>
                <w:rFonts w:cstheme="majorHAnsi" w:hint="eastAsia"/>
                <w:smallCaps/>
              </w:rPr>
              <w:t>今後の大阪府のコスト縮減の取り組み</w:t>
            </w:r>
          </w:p>
          <w:p w14:paraId="09CAF146" w14:textId="77777777" w:rsidR="00923509" w:rsidRPr="00923509" w:rsidRDefault="00923509" w:rsidP="00EE0286">
            <w:pPr>
              <w:numPr>
                <w:ilvl w:val="0"/>
                <w:numId w:val="3"/>
              </w:numPr>
              <w:autoSpaceDE w:val="0"/>
              <w:autoSpaceDN w:val="0"/>
              <w:snapToGrid w:val="0"/>
              <w:ind w:left="340" w:hanging="170"/>
              <w:jc w:val="both"/>
              <w:cnfStyle w:val="000000000000" w:firstRow="0" w:lastRow="0" w:firstColumn="0" w:lastColumn="0" w:oddVBand="0" w:evenVBand="0" w:oddHBand="0" w:evenHBand="0" w:firstRowFirstColumn="0" w:firstRowLastColumn="0" w:lastRowFirstColumn="0" w:lastRowLastColumn="0"/>
              <w:rPr>
                <w:rFonts w:cstheme="majorHAnsi"/>
                <w:smallCaps/>
              </w:rPr>
            </w:pPr>
            <w:r w:rsidRPr="00923509">
              <w:rPr>
                <w:rFonts w:cstheme="majorHAnsi" w:hint="eastAsia"/>
                <w:smallCaps/>
              </w:rPr>
              <w:t>資本費に対する大阪府の経費負担の考え方</w:t>
            </w:r>
          </w:p>
          <w:p w14:paraId="4996B224" w14:textId="77777777" w:rsidR="00923509" w:rsidRPr="00923509" w:rsidRDefault="00923509" w:rsidP="00EE0286">
            <w:pPr>
              <w:numPr>
                <w:ilvl w:val="0"/>
                <w:numId w:val="3"/>
              </w:numPr>
              <w:autoSpaceDE w:val="0"/>
              <w:autoSpaceDN w:val="0"/>
              <w:snapToGrid w:val="0"/>
              <w:ind w:left="340" w:hanging="170"/>
              <w:jc w:val="both"/>
              <w:cnfStyle w:val="000000000000" w:firstRow="0" w:lastRow="0" w:firstColumn="0" w:lastColumn="0" w:oddVBand="0" w:evenVBand="0" w:oddHBand="0" w:evenHBand="0" w:firstRowFirstColumn="0" w:firstRowLastColumn="0" w:lastRowFirstColumn="0" w:lastRowLastColumn="0"/>
              <w:rPr>
                <w:rFonts w:cstheme="majorHAnsi"/>
                <w:smallCaps/>
              </w:rPr>
            </w:pPr>
            <w:r w:rsidRPr="00923509">
              <w:rPr>
                <w:rFonts w:cstheme="majorHAnsi" w:hint="eastAsia"/>
                <w:smallCaps/>
              </w:rPr>
              <w:t>純損失を解消するための負担感</w:t>
            </w:r>
          </w:p>
          <w:p w14:paraId="65325C84" w14:textId="353CF342" w:rsidR="00DC28AD" w:rsidRPr="00DC28AD" w:rsidRDefault="00923509" w:rsidP="00EE0286">
            <w:pPr>
              <w:numPr>
                <w:ilvl w:val="0"/>
                <w:numId w:val="3"/>
              </w:numPr>
              <w:autoSpaceDE w:val="0"/>
              <w:autoSpaceDN w:val="0"/>
              <w:snapToGrid w:val="0"/>
              <w:ind w:left="340" w:hanging="170"/>
              <w:jc w:val="both"/>
              <w:cnfStyle w:val="000000000000" w:firstRow="0" w:lastRow="0" w:firstColumn="0" w:lastColumn="0" w:oddVBand="0" w:evenVBand="0" w:oddHBand="0" w:evenHBand="0" w:firstRowFirstColumn="0" w:firstRowLastColumn="0" w:lastRowFirstColumn="0" w:lastRowLastColumn="0"/>
              <w:rPr>
                <w:rStyle w:val="a8"/>
                <w:rFonts w:eastAsia="BIZ UDPゴシック" w:cstheme="majorHAnsi"/>
                <w:sz w:val="20"/>
              </w:rPr>
            </w:pPr>
            <w:r w:rsidRPr="00923509">
              <w:rPr>
                <w:rFonts w:cstheme="majorHAnsi" w:hint="eastAsia"/>
                <w:smallCaps/>
              </w:rPr>
              <w:t>大阪府が公費として負担する範囲を考慮した投資財政計画</w:t>
            </w:r>
          </w:p>
        </w:tc>
      </w:tr>
      <w:tr w:rsidR="00DC28AD" w14:paraId="2EC0211D" w14:textId="77777777" w:rsidTr="00172730">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134" w:type="dxa"/>
            <w:tcBorders>
              <w:left w:val="none" w:sz="0" w:space="0" w:color="auto"/>
              <w:bottom w:val="none" w:sz="0" w:space="0" w:color="auto"/>
            </w:tcBorders>
            <w:shd w:val="clear" w:color="auto" w:fill="B8CCE4" w:themeFill="accent1" w:themeFillTint="66"/>
          </w:tcPr>
          <w:p w14:paraId="1727F67A" w14:textId="77777777" w:rsidR="00DC28AD" w:rsidRPr="00DC28AD" w:rsidRDefault="00DC28AD" w:rsidP="00FC5C73">
            <w:pPr>
              <w:autoSpaceDE w:val="0"/>
              <w:autoSpaceDN w:val="0"/>
              <w:snapToGrid w:val="0"/>
              <w:jc w:val="center"/>
              <w:rPr>
                <w:rStyle w:val="a8"/>
                <w:rFonts w:eastAsia="BIZ UDPゴシック" w:cstheme="majorHAnsi"/>
                <w:b w:val="0"/>
                <w:sz w:val="20"/>
              </w:rPr>
            </w:pPr>
            <w:r w:rsidRPr="00DC28AD">
              <w:rPr>
                <w:rStyle w:val="a8"/>
                <w:rFonts w:eastAsia="BIZ UDPゴシック" w:cstheme="majorHAnsi"/>
                <w:b w:val="0"/>
                <w:sz w:val="20"/>
              </w:rPr>
              <w:t>第</w:t>
            </w:r>
            <w:r w:rsidRPr="00DC28AD">
              <w:rPr>
                <w:rStyle w:val="a8"/>
                <w:rFonts w:eastAsia="BIZ UDPゴシック" w:cstheme="majorHAnsi"/>
                <w:b w:val="0"/>
                <w:sz w:val="20"/>
              </w:rPr>
              <w:t>3</w:t>
            </w:r>
            <w:r w:rsidRPr="00DC28AD">
              <w:rPr>
                <w:rStyle w:val="a8"/>
                <w:rFonts w:eastAsia="BIZ UDPゴシック" w:cstheme="majorHAnsi"/>
                <w:b w:val="0"/>
                <w:sz w:val="20"/>
              </w:rPr>
              <w:t>回</w:t>
            </w:r>
          </w:p>
        </w:tc>
        <w:tc>
          <w:tcPr>
            <w:tcW w:w="1735" w:type="dxa"/>
          </w:tcPr>
          <w:p w14:paraId="73276B40" w14:textId="5BEBE893" w:rsidR="00DC28AD" w:rsidRPr="00DC28AD" w:rsidRDefault="00DC28AD" w:rsidP="00FC5C73">
            <w:pPr>
              <w:autoSpaceDE w:val="0"/>
              <w:autoSpaceDN w:val="0"/>
              <w:snapToGrid w:val="0"/>
              <w:jc w:val="center"/>
              <w:cnfStyle w:val="000000100000" w:firstRow="0" w:lastRow="0" w:firstColumn="0" w:lastColumn="0" w:oddVBand="0" w:evenVBand="0" w:oddHBand="1" w:evenHBand="0" w:firstRowFirstColumn="0" w:firstRowLastColumn="0" w:lastRowFirstColumn="0" w:lastRowLastColumn="0"/>
              <w:rPr>
                <w:rStyle w:val="a8"/>
                <w:rFonts w:eastAsia="BIZ UDPゴシック" w:cstheme="majorHAnsi"/>
                <w:sz w:val="20"/>
              </w:rPr>
            </w:pPr>
            <w:r w:rsidRPr="00DC28AD">
              <w:rPr>
                <w:rStyle w:val="a8"/>
                <w:rFonts w:eastAsia="BIZ UDPゴシック" w:cstheme="majorHAnsi"/>
                <w:sz w:val="20"/>
              </w:rPr>
              <w:t>H</w:t>
            </w:r>
            <w:r w:rsidR="00923509">
              <w:rPr>
                <w:rStyle w:val="a8"/>
                <w:rFonts w:eastAsia="BIZ UDPゴシック" w:cstheme="majorHAnsi"/>
                <w:sz w:val="20"/>
              </w:rPr>
              <w:t>30. 2.27</w:t>
            </w:r>
          </w:p>
        </w:tc>
        <w:tc>
          <w:tcPr>
            <w:tcW w:w="6861" w:type="dxa"/>
          </w:tcPr>
          <w:p w14:paraId="67B53BB3" w14:textId="4472DA77" w:rsidR="00DC28AD" w:rsidRPr="00DC28AD" w:rsidRDefault="00923509" w:rsidP="00EE0286">
            <w:pPr>
              <w:numPr>
                <w:ilvl w:val="0"/>
                <w:numId w:val="3"/>
              </w:numPr>
              <w:autoSpaceDE w:val="0"/>
              <w:autoSpaceDN w:val="0"/>
              <w:snapToGrid w:val="0"/>
              <w:ind w:left="340" w:hanging="170"/>
              <w:jc w:val="both"/>
              <w:cnfStyle w:val="000000100000" w:firstRow="0" w:lastRow="0" w:firstColumn="0" w:lastColumn="0" w:oddVBand="0" w:evenVBand="0" w:oddHBand="1" w:evenHBand="0" w:firstRowFirstColumn="0" w:firstRowLastColumn="0" w:lastRowFirstColumn="0" w:lastRowLastColumn="0"/>
              <w:rPr>
                <w:rStyle w:val="a8"/>
                <w:rFonts w:eastAsia="BIZ UDPゴシック" w:cstheme="majorHAnsi"/>
                <w:sz w:val="20"/>
              </w:rPr>
            </w:pPr>
            <w:r w:rsidRPr="00923509">
              <w:rPr>
                <w:rFonts w:cstheme="majorHAnsi" w:hint="eastAsia"/>
                <w:smallCaps/>
              </w:rPr>
              <w:t>経営戦略審議会からの答申について</w:t>
            </w:r>
          </w:p>
        </w:tc>
      </w:tr>
    </w:tbl>
    <w:p w14:paraId="574EA268" w14:textId="6A5EC5A4" w:rsidR="00923509" w:rsidRPr="004313D2" w:rsidRDefault="00923509" w:rsidP="00FC5C73">
      <w:pPr>
        <w:autoSpaceDE w:val="0"/>
        <w:autoSpaceDN w:val="0"/>
        <w:rPr>
          <w:szCs w:val="20"/>
        </w:rPr>
      </w:pPr>
      <w:r w:rsidRPr="004313D2">
        <w:rPr>
          <w:rFonts w:hint="eastAsia"/>
          <w:szCs w:val="20"/>
        </w:rPr>
        <w:t>（</w:t>
      </w:r>
      <w:r w:rsidRPr="004313D2">
        <w:rPr>
          <w:rFonts w:hint="eastAsia"/>
          <w:szCs w:val="20"/>
        </w:rPr>
        <w:t>2</w:t>
      </w:r>
      <w:r w:rsidRPr="004313D2">
        <w:rPr>
          <w:rFonts w:hint="eastAsia"/>
          <w:szCs w:val="20"/>
        </w:rPr>
        <w:t>）</w:t>
      </w:r>
      <w:r w:rsidRPr="004313D2">
        <w:rPr>
          <w:rFonts w:hint="eastAsia"/>
          <w:szCs w:val="20"/>
        </w:rPr>
        <w:t xml:space="preserve"> </w:t>
      </w:r>
      <w:r w:rsidRPr="004313D2">
        <w:rPr>
          <w:rFonts w:hint="eastAsia"/>
          <w:szCs w:val="20"/>
        </w:rPr>
        <w:t>見直し（令和</w:t>
      </w:r>
      <w:r w:rsidRPr="004313D2">
        <w:rPr>
          <w:szCs w:val="20"/>
        </w:rPr>
        <w:t>5</w:t>
      </w:r>
      <w:r w:rsidRPr="004313D2">
        <w:rPr>
          <w:rFonts w:hint="eastAsia"/>
          <w:szCs w:val="20"/>
        </w:rPr>
        <w:t>年）までの経過</w:t>
      </w:r>
    </w:p>
    <w:p w14:paraId="5C9F40B8" w14:textId="4FD2655A" w:rsidR="00923509" w:rsidRPr="00837E7B" w:rsidRDefault="00923509" w:rsidP="00FC5C73">
      <w:pPr>
        <w:autoSpaceDE w:val="0"/>
        <w:autoSpaceDN w:val="0"/>
        <w:rPr>
          <w:rFonts w:ascii="BIZ UDPゴシック" w:hAnsi="BIZ UDPゴシック"/>
          <w:szCs w:val="20"/>
        </w:rPr>
      </w:pPr>
      <w:r w:rsidRPr="00837E7B">
        <w:rPr>
          <w:rFonts w:ascii="BIZ UDPゴシック" w:hAnsi="BIZ UDPゴシック" w:hint="eastAsia"/>
          <w:szCs w:val="20"/>
        </w:rPr>
        <w:t>○経営戦略審議会</w:t>
      </w:r>
    </w:p>
    <w:tbl>
      <w:tblPr>
        <w:tblStyle w:val="5-1"/>
        <w:tblW w:w="0" w:type="auto"/>
        <w:tblInd w:w="108" w:type="dxa"/>
        <w:tblCellMar>
          <w:top w:w="57" w:type="dxa"/>
          <w:left w:w="57" w:type="dxa"/>
          <w:bottom w:w="57" w:type="dxa"/>
          <w:right w:w="57" w:type="dxa"/>
        </w:tblCellMar>
        <w:tblLook w:val="04A0" w:firstRow="1" w:lastRow="0" w:firstColumn="1" w:lastColumn="0" w:noHBand="0" w:noVBand="1"/>
      </w:tblPr>
      <w:tblGrid>
        <w:gridCol w:w="1134"/>
        <w:gridCol w:w="1735"/>
        <w:gridCol w:w="6861"/>
      </w:tblGrid>
      <w:tr w:rsidR="00923509" w14:paraId="3C62F876" w14:textId="77777777" w:rsidTr="00172730">
        <w:trPr>
          <w:cnfStyle w:val="100000000000" w:firstRow="1" w:lastRow="0" w:firstColumn="0" w:lastColumn="0" w:oddVBand="0" w:evenVBand="0" w:oddHBand="0" w:evenHBand="0" w:firstRowFirstColumn="0" w:firstRowLastColumn="0" w:lastRowFirstColumn="0" w:lastRowLastColumn="0"/>
          <w:trHeight w:val="412"/>
        </w:trPr>
        <w:tc>
          <w:tcPr>
            <w:cnfStyle w:val="001000000000" w:firstRow="0" w:lastRow="0" w:firstColumn="1" w:lastColumn="0" w:oddVBand="0" w:evenVBand="0" w:oddHBand="0" w:evenHBand="0" w:firstRowFirstColumn="0" w:firstRowLastColumn="0" w:lastRowFirstColumn="0" w:lastRowLastColumn="0"/>
            <w:tcW w:w="1134" w:type="dxa"/>
            <w:tcBorders>
              <w:top w:val="none" w:sz="0" w:space="0" w:color="auto"/>
              <w:left w:val="none" w:sz="0" w:space="0" w:color="auto"/>
              <w:right w:val="none" w:sz="0" w:space="0" w:color="auto"/>
            </w:tcBorders>
          </w:tcPr>
          <w:p w14:paraId="6FF197BD" w14:textId="77777777" w:rsidR="00923509" w:rsidRPr="00DC28AD" w:rsidRDefault="00923509" w:rsidP="00FC5C73">
            <w:pPr>
              <w:autoSpaceDE w:val="0"/>
              <w:autoSpaceDN w:val="0"/>
              <w:rPr>
                <w:rStyle w:val="a8"/>
                <w:rFonts w:ascii="BIZ UDPゴシック" w:eastAsia="BIZ UDPゴシック" w:hAnsi="BIZ UDPゴシック" w:cs="Meiryo UI"/>
                <w:color w:val="FFFFFF" w:themeColor="background1"/>
                <w:sz w:val="20"/>
              </w:rPr>
            </w:pPr>
          </w:p>
        </w:tc>
        <w:tc>
          <w:tcPr>
            <w:tcW w:w="1735" w:type="dxa"/>
            <w:tcBorders>
              <w:top w:val="none" w:sz="0" w:space="0" w:color="auto"/>
              <w:left w:val="none" w:sz="0" w:space="0" w:color="auto"/>
              <w:right w:val="none" w:sz="0" w:space="0" w:color="auto"/>
            </w:tcBorders>
          </w:tcPr>
          <w:p w14:paraId="22571942" w14:textId="77777777" w:rsidR="00923509" w:rsidRPr="00DC28AD" w:rsidRDefault="00923509" w:rsidP="00FC5C73">
            <w:pPr>
              <w:autoSpaceDE w:val="0"/>
              <w:autoSpaceDN w:val="0"/>
              <w:jc w:val="center"/>
              <w:cnfStyle w:val="100000000000" w:firstRow="1" w:lastRow="0" w:firstColumn="0" w:lastColumn="0" w:oddVBand="0" w:evenVBand="0" w:oddHBand="0" w:evenHBand="0" w:firstRowFirstColumn="0" w:firstRowLastColumn="0" w:lastRowFirstColumn="0" w:lastRowLastColumn="0"/>
              <w:rPr>
                <w:rStyle w:val="a8"/>
                <w:rFonts w:ascii="BIZ UDPゴシック" w:eastAsia="BIZ UDPゴシック" w:hAnsi="BIZ UDPゴシック" w:cs="Meiryo UI"/>
                <w:color w:val="FFFFFF" w:themeColor="background1"/>
                <w:sz w:val="20"/>
              </w:rPr>
            </w:pPr>
            <w:r w:rsidRPr="00DC28AD">
              <w:rPr>
                <w:rStyle w:val="a8"/>
                <w:rFonts w:ascii="BIZ UDPゴシック" w:eastAsia="BIZ UDPゴシック" w:hAnsi="BIZ UDPゴシック" w:cs="Meiryo UI" w:hint="eastAsia"/>
                <w:color w:val="FFFFFF" w:themeColor="background1"/>
                <w:sz w:val="20"/>
              </w:rPr>
              <w:t>開催年月日</w:t>
            </w:r>
          </w:p>
        </w:tc>
        <w:tc>
          <w:tcPr>
            <w:tcW w:w="6861" w:type="dxa"/>
            <w:tcBorders>
              <w:top w:val="none" w:sz="0" w:space="0" w:color="auto"/>
              <w:left w:val="none" w:sz="0" w:space="0" w:color="auto"/>
              <w:right w:val="none" w:sz="0" w:space="0" w:color="auto"/>
            </w:tcBorders>
            <w:vAlign w:val="center"/>
          </w:tcPr>
          <w:p w14:paraId="0270CC87" w14:textId="77777777" w:rsidR="00923509" w:rsidRPr="00DC28AD" w:rsidRDefault="00923509" w:rsidP="00FC5C73">
            <w:pPr>
              <w:autoSpaceDE w:val="0"/>
              <w:autoSpaceDN w:val="0"/>
              <w:jc w:val="center"/>
              <w:cnfStyle w:val="100000000000" w:firstRow="1" w:lastRow="0" w:firstColumn="0" w:lastColumn="0" w:oddVBand="0" w:evenVBand="0" w:oddHBand="0" w:evenHBand="0" w:firstRowFirstColumn="0" w:firstRowLastColumn="0" w:lastRowFirstColumn="0" w:lastRowLastColumn="0"/>
              <w:rPr>
                <w:rStyle w:val="a8"/>
                <w:rFonts w:ascii="BIZ UDPゴシック" w:eastAsia="BIZ UDPゴシック" w:hAnsi="BIZ UDPゴシック" w:cs="Meiryo UI"/>
                <w:color w:val="FFFFFF" w:themeColor="background1"/>
                <w:sz w:val="20"/>
              </w:rPr>
            </w:pPr>
            <w:r>
              <w:rPr>
                <w:rStyle w:val="a8"/>
                <w:rFonts w:ascii="BIZ UDPゴシック" w:eastAsia="BIZ UDPゴシック" w:hAnsi="BIZ UDPゴシック" w:cs="Meiryo UI" w:hint="eastAsia"/>
                <w:color w:val="FFFFFF" w:themeColor="background1"/>
                <w:sz w:val="20"/>
              </w:rPr>
              <w:t>審議</w:t>
            </w:r>
            <w:r w:rsidRPr="00DC28AD">
              <w:rPr>
                <w:rStyle w:val="a8"/>
                <w:rFonts w:ascii="BIZ UDPゴシック" w:eastAsia="BIZ UDPゴシック" w:hAnsi="BIZ UDPゴシック" w:cs="Meiryo UI" w:hint="eastAsia"/>
                <w:color w:val="FFFFFF" w:themeColor="background1"/>
                <w:sz w:val="20"/>
              </w:rPr>
              <w:t>内容</w:t>
            </w:r>
          </w:p>
        </w:tc>
      </w:tr>
      <w:tr w:rsidR="00923509" w14:paraId="601BDB24" w14:textId="77777777" w:rsidTr="00172730">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134" w:type="dxa"/>
            <w:tcBorders>
              <w:left w:val="none" w:sz="0" w:space="0" w:color="auto"/>
            </w:tcBorders>
            <w:shd w:val="clear" w:color="auto" w:fill="B8CCE4" w:themeFill="accent1" w:themeFillTint="66"/>
          </w:tcPr>
          <w:p w14:paraId="3BE2A129" w14:textId="704D42D5" w:rsidR="00923509" w:rsidRPr="00DC28AD" w:rsidRDefault="00FC5C73" w:rsidP="00FC5C73">
            <w:pPr>
              <w:autoSpaceDE w:val="0"/>
              <w:autoSpaceDN w:val="0"/>
              <w:snapToGrid w:val="0"/>
              <w:jc w:val="center"/>
              <w:rPr>
                <w:rStyle w:val="a8"/>
                <w:rFonts w:eastAsia="BIZ UDPゴシック" w:cstheme="majorHAnsi"/>
                <w:b w:val="0"/>
                <w:sz w:val="20"/>
              </w:rPr>
            </w:pPr>
            <w:r>
              <w:rPr>
                <w:rStyle w:val="a8"/>
                <w:rFonts w:eastAsia="BIZ UDPゴシック" w:cstheme="majorHAnsi"/>
                <w:b w:val="0"/>
                <w:sz w:val="20"/>
              </w:rPr>
              <w:t>第</w:t>
            </w:r>
            <w:r>
              <w:rPr>
                <w:rStyle w:val="a8"/>
                <w:rFonts w:eastAsia="BIZ UDPゴシック" w:cstheme="majorHAnsi" w:hint="eastAsia"/>
                <w:b w:val="0"/>
                <w:sz w:val="20"/>
              </w:rPr>
              <w:t>1</w:t>
            </w:r>
            <w:r w:rsidR="00923509" w:rsidRPr="00DC28AD">
              <w:rPr>
                <w:rStyle w:val="a8"/>
                <w:rFonts w:eastAsia="BIZ UDPゴシック" w:cstheme="majorHAnsi"/>
                <w:b w:val="0"/>
                <w:sz w:val="20"/>
              </w:rPr>
              <w:t>回</w:t>
            </w:r>
          </w:p>
        </w:tc>
        <w:tc>
          <w:tcPr>
            <w:tcW w:w="1735" w:type="dxa"/>
          </w:tcPr>
          <w:p w14:paraId="004D67A8" w14:textId="147154B6" w:rsidR="00923509" w:rsidRPr="00DC28AD" w:rsidRDefault="00923509" w:rsidP="00FC5C73">
            <w:pPr>
              <w:autoSpaceDE w:val="0"/>
              <w:autoSpaceDN w:val="0"/>
              <w:snapToGrid w:val="0"/>
              <w:jc w:val="center"/>
              <w:cnfStyle w:val="000000100000" w:firstRow="0" w:lastRow="0" w:firstColumn="0" w:lastColumn="0" w:oddVBand="0" w:evenVBand="0" w:oddHBand="1" w:evenHBand="0" w:firstRowFirstColumn="0" w:firstRowLastColumn="0" w:lastRowFirstColumn="0" w:lastRowLastColumn="0"/>
              <w:rPr>
                <w:rStyle w:val="a8"/>
                <w:rFonts w:eastAsia="BIZ UDPゴシック" w:cstheme="majorHAnsi"/>
                <w:sz w:val="20"/>
              </w:rPr>
            </w:pPr>
            <w:r>
              <w:rPr>
                <w:rStyle w:val="a8"/>
                <w:rFonts w:eastAsia="BIZ UDPゴシック" w:cstheme="majorHAnsi"/>
                <w:sz w:val="20"/>
              </w:rPr>
              <w:t>R3.9.6</w:t>
            </w:r>
          </w:p>
        </w:tc>
        <w:tc>
          <w:tcPr>
            <w:tcW w:w="6861" w:type="dxa"/>
          </w:tcPr>
          <w:p w14:paraId="4B7EF222" w14:textId="07B0C37C" w:rsidR="00923509" w:rsidRPr="00DC28AD" w:rsidRDefault="00923509" w:rsidP="00EE0286">
            <w:pPr>
              <w:numPr>
                <w:ilvl w:val="0"/>
                <w:numId w:val="3"/>
              </w:numPr>
              <w:autoSpaceDE w:val="0"/>
              <w:autoSpaceDN w:val="0"/>
              <w:snapToGrid w:val="0"/>
              <w:ind w:left="340" w:hanging="170"/>
              <w:jc w:val="both"/>
              <w:cnfStyle w:val="000000100000" w:firstRow="0" w:lastRow="0" w:firstColumn="0" w:lastColumn="0" w:oddVBand="0" w:evenVBand="0" w:oddHBand="1" w:evenHBand="0" w:firstRowFirstColumn="0" w:firstRowLastColumn="0" w:lastRowFirstColumn="0" w:lastRowLastColumn="0"/>
              <w:rPr>
                <w:rStyle w:val="a8"/>
                <w:rFonts w:eastAsia="BIZ UDPゴシック" w:cstheme="majorHAnsi"/>
                <w:sz w:val="20"/>
              </w:rPr>
            </w:pPr>
            <w:r w:rsidRPr="00923509">
              <w:rPr>
                <w:rFonts w:cstheme="majorHAnsi" w:hint="eastAsia"/>
                <w:smallCaps/>
              </w:rPr>
              <w:t>これまでの取組等の振り返り</w:t>
            </w:r>
            <w:r w:rsidR="005D316D">
              <w:rPr>
                <w:rFonts w:cstheme="majorHAnsi" w:hint="eastAsia"/>
                <w:smallCaps/>
              </w:rPr>
              <w:t>（決算、取組状況の評価）</w:t>
            </w:r>
          </w:p>
        </w:tc>
      </w:tr>
      <w:tr w:rsidR="00923509" w14:paraId="0850E5F2" w14:textId="77777777" w:rsidTr="00172730">
        <w:trPr>
          <w:trHeight w:val="20"/>
        </w:trPr>
        <w:tc>
          <w:tcPr>
            <w:cnfStyle w:val="001000000000" w:firstRow="0" w:lastRow="0" w:firstColumn="1" w:lastColumn="0" w:oddVBand="0" w:evenVBand="0" w:oddHBand="0" w:evenHBand="0" w:firstRowFirstColumn="0" w:firstRowLastColumn="0" w:lastRowFirstColumn="0" w:lastRowLastColumn="0"/>
            <w:tcW w:w="1134" w:type="dxa"/>
            <w:tcBorders>
              <w:left w:val="none" w:sz="0" w:space="0" w:color="auto"/>
            </w:tcBorders>
            <w:shd w:val="clear" w:color="auto" w:fill="DBE5F1" w:themeFill="accent1" w:themeFillTint="33"/>
          </w:tcPr>
          <w:p w14:paraId="27B2D749" w14:textId="77777777" w:rsidR="00923509" w:rsidRPr="00DC28AD" w:rsidRDefault="00923509" w:rsidP="00FC5C73">
            <w:pPr>
              <w:autoSpaceDE w:val="0"/>
              <w:autoSpaceDN w:val="0"/>
              <w:snapToGrid w:val="0"/>
              <w:jc w:val="center"/>
              <w:rPr>
                <w:rStyle w:val="a8"/>
                <w:rFonts w:eastAsia="BIZ UDPゴシック" w:cstheme="majorHAnsi"/>
                <w:b w:val="0"/>
                <w:sz w:val="20"/>
              </w:rPr>
            </w:pPr>
            <w:r w:rsidRPr="00DC28AD">
              <w:rPr>
                <w:rStyle w:val="a8"/>
                <w:rFonts w:eastAsia="BIZ UDPゴシック" w:cstheme="majorHAnsi"/>
                <w:b w:val="0"/>
                <w:sz w:val="20"/>
              </w:rPr>
              <w:t>第</w:t>
            </w:r>
            <w:r w:rsidRPr="00DC28AD">
              <w:rPr>
                <w:rStyle w:val="a8"/>
                <w:rFonts w:eastAsia="BIZ UDPゴシック" w:cstheme="majorHAnsi"/>
                <w:b w:val="0"/>
                <w:sz w:val="20"/>
              </w:rPr>
              <w:t>2</w:t>
            </w:r>
            <w:r w:rsidRPr="00DC28AD">
              <w:rPr>
                <w:rStyle w:val="a8"/>
                <w:rFonts w:eastAsia="BIZ UDPゴシック" w:cstheme="majorHAnsi"/>
                <w:b w:val="0"/>
                <w:sz w:val="20"/>
              </w:rPr>
              <w:t>回</w:t>
            </w:r>
          </w:p>
        </w:tc>
        <w:tc>
          <w:tcPr>
            <w:tcW w:w="1735" w:type="dxa"/>
          </w:tcPr>
          <w:p w14:paraId="12F9D1E1" w14:textId="28F90E38" w:rsidR="00923509" w:rsidRPr="00DC28AD" w:rsidRDefault="00923509" w:rsidP="00FC5C73">
            <w:pPr>
              <w:autoSpaceDE w:val="0"/>
              <w:autoSpaceDN w:val="0"/>
              <w:snapToGrid w:val="0"/>
              <w:jc w:val="center"/>
              <w:cnfStyle w:val="000000000000" w:firstRow="0" w:lastRow="0" w:firstColumn="0" w:lastColumn="0" w:oddVBand="0" w:evenVBand="0" w:oddHBand="0" w:evenHBand="0" w:firstRowFirstColumn="0" w:firstRowLastColumn="0" w:lastRowFirstColumn="0" w:lastRowLastColumn="0"/>
              <w:rPr>
                <w:rStyle w:val="a8"/>
                <w:rFonts w:eastAsia="BIZ UDPゴシック" w:cstheme="majorHAnsi"/>
                <w:sz w:val="20"/>
              </w:rPr>
            </w:pPr>
            <w:r w:rsidRPr="00923509">
              <w:rPr>
                <w:rStyle w:val="a8"/>
                <w:rFonts w:eastAsia="BIZ UDPゴシック" w:cstheme="majorHAnsi"/>
                <w:sz w:val="20"/>
              </w:rPr>
              <w:t>R4. 2.28</w:t>
            </w:r>
          </w:p>
        </w:tc>
        <w:tc>
          <w:tcPr>
            <w:tcW w:w="6861" w:type="dxa"/>
          </w:tcPr>
          <w:p w14:paraId="2BD0E794" w14:textId="09B8F5AA" w:rsidR="00923509" w:rsidRPr="00DC28AD" w:rsidRDefault="00923509" w:rsidP="00EE0286">
            <w:pPr>
              <w:numPr>
                <w:ilvl w:val="0"/>
                <w:numId w:val="3"/>
              </w:numPr>
              <w:autoSpaceDE w:val="0"/>
              <w:autoSpaceDN w:val="0"/>
              <w:snapToGrid w:val="0"/>
              <w:ind w:left="340" w:hanging="170"/>
              <w:jc w:val="both"/>
              <w:cnfStyle w:val="000000000000" w:firstRow="0" w:lastRow="0" w:firstColumn="0" w:lastColumn="0" w:oddVBand="0" w:evenVBand="0" w:oddHBand="0" w:evenHBand="0" w:firstRowFirstColumn="0" w:firstRowLastColumn="0" w:lastRowFirstColumn="0" w:lastRowLastColumn="0"/>
              <w:rPr>
                <w:rStyle w:val="a8"/>
                <w:rFonts w:eastAsia="BIZ UDPゴシック" w:cstheme="majorHAnsi"/>
                <w:sz w:val="20"/>
              </w:rPr>
            </w:pPr>
            <w:r w:rsidRPr="00923509">
              <w:rPr>
                <w:rFonts w:cstheme="majorHAnsi" w:hint="eastAsia"/>
                <w:smallCaps/>
              </w:rPr>
              <w:t>主要施策の今後の取組方針</w:t>
            </w:r>
          </w:p>
        </w:tc>
      </w:tr>
      <w:tr w:rsidR="00C4640B" w14:paraId="71ACCA4E" w14:textId="77777777" w:rsidTr="00C4640B">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134" w:type="dxa"/>
            <w:shd w:val="clear" w:color="auto" w:fill="B8CCE4" w:themeFill="accent1" w:themeFillTint="66"/>
          </w:tcPr>
          <w:p w14:paraId="1AA26F85" w14:textId="32CDB9B2" w:rsidR="00C4640B" w:rsidRPr="00DC28AD" w:rsidRDefault="00C4640B" w:rsidP="00C4640B">
            <w:pPr>
              <w:autoSpaceDE w:val="0"/>
              <w:autoSpaceDN w:val="0"/>
              <w:snapToGrid w:val="0"/>
              <w:jc w:val="center"/>
              <w:rPr>
                <w:rStyle w:val="a8"/>
                <w:rFonts w:eastAsia="BIZ UDPゴシック" w:cstheme="majorHAnsi"/>
                <w:sz w:val="20"/>
              </w:rPr>
            </w:pPr>
            <w:r w:rsidRPr="00DC28AD">
              <w:rPr>
                <w:rStyle w:val="a8"/>
                <w:rFonts w:eastAsia="BIZ UDPゴシック" w:cstheme="majorHAnsi"/>
                <w:b w:val="0"/>
                <w:sz w:val="20"/>
              </w:rPr>
              <w:t>第</w:t>
            </w:r>
            <w:r>
              <w:rPr>
                <w:rStyle w:val="a8"/>
                <w:rFonts w:eastAsia="BIZ UDPゴシック" w:cstheme="majorHAnsi" w:hint="eastAsia"/>
                <w:b w:val="0"/>
                <w:sz w:val="20"/>
              </w:rPr>
              <w:t>3</w:t>
            </w:r>
            <w:r w:rsidRPr="00DC28AD">
              <w:rPr>
                <w:rStyle w:val="a8"/>
                <w:rFonts w:eastAsia="BIZ UDPゴシック" w:cstheme="majorHAnsi"/>
                <w:b w:val="0"/>
                <w:sz w:val="20"/>
              </w:rPr>
              <w:t>回</w:t>
            </w:r>
          </w:p>
        </w:tc>
        <w:tc>
          <w:tcPr>
            <w:tcW w:w="1735" w:type="dxa"/>
          </w:tcPr>
          <w:p w14:paraId="649CF6D0" w14:textId="47D87DFD" w:rsidR="00C4640B" w:rsidRPr="00923509" w:rsidRDefault="00C4640B" w:rsidP="00C4640B">
            <w:pPr>
              <w:autoSpaceDE w:val="0"/>
              <w:autoSpaceDN w:val="0"/>
              <w:snapToGrid w:val="0"/>
              <w:jc w:val="center"/>
              <w:cnfStyle w:val="000000100000" w:firstRow="0" w:lastRow="0" w:firstColumn="0" w:lastColumn="0" w:oddVBand="0" w:evenVBand="0" w:oddHBand="1" w:evenHBand="0" w:firstRowFirstColumn="0" w:firstRowLastColumn="0" w:lastRowFirstColumn="0" w:lastRowLastColumn="0"/>
              <w:rPr>
                <w:rStyle w:val="a8"/>
                <w:rFonts w:eastAsia="BIZ UDPゴシック" w:cstheme="majorHAnsi"/>
                <w:sz w:val="20"/>
              </w:rPr>
            </w:pPr>
            <w:r w:rsidRPr="00923509">
              <w:rPr>
                <w:rStyle w:val="a8"/>
                <w:rFonts w:eastAsia="BIZ UDPゴシック" w:cstheme="majorHAnsi"/>
                <w:sz w:val="20"/>
              </w:rPr>
              <w:t>R</w:t>
            </w:r>
            <w:r>
              <w:rPr>
                <w:rStyle w:val="a8"/>
                <w:rFonts w:eastAsia="BIZ UDPゴシック" w:cstheme="majorHAnsi"/>
                <w:sz w:val="20"/>
              </w:rPr>
              <w:t>5</w:t>
            </w:r>
            <w:r w:rsidRPr="00923509">
              <w:rPr>
                <w:rStyle w:val="a8"/>
                <w:rFonts w:eastAsia="BIZ UDPゴシック" w:cstheme="majorHAnsi"/>
                <w:sz w:val="20"/>
              </w:rPr>
              <w:t xml:space="preserve">. </w:t>
            </w:r>
            <w:r>
              <w:rPr>
                <w:rStyle w:val="a8"/>
                <w:rFonts w:eastAsia="BIZ UDPゴシック" w:cstheme="majorHAnsi"/>
                <w:sz w:val="20"/>
              </w:rPr>
              <w:t>7</w:t>
            </w:r>
            <w:r w:rsidRPr="00923509">
              <w:rPr>
                <w:rStyle w:val="a8"/>
                <w:rFonts w:eastAsia="BIZ UDPゴシック" w:cstheme="majorHAnsi"/>
                <w:sz w:val="20"/>
              </w:rPr>
              <w:t>.</w:t>
            </w:r>
            <w:r>
              <w:rPr>
                <w:rStyle w:val="a8"/>
                <w:rFonts w:eastAsia="BIZ UDPゴシック" w:cstheme="majorHAnsi"/>
                <w:sz w:val="20"/>
              </w:rPr>
              <w:t>28</w:t>
            </w:r>
          </w:p>
        </w:tc>
        <w:tc>
          <w:tcPr>
            <w:tcW w:w="6861" w:type="dxa"/>
          </w:tcPr>
          <w:p w14:paraId="74B57DEC" w14:textId="0E5EC78E" w:rsidR="00C4640B" w:rsidRPr="00B87888" w:rsidRDefault="00A73BA3" w:rsidP="00C4640B">
            <w:pPr>
              <w:numPr>
                <w:ilvl w:val="0"/>
                <w:numId w:val="3"/>
              </w:numPr>
              <w:autoSpaceDE w:val="0"/>
              <w:autoSpaceDN w:val="0"/>
              <w:snapToGrid w:val="0"/>
              <w:ind w:left="340" w:hanging="170"/>
              <w:jc w:val="both"/>
              <w:cnfStyle w:val="000000100000" w:firstRow="0" w:lastRow="0" w:firstColumn="0" w:lastColumn="0" w:oddVBand="0" w:evenVBand="0" w:oddHBand="1" w:evenHBand="0" w:firstRowFirstColumn="0" w:firstRowLastColumn="0" w:lastRowFirstColumn="0" w:lastRowLastColumn="0"/>
              <w:rPr>
                <w:rFonts w:cstheme="majorHAnsi"/>
                <w:smallCaps/>
                <w:color w:val="000000" w:themeColor="text1"/>
              </w:rPr>
            </w:pPr>
            <w:r w:rsidRPr="00B87888">
              <w:rPr>
                <w:rFonts w:cstheme="majorHAnsi" w:hint="eastAsia"/>
                <w:smallCaps/>
                <w:color w:val="000000" w:themeColor="text1"/>
              </w:rPr>
              <w:t>主要施策の取組内容及び</w:t>
            </w:r>
            <w:r w:rsidR="00C4640B" w:rsidRPr="00B87888">
              <w:rPr>
                <w:rFonts w:cstheme="majorHAnsi" w:hint="eastAsia"/>
                <w:smallCaps/>
                <w:color w:val="000000" w:themeColor="text1"/>
              </w:rPr>
              <w:t>投資・財政計画の見直し</w:t>
            </w:r>
          </w:p>
        </w:tc>
      </w:tr>
      <w:tr w:rsidR="00C4640B" w14:paraId="60A8378A" w14:textId="77777777" w:rsidTr="00C4640B">
        <w:trPr>
          <w:trHeight w:val="20"/>
        </w:trPr>
        <w:tc>
          <w:tcPr>
            <w:cnfStyle w:val="001000000000" w:firstRow="0" w:lastRow="0" w:firstColumn="1" w:lastColumn="0" w:oddVBand="0" w:evenVBand="0" w:oddHBand="0" w:evenHBand="0" w:firstRowFirstColumn="0" w:firstRowLastColumn="0" w:lastRowFirstColumn="0" w:lastRowLastColumn="0"/>
            <w:tcW w:w="1134" w:type="dxa"/>
            <w:shd w:val="clear" w:color="auto" w:fill="DBE5F1" w:themeFill="accent1" w:themeFillTint="33"/>
          </w:tcPr>
          <w:p w14:paraId="60F98E21" w14:textId="371D4A43" w:rsidR="00C4640B" w:rsidRPr="00DC28AD" w:rsidRDefault="00C4640B" w:rsidP="00C4640B">
            <w:pPr>
              <w:autoSpaceDE w:val="0"/>
              <w:autoSpaceDN w:val="0"/>
              <w:snapToGrid w:val="0"/>
              <w:jc w:val="center"/>
              <w:rPr>
                <w:rStyle w:val="a8"/>
                <w:rFonts w:eastAsia="BIZ UDPゴシック" w:cstheme="majorHAnsi"/>
                <w:sz w:val="20"/>
              </w:rPr>
            </w:pPr>
            <w:r w:rsidRPr="00DC28AD">
              <w:rPr>
                <w:rStyle w:val="a8"/>
                <w:rFonts w:eastAsia="BIZ UDPゴシック" w:cstheme="majorHAnsi"/>
                <w:b w:val="0"/>
                <w:sz w:val="20"/>
              </w:rPr>
              <w:t>第</w:t>
            </w:r>
            <w:r w:rsidR="003046B9">
              <w:rPr>
                <w:rStyle w:val="a8"/>
                <w:rFonts w:eastAsia="BIZ UDPゴシック" w:cstheme="majorHAnsi" w:hint="eastAsia"/>
                <w:b w:val="0"/>
                <w:sz w:val="20"/>
              </w:rPr>
              <w:t>4</w:t>
            </w:r>
            <w:r w:rsidRPr="00DC28AD">
              <w:rPr>
                <w:rStyle w:val="a8"/>
                <w:rFonts w:eastAsia="BIZ UDPゴシック" w:cstheme="majorHAnsi"/>
                <w:b w:val="0"/>
                <w:sz w:val="20"/>
              </w:rPr>
              <w:t>回</w:t>
            </w:r>
          </w:p>
        </w:tc>
        <w:tc>
          <w:tcPr>
            <w:tcW w:w="1735" w:type="dxa"/>
          </w:tcPr>
          <w:p w14:paraId="60CE742F" w14:textId="36092174" w:rsidR="00C4640B" w:rsidRPr="00923509" w:rsidRDefault="00C4640B" w:rsidP="00C4640B">
            <w:pPr>
              <w:autoSpaceDE w:val="0"/>
              <w:autoSpaceDN w:val="0"/>
              <w:snapToGrid w:val="0"/>
              <w:jc w:val="center"/>
              <w:cnfStyle w:val="000000000000" w:firstRow="0" w:lastRow="0" w:firstColumn="0" w:lastColumn="0" w:oddVBand="0" w:evenVBand="0" w:oddHBand="0" w:evenHBand="0" w:firstRowFirstColumn="0" w:firstRowLastColumn="0" w:lastRowFirstColumn="0" w:lastRowLastColumn="0"/>
              <w:rPr>
                <w:rStyle w:val="a8"/>
                <w:rFonts w:eastAsia="BIZ UDPゴシック" w:cstheme="majorHAnsi"/>
                <w:sz w:val="20"/>
              </w:rPr>
            </w:pPr>
            <w:r w:rsidRPr="00923509">
              <w:rPr>
                <w:rStyle w:val="a8"/>
                <w:rFonts w:eastAsia="BIZ UDPゴシック" w:cstheme="majorHAnsi"/>
                <w:sz w:val="20"/>
              </w:rPr>
              <w:t>R</w:t>
            </w:r>
            <w:r>
              <w:rPr>
                <w:rStyle w:val="a8"/>
                <w:rFonts w:eastAsia="BIZ UDPゴシック" w:cstheme="majorHAnsi"/>
                <w:sz w:val="20"/>
              </w:rPr>
              <w:t>5.10.27</w:t>
            </w:r>
          </w:p>
        </w:tc>
        <w:tc>
          <w:tcPr>
            <w:tcW w:w="6861" w:type="dxa"/>
          </w:tcPr>
          <w:p w14:paraId="6B4C1400" w14:textId="58E23B96" w:rsidR="00C4640B" w:rsidRPr="00B87888" w:rsidRDefault="00DA191D" w:rsidP="00C4640B">
            <w:pPr>
              <w:numPr>
                <w:ilvl w:val="0"/>
                <w:numId w:val="3"/>
              </w:numPr>
              <w:autoSpaceDE w:val="0"/>
              <w:autoSpaceDN w:val="0"/>
              <w:snapToGrid w:val="0"/>
              <w:ind w:left="340" w:hanging="170"/>
              <w:jc w:val="both"/>
              <w:cnfStyle w:val="000000000000" w:firstRow="0" w:lastRow="0" w:firstColumn="0" w:lastColumn="0" w:oddVBand="0" w:evenVBand="0" w:oddHBand="0" w:evenHBand="0" w:firstRowFirstColumn="0" w:firstRowLastColumn="0" w:lastRowFirstColumn="0" w:lastRowLastColumn="0"/>
              <w:rPr>
                <w:rFonts w:cstheme="majorHAnsi"/>
                <w:smallCaps/>
                <w:color w:val="000000" w:themeColor="text1"/>
              </w:rPr>
            </w:pPr>
            <w:r w:rsidRPr="00B87888">
              <w:rPr>
                <w:rFonts w:cstheme="majorHAnsi" w:hint="eastAsia"/>
                <w:smallCaps/>
                <w:color w:val="000000" w:themeColor="text1"/>
              </w:rPr>
              <w:t>経営戦略審議会からの答申について</w:t>
            </w:r>
          </w:p>
        </w:tc>
      </w:tr>
    </w:tbl>
    <w:tbl>
      <w:tblPr>
        <w:tblStyle w:val="af1"/>
        <w:tblW w:w="9767" w:type="dxa"/>
        <w:tblInd w:w="1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
        <w:gridCol w:w="9531"/>
      </w:tblGrid>
      <w:tr w:rsidR="00B87888" w:rsidRPr="00B87888" w14:paraId="5EEF53B2" w14:textId="77777777" w:rsidTr="00172730">
        <w:trPr>
          <w:trHeight w:val="113"/>
        </w:trPr>
        <w:tc>
          <w:tcPr>
            <w:tcW w:w="236" w:type="dxa"/>
            <w:shd w:val="clear" w:color="auto" w:fill="808080" w:themeFill="background1" w:themeFillShade="80"/>
          </w:tcPr>
          <w:p w14:paraId="7EB781D6" w14:textId="77777777" w:rsidR="00463A76" w:rsidRPr="00B87888" w:rsidRDefault="00463A76" w:rsidP="00FC5C73">
            <w:pPr>
              <w:pStyle w:val="3"/>
              <w:rPr>
                <w:color w:val="000000" w:themeColor="text1"/>
              </w:rPr>
            </w:pPr>
          </w:p>
        </w:tc>
        <w:tc>
          <w:tcPr>
            <w:tcW w:w="9531" w:type="dxa"/>
          </w:tcPr>
          <w:p w14:paraId="60FCD7CA" w14:textId="0384E22E" w:rsidR="00463A76" w:rsidRPr="00B87888" w:rsidRDefault="00463A76" w:rsidP="00FC5C73">
            <w:pPr>
              <w:pStyle w:val="3"/>
              <w:rPr>
                <w:color w:val="000000" w:themeColor="text1"/>
              </w:rPr>
            </w:pPr>
            <w:r w:rsidRPr="00B87888">
              <w:rPr>
                <w:rFonts w:hint="eastAsia"/>
                <w:color w:val="000000" w:themeColor="text1"/>
              </w:rPr>
              <w:t>大阪府流域下水道</w:t>
            </w:r>
            <w:r w:rsidR="0043236D" w:rsidRPr="00B87888">
              <w:rPr>
                <w:rFonts w:hint="eastAsia"/>
                <w:color w:val="000000" w:themeColor="text1"/>
              </w:rPr>
              <w:t>の概要</w:t>
            </w:r>
            <w:r w:rsidR="00837E7B" w:rsidRPr="00B87888">
              <w:rPr>
                <w:rFonts w:hint="eastAsia"/>
                <w:color w:val="000000" w:themeColor="text1"/>
                <w:sz w:val="22"/>
              </w:rPr>
              <w:t xml:space="preserve">　　（</w:t>
            </w:r>
            <w:r w:rsidR="0043236D" w:rsidRPr="00B87888">
              <w:rPr>
                <w:rFonts w:asciiTheme="majorHAnsi" w:hAnsiTheme="majorHAnsi" w:cstheme="majorHAnsi"/>
                <w:color w:val="000000" w:themeColor="text1"/>
                <w:sz w:val="22"/>
              </w:rPr>
              <w:t>第</w:t>
            </w:r>
            <w:r w:rsidR="00900C37" w:rsidRPr="00B87888">
              <w:rPr>
                <w:rFonts w:asciiTheme="majorHAnsi" w:hAnsiTheme="majorHAnsi" w:cstheme="majorHAnsi" w:hint="eastAsia"/>
                <w:color w:val="000000" w:themeColor="text1"/>
                <w:sz w:val="22"/>
              </w:rPr>
              <w:t>2</w:t>
            </w:r>
            <w:r w:rsidR="0043236D" w:rsidRPr="00B87888">
              <w:rPr>
                <w:rFonts w:asciiTheme="majorHAnsi" w:hAnsiTheme="majorHAnsi" w:cstheme="majorHAnsi"/>
                <w:color w:val="000000" w:themeColor="text1"/>
                <w:sz w:val="22"/>
              </w:rPr>
              <w:t xml:space="preserve">章　</w:t>
            </w:r>
            <w:r w:rsidR="0043236D" w:rsidRPr="00B87888">
              <w:rPr>
                <w:rFonts w:asciiTheme="majorHAnsi" w:hAnsiTheme="majorHAnsi" w:cstheme="majorHAnsi"/>
                <w:color w:val="000000" w:themeColor="text1"/>
                <w:sz w:val="22"/>
              </w:rPr>
              <w:t>2</w:t>
            </w:r>
            <w:r w:rsidR="00837E7B" w:rsidRPr="00B87888">
              <w:rPr>
                <w:rFonts w:asciiTheme="majorHAnsi" w:hAnsiTheme="majorHAnsi" w:cstheme="majorHAnsi"/>
                <w:color w:val="000000" w:themeColor="text1"/>
                <w:sz w:val="22"/>
              </w:rPr>
              <w:t>大阪府流域下水</w:t>
            </w:r>
            <w:r w:rsidR="00837E7B" w:rsidRPr="00B87888">
              <w:rPr>
                <w:rFonts w:hint="eastAsia"/>
                <w:color w:val="000000" w:themeColor="text1"/>
                <w:sz w:val="22"/>
              </w:rPr>
              <w:t>道</w:t>
            </w:r>
            <w:r w:rsidR="00900C37" w:rsidRPr="00B87888">
              <w:rPr>
                <w:rFonts w:hint="eastAsia"/>
                <w:color w:val="000000" w:themeColor="text1"/>
                <w:sz w:val="22"/>
              </w:rPr>
              <w:t>事業</w:t>
            </w:r>
            <w:r w:rsidR="00837E7B" w:rsidRPr="00B87888">
              <w:rPr>
                <w:rFonts w:hint="eastAsia"/>
                <w:color w:val="000000" w:themeColor="text1"/>
                <w:sz w:val="22"/>
              </w:rPr>
              <w:t>の概要）</w:t>
            </w:r>
          </w:p>
        </w:tc>
      </w:tr>
    </w:tbl>
    <w:p w14:paraId="2C252152" w14:textId="6DE7AD5E" w:rsidR="00463A76" w:rsidRPr="00B87888" w:rsidRDefault="00D31F78" w:rsidP="00FC5C73">
      <w:pPr>
        <w:autoSpaceDE w:val="0"/>
        <w:autoSpaceDN w:val="0"/>
        <w:rPr>
          <w:rFonts w:cstheme="majorHAnsi"/>
          <w:b/>
          <w:color w:val="000000" w:themeColor="text1"/>
        </w:rPr>
      </w:pPr>
      <w:r w:rsidRPr="00B87888">
        <w:rPr>
          <w:rFonts w:cstheme="majorHAnsi"/>
          <w:b/>
          <w:color w:val="000000" w:themeColor="text1"/>
        </w:rPr>
        <w:t xml:space="preserve">(1) </w:t>
      </w:r>
      <w:r w:rsidRPr="00B87888">
        <w:rPr>
          <w:rFonts w:cstheme="majorHAnsi"/>
          <w:b/>
          <w:color w:val="000000" w:themeColor="text1"/>
        </w:rPr>
        <w:t>計画概要と整備状況（令和</w:t>
      </w:r>
      <w:r w:rsidR="007056DA" w:rsidRPr="00B87888">
        <w:rPr>
          <w:rFonts w:cstheme="majorHAnsi"/>
          <w:b/>
          <w:color w:val="000000" w:themeColor="text1"/>
        </w:rPr>
        <w:t>4</w:t>
      </w:r>
      <w:r w:rsidRPr="00B87888">
        <w:rPr>
          <w:rFonts w:cstheme="majorHAnsi"/>
          <w:b/>
          <w:color w:val="000000" w:themeColor="text1"/>
        </w:rPr>
        <w:t>年度末時点）</w:t>
      </w:r>
    </w:p>
    <w:p w14:paraId="1B2BCAB9" w14:textId="0DA35FEF" w:rsidR="00D31F78" w:rsidRDefault="007056DA" w:rsidP="00FC5C73">
      <w:pPr>
        <w:autoSpaceDE w:val="0"/>
        <w:autoSpaceDN w:val="0"/>
        <w:rPr>
          <w:rFonts w:ascii="BIZ UDPゴシック" w:hAnsi="BIZ UDPゴシック"/>
        </w:rPr>
      </w:pPr>
      <w:r w:rsidRPr="007056DA">
        <w:rPr>
          <w:noProof/>
        </w:rPr>
        <w:drawing>
          <wp:inline distT="0" distB="0" distL="0" distR="0" wp14:anchorId="13FBA697" wp14:editId="1ECC151B">
            <wp:extent cx="6188710" cy="3467735"/>
            <wp:effectExtent l="0" t="0" r="2540" b="0"/>
            <wp:docPr id="4" name="図 4" descr="計画概要と整備状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図 4" descr="計画概要と整備状況"/>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88710" cy="3467735"/>
                    </a:xfrm>
                    <a:prstGeom prst="rect">
                      <a:avLst/>
                    </a:prstGeom>
                    <a:noFill/>
                    <a:ln>
                      <a:noFill/>
                    </a:ln>
                  </pic:spPr>
                </pic:pic>
              </a:graphicData>
            </a:graphic>
          </wp:inline>
        </w:drawing>
      </w:r>
    </w:p>
    <w:p w14:paraId="2F37AEEC" w14:textId="2EF19938" w:rsidR="00BF72BE" w:rsidRPr="00BF72BE" w:rsidRDefault="00BF72BE" w:rsidP="00BF72BE">
      <w:pPr>
        <w:autoSpaceDE w:val="0"/>
        <w:autoSpaceDN w:val="0"/>
        <w:rPr>
          <w:rFonts w:cstheme="majorHAnsi"/>
          <w:b/>
        </w:rPr>
      </w:pPr>
      <w:r w:rsidRPr="00BF72BE">
        <w:rPr>
          <w:rFonts w:ascii="Meiryo UI" w:eastAsia="Meiryo UI" w:hAnsi="Meiryo UI" w:cs="Meiryo UI"/>
          <w:b/>
          <w:smallCaps/>
          <w:noProof/>
          <w:sz w:val="21"/>
        </w:rPr>
        <w:drawing>
          <wp:anchor distT="0" distB="0" distL="114300" distR="114300" simplePos="0" relativeHeight="251648000" behindDoc="0" locked="0" layoutInCell="1" allowOverlap="1" wp14:anchorId="425BDF28" wp14:editId="79ED9392">
            <wp:simplePos x="0" y="0"/>
            <wp:positionH relativeFrom="column">
              <wp:posOffset>2117394</wp:posOffset>
            </wp:positionH>
            <wp:positionV relativeFrom="paragraph">
              <wp:posOffset>69850</wp:posOffset>
            </wp:positionV>
            <wp:extent cx="4055110" cy="4516755"/>
            <wp:effectExtent l="19050" t="19050" r="21590" b="17145"/>
            <wp:wrapSquare wrapText="bothSides"/>
            <wp:docPr id="129092" name="図 129092" descr="猪名川流域下水道計画概要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092" name="図 129092" descr="猪名川流域下水道計画概要図"/>
                    <pic:cNvPicPr/>
                  </pic:nvPicPr>
                  <pic:blipFill>
                    <a:blip r:embed="rId11">
                      <a:extLst>
                        <a:ext uri="{28A0092B-C50C-407E-A947-70E740481C1C}">
                          <a14:useLocalDpi xmlns:a14="http://schemas.microsoft.com/office/drawing/2010/main" val="0"/>
                        </a:ext>
                      </a:extLst>
                    </a:blip>
                    <a:stretch>
                      <a:fillRect/>
                    </a:stretch>
                  </pic:blipFill>
                  <pic:spPr>
                    <a:xfrm>
                      <a:off x="0" y="0"/>
                      <a:ext cx="4055110" cy="4516755"/>
                    </a:xfrm>
                    <a:prstGeom prst="rect">
                      <a:avLst/>
                    </a:prstGeom>
                    <a:ln>
                      <a:solidFill>
                        <a:schemeClr val="accent1"/>
                      </a:solidFill>
                    </a:ln>
                  </pic:spPr>
                </pic:pic>
              </a:graphicData>
            </a:graphic>
            <wp14:sizeRelH relativeFrom="page">
              <wp14:pctWidth>0</wp14:pctWidth>
            </wp14:sizeRelH>
            <wp14:sizeRelV relativeFrom="page">
              <wp14:pctHeight>0</wp14:pctHeight>
            </wp14:sizeRelV>
          </wp:anchor>
        </w:drawing>
      </w:r>
      <w:r w:rsidRPr="00BF72BE">
        <w:rPr>
          <w:rFonts w:cstheme="majorHAnsi"/>
          <w:b/>
        </w:rPr>
        <w:t>（</w:t>
      </w:r>
      <w:r w:rsidRPr="00BF72BE">
        <w:rPr>
          <w:rFonts w:cstheme="majorHAnsi"/>
          <w:b/>
        </w:rPr>
        <w:t>2</w:t>
      </w:r>
      <w:r w:rsidRPr="00BF72BE">
        <w:rPr>
          <w:rFonts w:cstheme="majorHAnsi"/>
          <w:b/>
        </w:rPr>
        <w:t>）</w:t>
      </w:r>
      <w:r w:rsidRPr="00BF72BE">
        <w:rPr>
          <w:rFonts w:cstheme="majorHAnsi" w:hint="eastAsia"/>
          <w:b/>
        </w:rPr>
        <w:t xml:space="preserve"> </w:t>
      </w:r>
      <w:r w:rsidRPr="00BF72BE">
        <w:rPr>
          <w:rFonts w:cstheme="majorHAnsi"/>
          <w:b/>
        </w:rPr>
        <w:t>猪名川流域下水道について</w:t>
      </w:r>
    </w:p>
    <w:p w14:paraId="063E5C58" w14:textId="2DDDABD4" w:rsidR="00BF72BE" w:rsidRPr="00EC7268" w:rsidRDefault="00BF72BE" w:rsidP="00BF72BE">
      <w:pPr>
        <w:autoSpaceDE w:val="0"/>
        <w:autoSpaceDN w:val="0"/>
        <w:ind w:firstLineChars="100" w:firstLine="200"/>
        <w:jc w:val="both"/>
        <w:rPr>
          <w:rFonts w:cstheme="majorHAnsi"/>
          <w:smallCaps/>
          <w:noProof/>
        </w:rPr>
      </w:pPr>
      <w:r w:rsidRPr="00EC7268">
        <w:rPr>
          <w:rFonts w:cstheme="majorHAnsi"/>
          <w:smallCaps/>
          <w:noProof/>
        </w:rPr>
        <w:t>猪名川流域下水道は、昭和</w:t>
      </w:r>
      <w:r w:rsidRPr="00EC7268">
        <w:rPr>
          <w:rFonts w:cstheme="majorHAnsi"/>
          <w:smallCaps/>
          <w:noProof/>
        </w:rPr>
        <w:t>40</w:t>
      </w:r>
      <w:r w:rsidRPr="00EC7268">
        <w:rPr>
          <w:rFonts w:cstheme="majorHAnsi"/>
          <w:smallCaps/>
          <w:noProof/>
        </w:rPr>
        <w:t>年に豊中市、池田市、箕面市、伊丹市、川西市により広域下水道として誕生し、昭和</w:t>
      </w:r>
      <w:r w:rsidRPr="00EC7268">
        <w:rPr>
          <w:rFonts w:cstheme="majorHAnsi"/>
          <w:smallCaps/>
          <w:noProof/>
        </w:rPr>
        <w:t>41</w:t>
      </w:r>
      <w:r w:rsidRPr="00EC7268">
        <w:rPr>
          <w:rFonts w:cstheme="majorHAnsi"/>
          <w:smallCaps/>
          <w:noProof/>
        </w:rPr>
        <w:t>年</w:t>
      </w:r>
      <w:r w:rsidRPr="00EC7268">
        <w:rPr>
          <w:rFonts w:cstheme="majorHAnsi"/>
          <w:smallCaps/>
          <w:noProof/>
        </w:rPr>
        <w:t>11</w:t>
      </w:r>
      <w:r w:rsidRPr="00EC7268">
        <w:rPr>
          <w:rFonts w:cstheme="majorHAnsi"/>
          <w:smallCaps/>
          <w:noProof/>
        </w:rPr>
        <w:t>月に都市計画決定、都市計画事業認可を受け、昭和</w:t>
      </w:r>
      <w:r w:rsidRPr="00EC7268">
        <w:rPr>
          <w:rFonts w:cstheme="majorHAnsi"/>
          <w:smallCaps/>
          <w:noProof/>
        </w:rPr>
        <w:t>43</w:t>
      </w:r>
      <w:r w:rsidRPr="00EC7268">
        <w:rPr>
          <w:rFonts w:cstheme="majorHAnsi"/>
          <w:smallCaps/>
          <w:noProof/>
        </w:rPr>
        <w:t>年に事業主体が大阪府・兵庫県となりまし</w:t>
      </w:r>
      <w:r>
        <w:rPr>
          <w:rFonts w:cstheme="majorHAnsi"/>
          <w:smallCaps/>
          <w:noProof/>
        </w:rPr>
        <w:t>た。その後、尼崎市、宝塚市、豊能町、猪名川町が加わり、現在は、</w:t>
      </w:r>
      <w:r>
        <w:rPr>
          <w:rFonts w:cstheme="majorHAnsi" w:hint="eastAsia"/>
          <w:smallCaps/>
          <w:noProof/>
        </w:rPr>
        <w:t>7</w:t>
      </w:r>
      <w:r>
        <w:rPr>
          <w:rFonts w:cstheme="majorHAnsi"/>
          <w:smallCaps/>
          <w:noProof/>
        </w:rPr>
        <w:t>市</w:t>
      </w:r>
      <w:r>
        <w:rPr>
          <w:rFonts w:cstheme="majorHAnsi" w:hint="eastAsia"/>
          <w:smallCaps/>
          <w:noProof/>
        </w:rPr>
        <w:t>2</w:t>
      </w:r>
      <w:r w:rsidRPr="00EC7268">
        <w:rPr>
          <w:rFonts w:cstheme="majorHAnsi"/>
          <w:smallCaps/>
          <w:noProof/>
        </w:rPr>
        <w:t>町の汚水を処理しています。</w:t>
      </w:r>
    </w:p>
    <w:p w14:paraId="34CA4057" w14:textId="547BBC64" w:rsidR="00837E7B" w:rsidRPr="00BF72BE" w:rsidRDefault="00837E7B" w:rsidP="00FC5C73">
      <w:pPr>
        <w:autoSpaceDE w:val="0"/>
        <w:autoSpaceDN w:val="0"/>
        <w:rPr>
          <w:rFonts w:ascii="BIZ UDPゴシック" w:hAnsi="BIZ UDPゴシック"/>
        </w:rPr>
      </w:pPr>
    </w:p>
    <w:p w14:paraId="0B5146D3" w14:textId="287B30C9" w:rsidR="00D31F78" w:rsidRDefault="00D31F78" w:rsidP="00FC5C73">
      <w:pPr>
        <w:autoSpaceDE w:val="0"/>
        <w:autoSpaceDN w:val="0"/>
        <w:rPr>
          <w:rFonts w:ascii="BIZ UDPゴシック" w:hAnsi="BIZ UDPゴシック"/>
        </w:rPr>
      </w:pPr>
    </w:p>
    <w:p w14:paraId="190B5681" w14:textId="448D3D3D" w:rsidR="00D31F78" w:rsidRDefault="00D31F78" w:rsidP="00FC5C73">
      <w:pPr>
        <w:autoSpaceDE w:val="0"/>
        <w:autoSpaceDN w:val="0"/>
        <w:rPr>
          <w:rFonts w:ascii="BIZ UDPゴシック" w:hAnsi="BIZ UDPゴシック"/>
        </w:rPr>
      </w:pPr>
    </w:p>
    <w:p w14:paraId="79731576" w14:textId="7B8B2CB3" w:rsidR="00D31F78" w:rsidRDefault="00D31F78" w:rsidP="00FC5C73">
      <w:pPr>
        <w:autoSpaceDE w:val="0"/>
        <w:autoSpaceDN w:val="0"/>
        <w:rPr>
          <w:rFonts w:ascii="BIZ UDPゴシック" w:hAnsi="BIZ UDPゴシック"/>
        </w:rPr>
      </w:pPr>
    </w:p>
    <w:p w14:paraId="253ED6E0" w14:textId="3B0779F3" w:rsidR="00D31F78" w:rsidRDefault="00D31F78" w:rsidP="00FC5C73">
      <w:pPr>
        <w:autoSpaceDE w:val="0"/>
        <w:autoSpaceDN w:val="0"/>
        <w:rPr>
          <w:rFonts w:ascii="BIZ UDPゴシック" w:hAnsi="BIZ UDPゴシック"/>
        </w:rPr>
      </w:pPr>
    </w:p>
    <w:p w14:paraId="03456556" w14:textId="77777777" w:rsidR="00295C1E" w:rsidRDefault="00295C1E" w:rsidP="00FC5C73">
      <w:pPr>
        <w:autoSpaceDE w:val="0"/>
        <w:autoSpaceDN w:val="0"/>
        <w:rPr>
          <w:rFonts w:cstheme="majorHAnsi"/>
          <w:b/>
        </w:rPr>
      </w:pPr>
    </w:p>
    <w:p w14:paraId="673E1598" w14:textId="77777777" w:rsidR="00295C1E" w:rsidRDefault="00295C1E" w:rsidP="00FC5C73">
      <w:pPr>
        <w:autoSpaceDE w:val="0"/>
        <w:autoSpaceDN w:val="0"/>
        <w:rPr>
          <w:rFonts w:cstheme="majorHAnsi"/>
          <w:b/>
        </w:rPr>
      </w:pPr>
    </w:p>
    <w:p w14:paraId="54CF20F6" w14:textId="77777777" w:rsidR="00295C1E" w:rsidRDefault="00295C1E" w:rsidP="00FC5C73">
      <w:pPr>
        <w:autoSpaceDE w:val="0"/>
        <w:autoSpaceDN w:val="0"/>
        <w:rPr>
          <w:rFonts w:cstheme="majorHAnsi"/>
          <w:b/>
        </w:rPr>
      </w:pPr>
    </w:p>
    <w:p w14:paraId="3E605FFF" w14:textId="77777777" w:rsidR="00295C1E" w:rsidRDefault="00295C1E" w:rsidP="00FC5C73">
      <w:pPr>
        <w:autoSpaceDE w:val="0"/>
        <w:autoSpaceDN w:val="0"/>
        <w:rPr>
          <w:rFonts w:cstheme="majorHAnsi"/>
          <w:b/>
        </w:rPr>
      </w:pPr>
    </w:p>
    <w:p w14:paraId="102A5465" w14:textId="77777777" w:rsidR="00295C1E" w:rsidRDefault="00295C1E" w:rsidP="00FC5C73">
      <w:pPr>
        <w:autoSpaceDE w:val="0"/>
        <w:autoSpaceDN w:val="0"/>
        <w:rPr>
          <w:rFonts w:cstheme="majorHAnsi"/>
          <w:b/>
        </w:rPr>
      </w:pPr>
    </w:p>
    <w:p w14:paraId="196050C7" w14:textId="2997B3F9" w:rsidR="006E6102" w:rsidRDefault="006E6102" w:rsidP="00FC5C73">
      <w:pPr>
        <w:autoSpaceDE w:val="0"/>
        <w:autoSpaceDN w:val="0"/>
        <w:rPr>
          <w:rFonts w:cstheme="majorHAnsi"/>
          <w:b/>
        </w:rPr>
      </w:pPr>
      <w:r w:rsidRPr="00BF72BE">
        <w:rPr>
          <w:rFonts w:cstheme="majorHAnsi"/>
          <w:b/>
        </w:rPr>
        <w:lastRenderedPageBreak/>
        <w:t>（</w:t>
      </w:r>
      <w:r w:rsidRPr="00BF72BE">
        <w:rPr>
          <w:rFonts w:cstheme="majorHAnsi"/>
          <w:b/>
        </w:rPr>
        <w:t>3</w:t>
      </w:r>
      <w:r w:rsidRPr="00BF72BE">
        <w:rPr>
          <w:rFonts w:cstheme="majorHAnsi"/>
          <w:b/>
        </w:rPr>
        <w:t>）</w:t>
      </w:r>
      <w:r w:rsidR="00D92951" w:rsidRPr="00BF72BE">
        <w:rPr>
          <w:rFonts w:cstheme="majorHAnsi" w:hint="eastAsia"/>
          <w:b/>
        </w:rPr>
        <w:t xml:space="preserve"> </w:t>
      </w:r>
      <w:r w:rsidR="00071C9A" w:rsidRPr="00BF72BE">
        <w:rPr>
          <w:rFonts w:cstheme="majorHAnsi" w:hint="eastAsia"/>
          <w:b/>
        </w:rPr>
        <w:t>市町村別</w:t>
      </w:r>
      <w:r w:rsidRPr="00BF72BE">
        <w:rPr>
          <w:rFonts w:cstheme="majorHAnsi" w:hint="eastAsia"/>
          <w:b/>
        </w:rPr>
        <w:t>下水道普及</w:t>
      </w:r>
      <w:r w:rsidRPr="00B87888">
        <w:rPr>
          <w:rFonts w:cstheme="majorHAnsi" w:hint="eastAsia"/>
          <w:b/>
          <w:color w:val="000000" w:themeColor="text1"/>
        </w:rPr>
        <w:t>率</w:t>
      </w:r>
      <w:r w:rsidR="00071C9A" w:rsidRPr="00B87888">
        <w:rPr>
          <w:rFonts w:cstheme="majorHAnsi" w:hint="eastAsia"/>
          <w:b/>
          <w:color w:val="000000" w:themeColor="text1"/>
        </w:rPr>
        <w:t>（令和</w:t>
      </w:r>
      <w:r w:rsidR="00897AE7" w:rsidRPr="00B87888">
        <w:rPr>
          <w:rFonts w:cstheme="majorHAnsi"/>
          <w:b/>
          <w:color w:val="000000" w:themeColor="text1"/>
        </w:rPr>
        <w:t>4</w:t>
      </w:r>
      <w:r w:rsidR="00071C9A" w:rsidRPr="00B87888">
        <w:rPr>
          <w:rFonts w:cstheme="majorHAnsi" w:hint="eastAsia"/>
          <w:b/>
          <w:color w:val="000000" w:themeColor="text1"/>
        </w:rPr>
        <w:t>年度末時点）</w:t>
      </w:r>
    </w:p>
    <w:p w14:paraId="2EB75213" w14:textId="6BF2E2C3" w:rsidR="00BF72BE" w:rsidRPr="00BF72BE" w:rsidRDefault="00897AE7" w:rsidP="00FC5C73">
      <w:pPr>
        <w:autoSpaceDE w:val="0"/>
        <w:autoSpaceDN w:val="0"/>
        <w:rPr>
          <w:rFonts w:cstheme="majorHAnsi"/>
          <w:b/>
        </w:rPr>
      </w:pPr>
      <w:r>
        <w:rPr>
          <w:rFonts w:cstheme="majorHAnsi"/>
          <w:b/>
          <w:noProof/>
        </w:rPr>
        <w:drawing>
          <wp:inline distT="0" distB="0" distL="0" distR="0" wp14:anchorId="2CCED483" wp14:editId="793E2585">
            <wp:extent cx="6119108" cy="7404735"/>
            <wp:effectExtent l="0" t="0" r="0" b="5715"/>
            <wp:docPr id="28" name="図 28" descr="市町村別普及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図 28" descr="市町村別普及率"/>
                    <pic:cNvPicPr>
                      <a:picLocks noChangeAspect="1" noChangeArrowheads="1"/>
                    </pic:cNvPicPr>
                  </pic:nvPicPr>
                  <pic:blipFill rotWithShape="1">
                    <a:blip r:embed="rId12">
                      <a:extLst>
                        <a:ext uri="{28A0092B-C50C-407E-A947-70E740481C1C}">
                          <a14:useLocalDpi xmlns:a14="http://schemas.microsoft.com/office/drawing/2010/main" val="0"/>
                        </a:ext>
                      </a:extLst>
                    </a:blip>
                    <a:srcRect t="5472"/>
                    <a:stretch/>
                  </pic:blipFill>
                  <pic:spPr bwMode="auto">
                    <a:xfrm>
                      <a:off x="0" y="0"/>
                      <a:ext cx="6123164" cy="7409643"/>
                    </a:xfrm>
                    <a:prstGeom prst="rect">
                      <a:avLst/>
                    </a:prstGeom>
                    <a:noFill/>
                    <a:ln>
                      <a:noFill/>
                    </a:ln>
                    <a:extLst>
                      <a:ext uri="{53640926-AAD7-44D8-BBD7-CCE9431645EC}">
                        <a14:shadowObscured xmlns:a14="http://schemas.microsoft.com/office/drawing/2010/main"/>
                      </a:ext>
                    </a:extLst>
                  </pic:spPr>
                </pic:pic>
              </a:graphicData>
            </a:graphic>
          </wp:inline>
        </w:drawing>
      </w:r>
    </w:p>
    <w:p w14:paraId="0E1FBD6F" w14:textId="49E6412C" w:rsidR="00071C9A" w:rsidRDefault="00071C9A" w:rsidP="00FC5C73">
      <w:pPr>
        <w:autoSpaceDE w:val="0"/>
        <w:autoSpaceDN w:val="0"/>
        <w:rPr>
          <w:rFonts w:cstheme="majorHAnsi"/>
          <w:sz w:val="18"/>
        </w:rPr>
      </w:pPr>
    </w:p>
    <w:p w14:paraId="2E35B711" w14:textId="4DAEC564" w:rsidR="00DF43F8" w:rsidRDefault="00DF43F8" w:rsidP="00FC5C73">
      <w:pPr>
        <w:autoSpaceDE w:val="0"/>
        <w:autoSpaceDN w:val="0"/>
        <w:rPr>
          <w:rFonts w:cstheme="majorHAnsi"/>
          <w:sz w:val="18"/>
        </w:rPr>
      </w:pPr>
    </w:p>
    <w:p w14:paraId="44D7637F" w14:textId="77777777" w:rsidR="00897AE7" w:rsidRDefault="00897AE7" w:rsidP="00FC5C73">
      <w:pPr>
        <w:autoSpaceDE w:val="0"/>
        <w:autoSpaceDN w:val="0"/>
        <w:rPr>
          <w:rFonts w:cstheme="majorHAnsi"/>
          <w:sz w:val="18"/>
        </w:rPr>
      </w:pPr>
    </w:p>
    <w:p w14:paraId="58B8E25A" w14:textId="7C99D72A" w:rsidR="00DF43F8" w:rsidRDefault="00DF43F8" w:rsidP="00FC5C73">
      <w:pPr>
        <w:autoSpaceDE w:val="0"/>
        <w:autoSpaceDN w:val="0"/>
        <w:rPr>
          <w:rFonts w:cstheme="majorHAnsi"/>
          <w:sz w:val="18"/>
        </w:rPr>
      </w:pPr>
    </w:p>
    <w:p w14:paraId="49182349" w14:textId="24B62D5D" w:rsidR="00BF72BE" w:rsidRDefault="00BF72BE" w:rsidP="00BF72BE">
      <w:pPr>
        <w:autoSpaceDE w:val="0"/>
        <w:autoSpaceDN w:val="0"/>
        <w:rPr>
          <w:rFonts w:cstheme="majorHAnsi"/>
          <w:b/>
        </w:rPr>
      </w:pPr>
      <w:r w:rsidRPr="00BF72BE">
        <w:rPr>
          <w:rFonts w:cstheme="majorHAnsi"/>
          <w:b/>
        </w:rPr>
        <w:lastRenderedPageBreak/>
        <w:t>（</w:t>
      </w:r>
      <w:r>
        <w:rPr>
          <w:rFonts w:cstheme="majorHAnsi"/>
          <w:b/>
        </w:rPr>
        <w:t>4</w:t>
      </w:r>
      <w:r w:rsidRPr="00BF72BE">
        <w:rPr>
          <w:rFonts w:cstheme="majorHAnsi"/>
          <w:b/>
        </w:rPr>
        <w:t>）</w:t>
      </w:r>
      <w:r w:rsidRPr="00BF72BE">
        <w:rPr>
          <w:rFonts w:cstheme="majorHAnsi" w:hint="eastAsia"/>
          <w:b/>
        </w:rPr>
        <w:t xml:space="preserve"> </w:t>
      </w:r>
      <w:r w:rsidR="005A7B31">
        <w:rPr>
          <w:rFonts w:cstheme="majorHAnsi" w:hint="eastAsia"/>
          <w:b/>
        </w:rPr>
        <w:t>汚水処理単価の全国比較</w:t>
      </w:r>
    </w:p>
    <w:p w14:paraId="4A8CB057" w14:textId="23FFF9FE" w:rsidR="005A7B31" w:rsidRDefault="00FE055B" w:rsidP="005A7B31">
      <w:pPr>
        <w:autoSpaceDE w:val="0"/>
        <w:autoSpaceDN w:val="0"/>
        <w:ind w:firstLineChars="100" w:firstLine="180"/>
        <w:rPr>
          <w:rFonts w:cstheme="majorHAnsi"/>
          <w:szCs w:val="20"/>
        </w:rPr>
      </w:pPr>
      <w:r>
        <w:rPr>
          <w:rFonts w:cstheme="majorHAnsi"/>
          <w:noProof/>
          <w:sz w:val="18"/>
        </w:rPr>
        <mc:AlternateContent>
          <mc:Choice Requires="wps">
            <w:drawing>
              <wp:anchor distT="0" distB="0" distL="114300" distR="114300" simplePos="0" relativeHeight="251653632" behindDoc="0" locked="0" layoutInCell="1" allowOverlap="1" wp14:anchorId="65B6E5F2" wp14:editId="0EE286D1">
                <wp:simplePos x="0" y="0"/>
                <wp:positionH relativeFrom="column">
                  <wp:posOffset>4031615</wp:posOffset>
                </wp:positionH>
                <wp:positionV relativeFrom="paragraph">
                  <wp:posOffset>407983</wp:posOffset>
                </wp:positionV>
                <wp:extent cx="2060575" cy="368300"/>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2060575" cy="368300"/>
                        </a:xfrm>
                        <a:prstGeom prst="rect">
                          <a:avLst/>
                        </a:prstGeom>
                        <a:noFill/>
                        <a:ln w="6350">
                          <a:noFill/>
                        </a:ln>
                      </wps:spPr>
                      <wps:txbx>
                        <w:txbxContent>
                          <w:p w14:paraId="4B85A038" w14:textId="4FDD5234" w:rsidR="005A7B31" w:rsidRPr="005A7B31" w:rsidRDefault="005A7B31" w:rsidP="005A7B31">
                            <w:pPr>
                              <w:jc w:val="right"/>
                              <w:rPr>
                                <w:sz w:val="18"/>
                              </w:rPr>
                            </w:pPr>
                            <w:r w:rsidRPr="005A7B31">
                              <w:rPr>
                                <w:rFonts w:hint="eastAsia"/>
                                <w:sz w:val="18"/>
                              </w:rPr>
                              <w:t>出典</w:t>
                            </w:r>
                            <w:r w:rsidRPr="005A7B31">
                              <w:rPr>
                                <w:sz w:val="18"/>
                              </w:rPr>
                              <w:t>：令和</w:t>
                            </w:r>
                            <w:r w:rsidRPr="005A7B31">
                              <w:rPr>
                                <w:rFonts w:hint="eastAsia"/>
                                <w:sz w:val="18"/>
                              </w:rPr>
                              <w:t>3</w:t>
                            </w:r>
                            <w:r w:rsidRPr="005A7B31">
                              <w:rPr>
                                <w:rFonts w:hint="eastAsia"/>
                                <w:sz w:val="18"/>
                              </w:rPr>
                              <w:t>年度</w:t>
                            </w:r>
                            <w:r w:rsidRPr="005A7B31">
                              <w:rPr>
                                <w:sz w:val="18"/>
                              </w:rPr>
                              <w:t xml:space="preserve">　公営企業年鑑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5B6E5F2" id="_x0000_t202" coordsize="21600,21600" o:spt="202" path="m,l,21600r21600,l21600,xe">
                <v:stroke joinstyle="miter"/>
                <v:path gradientshapeok="t" o:connecttype="rect"/>
              </v:shapetype>
              <v:shape id="テキスト ボックス 5" o:spid="_x0000_s1026" type="#_x0000_t202" style="position:absolute;left:0;text-align:left;margin-left:317.45pt;margin-top:32.1pt;width:162.25pt;height:29pt;z-index:2516536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" filled="f" stroked="f" strokeweight=".5pt">
                <v:textbox>
                  <w:txbxContent>
                    <w:p w14:paraId="4B85A038" w14:textId="4FDD5234" w:rsidR="005A7B31" w:rsidRPr="005A7B31" w:rsidRDefault="005A7B31" w:rsidP="005A7B31">
                      <w:pPr>
                        <w:jc w:val="right"/>
                        <w:rPr>
                          <w:sz w:val="18"/>
                        </w:rPr>
                      </w:pPr>
                      <w:r w:rsidRPr="005A7B31">
                        <w:rPr>
                          <w:rFonts w:hint="eastAsia"/>
                          <w:sz w:val="18"/>
                        </w:rPr>
                        <w:t>出典</w:t>
                      </w:r>
                      <w:r w:rsidRPr="005A7B31">
                        <w:rPr>
                          <w:sz w:val="18"/>
                        </w:rPr>
                        <w:t>：令和</w:t>
                      </w:r>
                      <w:r w:rsidRPr="005A7B31">
                        <w:rPr>
                          <w:rFonts w:hint="eastAsia"/>
                          <w:sz w:val="18"/>
                        </w:rPr>
                        <w:t>3</w:t>
                      </w:r>
                      <w:r w:rsidRPr="005A7B31">
                        <w:rPr>
                          <w:rFonts w:hint="eastAsia"/>
                          <w:sz w:val="18"/>
                        </w:rPr>
                        <w:t>年度</w:t>
                      </w:r>
                      <w:r w:rsidRPr="005A7B31">
                        <w:rPr>
                          <w:sz w:val="18"/>
                        </w:rPr>
                        <w:t xml:space="preserve">　公営企業年鑑</w:t>
                      </w:r>
                    </w:p>
                  </w:txbxContent>
                </v:textbox>
              </v:shape>
            </w:pict>
          </mc:Fallback>
        </mc:AlternateContent>
      </w:r>
      <w:r w:rsidR="005A7B31">
        <w:rPr>
          <w:rFonts w:cstheme="majorHAnsi" w:hint="eastAsia"/>
          <w:szCs w:val="20"/>
        </w:rPr>
        <w:t>大阪府は、全国的にみても安価な汚水処理単価を実現しています。なお、ここで示す汚水処理単価は、以下により算定しています。</w:t>
      </w:r>
    </w:p>
    <w:p w14:paraId="34E070E0" w14:textId="69E6B487" w:rsidR="00DF43F8" w:rsidRDefault="005A7B31" w:rsidP="005A7B31">
      <w:pPr>
        <w:autoSpaceDE w:val="0"/>
        <w:autoSpaceDN w:val="0"/>
        <w:jc w:val="center"/>
        <w:rPr>
          <w:rFonts w:cstheme="majorHAnsi"/>
          <w:sz w:val="18"/>
        </w:rPr>
      </w:pPr>
      <w:r>
        <w:rPr>
          <w:rFonts w:cstheme="majorHAnsi"/>
          <w:noProof/>
          <w:sz w:val="18"/>
        </w:rPr>
        <w:drawing>
          <wp:inline distT="0" distB="0" distL="0" distR="0" wp14:anchorId="231A2EAE" wp14:editId="2CB764E9">
            <wp:extent cx="5879614" cy="3002261"/>
            <wp:effectExtent l="0" t="0" r="6985" b="8255"/>
            <wp:docPr id="3" name="図 3" descr="汚水処理単価の全国比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3" descr="汚水処理単価の全国比較"/>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t="4007" b="5201"/>
                    <a:stretch/>
                  </pic:blipFill>
                  <pic:spPr bwMode="auto">
                    <a:xfrm>
                      <a:off x="0" y="0"/>
                      <a:ext cx="5900181" cy="3012763"/>
                    </a:xfrm>
                    <a:prstGeom prst="rect">
                      <a:avLst/>
                    </a:prstGeom>
                    <a:noFill/>
                    <a:ln>
                      <a:noFill/>
                    </a:ln>
                    <a:extLst>
                      <a:ext uri="{53640926-AAD7-44D8-BBD7-CCE9431645EC}">
                        <a14:shadowObscured xmlns:a14="http://schemas.microsoft.com/office/drawing/2010/main"/>
                      </a:ext>
                    </a:extLst>
                  </pic:spPr>
                </pic:pic>
              </a:graphicData>
            </a:graphic>
          </wp:inline>
        </w:drawing>
      </w:r>
    </w:p>
    <w:p w14:paraId="6B85C392" w14:textId="12A628F4" w:rsidR="009E4D7A" w:rsidRDefault="009E4D7A" w:rsidP="009E4D7A">
      <w:pPr>
        <w:autoSpaceDE w:val="0"/>
        <w:autoSpaceDN w:val="0"/>
        <w:rPr>
          <w:rFonts w:cstheme="majorHAnsi"/>
          <w:b/>
        </w:rPr>
      </w:pPr>
      <w:r w:rsidRPr="00BF72BE">
        <w:rPr>
          <w:rFonts w:cstheme="majorHAnsi"/>
          <w:b/>
        </w:rPr>
        <w:t>（</w:t>
      </w:r>
      <w:r>
        <w:rPr>
          <w:rFonts w:cstheme="majorHAnsi"/>
          <w:b/>
        </w:rPr>
        <w:t>5</w:t>
      </w:r>
      <w:r w:rsidRPr="00BF72BE">
        <w:rPr>
          <w:rFonts w:cstheme="majorHAnsi"/>
          <w:b/>
        </w:rPr>
        <w:t>）</w:t>
      </w:r>
      <w:r w:rsidRPr="00BF72BE">
        <w:rPr>
          <w:rFonts w:cstheme="majorHAnsi" w:hint="eastAsia"/>
          <w:b/>
        </w:rPr>
        <w:t xml:space="preserve"> </w:t>
      </w:r>
      <w:r>
        <w:rPr>
          <w:rFonts w:cstheme="majorHAnsi" w:hint="eastAsia"/>
          <w:b/>
        </w:rPr>
        <w:t>府内市町村の下水道使用料</w:t>
      </w:r>
    </w:p>
    <w:p w14:paraId="195E444F" w14:textId="7967774B" w:rsidR="005C706B" w:rsidRDefault="005C706B" w:rsidP="005C706B">
      <w:pPr>
        <w:autoSpaceDE w:val="0"/>
        <w:autoSpaceDN w:val="0"/>
        <w:ind w:firstLineChars="100" w:firstLine="200"/>
        <w:rPr>
          <w:rFonts w:cstheme="majorHAnsi"/>
          <w:szCs w:val="20"/>
        </w:rPr>
      </w:pPr>
      <w:r>
        <w:rPr>
          <w:rFonts w:cstheme="majorHAnsi" w:hint="eastAsia"/>
          <w:szCs w:val="20"/>
        </w:rPr>
        <w:t>大阪府の下水道使用料は、全国平均（</w:t>
      </w:r>
      <w:r>
        <w:rPr>
          <w:rFonts w:cstheme="majorHAnsi" w:hint="eastAsia"/>
          <w:szCs w:val="20"/>
        </w:rPr>
        <w:t>2</w:t>
      </w:r>
      <w:r>
        <w:rPr>
          <w:rFonts w:cstheme="majorHAnsi"/>
          <w:szCs w:val="20"/>
        </w:rPr>
        <w:t>,866</w:t>
      </w:r>
      <w:r>
        <w:rPr>
          <w:rFonts w:cstheme="majorHAnsi" w:hint="eastAsia"/>
          <w:szCs w:val="20"/>
        </w:rPr>
        <w:t>円</w:t>
      </w:r>
      <w:r>
        <w:rPr>
          <w:rFonts w:cstheme="majorHAnsi" w:hint="eastAsia"/>
          <w:szCs w:val="20"/>
        </w:rPr>
        <w:t>/</w:t>
      </w:r>
      <w:r w:rsidR="003B6471">
        <w:rPr>
          <w:rFonts w:cstheme="majorHAnsi"/>
          <w:szCs w:val="20"/>
        </w:rPr>
        <w:t>20</w:t>
      </w:r>
      <w:r>
        <w:rPr>
          <w:rFonts w:cstheme="majorHAnsi" w:hint="eastAsia"/>
          <w:szCs w:val="20"/>
        </w:rPr>
        <w:t>㎥・月</w:t>
      </w:r>
      <w:r w:rsidR="003B6471">
        <w:rPr>
          <w:rFonts w:cstheme="majorHAnsi" w:hint="eastAsia"/>
          <w:szCs w:val="20"/>
        </w:rPr>
        <w:t>※</w:t>
      </w:r>
      <w:r>
        <w:rPr>
          <w:rFonts w:cstheme="majorHAnsi" w:hint="eastAsia"/>
          <w:szCs w:val="20"/>
        </w:rPr>
        <w:t>）と比べると安価な設定になっています。</w:t>
      </w:r>
    </w:p>
    <w:p w14:paraId="4E4168A9" w14:textId="12405EA7" w:rsidR="003B6471" w:rsidRPr="003B6471" w:rsidRDefault="003B6471" w:rsidP="003B6471">
      <w:pPr>
        <w:autoSpaceDE w:val="0"/>
        <w:autoSpaceDN w:val="0"/>
        <w:snapToGrid w:val="0"/>
        <w:ind w:firstLineChars="100" w:firstLine="180"/>
        <w:rPr>
          <w:rFonts w:ascii="BIZ UDPゴシック" w:hAnsi="BIZ UDPゴシック" w:cstheme="majorHAnsi"/>
          <w:sz w:val="18"/>
          <w:szCs w:val="20"/>
        </w:rPr>
      </w:pPr>
      <w:r>
        <w:rPr>
          <w:rFonts w:cstheme="majorHAnsi"/>
          <w:noProof/>
          <w:sz w:val="18"/>
        </w:rPr>
        <mc:AlternateContent>
          <mc:Choice Requires="wps">
            <w:drawing>
              <wp:anchor distT="0" distB="0" distL="114300" distR="114300" simplePos="0" relativeHeight="251652608" behindDoc="0" locked="0" layoutInCell="1" allowOverlap="1" wp14:anchorId="1E5435C4" wp14:editId="0D2D5ECC">
                <wp:simplePos x="0" y="0"/>
                <wp:positionH relativeFrom="column">
                  <wp:posOffset>4036695</wp:posOffset>
                </wp:positionH>
                <wp:positionV relativeFrom="paragraph">
                  <wp:posOffset>104462</wp:posOffset>
                </wp:positionV>
                <wp:extent cx="2060575" cy="368300"/>
                <wp:effectExtent l="0" t="0" r="0" b="0"/>
                <wp:wrapNone/>
                <wp:docPr id="12" name="テキスト ボックス 12"/>
                <wp:cNvGraphicFramePr/>
                <a:graphic xmlns:a="http://schemas.openxmlformats.org/drawingml/2006/main">
                  <a:graphicData uri="http://schemas.microsoft.com/office/word/2010/wordprocessingShape">
                    <wps:wsp>
                      <wps:cNvSpPr txBox="1"/>
                      <wps:spPr>
                        <a:xfrm>
                          <a:off x="0" y="0"/>
                          <a:ext cx="2060575" cy="368300"/>
                        </a:xfrm>
                        <a:prstGeom prst="rect">
                          <a:avLst/>
                        </a:prstGeom>
                        <a:noFill/>
                        <a:ln w="6350">
                          <a:noFill/>
                        </a:ln>
                      </wps:spPr>
                      <wps:txbx>
                        <w:txbxContent>
                          <w:p w14:paraId="125C4D25" w14:textId="77777777" w:rsidR="003B6471" w:rsidRPr="005A7B31" w:rsidRDefault="003B6471" w:rsidP="003B6471">
                            <w:pPr>
                              <w:jc w:val="right"/>
                              <w:rPr>
                                <w:sz w:val="18"/>
                              </w:rPr>
                            </w:pPr>
                            <w:r w:rsidRPr="005A7B31">
                              <w:rPr>
                                <w:rFonts w:hint="eastAsia"/>
                                <w:sz w:val="18"/>
                              </w:rPr>
                              <w:t>出典</w:t>
                            </w:r>
                            <w:r w:rsidRPr="005A7B31">
                              <w:rPr>
                                <w:sz w:val="18"/>
                              </w:rPr>
                              <w:t>：令和</w:t>
                            </w:r>
                            <w:r w:rsidRPr="005A7B31">
                              <w:rPr>
                                <w:rFonts w:hint="eastAsia"/>
                                <w:sz w:val="18"/>
                              </w:rPr>
                              <w:t>3</w:t>
                            </w:r>
                            <w:r w:rsidRPr="005A7B31">
                              <w:rPr>
                                <w:rFonts w:hint="eastAsia"/>
                                <w:sz w:val="18"/>
                              </w:rPr>
                              <w:t>年度</w:t>
                            </w:r>
                            <w:r w:rsidRPr="005A7B31">
                              <w:rPr>
                                <w:sz w:val="18"/>
                              </w:rPr>
                              <w:t xml:space="preserve">　公営企業年鑑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E5435C4" id="テキスト ボックス 12" o:spid="_x0000_s1027" type="#_x0000_t202" style="position:absolute;left:0;text-align:left;margin-left:317.85pt;margin-top:8.25pt;width:162.25pt;height:29pt;z-index:2516526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" filled="f" stroked="f" strokeweight=".5pt">
                <v:textbox>
                  <w:txbxContent>
                    <w:p w14:paraId="125C4D25" w14:textId="77777777" w:rsidR="003B6471" w:rsidRPr="005A7B31" w:rsidRDefault="003B6471" w:rsidP="003B6471">
                      <w:pPr>
                        <w:jc w:val="right"/>
                        <w:rPr>
                          <w:sz w:val="18"/>
                        </w:rPr>
                      </w:pPr>
                      <w:r w:rsidRPr="005A7B31">
                        <w:rPr>
                          <w:rFonts w:hint="eastAsia"/>
                          <w:sz w:val="18"/>
                        </w:rPr>
                        <w:t>出典</w:t>
                      </w:r>
                      <w:r w:rsidRPr="005A7B31">
                        <w:rPr>
                          <w:sz w:val="18"/>
                        </w:rPr>
                        <w:t>：令和</w:t>
                      </w:r>
                      <w:r w:rsidRPr="005A7B31">
                        <w:rPr>
                          <w:rFonts w:hint="eastAsia"/>
                          <w:sz w:val="18"/>
                        </w:rPr>
                        <w:t>3</w:t>
                      </w:r>
                      <w:r w:rsidRPr="005A7B31">
                        <w:rPr>
                          <w:rFonts w:hint="eastAsia"/>
                          <w:sz w:val="18"/>
                        </w:rPr>
                        <w:t>年度</w:t>
                      </w:r>
                      <w:r w:rsidRPr="005A7B31">
                        <w:rPr>
                          <w:sz w:val="18"/>
                        </w:rPr>
                        <w:t xml:space="preserve">　公営企業年鑑</w:t>
                      </w:r>
                    </w:p>
                  </w:txbxContent>
                </v:textbox>
              </v:shape>
            </w:pict>
          </mc:Fallback>
        </mc:AlternateContent>
      </w:r>
      <w:r w:rsidRPr="003B6471">
        <w:rPr>
          <w:rFonts w:ascii="BIZ UDPゴシック" w:hAnsi="BIZ UDPゴシック" w:cs="ＭＳ 明朝" w:hint="eastAsia"/>
          <w:sz w:val="18"/>
          <w:szCs w:val="20"/>
        </w:rPr>
        <w:t>※令和3年度公共下水道の一般家庭用下水道使用料の全国平均</w:t>
      </w:r>
    </w:p>
    <w:p w14:paraId="254C2A44" w14:textId="6B8C62D2" w:rsidR="005A7B31" w:rsidRDefault="00457FF9" w:rsidP="00FC5C73">
      <w:pPr>
        <w:autoSpaceDE w:val="0"/>
        <w:autoSpaceDN w:val="0"/>
        <w:rPr>
          <w:rFonts w:cstheme="majorHAnsi"/>
          <w:sz w:val="18"/>
        </w:rPr>
      </w:pPr>
      <w:r>
        <w:rPr>
          <w:rFonts w:cstheme="majorHAnsi"/>
          <w:noProof/>
          <w:sz w:val="18"/>
        </w:rPr>
        <mc:AlternateContent>
          <mc:Choice Requires="wps">
            <w:drawing>
              <wp:anchor distT="0" distB="0" distL="114300" distR="114300" simplePos="0" relativeHeight="251657728" behindDoc="0" locked="0" layoutInCell="1" allowOverlap="1" wp14:anchorId="37AF0046" wp14:editId="03B80A67">
                <wp:simplePos x="0" y="0"/>
                <wp:positionH relativeFrom="column">
                  <wp:posOffset>498020</wp:posOffset>
                </wp:positionH>
                <wp:positionV relativeFrom="paragraph">
                  <wp:posOffset>4096645</wp:posOffset>
                </wp:positionV>
                <wp:extent cx="5330509" cy="250003"/>
                <wp:effectExtent l="0" t="0" r="22860" b="17145"/>
                <wp:wrapNone/>
                <wp:docPr id="13" name="テキスト ボックス 13"/>
                <wp:cNvGraphicFramePr/>
                <a:graphic xmlns:a="http://schemas.openxmlformats.org/drawingml/2006/main">
                  <a:graphicData uri="http://schemas.microsoft.com/office/word/2010/wordprocessingShape">
                    <wps:wsp>
                      <wps:cNvSpPr txBox="1"/>
                      <wps:spPr>
                        <a:xfrm>
                          <a:off x="0" y="0"/>
                          <a:ext cx="5330509" cy="250003"/>
                        </a:xfrm>
                        <a:prstGeom prst="rect">
                          <a:avLst/>
                        </a:prstGeom>
                        <a:noFill/>
                        <a:ln w="6350">
                          <a:solidFill>
                            <a:schemeClr val="tx1"/>
                          </a:solidFill>
                          <a:prstDash val="sysDot"/>
                        </a:ln>
                      </wps:spPr>
                      <wps:txbx>
                        <w:txbxContent>
                          <w:p w14:paraId="6294EE74" w14:textId="0012ACC0" w:rsidR="003B6471" w:rsidRPr="00B87888" w:rsidRDefault="003B6471" w:rsidP="00457FF9">
                            <w:pPr>
                              <w:snapToGrid w:val="0"/>
                              <w:jc w:val="center"/>
                              <w:rPr>
                                <w:color w:val="000000" w:themeColor="text1"/>
                                <w:sz w:val="18"/>
                              </w:rPr>
                            </w:pPr>
                            <w:bookmarkStart w:id="3" w:name="_Hlk149736547"/>
                            <w:bookmarkStart w:id="4" w:name="_Hlk149736548"/>
                            <w:bookmarkStart w:id="5" w:name="_Hlk149736554"/>
                            <w:bookmarkStart w:id="6" w:name="_Hlk149736555"/>
                            <w:r w:rsidRPr="00B87888">
                              <w:rPr>
                                <w:rFonts w:hint="eastAsia"/>
                                <w:color w:val="000000" w:themeColor="text1"/>
                                <w:sz w:val="18"/>
                              </w:rPr>
                              <w:t>使用料</w:t>
                            </w:r>
                            <w:r w:rsidRPr="00B87888">
                              <w:rPr>
                                <w:color w:val="000000" w:themeColor="text1"/>
                                <w:sz w:val="18"/>
                              </w:rPr>
                              <w:t>は、公共下水道</w:t>
                            </w:r>
                            <w:r w:rsidR="00AA27D9" w:rsidRPr="00B87888">
                              <w:rPr>
                                <w:rFonts w:hint="eastAsia"/>
                                <w:color w:val="000000" w:themeColor="text1"/>
                                <w:sz w:val="18"/>
                              </w:rPr>
                              <w:t>及び</w:t>
                            </w:r>
                            <w:r w:rsidR="00457FF9" w:rsidRPr="00B87888">
                              <w:rPr>
                                <w:rFonts w:hint="eastAsia"/>
                                <w:color w:val="000000" w:themeColor="text1"/>
                                <w:sz w:val="18"/>
                              </w:rPr>
                              <w:t>流域下水道</w:t>
                            </w:r>
                            <w:r w:rsidRPr="00B87888">
                              <w:rPr>
                                <w:color w:val="000000" w:themeColor="text1"/>
                                <w:sz w:val="18"/>
                              </w:rPr>
                              <w:t>の</w:t>
                            </w:r>
                            <w:r w:rsidRPr="00B87888">
                              <w:rPr>
                                <w:rFonts w:hint="eastAsia"/>
                                <w:color w:val="000000" w:themeColor="text1"/>
                                <w:sz w:val="18"/>
                              </w:rPr>
                              <w:t>維持管理費</w:t>
                            </w:r>
                            <w:r w:rsidR="00FB568E" w:rsidRPr="00B87888">
                              <w:rPr>
                                <w:rFonts w:hint="eastAsia"/>
                                <w:color w:val="000000" w:themeColor="text1"/>
                                <w:sz w:val="18"/>
                              </w:rPr>
                              <w:t>及び資本費</w:t>
                            </w:r>
                            <w:r w:rsidRPr="00B87888">
                              <w:rPr>
                                <w:rFonts w:hint="eastAsia"/>
                                <w:color w:val="000000" w:themeColor="text1"/>
                                <w:sz w:val="18"/>
                              </w:rPr>
                              <w:t>により構成</w:t>
                            </w:r>
                            <w:r w:rsidRPr="00B87888">
                              <w:rPr>
                                <w:color w:val="000000" w:themeColor="text1"/>
                                <w:sz w:val="18"/>
                              </w:rPr>
                              <w:t>されます。</w:t>
                            </w:r>
                            <w:bookmarkEnd w:id="3"/>
                            <w:bookmarkEnd w:id="4"/>
                            <w:bookmarkEnd w:id="5"/>
                            <w:bookmarkEnd w:id="6"/>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AF0046" id="テキスト ボックス 13" o:spid="_x0000_s1028" type="#_x0000_t202" style="position:absolute;margin-left:39.2pt;margin-top:322.55pt;width:419.75pt;height:19.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" filled="f" strokecolor="black [3213]" strokeweight=".5pt">
                <v:stroke dashstyle="1 1"/>
                <v:textbox>
                  <w:txbxContent>
                    <w:p w14:paraId="6294EE74" w14:textId="0012ACC0" w:rsidR="003B6471" w:rsidRPr="00B87888" w:rsidRDefault="003B6471" w:rsidP="00457FF9">
                      <w:pPr>
                        <w:snapToGrid w:val="0"/>
                        <w:jc w:val="center"/>
                        <w:rPr>
                          <w:color w:val="000000" w:themeColor="text1"/>
                          <w:sz w:val="18"/>
                        </w:rPr>
                      </w:pPr>
                      <w:bookmarkStart w:id="7" w:name="_Hlk149736547"/>
                      <w:bookmarkStart w:id="8" w:name="_Hlk149736548"/>
                      <w:bookmarkStart w:id="9" w:name="_Hlk149736554"/>
                      <w:bookmarkStart w:id="10" w:name="_Hlk149736555"/>
                      <w:r w:rsidRPr="00B87888">
                        <w:rPr>
                          <w:rFonts w:hint="eastAsia"/>
                          <w:color w:val="000000" w:themeColor="text1"/>
                          <w:sz w:val="18"/>
                        </w:rPr>
                        <w:t>使用料</w:t>
                      </w:r>
                      <w:r w:rsidRPr="00B87888">
                        <w:rPr>
                          <w:color w:val="000000" w:themeColor="text1"/>
                          <w:sz w:val="18"/>
                        </w:rPr>
                        <w:t>は、公共下水道</w:t>
                      </w:r>
                      <w:r w:rsidR="00AA27D9" w:rsidRPr="00B87888">
                        <w:rPr>
                          <w:rFonts w:hint="eastAsia"/>
                          <w:color w:val="000000" w:themeColor="text1"/>
                          <w:sz w:val="18"/>
                        </w:rPr>
                        <w:t>及び</w:t>
                      </w:r>
                      <w:r w:rsidR="00457FF9" w:rsidRPr="00B87888">
                        <w:rPr>
                          <w:rFonts w:hint="eastAsia"/>
                          <w:color w:val="000000" w:themeColor="text1"/>
                          <w:sz w:val="18"/>
                        </w:rPr>
                        <w:t>流域下水道</w:t>
                      </w:r>
                      <w:r w:rsidRPr="00B87888">
                        <w:rPr>
                          <w:color w:val="000000" w:themeColor="text1"/>
                          <w:sz w:val="18"/>
                        </w:rPr>
                        <w:t>の</w:t>
                      </w:r>
                      <w:r w:rsidRPr="00B87888">
                        <w:rPr>
                          <w:rFonts w:hint="eastAsia"/>
                          <w:color w:val="000000" w:themeColor="text1"/>
                          <w:sz w:val="18"/>
                        </w:rPr>
                        <w:t>維持管理費</w:t>
                      </w:r>
                      <w:r w:rsidR="00FB568E" w:rsidRPr="00B87888">
                        <w:rPr>
                          <w:rFonts w:hint="eastAsia"/>
                          <w:color w:val="000000" w:themeColor="text1"/>
                          <w:sz w:val="18"/>
                        </w:rPr>
                        <w:t>及び資本費</w:t>
                      </w:r>
                      <w:r w:rsidRPr="00B87888">
                        <w:rPr>
                          <w:rFonts w:hint="eastAsia"/>
                          <w:color w:val="000000" w:themeColor="text1"/>
                          <w:sz w:val="18"/>
                        </w:rPr>
                        <w:t>により構成</w:t>
                      </w:r>
                      <w:r w:rsidRPr="00B87888">
                        <w:rPr>
                          <w:color w:val="000000" w:themeColor="text1"/>
                          <w:sz w:val="18"/>
                        </w:rPr>
                        <w:t>されます。</w:t>
                      </w:r>
                      <w:bookmarkEnd w:id="7"/>
                      <w:bookmarkEnd w:id="8"/>
                      <w:bookmarkEnd w:id="9"/>
                      <w:bookmarkEnd w:id="10"/>
                    </w:p>
                  </w:txbxContent>
                </v:textbox>
              </v:shape>
            </w:pict>
          </mc:Fallback>
        </mc:AlternateContent>
      </w:r>
    </w:p>
    <w:p w14:paraId="69EBD6F2" w14:textId="3DBF61C4" w:rsidR="005A7B31" w:rsidRDefault="000E13F6" w:rsidP="000E13F6">
      <w:pPr>
        <w:autoSpaceDE w:val="0"/>
        <w:autoSpaceDN w:val="0"/>
        <w:jc w:val="center"/>
        <w:rPr>
          <w:rFonts w:cstheme="majorHAnsi"/>
          <w:sz w:val="18"/>
        </w:rPr>
      </w:pPr>
      <w:r>
        <w:rPr>
          <w:rFonts w:cstheme="majorHAnsi"/>
          <w:noProof/>
          <w:sz w:val="18"/>
        </w:rPr>
        <w:drawing>
          <wp:inline distT="0" distB="0" distL="0" distR="0" wp14:anchorId="3B686B4C" wp14:editId="118C6A0A">
            <wp:extent cx="5590322" cy="3869690"/>
            <wp:effectExtent l="0" t="0" r="0" b="0"/>
            <wp:docPr id="6" name="図 6" descr="府内市町村の下水道使用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図 6" descr="府内市町村の下水道使用料"/>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b="5375"/>
                    <a:stretch/>
                  </pic:blipFill>
                  <pic:spPr bwMode="auto">
                    <a:xfrm>
                      <a:off x="0" y="0"/>
                      <a:ext cx="5618035" cy="3888873"/>
                    </a:xfrm>
                    <a:prstGeom prst="rect">
                      <a:avLst/>
                    </a:prstGeom>
                    <a:noFill/>
                    <a:ln>
                      <a:noFill/>
                    </a:ln>
                    <a:extLst>
                      <a:ext uri="{53640926-AAD7-44D8-BBD7-CCE9431645EC}">
                        <a14:shadowObscured xmlns:a14="http://schemas.microsoft.com/office/drawing/2010/main"/>
                      </a:ext>
                    </a:extLst>
                  </pic:spPr>
                </pic:pic>
              </a:graphicData>
            </a:graphic>
          </wp:inline>
        </w:drawing>
      </w:r>
    </w:p>
    <w:p w14:paraId="1EDD86A7" w14:textId="266D644F" w:rsidR="00DA191D" w:rsidRDefault="00DA191D" w:rsidP="00FC5C73">
      <w:pPr>
        <w:autoSpaceDE w:val="0"/>
        <w:autoSpaceDN w:val="0"/>
        <w:rPr>
          <w:rFonts w:cstheme="majorHAnsi"/>
          <w:sz w:val="18"/>
        </w:rPr>
      </w:pPr>
    </w:p>
    <w:tbl>
      <w:tblPr>
        <w:tblStyle w:val="af1"/>
        <w:tblW w:w="9767" w:type="dxa"/>
        <w:tblInd w:w="1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
        <w:gridCol w:w="9531"/>
      </w:tblGrid>
      <w:tr w:rsidR="00E07FFA" w14:paraId="041351BC" w14:textId="77777777" w:rsidTr="00A85F01">
        <w:trPr>
          <w:trHeight w:val="113"/>
        </w:trPr>
        <w:tc>
          <w:tcPr>
            <w:tcW w:w="236" w:type="dxa"/>
            <w:shd w:val="clear" w:color="auto" w:fill="808080" w:themeFill="background1" w:themeFillShade="80"/>
          </w:tcPr>
          <w:p w14:paraId="4F387DDF" w14:textId="77777777" w:rsidR="00E07FFA" w:rsidRPr="008D53D7" w:rsidRDefault="00E07FFA" w:rsidP="00A85F01">
            <w:pPr>
              <w:pStyle w:val="3"/>
            </w:pPr>
          </w:p>
        </w:tc>
        <w:tc>
          <w:tcPr>
            <w:tcW w:w="9531" w:type="dxa"/>
          </w:tcPr>
          <w:p w14:paraId="4541B040" w14:textId="36E55501" w:rsidR="00E07FFA" w:rsidRDefault="00337933" w:rsidP="00337933">
            <w:pPr>
              <w:pStyle w:val="3"/>
            </w:pPr>
            <w:r>
              <w:rPr>
                <w:rFonts w:hint="eastAsia"/>
              </w:rPr>
              <w:t>減価償却費に対する利用者負担</w:t>
            </w:r>
            <w:r w:rsidR="00E07FFA">
              <w:rPr>
                <w:rFonts w:hint="eastAsia"/>
                <w:sz w:val="22"/>
              </w:rPr>
              <w:t xml:space="preserve">　　（</w:t>
            </w:r>
            <w:r w:rsidR="00E07FFA" w:rsidRPr="003F4624">
              <w:rPr>
                <w:rFonts w:asciiTheme="majorHAnsi" w:hAnsiTheme="majorHAnsi" w:cstheme="majorHAnsi"/>
                <w:sz w:val="22"/>
              </w:rPr>
              <w:t>第</w:t>
            </w:r>
            <w:r w:rsidR="00E07FFA">
              <w:rPr>
                <w:rFonts w:asciiTheme="majorHAnsi" w:hAnsiTheme="majorHAnsi" w:cstheme="majorHAnsi"/>
                <w:sz w:val="22"/>
              </w:rPr>
              <w:t>4</w:t>
            </w:r>
            <w:r w:rsidR="00E07FFA" w:rsidRPr="003F4624">
              <w:rPr>
                <w:rFonts w:asciiTheme="majorHAnsi" w:hAnsiTheme="majorHAnsi" w:cstheme="majorHAnsi"/>
                <w:sz w:val="22"/>
              </w:rPr>
              <w:t xml:space="preserve">章　</w:t>
            </w:r>
            <w:r w:rsidR="00E07FFA" w:rsidRPr="003F4624">
              <w:rPr>
                <w:rFonts w:asciiTheme="majorHAnsi" w:hAnsiTheme="majorHAnsi" w:cstheme="majorHAnsi"/>
                <w:sz w:val="22"/>
              </w:rPr>
              <w:t>2</w:t>
            </w:r>
            <w:r w:rsidR="00E07FFA">
              <w:rPr>
                <w:rFonts w:asciiTheme="majorHAnsi" w:hAnsiTheme="majorHAnsi" w:cstheme="majorHAnsi" w:hint="eastAsia"/>
                <w:sz w:val="22"/>
              </w:rPr>
              <w:t>経営改善に向けた取組</w:t>
            </w:r>
            <w:r w:rsidR="00E07FFA">
              <w:rPr>
                <w:rFonts w:hint="eastAsia"/>
                <w:sz w:val="22"/>
              </w:rPr>
              <w:t>）</w:t>
            </w:r>
          </w:p>
        </w:tc>
      </w:tr>
    </w:tbl>
    <w:p w14:paraId="38767431" w14:textId="56B118FB" w:rsidR="00E07FFA" w:rsidRPr="003B6765" w:rsidRDefault="003B6765" w:rsidP="00E07FFA">
      <w:pPr>
        <w:autoSpaceDE w:val="0"/>
        <w:autoSpaceDN w:val="0"/>
        <w:rPr>
          <w:rFonts w:ascii="Arial" w:hAnsi="Arial" w:cs="Arial"/>
          <w:b/>
          <w:szCs w:val="20"/>
        </w:rPr>
      </w:pPr>
      <w:r w:rsidRPr="003B6765">
        <w:rPr>
          <w:rFonts w:ascii="Arial" w:hAnsi="Arial" w:cs="Arial"/>
          <w:b/>
          <w:szCs w:val="20"/>
        </w:rPr>
        <w:t>（</w:t>
      </w:r>
      <w:r w:rsidRPr="003B6765">
        <w:rPr>
          <w:rFonts w:ascii="Arial" w:hAnsi="Arial" w:cs="Arial"/>
          <w:b/>
          <w:szCs w:val="20"/>
        </w:rPr>
        <w:t>1</w:t>
      </w:r>
      <w:r w:rsidRPr="003B6765">
        <w:rPr>
          <w:rFonts w:ascii="Arial" w:hAnsi="Arial" w:cs="Arial"/>
          <w:b/>
          <w:szCs w:val="20"/>
        </w:rPr>
        <w:t>）</w:t>
      </w:r>
      <w:r w:rsidR="00E07FFA" w:rsidRPr="003B6765">
        <w:rPr>
          <w:rFonts w:ascii="Arial" w:hAnsi="Arial" w:cs="Arial"/>
          <w:b/>
          <w:szCs w:val="20"/>
        </w:rPr>
        <w:t>資本費負担の考え方</w:t>
      </w:r>
    </w:p>
    <w:p w14:paraId="335460CE" w14:textId="77777777" w:rsidR="00E07FFA" w:rsidRPr="00D92951" w:rsidRDefault="00E07FFA" w:rsidP="00E07FFA">
      <w:pPr>
        <w:autoSpaceDE w:val="0"/>
        <w:autoSpaceDN w:val="0"/>
        <w:ind w:firstLineChars="100" w:firstLine="200"/>
        <w:rPr>
          <w:rFonts w:ascii="BIZ UDPゴシック" w:hAnsi="BIZ UDPゴシック" w:cs="Meiryo UI"/>
          <w:szCs w:val="20"/>
        </w:rPr>
      </w:pPr>
      <w:r w:rsidRPr="00D92951">
        <w:rPr>
          <w:rStyle w:val="a8"/>
          <w:rFonts w:eastAsia="BIZ UDPゴシック" w:cstheme="majorHAnsi"/>
          <w:sz w:val="20"/>
          <w:szCs w:val="20"/>
        </w:rPr>
        <w:t>総務省から、流域下水道事業の</w:t>
      </w:r>
      <w:r w:rsidRPr="00D92951">
        <w:rPr>
          <w:rFonts w:cstheme="majorHAnsi"/>
          <w:szCs w:val="20"/>
        </w:rPr>
        <w:t>建設改良費（元利償還金）に対する財政措置として公費負担</w:t>
      </w:r>
      <w:r w:rsidRPr="00D92951">
        <w:rPr>
          <w:rFonts w:cstheme="majorHAnsi"/>
          <w:szCs w:val="20"/>
        </w:rPr>
        <w:t>7</w:t>
      </w:r>
      <w:r w:rsidRPr="00D92951">
        <w:rPr>
          <w:rFonts w:cstheme="majorHAnsi"/>
          <w:szCs w:val="20"/>
        </w:rPr>
        <w:t>割（雨水</w:t>
      </w:r>
      <w:r w:rsidRPr="00D92951">
        <w:rPr>
          <w:rFonts w:cstheme="majorHAnsi"/>
          <w:szCs w:val="20"/>
        </w:rPr>
        <w:t>1</w:t>
      </w:r>
      <w:r w:rsidRPr="00D92951">
        <w:rPr>
          <w:rFonts w:cstheme="majorHAnsi"/>
          <w:szCs w:val="20"/>
        </w:rPr>
        <w:t>割、汚水公費負担</w:t>
      </w:r>
      <w:r w:rsidRPr="00D92951">
        <w:rPr>
          <w:rFonts w:cstheme="majorHAnsi"/>
          <w:szCs w:val="20"/>
        </w:rPr>
        <w:t>6</w:t>
      </w:r>
      <w:r w:rsidRPr="00D92951">
        <w:rPr>
          <w:rFonts w:cstheme="majorHAnsi"/>
          <w:szCs w:val="20"/>
        </w:rPr>
        <w:t>割）、私費</w:t>
      </w:r>
      <w:r>
        <w:rPr>
          <w:rFonts w:cstheme="majorHAnsi"/>
          <w:szCs w:val="20"/>
        </w:rPr>
        <w:t>負担</w:t>
      </w:r>
      <w:r>
        <w:rPr>
          <w:rFonts w:cstheme="majorHAnsi" w:hint="eastAsia"/>
          <w:szCs w:val="20"/>
        </w:rPr>
        <w:t>3</w:t>
      </w:r>
      <w:r w:rsidRPr="00D92951">
        <w:rPr>
          <w:rFonts w:cstheme="majorHAnsi"/>
          <w:szCs w:val="20"/>
        </w:rPr>
        <w:t>割（使用料対象資本費）という考え方が示されています。</w:t>
      </w:r>
      <w:r w:rsidRPr="00D92951">
        <w:rPr>
          <w:rFonts w:ascii="BIZ UDPゴシック" w:hAnsi="BIZ UDPゴシック" w:cs="Meiryo UI" w:hint="eastAsia"/>
          <w:szCs w:val="20"/>
        </w:rPr>
        <w:t>また、より正確な資本費の算定のために減価償却費を基礎とすることも示されています。</w:t>
      </w:r>
    </w:p>
    <w:p w14:paraId="471292FB" w14:textId="77777777" w:rsidR="00E07FFA" w:rsidRDefault="00E07FFA" w:rsidP="00E07FFA">
      <w:pPr>
        <w:autoSpaceDE w:val="0"/>
        <w:autoSpaceDN w:val="0"/>
        <w:rPr>
          <w:rStyle w:val="a8"/>
          <w:rFonts w:eastAsia="BIZ UDPゴシック" w:cstheme="majorHAnsi"/>
          <w:sz w:val="20"/>
          <w:szCs w:val="20"/>
        </w:rPr>
      </w:pPr>
      <w:r w:rsidRPr="00D92951">
        <w:rPr>
          <w:rStyle w:val="a8"/>
          <w:rFonts w:eastAsia="BIZ UDPゴシック" w:cstheme="majorHAnsi"/>
          <w:sz w:val="20"/>
          <w:szCs w:val="20"/>
        </w:rPr>
        <w:t>（下水道財政のあり方に関する研究会　報告書　平成</w:t>
      </w:r>
      <w:r w:rsidRPr="00D92951">
        <w:rPr>
          <w:rStyle w:val="a8"/>
          <w:rFonts w:eastAsia="BIZ UDPゴシック" w:cstheme="majorHAnsi"/>
          <w:sz w:val="20"/>
          <w:szCs w:val="20"/>
        </w:rPr>
        <w:t>27</w:t>
      </w:r>
      <w:r w:rsidRPr="00D92951">
        <w:rPr>
          <w:rStyle w:val="a8"/>
          <w:rFonts w:eastAsia="BIZ UDPゴシック" w:cstheme="majorHAnsi"/>
          <w:sz w:val="20"/>
          <w:szCs w:val="20"/>
        </w:rPr>
        <w:t>年</w:t>
      </w:r>
      <w:r w:rsidRPr="00D92951">
        <w:rPr>
          <w:rStyle w:val="a8"/>
          <w:rFonts w:eastAsia="BIZ UDPゴシック" w:cstheme="majorHAnsi"/>
          <w:sz w:val="20"/>
          <w:szCs w:val="20"/>
        </w:rPr>
        <w:t>9</w:t>
      </w:r>
      <w:r w:rsidRPr="00D92951">
        <w:rPr>
          <w:rStyle w:val="a8"/>
          <w:rFonts w:eastAsia="BIZ UDPゴシック" w:cstheme="majorHAnsi"/>
          <w:sz w:val="20"/>
          <w:szCs w:val="20"/>
        </w:rPr>
        <w:t>月「総務省自治財政局準公営企業室）</w:t>
      </w:r>
    </w:p>
    <w:p w14:paraId="2E9D805A" w14:textId="77777777" w:rsidR="00E07FFA" w:rsidRPr="00D92951" w:rsidRDefault="00E07FFA" w:rsidP="00E07FFA">
      <w:pPr>
        <w:autoSpaceDE w:val="0"/>
        <w:autoSpaceDN w:val="0"/>
        <w:rPr>
          <w:rStyle w:val="a8"/>
          <w:rFonts w:eastAsia="BIZ UDPゴシック" w:cstheme="majorHAnsi"/>
          <w:sz w:val="20"/>
          <w:szCs w:val="20"/>
        </w:rPr>
      </w:pPr>
      <w:r w:rsidRPr="00D92951">
        <w:rPr>
          <w:rFonts w:ascii="BIZ UDPゴシック" w:hAnsi="BIZ UDPゴシック" w:hint="eastAsia"/>
          <w:noProof/>
          <w:szCs w:val="20"/>
        </w:rPr>
        <w:drawing>
          <wp:anchor distT="0" distB="0" distL="114300" distR="114300" simplePos="0" relativeHeight="251649024" behindDoc="0" locked="0" layoutInCell="1" allowOverlap="1" wp14:anchorId="5D109954" wp14:editId="61367FF4">
            <wp:simplePos x="0" y="0"/>
            <wp:positionH relativeFrom="column">
              <wp:posOffset>1154825</wp:posOffset>
            </wp:positionH>
            <wp:positionV relativeFrom="paragraph">
              <wp:posOffset>132080</wp:posOffset>
            </wp:positionV>
            <wp:extent cx="3740150" cy="1483360"/>
            <wp:effectExtent l="0" t="0" r="0" b="0"/>
            <wp:wrapNone/>
            <wp:docPr id="129137" name="図 129137" descr="資本費負担の考え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137" name="図 129137" descr="資本費負担の考え方"/>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740150" cy="14833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B51B603" w14:textId="77777777" w:rsidR="00E07FFA" w:rsidRPr="00D92951" w:rsidRDefault="00E07FFA" w:rsidP="00E07FFA">
      <w:pPr>
        <w:autoSpaceDE w:val="0"/>
        <w:autoSpaceDN w:val="0"/>
        <w:rPr>
          <w:rStyle w:val="a8"/>
          <w:rFonts w:eastAsia="BIZ UDPゴシック" w:cstheme="majorHAnsi"/>
          <w:sz w:val="20"/>
          <w:szCs w:val="20"/>
        </w:rPr>
      </w:pPr>
    </w:p>
    <w:p w14:paraId="38C08F92" w14:textId="77777777" w:rsidR="00E07FFA" w:rsidRPr="00D92951" w:rsidRDefault="00E07FFA" w:rsidP="00E07FFA">
      <w:pPr>
        <w:autoSpaceDE w:val="0"/>
        <w:autoSpaceDN w:val="0"/>
        <w:spacing w:line="276" w:lineRule="auto"/>
        <w:rPr>
          <w:rFonts w:ascii="BIZ UDPゴシック" w:hAnsi="BIZ UDPゴシック" w:cs="Meiryo UI"/>
          <w:szCs w:val="20"/>
        </w:rPr>
      </w:pPr>
    </w:p>
    <w:p w14:paraId="4E509EE4" w14:textId="77777777" w:rsidR="00E07FFA" w:rsidRPr="00D92951" w:rsidRDefault="00E07FFA" w:rsidP="00E07FFA">
      <w:pPr>
        <w:autoSpaceDE w:val="0"/>
        <w:autoSpaceDN w:val="0"/>
        <w:spacing w:line="276" w:lineRule="auto"/>
        <w:rPr>
          <w:rFonts w:ascii="BIZ UDPゴシック" w:hAnsi="BIZ UDPゴシック" w:cs="Meiryo UI"/>
          <w:szCs w:val="20"/>
        </w:rPr>
      </w:pPr>
    </w:p>
    <w:p w14:paraId="05EC7C47" w14:textId="77777777" w:rsidR="00E07FFA" w:rsidRPr="00D92951" w:rsidRDefault="00E07FFA" w:rsidP="00E07FFA">
      <w:pPr>
        <w:autoSpaceDE w:val="0"/>
        <w:autoSpaceDN w:val="0"/>
        <w:spacing w:line="276" w:lineRule="auto"/>
        <w:rPr>
          <w:rFonts w:ascii="BIZ UDPゴシック" w:hAnsi="BIZ UDPゴシック" w:cs="Meiryo UI"/>
          <w:szCs w:val="20"/>
        </w:rPr>
      </w:pPr>
    </w:p>
    <w:p w14:paraId="5C687566" w14:textId="77777777" w:rsidR="00E07FFA" w:rsidRPr="00D92951" w:rsidRDefault="00E07FFA" w:rsidP="00E07FFA">
      <w:pPr>
        <w:autoSpaceDE w:val="0"/>
        <w:autoSpaceDN w:val="0"/>
        <w:spacing w:line="276" w:lineRule="auto"/>
        <w:rPr>
          <w:rFonts w:ascii="BIZ UDPゴシック" w:hAnsi="BIZ UDPゴシック" w:cs="Meiryo UI"/>
          <w:szCs w:val="20"/>
        </w:rPr>
      </w:pPr>
    </w:p>
    <w:p w14:paraId="2E6CC071" w14:textId="77777777" w:rsidR="00E07FFA" w:rsidRDefault="00E07FFA" w:rsidP="00E07FFA">
      <w:pPr>
        <w:autoSpaceDE w:val="0"/>
        <w:autoSpaceDN w:val="0"/>
        <w:spacing w:line="276" w:lineRule="auto"/>
        <w:rPr>
          <w:rFonts w:ascii="BIZ UDPゴシック" w:hAnsi="BIZ UDPゴシック" w:cs="Meiryo UI"/>
          <w:szCs w:val="20"/>
        </w:rPr>
      </w:pPr>
    </w:p>
    <w:p w14:paraId="5DC7E504" w14:textId="44C72920" w:rsidR="00E07FFA" w:rsidRPr="003B6765" w:rsidRDefault="003B6765" w:rsidP="00E07FFA">
      <w:pPr>
        <w:autoSpaceDE w:val="0"/>
        <w:autoSpaceDN w:val="0"/>
        <w:rPr>
          <w:rStyle w:val="a8"/>
          <w:rFonts w:ascii="Arial" w:eastAsia="BIZ UDPゴシック" w:hAnsi="Arial" w:cs="Arial"/>
          <w:b/>
          <w:smallCaps w:val="0"/>
          <w:sz w:val="20"/>
          <w:szCs w:val="20"/>
        </w:rPr>
      </w:pPr>
      <w:r w:rsidRPr="003B6765">
        <w:rPr>
          <w:rFonts w:ascii="Arial" w:hAnsi="Arial" w:cs="Arial"/>
          <w:b/>
          <w:szCs w:val="20"/>
        </w:rPr>
        <w:t>（</w:t>
      </w:r>
      <w:r w:rsidRPr="003B6765">
        <w:rPr>
          <w:rFonts w:ascii="Arial" w:hAnsi="Arial" w:cs="Arial"/>
          <w:b/>
          <w:szCs w:val="20"/>
        </w:rPr>
        <w:t>2</w:t>
      </w:r>
      <w:r w:rsidRPr="003B6765">
        <w:rPr>
          <w:rFonts w:ascii="Arial" w:hAnsi="Arial" w:cs="Arial"/>
          <w:b/>
          <w:szCs w:val="20"/>
        </w:rPr>
        <w:t>）減価償却費に対する利用者負担額</w:t>
      </w:r>
      <w:r w:rsidR="00E07FFA" w:rsidRPr="003B6765">
        <w:rPr>
          <w:rFonts w:ascii="Arial" w:hAnsi="Arial" w:cs="Arial"/>
          <w:b/>
          <w:szCs w:val="20"/>
        </w:rPr>
        <w:t>の一例</w:t>
      </w:r>
    </w:p>
    <w:p w14:paraId="58A9B453" w14:textId="77777777" w:rsidR="00E07FFA" w:rsidRDefault="00E07FFA" w:rsidP="00E07FFA">
      <w:pPr>
        <w:autoSpaceDE w:val="0"/>
        <w:autoSpaceDN w:val="0"/>
        <w:ind w:firstLineChars="100" w:firstLine="200"/>
        <w:rPr>
          <w:rFonts w:cstheme="majorHAnsi"/>
          <w:szCs w:val="20"/>
        </w:rPr>
      </w:pPr>
      <w:r w:rsidRPr="00D92951">
        <w:rPr>
          <w:rFonts w:cstheme="majorHAnsi"/>
          <w:szCs w:val="20"/>
        </w:rPr>
        <w:t>前述の公費負担を除いた部分（年約</w:t>
      </w:r>
      <w:r w:rsidRPr="00D92951">
        <w:rPr>
          <w:rFonts w:cstheme="majorHAnsi"/>
          <w:szCs w:val="20"/>
        </w:rPr>
        <w:t>27</w:t>
      </w:r>
      <w:r w:rsidRPr="00D92951">
        <w:rPr>
          <w:rFonts w:cstheme="majorHAnsi"/>
          <w:szCs w:val="20"/>
        </w:rPr>
        <w:t>億円と仮定）を私費負担とした場合のシミュレーションは、下に示すとおりとなり、一般的な家庭で年間に</w:t>
      </w:r>
      <w:r w:rsidRPr="00D92951">
        <w:rPr>
          <w:rFonts w:cstheme="majorHAnsi"/>
          <w:szCs w:val="20"/>
        </w:rPr>
        <w:t>1,080</w:t>
      </w:r>
      <w:r w:rsidRPr="00D92951">
        <w:rPr>
          <w:rFonts w:cstheme="majorHAnsi"/>
          <w:szCs w:val="20"/>
        </w:rPr>
        <w:t>円の負担となります。</w:t>
      </w:r>
    </w:p>
    <w:p w14:paraId="0177C73F" w14:textId="77777777" w:rsidR="00E07FFA" w:rsidRPr="00D92951" w:rsidRDefault="000772DD" w:rsidP="00E07FFA">
      <w:pPr>
        <w:autoSpaceDE w:val="0"/>
        <w:autoSpaceDN w:val="0"/>
        <w:spacing w:line="276" w:lineRule="auto"/>
        <w:ind w:firstLineChars="100" w:firstLine="200"/>
        <w:rPr>
          <w:rFonts w:cstheme="majorHAnsi"/>
          <w:szCs w:val="20"/>
        </w:rPr>
      </w:pPr>
      <w:r>
        <w:rPr>
          <w:rFonts w:ascii="BIZ UDPゴシック" w:hAnsi="BIZ UDPゴシック" w:cstheme="majorHAnsi"/>
          <w:smallCaps/>
          <w:noProof/>
          <w:szCs w:val="20"/>
        </w:rPr>
        <w:object w:dxaOrig="1440" w:dyaOrig="1440" w14:anchorId="2CC636F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5" type="#_x0000_t75" alt="減価償却費を経費に計上した場合に不足の見込まれる財源負担の一例です。" style="position:absolute;left:0;text-align:left;margin-left:75.95pt;margin-top:9.3pt;width:333.9pt;height:96.8pt;z-index:251667456;mso-position-horizontal-relative:text;mso-position-vertical-relative:text">
            <v:imagedata r:id="rId16" o:title=""/>
          </v:shape>
          <o:OLEObject Type="Embed" ProgID="Excel.Sheet.12" ShapeID="_x0000_s1035" DrawAspect="Content" ObjectID="_1764488168" r:id="rId17"/>
        </w:object>
      </w:r>
    </w:p>
    <w:p w14:paraId="6B236F5C" w14:textId="77777777" w:rsidR="00E07FFA" w:rsidRPr="00D92951" w:rsidRDefault="00E07FFA" w:rsidP="00E07FFA">
      <w:pPr>
        <w:autoSpaceDE w:val="0"/>
        <w:autoSpaceDN w:val="0"/>
        <w:rPr>
          <w:rStyle w:val="a8"/>
          <w:rFonts w:ascii="BIZ UDPゴシック" w:eastAsia="BIZ UDPゴシック" w:hAnsi="BIZ UDPゴシック" w:cs="Meiryo UI"/>
          <w:sz w:val="20"/>
          <w:szCs w:val="20"/>
        </w:rPr>
      </w:pPr>
    </w:p>
    <w:p w14:paraId="49741475" w14:textId="77777777" w:rsidR="00E07FFA" w:rsidRPr="00D92951" w:rsidRDefault="00E07FFA" w:rsidP="00E07FFA">
      <w:pPr>
        <w:autoSpaceDE w:val="0"/>
        <w:autoSpaceDN w:val="0"/>
        <w:rPr>
          <w:rStyle w:val="a8"/>
          <w:rFonts w:ascii="BIZ UDPゴシック" w:eastAsia="BIZ UDPゴシック" w:hAnsi="BIZ UDPゴシック" w:cs="Meiryo UI"/>
          <w:sz w:val="20"/>
          <w:szCs w:val="20"/>
        </w:rPr>
      </w:pPr>
    </w:p>
    <w:p w14:paraId="0541B170" w14:textId="77777777" w:rsidR="00E07FFA" w:rsidRDefault="00E07FFA" w:rsidP="00E07FFA">
      <w:pPr>
        <w:autoSpaceDE w:val="0"/>
        <w:autoSpaceDN w:val="0"/>
        <w:rPr>
          <w:rStyle w:val="a8"/>
          <w:rFonts w:ascii="BIZ UDPゴシック" w:eastAsia="BIZ UDPゴシック" w:hAnsi="BIZ UDPゴシック" w:cs="Meiryo UI"/>
          <w:sz w:val="20"/>
          <w:szCs w:val="20"/>
        </w:rPr>
      </w:pPr>
    </w:p>
    <w:p w14:paraId="4440BC80" w14:textId="77777777" w:rsidR="00E07FFA" w:rsidRDefault="00E07FFA" w:rsidP="00E07FFA">
      <w:pPr>
        <w:autoSpaceDE w:val="0"/>
        <w:autoSpaceDN w:val="0"/>
        <w:rPr>
          <w:rStyle w:val="a8"/>
          <w:rFonts w:ascii="BIZ UDPゴシック" w:eastAsia="BIZ UDPゴシック" w:hAnsi="BIZ UDPゴシック" w:cs="Meiryo UI"/>
          <w:sz w:val="20"/>
          <w:szCs w:val="20"/>
        </w:rPr>
      </w:pPr>
    </w:p>
    <w:p w14:paraId="028C57CA" w14:textId="77777777" w:rsidR="00E07FFA" w:rsidRDefault="00E07FFA" w:rsidP="00E07FFA">
      <w:pPr>
        <w:autoSpaceDE w:val="0"/>
        <w:autoSpaceDN w:val="0"/>
        <w:rPr>
          <w:rStyle w:val="a8"/>
          <w:rFonts w:ascii="BIZ UDPゴシック" w:eastAsia="BIZ UDPゴシック" w:hAnsi="BIZ UDPゴシック" w:cs="Meiryo UI"/>
          <w:sz w:val="20"/>
          <w:szCs w:val="20"/>
        </w:rPr>
      </w:pPr>
    </w:p>
    <w:p w14:paraId="1788CAC8" w14:textId="0CD6C9A6" w:rsidR="005A7B31" w:rsidRDefault="005A7B31" w:rsidP="00FC5C73">
      <w:pPr>
        <w:autoSpaceDE w:val="0"/>
        <w:autoSpaceDN w:val="0"/>
        <w:rPr>
          <w:rFonts w:cstheme="majorHAnsi"/>
          <w:sz w:val="18"/>
        </w:rPr>
      </w:pPr>
    </w:p>
    <w:p w14:paraId="27029D6E" w14:textId="77777777" w:rsidR="006C512A" w:rsidRPr="00E07FFA" w:rsidRDefault="006C512A" w:rsidP="00FC5C73">
      <w:pPr>
        <w:autoSpaceDE w:val="0"/>
        <w:autoSpaceDN w:val="0"/>
        <w:rPr>
          <w:rFonts w:cstheme="majorHAnsi"/>
          <w:sz w:val="18"/>
        </w:rPr>
      </w:pPr>
    </w:p>
    <w:tbl>
      <w:tblPr>
        <w:tblStyle w:val="af1"/>
        <w:tblW w:w="9767" w:type="dxa"/>
        <w:tblInd w:w="1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
        <w:gridCol w:w="9531"/>
      </w:tblGrid>
      <w:tr w:rsidR="00337933" w14:paraId="48FAB998" w14:textId="77777777" w:rsidTr="00A85F01">
        <w:trPr>
          <w:trHeight w:val="113"/>
        </w:trPr>
        <w:tc>
          <w:tcPr>
            <w:tcW w:w="236" w:type="dxa"/>
            <w:shd w:val="clear" w:color="auto" w:fill="808080" w:themeFill="background1" w:themeFillShade="80"/>
          </w:tcPr>
          <w:p w14:paraId="44744EA2" w14:textId="77777777" w:rsidR="00337933" w:rsidRPr="008D53D7" w:rsidRDefault="00337933" w:rsidP="00A85F01">
            <w:pPr>
              <w:pStyle w:val="3"/>
            </w:pPr>
          </w:p>
        </w:tc>
        <w:tc>
          <w:tcPr>
            <w:tcW w:w="9531" w:type="dxa"/>
          </w:tcPr>
          <w:p w14:paraId="3CF97498" w14:textId="18C4450C" w:rsidR="00337933" w:rsidRDefault="00B91869" w:rsidP="00B91869">
            <w:pPr>
              <w:pStyle w:val="3"/>
            </w:pPr>
            <w:r w:rsidRPr="00B91869">
              <w:rPr>
                <w:rFonts w:hint="eastAsia"/>
              </w:rPr>
              <w:t>維持管理のコスト縮減の取組</w:t>
            </w:r>
            <w:r w:rsidR="00337933">
              <w:rPr>
                <w:rFonts w:hint="eastAsia"/>
                <w:sz w:val="22"/>
              </w:rPr>
              <w:t xml:space="preserve">　（</w:t>
            </w:r>
            <w:r w:rsidR="00337933" w:rsidRPr="003F4624">
              <w:rPr>
                <w:rFonts w:asciiTheme="majorHAnsi" w:hAnsiTheme="majorHAnsi" w:cstheme="majorHAnsi"/>
                <w:sz w:val="22"/>
              </w:rPr>
              <w:t>第</w:t>
            </w:r>
            <w:r>
              <w:rPr>
                <w:rFonts w:asciiTheme="majorHAnsi" w:hAnsiTheme="majorHAnsi" w:cstheme="majorHAnsi"/>
                <w:sz w:val="22"/>
              </w:rPr>
              <w:t>5</w:t>
            </w:r>
            <w:r w:rsidR="00337933" w:rsidRPr="003F4624">
              <w:rPr>
                <w:rFonts w:asciiTheme="majorHAnsi" w:hAnsiTheme="majorHAnsi" w:cstheme="majorHAnsi"/>
                <w:sz w:val="22"/>
              </w:rPr>
              <w:t xml:space="preserve">章　</w:t>
            </w:r>
            <w:r>
              <w:rPr>
                <w:rFonts w:asciiTheme="majorHAnsi" w:hAnsiTheme="majorHAnsi" w:cstheme="majorHAnsi"/>
                <w:sz w:val="22"/>
              </w:rPr>
              <w:t>9</w:t>
            </w:r>
            <w:r>
              <w:rPr>
                <w:rFonts w:asciiTheme="majorHAnsi" w:hAnsiTheme="majorHAnsi" w:cstheme="majorHAnsi" w:hint="eastAsia"/>
                <w:sz w:val="22"/>
              </w:rPr>
              <w:t>維持管理の更なるコスト縮減</w:t>
            </w:r>
            <w:r w:rsidR="00337933">
              <w:rPr>
                <w:rFonts w:hint="eastAsia"/>
                <w:sz w:val="22"/>
              </w:rPr>
              <w:t>）</w:t>
            </w:r>
          </w:p>
        </w:tc>
      </w:tr>
    </w:tbl>
    <w:p w14:paraId="4A51D2F0" w14:textId="7F077F10" w:rsidR="006C512A" w:rsidRPr="006C512A" w:rsidRDefault="003277DF" w:rsidP="006C512A">
      <w:pPr>
        <w:autoSpaceDE w:val="0"/>
        <w:autoSpaceDN w:val="0"/>
        <w:rPr>
          <w:rStyle w:val="a8"/>
          <w:rFonts w:eastAsia="BIZ UDPゴシック" w:cstheme="majorHAnsi"/>
          <w:b/>
          <w:sz w:val="20"/>
          <w:szCs w:val="20"/>
        </w:rPr>
      </w:pPr>
      <w:r>
        <w:rPr>
          <w:rFonts w:cstheme="majorHAnsi" w:hint="eastAsia"/>
          <w:b/>
          <w:szCs w:val="20"/>
        </w:rPr>
        <w:t>（</w:t>
      </w:r>
      <w:r w:rsidR="006C512A" w:rsidRPr="006C512A">
        <w:rPr>
          <w:rFonts w:cstheme="majorHAnsi"/>
          <w:b/>
          <w:szCs w:val="20"/>
        </w:rPr>
        <w:t>1</w:t>
      </w:r>
      <w:r>
        <w:rPr>
          <w:rFonts w:cstheme="majorHAnsi" w:hint="eastAsia"/>
          <w:b/>
          <w:szCs w:val="20"/>
        </w:rPr>
        <w:t>）</w:t>
      </w:r>
      <w:r w:rsidR="006C512A" w:rsidRPr="006C512A">
        <w:rPr>
          <w:rFonts w:cstheme="majorHAnsi"/>
          <w:b/>
          <w:szCs w:val="20"/>
        </w:rPr>
        <w:t xml:space="preserve"> </w:t>
      </w:r>
      <w:r w:rsidR="006C512A" w:rsidRPr="006C512A">
        <w:rPr>
          <w:rFonts w:cstheme="majorHAnsi"/>
          <w:b/>
          <w:szCs w:val="20"/>
        </w:rPr>
        <w:t>コスト縮減のための施設の運転管理の工夫事例</w:t>
      </w:r>
    </w:p>
    <w:p w14:paraId="7BC7ECE9" w14:textId="62C5A423" w:rsidR="006C512A" w:rsidRDefault="006C512A" w:rsidP="006C512A">
      <w:pPr>
        <w:autoSpaceDE w:val="0"/>
        <w:autoSpaceDN w:val="0"/>
        <w:ind w:firstLineChars="100" w:firstLine="200"/>
        <w:jc w:val="both"/>
        <w:rPr>
          <w:rStyle w:val="a8"/>
          <w:rFonts w:ascii="BIZ UDPゴシック" w:eastAsia="BIZ UDPゴシック" w:hAnsi="BIZ UDPゴシック" w:cs="Meiryo UI"/>
          <w:sz w:val="20"/>
          <w:szCs w:val="20"/>
        </w:rPr>
      </w:pPr>
      <w:r>
        <w:rPr>
          <w:rStyle w:val="a8"/>
          <w:rFonts w:ascii="BIZ UDPゴシック" w:eastAsia="BIZ UDPゴシック" w:hAnsi="BIZ UDPゴシック" w:cs="Meiryo UI" w:hint="eastAsia"/>
          <w:sz w:val="20"/>
          <w:szCs w:val="20"/>
        </w:rPr>
        <w:t>水量とコストのバランスを見直し、施設の原則使用にこだわらず、求められる放流水質を最小コストで達成することをめざしています。</w:t>
      </w:r>
      <w:r w:rsidRPr="00E04189">
        <w:rPr>
          <w:rStyle w:val="a8"/>
          <w:rFonts w:ascii="BIZ UDPゴシック" w:eastAsia="BIZ UDPゴシック" w:hAnsi="BIZ UDPゴシック" w:cs="Meiryo UI" w:hint="eastAsia"/>
          <w:sz w:val="20"/>
          <w:szCs w:val="20"/>
        </w:rPr>
        <w:t>施設の運転管理の工夫などにより、電気や燃料、薬品の使用量を抑制することで、維持管理費のコスト縮減を行っており、その取組事例の一例を示します。</w:t>
      </w:r>
    </w:p>
    <w:p w14:paraId="6D3DB07F" w14:textId="4633FF8B" w:rsidR="005A7B31" w:rsidRPr="006C512A" w:rsidRDefault="005A7B31" w:rsidP="00FC5C73">
      <w:pPr>
        <w:autoSpaceDE w:val="0"/>
        <w:autoSpaceDN w:val="0"/>
        <w:rPr>
          <w:rFonts w:cstheme="majorHAnsi"/>
          <w:sz w:val="18"/>
        </w:rPr>
      </w:pPr>
    </w:p>
    <w:p w14:paraId="53DF3FBA" w14:textId="317A0604" w:rsidR="005A7B31" w:rsidRDefault="005A7B31" w:rsidP="00FC5C73">
      <w:pPr>
        <w:autoSpaceDE w:val="0"/>
        <w:autoSpaceDN w:val="0"/>
        <w:rPr>
          <w:rFonts w:cstheme="majorHAnsi"/>
          <w:sz w:val="18"/>
        </w:rPr>
      </w:pPr>
    </w:p>
    <w:p w14:paraId="3145942E" w14:textId="1030F23E" w:rsidR="005A7B31" w:rsidRDefault="005A7B31" w:rsidP="00FC5C73">
      <w:pPr>
        <w:autoSpaceDE w:val="0"/>
        <w:autoSpaceDN w:val="0"/>
        <w:rPr>
          <w:rFonts w:cstheme="majorHAnsi"/>
          <w:sz w:val="18"/>
        </w:rPr>
      </w:pPr>
    </w:p>
    <w:p w14:paraId="40C9E574" w14:textId="38B21214" w:rsidR="005A7B31" w:rsidRDefault="005A7B31" w:rsidP="00FC5C73">
      <w:pPr>
        <w:autoSpaceDE w:val="0"/>
        <w:autoSpaceDN w:val="0"/>
        <w:rPr>
          <w:rFonts w:cstheme="majorHAnsi"/>
          <w:sz w:val="18"/>
        </w:rPr>
      </w:pPr>
    </w:p>
    <w:p w14:paraId="226C485B" w14:textId="6B652143" w:rsidR="005A7B31" w:rsidRDefault="005A7B31" w:rsidP="00FC5C73">
      <w:pPr>
        <w:autoSpaceDE w:val="0"/>
        <w:autoSpaceDN w:val="0"/>
        <w:rPr>
          <w:rFonts w:cstheme="majorHAnsi"/>
          <w:sz w:val="18"/>
        </w:rPr>
      </w:pPr>
    </w:p>
    <w:p w14:paraId="21BA0A51" w14:textId="2B509E8C" w:rsidR="005A7B31" w:rsidRDefault="005A7B31" w:rsidP="00FC5C73">
      <w:pPr>
        <w:autoSpaceDE w:val="0"/>
        <w:autoSpaceDN w:val="0"/>
        <w:rPr>
          <w:rFonts w:cstheme="majorHAnsi"/>
          <w:sz w:val="18"/>
        </w:rPr>
      </w:pPr>
    </w:p>
    <w:p w14:paraId="4EDF3C1F" w14:textId="0BF83937" w:rsidR="005A7B31" w:rsidRDefault="005A7B31" w:rsidP="00FC5C73">
      <w:pPr>
        <w:autoSpaceDE w:val="0"/>
        <w:autoSpaceDN w:val="0"/>
        <w:rPr>
          <w:rFonts w:cstheme="majorHAnsi"/>
          <w:sz w:val="18"/>
        </w:rPr>
      </w:pPr>
    </w:p>
    <w:p w14:paraId="4CB7BBA9" w14:textId="334D4B6C" w:rsidR="007542BE" w:rsidRDefault="007542BE" w:rsidP="00FC5C73">
      <w:pPr>
        <w:autoSpaceDE w:val="0"/>
        <w:autoSpaceDN w:val="0"/>
        <w:rPr>
          <w:rFonts w:cstheme="majorHAnsi"/>
          <w:sz w:val="18"/>
        </w:rPr>
      </w:pPr>
    </w:p>
    <w:p w14:paraId="37534EAB" w14:textId="3C1E6438" w:rsidR="007542BE" w:rsidRDefault="007542BE" w:rsidP="007542BE">
      <w:pPr>
        <w:autoSpaceDE w:val="0"/>
        <w:autoSpaceDN w:val="0"/>
        <w:jc w:val="center"/>
      </w:pPr>
      <w:r>
        <w:rPr>
          <w:rFonts w:hint="eastAsia"/>
        </w:rPr>
        <w:lastRenderedPageBreak/>
        <w:t>【コスト縮減のための施設の運転管理の工夫事例】</w:t>
      </w:r>
    </w:p>
    <w:p w14:paraId="50E89BE8" w14:textId="4DCB0B3B" w:rsidR="007542BE" w:rsidRDefault="007542BE" w:rsidP="007542BE">
      <w:pPr>
        <w:autoSpaceDE w:val="0"/>
        <w:autoSpaceDN w:val="0"/>
        <w:jc w:val="center"/>
        <w:rPr>
          <w:rFonts w:cstheme="majorHAnsi"/>
          <w:sz w:val="18"/>
        </w:rPr>
      </w:pPr>
      <w:r w:rsidRPr="007542BE">
        <w:rPr>
          <w:noProof/>
        </w:rPr>
        <w:drawing>
          <wp:inline distT="0" distB="0" distL="0" distR="0" wp14:anchorId="63D2FB2C" wp14:editId="12DF3851">
            <wp:extent cx="5240740" cy="8561213"/>
            <wp:effectExtent l="0" t="0" r="0" b="0"/>
            <wp:docPr id="14" name="図 14" descr="コスト縮減のための施設の運転管理の工夫事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図 14" descr="コスト縮減のための施設の運転管理の工夫事例"/>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253898" cy="8582707"/>
                    </a:xfrm>
                    <a:prstGeom prst="rect">
                      <a:avLst/>
                    </a:prstGeom>
                    <a:noFill/>
                    <a:ln>
                      <a:noFill/>
                    </a:ln>
                  </pic:spPr>
                </pic:pic>
              </a:graphicData>
            </a:graphic>
          </wp:inline>
        </w:drawing>
      </w:r>
    </w:p>
    <w:p w14:paraId="2F4B6F05" w14:textId="40C84298" w:rsidR="00193C49" w:rsidRPr="003277DF" w:rsidRDefault="00193C49" w:rsidP="00193C49">
      <w:pPr>
        <w:autoSpaceDE w:val="0"/>
        <w:autoSpaceDN w:val="0"/>
        <w:rPr>
          <w:rStyle w:val="a8"/>
          <w:rFonts w:eastAsia="BIZ UDPゴシック" w:cstheme="majorHAnsi"/>
          <w:b/>
          <w:sz w:val="20"/>
          <w:szCs w:val="20"/>
        </w:rPr>
      </w:pPr>
      <w:r w:rsidRPr="003277DF">
        <w:rPr>
          <w:rFonts w:cstheme="majorHAnsi" w:hint="eastAsia"/>
          <w:b/>
          <w:szCs w:val="20"/>
        </w:rPr>
        <w:lastRenderedPageBreak/>
        <w:t>（</w:t>
      </w:r>
      <w:r w:rsidRPr="003277DF">
        <w:rPr>
          <w:rFonts w:cstheme="majorHAnsi"/>
          <w:b/>
          <w:szCs w:val="20"/>
        </w:rPr>
        <w:t>2</w:t>
      </w:r>
      <w:r w:rsidRPr="003277DF">
        <w:rPr>
          <w:rFonts w:cstheme="majorHAnsi" w:hint="eastAsia"/>
          <w:b/>
          <w:szCs w:val="20"/>
        </w:rPr>
        <w:t>）</w:t>
      </w:r>
      <w:r w:rsidRPr="003277DF">
        <w:rPr>
          <w:rFonts w:cstheme="majorHAnsi"/>
          <w:b/>
          <w:szCs w:val="20"/>
        </w:rPr>
        <w:t xml:space="preserve"> </w:t>
      </w:r>
      <w:r>
        <w:rPr>
          <w:rFonts w:cstheme="majorHAnsi" w:hint="eastAsia"/>
          <w:b/>
          <w:szCs w:val="20"/>
        </w:rPr>
        <w:t>電力・燃料使用量削減の取組効果</w:t>
      </w:r>
    </w:p>
    <w:p w14:paraId="13C1C0C4" w14:textId="5F61950A" w:rsidR="00193C49" w:rsidRPr="00970DC1" w:rsidRDefault="00193C49" w:rsidP="003277DF">
      <w:pPr>
        <w:autoSpaceDE w:val="0"/>
        <w:autoSpaceDN w:val="0"/>
      </w:pPr>
      <w:r>
        <w:rPr>
          <w:rFonts w:cstheme="majorHAnsi" w:hint="eastAsia"/>
          <w:b/>
          <w:szCs w:val="20"/>
        </w:rPr>
        <w:t xml:space="preserve">　</w:t>
      </w:r>
      <w:r w:rsidRPr="00970DC1">
        <w:rPr>
          <w:rFonts w:cstheme="majorHAnsi" w:hint="eastAsia"/>
          <w:szCs w:val="20"/>
        </w:rPr>
        <w:t>前述の【</w:t>
      </w:r>
      <w:r w:rsidRPr="00970DC1">
        <w:rPr>
          <w:rFonts w:hint="eastAsia"/>
        </w:rPr>
        <w:t>コスト縮減のための施設の運転管理の工夫事例】に示した取組などにより、計画を上回るペースで使用量の削減に取り組んでいます。</w:t>
      </w:r>
    </w:p>
    <w:p w14:paraId="01697F2D" w14:textId="02A87AE8" w:rsidR="00193C49" w:rsidRDefault="00193C49" w:rsidP="00FE5491">
      <w:pPr>
        <w:autoSpaceDE w:val="0"/>
        <w:autoSpaceDN w:val="0"/>
        <w:snapToGrid w:val="0"/>
        <w:rPr>
          <w:rFonts w:cstheme="majorHAnsi"/>
          <w:b/>
          <w:szCs w:val="20"/>
        </w:rPr>
      </w:pPr>
    </w:p>
    <w:p w14:paraId="078C493C" w14:textId="08A3C236" w:rsidR="00193C49" w:rsidRPr="00193C49" w:rsidRDefault="00193C49" w:rsidP="003277DF">
      <w:pPr>
        <w:autoSpaceDE w:val="0"/>
        <w:autoSpaceDN w:val="0"/>
        <w:rPr>
          <w:rFonts w:cstheme="majorHAnsi"/>
          <w:szCs w:val="20"/>
        </w:rPr>
      </w:pPr>
      <w:r w:rsidRPr="00193C49">
        <w:rPr>
          <w:rFonts w:cstheme="majorHAnsi" w:hint="eastAsia"/>
          <w:szCs w:val="20"/>
        </w:rPr>
        <w:t>○</w:t>
      </w:r>
      <w:r>
        <w:rPr>
          <w:rFonts w:cstheme="majorHAnsi" w:hint="eastAsia"/>
          <w:szCs w:val="20"/>
        </w:rPr>
        <w:t>電力削減の取組状況（電力原単位の推移）</w:t>
      </w:r>
    </w:p>
    <w:p w14:paraId="3292D580" w14:textId="75328A35" w:rsidR="00193C49" w:rsidRDefault="00193C49" w:rsidP="003277DF">
      <w:pPr>
        <w:autoSpaceDE w:val="0"/>
        <w:autoSpaceDN w:val="0"/>
        <w:rPr>
          <w:rFonts w:cstheme="majorHAnsi"/>
          <w:b/>
          <w:szCs w:val="20"/>
        </w:rPr>
      </w:pPr>
      <w:r w:rsidRPr="00193C49">
        <w:rPr>
          <w:rFonts w:cstheme="majorHAnsi"/>
          <w:b/>
          <w:noProof/>
          <w:szCs w:val="20"/>
        </w:rPr>
        <w:drawing>
          <wp:anchor distT="0" distB="0" distL="114300" distR="114300" simplePos="0" relativeHeight="251653120" behindDoc="0" locked="0" layoutInCell="1" allowOverlap="1" wp14:anchorId="2A8B67C5" wp14:editId="4E856309">
            <wp:simplePos x="0" y="0"/>
            <wp:positionH relativeFrom="column">
              <wp:posOffset>51179</wp:posOffset>
            </wp:positionH>
            <wp:positionV relativeFrom="paragraph">
              <wp:posOffset>17060</wp:posOffset>
            </wp:positionV>
            <wp:extent cx="6141493" cy="1405246"/>
            <wp:effectExtent l="0" t="0" r="0" b="5080"/>
            <wp:wrapNone/>
            <wp:docPr id="19" name="図 12" descr="電力削減の取組状況（電力原単位の推移）">
              <a:extLst xmlns:a="http://schemas.openxmlformats.org/drawingml/2006/main">
                <a:ext uri="{FF2B5EF4-FFF2-40B4-BE49-F238E27FC236}">
                  <a16:creationId xmlns:a16="http://schemas.microsoft.com/office/drawing/2014/main" id="{5F32504E-C355-415F-AF44-2E67899BDAC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図 12" descr="電力削減の取組状況（電力原単位の推移）">
                      <a:extLst>
                        <a:ext uri="{FF2B5EF4-FFF2-40B4-BE49-F238E27FC236}">
                          <a16:creationId xmlns:a16="http://schemas.microsoft.com/office/drawing/2014/main" id="{5F32504E-C355-415F-AF44-2E67899BDACD}"/>
                        </a:ext>
                      </a:extLst>
                    </pic:cNvPr>
                    <pic:cNvPicPr>
                      <a:picLocks noChangeAspect="1"/>
                    </pic:cNvPicPr>
                  </pic:nvPicPr>
                  <pic:blipFill rotWithShape="1">
                    <a:blip r:embed="rId19"/>
                    <a:srcRect r="1874"/>
                    <a:stretch/>
                  </pic:blipFill>
                  <pic:spPr>
                    <a:xfrm>
                      <a:off x="0" y="0"/>
                      <a:ext cx="6201757" cy="1419035"/>
                    </a:xfrm>
                    <a:prstGeom prst="rect">
                      <a:avLst/>
                    </a:prstGeom>
                  </pic:spPr>
                </pic:pic>
              </a:graphicData>
            </a:graphic>
            <wp14:sizeRelH relativeFrom="margin">
              <wp14:pctWidth>0</wp14:pctWidth>
            </wp14:sizeRelH>
            <wp14:sizeRelV relativeFrom="margin">
              <wp14:pctHeight>0</wp14:pctHeight>
            </wp14:sizeRelV>
          </wp:anchor>
        </w:drawing>
      </w:r>
    </w:p>
    <w:p w14:paraId="7FA8E6A5" w14:textId="4ED2DF4A" w:rsidR="00193C49" w:rsidRDefault="00193C49" w:rsidP="003277DF">
      <w:pPr>
        <w:autoSpaceDE w:val="0"/>
        <w:autoSpaceDN w:val="0"/>
        <w:rPr>
          <w:rFonts w:cstheme="majorHAnsi"/>
          <w:b/>
          <w:szCs w:val="20"/>
        </w:rPr>
      </w:pPr>
    </w:p>
    <w:p w14:paraId="1217A0C0" w14:textId="18C057B1" w:rsidR="00193C49" w:rsidRDefault="00193C49" w:rsidP="003277DF">
      <w:pPr>
        <w:autoSpaceDE w:val="0"/>
        <w:autoSpaceDN w:val="0"/>
        <w:rPr>
          <w:rFonts w:cstheme="majorHAnsi"/>
          <w:b/>
          <w:szCs w:val="20"/>
        </w:rPr>
      </w:pPr>
    </w:p>
    <w:p w14:paraId="695BF189" w14:textId="77777777" w:rsidR="00193C49" w:rsidRDefault="00193C49" w:rsidP="003277DF">
      <w:pPr>
        <w:autoSpaceDE w:val="0"/>
        <w:autoSpaceDN w:val="0"/>
        <w:rPr>
          <w:rFonts w:cstheme="majorHAnsi"/>
          <w:b/>
          <w:szCs w:val="20"/>
        </w:rPr>
      </w:pPr>
    </w:p>
    <w:p w14:paraId="3B720F30" w14:textId="77777777" w:rsidR="00193C49" w:rsidRDefault="00193C49" w:rsidP="003277DF">
      <w:pPr>
        <w:autoSpaceDE w:val="0"/>
        <w:autoSpaceDN w:val="0"/>
        <w:rPr>
          <w:rFonts w:cstheme="majorHAnsi"/>
          <w:b/>
          <w:szCs w:val="20"/>
        </w:rPr>
      </w:pPr>
    </w:p>
    <w:p w14:paraId="051F7AA4" w14:textId="46B01547" w:rsidR="00193C49" w:rsidRDefault="00193C49" w:rsidP="003277DF">
      <w:pPr>
        <w:autoSpaceDE w:val="0"/>
        <w:autoSpaceDN w:val="0"/>
        <w:rPr>
          <w:rFonts w:cstheme="majorHAnsi"/>
          <w:b/>
          <w:szCs w:val="20"/>
        </w:rPr>
      </w:pPr>
    </w:p>
    <w:p w14:paraId="68E8F58C" w14:textId="1F6A54A4" w:rsidR="00193C49" w:rsidRDefault="00193C49" w:rsidP="003277DF">
      <w:pPr>
        <w:autoSpaceDE w:val="0"/>
        <w:autoSpaceDN w:val="0"/>
        <w:rPr>
          <w:rFonts w:cstheme="majorHAnsi"/>
          <w:b/>
          <w:szCs w:val="20"/>
        </w:rPr>
      </w:pPr>
    </w:p>
    <w:p w14:paraId="6B4D39C3" w14:textId="7865DCEC" w:rsidR="00193C49" w:rsidRPr="00193C49" w:rsidRDefault="00193C49" w:rsidP="00193C49">
      <w:pPr>
        <w:autoSpaceDE w:val="0"/>
        <w:autoSpaceDN w:val="0"/>
        <w:rPr>
          <w:rFonts w:cstheme="majorHAnsi"/>
          <w:szCs w:val="20"/>
        </w:rPr>
      </w:pPr>
      <w:r w:rsidRPr="00193C49">
        <w:rPr>
          <w:rFonts w:cstheme="majorHAnsi" w:hint="eastAsia"/>
          <w:szCs w:val="20"/>
        </w:rPr>
        <w:t>○</w:t>
      </w:r>
      <w:r>
        <w:rPr>
          <w:rFonts w:cstheme="majorHAnsi" w:hint="eastAsia"/>
          <w:szCs w:val="20"/>
        </w:rPr>
        <w:t>燃料削減の取組状況（燃料原単位の推移）</w:t>
      </w:r>
    </w:p>
    <w:p w14:paraId="606DDEFD" w14:textId="591FA546" w:rsidR="00193C49" w:rsidRPr="00193C49" w:rsidRDefault="00193C49" w:rsidP="003277DF">
      <w:pPr>
        <w:autoSpaceDE w:val="0"/>
        <w:autoSpaceDN w:val="0"/>
        <w:rPr>
          <w:rFonts w:cstheme="majorHAnsi"/>
          <w:b/>
          <w:szCs w:val="20"/>
        </w:rPr>
      </w:pPr>
      <w:r w:rsidRPr="00193C49">
        <w:rPr>
          <w:rFonts w:cstheme="majorHAnsi"/>
          <w:b/>
          <w:noProof/>
          <w:szCs w:val="20"/>
        </w:rPr>
        <w:drawing>
          <wp:inline distT="0" distB="0" distL="0" distR="0" wp14:anchorId="723CCE50" wp14:editId="249E3532">
            <wp:extent cx="6315452" cy="1487170"/>
            <wp:effectExtent l="0" t="0" r="9525" b="0"/>
            <wp:docPr id="17" name="図 16" descr="燃料削減の取組状況（燃料原単位の推移）">
              <a:extLst xmlns:a="http://schemas.openxmlformats.org/drawingml/2006/main">
                <a:ext uri="{FF2B5EF4-FFF2-40B4-BE49-F238E27FC236}">
                  <a16:creationId xmlns:a16="http://schemas.microsoft.com/office/drawing/2014/main" id="{D11A6D16-D73F-48B1-8DE2-7351DD87E0A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図 16" descr="燃料削減の取組状況（燃料原単位の推移）">
                      <a:extLst>
                        <a:ext uri="{FF2B5EF4-FFF2-40B4-BE49-F238E27FC236}">
                          <a16:creationId xmlns:a16="http://schemas.microsoft.com/office/drawing/2014/main" id="{D11A6D16-D73F-48B1-8DE2-7351DD87E0A5}"/>
                        </a:ext>
                      </a:extLst>
                    </pic:cNvPr>
                    <pic:cNvPicPr>
                      <a:picLocks noChangeAspect="1"/>
                    </pic:cNvPicPr>
                  </pic:nvPicPr>
                  <pic:blipFill rotWithShape="1">
                    <a:blip r:embed="rId20"/>
                    <a:srcRect r="8503"/>
                    <a:stretch/>
                  </pic:blipFill>
                  <pic:spPr>
                    <a:xfrm>
                      <a:off x="0" y="0"/>
                      <a:ext cx="6373299" cy="1500792"/>
                    </a:xfrm>
                    <a:prstGeom prst="rect">
                      <a:avLst/>
                    </a:prstGeom>
                  </pic:spPr>
                </pic:pic>
              </a:graphicData>
            </a:graphic>
          </wp:inline>
        </w:drawing>
      </w:r>
    </w:p>
    <w:p w14:paraId="4131075C" w14:textId="5CA04AF6" w:rsidR="00193C49" w:rsidRPr="00193C49" w:rsidRDefault="00193C49" w:rsidP="00193C49">
      <w:pPr>
        <w:autoSpaceDE w:val="0"/>
        <w:autoSpaceDN w:val="0"/>
        <w:ind w:firstLineChars="100" w:firstLine="160"/>
        <w:rPr>
          <w:rFonts w:cstheme="majorHAnsi"/>
          <w:sz w:val="16"/>
          <w:szCs w:val="20"/>
        </w:rPr>
      </w:pPr>
      <w:r>
        <w:rPr>
          <w:rFonts w:cstheme="majorHAnsi" w:hint="eastAsia"/>
          <w:sz w:val="16"/>
          <w:szCs w:val="20"/>
        </w:rPr>
        <w:t>※</w:t>
      </w:r>
      <w:r w:rsidRPr="00193C49">
        <w:rPr>
          <w:rFonts w:cstheme="majorHAnsi" w:hint="eastAsia"/>
          <w:sz w:val="16"/>
          <w:szCs w:val="20"/>
        </w:rPr>
        <w:t>電力・燃料原単位は、</w:t>
      </w:r>
      <w:r w:rsidRPr="00193C49">
        <w:rPr>
          <w:rFonts w:cstheme="majorHAnsi"/>
          <w:sz w:val="16"/>
          <w:szCs w:val="20"/>
        </w:rPr>
        <w:t>1</w:t>
      </w:r>
      <w:r w:rsidRPr="00193C49">
        <w:rPr>
          <w:rFonts w:cstheme="majorHAnsi" w:hint="eastAsia"/>
          <w:sz w:val="16"/>
          <w:szCs w:val="20"/>
        </w:rPr>
        <w:t>㎥の汚水を処理するのに必要な電力・燃料の使用量を指す</w:t>
      </w:r>
    </w:p>
    <w:p w14:paraId="39FF98F8" w14:textId="77777777" w:rsidR="00193C49" w:rsidRDefault="00193C49" w:rsidP="003277DF">
      <w:pPr>
        <w:autoSpaceDE w:val="0"/>
        <w:autoSpaceDN w:val="0"/>
        <w:rPr>
          <w:rFonts w:cstheme="majorHAnsi"/>
          <w:b/>
          <w:szCs w:val="20"/>
        </w:rPr>
      </w:pPr>
    </w:p>
    <w:p w14:paraId="62B5726E" w14:textId="4B5293DE" w:rsidR="003277DF" w:rsidRPr="003277DF" w:rsidRDefault="003277DF" w:rsidP="003277DF">
      <w:pPr>
        <w:autoSpaceDE w:val="0"/>
        <w:autoSpaceDN w:val="0"/>
        <w:rPr>
          <w:rStyle w:val="a8"/>
          <w:rFonts w:eastAsia="BIZ UDPゴシック" w:cstheme="majorHAnsi"/>
          <w:b/>
          <w:sz w:val="20"/>
          <w:szCs w:val="20"/>
        </w:rPr>
      </w:pPr>
      <w:r w:rsidRPr="003277DF">
        <w:rPr>
          <w:rFonts w:cstheme="majorHAnsi" w:hint="eastAsia"/>
          <w:b/>
          <w:szCs w:val="20"/>
        </w:rPr>
        <w:t>（</w:t>
      </w:r>
      <w:r w:rsidRPr="003277DF">
        <w:rPr>
          <w:rFonts w:cstheme="majorHAnsi"/>
          <w:b/>
          <w:szCs w:val="20"/>
        </w:rPr>
        <w:t>2</w:t>
      </w:r>
      <w:r w:rsidRPr="003277DF">
        <w:rPr>
          <w:rFonts w:cstheme="majorHAnsi" w:hint="eastAsia"/>
          <w:b/>
          <w:szCs w:val="20"/>
        </w:rPr>
        <w:t>）</w:t>
      </w:r>
      <w:r w:rsidRPr="003277DF">
        <w:rPr>
          <w:rFonts w:cstheme="majorHAnsi"/>
          <w:b/>
          <w:szCs w:val="20"/>
        </w:rPr>
        <w:t xml:space="preserve"> </w:t>
      </w:r>
      <w:r w:rsidRPr="003277DF">
        <w:rPr>
          <w:rFonts w:cstheme="majorHAnsi" w:hint="eastAsia"/>
          <w:b/>
          <w:szCs w:val="20"/>
        </w:rPr>
        <w:t>下水道従事職員数の推移</w:t>
      </w:r>
    </w:p>
    <w:p w14:paraId="2C33F15D" w14:textId="70F31763" w:rsidR="003277DF" w:rsidRPr="008D4E33" w:rsidRDefault="003277DF" w:rsidP="003277DF">
      <w:pPr>
        <w:autoSpaceDE w:val="0"/>
        <w:autoSpaceDN w:val="0"/>
        <w:ind w:firstLineChars="100" w:firstLine="200"/>
        <w:rPr>
          <w:rStyle w:val="a8"/>
          <w:rFonts w:eastAsia="BIZ UDPゴシック" w:cstheme="majorHAnsi"/>
          <w:sz w:val="20"/>
        </w:rPr>
      </w:pPr>
      <w:r w:rsidRPr="008D4E33">
        <w:rPr>
          <w:rStyle w:val="a8"/>
          <w:rFonts w:eastAsia="BIZ UDPゴシック" w:cstheme="majorHAnsi"/>
          <w:sz w:val="20"/>
        </w:rPr>
        <w:t>平成</w:t>
      </w:r>
      <w:r w:rsidRPr="008D4E33">
        <w:rPr>
          <w:rStyle w:val="a8"/>
          <w:rFonts w:eastAsia="BIZ UDPゴシック" w:cstheme="majorHAnsi"/>
          <w:sz w:val="20"/>
        </w:rPr>
        <w:t>20</w:t>
      </w:r>
      <w:r w:rsidRPr="008D4E33">
        <w:rPr>
          <w:rStyle w:val="a8"/>
          <w:rFonts w:eastAsia="BIZ UDPゴシック" w:cstheme="majorHAnsi"/>
          <w:sz w:val="20"/>
        </w:rPr>
        <w:t>年度以降、施設の老朽化の進行や局所的な集中豪雨への対応など、維持管理業務は高度化・複雑化していますが、総務関係事務の集約化や維持操作に関する業務の民間委託拡大により、人員削減を行っています。</w:t>
      </w:r>
    </w:p>
    <w:p w14:paraId="048A0429" w14:textId="58EC4194" w:rsidR="007542BE" w:rsidRPr="003277DF" w:rsidRDefault="00480760" w:rsidP="00FC5C73">
      <w:pPr>
        <w:autoSpaceDE w:val="0"/>
        <w:autoSpaceDN w:val="0"/>
        <w:rPr>
          <w:rFonts w:cstheme="majorHAnsi"/>
          <w:sz w:val="18"/>
        </w:rPr>
      </w:pPr>
      <w:r>
        <w:rPr>
          <w:rFonts w:cstheme="majorHAnsi"/>
          <w:noProof/>
          <w:sz w:val="18"/>
        </w:rPr>
        <w:drawing>
          <wp:anchor distT="0" distB="0" distL="114300" distR="114300" simplePos="0" relativeHeight="251652096" behindDoc="0" locked="0" layoutInCell="1" allowOverlap="1" wp14:anchorId="3E85AC11" wp14:editId="731F2BC0">
            <wp:simplePos x="0" y="0"/>
            <wp:positionH relativeFrom="column">
              <wp:posOffset>447675</wp:posOffset>
            </wp:positionH>
            <wp:positionV relativeFrom="paragraph">
              <wp:posOffset>53340</wp:posOffset>
            </wp:positionV>
            <wp:extent cx="5289550" cy="3152775"/>
            <wp:effectExtent l="0" t="0" r="6350" b="9525"/>
            <wp:wrapSquare wrapText="bothSides"/>
            <wp:docPr id="1" name="図 1" descr="下水道従事職員数の推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descr="下水道従事職員数の推移"/>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289550" cy="31527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ACB7279" w14:textId="575238D1" w:rsidR="007542BE" w:rsidRDefault="007542BE" w:rsidP="00FC5C73">
      <w:pPr>
        <w:autoSpaceDE w:val="0"/>
        <w:autoSpaceDN w:val="0"/>
        <w:rPr>
          <w:rFonts w:cstheme="majorHAnsi"/>
          <w:sz w:val="18"/>
        </w:rPr>
      </w:pPr>
    </w:p>
    <w:p w14:paraId="52792E47" w14:textId="5DE5A5C8" w:rsidR="007542BE" w:rsidRDefault="003277DF" w:rsidP="00FC5C73">
      <w:pPr>
        <w:autoSpaceDE w:val="0"/>
        <w:autoSpaceDN w:val="0"/>
        <w:rPr>
          <w:rFonts w:cstheme="majorHAnsi"/>
          <w:sz w:val="18"/>
        </w:rPr>
      </w:pPr>
      <w:r>
        <w:rPr>
          <w:noProof/>
        </w:rPr>
        <mc:AlternateContent>
          <mc:Choice Requires="wps">
            <w:drawing>
              <wp:anchor distT="0" distB="0" distL="114300" distR="114300" simplePos="0" relativeHeight="251655168" behindDoc="0" locked="0" layoutInCell="1" allowOverlap="1" wp14:anchorId="7A3A334F" wp14:editId="72046DDE">
                <wp:simplePos x="0" y="0"/>
                <wp:positionH relativeFrom="column">
                  <wp:posOffset>3255645</wp:posOffset>
                </wp:positionH>
                <wp:positionV relativeFrom="paragraph">
                  <wp:posOffset>57150</wp:posOffset>
                </wp:positionV>
                <wp:extent cx="914400" cy="914400"/>
                <wp:effectExtent l="0" t="0" r="5715" b="12700"/>
                <wp:wrapNone/>
                <wp:docPr id="129136" name="テキスト ボックス 129136"/>
                <wp:cNvGraphicFramePr/>
                <a:graphic xmlns:a="http://schemas.openxmlformats.org/drawingml/2006/main">
                  <a:graphicData uri="http://schemas.microsoft.com/office/word/2010/wordprocessingShape">
                    <wps:wsp>
                      <wps:cNvSpPr txBox="1"/>
                      <wps:spPr>
                        <a:xfrm>
                          <a:off x="0" y="0"/>
                          <a:ext cx="914400" cy="914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F836564" w14:textId="77777777" w:rsidR="003277DF" w:rsidRPr="006D515D" w:rsidRDefault="003277DF" w:rsidP="003277DF">
                            <w:pPr>
                              <w:rPr>
                                <w:rFonts w:asciiTheme="majorEastAsia" w:eastAsiaTheme="majorEastAsia" w:hAnsiTheme="majorEastAsia"/>
                                <w:color w:val="595959" w:themeColor="text1" w:themeTint="A6"/>
                                <w:sz w:val="14"/>
                                <w:szCs w:val="14"/>
                              </w:rPr>
                            </w:pPr>
                            <w:r w:rsidRPr="006D515D">
                              <w:rPr>
                                <w:rFonts w:asciiTheme="majorEastAsia" w:eastAsiaTheme="majorEastAsia" w:hAnsiTheme="majorEastAsia" w:hint="eastAsia"/>
                                <w:color w:val="595959" w:themeColor="text1" w:themeTint="A6"/>
                                <w:sz w:val="14"/>
                                <w:szCs w:val="14"/>
                              </w:rPr>
                              <w:t>（</w:t>
                            </w:r>
                            <w:r w:rsidRPr="006D515D">
                              <w:rPr>
                                <w:rFonts w:asciiTheme="majorEastAsia" w:eastAsiaTheme="majorEastAsia" w:hAnsiTheme="majorEastAsia" w:hint="eastAsia"/>
                                <w:color w:val="595959" w:themeColor="text1" w:themeTint="A6"/>
                                <w:sz w:val="14"/>
                                <w:szCs w:val="14"/>
                              </w:rPr>
                              <w:t>総務人員含む）</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7A3A334F" id="テキスト ボックス 129136" o:spid="_x0000_s1029" type="#_x0000_t202" style="position:absolute;margin-left:256.35pt;margin-top:4.5pt;width:1in;height:1in;z-index:251655168;visibility:visible;mso-wrap-style:non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" filled="f" stroked="f" strokeweight=".5pt">
                <v:textbox style="mso-fit-shape-to-text:t" inset="0,0,0,0">
                  <w:txbxContent>
                    <w:p w14:paraId="0F836564" w14:textId="77777777" w:rsidR="003277DF" w:rsidRPr="006D515D" w:rsidRDefault="003277DF" w:rsidP="003277DF">
                      <w:pPr>
                        <w:rPr>
                          <w:rFonts w:asciiTheme="majorEastAsia" w:eastAsiaTheme="majorEastAsia" w:hAnsiTheme="majorEastAsia"/>
                          <w:color w:val="595959" w:themeColor="text1" w:themeTint="A6"/>
                          <w:sz w:val="14"/>
                          <w:szCs w:val="14"/>
                        </w:rPr>
                      </w:pPr>
                      <w:r w:rsidRPr="006D515D">
                        <w:rPr>
                          <w:rFonts w:asciiTheme="majorEastAsia" w:eastAsiaTheme="majorEastAsia" w:hAnsiTheme="majorEastAsia" w:hint="eastAsia"/>
                          <w:color w:val="595959" w:themeColor="text1" w:themeTint="A6"/>
                          <w:sz w:val="14"/>
                          <w:szCs w:val="14"/>
                        </w:rPr>
                        <w:t>（</w:t>
                      </w:r>
                      <w:r w:rsidRPr="006D515D">
                        <w:rPr>
                          <w:rFonts w:asciiTheme="majorEastAsia" w:eastAsiaTheme="majorEastAsia" w:hAnsiTheme="majorEastAsia" w:hint="eastAsia"/>
                          <w:color w:val="595959" w:themeColor="text1" w:themeTint="A6"/>
                          <w:sz w:val="14"/>
                          <w:szCs w:val="14"/>
                        </w:rPr>
                        <w:t>総務人員含む）</w:t>
                      </w:r>
                    </w:p>
                  </w:txbxContent>
                </v:textbox>
              </v:shape>
            </w:pict>
          </mc:Fallback>
        </mc:AlternateContent>
      </w:r>
    </w:p>
    <w:p w14:paraId="5B7EFD0D" w14:textId="3D3E822B" w:rsidR="007542BE" w:rsidRDefault="007542BE" w:rsidP="00FC5C73">
      <w:pPr>
        <w:autoSpaceDE w:val="0"/>
        <w:autoSpaceDN w:val="0"/>
        <w:rPr>
          <w:rFonts w:cstheme="majorHAnsi"/>
          <w:sz w:val="18"/>
        </w:rPr>
      </w:pPr>
    </w:p>
    <w:p w14:paraId="203D8373" w14:textId="4245FC78" w:rsidR="007542BE" w:rsidRDefault="007542BE" w:rsidP="00FC5C73">
      <w:pPr>
        <w:autoSpaceDE w:val="0"/>
        <w:autoSpaceDN w:val="0"/>
        <w:rPr>
          <w:rFonts w:cstheme="majorHAnsi"/>
          <w:sz w:val="18"/>
        </w:rPr>
      </w:pPr>
    </w:p>
    <w:p w14:paraId="11F36183" w14:textId="123F9D43" w:rsidR="007542BE" w:rsidRDefault="00970DC1" w:rsidP="00FC5C73">
      <w:pPr>
        <w:autoSpaceDE w:val="0"/>
        <w:autoSpaceDN w:val="0"/>
        <w:rPr>
          <w:rFonts w:cstheme="majorHAnsi"/>
          <w:sz w:val="18"/>
        </w:rPr>
      </w:pPr>
      <w:r>
        <w:rPr>
          <w:rFonts w:ascii="Meiryo UI" w:eastAsia="Meiryo UI" w:hAnsi="Meiryo UI" w:cs="Meiryo UI"/>
          <w:noProof/>
          <w:color w:val="000000" w:themeColor="text1"/>
        </w:rPr>
        <mc:AlternateContent>
          <mc:Choice Requires="wps">
            <w:drawing>
              <wp:anchor distT="0" distB="0" distL="114300" distR="114300" simplePos="0" relativeHeight="251664384" behindDoc="0" locked="0" layoutInCell="1" allowOverlap="1" wp14:anchorId="1CE979C0" wp14:editId="2EF7DB14">
                <wp:simplePos x="0" y="0"/>
                <wp:positionH relativeFrom="column">
                  <wp:posOffset>4267835</wp:posOffset>
                </wp:positionH>
                <wp:positionV relativeFrom="paragraph">
                  <wp:posOffset>170180</wp:posOffset>
                </wp:positionV>
                <wp:extent cx="1475105" cy="326390"/>
                <wp:effectExtent l="0" t="0" r="15240" b="16510"/>
                <wp:wrapNone/>
                <wp:docPr id="129116" name="テキスト ボックス 129116"/>
                <wp:cNvGraphicFramePr/>
                <a:graphic xmlns:a="http://schemas.openxmlformats.org/drawingml/2006/main">
                  <a:graphicData uri="http://schemas.microsoft.com/office/word/2010/wordprocessingShape">
                    <wps:wsp>
                      <wps:cNvSpPr txBox="1"/>
                      <wps:spPr>
                        <a:xfrm>
                          <a:off x="0" y="0"/>
                          <a:ext cx="1475105" cy="32639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BA8A308" w14:textId="77777777" w:rsidR="003277DF" w:rsidRPr="008D4E33" w:rsidRDefault="003277DF" w:rsidP="003277DF">
                            <w:pPr>
                              <w:rPr>
                                <w:rFonts w:eastAsia="Meiryo UI" w:cstheme="majorHAnsi"/>
                                <w:b/>
                                <w:color w:val="FF0000"/>
                              </w:rPr>
                            </w:pPr>
                            <w:r w:rsidRPr="008D4E33">
                              <w:rPr>
                                <w:rFonts w:eastAsia="Meiryo UI" w:cstheme="majorHAnsi"/>
                                <w:b/>
                                <w:color w:val="FF0000"/>
                              </w:rPr>
                              <w:t>約</w:t>
                            </w:r>
                            <w:r w:rsidRPr="008D4E33">
                              <w:rPr>
                                <w:rFonts w:eastAsia="Meiryo UI" w:cstheme="majorHAnsi"/>
                                <w:b/>
                                <w:color w:val="FF0000"/>
                              </w:rPr>
                              <w:t>90</w:t>
                            </w:r>
                            <w:r w:rsidRPr="008D4E33">
                              <w:rPr>
                                <w:rFonts w:eastAsia="Meiryo UI" w:cstheme="majorHAnsi"/>
                                <w:b/>
                                <w:color w:val="FF0000"/>
                              </w:rPr>
                              <w:t>人、約</w:t>
                            </w:r>
                            <w:r w:rsidRPr="008D4E33">
                              <w:rPr>
                                <w:rFonts w:eastAsia="Meiryo UI" w:cstheme="majorHAnsi"/>
                                <w:b/>
                                <w:color w:val="FF0000"/>
                              </w:rPr>
                              <w:t>23</w:t>
                            </w:r>
                            <w:r w:rsidRPr="008D4E33">
                              <w:rPr>
                                <w:rFonts w:eastAsia="Meiryo UI" w:cstheme="majorHAnsi"/>
                                <w:b/>
                                <w:color w:val="FF0000"/>
                              </w:rPr>
                              <w:t>％削減</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1CE979C0" id="テキスト ボックス 129116" o:spid="_x0000_s1030" type="#_x0000_t202" style="position:absolute;margin-left:336.05pt;margin-top:13.4pt;width:116.15pt;height:25.7pt;z-index:251664384;visibility:visible;mso-wrap-style:non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" fillcolor="white [3201]" strokeweight=".5pt">
                <v:textbox style="mso-fit-shape-to-text:t">
                  <w:txbxContent>
                    <w:p w14:paraId="7BA8A308" w14:textId="77777777" w:rsidR="003277DF" w:rsidRPr="008D4E33" w:rsidRDefault="003277DF" w:rsidP="003277DF">
                      <w:pPr>
                        <w:rPr>
                          <w:rFonts w:eastAsia="Meiryo UI" w:cstheme="majorHAnsi"/>
                          <w:b/>
                          <w:color w:val="FF0000"/>
                        </w:rPr>
                      </w:pPr>
                      <w:r w:rsidRPr="008D4E33">
                        <w:rPr>
                          <w:rFonts w:eastAsia="Meiryo UI" w:cstheme="majorHAnsi"/>
                          <w:b/>
                          <w:color w:val="FF0000"/>
                        </w:rPr>
                        <w:t>約</w:t>
                      </w:r>
                      <w:r w:rsidRPr="008D4E33">
                        <w:rPr>
                          <w:rFonts w:eastAsia="Meiryo UI" w:cstheme="majorHAnsi"/>
                          <w:b/>
                          <w:color w:val="FF0000"/>
                        </w:rPr>
                        <w:t>90</w:t>
                      </w:r>
                      <w:r w:rsidRPr="008D4E33">
                        <w:rPr>
                          <w:rFonts w:eastAsia="Meiryo UI" w:cstheme="majorHAnsi"/>
                          <w:b/>
                          <w:color w:val="FF0000"/>
                        </w:rPr>
                        <w:t>人、約</w:t>
                      </w:r>
                      <w:r w:rsidRPr="008D4E33">
                        <w:rPr>
                          <w:rFonts w:eastAsia="Meiryo UI" w:cstheme="majorHAnsi"/>
                          <w:b/>
                          <w:color w:val="FF0000"/>
                        </w:rPr>
                        <w:t>23</w:t>
                      </w:r>
                      <w:r w:rsidRPr="008D4E33">
                        <w:rPr>
                          <w:rFonts w:eastAsia="Meiryo UI" w:cstheme="majorHAnsi"/>
                          <w:b/>
                          <w:color w:val="FF0000"/>
                        </w:rPr>
                        <w:t>％削減</w:t>
                      </w:r>
                    </w:p>
                  </w:txbxContent>
                </v:textbox>
              </v:shape>
            </w:pict>
          </mc:Fallback>
        </mc:AlternateContent>
      </w:r>
    </w:p>
    <w:p w14:paraId="6B7EE80B" w14:textId="6F62A00E" w:rsidR="007542BE" w:rsidRDefault="007542BE" w:rsidP="00FC5C73">
      <w:pPr>
        <w:autoSpaceDE w:val="0"/>
        <w:autoSpaceDN w:val="0"/>
        <w:rPr>
          <w:rFonts w:cstheme="majorHAnsi"/>
          <w:sz w:val="18"/>
        </w:rPr>
      </w:pPr>
    </w:p>
    <w:p w14:paraId="5EB4D3D5" w14:textId="3F70B7CA" w:rsidR="007542BE" w:rsidRDefault="007542BE" w:rsidP="00FC5C73">
      <w:pPr>
        <w:autoSpaceDE w:val="0"/>
        <w:autoSpaceDN w:val="0"/>
        <w:rPr>
          <w:rFonts w:cstheme="majorHAnsi"/>
          <w:sz w:val="18"/>
        </w:rPr>
      </w:pPr>
    </w:p>
    <w:p w14:paraId="62479B92" w14:textId="391516FA" w:rsidR="007542BE" w:rsidRDefault="007542BE" w:rsidP="00FC5C73">
      <w:pPr>
        <w:autoSpaceDE w:val="0"/>
        <w:autoSpaceDN w:val="0"/>
        <w:rPr>
          <w:rFonts w:cstheme="majorHAnsi"/>
          <w:sz w:val="18"/>
        </w:rPr>
      </w:pPr>
    </w:p>
    <w:p w14:paraId="791F5387" w14:textId="5903164B" w:rsidR="007542BE" w:rsidRDefault="007542BE" w:rsidP="00FC5C73">
      <w:pPr>
        <w:autoSpaceDE w:val="0"/>
        <w:autoSpaceDN w:val="0"/>
        <w:rPr>
          <w:rFonts w:cstheme="majorHAnsi"/>
          <w:sz w:val="18"/>
        </w:rPr>
      </w:pPr>
    </w:p>
    <w:p w14:paraId="02B3C923" w14:textId="4DC87DF2" w:rsidR="007542BE" w:rsidRDefault="007542BE" w:rsidP="00FC5C73">
      <w:pPr>
        <w:autoSpaceDE w:val="0"/>
        <w:autoSpaceDN w:val="0"/>
        <w:rPr>
          <w:rFonts w:cstheme="majorHAnsi"/>
          <w:sz w:val="18"/>
        </w:rPr>
      </w:pPr>
    </w:p>
    <w:p w14:paraId="1F947D50" w14:textId="2BF0E47E" w:rsidR="007542BE" w:rsidRDefault="007542BE" w:rsidP="00FC5C73">
      <w:pPr>
        <w:autoSpaceDE w:val="0"/>
        <w:autoSpaceDN w:val="0"/>
        <w:rPr>
          <w:rFonts w:cstheme="majorHAnsi"/>
          <w:sz w:val="18"/>
        </w:rPr>
      </w:pPr>
    </w:p>
    <w:p w14:paraId="10FE7DF8" w14:textId="3AB16EE8" w:rsidR="007542BE" w:rsidRDefault="007542BE" w:rsidP="00FC5C73">
      <w:pPr>
        <w:autoSpaceDE w:val="0"/>
        <w:autoSpaceDN w:val="0"/>
        <w:rPr>
          <w:rFonts w:cstheme="majorHAnsi"/>
          <w:sz w:val="18"/>
        </w:rPr>
      </w:pPr>
    </w:p>
    <w:p w14:paraId="43F89EC3" w14:textId="37C761AA" w:rsidR="007542BE" w:rsidRDefault="007542BE" w:rsidP="00FC5C73">
      <w:pPr>
        <w:autoSpaceDE w:val="0"/>
        <w:autoSpaceDN w:val="0"/>
        <w:rPr>
          <w:rFonts w:cstheme="majorHAnsi"/>
          <w:sz w:val="18"/>
        </w:rPr>
      </w:pPr>
    </w:p>
    <w:tbl>
      <w:tblPr>
        <w:tblStyle w:val="af1"/>
        <w:tblW w:w="9767" w:type="dxa"/>
        <w:tblInd w:w="1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
        <w:gridCol w:w="9531"/>
      </w:tblGrid>
      <w:tr w:rsidR="004D000E" w:rsidRPr="00837E7B" w14:paraId="7AB7233E" w14:textId="77777777" w:rsidTr="001755D6">
        <w:trPr>
          <w:trHeight w:val="113"/>
        </w:trPr>
        <w:tc>
          <w:tcPr>
            <w:tcW w:w="236" w:type="dxa"/>
            <w:shd w:val="clear" w:color="auto" w:fill="808080" w:themeFill="background1" w:themeFillShade="80"/>
          </w:tcPr>
          <w:p w14:paraId="59A5246E" w14:textId="77777777" w:rsidR="004D000E" w:rsidRPr="008D53D7" w:rsidRDefault="004D000E" w:rsidP="001755D6">
            <w:pPr>
              <w:pStyle w:val="3"/>
              <w:ind w:left="800"/>
            </w:pPr>
          </w:p>
        </w:tc>
        <w:tc>
          <w:tcPr>
            <w:tcW w:w="9531" w:type="dxa"/>
          </w:tcPr>
          <w:p w14:paraId="2F7370B2" w14:textId="75535598" w:rsidR="004D000E" w:rsidRDefault="004D000E" w:rsidP="001755D6">
            <w:pPr>
              <w:pStyle w:val="3"/>
            </w:pPr>
            <w:r>
              <w:rPr>
                <w:rFonts w:hint="eastAsia"/>
                <w:sz w:val="22"/>
              </w:rPr>
              <w:t>広域化・共同化計画と取組の検討体制について　　（</w:t>
            </w:r>
            <w:r w:rsidRPr="003F4624">
              <w:rPr>
                <w:rFonts w:asciiTheme="majorHAnsi" w:hAnsiTheme="majorHAnsi" w:cstheme="majorHAnsi"/>
                <w:sz w:val="22"/>
              </w:rPr>
              <w:t>第</w:t>
            </w:r>
            <w:r>
              <w:rPr>
                <w:rFonts w:asciiTheme="majorHAnsi" w:hAnsiTheme="majorHAnsi" w:cstheme="majorHAnsi"/>
                <w:sz w:val="22"/>
              </w:rPr>
              <w:t>5</w:t>
            </w:r>
            <w:r w:rsidRPr="003F4624">
              <w:rPr>
                <w:rFonts w:asciiTheme="majorHAnsi" w:hAnsiTheme="majorHAnsi" w:cstheme="majorHAnsi"/>
                <w:sz w:val="22"/>
              </w:rPr>
              <w:t xml:space="preserve">章　</w:t>
            </w:r>
            <w:r>
              <w:rPr>
                <w:rFonts w:asciiTheme="majorHAnsi" w:hAnsiTheme="majorHAnsi" w:cstheme="majorHAnsi"/>
                <w:sz w:val="22"/>
              </w:rPr>
              <w:t>11</w:t>
            </w:r>
            <w:r>
              <w:rPr>
                <w:rFonts w:asciiTheme="majorHAnsi" w:hAnsiTheme="majorHAnsi" w:cstheme="majorHAnsi" w:hint="eastAsia"/>
                <w:sz w:val="22"/>
              </w:rPr>
              <w:t>広域化・共同化</w:t>
            </w:r>
            <w:r>
              <w:rPr>
                <w:rFonts w:hint="eastAsia"/>
                <w:sz w:val="22"/>
              </w:rPr>
              <w:t>）</w:t>
            </w:r>
          </w:p>
        </w:tc>
      </w:tr>
    </w:tbl>
    <w:p w14:paraId="61F56746" w14:textId="6712F817" w:rsidR="00CA7AF8" w:rsidRPr="003277DF" w:rsidRDefault="00CA7AF8" w:rsidP="00CA7AF8">
      <w:pPr>
        <w:autoSpaceDE w:val="0"/>
        <w:autoSpaceDN w:val="0"/>
        <w:rPr>
          <w:rStyle w:val="a8"/>
          <w:rFonts w:eastAsia="BIZ UDPゴシック" w:cstheme="majorHAnsi"/>
          <w:b/>
          <w:sz w:val="20"/>
          <w:szCs w:val="20"/>
        </w:rPr>
      </w:pPr>
      <w:r w:rsidRPr="003277DF">
        <w:rPr>
          <w:rFonts w:cstheme="majorHAnsi" w:hint="eastAsia"/>
          <w:b/>
          <w:szCs w:val="20"/>
        </w:rPr>
        <w:t>（</w:t>
      </w:r>
      <w:r>
        <w:rPr>
          <w:rFonts w:cstheme="majorHAnsi" w:hint="eastAsia"/>
          <w:b/>
          <w:szCs w:val="20"/>
        </w:rPr>
        <w:t>1</w:t>
      </w:r>
      <w:r w:rsidRPr="003277DF">
        <w:rPr>
          <w:rFonts w:cstheme="majorHAnsi" w:hint="eastAsia"/>
          <w:b/>
          <w:szCs w:val="20"/>
        </w:rPr>
        <w:t>）</w:t>
      </w:r>
      <w:r w:rsidRPr="003277DF">
        <w:rPr>
          <w:rFonts w:cstheme="majorHAnsi"/>
          <w:b/>
          <w:szCs w:val="20"/>
        </w:rPr>
        <w:t xml:space="preserve"> </w:t>
      </w:r>
      <w:r>
        <w:rPr>
          <w:rFonts w:cstheme="majorHAnsi" w:hint="eastAsia"/>
          <w:b/>
          <w:szCs w:val="20"/>
        </w:rPr>
        <w:t>広域化・共同化計画について</w:t>
      </w:r>
    </w:p>
    <w:p w14:paraId="1BC84EF1" w14:textId="45126DD8" w:rsidR="004D000E" w:rsidRDefault="00CA7AF8" w:rsidP="004D000E">
      <w:pPr>
        <w:autoSpaceDE w:val="0"/>
        <w:autoSpaceDN w:val="0"/>
        <w:ind w:firstLineChars="100" w:firstLine="200"/>
        <w:jc w:val="both"/>
        <w:rPr>
          <w:rFonts w:cstheme="majorHAnsi"/>
          <w:szCs w:val="20"/>
        </w:rPr>
      </w:pPr>
      <w:r w:rsidRPr="00E527F0">
        <w:rPr>
          <w:noProof/>
        </w:rPr>
        <mc:AlternateContent>
          <mc:Choice Requires="wps">
            <w:drawing>
              <wp:anchor distT="0" distB="0" distL="114300" distR="114300" simplePos="0" relativeHeight="251651072" behindDoc="0" locked="0" layoutInCell="1" allowOverlap="1" wp14:anchorId="1F65A2A5" wp14:editId="591CFD00">
                <wp:simplePos x="0" y="0"/>
                <wp:positionH relativeFrom="column">
                  <wp:posOffset>2057400</wp:posOffset>
                </wp:positionH>
                <wp:positionV relativeFrom="paragraph">
                  <wp:posOffset>38100</wp:posOffset>
                </wp:positionV>
                <wp:extent cx="4238625" cy="2190750"/>
                <wp:effectExtent l="0" t="0" r="0" b="0"/>
                <wp:wrapSquare wrapText="bothSides"/>
                <wp:docPr id="74" name="テキスト ボックス 31">
                  <a:extLst xmlns:a="http://schemas.openxmlformats.org/drawingml/2006/main">
                    <a:ext uri="{FF2B5EF4-FFF2-40B4-BE49-F238E27FC236}">
                      <a16:creationId xmlns:a16="http://schemas.microsoft.com/office/drawing/2014/main" id="{3ED37E5B-5AA6-4CD9-BF25-E42C3673235E}"/>
                    </a:ext>
                  </a:extLst>
                </wp:docPr>
                <wp:cNvGraphicFramePr/>
                <a:graphic xmlns:a="http://schemas.openxmlformats.org/drawingml/2006/main">
                  <a:graphicData uri="http://schemas.microsoft.com/office/word/2010/wordprocessingShape">
                    <wps:wsp>
                      <wps:cNvSpPr txBox="1"/>
                      <wps:spPr>
                        <a:xfrm>
                          <a:off x="0" y="0"/>
                          <a:ext cx="4238625" cy="2190750"/>
                        </a:xfrm>
                        <a:prstGeom prst="rect">
                          <a:avLst/>
                        </a:prstGeom>
                        <a:noFill/>
                      </wps:spPr>
                      <wps:txbx>
                        <w:txbxContent>
                          <w:p w14:paraId="5B1F63C6" w14:textId="77777777" w:rsidR="00CA7AF8" w:rsidRDefault="00CA7AF8" w:rsidP="00CA7AF8">
                            <w:pPr>
                              <w:pStyle w:val="Web"/>
                              <w:snapToGrid w:val="0"/>
                              <w:spacing w:before="0" w:beforeAutospacing="0" w:after="0" w:afterAutospacing="0"/>
                              <w:jc w:val="center"/>
                              <w:rPr>
                                <w:rFonts w:ascii="BIZ UDPゴシック" w:eastAsia="BIZ UDPゴシック" w:hAnsi="BIZ UDPゴシック" w:cstheme="minorBidi"/>
                                <w:kern w:val="24"/>
                                <w:sz w:val="20"/>
                                <w:szCs w:val="18"/>
                              </w:rPr>
                            </w:pPr>
                            <w:r w:rsidRPr="00715A62">
                              <w:rPr>
                                <w:noProof/>
                              </w:rPr>
                              <w:drawing>
                                <wp:inline distT="0" distB="0" distL="0" distR="0" wp14:anchorId="48A15AE0" wp14:editId="373B97D3">
                                  <wp:extent cx="4055745" cy="1851660"/>
                                  <wp:effectExtent l="0" t="0" r="1905" b="0"/>
                                  <wp:docPr id="25" name="図 25" descr="本編　図37　広域化・共同化計画に基づく取組メニュ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図 25" descr="本編　図37　広域化・共同化計画に基づく取組メニュー"/>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055745" cy="1851660"/>
                                          </a:xfrm>
                                          <a:prstGeom prst="rect">
                                            <a:avLst/>
                                          </a:prstGeom>
                                          <a:noFill/>
                                          <a:ln>
                                            <a:noFill/>
                                          </a:ln>
                                        </pic:spPr>
                                      </pic:pic>
                                    </a:graphicData>
                                  </a:graphic>
                                </wp:inline>
                              </w:drawing>
                            </w:r>
                          </w:p>
                          <w:p w14:paraId="5E4393D8" w14:textId="353CE2D6" w:rsidR="00CA7AF8" w:rsidRPr="00D71BC0" w:rsidRDefault="00CA7AF8" w:rsidP="00CA7AF8">
                            <w:pPr>
                              <w:pStyle w:val="Web"/>
                              <w:spacing w:before="0" w:beforeAutospacing="0" w:after="0" w:afterAutospacing="0"/>
                              <w:jc w:val="center"/>
                              <w:rPr>
                                <w:rFonts w:ascii="BIZ UDPゴシック" w:eastAsia="BIZ UDPゴシック" w:hAnsi="BIZ UDPゴシック" w:cstheme="minorBidi"/>
                                <w:color w:val="000000" w:themeColor="text1"/>
                                <w:kern w:val="24"/>
                                <w:sz w:val="18"/>
                                <w:szCs w:val="18"/>
                              </w:rPr>
                            </w:pPr>
                            <w:r>
                              <w:rPr>
                                <w:rFonts w:ascii="BIZ UDPゴシック" w:eastAsia="BIZ UDPゴシック" w:hAnsi="BIZ UDPゴシック" w:cstheme="minorBidi" w:hint="eastAsia"/>
                                <w:kern w:val="24"/>
                                <w:sz w:val="18"/>
                                <w:szCs w:val="18"/>
                              </w:rPr>
                              <w:t>本編　図</w:t>
                            </w:r>
                            <w:r>
                              <w:rPr>
                                <w:rFonts w:asciiTheme="majorHAnsi" w:eastAsia="BIZ UDPゴシック" w:hAnsiTheme="majorHAnsi" w:cstheme="majorHAnsi"/>
                                <w:kern w:val="24"/>
                                <w:sz w:val="18"/>
                                <w:szCs w:val="18"/>
                              </w:rPr>
                              <w:t>3</w:t>
                            </w:r>
                            <w:r w:rsidRPr="00B758C6">
                              <w:rPr>
                                <w:rFonts w:asciiTheme="majorHAnsi" w:eastAsia="BIZ UDPゴシック" w:hAnsiTheme="majorHAnsi" w:cstheme="majorHAnsi"/>
                                <w:kern w:val="24"/>
                                <w:sz w:val="18"/>
                                <w:szCs w:val="18"/>
                              </w:rPr>
                              <w:t>7</w:t>
                            </w:r>
                            <w:r w:rsidRPr="00B758C6">
                              <w:rPr>
                                <w:rFonts w:ascii="BIZ UDPゴシック" w:eastAsia="BIZ UDPゴシック" w:hAnsi="BIZ UDPゴシック" w:cstheme="minorBidi"/>
                                <w:kern w:val="24"/>
                                <w:sz w:val="18"/>
                                <w:szCs w:val="18"/>
                              </w:rPr>
                              <w:t xml:space="preserve">　</w:t>
                            </w:r>
                            <w:r w:rsidRPr="00B758C6">
                              <w:rPr>
                                <w:rFonts w:ascii="BIZ UDPゴシック" w:eastAsia="BIZ UDPゴシック" w:hAnsi="BIZ UDPゴシック" w:cstheme="minorBidi" w:hint="eastAsia"/>
                                <w:color w:val="000000" w:themeColor="text1"/>
                                <w:kern w:val="24"/>
                                <w:sz w:val="18"/>
                                <w:szCs w:val="18"/>
                              </w:rPr>
                              <w:t>広域化・共同化計画に基づく取組メニュー</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1F65A2A5" id="テキスト ボックス 31" o:spid="_x0000_s1031" type="#_x0000_t202" style="position:absolute;left:0;text-align:left;margin-left:162pt;margin-top:3pt;width:333.75pt;height:172.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" filled="f" stroked="f">
                <v:textbox>
                  <w:txbxContent>
                    <w:p w14:paraId="5B1F63C6" w14:textId="77777777" w:rsidR="00CA7AF8" w:rsidRDefault="00CA7AF8" w:rsidP="00CA7AF8">
                      <w:pPr>
                        <w:pStyle w:val="Web"/>
                        <w:snapToGrid w:val="0"/>
                        <w:spacing w:before="0" w:beforeAutospacing="0" w:after="0" w:afterAutospacing="0"/>
                        <w:jc w:val="center"/>
                        <w:rPr>
                          <w:rFonts w:ascii="BIZ UDPゴシック" w:eastAsia="BIZ UDPゴシック" w:hAnsi="BIZ UDPゴシック" w:cstheme="minorBidi"/>
                          <w:kern w:val="24"/>
                          <w:sz w:val="20"/>
                          <w:szCs w:val="18"/>
                        </w:rPr>
                      </w:pPr>
                      <w:r w:rsidRPr="00715A62">
                        <w:rPr>
                          <w:noProof/>
                        </w:rPr>
                        <w:drawing>
                          <wp:inline distT="0" distB="0" distL="0" distR="0" wp14:anchorId="48A15AE0" wp14:editId="373B97D3">
                            <wp:extent cx="4055745" cy="1851660"/>
                            <wp:effectExtent l="0" t="0" r="1905" b="0"/>
                            <wp:docPr id="25" name="図 25" descr="本編　図37　広域化・共同化計画に基づく取組メニュ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図 25" descr="本編　図37　広域化・共同化計画に基づく取組メニュー"/>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055745" cy="1851660"/>
                                    </a:xfrm>
                                    <a:prstGeom prst="rect">
                                      <a:avLst/>
                                    </a:prstGeom>
                                    <a:noFill/>
                                    <a:ln>
                                      <a:noFill/>
                                    </a:ln>
                                  </pic:spPr>
                                </pic:pic>
                              </a:graphicData>
                            </a:graphic>
                          </wp:inline>
                        </w:drawing>
                      </w:r>
                    </w:p>
                    <w:p w14:paraId="5E4393D8" w14:textId="353CE2D6" w:rsidR="00CA7AF8" w:rsidRPr="00D71BC0" w:rsidRDefault="00CA7AF8" w:rsidP="00CA7AF8">
                      <w:pPr>
                        <w:pStyle w:val="Web"/>
                        <w:spacing w:before="0" w:beforeAutospacing="0" w:after="0" w:afterAutospacing="0"/>
                        <w:jc w:val="center"/>
                        <w:rPr>
                          <w:rFonts w:ascii="BIZ UDPゴシック" w:eastAsia="BIZ UDPゴシック" w:hAnsi="BIZ UDPゴシック" w:cstheme="minorBidi"/>
                          <w:color w:val="000000" w:themeColor="text1"/>
                          <w:kern w:val="24"/>
                          <w:sz w:val="18"/>
                          <w:szCs w:val="18"/>
                        </w:rPr>
                      </w:pPr>
                      <w:r>
                        <w:rPr>
                          <w:rFonts w:ascii="BIZ UDPゴシック" w:eastAsia="BIZ UDPゴシック" w:hAnsi="BIZ UDPゴシック" w:cstheme="minorBidi" w:hint="eastAsia"/>
                          <w:kern w:val="24"/>
                          <w:sz w:val="18"/>
                          <w:szCs w:val="18"/>
                        </w:rPr>
                        <w:t>本編　図</w:t>
                      </w:r>
                      <w:r>
                        <w:rPr>
                          <w:rFonts w:asciiTheme="majorHAnsi" w:eastAsia="BIZ UDPゴシック" w:hAnsiTheme="majorHAnsi" w:cstheme="majorHAnsi"/>
                          <w:kern w:val="24"/>
                          <w:sz w:val="18"/>
                          <w:szCs w:val="18"/>
                        </w:rPr>
                        <w:t>3</w:t>
                      </w:r>
                      <w:r w:rsidRPr="00B758C6">
                        <w:rPr>
                          <w:rFonts w:asciiTheme="majorHAnsi" w:eastAsia="BIZ UDPゴシック" w:hAnsiTheme="majorHAnsi" w:cstheme="majorHAnsi"/>
                          <w:kern w:val="24"/>
                          <w:sz w:val="18"/>
                          <w:szCs w:val="18"/>
                        </w:rPr>
                        <w:t>7</w:t>
                      </w:r>
                      <w:r w:rsidRPr="00B758C6">
                        <w:rPr>
                          <w:rFonts w:ascii="BIZ UDPゴシック" w:eastAsia="BIZ UDPゴシック" w:hAnsi="BIZ UDPゴシック" w:cstheme="minorBidi"/>
                          <w:kern w:val="24"/>
                          <w:sz w:val="18"/>
                          <w:szCs w:val="18"/>
                        </w:rPr>
                        <w:t xml:space="preserve">　</w:t>
                      </w:r>
                      <w:r w:rsidRPr="00B758C6">
                        <w:rPr>
                          <w:rFonts w:ascii="BIZ UDPゴシック" w:eastAsia="BIZ UDPゴシック" w:hAnsi="BIZ UDPゴシック" w:cstheme="minorBidi" w:hint="eastAsia"/>
                          <w:color w:val="000000" w:themeColor="text1"/>
                          <w:kern w:val="24"/>
                          <w:sz w:val="18"/>
                          <w:szCs w:val="18"/>
                        </w:rPr>
                        <w:t>広域化・共同化計画に基づく取組メニュー</w:t>
                      </w:r>
                    </w:p>
                  </w:txbxContent>
                </v:textbox>
                <w10:wrap type="square"/>
              </v:shape>
            </w:pict>
          </mc:Fallback>
        </mc:AlternateContent>
      </w:r>
      <w:r>
        <w:rPr>
          <w:rFonts w:cstheme="majorHAnsi" w:hint="eastAsia"/>
          <w:szCs w:val="20"/>
        </w:rPr>
        <w:t>下水道事業の持続性確保を目的として、</w:t>
      </w:r>
      <w:r w:rsidR="004D000E">
        <w:rPr>
          <w:rFonts w:cstheme="majorHAnsi" w:hint="eastAsia"/>
          <w:szCs w:val="20"/>
        </w:rPr>
        <w:t>府と府内市町村が連携し、</w:t>
      </w:r>
      <w:r w:rsidR="004D000E">
        <w:rPr>
          <w:rFonts w:cstheme="majorHAnsi" w:hint="eastAsia"/>
          <w:szCs w:val="20"/>
        </w:rPr>
        <w:t>2</w:t>
      </w:r>
      <w:r w:rsidR="004D000E">
        <w:rPr>
          <w:rFonts w:cstheme="majorHAnsi"/>
          <w:szCs w:val="20"/>
        </w:rPr>
        <w:t>022</w:t>
      </w:r>
      <w:r w:rsidR="004D000E">
        <w:rPr>
          <w:rFonts w:cstheme="majorHAnsi" w:hint="eastAsia"/>
          <w:szCs w:val="20"/>
        </w:rPr>
        <w:t>（令和</w:t>
      </w:r>
      <w:r w:rsidR="004D000E">
        <w:rPr>
          <w:rFonts w:cstheme="majorHAnsi" w:hint="eastAsia"/>
          <w:szCs w:val="20"/>
        </w:rPr>
        <w:t>4</w:t>
      </w:r>
      <w:r w:rsidR="004D000E">
        <w:rPr>
          <w:rFonts w:cstheme="majorHAnsi" w:hint="eastAsia"/>
          <w:szCs w:val="20"/>
        </w:rPr>
        <w:t>）年</w:t>
      </w:r>
      <w:r w:rsidR="004D000E">
        <w:rPr>
          <w:rFonts w:cstheme="majorHAnsi" w:hint="eastAsia"/>
          <w:szCs w:val="20"/>
        </w:rPr>
        <w:t>1</w:t>
      </w:r>
      <w:r w:rsidR="004D000E">
        <w:rPr>
          <w:rFonts w:cstheme="majorHAnsi" w:hint="eastAsia"/>
          <w:szCs w:val="20"/>
        </w:rPr>
        <w:t>月、</w:t>
      </w:r>
      <w:r w:rsidR="004D000E" w:rsidRPr="004D000E">
        <w:rPr>
          <w:rFonts w:cstheme="majorHAnsi" w:hint="eastAsia"/>
          <w:szCs w:val="20"/>
        </w:rPr>
        <w:t>市町村の取組等について「大阪府域における下水道事業の広域化・共同化計画」として取りまとめました。</w:t>
      </w:r>
      <w:r w:rsidR="004D000E">
        <w:rPr>
          <w:rFonts w:cstheme="majorHAnsi" w:hint="eastAsia"/>
          <w:szCs w:val="20"/>
        </w:rPr>
        <w:t>その後</w:t>
      </w:r>
      <w:r w:rsidR="004D000E" w:rsidRPr="004D000E">
        <w:rPr>
          <w:rFonts w:cstheme="majorHAnsi" w:hint="eastAsia"/>
          <w:szCs w:val="20"/>
        </w:rPr>
        <w:t>、し尿・浄化槽事業を</w:t>
      </w:r>
      <w:r w:rsidR="004D000E">
        <w:rPr>
          <w:rFonts w:cstheme="majorHAnsi" w:hint="eastAsia"/>
          <w:szCs w:val="20"/>
        </w:rPr>
        <w:t>追加</w:t>
      </w:r>
      <w:r w:rsidR="004D000E" w:rsidRPr="004D000E">
        <w:rPr>
          <w:rFonts w:cstheme="majorHAnsi" w:hint="eastAsia"/>
          <w:szCs w:val="20"/>
        </w:rPr>
        <w:t>し、「大阪府域における汚水処理事業の広域化・共同化計画」として</w:t>
      </w:r>
      <w:r w:rsidR="004D000E">
        <w:rPr>
          <w:rFonts w:cstheme="majorHAnsi" w:hint="eastAsia"/>
          <w:szCs w:val="20"/>
        </w:rPr>
        <w:t>2</w:t>
      </w:r>
      <w:r w:rsidR="004D000E">
        <w:rPr>
          <w:rFonts w:cstheme="majorHAnsi"/>
          <w:szCs w:val="20"/>
        </w:rPr>
        <w:t>023</w:t>
      </w:r>
      <w:r w:rsidR="004D000E">
        <w:rPr>
          <w:rFonts w:cstheme="majorHAnsi" w:hint="eastAsia"/>
          <w:szCs w:val="20"/>
        </w:rPr>
        <w:t>（令和</w:t>
      </w:r>
      <w:r w:rsidR="004D000E">
        <w:rPr>
          <w:rFonts w:cstheme="majorHAnsi" w:hint="eastAsia"/>
          <w:szCs w:val="20"/>
        </w:rPr>
        <w:t>5</w:t>
      </w:r>
      <w:r w:rsidR="004D000E">
        <w:rPr>
          <w:rFonts w:cstheme="majorHAnsi" w:hint="eastAsia"/>
          <w:szCs w:val="20"/>
        </w:rPr>
        <w:t>）年</w:t>
      </w:r>
      <w:r w:rsidR="004D000E">
        <w:rPr>
          <w:rFonts w:cstheme="majorHAnsi" w:hint="eastAsia"/>
          <w:szCs w:val="20"/>
        </w:rPr>
        <w:t>3</w:t>
      </w:r>
      <w:r w:rsidR="004D000E">
        <w:rPr>
          <w:rFonts w:cstheme="majorHAnsi" w:hint="eastAsia"/>
          <w:szCs w:val="20"/>
        </w:rPr>
        <w:t>月に改称しました</w:t>
      </w:r>
      <w:r w:rsidR="004D000E" w:rsidRPr="004D000E">
        <w:rPr>
          <w:rFonts w:cstheme="majorHAnsi" w:hint="eastAsia"/>
          <w:szCs w:val="20"/>
        </w:rPr>
        <w:t>。</w:t>
      </w:r>
    </w:p>
    <w:p w14:paraId="5B382EA1" w14:textId="03F14A3E" w:rsidR="004D000E" w:rsidRDefault="004D000E" w:rsidP="004D000E">
      <w:pPr>
        <w:autoSpaceDE w:val="0"/>
        <w:autoSpaceDN w:val="0"/>
        <w:ind w:firstLineChars="100" w:firstLine="200"/>
        <w:jc w:val="both"/>
        <w:rPr>
          <w:rFonts w:cstheme="majorHAnsi"/>
          <w:szCs w:val="20"/>
        </w:rPr>
      </w:pPr>
      <w:r>
        <w:t>広域化・共同化の趣旨は事業持続性確保にあるため、それを担保できる方法を幅広く検討することが重要で</w:t>
      </w:r>
      <w:r w:rsidR="00CA7AF8">
        <w:rPr>
          <w:rFonts w:hint="eastAsia"/>
        </w:rPr>
        <w:t>す</w:t>
      </w:r>
      <w:r>
        <w:t>。大阪府では、</w:t>
      </w:r>
      <w:r w:rsidR="00CA7AF8">
        <w:rPr>
          <w:rFonts w:hint="eastAsia"/>
        </w:rPr>
        <w:t>図</w:t>
      </w:r>
      <w:r w:rsidR="00CA7AF8">
        <w:rPr>
          <w:rFonts w:hint="eastAsia"/>
        </w:rPr>
        <w:t>3</w:t>
      </w:r>
      <w:r w:rsidR="00CA7AF8">
        <w:t>7</w:t>
      </w:r>
      <w:r>
        <w:t>のとおり、市町村の連携（図中</w:t>
      </w:r>
      <w:r w:rsidR="00CA7AF8" w:rsidRPr="00CA7AF8">
        <w:rPr>
          <w:rFonts w:ascii="BIZ UDPゴシック" w:hAnsi="BIZ UDPゴシック" w:cs="ＭＳ 明朝" w:hint="eastAsia"/>
        </w:rPr>
        <w:t>①、②</w:t>
      </w:r>
      <w:r>
        <w:t>）だけでなく、単独の市町村が公的機関等を活用して業務を継続する形（図中</w:t>
      </w:r>
      <w:r w:rsidR="00CA7AF8" w:rsidRPr="00CA7AF8">
        <w:rPr>
          <w:rFonts w:ascii="BIZ UDPゴシック" w:hAnsi="BIZ UDPゴシック" w:cs="ＭＳ 明朝" w:hint="eastAsia"/>
        </w:rPr>
        <w:t>③</w:t>
      </w:r>
      <w:r>
        <w:t>）や様々な事務を一括して発注する包括委託（図中</w:t>
      </w:r>
      <w:r w:rsidR="00CA7AF8" w:rsidRPr="00CA7AF8">
        <w:rPr>
          <w:rFonts w:ascii="BIZ UDPゴシック" w:hAnsi="BIZ UDPゴシック" w:cs="ＭＳ 明朝" w:hint="eastAsia"/>
        </w:rPr>
        <w:t>④</w:t>
      </w:r>
      <w:r>
        <w:t>）も事業持続性確保の実現方法と捉えて検討を進め</w:t>
      </w:r>
      <w:r w:rsidR="00CA7AF8">
        <w:rPr>
          <w:rFonts w:hint="eastAsia"/>
        </w:rPr>
        <w:t>ています</w:t>
      </w:r>
      <w:r>
        <w:t>。</w:t>
      </w:r>
    </w:p>
    <w:p w14:paraId="5231CA01" w14:textId="77777777" w:rsidR="00CA7AF8" w:rsidRDefault="00CA7AF8" w:rsidP="00CA7AF8">
      <w:pPr>
        <w:autoSpaceDE w:val="0"/>
        <w:autoSpaceDN w:val="0"/>
        <w:jc w:val="both"/>
        <w:rPr>
          <w:rFonts w:cstheme="majorHAnsi"/>
          <w:szCs w:val="20"/>
        </w:rPr>
      </w:pPr>
    </w:p>
    <w:p w14:paraId="4047C152" w14:textId="2CB57DA1" w:rsidR="00CA7AF8" w:rsidRPr="003277DF" w:rsidRDefault="00CA7AF8" w:rsidP="00CA7AF8">
      <w:pPr>
        <w:autoSpaceDE w:val="0"/>
        <w:autoSpaceDN w:val="0"/>
        <w:rPr>
          <w:rStyle w:val="a8"/>
          <w:rFonts w:eastAsia="BIZ UDPゴシック" w:cstheme="majorHAnsi"/>
          <w:b/>
          <w:sz w:val="20"/>
          <w:szCs w:val="20"/>
        </w:rPr>
      </w:pPr>
      <w:r w:rsidRPr="003277DF">
        <w:rPr>
          <w:rFonts w:cstheme="majorHAnsi" w:hint="eastAsia"/>
          <w:b/>
          <w:szCs w:val="20"/>
        </w:rPr>
        <w:t>（</w:t>
      </w:r>
      <w:r>
        <w:rPr>
          <w:rFonts w:cstheme="majorHAnsi"/>
          <w:b/>
          <w:szCs w:val="20"/>
        </w:rPr>
        <w:t>2</w:t>
      </w:r>
      <w:r w:rsidRPr="003277DF">
        <w:rPr>
          <w:rFonts w:cstheme="majorHAnsi" w:hint="eastAsia"/>
          <w:b/>
          <w:szCs w:val="20"/>
        </w:rPr>
        <w:t>）</w:t>
      </w:r>
      <w:r w:rsidRPr="003277DF">
        <w:rPr>
          <w:rFonts w:cstheme="majorHAnsi"/>
          <w:b/>
          <w:szCs w:val="20"/>
        </w:rPr>
        <w:t xml:space="preserve"> </w:t>
      </w:r>
      <w:r>
        <w:rPr>
          <w:rFonts w:cstheme="majorHAnsi" w:hint="eastAsia"/>
          <w:b/>
          <w:szCs w:val="20"/>
        </w:rPr>
        <w:t>検討体制について</w:t>
      </w:r>
    </w:p>
    <w:p w14:paraId="182AE2B4" w14:textId="70D43D3B" w:rsidR="00CA7AF8" w:rsidRPr="00CA7AF8" w:rsidRDefault="00CA7AF8" w:rsidP="00CA7AF8">
      <w:pPr>
        <w:autoSpaceDE w:val="0"/>
        <w:autoSpaceDN w:val="0"/>
        <w:jc w:val="both"/>
        <w:rPr>
          <w:rFonts w:cstheme="majorHAnsi"/>
          <w:szCs w:val="20"/>
        </w:rPr>
      </w:pPr>
      <w:r>
        <w:rPr>
          <w:rFonts w:cstheme="majorHAnsi" w:hint="eastAsia"/>
          <w:szCs w:val="20"/>
        </w:rPr>
        <w:t xml:space="preserve">　</w:t>
      </w:r>
      <w:r>
        <w:t>大阪府では、地理的要因や流域下水道事務所の構成市町村、既存の行政事務の連携等を踏まえ、府域を</w:t>
      </w:r>
      <w:r>
        <w:t>9</w:t>
      </w:r>
      <w:r>
        <w:t>つのブロックに分け、それぞれのブロック検討会において、具体的な検討</w:t>
      </w:r>
      <w:r w:rsidR="00B758C6">
        <w:rPr>
          <w:rFonts w:hint="eastAsia"/>
        </w:rPr>
        <w:t>を行っています</w:t>
      </w:r>
      <w:r>
        <w:t>。</w:t>
      </w:r>
    </w:p>
    <w:p w14:paraId="76FA8FD8" w14:textId="64B6DA4B" w:rsidR="004D000E" w:rsidRPr="004D000E" w:rsidRDefault="00B758C6" w:rsidP="004D000E">
      <w:pPr>
        <w:autoSpaceDE w:val="0"/>
        <w:autoSpaceDN w:val="0"/>
        <w:ind w:firstLineChars="100" w:firstLine="200"/>
        <w:jc w:val="both"/>
        <w:rPr>
          <w:rFonts w:cstheme="majorHAnsi"/>
          <w:szCs w:val="20"/>
        </w:rPr>
      </w:pPr>
      <w:r>
        <w:rPr>
          <w:rFonts w:cstheme="majorHAnsi" w:hint="eastAsia"/>
          <w:szCs w:val="20"/>
        </w:rPr>
        <w:t>大阪府は、定期的に</w:t>
      </w:r>
      <w:r w:rsidR="004D000E" w:rsidRPr="004D000E">
        <w:rPr>
          <w:rFonts w:cstheme="majorHAnsi" w:hint="eastAsia"/>
          <w:szCs w:val="20"/>
        </w:rPr>
        <w:t>ブロック合同会議</w:t>
      </w:r>
      <w:r>
        <w:rPr>
          <w:rFonts w:cstheme="majorHAnsi" w:hint="eastAsia"/>
          <w:szCs w:val="20"/>
        </w:rPr>
        <w:t>を開催し、各ブロックの検討内容や最新の制度等の</w:t>
      </w:r>
      <w:r w:rsidR="004D000E" w:rsidRPr="004D000E">
        <w:rPr>
          <w:rFonts w:cstheme="majorHAnsi" w:hint="eastAsia"/>
          <w:szCs w:val="20"/>
        </w:rPr>
        <w:t>情報を共有することで、取組の更なる推進を図っていきます。</w:t>
      </w:r>
    </w:p>
    <w:p w14:paraId="086980EC" w14:textId="4B87580C" w:rsidR="004D000E" w:rsidRDefault="00B758C6" w:rsidP="00FC5C73">
      <w:pPr>
        <w:autoSpaceDE w:val="0"/>
        <w:autoSpaceDN w:val="0"/>
        <w:rPr>
          <w:rFonts w:cstheme="majorHAnsi"/>
          <w:sz w:val="18"/>
        </w:rPr>
      </w:pPr>
      <w:r>
        <w:rPr>
          <w:noProof/>
        </w:rPr>
        <w:drawing>
          <wp:anchor distT="0" distB="0" distL="114300" distR="114300" simplePos="0" relativeHeight="251661312" behindDoc="0" locked="0" layoutInCell="1" allowOverlap="1" wp14:anchorId="3B4BDCA3" wp14:editId="05E9DF66">
            <wp:simplePos x="0" y="0"/>
            <wp:positionH relativeFrom="column">
              <wp:posOffset>3697605</wp:posOffset>
            </wp:positionH>
            <wp:positionV relativeFrom="paragraph">
              <wp:posOffset>161925</wp:posOffset>
            </wp:positionV>
            <wp:extent cx="2486835" cy="2790740"/>
            <wp:effectExtent l="0" t="0" r="8890" b="0"/>
            <wp:wrapNone/>
            <wp:docPr id="9" name="図 3" descr="ブロック構成団体">
              <a:extLst xmlns:a="http://schemas.openxmlformats.org/drawingml/2006/main">
                <a:ext uri="{FF2B5EF4-FFF2-40B4-BE49-F238E27FC236}">
                  <a16:creationId xmlns:a16="http://schemas.microsoft.com/office/drawing/2014/main" id="{39DB78D6-2300-4B2A-8ECA-B2B00C9CDA9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図 3" descr="ブロック構成団体">
                      <a:extLst>
                        <a:ext uri="{FF2B5EF4-FFF2-40B4-BE49-F238E27FC236}">
                          <a16:creationId xmlns:a16="http://schemas.microsoft.com/office/drawing/2014/main" id="{39DB78D6-2300-4B2A-8ECA-B2B00C9CDA9F}"/>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486835" cy="2790740"/>
                    </a:xfrm>
                    <a:prstGeom prst="rect">
                      <a:avLst/>
                    </a:prstGeom>
                    <a:noFill/>
                  </pic:spPr>
                </pic:pic>
              </a:graphicData>
            </a:graphic>
            <wp14:sizeRelH relativeFrom="margin">
              <wp14:pctWidth>0</wp14:pctWidth>
            </wp14:sizeRelH>
            <wp14:sizeRelV relativeFrom="margin">
              <wp14:pctHeight>0</wp14:pctHeight>
            </wp14:sizeRelV>
          </wp:anchor>
        </w:drawing>
      </w:r>
    </w:p>
    <w:p w14:paraId="1C74F5A5" w14:textId="44033EA7" w:rsidR="004D000E" w:rsidRDefault="004D000E" w:rsidP="00FC5C73">
      <w:pPr>
        <w:autoSpaceDE w:val="0"/>
        <w:autoSpaceDN w:val="0"/>
        <w:rPr>
          <w:rFonts w:cstheme="majorHAnsi"/>
          <w:sz w:val="18"/>
        </w:rPr>
      </w:pPr>
    </w:p>
    <w:p w14:paraId="0430D2AC" w14:textId="2CAF640D" w:rsidR="004D000E" w:rsidRDefault="00B758C6" w:rsidP="00FC5C73">
      <w:pPr>
        <w:autoSpaceDE w:val="0"/>
        <w:autoSpaceDN w:val="0"/>
        <w:rPr>
          <w:rFonts w:cstheme="majorHAnsi"/>
          <w:sz w:val="18"/>
        </w:rPr>
      </w:pPr>
      <w:r>
        <w:rPr>
          <w:rFonts w:cstheme="majorHAnsi"/>
          <w:noProof/>
          <w:sz w:val="18"/>
        </w:rPr>
        <w:drawing>
          <wp:anchor distT="0" distB="0" distL="114300" distR="114300" simplePos="0" relativeHeight="251665408" behindDoc="0" locked="0" layoutInCell="1" allowOverlap="1" wp14:anchorId="43068E8B" wp14:editId="27CE0137">
            <wp:simplePos x="0" y="0"/>
            <wp:positionH relativeFrom="column">
              <wp:posOffset>0</wp:posOffset>
            </wp:positionH>
            <wp:positionV relativeFrom="paragraph">
              <wp:posOffset>57150</wp:posOffset>
            </wp:positionV>
            <wp:extent cx="3675380" cy="1866900"/>
            <wp:effectExtent l="0" t="0" r="0" b="0"/>
            <wp:wrapNone/>
            <wp:docPr id="7" name="図 7" descr="ブロック構成団体"/>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図 7" descr="ブロック構成団体"/>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675380" cy="1866900"/>
                    </a:xfrm>
                    <a:prstGeom prst="rect">
                      <a:avLst/>
                    </a:prstGeom>
                    <a:noFill/>
                    <a:ln>
                      <a:noFill/>
                    </a:ln>
                  </pic:spPr>
                </pic:pic>
              </a:graphicData>
            </a:graphic>
          </wp:anchor>
        </w:drawing>
      </w:r>
    </w:p>
    <w:p w14:paraId="32805A88" w14:textId="17B8C568" w:rsidR="004D000E" w:rsidRDefault="004D000E" w:rsidP="00FC5C73">
      <w:pPr>
        <w:autoSpaceDE w:val="0"/>
        <w:autoSpaceDN w:val="0"/>
        <w:rPr>
          <w:rFonts w:cstheme="majorHAnsi"/>
          <w:sz w:val="18"/>
        </w:rPr>
      </w:pPr>
    </w:p>
    <w:p w14:paraId="70D92173" w14:textId="54E52460" w:rsidR="004D000E" w:rsidRDefault="004D000E" w:rsidP="00FC5C73">
      <w:pPr>
        <w:autoSpaceDE w:val="0"/>
        <w:autoSpaceDN w:val="0"/>
        <w:rPr>
          <w:rFonts w:cstheme="majorHAnsi"/>
          <w:sz w:val="18"/>
        </w:rPr>
      </w:pPr>
    </w:p>
    <w:p w14:paraId="75B155F5" w14:textId="2F3B851A" w:rsidR="004D000E" w:rsidRDefault="004D000E" w:rsidP="00FC5C73">
      <w:pPr>
        <w:autoSpaceDE w:val="0"/>
        <w:autoSpaceDN w:val="0"/>
        <w:rPr>
          <w:rFonts w:cstheme="majorHAnsi"/>
          <w:sz w:val="18"/>
        </w:rPr>
      </w:pPr>
    </w:p>
    <w:p w14:paraId="196DFBE8" w14:textId="2B65B55F" w:rsidR="004D000E" w:rsidRDefault="004D000E" w:rsidP="00FC5C73">
      <w:pPr>
        <w:autoSpaceDE w:val="0"/>
        <w:autoSpaceDN w:val="0"/>
        <w:rPr>
          <w:rFonts w:cstheme="majorHAnsi"/>
          <w:sz w:val="18"/>
        </w:rPr>
      </w:pPr>
    </w:p>
    <w:p w14:paraId="77EBB8ED" w14:textId="29225DE0" w:rsidR="004D000E" w:rsidRDefault="004D000E" w:rsidP="00FC5C73">
      <w:pPr>
        <w:autoSpaceDE w:val="0"/>
        <w:autoSpaceDN w:val="0"/>
        <w:rPr>
          <w:rFonts w:cstheme="majorHAnsi"/>
          <w:sz w:val="18"/>
        </w:rPr>
      </w:pPr>
    </w:p>
    <w:p w14:paraId="267824EE" w14:textId="6A2D8E08" w:rsidR="004D000E" w:rsidRDefault="004D000E" w:rsidP="00FC5C73">
      <w:pPr>
        <w:autoSpaceDE w:val="0"/>
        <w:autoSpaceDN w:val="0"/>
        <w:rPr>
          <w:rFonts w:cstheme="majorHAnsi"/>
          <w:sz w:val="18"/>
        </w:rPr>
      </w:pPr>
    </w:p>
    <w:p w14:paraId="70AEC55C" w14:textId="7BD64F4F" w:rsidR="004D000E" w:rsidRDefault="004D000E" w:rsidP="00FC5C73">
      <w:pPr>
        <w:autoSpaceDE w:val="0"/>
        <w:autoSpaceDN w:val="0"/>
        <w:rPr>
          <w:rFonts w:cstheme="majorHAnsi"/>
          <w:sz w:val="18"/>
        </w:rPr>
      </w:pPr>
    </w:p>
    <w:p w14:paraId="67AD7153" w14:textId="03E15F16" w:rsidR="004D000E" w:rsidRDefault="004D000E" w:rsidP="00FC5C73">
      <w:pPr>
        <w:autoSpaceDE w:val="0"/>
        <w:autoSpaceDN w:val="0"/>
        <w:rPr>
          <w:rFonts w:cstheme="majorHAnsi"/>
          <w:sz w:val="18"/>
        </w:rPr>
      </w:pPr>
    </w:p>
    <w:p w14:paraId="780991FA" w14:textId="22320C7F" w:rsidR="004D000E" w:rsidRDefault="004D000E" w:rsidP="00FC5C73">
      <w:pPr>
        <w:autoSpaceDE w:val="0"/>
        <w:autoSpaceDN w:val="0"/>
        <w:rPr>
          <w:rFonts w:cstheme="majorHAnsi"/>
          <w:sz w:val="18"/>
        </w:rPr>
      </w:pPr>
    </w:p>
    <w:p w14:paraId="75163488" w14:textId="6FEA41C9" w:rsidR="004D000E" w:rsidRDefault="004D000E" w:rsidP="00FC5C73">
      <w:pPr>
        <w:autoSpaceDE w:val="0"/>
        <w:autoSpaceDN w:val="0"/>
        <w:rPr>
          <w:rFonts w:cstheme="majorHAnsi"/>
          <w:sz w:val="18"/>
        </w:rPr>
      </w:pPr>
    </w:p>
    <w:p w14:paraId="08EAA9F1" w14:textId="2D864803" w:rsidR="004D000E" w:rsidRDefault="004D000E" w:rsidP="00FC5C73">
      <w:pPr>
        <w:autoSpaceDE w:val="0"/>
        <w:autoSpaceDN w:val="0"/>
        <w:rPr>
          <w:rFonts w:cstheme="majorHAnsi"/>
          <w:sz w:val="18"/>
        </w:rPr>
      </w:pPr>
    </w:p>
    <w:p w14:paraId="71E9D707" w14:textId="32EB2426" w:rsidR="004D000E" w:rsidRDefault="004D000E" w:rsidP="00FC5C73">
      <w:pPr>
        <w:autoSpaceDE w:val="0"/>
        <w:autoSpaceDN w:val="0"/>
        <w:rPr>
          <w:rFonts w:cstheme="majorHAnsi"/>
          <w:sz w:val="18"/>
        </w:rPr>
      </w:pPr>
    </w:p>
    <w:p w14:paraId="01D6A258" w14:textId="77777777" w:rsidR="004D000E" w:rsidRDefault="004D000E" w:rsidP="00FC5C73">
      <w:pPr>
        <w:autoSpaceDE w:val="0"/>
        <w:autoSpaceDN w:val="0"/>
        <w:rPr>
          <w:rFonts w:cstheme="majorHAnsi"/>
          <w:sz w:val="18"/>
        </w:rPr>
      </w:pPr>
    </w:p>
    <w:tbl>
      <w:tblPr>
        <w:tblStyle w:val="af1"/>
        <w:tblW w:w="9767" w:type="dxa"/>
        <w:tblInd w:w="1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
        <w:gridCol w:w="9531"/>
      </w:tblGrid>
      <w:tr w:rsidR="00B13AAA" w:rsidRPr="00837E7B" w14:paraId="75D363A4" w14:textId="77777777" w:rsidTr="00172730">
        <w:trPr>
          <w:trHeight w:val="113"/>
        </w:trPr>
        <w:tc>
          <w:tcPr>
            <w:tcW w:w="236" w:type="dxa"/>
            <w:shd w:val="clear" w:color="auto" w:fill="808080" w:themeFill="background1" w:themeFillShade="80"/>
          </w:tcPr>
          <w:p w14:paraId="41E57FD1" w14:textId="77777777" w:rsidR="00B13AAA" w:rsidRPr="008D53D7" w:rsidRDefault="00B13AAA" w:rsidP="00FC5C73">
            <w:pPr>
              <w:pStyle w:val="3"/>
              <w:ind w:left="800"/>
            </w:pPr>
          </w:p>
        </w:tc>
        <w:tc>
          <w:tcPr>
            <w:tcW w:w="9531" w:type="dxa"/>
          </w:tcPr>
          <w:p w14:paraId="1C6550A4" w14:textId="17392F6B" w:rsidR="00B13AAA" w:rsidRDefault="00B13AAA" w:rsidP="00FC5C73">
            <w:pPr>
              <w:pStyle w:val="3"/>
            </w:pPr>
            <w:r>
              <w:rPr>
                <w:rFonts w:hint="eastAsia"/>
                <w:sz w:val="22"/>
              </w:rPr>
              <w:t>自主財源の確保　　（</w:t>
            </w:r>
            <w:r w:rsidRPr="003F4624">
              <w:rPr>
                <w:rFonts w:asciiTheme="majorHAnsi" w:hAnsiTheme="majorHAnsi" w:cstheme="majorHAnsi"/>
                <w:sz w:val="22"/>
              </w:rPr>
              <w:t>第</w:t>
            </w:r>
            <w:r>
              <w:rPr>
                <w:rFonts w:asciiTheme="majorHAnsi" w:hAnsiTheme="majorHAnsi" w:cstheme="majorHAnsi"/>
                <w:sz w:val="22"/>
              </w:rPr>
              <w:t>5</w:t>
            </w:r>
            <w:r w:rsidRPr="003F4624">
              <w:rPr>
                <w:rFonts w:asciiTheme="majorHAnsi" w:hAnsiTheme="majorHAnsi" w:cstheme="majorHAnsi"/>
                <w:sz w:val="22"/>
              </w:rPr>
              <w:t xml:space="preserve">章　</w:t>
            </w:r>
            <w:r w:rsidR="00970DC1">
              <w:rPr>
                <w:rFonts w:asciiTheme="majorHAnsi" w:hAnsiTheme="majorHAnsi" w:cstheme="majorHAnsi"/>
                <w:sz w:val="22"/>
              </w:rPr>
              <w:t>12</w:t>
            </w:r>
            <w:r>
              <w:rPr>
                <w:rFonts w:asciiTheme="majorHAnsi" w:hAnsiTheme="majorHAnsi" w:cstheme="majorHAnsi" w:hint="eastAsia"/>
                <w:sz w:val="22"/>
              </w:rPr>
              <w:t>自主財源の確保</w:t>
            </w:r>
            <w:r>
              <w:rPr>
                <w:rFonts w:hint="eastAsia"/>
                <w:sz w:val="22"/>
              </w:rPr>
              <w:t>）</w:t>
            </w:r>
          </w:p>
        </w:tc>
      </w:tr>
    </w:tbl>
    <w:p w14:paraId="4CD68E45" w14:textId="7BBD35CC" w:rsidR="00970DC1" w:rsidRDefault="00685DEE" w:rsidP="00685DEE">
      <w:pPr>
        <w:autoSpaceDE w:val="0"/>
        <w:autoSpaceDN w:val="0"/>
        <w:rPr>
          <w:rFonts w:cstheme="majorHAnsi"/>
          <w:szCs w:val="20"/>
        </w:rPr>
      </w:pPr>
      <w:r>
        <w:rPr>
          <w:rFonts w:cstheme="majorHAnsi" w:hint="eastAsia"/>
          <w:szCs w:val="20"/>
        </w:rPr>
        <w:t>○用地貸付による収益</w:t>
      </w:r>
    </w:p>
    <w:p w14:paraId="4BB9AD63" w14:textId="6290E2A4" w:rsidR="00685DEE" w:rsidRPr="0036538B" w:rsidRDefault="00685DEE" w:rsidP="00685DEE">
      <w:pPr>
        <w:autoSpaceDE w:val="0"/>
        <w:autoSpaceDN w:val="0"/>
        <w:ind w:firstLineChars="100" w:firstLine="200"/>
        <w:rPr>
          <w:rFonts w:cstheme="majorHAnsi"/>
          <w:szCs w:val="20"/>
        </w:rPr>
      </w:pPr>
      <w:r w:rsidRPr="0036538B">
        <w:rPr>
          <w:rFonts w:cstheme="majorHAnsi"/>
          <w:szCs w:val="20"/>
        </w:rPr>
        <w:t>令和</w:t>
      </w:r>
      <w:r w:rsidRPr="0036538B">
        <w:rPr>
          <w:rFonts w:cstheme="majorHAnsi"/>
          <w:szCs w:val="20"/>
        </w:rPr>
        <w:t>4</w:t>
      </w:r>
      <w:r w:rsidRPr="0036538B">
        <w:rPr>
          <w:rFonts w:cstheme="majorHAnsi"/>
          <w:szCs w:val="20"/>
        </w:rPr>
        <w:t>年度末時点における処理場の更新用地等の貸付事例は以下の通りです。</w:t>
      </w:r>
    </w:p>
    <w:tbl>
      <w:tblPr>
        <w:tblStyle w:val="af1"/>
        <w:tblpPr w:leftFromText="142" w:rightFromText="142" w:vertAnchor="text" w:horzAnchor="margin" w:tblpXSpec="center" w:tblpY="44"/>
        <w:tblW w:w="0" w:type="auto"/>
        <w:tblLook w:val="04A0" w:firstRow="1" w:lastRow="0" w:firstColumn="1" w:lastColumn="0" w:noHBand="0" w:noVBand="1"/>
      </w:tblPr>
      <w:tblGrid>
        <w:gridCol w:w="2410"/>
        <w:gridCol w:w="1559"/>
        <w:gridCol w:w="2552"/>
      </w:tblGrid>
      <w:tr w:rsidR="0036538B" w14:paraId="595D2A50" w14:textId="77777777" w:rsidTr="00E3652E">
        <w:tc>
          <w:tcPr>
            <w:tcW w:w="2410" w:type="dxa"/>
            <w:shd w:val="clear" w:color="auto" w:fill="C6D9F1" w:themeFill="text2" w:themeFillTint="33"/>
          </w:tcPr>
          <w:p w14:paraId="4E0CC8FB" w14:textId="77777777" w:rsidR="0036538B" w:rsidRDefault="0036538B" w:rsidP="00E3652E">
            <w:pPr>
              <w:autoSpaceDE w:val="0"/>
              <w:autoSpaceDN w:val="0"/>
              <w:snapToGrid w:val="0"/>
              <w:jc w:val="center"/>
              <w:rPr>
                <w:rFonts w:cstheme="majorHAnsi"/>
                <w:szCs w:val="20"/>
              </w:rPr>
            </w:pPr>
            <w:r w:rsidRPr="00970DC1">
              <w:rPr>
                <w:rFonts w:ascii="Arial" w:eastAsia="Meiryo UI" w:hAnsi="Arial" w:cs="Arial"/>
                <w:color w:val="000000" w:themeColor="text1"/>
                <w:kern w:val="24"/>
                <w:szCs w:val="20"/>
              </w:rPr>
              <w:t>貸付箇所</w:t>
            </w:r>
          </w:p>
        </w:tc>
        <w:tc>
          <w:tcPr>
            <w:tcW w:w="1559" w:type="dxa"/>
            <w:shd w:val="clear" w:color="auto" w:fill="C6D9F1" w:themeFill="text2" w:themeFillTint="33"/>
          </w:tcPr>
          <w:p w14:paraId="5B872FA8" w14:textId="77777777" w:rsidR="0036538B" w:rsidRDefault="0036538B" w:rsidP="00E3652E">
            <w:pPr>
              <w:autoSpaceDE w:val="0"/>
              <w:autoSpaceDN w:val="0"/>
              <w:snapToGrid w:val="0"/>
              <w:jc w:val="center"/>
              <w:rPr>
                <w:rFonts w:cstheme="majorHAnsi"/>
                <w:szCs w:val="20"/>
              </w:rPr>
            </w:pPr>
            <w:r w:rsidRPr="00970DC1">
              <w:rPr>
                <w:rFonts w:ascii="Arial" w:eastAsia="Meiryo UI" w:hAnsi="Arial" w:cs="Arial"/>
                <w:color w:val="000000" w:themeColor="text1"/>
                <w:kern w:val="24"/>
                <w:szCs w:val="20"/>
              </w:rPr>
              <w:t>貸付用途</w:t>
            </w:r>
          </w:p>
        </w:tc>
        <w:tc>
          <w:tcPr>
            <w:tcW w:w="2552" w:type="dxa"/>
            <w:shd w:val="clear" w:color="auto" w:fill="C6D9F1" w:themeFill="text2" w:themeFillTint="33"/>
          </w:tcPr>
          <w:p w14:paraId="6C3C1E24" w14:textId="77777777" w:rsidR="0036538B" w:rsidRDefault="0036538B" w:rsidP="00E3652E">
            <w:pPr>
              <w:autoSpaceDE w:val="0"/>
              <w:autoSpaceDN w:val="0"/>
              <w:snapToGrid w:val="0"/>
              <w:jc w:val="center"/>
              <w:rPr>
                <w:rFonts w:cstheme="majorHAnsi"/>
                <w:szCs w:val="20"/>
              </w:rPr>
            </w:pPr>
            <w:r w:rsidRPr="00970DC1">
              <w:rPr>
                <w:rFonts w:ascii="Arial" w:eastAsia="Meiryo UI" w:hAnsi="Arial" w:cs="Arial"/>
                <w:color w:val="000000" w:themeColor="text1"/>
                <w:kern w:val="24"/>
                <w:szCs w:val="20"/>
              </w:rPr>
              <w:t>契約額（千円</w:t>
            </w:r>
            <w:r w:rsidRPr="00970DC1">
              <w:rPr>
                <w:rFonts w:ascii="Arial" w:eastAsia="Meiryo UI" w:hAnsi="Arial" w:cs="Arial"/>
                <w:color w:val="000000" w:themeColor="text1"/>
                <w:kern w:val="24"/>
                <w:szCs w:val="20"/>
              </w:rPr>
              <w:t>/</w:t>
            </w:r>
            <w:r w:rsidRPr="00970DC1">
              <w:rPr>
                <w:rFonts w:ascii="Arial" w:eastAsia="Meiryo UI" w:hAnsi="Arial" w:cs="Arial"/>
                <w:color w:val="000000" w:themeColor="text1"/>
                <w:kern w:val="24"/>
                <w:szCs w:val="20"/>
              </w:rPr>
              <w:t>年）</w:t>
            </w:r>
          </w:p>
        </w:tc>
      </w:tr>
      <w:tr w:rsidR="0036538B" w14:paraId="0AA2E254" w14:textId="77777777" w:rsidTr="00E3652E">
        <w:tc>
          <w:tcPr>
            <w:tcW w:w="2410" w:type="dxa"/>
            <w:vAlign w:val="center"/>
          </w:tcPr>
          <w:p w14:paraId="662D13CE" w14:textId="77777777" w:rsidR="0036538B" w:rsidRDefault="0036538B" w:rsidP="00E3652E">
            <w:pPr>
              <w:autoSpaceDE w:val="0"/>
              <w:autoSpaceDN w:val="0"/>
              <w:snapToGrid w:val="0"/>
              <w:rPr>
                <w:rFonts w:cstheme="majorHAnsi"/>
                <w:szCs w:val="20"/>
              </w:rPr>
            </w:pPr>
            <w:r w:rsidRPr="00970DC1">
              <w:rPr>
                <w:rFonts w:ascii="Arial" w:eastAsia="Meiryo UI" w:hAnsi="Arial" w:cs="Arial"/>
                <w:color w:val="000000" w:themeColor="text1"/>
                <w:kern w:val="24"/>
                <w:szCs w:val="20"/>
              </w:rPr>
              <w:t xml:space="preserve"> </w:t>
            </w:r>
            <w:r w:rsidRPr="00970DC1">
              <w:rPr>
                <w:rFonts w:ascii="Arial" w:eastAsia="Meiryo UI" w:hAnsi="Arial" w:cs="Arial"/>
                <w:color w:val="000000" w:themeColor="text1"/>
                <w:kern w:val="24"/>
                <w:szCs w:val="20"/>
              </w:rPr>
              <w:t>穂積ポンプ場</w:t>
            </w:r>
          </w:p>
        </w:tc>
        <w:tc>
          <w:tcPr>
            <w:tcW w:w="1559" w:type="dxa"/>
            <w:vAlign w:val="center"/>
          </w:tcPr>
          <w:p w14:paraId="6A5DB062" w14:textId="77777777" w:rsidR="0036538B" w:rsidRDefault="0036538B" w:rsidP="00E3652E">
            <w:pPr>
              <w:autoSpaceDE w:val="0"/>
              <w:autoSpaceDN w:val="0"/>
              <w:snapToGrid w:val="0"/>
              <w:jc w:val="center"/>
              <w:rPr>
                <w:rFonts w:cstheme="majorHAnsi"/>
                <w:szCs w:val="20"/>
              </w:rPr>
            </w:pPr>
            <w:r w:rsidRPr="00970DC1">
              <w:rPr>
                <w:rFonts w:ascii="Arial" w:eastAsia="Meiryo UI" w:hAnsi="Arial" w:cs="Arial"/>
                <w:color w:val="000000" w:themeColor="text1"/>
                <w:kern w:val="24"/>
                <w:szCs w:val="20"/>
              </w:rPr>
              <w:t>駐車場</w:t>
            </w:r>
          </w:p>
        </w:tc>
        <w:tc>
          <w:tcPr>
            <w:tcW w:w="2552" w:type="dxa"/>
            <w:vAlign w:val="center"/>
          </w:tcPr>
          <w:p w14:paraId="274484AF" w14:textId="77777777" w:rsidR="0036538B" w:rsidRDefault="0036538B" w:rsidP="00E3652E">
            <w:pPr>
              <w:autoSpaceDE w:val="0"/>
              <w:autoSpaceDN w:val="0"/>
              <w:snapToGrid w:val="0"/>
              <w:jc w:val="right"/>
              <w:rPr>
                <w:rFonts w:cstheme="majorHAnsi"/>
                <w:szCs w:val="20"/>
              </w:rPr>
            </w:pPr>
            <w:r w:rsidRPr="00970DC1">
              <w:rPr>
                <w:rFonts w:ascii="Arial" w:eastAsia="Meiryo UI" w:hAnsi="Arial" w:cs="Arial"/>
                <w:color w:val="000000" w:themeColor="text1"/>
                <w:kern w:val="24"/>
                <w:szCs w:val="20"/>
              </w:rPr>
              <w:t>1,010</w:t>
            </w:r>
            <w:r w:rsidRPr="00970DC1">
              <w:rPr>
                <w:rFonts w:ascii="Arial" w:eastAsia="Meiryo UI" w:hAnsi="Arial" w:cs="Arial"/>
                <w:color w:val="000000" w:themeColor="text1"/>
                <w:kern w:val="24"/>
                <w:szCs w:val="20"/>
              </w:rPr>
              <w:t>（短期貸付）</w:t>
            </w:r>
          </w:p>
        </w:tc>
      </w:tr>
      <w:tr w:rsidR="0036538B" w14:paraId="28A892A9" w14:textId="77777777" w:rsidTr="00E3652E">
        <w:tc>
          <w:tcPr>
            <w:tcW w:w="2410" w:type="dxa"/>
            <w:vAlign w:val="center"/>
          </w:tcPr>
          <w:p w14:paraId="25D15F33" w14:textId="77777777" w:rsidR="0036538B" w:rsidRDefault="0036538B" w:rsidP="00E3652E">
            <w:pPr>
              <w:autoSpaceDE w:val="0"/>
              <w:autoSpaceDN w:val="0"/>
              <w:snapToGrid w:val="0"/>
              <w:rPr>
                <w:rFonts w:cstheme="majorHAnsi"/>
                <w:szCs w:val="20"/>
              </w:rPr>
            </w:pPr>
            <w:r w:rsidRPr="00970DC1">
              <w:rPr>
                <w:rFonts w:ascii="Arial" w:eastAsia="Meiryo UI" w:hAnsi="Arial" w:cs="Arial"/>
                <w:color w:val="000000" w:themeColor="text1"/>
                <w:kern w:val="24"/>
                <w:szCs w:val="20"/>
              </w:rPr>
              <w:t xml:space="preserve"> </w:t>
            </w:r>
            <w:r w:rsidRPr="00970DC1">
              <w:rPr>
                <w:rFonts w:ascii="Arial" w:eastAsia="Meiryo UI" w:hAnsi="Arial" w:cs="Arial"/>
                <w:color w:val="000000" w:themeColor="text1"/>
                <w:kern w:val="24"/>
                <w:szCs w:val="20"/>
              </w:rPr>
              <w:t>高槻水みらいセンター</w:t>
            </w:r>
          </w:p>
        </w:tc>
        <w:tc>
          <w:tcPr>
            <w:tcW w:w="1559" w:type="dxa"/>
            <w:vAlign w:val="center"/>
          </w:tcPr>
          <w:p w14:paraId="6C3DE138" w14:textId="77777777" w:rsidR="0036538B" w:rsidRDefault="0036538B" w:rsidP="00E3652E">
            <w:pPr>
              <w:autoSpaceDE w:val="0"/>
              <w:autoSpaceDN w:val="0"/>
              <w:snapToGrid w:val="0"/>
              <w:jc w:val="center"/>
              <w:rPr>
                <w:rFonts w:cstheme="majorHAnsi"/>
                <w:szCs w:val="20"/>
              </w:rPr>
            </w:pPr>
            <w:r w:rsidRPr="00970DC1">
              <w:rPr>
                <w:rFonts w:ascii="Arial" w:eastAsia="Meiryo UI" w:hAnsi="Arial" w:cs="Arial"/>
                <w:color w:val="000000" w:themeColor="text1"/>
                <w:kern w:val="24"/>
                <w:szCs w:val="20"/>
              </w:rPr>
              <w:t>駐車場</w:t>
            </w:r>
          </w:p>
        </w:tc>
        <w:tc>
          <w:tcPr>
            <w:tcW w:w="2552" w:type="dxa"/>
            <w:vAlign w:val="center"/>
          </w:tcPr>
          <w:p w14:paraId="1CF61C4E" w14:textId="77777777" w:rsidR="0036538B" w:rsidRDefault="0036538B" w:rsidP="00E3652E">
            <w:pPr>
              <w:autoSpaceDE w:val="0"/>
              <w:autoSpaceDN w:val="0"/>
              <w:snapToGrid w:val="0"/>
              <w:jc w:val="right"/>
              <w:rPr>
                <w:rFonts w:cstheme="majorHAnsi"/>
                <w:szCs w:val="20"/>
              </w:rPr>
            </w:pPr>
            <w:r w:rsidRPr="00970DC1">
              <w:rPr>
                <w:rFonts w:ascii="Arial" w:eastAsia="Meiryo UI" w:hAnsi="Arial" w:cs="Arial"/>
                <w:color w:val="000000" w:themeColor="text1"/>
                <w:kern w:val="24"/>
                <w:szCs w:val="20"/>
              </w:rPr>
              <w:t xml:space="preserve">　　　　</w:t>
            </w:r>
            <w:r w:rsidRPr="00970DC1">
              <w:rPr>
                <w:rFonts w:ascii="Arial" w:eastAsia="Meiryo UI" w:hAnsi="Arial" w:cs="Arial"/>
                <w:color w:val="000000" w:themeColor="text1"/>
                <w:kern w:val="24"/>
                <w:szCs w:val="20"/>
              </w:rPr>
              <w:t>5,040</w:t>
            </w:r>
            <w:r w:rsidRPr="00970DC1">
              <w:rPr>
                <w:rFonts w:ascii="Arial" w:eastAsia="Meiryo UI" w:hAnsi="Arial" w:cs="Arial"/>
                <w:color w:val="000000" w:themeColor="text1"/>
                <w:kern w:val="24"/>
                <w:szCs w:val="20"/>
              </w:rPr>
              <w:t>（短期貸付）</w:t>
            </w:r>
          </w:p>
        </w:tc>
      </w:tr>
      <w:tr w:rsidR="0036538B" w14:paraId="01AE5FB0" w14:textId="77777777" w:rsidTr="00E3652E">
        <w:tc>
          <w:tcPr>
            <w:tcW w:w="2410" w:type="dxa"/>
            <w:vAlign w:val="center"/>
          </w:tcPr>
          <w:p w14:paraId="660F2B51" w14:textId="77777777" w:rsidR="0036538B" w:rsidRDefault="0036538B" w:rsidP="00E3652E">
            <w:pPr>
              <w:autoSpaceDE w:val="0"/>
              <w:autoSpaceDN w:val="0"/>
              <w:snapToGrid w:val="0"/>
              <w:rPr>
                <w:rFonts w:cstheme="majorHAnsi"/>
                <w:szCs w:val="20"/>
              </w:rPr>
            </w:pPr>
            <w:r w:rsidRPr="00970DC1">
              <w:rPr>
                <w:rFonts w:ascii="Arial" w:eastAsia="Meiryo UI" w:hAnsi="Arial" w:cs="Arial"/>
                <w:color w:val="000000" w:themeColor="text1"/>
                <w:kern w:val="24"/>
                <w:szCs w:val="20"/>
              </w:rPr>
              <w:t xml:space="preserve"> </w:t>
            </w:r>
            <w:r w:rsidRPr="00970DC1">
              <w:rPr>
                <w:rFonts w:ascii="Arial" w:eastAsia="Meiryo UI" w:hAnsi="Arial" w:cs="Arial"/>
                <w:color w:val="000000" w:themeColor="text1"/>
                <w:kern w:val="24"/>
                <w:szCs w:val="20"/>
              </w:rPr>
              <w:t>高槻茨木幹線</w:t>
            </w:r>
          </w:p>
        </w:tc>
        <w:tc>
          <w:tcPr>
            <w:tcW w:w="1559" w:type="dxa"/>
            <w:vAlign w:val="center"/>
          </w:tcPr>
          <w:p w14:paraId="6EFDBF07" w14:textId="77777777" w:rsidR="0036538B" w:rsidRDefault="0036538B" w:rsidP="00E3652E">
            <w:pPr>
              <w:autoSpaceDE w:val="0"/>
              <w:autoSpaceDN w:val="0"/>
              <w:snapToGrid w:val="0"/>
              <w:jc w:val="center"/>
              <w:rPr>
                <w:rFonts w:cstheme="majorHAnsi"/>
                <w:szCs w:val="20"/>
              </w:rPr>
            </w:pPr>
            <w:r w:rsidRPr="00970DC1">
              <w:rPr>
                <w:rFonts w:ascii="Arial" w:eastAsia="Meiryo UI" w:hAnsi="Arial" w:cs="Arial"/>
                <w:color w:val="000000" w:themeColor="text1"/>
                <w:kern w:val="24"/>
                <w:szCs w:val="20"/>
              </w:rPr>
              <w:t>駐車場</w:t>
            </w:r>
          </w:p>
        </w:tc>
        <w:tc>
          <w:tcPr>
            <w:tcW w:w="2552" w:type="dxa"/>
            <w:vAlign w:val="center"/>
          </w:tcPr>
          <w:p w14:paraId="1796725F" w14:textId="77777777" w:rsidR="0036538B" w:rsidRDefault="0036538B" w:rsidP="00E3652E">
            <w:pPr>
              <w:autoSpaceDE w:val="0"/>
              <w:autoSpaceDN w:val="0"/>
              <w:snapToGrid w:val="0"/>
              <w:jc w:val="right"/>
              <w:rPr>
                <w:rFonts w:cstheme="majorHAnsi"/>
                <w:szCs w:val="20"/>
              </w:rPr>
            </w:pPr>
            <w:r w:rsidRPr="00970DC1">
              <w:rPr>
                <w:rFonts w:ascii="Arial" w:eastAsia="Meiryo UI" w:hAnsi="Arial" w:cs="Arial"/>
                <w:color w:val="000000" w:themeColor="text1"/>
                <w:kern w:val="24"/>
                <w:szCs w:val="20"/>
              </w:rPr>
              <w:t>1,235</w:t>
            </w:r>
            <w:r w:rsidRPr="00970DC1">
              <w:rPr>
                <w:rFonts w:ascii="Arial" w:eastAsia="Meiryo UI" w:hAnsi="Arial" w:cs="Arial"/>
                <w:color w:val="000000" w:themeColor="text1"/>
                <w:kern w:val="24"/>
                <w:szCs w:val="20"/>
              </w:rPr>
              <w:t>（短期貸付）</w:t>
            </w:r>
          </w:p>
        </w:tc>
      </w:tr>
      <w:tr w:rsidR="0036538B" w14:paraId="1732F998" w14:textId="77777777" w:rsidTr="00E3652E">
        <w:tc>
          <w:tcPr>
            <w:tcW w:w="2410" w:type="dxa"/>
            <w:vAlign w:val="center"/>
          </w:tcPr>
          <w:p w14:paraId="199986C2" w14:textId="77777777" w:rsidR="0036538B" w:rsidRDefault="0036538B" w:rsidP="00E3652E">
            <w:pPr>
              <w:autoSpaceDE w:val="0"/>
              <w:autoSpaceDN w:val="0"/>
              <w:snapToGrid w:val="0"/>
              <w:rPr>
                <w:rFonts w:cstheme="majorHAnsi"/>
                <w:szCs w:val="20"/>
              </w:rPr>
            </w:pPr>
            <w:r w:rsidRPr="00970DC1">
              <w:rPr>
                <w:rFonts w:ascii="Arial" w:eastAsia="Meiryo UI" w:hAnsi="Arial" w:cs="Arial"/>
                <w:color w:val="000000" w:themeColor="text1"/>
                <w:kern w:val="24"/>
                <w:szCs w:val="20"/>
              </w:rPr>
              <w:t xml:space="preserve"> </w:t>
            </w:r>
            <w:r w:rsidRPr="00970DC1">
              <w:rPr>
                <w:rFonts w:ascii="Arial" w:eastAsia="Meiryo UI" w:hAnsi="Arial" w:cs="Arial"/>
                <w:color w:val="000000" w:themeColor="text1"/>
                <w:kern w:val="24"/>
                <w:szCs w:val="20"/>
              </w:rPr>
              <w:t>鴻池水みらいセンター</w:t>
            </w:r>
          </w:p>
        </w:tc>
        <w:tc>
          <w:tcPr>
            <w:tcW w:w="1559" w:type="dxa"/>
            <w:vAlign w:val="center"/>
          </w:tcPr>
          <w:p w14:paraId="31D36D36" w14:textId="77777777" w:rsidR="0036538B" w:rsidRDefault="0036538B" w:rsidP="00E3652E">
            <w:pPr>
              <w:autoSpaceDE w:val="0"/>
              <w:autoSpaceDN w:val="0"/>
              <w:snapToGrid w:val="0"/>
              <w:jc w:val="center"/>
              <w:rPr>
                <w:rFonts w:cstheme="majorHAnsi"/>
                <w:szCs w:val="20"/>
              </w:rPr>
            </w:pPr>
            <w:r w:rsidRPr="00970DC1">
              <w:rPr>
                <w:rFonts w:ascii="Arial" w:eastAsia="Meiryo UI" w:hAnsi="Arial" w:cs="Arial"/>
                <w:color w:val="000000" w:themeColor="text1"/>
                <w:kern w:val="24"/>
                <w:szCs w:val="20"/>
              </w:rPr>
              <w:t>資材置場等</w:t>
            </w:r>
          </w:p>
        </w:tc>
        <w:tc>
          <w:tcPr>
            <w:tcW w:w="2552" w:type="dxa"/>
            <w:vAlign w:val="center"/>
          </w:tcPr>
          <w:p w14:paraId="17118BF5" w14:textId="77777777" w:rsidR="0036538B" w:rsidRDefault="0036538B" w:rsidP="00E3652E">
            <w:pPr>
              <w:autoSpaceDE w:val="0"/>
              <w:autoSpaceDN w:val="0"/>
              <w:snapToGrid w:val="0"/>
              <w:jc w:val="right"/>
              <w:rPr>
                <w:rFonts w:cstheme="majorHAnsi"/>
                <w:szCs w:val="20"/>
              </w:rPr>
            </w:pPr>
            <w:r w:rsidRPr="00970DC1">
              <w:rPr>
                <w:rFonts w:ascii="Arial" w:eastAsia="Meiryo UI" w:hAnsi="Arial" w:cs="Arial"/>
                <w:color w:val="000000" w:themeColor="text1"/>
                <w:kern w:val="24"/>
                <w:szCs w:val="20"/>
              </w:rPr>
              <w:t xml:space="preserve">　　　</w:t>
            </w:r>
            <w:r w:rsidRPr="00970DC1">
              <w:rPr>
                <w:rFonts w:ascii="Arial" w:eastAsia="Meiryo UI" w:hAnsi="Arial" w:cs="Arial"/>
                <w:color w:val="000000" w:themeColor="text1"/>
                <w:kern w:val="24"/>
                <w:szCs w:val="20"/>
              </w:rPr>
              <w:t>16,598</w:t>
            </w:r>
            <w:r w:rsidRPr="00970DC1">
              <w:rPr>
                <w:rFonts w:ascii="Arial" w:eastAsia="Meiryo UI" w:hAnsi="Arial" w:cs="Arial"/>
                <w:color w:val="000000" w:themeColor="text1"/>
                <w:kern w:val="24"/>
                <w:szCs w:val="20"/>
              </w:rPr>
              <w:t>（短期貸付）</w:t>
            </w:r>
          </w:p>
        </w:tc>
      </w:tr>
      <w:tr w:rsidR="0036538B" w14:paraId="12CA4974" w14:textId="77777777" w:rsidTr="00E3652E">
        <w:tc>
          <w:tcPr>
            <w:tcW w:w="2410" w:type="dxa"/>
            <w:vAlign w:val="center"/>
          </w:tcPr>
          <w:p w14:paraId="199DE98E" w14:textId="77777777" w:rsidR="0036538B" w:rsidRDefault="0036538B" w:rsidP="00E3652E">
            <w:pPr>
              <w:autoSpaceDE w:val="0"/>
              <w:autoSpaceDN w:val="0"/>
              <w:snapToGrid w:val="0"/>
              <w:rPr>
                <w:rFonts w:cstheme="majorHAnsi"/>
                <w:szCs w:val="20"/>
              </w:rPr>
            </w:pPr>
            <w:r w:rsidRPr="00970DC1">
              <w:rPr>
                <w:rFonts w:ascii="Arial" w:eastAsia="Meiryo UI" w:hAnsi="Arial" w:cs="Arial"/>
                <w:color w:val="000000" w:themeColor="text1"/>
                <w:kern w:val="24"/>
                <w:szCs w:val="20"/>
              </w:rPr>
              <w:t xml:space="preserve"> </w:t>
            </w:r>
            <w:r w:rsidRPr="00970DC1">
              <w:rPr>
                <w:rFonts w:ascii="Arial" w:eastAsia="Meiryo UI" w:hAnsi="Arial" w:cs="Arial"/>
                <w:color w:val="000000" w:themeColor="text1"/>
                <w:kern w:val="24"/>
                <w:szCs w:val="20"/>
              </w:rPr>
              <w:t>なわて水みらいセンター</w:t>
            </w:r>
          </w:p>
        </w:tc>
        <w:tc>
          <w:tcPr>
            <w:tcW w:w="1559" w:type="dxa"/>
            <w:vAlign w:val="center"/>
          </w:tcPr>
          <w:p w14:paraId="5A159BF0" w14:textId="77777777" w:rsidR="0036538B" w:rsidRDefault="0036538B" w:rsidP="00E3652E">
            <w:pPr>
              <w:autoSpaceDE w:val="0"/>
              <w:autoSpaceDN w:val="0"/>
              <w:snapToGrid w:val="0"/>
              <w:jc w:val="center"/>
              <w:rPr>
                <w:rFonts w:cstheme="majorHAnsi"/>
                <w:szCs w:val="20"/>
              </w:rPr>
            </w:pPr>
            <w:r w:rsidRPr="00970DC1">
              <w:rPr>
                <w:rFonts w:ascii="Arial" w:eastAsia="Meiryo UI" w:hAnsi="Arial" w:cs="Arial"/>
                <w:color w:val="000000" w:themeColor="text1"/>
                <w:kern w:val="24"/>
                <w:szCs w:val="20"/>
              </w:rPr>
              <w:t>駐車場</w:t>
            </w:r>
          </w:p>
        </w:tc>
        <w:tc>
          <w:tcPr>
            <w:tcW w:w="2552" w:type="dxa"/>
            <w:vAlign w:val="center"/>
          </w:tcPr>
          <w:p w14:paraId="0A0C3E9A" w14:textId="77777777" w:rsidR="0036538B" w:rsidRDefault="0036538B" w:rsidP="00E3652E">
            <w:pPr>
              <w:autoSpaceDE w:val="0"/>
              <w:autoSpaceDN w:val="0"/>
              <w:snapToGrid w:val="0"/>
              <w:jc w:val="right"/>
              <w:rPr>
                <w:rFonts w:cstheme="majorHAnsi"/>
                <w:szCs w:val="20"/>
              </w:rPr>
            </w:pPr>
            <w:r w:rsidRPr="00970DC1">
              <w:rPr>
                <w:rFonts w:ascii="Arial" w:eastAsia="Meiryo UI" w:hAnsi="Arial" w:cs="Arial"/>
                <w:color w:val="000000" w:themeColor="text1"/>
                <w:kern w:val="24"/>
                <w:szCs w:val="20"/>
              </w:rPr>
              <w:t>29,570</w:t>
            </w:r>
            <w:r w:rsidRPr="00970DC1">
              <w:rPr>
                <w:rFonts w:ascii="Arial" w:eastAsia="Meiryo UI" w:hAnsi="Arial" w:cs="Arial"/>
                <w:color w:val="000000" w:themeColor="text1"/>
                <w:kern w:val="24"/>
                <w:szCs w:val="20"/>
              </w:rPr>
              <w:t>（短期貸付）</w:t>
            </w:r>
          </w:p>
        </w:tc>
      </w:tr>
      <w:tr w:rsidR="0036538B" w14:paraId="00D76164" w14:textId="77777777" w:rsidTr="00E3652E">
        <w:tc>
          <w:tcPr>
            <w:tcW w:w="2410" w:type="dxa"/>
            <w:vAlign w:val="center"/>
          </w:tcPr>
          <w:p w14:paraId="7570A0C2" w14:textId="77777777" w:rsidR="0036538B" w:rsidRDefault="0036538B" w:rsidP="00E3652E">
            <w:pPr>
              <w:autoSpaceDE w:val="0"/>
              <w:autoSpaceDN w:val="0"/>
              <w:snapToGrid w:val="0"/>
              <w:rPr>
                <w:rFonts w:cstheme="majorHAnsi"/>
                <w:szCs w:val="20"/>
              </w:rPr>
            </w:pPr>
            <w:r w:rsidRPr="00970DC1">
              <w:rPr>
                <w:rFonts w:ascii="Arial" w:eastAsia="Meiryo UI" w:hAnsi="Arial" w:cs="Arial"/>
                <w:color w:val="000000" w:themeColor="text1"/>
                <w:kern w:val="24"/>
                <w:szCs w:val="20"/>
              </w:rPr>
              <w:t xml:space="preserve"> </w:t>
            </w:r>
            <w:r w:rsidRPr="00970DC1">
              <w:rPr>
                <w:rFonts w:ascii="Arial" w:eastAsia="Meiryo UI" w:hAnsi="Arial" w:cs="Arial"/>
                <w:color w:val="000000" w:themeColor="text1"/>
                <w:kern w:val="24"/>
                <w:szCs w:val="20"/>
              </w:rPr>
              <w:t>川俣ポンプ場</w:t>
            </w:r>
          </w:p>
        </w:tc>
        <w:tc>
          <w:tcPr>
            <w:tcW w:w="1559" w:type="dxa"/>
            <w:vAlign w:val="center"/>
          </w:tcPr>
          <w:p w14:paraId="7CD42676" w14:textId="77777777" w:rsidR="0036538B" w:rsidRDefault="0036538B" w:rsidP="00E3652E">
            <w:pPr>
              <w:autoSpaceDE w:val="0"/>
              <w:autoSpaceDN w:val="0"/>
              <w:snapToGrid w:val="0"/>
              <w:jc w:val="center"/>
              <w:rPr>
                <w:rFonts w:cstheme="majorHAnsi"/>
                <w:szCs w:val="20"/>
              </w:rPr>
            </w:pPr>
            <w:r w:rsidRPr="00970DC1">
              <w:rPr>
                <w:rFonts w:ascii="Arial" w:eastAsia="Meiryo UI" w:hAnsi="Arial" w:cs="Arial"/>
                <w:color w:val="000000" w:themeColor="text1"/>
                <w:kern w:val="24"/>
                <w:szCs w:val="20"/>
              </w:rPr>
              <w:t>駐車場</w:t>
            </w:r>
          </w:p>
        </w:tc>
        <w:tc>
          <w:tcPr>
            <w:tcW w:w="2552" w:type="dxa"/>
            <w:vAlign w:val="center"/>
          </w:tcPr>
          <w:p w14:paraId="71D483F6" w14:textId="77777777" w:rsidR="0036538B" w:rsidRDefault="0036538B" w:rsidP="00E3652E">
            <w:pPr>
              <w:autoSpaceDE w:val="0"/>
              <w:autoSpaceDN w:val="0"/>
              <w:snapToGrid w:val="0"/>
              <w:jc w:val="right"/>
              <w:rPr>
                <w:rFonts w:cstheme="majorHAnsi"/>
                <w:szCs w:val="20"/>
              </w:rPr>
            </w:pPr>
            <w:r w:rsidRPr="00970DC1">
              <w:rPr>
                <w:rFonts w:ascii="Arial" w:eastAsia="Meiryo UI" w:hAnsi="Arial" w:cs="Arial"/>
                <w:color w:val="000000" w:themeColor="text1"/>
                <w:kern w:val="24"/>
                <w:szCs w:val="20"/>
              </w:rPr>
              <w:t xml:space="preserve">　　　　</w:t>
            </w:r>
            <w:r w:rsidRPr="00970DC1">
              <w:rPr>
                <w:rFonts w:ascii="Arial" w:eastAsia="Meiryo UI" w:hAnsi="Arial" w:cs="Arial"/>
                <w:color w:val="000000" w:themeColor="text1"/>
                <w:kern w:val="24"/>
                <w:szCs w:val="20"/>
              </w:rPr>
              <w:t>3,096</w:t>
            </w:r>
            <w:r w:rsidRPr="00970DC1">
              <w:rPr>
                <w:rFonts w:ascii="Arial" w:eastAsia="Meiryo UI" w:hAnsi="Arial" w:cs="Arial"/>
                <w:color w:val="000000" w:themeColor="text1"/>
                <w:kern w:val="24"/>
                <w:szCs w:val="20"/>
              </w:rPr>
              <w:t>（短期貸付）</w:t>
            </w:r>
          </w:p>
        </w:tc>
      </w:tr>
      <w:tr w:rsidR="0036538B" w14:paraId="6F8DF5D8" w14:textId="77777777" w:rsidTr="00E3652E">
        <w:tc>
          <w:tcPr>
            <w:tcW w:w="2410" w:type="dxa"/>
            <w:vAlign w:val="center"/>
          </w:tcPr>
          <w:p w14:paraId="61BFF7E4" w14:textId="77777777" w:rsidR="0036538B" w:rsidRDefault="0036538B" w:rsidP="00E3652E">
            <w:pPr>
              <w:autoSpaceDE w:val="0"/>
              <w:autoSpaceDN w:val="0"/>
              <w:snapToGrid w:val="0"/>
              <w:rPr>
                <w:rFonts w:cstheme="majorHAnsi"/>
                <w:szCs w:val="20"/>
              </w:rPr>
            </w:pPr>
            <w:r w:rsidRPr="00970DC1">
              <w:rPr>
                <w:rFonts w:ascii="Arial" w:eastAsia="Meiryo UI" w:hAnsi="Arial" w:cs="Arial"/>
                <w:color w:val="000000" w:themeColor="text1"/>
                <w:kern w:val="24"/>
                <w:szCs w:val="20"/>
              </w:rPr>
              <w:t xml:space="preserve"> </w:t>
            </w:r>
            <w:r w:rsidRPr="00970DC1">
              <w:rPr>
                <w:rFonts w:ascii="Arial" w:eastAsia="Meiryo UI" w:hAnsi="Arial" w:cs="Arial"/>
                <w:color w:val="000000" w:themeColor="text1"/>
                <w:kern w:val="24"/>
                <w:szCs w:val="20"/>
              </w:rPr>
              <w:t>竜華水みらいセンター</w:t>
            </w:r>
          </w:p>
        </w:tc>
        <w:tc>
          <w:tcPr>
            <w:tcW w:w="1559" w:type="dxa"/>
            <w:vAlign w:val="center"/>
          </w:tcPr>
          <w:p w14:paraId="1C95D95F" w14:textId="77777777" w:rsidR="0036538B" w:rsidRDefault="0036538B" w:rsidP="00E3652E">
            <w:pPr>
              <w:autoSpaceDE w:val="0"/>
              <w:autoSpaceDN w:val="0"/>
              <w:snapToGrid w:val="0"/>
              <w:jc w:val="center"/>
              <w:rPr>
                <w:rFonts w:cstheme="majorHAnsi"/>
                <w:szCs w:val="20"/>
              </w:rPr>
            </w:pPr>
            <w:r w:rsidRPr="00970DC1">
              <w:rPr>
                <w:rFonts w:ascii="Arial" w:eastAsia="Meiryo UI" w:hAnsi="Arial" w:cs="Arial"/>
                <w:color w:val="000000" w:themeColor="text1"/>
                <w:kern w:val="24"/>
                <w:szCs w:val="20"/>
              </w:rPr>
              <w:t>商業施設</w:t>
            </w:r>
          </w:p>
        </w:tc>
        <w:tc>
          <w:tcPr>
            <w:tcW w:w="2552" w:type="dxa"/>
            <w:vAlign w:val="center"/>
          </w:tcPr>
          <w:p w14:paraId="3BC0D3E6" w14:textId="77777777" w:rsidR="0036538B" w:rsidRDefault="0036538B" w:rsidP="00E3652E">
            <w:pPr>
              <w:autoSpaceDE w:val="0"/>
              <w:autoSpaceDN w:val="0"/>
              <w:snapToGrid w:val="0"/>
              <w:jc w:val="right"/>
              <w:rPr>
                <w:rFonts w:cstheme="majorHAnsi"/>
                <w:szCs w:val="20"/>
              </w:rPr>
            </w:pPr>
            <w:r w:rsidRPr="00970DC1">
              <w:rPr>
                <w:rFonts w:ascii="Arial" w:eastAsia="Meiryo UI" w:hAnsi="Arial" w:cs="Arial"/>
                <w:color w:val="000000" w:themeColor="text1"/>
                <w:kern w:val="24"/>
                <w:szCs w:val="20"/>
              </w:rPr>
              <w:t>46,842</w:t>
            </w:r>
            <w:r w:rsidRPr="00970DC1">
              <w:rPr>
                <w:rFonts w:ascii="Arial" w:eastAsia="Meiryo UI" w:hAnsi="Arial" w:cs="Arial"/>
                <w:color w:val="000000" w:themeColor="text1"/>
                <w:kern w:val="24"/>
                <w:szCs w:val="20"/>
              </w:rPr>
              <w:t>（長期貸付）</w:t>
            </w:r>
          </w:p>
        </w:tc>
      </w:tr>
      <w:tr w:rsidR="0036538B" w14:paraId="27F0219C" w14:textId="77777777" w:rsidTr="00E3652E">
        <w:tc>
          <w:tcPr>
            <w:tcW w:w="2410" w:type="dxa"/>
            <w:vAlign w:val="center"/>
          </w:tcPr>
          <w:p w14:paraId="341D50C3" w14:textId="77777777" w:rsidR="0036538B" w:rsidRDefault="0036538B" w:rsidP="00E3652E">
            <w:pPr>
              <w:autoSpaceDE w:val="0"/>
              <w:autoSpaceDN w:val="0"/>
              <w:snapToGrid w:val="0"/>
              <w:rPr>
                <w:rFonts w:cstheme="majorHAnsi"/>
                <w:szCs w:val="20"/>
              </w:rPr>
            </w:pPr>
            <w:r w:rsidRPr="00970DC1">
              <w:rPr>
                <w:rFonts w:ascii="Arial" w:eastAsia="Meiryo UI" w:hAnsi="Arial" w:cs="Arial"/>
                <w:color w:val="000000" w:themeColor="text1"/>
                <w:kern w:val="24"/>
                <w:szCs w:val="20"/>
              </w:rPr>
              <w:t xml:space="preserve"> </w:t>
            </w:r>
            <w:r w:rsidRPr="00970DC1">
              <w:rPr>
                <w:rFonts w:ascii="Arial" w:eastAsia="Meiryo UI" w:hAnsi="Arial" w:cs="Arial"/>
                <w:color w:val="000000" w:themeColor="text1"/>
                <w:kern w:val="24"/>
                <w:szCs w:val="20"/>
              </w:rPr>
              <w:t>河内長野幹線</w:t>
            </w:r>
          </w:p>
        </w:tc>
        <w:tc>
          <w:tcPr>
            <w:tcW w:w="1559" w:type="dxa"/>
            <w:vAlign w:val="center"/>
          </w:tcPr>
          <w:p w14:paraId="63B014E4" w14:textId="77777777" w:rsidR="0036538B" w:rsidRDefault="0036538B" w:rsidP="00E3652E">
            <w:pPr>
              <w:autoSpaceDE w:val="0"/>
              <w:autoSpaceDN w:val="0"/>
              <w:snapToGrid w:val="0"/>
              <w:jc w:val="center"/>
              <w:rPr>
                <w:rFonts w:cstheme="majorHAnsi"/>
                <w:szCs w:val="20"/>
              </w:rPr>
            </w:pPr>
            <w:r w:rsidRPr="00970DC1">
              <w:rPr>
                <w:rFonts w:ascii="Arial" w:eastAsia="Meiryo UI" w:hAnsi="Arial" w:cs="Arial"/>
                <w:color w:val="000000" w:themeColor="text1"/>
                <w:kern w:val="24"/>
                <w:szCs w:val="20"/>
              </w:rPr>
              <w:t>駐車場</w:t>
            </w:r>
          </w:p>
        </w:tc>
        <w:tc>
          <w:tcPr>
            <w:tcW w:w="2552" w:type="dxa"/>
            <w:vAlign w:val="center"/>
          </w:tcPr>
          <w:p w14:paraId="751E56AD" w14:textId="77777777" w:rsidR="0036538B" w:rsidRDefault="0036538B" w:rsidP="00E3652E">
            <w:pPr>
              <w:autoSpaceDE w:val="0"/>
              <w:autoSpaceDN w:val="0"/>
              <w:snapToGrid w:val="0"/>
              <w:jc w:val="right"/>
              <w:rPr>
                <w:rFonts w:cstheme="majorHAnsi"/>
                <w:szCs w:val="20"/>
              </w:rPr>
            </w:pPr>
            <w:r w:rsidRPr="00970DC1">
              <w:rPr>
                <w:rFonts w:ascii="Arial" w:eastAsia="Meiryo UI" w:hAnsi="Arial" w:cs="Arial"/>
                <w:color w:val="000000" w:themeColor="text1"/>
                <w:kern w:val="24"/>
                <w:szCs w:val="20"/>
              </w:rPr>
              <w:t xml:space="preserve">　　</w:t>
            </w:r>
            <w:r w:rsidRPr="00970DC1">
              <w:rPr>
                <w:rFonts w:ascii="Arial" w:eastAsia="Meiryo UI" w:hAnsi="Arial" w:cs="Arial"/>
                <w:color w:val="000000" w:themeColor="text1"/>
                <w:kern w:val="24"/>
                <w:szCs w:val="20"/>
              </w:rPr>
              <w:t xml:space="preserve"> 400</w:t>
            </w:r>
            <w:r w:rsidRPr="00970DC1">
              <w:rPr>
                <w:rFonts w:ascii="Arial" w:eastAsia="Meiryo UI" w:hAnsi="Arial" w:cs="Arial"/>
                <w:color w:val="000000" w:themeColor="text1"/>
                <w:kern w:val="24"/>
                <w:szCs w:val="20"/>
              </w:rPr>
              <w:t>（短期貸付）</w:t>
            </w:r>
          </w:p>
        </w:tc>
      </w:tr>
      <w:tr w:rsidR="0036538B" w14:paraId="3CFBFF05" w14:textId="77777777" w:rsidTr="00E3652E">
        <w:tc>
          <w:tcPr>
            <w:tcW w:w="2410" w:type="dxa"/>
            <w:vAlign w:val="center"/>
          </w:tcPr>
          <w:p w14:paraId="424633C4" w14:textId="77777777" w:rsidR="0036538B" w:rsidRDefault="0036538B" w:rsidP="00E3652E">
            <w:pPr>
              <w:autoSpaceDE w:val="0"/>
              <w:autoSpaceDN w:val="0"/>
              <w:snapToGrid w:val="0"/>
              <w:rPr>
                <w:rFonts w:cstheme="majorHAnsi"/>
                <w:szCs w:val="20"/>
              </w:rPr>
            </w:pPr>
            <w:r w:rsidRPr="00970DC1">
              <w:rPr>
                <w:rFonts w:ascii="Arial" w:eastAsia="Meiryo UI" w:hAnsi="Arial" w:cs="Arial"/>
                <w:color w:val="000000" w:themeColor="text1"/>
                <w:kern w:val="24"/>
                <w:szCs w:val="20"/>
              </w:rPr>
              <w:t xml:space="preserve"> </w:t>
            </w:r>
            <w:r w:rsidRPr="00970DC1">
              <w:rPr>
                <w:rFonts w:ascii="Arial" w:eastAsia="Meiryo UI" w:hAnsi="Arial" w:cs="Arial"/>
                <w:color w:val="000000" w:themeColor="text1"/>
                <w:kern w:val="24"/>
                <w:szCs w:val="20"/>
              </w:rPr>
              <w:t>北部水みらいセンター</w:t>
            </w:r>
          </w:p>
        </w:tc>
        <w:tc>
          <w:tcPr>
            <w:tcW w:w="1559" w:type="dxa"/>
            <w:vAlign w:val="center"/>
          </w:tcPr>
          <w:p w14:paraId="1A3CB4BB" w14:textId="77777777" w:rsidR="0036538B" w:rsidRDefault="0036538B" w:rsidP="00E3652E">
            <w:pPr>
              <w:autoSpaceDE w:val="0"/>
              <w:autoSpaceDN w:val="0"/>
              <w:snapToGrid w:val="0"/>
              <w:jc w:val="center"/>
              <w:rPr>
                <w:rFonts w:cstheme="majorHAnsi"/>
                <w:szCs w:val="20"/>
              </w:rPr>
            </w:pPr>
            <w:r w:rsidRPr="00970DC1">
              <w:rPr>
                <w:rFonts w:ascii="Arial" w:eastAsia="Meiryo UI" w:hAnsi="Arial" w:cs="Arial"/>
                <w:color w:val="000000" w:themeColor="text1"/>
                <w:kern w:val="24"/>
                <w:szCs w:val="20"/>
              </w:rPr>
              <w:t>物流倉庫</w:t>
            </w:r>
          </w:p>
        </w:tc>
        <w:tc>
          <w:tcPr>
            <w:tcW w:w="2552" w:type="dxa"/>
            <w:vAlign w:val="center"/>
          </w:tcPr>
          <w:p w14:paraId="25EE2B33" w14:textId="77777777" w:rsidR="0036538B" w:rsidRDefault="0036538B" w:rsidP="00E3652E">
            <w:pPr>
              <w:autoSpaceDE w:val="0"/>
              <w:autoSpaceDN w:val="0"/>
              <w:snapToGrid w:val="0"/>
              <w:jc w:val="right"/>
              <w:rPr>
                <w:rFonts w:cstheme="majorHAnsi"/>
                <w:szCs w:val="20"/>
              </w:rPr>
            </w:pPr>
            <w:r w:rsidRPr="00970DC1">
              <w:rPr>
                <w:rFonts w:ascii="Arial" w:eastAsia="Meiryo UI" w:hAnsi="Arial" w:cs="Arial"/>
                <w:color w:val="000000" w:themeColor="text1"/>
                <w:kern w:val="24"/>
                <w:szCs w:val="20"/>
              </w:rPr>
              <w:t xml:space="preserve">　</w:t>
            </w:r>
            <w:r w:rsidRPr="00970DC1">
              <w:rPr>
                <w:rFonts w:ascii="Arial" w:eastAsia="Meiryo UI" w:hAnsi="Arial" w:cs="Arial"/>
                <w:color w:val="000000" w:themeColor="text1"/>
                <w:kern w:val="24"/>
                <w:szCs w:val="20"/>
              </w:rPr>
              <w:t>181,476</w:t>
            </w:r>
            <w:r w:rsidRPr="00970DC1">
              <w:rPr>
                <w:rFonts w:ascii="Arial" w:eastAsia="Meiryo UI" w:hAnsi="Arial" w:cs="Arial"/>
                <w:color w:val="000000" w:themeColor="text1"/>
                <w:kern w:val="24"/>
                <w:szCs w:val="20"/>
              </w:rPr>
              <w:t>（長期貸付）</w:t>
            </w:r>
          </w:p>
        </w:tc>
      </w:tr>
      <w:tr w:rsidR="0036538B" w14:paraId="08446200" w14:textId="77777777" w:rsidTr="00E3652E">
        <w:tc>
          <w:tcPr>
            <w:tcW w:w="2410" w:type="dxa"/>
            <w:vAlign w:val="center"/>
          </w:tcPr>
          <w:p w14:paraId="2A734533" w14:textId="77777777" w:rsidR="0036538B" w:rsidRDefault="0036538B" w:rsidP="00E3652E">
            <w:pPr>
              <w:autoSpaceDE w:val="0"/>
              <w:autoSpaceDN w:val="0"/>
              <w:snapToGrid w:val="0"/>
              <w:rPr>
                <w:rFonts w:cstheme="majorHAnsi"/>
                <w:szCs w:val="20"/>
              </w:rPr>
            </w:pPr>
            <w:r w:rsidRPr="00970DC1">
              <w:rPr>
                <w:rFonts w:ascii="Arial" w:eastAsia="Meiryo UI" w:hAnsi="Arial" w:cs="Arial"/>
                <w:color w:val="000000" w:themeColor="text1"/>
                <w:kern w:val="24"/>
                <w:szCs w:val="20"/>
              </w:rPr>
              <w:t xml:space="preserve"> </w:t>
            </w:r>
            <w:r w:rsidRPr="00970DC1">
              <w:rPr>
                <w:rFonts w:ascii="Arial" w:eastAsia="Meiryo UI" w:hAnsi="Arial" w:cs="Arial"/>
                <w:color w:val="000000" w:themeColor="text1"/>
                <w:kern w:val="24"/>
                <w:szCs w:val="20"/>
              </w:rPr>
              <w:t>中部水みらいセンター</w:t>
            </w:r>
          </w:p>
        </w:tc>
        <w:tc>
          <w:tcPr>
            <w:tcW w:w="1559" w:type="dxa"/>
            <w:vAlign w:val="center"/>
          </w:tcPr>
          <w:p w14:paraId="23327BF6" w14:textId="77777777" w:rsidR="0036538B" w:rsidRDefault="0036538B" w:rsidP="00E3652E">
            <w:pPr>
              <w:autoSpaceDE w:val="0"/>
              <w:autoSpaceDN w:val="0"/>
              <w:snapToGrid w:val="0"/>
              <w:jc w:val="center"/>
              <w:rPr>
                <w:rFonts w:cstheme="majorHAnsi"/>
                <w:szCs w:val="20"/>
              </w:rPr>
            </w:pPr>
            <w:r w:rsidRPr="00970DC1">
              <w:rPr>
                <w:rFonts w:ascii="Arial" w:eastAsia="Meiryo UI" w:hAnsi="Arial" w:cs="Arial"/>
                <w:color w:val="000000" w:themeColor="text1"/>
                <w:kern w:val="24"/>
                <w:szCs w:val="20"/>
              </w:rPr>
              <w:t>駐車場</w:t>
            </w:r>
          </w:p>
        </w:tc>
        <w:tc>
          <w:tcPr>
            <w:tcW w:w="2552" w:type="dxa"/>
            <w:vAlign w:val="center"/>
          </w:tcPr>
          <w:p w14:paraId="62CA5C50" w14:textId="77777777" w:rsidR="0036538B" w:rsidRDefault="0036538B" w:rsidP="00E3652E">
            <w:pPr>
              <w:autoSpaceDE w:val="0"/>
              <w:autoSpaceDN w:val="0"/>
              <w:snapToGrid w:val="0"/>
              <w:jc w:val="right"/>
              <w:rPr>
                <w:rFonts w:cstheme="majorHAnsi"/>
                <w:szCs w:val="20"/>
              </w:rPr>
            </w:pPr>
            <w:r w:rsidRPr="00970DC1">
              <w:rPr>
                <w:rFonts w:ascii="Arial" w:eastAsia="Meiryo UI" w:hAnsi="Arial" w:cs="Arial"/>
                <w:color w:val="000000" w:themeColor="text1"/>
                <w:kern w:val="24"/>
                <w:szCs w:val="20"/>
              </w:rPr>
              <w:t xml:space="preserve">　　　　</w:t>
            </w:r>
            <w:r w:rsidRPr="00970DC1">
              <w:rPr>
                <w:rFonts w:ascii="Arial" w:eastAsia="Meiryo UI" w:hAnsi="Arial" w:cs="Arial"/>
                <w:color w:val="000000" w:themeColor="text1"/>
                <w:kern w:val="24"/>
                <w:szCs w:val="20"/>
              </w:rPr>
              <w:t>5,520</w:t>
            </w:r>
            <w:r w:rsidRPr="00970DC1">
              <w:rPr>
                <w:rFonts w:ascii="Arial" w:eastAsia="Meiryo UI" w:hAnsi="Arial" w:cs="Arial"/>
                <w:color w:val="000000" w:themeColor="text1"/>
                <w:kern w:val="24"/>
                <w:szCs w:val="20"/>
              </w:rPr>
              <w:t>（短期貸付）</w:t>
            </w:r>
          </w:p>
        </w:tc>
      </w:tr>
      <w:tr w:rsidR="0036538B" w14:paraId="0E17006D" w14:textId="77777777" w:rsidTr="00E3652E">
        <w:tc>
          <w:tcPr>
            <w:tcW w:w="2410" w:type="dxa"/>
            <w:vAlign w:val="center"/>
          </w:tcPr>
          <w:p w14:paraId="427053EB" w14:textId="77777777" w:rsidR="0036538B" w:rsidRDefault="0036538B" w:rsidP="00E3652E">
            <w:pPr>
              <w:autoSpaceDE w:val="0"/>
              <w:autoSpaceDN w:val="0"/>
              <w:snapToGrid w:val="0"/>
              <w:rPr>
                <w:rFonts w:cstheme="majorHAnsi"/>
                <w:szCs w:val="20"/>
              </w:rPr>
            </w:pPr>
            <w:r w:rsidRPr="00970DC1">
              <w:rPr>
                <w:rFonts w:ascii="Arial" w:eastAsia="Meiryo UI" w:hAnsi="Arial" w:cs="Arial"/>
                <w:color w:val="000000" w:themeColor="text1"/>
                <w:kern w:val="24"/>
                <w:szCs w:val="20"/>
              </w:rPr>
              <w:t xml:space="preserve"> </w:t>
            </w:r>
            <w:r>
              <w:rPr>
                <w:rFonts w:ascii="Arial" w:eastAsia="Meiryo UI" w:hAnsi="Arial" w:cs="Arial"/>
                <w:color w:val="000000" w:themeColor="text1"/>
                <w:kern w:val="24"/>
                <w:szCs w:val="20"/>
              </w:rPr>
              <w:t>中部水みらい</w:t>
            </w:r>
            <w:r>
              <w:rPr>
                <w:rFonts w:ascii="Arial" w:eastAsia="Meiryo UI" w:hAnsi="Arial" w:cs="Arial" w:hint="eastAsia"/>
                <w:color w:val="000000" w:themeColor="text1"/>
                <w:kern w:val="24"/>
                <w:szCs w:val="20"/>
              </w:rPr>
              <w:t>センター</w:t>
            </w:r>
          </w:p>
        </w:tc>
        <w:tc>
          <w:tcPr>
            <w:tcW w:w="1559" w:type="dxa"/>
            <w:vAlign w:val="center"/>
          </w:tcPr>
          <w:p w14:paraId="6A5047DE" w14:textId="77777777" w:rsidR="0036538B" w:rsidRDefault="0036538B" w:rsidP="00E3652E">
            <w:pPr>
              <w:autoSpaceDE w:val="0"/>
              <w:autoSpaceDN w:val="0"/>
              <w:snapToGrid w:val="0"/>
              <w:jc w:val="center"/>
              <w:rPr>
                <w:rFonts w:cstheme="majorHAnsi"/>
                <w:szCs w:val="20"/>
              </w:rPr>
            </w:pPr>
            <w:r w:rsidRPr="00970DC1">
              <w:rPr>
                <w:rFonts w:ascii="Arial" w:eastAsia="Meiryo UI" w:hAnsi="Arial" w:cs="Arial"/>
                <w:color w:val="000000" w:themeColor="text1"/>
                <w:kern w:val="24"/>
                <w:szCs w:val="20"/>
              </w:rPr>
              <w:t>物流倉庫</w:t>
            </w:r>
          </w:p>
        </w:tc>
        <w:tc>
          <w:tcPr>
            <w:tcW w:w="2552" w:type="dxa"/>
            <w:vAlign w:val="center"/>
          </w:tcPr>
          <w:p w14:paraId="24E20643" w14:textId="77777777" w:rsidR="0036538B" w:rsidRDefault="0036538B" w:rsidP="00E3652E">
            <w:pPr>
              <w:autoSpaceDE w:val="0"/>
              <w:autoSpaceDN w:val="0"/>
              <w:snapToGrid w:val="0"/>
              <w:jc w:val="right"/>
              <w:rPr>
                <w:rFonts w:cstheme="majorHAnsi"/>
                <w:szCs w:val="20"/>
              </w:rPr>
            </w:pPr>
            <w:r w:rsidRPr="00970DC1">
              <w:rPr>
                <w:rFonts w:ascii="Arial" w:eastAsia="Meiryo UI" w:hAnsi="Arial" w:cs="Arial"/>
                <w:color w:val="000000" w:themeColor="text1"/>
                <w:kern w:val="24"/>
                <w:szCs w:val="20"/>
              </w:rPr>
              <w:t xml:space="preserve">　</w:t>
            </w:r>
            <w:r w:rsidRPr="00970DC1">
              <w:rPr>
                <w:rFonts w:ascii="Arial" w:eastAsia="Meiryo UI" w:hAnsi="Arial" w:cs="Arial"/>
                <w:color w:val="000000" w:themeColor="text1"/>
                <w:kern w:val="24"/>
                <w:szCs w:val="20"/>
              </w:rPr>
              <w:t>22,678</w:t>
            </w:r>
            <w:r w:rsidRPr="00970DC1">
              <w:rPr>
                <w:rFonts w:ascii="Arial" w:eastAsia="Meiryo UI" w:hAnsi="Arial" w:cs="Arial"/>
                <w:color w:val="000000" w:themeColor="text1"/>
                <w:kern w:val="24"/>
                <w:szCs w:val="20"/>
              </w:rPr>
              <w:t>（長期貸付）</w:t>
            </w:r>
          </w:p>
        </w:tc>
      </w:tr>
      <w:tr w:rsidR="0036538B" w14:paraId="39184672" w14:textId="77777777" w:rsidTr="00E3652E">
        <w:tc>
          <w:tcPr>
            <w:tcW w:w="3969" w:type="dxa"/>
            <w:gridSpan w:val="2"/>
            <w:vAlign w:val="center"/>
          </w:tcPr>
          <w:p w14:paraId="2377FF09" w14:textId="77777777" w:rsidR="0036538B" w:rsidRDefault="0036538B" w:rsidP="00E3652E">
            <w:pPr>
              <w:autoSpaceDE w:val="0"/>
              <w:autoSpaceDN w:val="0"/>
              <w:snapToGrid w:val="0"/>
              <w:jc w:val="center"/>
              <w:rPr>
                <w:rFonts w:cstheme="majorHAnsi"/>
                <w:szCs w:val="20"/>
              </w:rPr>
            </w:pPr>
            <w:r w:rsidRPr="00970DC1">
              <w:rPr>
                <w:rFonts w:ascii="Arial" w:eastAsia="Meiryo UI" w:hAnsi="Arial" w:cs="Arial"/>
                <w:kern w:val="0"/>
                <w:szCs w:val="20"/>
              </w:rPr>
              <w:t>合</w:t>
            </w:r>
            <w:r>
              <w:rPr>
                <w:rFonts w:ascii="Arial" w:eastAsia="Meiryo UI" w:hAnsi="Arial" w:cs="Arial" w:hint="eastAsia"/>
                <w:kern w:val="0"/>
                <w:szCs w:val="20"/>
              </w:rPr>
              <w:t xml:space="preserve">　　　</w:t>
            </w:r>
            <w:r w:rsidRPr="00970DC1">
              <w:rPr>
                <w:rFonts w:ascii="Arial" w:eastAsia="Meiryo UI" w:hAnsi="Arial" w:cs="Arial"/>
                <w:kern w:val="0"/>
                <w:szCs w:val="20"/>
              </w:rPr>
              <w:t>計</w:t>
            </w:r>
          </w:p>
        </w:tc>
        <w:tc>
          <w:tcPr>
            <w:tcW w:w="2552" w:type="dxa"/>
          </w:tcPr>
          <w:p w14:paraId="4D7FC0E7" w14:textId="77777777" w:rsidR="0036538B" w:rsidRDefault="0036538B" w:rsidP="00E3652E">
            <w:pPr>
              <w:wordWrap w:val="0"/>
              <w:autoSpaceDE w:val="0"/>
              <w:autoSpaceDN w:val="0"/>
              <w:snapToGrid w:val="0"/>
              <w:jc w:val="right"/>
              <w:rPr>
                <w:rFonts w:cstheme="majorHAnsi"/>
                <w:szCs w:val="20"/>
              </w:rPr>
            </w:pPr>
            <w:r w:rsidRPr="0036538B">
              <w:rPr>
                <w:rFonts w:ascii="Arial" w:eastAsia="Meiryo UI" w:hAnsi="Arial" w:cs="Arial"/>
                <w:b/>
                <w:bCs/>
                <w:color w:val="000000" w:themeColor="text1"/>
                <w:kern w:val="24"/>
                <w:sz w:val="21"/>
              </w:rPr>
              <w:t xml:space="preserve">　</w:t>
            </w:r>
            <w:r w:rsidRPr="0036538B">
              <w:rPr>
                <w:rFonts w:ascii="Arial" w:eastAsia="Meiryo UI" w:hAnsi="Arial" w:cs="Arial"/>
                <w:b/>
                <w:bCs/>
                <w:color w:val="000000" w:themeColor="text1"/>
                <w:kern w:val="24"/>
                <w:sz w:val="21"/>
              </w:rPr>
              <w:t>313,465</w:t>
            </w:r>
            <w:r w:rsidRPr="00970DC1">
              <w:rPr>
                <w:rFonts w:ascii="Arial" w:eastAsia="Meiryo UI" w:hAnsi="Arial" w:cs="Arial"/>
                <w:b/>
                <w:bCs/>
                <w:color w:val="000000" w:themeColor="text1"/>
                <w:kern w:val="24"/>
                <w:szCs w:val="20"/>
              </w:rPr>
              <w:t xml:space="preserve">　</w:t>
            </w:r>
            <w:r w:rsidRPr="00970DC1">
              <w:rPr>
                <w:rFonts w:ascii="Arial" w:eastAsia="Meiryo UI" w:hAnsi="Arial" w:cs="Arial"/>
                <w:color w:val="000000" w:themeColor="text1"/>
                <w:kern w:val="24"/>
                <w:szCs w:val="20"/>
              </w:rPr>
              <w:t>千円</w:t>
            </w:r>
            <w:r w:rsidRPr="00970DC1">
              <w:rPr>
                <w:rFonts w:ascii="Arial" w:eastAsia="Meiryo UI" w:hAnsi="Arial" w:cs="Arial"/>
                <w:color w:val="000000" w:themeColor="text1"/>
                <w:kern w:val="24"/>
                <w:szCs w:val="20"/>
              </w:rPr>
              <w:t>/</w:t>
            </w:r>
            <w:r w:rsidRPr="00970DC1">
              <w:rPr>
                <w:rFonts w:ascii="Arial" w:eastAsia="Meiryo UI" w:hAnsi="Arial" w:cs="Arial"/>
                <w:color w:val="000000" w:themeColor="text1"/>
                <w:kern w:val="24"/>
                <w:szCs w:val="20"/>
              </w:rPr>
              <w:t>年</w:t>
            </w:r>
            <w:r>
              <w:rPr>
                <w:rFonts w:ascii="Arial" w:eastAsia="Meiryo UI" w:hAnsi="Arial" w:cs="Arial" w:hint="eastAsia"/>
                <w:color w:val="000000" w:themeColor="text1"/>
                <w:kern w:val="24"/>
                <w:szCs w:val="20"/>
              </w:rPr>
              <w:t xml:space="preserve">　　　</w:t>
            </w:r>
          </w:p>
        </w:tc>
      </w:tr>
    </w:tbl>
    <w:p w14:paraId="6B539D8E" w14:textId="41BCF073" w:rsidR="008B1964" w:rsidRDefault="008B1964" w:rsidP="00685DEE">
      <w:pPr>
        <w:autoSpaceDE w:val="0"/>
        <w:autoSpaceDN w:val="0"/>
        <w:ind w:firstLineChars="100" w:firstLine="200"/>
        <w:rPr>
          <w:rFonts w:cstheme="majorHAnsi"/>
          <w:szCs w:val="20"/>
        </w:rPr>
      </w:pPr>
    </w:p>
    <w:p w14:paraId="08614386" w14:textId="166813B2" w:rsidR="0036538B" w:rsidRDefault="0036538B" w:rsidP="00685DEE">
      <w:pPr>
        <w:autoSpaceDE w:val="0"/>
        <w:autoSpaceDN w:val="0"/>
        <w:ind w:firstLineChars="100" w:firstLine="200"/>
        <w:rPr>
          <w:rFonts w:cstheme="majorHAnsi"/>
          <w:szCs w:val="20"/>
        </w:rPr>
      </w:pPr>
    </w:p>
    <w:p w14:paraId="31C846FE" w14:textId="6B584202" w:rsidR="0036538B" w:rsidRDefault="0036538B" w:rsidP="00685DEE">
      <w:pPr>
        <w:autoSpaceDE w:val="0"/>
        <w:autoSpaceDN w:val="0"/>
        <w:ind w:firstLineChars="100" w:firstLine="200"/>
        <w:rPr>
          <w:rFonts w:cstheme="majorHAnsi"/>
          <w:szCs w:val="20"/>
        </w:rPr>
      </w:pPr>
    </w:p>
    <w:p w14:paraId="33E9285C" w14:textId="12BE1EFA" w:rsidR="0036538B" w:rsidRDefault="0036538B" w:rsidP="00685DEE">
      <w:pPr>
        <w:autoSpaceDE w:val="0"/>
        <w:autoSpaceDN w:val="0"/>
        <w:ind w:firstLineChars="100" w:firstLine="200"/>
        <w:rPr>
          <w:rFonts w:cstheme="majorHAnsi"/>
          <w:szCs w:val="20"/>
        </w:rPr>
      </w:pPr>
    </w:p>
    <w:p w14:paraId="22B71039" w14:textId="63F62569" w:rsidR="0036538B" w:rsidRDefault="0036538B" w:rsidP="00685DEE">
      <w:pPr>
        <w:autoSpaceDE w:val="0"/>
        <w:autoSpaceDN w:val="0"/>
        <w:ind w:firstLineChars="100" w:firstLine="200"/>
        <w:rPr>
          <w:rFonts w:cstheme="majorHAnsi"/>
          <w:szCs w:val="20"/>
        </w:rPr>
      </w:pPr>
    </w:p>
    <w:p w14:paraId="75060AA7" w14:textId="1B844760" w:rsidR="0036538B" w:rsidRDefault="0036538B" w:rsidP="00685DEE">
      <w:pPr>
        <w:autoSpaceDE w:val="0"/>
        <w:autoSpaceDN w:val="0"/>
        <w:ind w:firstLineChars="100" w:firstLine="200"/>
        <w:rPr>
          <w:rFonts w:cstheme="majorHAnsi"/>
          <w:szCs w:val="20"/>
        </w:rPr>
      </w:pPr>
    </w:p>
    <w:p w14:paraId="68365973" w14:textId="08127855" w:rsidR="0036538B" w:rsidRDefault="0036538B" w:rsidP="00685DEE">
      <w:pPr>
        <w:autoSpaceDE w:val="0"/>
        <w:autoSpaceDN w:val="0"/>
        <w:ind w:firstLineChars="100" w:firstLine="200"/>
        <w:rPr>
          <w:rFonts w:cstheme="majorHAnsi"/>
          <w:szCs w:val="20"/>
        </w:rPr>
      </w:pPr>
    </w:p>
    <w:p w14:paraId="479F0967" w14:textId="3B389AEC" w:rsidR="0036538B" w:rsidRDefault="0036538B" w:rsidP="00685DEE">
      <w:pPr>
        <w:autoSpaceDE w:val="0"/>
        <w:autoSpaceDN w:val="0"/>
        <w:ind w:firstLineChars="100" w:firstLine="200"/>
        <w:rPr>
          <w:rFonts w:cstheme="majorHAnsi"/>
          <w:szCs w:val="20"/>
        </w:rPr>
      </w:pPr>
    </w:p>
    <w:p w14:paraId="059C15CC" w14:textId="4FFCE037" w:rsidR="0036538B" w:rsidRDefault="0036538B" w:rsidP="00685DEE">
      <w:pPr>
        <w:autoSpaceDE w:val="0"/>
        <w:autoSpaceDN w:val="0"/>
        <w:ind w:firstLineChars="100" w:firstLine="200"/>
        <w:rPr>
          <w:rFonts w:cstheme="majorHAnsi"/>
          <w:szCs w:val="20"/>
        </w:rPr>
      </w:pPr>
    </w:p>
    <w:p w14:paraId="33328528" w14:textId="77777777" w:rsidR="0036538B" w:rsidRPr="00685DEE" w:rsidRDefault="0036538B" w:rsidP="00685DEE">
      <w:pPr>
        <w:autoSpaceDE w:val="0"/>
        <w:autoSpaceDN w:val="0"/>
        <w:ind w:firstLineChars="100" w:firstLine="200"/>
        <w:rPr>
          <w:rFonts w:cstheme="majorHAnsi"/>
          <w:szCs w:val="20"/>
        </w:rPr>
      </w:pPr>
    </w:p>
    <w:p w14:paraId="004F77A1" w14:textId="735345CC" w:rsidR="00B13AAA" w:rsidRDefault="00B13AAA" w:rsidP="00FC5C73">
      <w:pPr>
        <w:autoSpaceDE w:val="0"/>
        <w:autoSpaceDN w:val="0"/>
        <w:rPr>
          <w:rFonts w:ascii="BIZ UDPゴシック" w:hAnsi="BIZ UDPゴシック" w:cstheme="majorHAnsi"/>
          <w:szCs w:val="20"/>
        </w:rPr>
      </w:pPr>
    </w:p>
    <w:p w14:paraId="5CA9A0C3" w14:textId="72894A34" w:rsidR="0036538B" w:rsidRDefault="0036538B" w:rsidP="00FC5C73">
      <w:pPr>
        <w:autoSpaceDE w:val="0"/>
        <w:autoSpaceDN w:val="0"/>
        <w:rPr>
          <w:rFonts w:ascii="BIZ UDPゴシック" w:hAnsi="BIZ UDPゴシック" w:cstheme="majorHAnsi"/>
          <w:szCs w:val="20"/>
        </w:rPr>
      </w:pPr>
    </w:p>
    <w:p w14:paraId="17F0A647" w14:textId="0627AF2A" w:rsidR="0036538B" w:rsidRDefault="0036538B" w:rsidP="00FC5C73">
      <w:pPr>
        <w:autoSpaceDE w:val="0"/>
        <w:autoSpaceDN w:val="0"/>
        <w:rPr>
          <w:rFonts w:ascii="BIZ UDPゴシック" w:hAnsi="BIZ UDPゴシック" w:cstheme="majorHAnsi"/>
          <w:szCs w:val="20"/>
        </w:rPr>
      </w:pPr>
    </w:p>
    <w:p w14:paraId="51386A0E" w14:textId="45958176" w:rsidR="00B13AAA" w:rsidRDefault="008B1964" w:rsidP="00FC5C73">
      <w:pPr>
        <w:autoSpaceDE w:val="0"/>
        <w:autoSpaceDN w:val="0"/>
        <w:rPr>
          <w:rFonts w:ascii="BIZ UDPゴシック" w:hAnsi="BIZ UDPゴシック" w:cstheme="majorHAnsi"/>
          <w:szCs w:val="20"/>
        </w:rPr>
      </w:pPr>
      <w:r>
        <w:rPr>
          <w:rFonts w:ascii="BIZ UDPゴシック" w:hAnsi="BIZ UDPゴシック" w:cstheme="majorHAnsi" w:hint="eastAsia"/>
          <w:szCs w:val="20"/>
        </w:rPr>
        <w:t>○太陽光発電による収益</w:t>
      </w:r>
    </w:p>
    <w:p w14:paraId="0880ED75" w14:textId="552256C7" w:rsidR="0036538B" w:rsidRDefault="008B1964" w:rsidP="0036538B">
      <w:pPr>
        <w:autoSpaceDE w:val="0"/>
        <w:autoSpaceDN w:val="0"/>
        <w:ind w:firstLineChars="100" w:firstLine="200"/>
        <w:rPr>
          <w:rFonts w:cstheme="majorHAnsi"/>
          <w:szCs w:val="20"/>
        </w:rPr>
      </w:pPr>
      <w:r w:rsidRPr="0036538B">
        <w:rPr>
          <w:rFonts w:cstheme="majorHAnsi"/>
          <w:szCs w:val="20"/>
        </w:rPr>
        <w:t>平成</w:t>
      </w:r>
      <w:r w:rsidRPr="0036538B">
        <w:rPr>
          <w:rFonts w:cstheme="majorHAnsi"/>
          <w:szCs w:val="20"/>
        </w:rPr>
        <w:t>24</w:t>
      </w:r>
      <w:r w:rsidRPr="0036538B">
        <w:rPr>
          <w:rFonts w:cstheme="majorHAnsi"/>
          <w:szCs w:val="20"/>
        </w:rPr>
        <w:t>年度より順次、以下の水みらいセンターにおいて太陽光発電事業を実施しています。</w:t>
      </w:r>
    </w:p>
    <w:p w14:paraId="13945EE4" w14:textId="5DCC7A69" w:rsidR="008B1964" w:rsidRPr="0036538B" w:rsidRDefault="008B1964" w:rsidP="0036538B">
      <w:pPr>
        <w:autoSpaceDE w:val="0"/>
        <w:autoSpaceDN w:val="0"/>
        <w:ind w:firstLineChars="100" w:firstLine="200"/>
        <w:rPr>
          <w:rFonts w:cstheme="majorHAnsi"/>
          <w:szCs w:val="20"/>
        </w:rPr>
      </w:pPr>
      <w:r w:rsidRPr="0036538B">
        <w:rPr>
          <w:rFonts w:cstheme="majorHAnsi"/>
          <w:szCs w:val="20"/>
        </w:rPr>
        <w:t>令和</w:t>
      </w:r>
      <w:r w:rsidRPr="0036538B">
        <w:rPr>
          <w:rFonts w:cstheme="majorHAnsi"/>
          <w:szCs w:val="20"/>
        </w:rPr>
        <w:t>4</w:t>
      </w:r>
      <w:r w:rsidRPr="0036538B">
        <w:rPr>
          <w:rFonts w:cstheme="majorHAnsi"/>
          <w:szCs w:val="20"/>
        </w:rPr>
        <w:t>年度の総発電量は約</w:t>
      </w:r>
      <w:r w:rsidRPr="0036538B">
        <w:rPr>
          <w:rFonts w:cstheme="majorHAnsi"/>
          <w:szCs w:val="20"/>
        </w:rPr>
        <w:t>15,000MWh/</w:t>
      </w:r>
      <w:r w:rsidRPr="0036538B">
        <w:rPr>
          <w:rFonts w:cstheme="majorHAnsi"/>
          <w:szCs w:val="20"/>
        </w:rPr>
        <w:t>年であり、売電収益は約</w:t>
      </w:r>
      <w:r w:rsidRPr="0036538B">
        <w:rPr>
          <w:rFonts w:cstheme="majorHAnsi"/>
          <w:szCs w:val="20"/>
        </w:rPr>
        <w:t>2.6</w:t>
      </w:r>
      <w:r w:rsidRPr="0036538B">
        <w:rPr>
          <w:rFonts w:cstheme="majorHAnsi"/>
          <w:szCs w:val="20"/>
        </w:rPr>
        <w:t>億円／年となっています。</w:t>
      </w:r>
    </w:p>
    <w:p w14:paraId="31B1A66A" w14:textId="64F9FA9B" w:rsidR="008B1964" w:rsidRDefault="003A1D76" w:rsidP="00FC5C73">
      <w:pPr>
        <w:autoSpaceDE w:val="0"/>
        <w:autoSpaceDN w:val="0"/>
        <w:rPr>
          <w:rFonts w:ascii="BIZ UDPゴシック" w:hAnsi="BIZ UDPゴシック" w:cstheme="majorHAnsi"/>
          <w:szCs w:val="20"/>
        </w:rPr>
      </w:pPr>
      <w:r>
        <w:rPr>
          <w:rFonts w:ascii="BIZ UDPゴシック" w:hAnsi="BIZ UDPゴシック" w:cstheme="majorHAnsi" w:hint="eastAsia"/>
          <w:noProof/>
          <w:szCs w:val="20"/>
        </w:rPr>
        <mc:AlternateContent>
          <mc:Choice Requires="wps">
            <w:drawing>
              <wp:anchor distT="0" distB="0" distL="114300" distR="114300" simplePos="0" relativeHeight="251662336" behindDoc="0" locked="0" layoutInCell="1" allowOverlap="1" wp14:anchorId="7A3DC4E1" wp14:editId="759C6ACD">
                <wp:simplePos x="0" y="0"/>
                <wp:positionH relativeFrom="column">
                  <wp:posOffset>132715</wp:posOffset>
                </wp:positionH>
                <wp:positionV relativeFrom="paragraph">
                  <wp:posOffset>34179</wp:posOffset>
                </wp:positionV>
                <wp:extent cx="5867761" cy="422910"/>
                <wp:effectExtent l="0" t="0" r="19050" b="15240"/>
                <wp:wrapNone/>
                <wp:docPr id="20" name="大かっこ 20"/>
                <wp:cNvGraphicFramePr/>
                <a:graphic xmlns:a="http://schemas.openxmlformats.org/drawingml/2006/main">
                  <a:graphicData uri="http://schemas.microsoft.com/office/word/2010/wordprocessingShape">
                    <wps:wsp>
                      <wps:cNvSpPr/>
                      <wps:spPr>
                        <a:xfrm>
                          <a:off x="0" y="0"/>
                          <a:ext cx="5867761" cy="422910"/>
                        </a:xfrm>
                        <a:prstGeom prst="bracketPair">
                          <a:avLst>
                            <a:gd name="adj" fmla="val 11849"/>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909E57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0" o:spid="_x0000_s1026" type="#_x0000_t185" style="position:absolute;left:0;text-align:left;margin-left:10.45pt;margin-top:2.7pt;width:462.05pt;height:33.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" adj="2559" strokecolor="black [3213]"/>
            </w:pict>
          </mc:Fallback>
        </mc:AlternateContent>
      </w:r>
      <w:r w:rsidR="008B1964">
        <w:rPr>
          <w:rFonts w:ascii="BIZ UDPゴシック" w:hAnsi="BIZ UDPゴシック" w:cstheme="majorHAnsi" w:hint="eastAsia"/>
          <w:szCs w:val="20"/>
        </w:rPr>
        <w:t xml:space="preserve">　</w:t>
      </w:r>
      <w:r>
        <w:rPr>
          <w:rFonts w:ascii="BIZ UDPゴシック" w:hAnsi="BIZ UDPゴシック" w:cstheme="majorHAnsi" w:hint="eastAsia"/>
          <w:szCs w:val="20"/>
        </w:rPr>
        <w:t xml:space="preserve">　　</w:t>
      </w:r>
      <w:r w:rsidR="008B1964">
        <w:rPr>
          <w:rFonts w:ascii="BIZ UDPゴシック" w:hAnsi="BIZ UDPゴシック" w:cstheme="majorHAnsi" w:hint="eastAsia"/>
          <w:szCs w:val="20"/>
        </w:rPr>
        <w:t>実施機場：中央水みらいセンター、渚水みらいセンター、大井水みらいセンター、狭山水みらいセンター、</w:t>
      </w:r>
    </w:p>
    <w:p w14:paraId="4EEC4EEE" w14:textId="7A207E86" w:rsidR="008B1964" w:rsidRDefault="008B1964" w:rsidP="00FC5C73">
      <w:pPr>
        <w:autoSpaceDE w:val="0"/>
        <w:autoSpaceDN w:val="0"/>
        <w:rPr>
          <w:rFonts w:ascii="BIZ UDPゴシック" w:hAnsi="BIZ UDPゴシック" w:cstheme="majorHAnsi"/>
          <w:szCs w:val="20"/>
        </w:rPr>
      </w:pPr>
      <w:r>
        <w:rPr>
          <w:rFonts w:ascii="BIZ UDPゴシック" w:hAnsi="BIZ UDPゴシック" w:cstheme="majorHAnsi" w:hint="eastAsia"/>
          <w:szCs w:val="20"/>
        </w:rPr>
        <w:t xml:space="preserve">　　　　　　　</w:t>
      </w:r>
      <w:r w:rsidR="003A1D76">
        <w:rPr>
          <w:rFonts w:ascii="BIZ UDPゴシック" w:hAnsi="BIZ UDPゴシック" w:cstheme="majorHAnsi" w:hint="eastAsia"/>
          <w:szCs w:val="20"/>
        </w:rPr>
        <w:t xml:space="preserve">　　</w:t>
      </w:r>
      <w:r>
        <w:rPr>
          <w:rFonts w:ascii="BIZ UDPゴシック" w:hAnsi="BIZ UDPゴシック" w:cstheme="majorHAnsi" w:hint="eastAsia"/>
          <w:szCs w:val="20"/>
        </w:rPr>
        <w:t xml:space="preserve"> 北部水みらいセンター、中部水みらいセンター、南部水みらいセンター</w:t>
      </w:r>
    </w:p>
    <w:p w14:paraId="13CF1B92" w14:textId="71DD8020" w:rsidR="00B13AAA" w:rsidRDefault="00B13AAA" w:rsidP="00FC5C73">
      <w:pPr>
        <w:autoSpaceDE w:val="0"/>
        <w:autoSpaceDN w:val="0"/>
        <w:rPr>
          <w:rFonts w:ascii="BIZ UDPゴシック" w:hAnsi="BIZ UDPゴシック" w:cstheme="majorHAnsi"/>
          <w:szCs w:val="20"/>
        </w:rPr>
      </w:pPr>
    </w:p>
    <w:p w14:paraId="109FFD6B" w14:textId="20801224" w:rsidR="00B13AAA" w:rsidRDefault="00B13AAA" w:rsidP="00FC5C73">
      <w:pPr>
        <w:autoSpaceDE w:val="0"/>
        <w:autoSpaceDN w:val="0"/>
        <w:rPr>
          <w:rFonts w:ascii="BIZ UDPゴシック" w:hAnsi="BIZ UDPゴシック" w:cstheme="majorHAnsi"/>
          <w:szCs w:val="20"/>
        </w:rPr>
      </w:pPr>
    </w:p>
    <w:p w14:paraId="6C44B5A8" w14:textId="35BF8A34" w:rsidR="00B13AAA" w:rsidRDefault="00B13AAA" w:rsidP="00FC5C73">
      <w:pPr>
        <w:autoSpaceDE w:val="0"/>
        <w:autoSpaceDN w:val="0"/>
        <w:rPr>
          <w:rFonts w:ascii="BIZ UDPゴシック" w:hAnsi="BIZ UDPゴシック" w:cstheme="majorHAnsi"/>
          <w:szCs w:val="20"/>
        </w:rPr>
      </w:pPr>
    </w:p>
    <w:p w14:paraId="1025C4B6" w14:textId="3D984739" w:rsidR="00B13AAA" w:rsidRDefault="00B13AAA" w:rsidP="00FC5C73">
      <w:pPr>
        <w:autoSpaceDE w:val="0"/>
        <w:autoSpaceDN w:val="0"/>
        <w:rPr>
          <w:rFonts w:ascii="BIZ UDPゴシック" w:hAnsi="BIZ UDPゴシック" w:cstheme="majorHAnsi"/>
          <w:szCs w:val="20"/>
        </w:rPr>
      </w:pPr>
    </w:p>
    <w:p w14:paraId="15F135B1" w14:textId="0A452B08" w:rsidR="00B13AAA" w:rsidRDefault="00B13AAA" w:rsidP="00FC5C73">
      <w:pPr>
        <w:autoSpaceDE w:val="0"/>
        <w:autoSpaceDN w:val="0"/>
        <w:rPr>
          <w:rFonts w:ascii="BIZ UDPゴシック" w:hAnsi="BIZ UDPゴシック" w:cstheme="majorHAnsi"/>
          <w:szCs w:val="20"/>
        </w:rPr>
      </w:pPr>
    </w:p>
    <w:p w14:paraId="4B330BE9" w14:textId="678A5655" w:rsidR="00B13AAA" w:rsidRDefault="00B13AAA" w:rsidP="00FC5C73">
      <w:pPr>
        <w:autoSpaceDE w:val="0"/>
        <w:autoSpaceDN w:val="0"/>
        <w:rPr>
          <w:rFonts w:ascii="BIZ UDPゴシック" w:hAnsi="BIZ UDPゴシック" w:cstheme="majorHAnsi"/>
          <w:szCs w:val="20"/>
        </w:rPr>
      </w:pPr>
    </w:p>
    <w:p w14:paraId="411EDE89" w14:textId="19EBA58A" w:rsidR="00B13AAA" w:rsidRDefault="00B13AAA" w:rsidP="00FC5C73">
      <w:pPr>
        <w:autoSpaceDE w:val="0"/>
        <w:autoSpaceDN w:val="0"/>
        <w:rPr>
          <w:rFonts w:ascii="BIZ UDPゴシック" w:hAnsi="BIZ UDPゴシック" w:cstheme="majorHAnsi"/>
          <w:szCs w:val="20"/>
        </w:rPr>
      </w:pPr>
    </w:p>
    <w:p w14:paraId="003A62CC" w14:textId="1FDC319F" w:rsidR="00B13AAA" w:rsidRDefault="00B13AAA" w:rsidP="00FC5C73">
      <w:pPr>
        <w:autoSpaceDE w:val="0"/>
        <w:autoSpaceDN w:val="0"/>
        <w:rPr>
          <w:rFonts w:ascii="BIZ UDPゴシック" w:hAnsi="BIZ UDPゴシック" w:cstheme="majorHAnsi"/>
          <w:szCs w:val="20"/>
        </w:rPr>
      </w:pPr>
    </w:p>
    <w:p w14:paraId="5D686206" w14:textId="044885CB" w:rsidR="00B13AAA" w:rsidRDefault="00B13AAA" w:rsidP="00FC5C73">
      <w:pPr>
        <w:autoSpaceDE w:val="0"/>
        <w:autoSpaceDN w:val="0"/>
        <w:rPr>
          <w:rFonts w:ascii="BIZ UDPゴシック" w:hAnsi="BIZ UDPゴシック" w:cstheme="majorHAnsi"/>
          <w:szCs w:val="20"/>
        </w:rPr>
      </w:pPr>
    </w:p>
    <w:p w14:paraId="6D417397" w14:textId="02FC6690" w:rsidR="00D2693D" w:rsidRDefault="00D2693D" w:rsidP="00FC5C73">
      <w:pPr>
        <w:autoSpaceDE w:val="0"/>
        <w:autoSpaceDN w:val="0"/>
        <w:rPr>
          <w:rFonts w:ascii="BIZ UDPゴシック" w:hAnsi="BIZ UDPゴシック" w:cstheme="majorHAnsi"/>
          <w:szCs w:val="20"/>
        </w:rPr>
      </w:pPr>
    </w:p>
    <w:p w14:paraId="27F75BC9" w14:textId="5788EDB6" w:rsidR="00D2693D" w:rsidRDefault="00D2693D" w:rsidP="00FC5C73">
      <w:pPr>
        <w:autoSpaceDE w:val="0"/>
        <w:autoSpaceDN w:val="0"/>
        <w:rPr>
          <w:rFonts w:ascii="BIZ UDPゴシック" w:hAnsi="BIZ UDPゴシック" w:cstheme="majorHAnsi"/>
          <w:szCs w:val="20"/>
        </w:rPr>
      </w:pPr>
    </w:p>
    <w:p w14:paraId="3B1438BB" w14:textId="11D14111" w:rsidR="00D2693D" w:rsidRDefault="00D2693D" w:rsidP="00FC5C73">
      <w:pPr>
        <w:autoSpaceDE w:val="0"/>
        <w:autoSpaceDN w:val="0"/>
        <w:rPr>
          <w:rFonts w:ascii="BIZ UDPゴシック" w:hAnsi="BIZ UDPゴシック" w:cstheme="majorHAnsi"/>
          <w:szCs w:val="20"/>
        </w:rPr>
      </w:pPr>
    </w:p>
    <w:p w14:paraId="23B9E891" w14:textId="2E1BCFC7" w:rsidR="00D2693D" w:rsidRDefault="00D2693D" w:rsidP="00FC5C73">
      <w:pPr>
        <w:autoSpaceDE w:val="0"/>
        <w:autoSpaceDN w:val="0"/>
        <w:rPr>
          <w:rFonts w:ascii="BIZ UDPゴシック" w:hAnsi="BIZ UDPゴシック" w:cstheme="majorHAnsi"/>
          <w:szCs w:val="20"/>
        </w:rPr>
      </w:pPr>
    </w:p>
    <w:p w14:paraId="7BFEDB9B" w14:textId="7B3BD319" w:rsidR="00D2693D" w:rsidRDefault="00D2693D" w:rsidP="00FC5C73">
      <w:pPr>
        <w:autoSpaceDE w:val="0"/>
        <w:autoSpaceDN w:val="0"/>
        <w:rPr>
          <w:rFonts w:ascii="BIZ UDPゴシック" w:hAnsi="BIZ UDPゴシック" w:cstheme="majorHAnsi"/>
          <w:szCs w:val="20"/>
        </w:rPr>
      </w:pPr>
    </w:p>
    <w:p w14:paraId="411E67C8" w14:textId="77777777" w:rsidR="00D2693D" w:rsidRDefault="00D2693D" w:rsidP="00FC5C73">
      <w:pPr>
        <w:autoSpaceDE w:val="0"/>
        <w:autoSpaceDN w:val="0"/>
        <w:rPr>
          <w:rFonts w:ascii="BIZ UDPゴシック" w:hAnsi="BIZ UDPゴシック" w:cstheme="majorHAnsi"/>
          <w:szCs w:val="20"/>
        </w:rPr>
      </w:pPr>
    </w:p>
    <w:p w14:paraId="53769D34" w14:textId="77777777" w:rsidR="00B13AAA" w:rsidRDefault="00B13AAA" w:rsidP="00FC5C73">
      <w:pPr>
        <w:autoSpaceDE w:val="0"/>
        <w:autoSpaceDN w:val="0"/>
        <w:rPr>
          <w:rFonts w:ascii="BIZ UDPゴシック" w:hAnsi="BIZ UDPゴシック" w:cstheme="majorHAnsi"/>
          <w:szCs w:val="20"/>
        </w:rPr>
      </w:pPr>
    </w:p>
    <w:tbl>
      <w:tblPr>
        <w:tblStyle w:val="af1"/>
        <w:tblW w:w="9767" w:type="dxa"/>
        <w:tblInd w:w="1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
        <w:gridCol w:w="9531"/>
      </w:tblGrid>
      <w:tr w:rsidR="00FC5C73" w:rsidRPr="00837E7B" w14:paraId="604EB001" w14:textId="77777777" w:rsidTr="00172730">
        <w:trPr>
          <w:trHeight w:val="113"/>
        </w:trPr>
        <w:tc>
          <w:tcPr>
            <w:tcW w:w="236" w:type="dxa"/>
            <w:shd w:val="clear" w:color="auto" w:fill="808080" w:themeFill="background1" w:themeFillShade="80"/>
          </w:tcPr>
          <w:p w14:paraId="1D3CD90C" w14:textId="77777777" w:rsidR="00FC5C73" w:rsidRPr="008D53D7" w:rsidRDefault="00FC5C73" w:rsidP="00FC5C73">
            <w:pPr>
              <w:pStyle w:val="3"/>
              <w:ind w:left="800"/>
            </w:pPr>
          </w:p>
        </w:tc>
        <w:tc>
          <w:tcPr>
            <w:tcW w:w="9531" w:type="dxa"/>
          </w:tcPr>
          <w:p w14:paraId="425F6266" w14:textId="11F69979" w:rsidR="00FC5C73" w:rsidRDefault="00FC5C73" w:rsidP="00FC5C73">
            <w:pPr>
              <w:pStyle w:val="3"/>
            </w:pPr>
            <w:r>
              <w:rPr>
                <w:rFonts w:hint="eastAsia"/>
                <w:sz w:val="22"/>
              </w:rPr>
              <w:t>投資・財政計画における建設</w:t>
            </w:r>
            <w:r w:rsidR="009F0274">
              <w:rPr>
                <w:rFonts w:hint="eastAsia"/>
                <w:sz w:val="22"/>
              </w:rPr>
              <w:t>改良費</w:t>
            </w:r>
            <w:r>
              <w:rPr>
                <w:rFonts w:hint="eastAsia"/>
                <w:sz w:val="22"/>
              </w:rPr>
              <w:t>・維持管理費の推移（処理区別・財源別）</w:t>
            </w:r>
          </w:p>
        </w:tc>
      </w:tr>
    </w:tbl>
    <w:p w14:paraId="279FBF9F" w14:textId="403B3D6C" w:rsidR="009F0274" w:rsidRPr="00EE0286" w:rsidRDefault="009F0274" w:rsidP="00EE0286">
      <w:pPr>
        <w:pStyle w:val="a3"/>
        <w:numPr>
          <w:ilvl w:val="0"/>
          <w:numId w:val="4"/>
        </w:numPr>
        <w:autoSpaceDE w:val="0"/>
        <w:autoSpaceDN w:val="0"/>
        <w:ind w:leftChars="0"/>
        <w:rPr>
          <w:rFonts w:cstheme="majorHAnsi"/>
          <w:b/>
          <w:szCs w:val="20"/>
        </w:rPr>
      </w:pPr>
      <w:r w:rsidRPr="00EE0286">
        <w:rPr>
          <w:rFonts w:cstheme="majorHAnsi" w:hint="eastAsia"/>
          <w:b/>
          <w:szCs w:val="20"/>
        </w:rPr>
        <w:t>建設改良費の推移</w:t>
      </w:r>
    </w:p>
    <w:p w14:paraId="0AE8EAC2" w14:textId="1B5CABB6" w:rsidR="00EE0286" w:rsidRPr="00EE0286" w:rsidRDefault="00EE0286" w:rsidP="00EE0286">
      <w:pPr>
        <w:autoSpaceDE w:val="0"/>
        <w:autoSpaceDN w:val="0"/>
        <w:rPr>
          <w:rStyle w:val="a8"/>
          <w:rFonts w:eastAsia="BIZ UDPゴシック" w:cstheme="majorHAnsi"/>
          <w:bCs/>
          <w:sz w:val="20"/>
          <w:szCs w:val="20"/>
        </w:rPr>
      </w:pPr>
      <w:r w:rsidRPr="00EE0286">
        <w:rPr>
          <w:rStyle w:val="a8"/>
          <w:rFonts w:eastAsia="BIZ UDPゴシック" w:cstheme="majorHAnsi" w:hint="eastAsia"/>
          <w:bCs/>
          <w:sz w:val="20"/>
          <w:szCs w:val="20"/>
        </w:rPr>
        <w:t>◇建設改良費（処理区別事業費）</w:t>
      </w:r>
    </w:p>
    <w:p w14:paraId="2F638E05" w14:textId="77777777" w:rsidR="00172730" w:rsidRPr="00172730" w:rsidRDefault="00172730" w:rsidP="00172730">
      <w:pPr>
        <w:spacing w:line="300" w:lineRule="exact"/>
        <w:jc w:val="right"/>
        <w:rPr>
          <w:rStyle w:val="a8"/>
          <w:rFonts w:ascii="BIZ UDPゴシック" w:eastAsia="BIZ UDPゴシック" w:hAnsi="BIZ UDPゴシック" w:cs="Meiryo UI"/>
          <w:sz w:val="21"/>
        </w:rPr>
      </w:pPr>
      <w:r w:rsidRPr="00172730">
        <w:rPr>
          <w:rStyle w:val="a8"/>
          <w:rFonts w:ascii="BIZ UDPゴシック" w:eastAsia="BIZ UDPゴシック" w:hAnsi="BIZ UDPゴシック" w:cs="Meiryo UI" w:hint="eastAsia"/>
          <w:sz w:val="14"/>
        </w:rPr>
        <w:t xml:space="preserve">　　　　　　　　　　　　　　　　　　　　　　　　　　　　　　　　　　　　　　　　　　　　　　　　　　　　　　　　　　　　　　　　　　　　　　　　　　　　　　　　　　　　　　　　　　　　　　　　　　　　　　　　　　　</w:t>
      </w:r>
      <w:r w:rsidRPr="00172730">
        <w:rPr>
          <w:rStyle w:val="a8"/>
          <w:rFonts w:ascii="BIZ UDPゴシック" w:eastAsia="BIZ UDPゴシック" w:hAnsi="BIZ UDPゴシック" w:cs="Meiryo UI" w:hint="eastAsia"/>
          <w:sz w:val="21"/>
        </w:rPr>
        <w:t xml:space="preserve">　</w:t>
      </w:r>
      <w:r w:rsidRPr="00172730">
        <w:rPr>
          <w:rStyle w:val="a8"/>
          <w:rFonts w:ascii="BIZ UDPゴシック" w:eastAsia="BIZ UDPゴシック" w:hAnsi="BIZ UDPゴシック" w:cs="Meiryo UI" w:hint="eastAsia"/>
          <w:sz w:val="18"/>
        </w:rPr>
        <w:t>（単位：百万円）</w:t>
      </w:r>
    </w:p>
    <w:p w14:paraId="194C1BCD" w14:textId="470F46DD" w:rsidR="00172730" w:rsidRPr="00172730" w:rsidRDefault="0032088D" w:rsidP="00172730">
      <w:pPr>
        <w:spacing w:line="276" w:lineRule="auto"/>
        <w:rPr>
          <w:rStyle w:val="a8"/>
          <w:rFonts w:ascii="BIZ UDPゴシック" w:eastAsia="BIZ UDPゴシック" w:hAnsi="BIZ UDPゴシック" w:cs="Meiryo UI"/>
          <w:sz w:val="14"/>
        </w:rPr>
      </w:pPr>
      <w:r w:rsidRPr="0032088D">
        <w:rPr>
          <w:rStyle w:val="a8"/>
          <w:rFonts w:eastAsia="BIZ UDPゴシック"/>
          <w:smallCaps w:val="0"/>
          <w:noProof/>
          <w:sz w:val="20"/>
        </w:rPr>
        <w:drawing>
          <wp:inline distT="0" distB="0" distL="0" distR="0" wp14:anchorId="333F7891" wp14:editId="15F9015A">
            <wp:extent cx="6188710" cy="2160270"/>
            <wp:effectExtent l="0" t="0" r="2540" b="0"/>
            <wp:docPr id="8" name="図 8" descr="建設改良費の推移（処理区別事業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図 8" descr="建設改良費の推移（処理区別事業費）"/>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6188710" cy="2160270"/>
                    </a:xfrm>
                    <a:prstGeom prst="rect">
                      <a:avLst/>
                    </a:prstGeom>
                    <a:noFill/>
                    <a:ln>
                      <a:noFill/>
                    </a:ln>
                  </pic:spPr>
                </pic:pic>
              </a:graphicData>
            </a:graphic>
          </wp:inline>
        </w:drawing>
      </w:r>
    </w:p>
    <w:p w14:paraId="17D353FA" w14:textId="73382185" w:rsidR="00172730" w:rsidRPr="00172730" w:rsidRDefault="0032088D" w:rsidP="00172730">
      <w:pPr>
        <w:spacing w:line="276" w:lineRule="auto"/>
        <w:rPr>
          <w:rStyle w:val="a8"/>
          <w:rFonts w:ascii="BIZ UDPゴシック" w:eastAsia="BIZ UDPゴシック" w:hAnsi="BIZ UDPゴシック" w:cs="Meiryo UI"/>
          <w:sz w:val="14"/>
        </w:rPr>
      </w:pPr>
      <w:r w:rsidRPr="0032088D">
        <w:rPr>
          <w:rStyle w:val="a8"/>
          <w:rFonts w:eastAsia="BIZ UDPゴシック"/>
          <w:smallCaps w:val="0"/>
          <w:noProof/>
          <w:sz w:val="20"/>
        </w:rPr>
        <w:drawing>
          <wp:inline distT="0" distB="0" distL="0" distR="0" wp14:anchorId="2C5EA2AD" wp14:editId="2F25FDEE">
            <wp:extent cx="6188710" cy="2160270"/>
            <wp:effectExtent l="0" t="0" r="2540" b="0"/>
            <wp:docPr id="16" name="図 16" descr="建設改良費の推移（処理区別事業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図 16" descr="建設改良費の推移（処理区別事業費）"/>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6188710" cy="2160270"/>
                    </a:xfrm>
                    <a:prstGeom prst="rect">
                      <a:avLst/>
                    </a:prstGeom>
                    <a:noFill/>
                    <a:ln>
                      <a:noFill/>
                    </a:ln>
                  </pic:spPr>
                </pic:pic>
              </a:graphicData>
            </a:graphic>
          </wp:inline>
        </w:drawing>
      </w:r>
    </w:p>
    <w:p w14:paraId="10BE1512" w14:textId="2DEFA912" w:rsidR="00B13AAA" w:rsidRDefault="0032088D" w:rsidP="0032088D">
      <w:pPr>
        <w:autoSpaceDE w:val="0"/>
        <w:autoSpaceDN w:val="0"/>
        <w:snapToGrid w:val="0"/>
        <w:rPr>
          <w:rStyle w:val="a8"/>
          <w:rFonts w:ascii="BIZ UDPゴシック" w:eastAsia="BIZ UDPゴシック" w:hAnsi="BIZ UDPゴシック" w:cs="Meiryo UI"/>
          <w:sz w:val="20"/>
        </w:rPr>
      </w:pPr>
      <w:r>
        <w:rPr>
          <w:rStyle w:val="a8"/>
          <w:rFonts w:ascii="BIZ UDPゴシック" w:eastAsia="BIZ UDPゴシック" w:hAnsi="BIZ UDPゴシック" w:cs="Meiryo UI" w:hint="eastAsia"/>
          <w:sz w:val="20"/>
        </w:rPr>
        <w:t>※総務費、人件費は除く</w:t>
      </w:r>
    </w:p>
    <w:p w14:paraId="6564339D" w14:textId="436A8272" w:rsidR="0032088D" w:rsidRDefault="0032088D" w:rsidP="00FC5C73">
      <w:pPr>
        <w:autoSpaceDE w:val="0"/>
        <w:autoSpaceDN w:val="0"/>
        <w:rPr>
          <w:rStyle w:val="a8"/>
          <w:rFonts w:ascii="BIZ UDPゴシック" w:eastAsia="BIZ UDPゴシック" w:hAnsi="BIZ UDPゴシック" w:cs="Meiryo UI"/>
          <w:sz w:val="20"/>
        </w:rPr>
      </w:pPr>
    </w:p>
    <w:p w14:paraId="6682E424" w14:textId="23D0D95D" w:rsidR="00EE0286" w:rsidRDefault="00EE0286" w:rsidP="00EE0286">
      <w:pPr>
        <w:autoSpaceDE w:val="0"/>
        <w:autoSpaceDN w:val="0"/>
        <w:rPr>
          <w:rStyle w:val="a8"/>
          <w:rFonts w:eastAsia="BIZ UDPゴシック" w:cstheme="majorHAnsi"/>
          <w:bCs/>
          <w:sz w:val="20"/>
          <w:szCs w:val="20"/>
        </w:rPr>
      </w:pPr>
      <w:r w:rsidRPr="00EE0286">
        <w:rPr>
          <w:rStyle w:val="a8"/>
          <w:rFonts w:eastAsia="BIZ UDPゴシック" w:cstheme="majorHAnsi" w:hint="eastAsia"/>
          <w:bCs/>
          <w:sz w:val="20"/>
          <w:szCs w:val="20"/>
        </w:rPr>
        <w:t>◇建設改良費（</w:t>
      </w:r>
      <w:r>
        <w:rPr>
          <w:rStyle w:val="a8"/>
          <w:rFonts w:eastAsia="BIZ UDPゴシック" w:cstheme="majorHAnsi" w:hint="eastAsia"/>
          <w:bCs/>
          <w:sz w:val="20"/>
          <w:szCs w:val="20"/>
        </w:rPr>
        <w:t>施策別</w:t>
      </w:r>
      <w:r w:rsidRPr="00EE0286">
        <w:rPr>
          <w:rStyle w:val="a8"/>
          <w:rFonts w:eastAsia="BIZ UDPゴシック" w:cstheme="majorHAnsi" w:hint="eastAsia"/>
          <w:bCs/>
          <w:sz w:val="20"/>
          <w:szCs w:val="20"/>
        </w:rPr>
        <w:t>事業費）</w:t>
      </w:r>
    </w:p>
    <w:p w14:paraId="73E7EF36" w14:textId="7FE3B63C" w:rsidR="00EE0286" w:rsidRPr="00EE0286" w:rsidRDefault="00EE0286" w:rsidP="00EE0286">
      <w:pPr>
        <w:autoSpaceDE w:val="0"/>
        <w:autoSpaceDN w:val="0"/>
        <w:jc w:val="right"/>
        <w:rPr>
          <w:rStyle w:val="a8"/>
          <w:rFonts w:eastAsia="BIZ UDPゴシック" w:cstheme="majorHAnsi"/>
          <w:bCs/>
          <w:sz w:val="20"/>
          <w:szCs w:val="20"/>
        </w:rPr>
      </w:pPr>
      <w:r w:rsidRPr="00172730">
        <w:rPr>
          <w:rStyle w:val="a8"/>
          <w:rFonts w:ascii="BIZ UDPゴシック" w:eastAsia="BIZ UDPゴシック" w:hAnsi="BIZ UDPゴシック" w:cs="Meiryo UI" w:hint="eastAsia"/>
          <w:sz w:val="21"/>
        </w:rPr>
        <w:t xml:space="preserve">　</w:t>
      </w:r>
      <w:r w:rsidRPr="00172730">
        <w:rPr>
          <w:rStyle w:val="a8"/>
          <w:rFonts w:ascii="BIZ UDPゴシック" w:eastAsia="BIZ UDPゴシック" w:hAnsi="BIZ UDPゴシック" w:cs="Meiryo UI" w:hint="eastAsia"/>
          <w:sz w:val="18"/>
        </w:rPr>
        <w:t>（単位：百万円）</w:t>
      </w:r>
    </w:p>
    <w:p w14:paraId="32D09A1A" w14:textId="4AE8A488" w:rsidR="005D3BF7" w:rsidRPr="00EE0286" w:rsidRDefault="00EE0286" w:rsidP="00FC5C73">
      <w:pPr>
        <w:autoSpaceDE w:val="0"/>
        <w:autoSpaceDN w:val="0"/>
        <w:rPr>
          <w:rStyle w:val="a8"/>
          <w:rFonts w:ascii="BIZ UDPゴシック" w:eastAsia="BIZ UDPゴシック" w:hAnsi="BIZ UDPゴシック" w:cs="Meiryo UI"/>
          <w:sz w:val="20"/>
        </w:rPr>
      </w:pPr>
      <w:r w:rsidRPr="00855D06">
        <w:rPr>
          <w:rStyle w:val="a8"/>
          <w:rFonts w:eastAsia="BIZ UDPゴシック"/>
          <w:smallCaps w:val="0"/>
          <w:noProof/>
          <w:sz w:val="20"/>
        </w:rPr>
        <w:drawing>
          <wp:inline distT="0" distB="0" distL="0" distR="0" wp14:anchorId="59FCD144" wp14:editId="2D6CB1CE">
            <wp:extent cx="6188710" cy="1423035"/>
            <wp:effectExtent l="0" t="0" r="2540" b="5715"/>
            <wp:docPr id="26" name="図 26" descr="建設改良費の推移（施策別事業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図 26" descr="建設改良費の推移（施策別事業費）"/>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6188710" cy="1423035"/>
                    </a:xfrm>
                    <a:prstGeom prst="rect">
                      <a:avLst/>
                    </a:prstGeom>
                    <a:noFill/>
                    <a:ln>
                      <a:noFill/>
                    </a:ln>
                  </pic:spPr>
                </pic:pic>
              </a:graphicData>
            </a:graphic>
          </wp:inline>
        </w:drawing>
      </w:r>
    </w:p>
    <w:p w14:paraId="3897DF7D" w14:textId="356585F8" w:rsidR="005D3BF7" w:rsidRDefault="005D3BF7" w:rsidP="00FC5C73">
      <w:pPr>
        <w:autoSpaceDE w:val="0"/>
        <w:autoSpaceDN w:val="0"/>
        <w:rPr>
          <w:rStyle w:val="a8"/>
          <w:rFonts w:ascii="BIZ UDPゴシック" w:eastAsia="BIZ UDPゴシック" w:hAnsi="BIZ UDPゴシック" w:cs="Meiryo UI"/>
          <w:sz w:val="20"/>
        </w:rPr>
      </w:pPr>
    </w:p>
    <w:p w14:paraId="12D1407B" w14:textId="00A369CE" w:rsidR="005D3BF7" w:rsidRDefault="005D3BF7" w:rsidP="00FC5C73">
      <w:pPr>
        <w:autoSpaceDE w:val="0"/>
        <w:autoSpaceDN w:val="0"/>
        <w:rPr>
          <w:rStyle w:val="a8"/>
          <w:rFonts w:ascii="BIZ UDPゴシック" w:eastAsia="BIZ UDPゴシック" w:hAnsi="BIZ UDPゴシック" w:cs="Meiryo UI"/>
          <w:sz w:val="20"/>
        </w:rPr>
      </w:pPr>
    </w:p>
    <w:p w14:paraId="181EC361" w14:textId="6F3A14E9" w:rsidR="005D3BF7" w:rsidRDefault="005D3BF7" w:rsidP="00FC5C73">
      <w:pPr>
        <w:autoSpaceDE w:val="0"/>
        <w:autoSpaceDN w:val="0"/>
        <w:rPr>
          <w:rStyle w:val="a8"/>
          <w:rFonts w:ascii="BIZ UDPゴシック" w:eastAsia="BIZ UDPゴシック" w:hAnsi="BIZ UDPゴシック" w:cs="Meiryo UI"/>
          <w:sz w:val="20"/>
        </w:rPr>
      </w:pPr>
    </w:p>
    <w:p w14:paraId="2FD7FA1B" w14:textId="0087E1F4" w:rsidR="009F0274" w:rsidRPr="003277DF" w:rsidRDefault="009F0274" w:rsidP="009F0274">
      <w:pPr>
        <w:autoSpaceDE w:val="0"/>
        <w:autoSpaceDN w:val="0"/>
        <w:rPr>
          <w:rStyle w:val="a8"/>
          <w:rFonts w:eastAsia="BIZ UDPゴシック" w:cstheme="majorHAnsi"/>
          <w:b/>
          <w:sz w:val="20"/>
          <w:szCs w:val="20"/>
        </w:rPr>
      </w:pPr>
      <w:r w:rsidRPr="003277DF">
        <w:rPr>
          <w:rFonts w:cstheme="majorHAnsi" w:hint="eastAsia"/>
          <w:b/>
          <w:szCs w:val="20"/>
        </w:rPr>
        <w:lastRenderedPageBreak/>
        <w:t>（</w:t>
      </w:r>
      <w:r>
        <w:rPr>
          <w:rFonts w:cstheme="majorHAnsi"/>
          <w:b/>
          <w:szCs w:val="20"/>
        </w:rPr>
        <w:t>2</w:t>
      </w:r>
      <w:r w:rsidRPr="003277DF">
        <w:rPr>
          <w:rFonts w:cstheme="majorHAnsi" w:hint="eastAsia"/>
          <w:b/>
          <w:szCs w:val="20"/>
        </w:rPr>
        <w:t>）</w:t>
      </w:r>
      <w:r>
        <w:rPr>
          <w:rFonts w:cstheme="majorHAnsi"/>
          <w:b/>
          <w:szCs w:val="20"/>
        </w:rPr>
        <w:t xml:space="preserve"> </w:t>
      </w:r>
      <w:r>
        <w:rPr>
          <w:rFonts w:cstheme="majorHAnsi" w:hint="eastAsia"/>
          <w:b/>
          <w:szCs w:val="20"/>
        </w:rPr>
        <w:t>維持管理費</w:t>
      </w:r>
      <w:r w:rsidRPr="003277DF">
        <w:rPr>
          <w:rFonts w:cstheme="majorHAnsi" w:hint="eastAsia"/>
          <w:b/>
          <w:szCs w:val="20"/>
        </w:rPr>
        <w:t>の推移</w:t>
      </w:r>
    </w:p>
    <w:p w14:paraId="721C0A79" w14:textId="1D7B8894" w:rsidR="00B13AAA" w:rsidRDefault="00ED7F71" w:rsidP="00FC5C73">
      <w:pPr>
        <w:autoSpaceDE w:val="0"/>
        <w:autoSpaceDN w:val="0"/>
        <w:rPr>
          <w:rStyle w:val="a8"/>
          <w:rFonts w:ascii="BIZ UDPゴシック" w:eastAsia="BIZ UDPゴシック" w:hAnsi="BIZ UDPゴシック" w:cs="Meiryo UI"/>
          <w:sz w:val="20"/>
        </w:rPr>
      </w:pPr>
      <w:r>
        <w:rPr>
          <w:rStyle w:val="a8"/>
          <w:rFonts w:ascii="BIZ UDPゴシック" w:eastAsia="BIZ UDPゴシック" w:hAnsi="BIZ UDPゴシック" w:cs="Meiryo UI" w:hint="eastAsia"/>
          <w:sz w:val="20"/>
        </w:rPr>
        <w:t>◇予測水量</w:t>
      </w:r>
      <w:r w:rsidR="00BA1CDC">
        <w:rPr>
          <w:rStyle w:val="a8"/>
          <w:rFonts w:ascii="BIZ UDPゴシック" w:eastAsia="BIZ UDPゴシック" w:hAnsi="BIZ UDPゴシック" w:cs="Meiryo UI" w:hint="eastAsia"/>
          <w:sz w:val="20"/>
        </w:rPr>
        <w:t>（猪名川流域除く）</w:t>
      </w:r>
    </w:p>
    <w:p w14:paraId="70A9F9C3" w14:textId="337EDE89" w:rsidR="0032088D" w:rsidRDefault="0032088D" w:rsidP="0032088D">
      <w:pPr>
        <w:autoSpaceDE w:val="0"/>
        <w:autoSpaceDN w:val="0"/>
        <w:jc w:val="right"/>
        <w:rPr>
          <w:rStyle w:val="a8"/>
          <w:rFonts w:ascii="BIZ UDPゴシック" w:eastAsia="BIZ UDPゴシック" w:hAnsi="BIZ UDPゴシック" w:cs="Meiryo UI"/>
          <w:sz w:val="20"/>
        </w:rPr>
      </w:pPr>
      <w:r w:rsidRPr="0032088D">
        <w:rPr>
          <w:rStyle w:val="a8"/>
          <w:rFonts w:ascii="BIZ UDPゴシック" w:eastAsia="BIZ UDPゴシック" w:hAnsi="BIZ UDPゴシック" w:cs="Meiryo UI" w:hint="eastAsia"/>
          <w:sz w:val="20"/>
        </w:rPr>
        <w:t>（単位：千</w:t>
      </w:r>
      <w:r>
        <w:rPr>
          <w:rStyle w:val="a8"/>
          <w:rFonts w:ascii="BIZ UDPゴシック" w:eastAsia="BIZ UDPゴシック" w:hAnsi="BIZ UDPゴシック" w:cs="Meiryo UI" w:hint="eastAsia"/>
          <w:sz w:val="20"/>
        </w:rPr>
        <w:t>㎥</w:t>
      </w:r>
      <w:r w:rsidRPr="0032088D">
        <w:rPr>
          <w:rStyle w:val="a8"/>
          <w:rFonts w:ascii="BIZ UDPゴシック" w:eastAsia="BIZ UDPゴシック" w:hAnsi="BIZ UDPゴシック" w:cs="Meiryo UI" w:hint="eastAsia"/>
          <w:sz w:val="20"/>
        </w:rPr>
        <w:t>/年）</w:t>
      </w:r>
    </w:p>
    <w:p w14:paraId="53692B37" w14:textId="252BF64D" w:rsidR="0032088D" w:rsidRDefault="0032088D" w:rsidP="00FC5C73">
      <w:pPr>
        <w:autoSpaceDE w:val="0"/>
        <w:autoSpaceDN w:val="0"/>
        <w:rPr>
          <w:rStyle w:val="a8"/>
          <w:rFonts w:ascii="BIZ UDPゴシック" w:eastAsia="BIZ UDPゴシック" w:hAnsi="BIZ UDPゴシック" w:cs="Meiryo UI"/>
          <w:sz w:val="20"/>
        </w:rPr>
      </w:pPr>
      <w:r w:rsidRPr="0032088D">
        <w:rPr>
          <w:rStyle w:val="a8"/>
          <w:rFonts w:eastAsia="BIZ UDPゴシック"/>
          <w:smallCaps w:val="0"/>
          <w:noProof/>
          <w:sz w:val="20"/>
        </w:rPr>
        <w:drawing>
          <wp:inline distT="0" distB="0" distL="0" distR="0" wp14:anchorId="61208FC4" wp14:editId="4248306A">
            <wp:extent cx="6188710" cy="2190115"/>
            <wp:effectExtent l="0" t="0" r="2540" b="635"/>
            <wp:docPr id="18" name="図 18" descr="予測水量（猪名川流域除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図 18" descr="予測水量（猪名川流域除く）"/>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6188710" cy="2190115"/>
                    </a:xfrm>
                    <a:prstGeom prst="rect">
                      <a:avLst/>
                    </a:prstGeom>
                    <a:noFill/>
                    <a:ln>
                      <a:noFill/>
                    </a:ln>
                  </pic:spPr>
                </pic:pic>
              </a:graphicData>
            </a:graphic>
          </wp:inline>
        </w:drawing>
      </w:r>
    </w:p>
    <w:p w14:paraId="538CEEB8" w14:textId="77777777" w:rsidR="00235E12" w:rsidRDefault="00235E12" w:rsidP="00FC5C73">
      <w:pPr>
        <w:autoSpaceDE w:val="0"/>
        <w:autoSpaceDN w:val="0"/>
        <w:rPr>
          <w:rStyle w:val="a8"/>
          <w:rFonts w:ascii="BIZ UDPゴシック" w:eastAsia="BIZ UDPゴシック" w:hAnsi="BIZ UDPゴシック" w:cs="Meiryo UI"/>
          <w:sz w:val="20"/>
        </w:rPr>
      </w:pPr>
    </w:p>
    <w:p w14:paraId="4A996120" w14:textId="102E194A" w:rsidR="0032088D" w:rsidRDefault="0032088D" w:rsidP="00FC5C73">
      <w:pPr>
        <w:autoSpaceDE w:val="0"/>
        <w:autoSpaceDN w:val="0"/>
        <w:rPr>
          <w:rStyle w:val="a8"/>
          <w:rFonts w:ascii="BIZ UDPゴシック" w:eastAsia="BIZ UDPゴシック" w:hAnsi="BIZ UDPゴシック" w:cs="Meiryo UI"/>
          <w:sz w:val="20"/>
        </w:rPr>
      </w:pPr>
      <w:r>
        <w:rPr>
          <w:rStyle w:val="a8"/>
          <w:rFonts w:ascii="BIZ UDPゴシック" w:eastAsia="BIZ UDPゴシック" w:hAnsi="BIZ UDPゴシック" w:cs="Meiryo UI" w:hint="eastAsia"/>
          <w:sz w:val="20"/>
        </w:rPr>
        <w:t>◇予測水量（猪名川流域）</w:t>
      </w:r>
    </w:p>
    <w:p w14:paraId="7C391BE1" w14:textId="19972A10" w:rsidR="00BA1CDC" w:rsidRDefault="00BA1CDC" w:rsidP="00BA1CDC">
      <w:pPr>
        <w:autoSpaceDE w:val="0"/>
        <w:autoSpaceDN w:val="0"/>
        <w:jc w:val="right"/>
        <w:rPr>
          <w:rStyle w:val="a8"/>
          <w:rFonts w:ascii="BIZ UDPゴシック" w:eastAsia="BIZ UDPゴシック" w:hAnsi="BIZ UDPゴシック" w:cs="Meiryo UI"/>
          <w:sz w:val="20"/>
        </w:rPr>
      </w:pPr>
      <w:r w:rsidRPr="0032088D">
        <w:rPr>
          <w:rStyle w:val="a8"/>
          <w:rFonts w:ascii="BIZ UDPゴシック" w:eastAsia="BIZ UDPゴシック" w:hAnsi="BIZ UDPゴシック" w:cs="Meiryo UI" w:hint="eastAsia"/>
          <w:sz w:val="20"/>
        </w:rPr>
        <w:t>（単位：千</w:t>
      </w:r>
      <w:r>
        <w:rPr>
          <w:rStyle w:val="a8"/>
          <w:rFonts w:ascii="BIZ UDPゴシック" w:eastAsia="BIZ UDPゴシック" w:hAnsi="BIZ UDPゴシック" w:cs="Meiryo UI" w:hint="eastAsia"/>
          <w:sz w:val="20"/>
        </w:rPr>
        <w:t>㎥</w:t>
      </w:r>
      <w:r w:rsidRPr="0032088D">
        <w:rPr>
          <w:rStyle w:val="a8"/>
          <w:rFonts w:ascii="BIZ UDPゴシック" w:eastAsia="BIZ UDPゴシック" w:hAnsi="BIZ UDPゴシック" w:cs="Meiryo UI" w:hint="eastAsia"/>
          <w:sz w:val="20"/>
        </w:rPr>
        <w:t>/年）</w:t>
      </w:r>
    </w:p>
    <w:p w14:paraId="3C4689F5" w14:textId="2B576C58" w:rsidR="0032088D" w:rsidRDefault="00BA1CDC" w:rsidP="00FC5C73">
      <w:pPr>
        <w:autoSpaceDE w:val="0"/>
        <w:autoSpaceDN w:val="0"/>
        <w:rPr>
          <w:rStyle w:val="a8"/>
          <w:rFonts w:ascii="BIZ UDPゴシック" w:eastAsia="BIZ UDPゴシック" w:hAnsi="BIZ UDPゴシック" w:cs="Meiryo UI"/>
          <w:sz w:val="20"/>
        </w:rPr>
      </w:pPr>
      <w:r w:rsidRPr="00BA1CDC">
        <w:rPr>
          <w:rStyle w:val="a8"/>
          <w:rFonts w:eastAsia="BIZ UDPゴシック"/>
          <w:smallCaps w:val="0"/>
          <w:noProof/>
          <w:sz w:val="20"/>
        </w:rPr>
        <w:drawing>
          <wp:inline distT="0" distB="0" distL="0" distR="0" wp14:anchorId="28127881" wp14:editId="7397F688">
            <wp:extent cx="6188710" cy="488950"/>
            <wp:effectExtent l="0" t="0" r="2540" b="6350"/>
            <wp:docPr id="21" name="図 21" descr="予測水量（猪名川流域）"/>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図 21" descr="予測水量（猪名川流域）"/>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6188710" cy="488950"/>
                    </a:xfrm>
                    <a:prstGeom prst="rect">
                      <a:avLst/>
                    </a:prstGeom>
                    <a:noFill/>
                    <a:ln>
                      <a:noFill/>
                    </a:ln>
                  </pic:spPr>
                </pic:pic>
              </a:graphicData>
            </a:graphic>
          </wp:inline>
        </w:drawing>
      </w:r>
    </w:p>
    <w:p w14:paraId="53E43459" w14:textId="08CE3FE2" w:rsidR="003F599B" w:rsidRDefault="003F599B" w:rsidP="003F599B">
      <w:pPr>
        <w:autoSpaceDE w:val="0"/>
        <w:autoSpaceDN w:val="0"/>
        <w:snapToGrid w:val="0"/>
        <w:rPr>
          <w:rStyle w:val="a8"/>
          <w:rFonts w:ascii="BIZ UDPゴシック" w:eastAsia="BIZ UDPゴシック" w:hAnsi="BIZ UDPゴシック" w:cs="Meiryo UI"/>
          <w:sz w:val="20"/>
        </w:rPr>
      </w:pPr>
      <w:r>
        <w:rPr>
          <w:rStyle w:val="a8"/>
          <w:rFonts w:ascii="BIZ UDPゴシック" w:eastAsia="BIZ UDPゴシック" w:hAnsi="BIZ UDPゴシック" w:cs="Meiryo UI" w:hint="eastAsia"/>
          <w:sz w:val="20"/>
        </w:rPr>
        <w:t>※兵庫県分を含む</w:t>
      </w:r>
    </w:p>
    <w:p w14:paraId="6B758236" w14:textId="65184F08" w:rsidR="003F599B" w:rsidRDefault="003F599B" w:rsidP="003F599B">
      <w:pPr>
        <w:autoSpaceDE w:val="0"/>
        <w:autoSpaceDN w:val="0"/>
        <w:snapToGrid w:val="0"/>
        <w:rPr>
          <w:rStyle w:val="a8"/>
          <w:rFonts w:ascii="BIZ UDPゴシック" w:eastAsia="BIZ UDPゴシック" w:hAnsi="BIZ UDPゴシック" w:cs="Meiryo UI"/>
          <w:sz w:val="20"/>
        </w:rPr>
      </w:pPr>
    </w:p>
    <w:p w14:paraId="709CE13D" w14:textId="77777777" w:rsidR="003F599B" w:rsidRDefault="003F599B" w:rsidP="003F599B">
      <w:pPr>
        <w:autoSpaceDE w:val="0"/>
        <w:autoSpaceDN w:val="0"/>
        <w:snapToGrid w:val="0"/>
        <w:rPr>
          <w:rStyle w:val="a8"/>
          <w:rFonts w:ascii="BIZ UDPゴシック" w:eastAsia="BIZ UDPゴシック" w:hAnsi="BIZ UDPゴシック" w:cs="Meiryo UI"/>
          <w:sz w:val="20"/>
        </w:rPr>
      </w:pPr>
    </w:p>
    <w:p w14:paraId="2294BB38" w14:textId="4011328E" w:rsidR="0032088D" w:rsidRDefault="003F599B" w:rsidP="003F599B">
      <w:pPr>
        <w:autoSpaceDE w:val="0"/>
        <w:autoSpaceDN w:val="0"/>
        <w:snapToGrid w:val="0"/>
        <w:rPr>
          <w:rStyle w:val="a8"/>
          <w:rFonts w:ascii="BIZ UDPゴシック" w:eastAsia="BIZ UDPゴシック" w:hAnsi="BIZ UDPゴシック" w:cs="Meiryo UI"/>
          <w:sz w:val="20"/>
        </w:rPr>
      </w:pPr>
      <w:r>
        <w:rPr>
          <w:rStyle w:val="a8"/>
          <w:rFonts w:ascii="BIZ UDPゴシック" w:eastAsia="BIZ UDPゴシック" w:hAnsi="BIZ UDPゴシック" w:cs="Meiryo UI" w:hint="eastAsia"/>
          <w:sz w:val="20"/>
        </w:rPr>
        <w:t>◇</w:t>
      </w:r>
      <w:r w:rsidR="0032088D">
        <w:rPr>
          <w:rStyle w:val="a8"/>
          <w:rFonts w:ascii="BIZ UDPゴシック" w:eastAsia="BIZ UDPゴシック" w:hAnsi="BIZ UDPゴシック" w:cs="Meiryo UI" w:hint="eastAsia"/>
          <w:sz w:val="20"/>
        </w:rPr>
        <w:t>維持管理費</w:t>
      </w:r>
      <w:r w:rsidR="00C94E20">
        <w:rPr>
          <w:rStyle w:val="a8"/>
          <w:rFonts w:ascii="BIZ UDPゴシック" w:eastAsia="BIZ UDPゴシック" w:hAnsi="BIZ UDPゴシック" w:cs="Meiryo UI" w:hint="eastAsia"/>
          <w:sz w:val="20"/>
        </w:rPr>
        <w:t>（処理区別事業費）</w:t>
      </w:r>
    </w:p>
    <w:p w14:paraId="4040D86C" w14:textId="034ABBEE" w:rsidR="003F599B" w:rsidRDefault="003F599B" w:rsidP="003F599B">
      <w:pPr>
        <w:autoSpaceDE w:val="0"/>
        <w:autoSpaceDN w:val="0"/>
        <w:snapToGrid w:val="0"/>
        <w:jc w:val="right"/>
        <w:rPr>
          <w:rStyle w:val="a8"/>
          <w:rFonts w:ascii="BIZ UDPゴシック" w:eastAsia="BIZ UDPゴシック" w:hAnsi="BIZ UDPゴシック" w:cs="Meiryo UI"/>
          <w:sz w:val="20"/>
        </w:rPr>
      </w:pPr>
      <w:r>
        <w:rPr>
          <w:rStyle w:val="a8"/>
          <w:rFonts w:ascii="BIZ UDPゴシック" w:eastAsia="BIZ UDPゴシック" w:hAnsi="BIZ UDPゴシック" w:cs="Meiryo UI" w:hint="eastAsia"/>
          <w:sz w:val="20"/>
        </w:rPr>
        <w:t>（単位：百万円）</w:t>
      </w:r>
    </w:p>
    <w:p w14:paraId="234727AD" w14:textId="35334294" w:rsidR="0032088D" w:rsidRDefault="003F599B" w:rsidP="00FC5C73">
      <w:pPr>
        <w:autoSpaceDE w:val="0"/>
        <w:autoSpaceDN w:val="0"/>
        <w:rPr>
          <w:rStyle w:val="a8"/>
          <w:rFonts w:ascii="BIZ UDPゴシック" w:eastAsia="BIZ UDPゴシック" w:hAnsi="BIZ UDPゴシック" w:cs="Meiryo UI"/>
          <w:sz w:val="20"/>
        </w:rPr>
      </w:pPr>
      <w:r w:rsidRPr="003F599B">
        <w:rPr>
          <w:rStyle w:val="a8"/>
          <w:rFonts w:eastAsia="BIZ UDPゴシック" w:hint="eastAsia"/>
          <w:smallCaps w:val="0"/>
          <w:noProof/>
          <w:sz w:val="20"/>
        </w:rPr>
        <w:drawing>
          <wp:inline distT="0" distB="0" distL="0" distR="0" wp14:anchorId="01C3E31C" wp14:editId="12A5C6BF">
            <wp:extent cx="6188710" cy="2236470"/>
            <wp:effectExtent l="0" t="0" r="2540" b="0"/>
            <wp:docPr id="22" name="図 22" descr="維持管理費（処理区別事業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図 22" descr="維持管理費（処理区別事業費）"/>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6188710" cy="2236470"/>
                    </a:xfrm>
                    <a:prstGeom prst="rect">
                      <a:avLst/>
                    </a:prstGeom>
                    <a:noFill/>
                    <a:ln>
                      <a:noFill/>
                    </a:ln>
                  </pic:spPr>
                </pic:pic>
              </a:graphicData>
            </a:graphic>
          </wp:inline>
        </w:drawing>
      </w:r>
    </w:p>
    <w:p w14:paraId="4541D8F5" w14:textId="352B5BA1" w:rsidR="00C94E20" w:rsidRDefault="003F599B" w:rsidP="003F599B">
      <w:pPr>
        <w:autoSpaceDE w:val="0"/>
        <w:autoSpaceDN w:val="0"/>
        <w:snapToGrid w:val="0"/>
        <w:rPr>
          <w:rStyle w:val="a8"/>
          <w:rFonts w:ascii="BIZ UDPゴシック" w:eastAsia="BIZ UDPゴシック" w:hAnsi="BIZ UDPゴシック" w:cs="Meiryo UI"/>
          <w:sz w:val="20"/>
        </w:rPr>
      </w:pPr>
      <w:r>
        <w:rPr>
          <w:rStyle w:val="a8"/>
          <w:rFonts w:ascii="BIZ UDPゴシック" w:eastAsia="BIZ UDPゴシック" w:hAnsi="BIZ UDPゴシック" w:cs="Meiryo UI" w:hint="eastAsia"/>
          <w:sz w:val="20"/>
        </w:rPr>
        <w:t>※</w:t>
      </w:r>
      <w:r w:rsidR="00C94E20">
        <w:rPr>
          <w:rStyle w:val="a8"/>
          <w:rFonts w:ascii="BIZ UDPゴシック" w:eastAsia="BIZ UDPゴシック" w:hAnsi="BIZ UDPゴシック" w:cs="Meiryo UI" w:hint="eastAsia"/>
          <w:sz w:val="20"/>
        </w:rPr>
        <w:t>上記の金額は、管理費、総務費、維持管理職員給与費（退職金除く）の合計額を示す</w:t>
      </w:r>
    </w:p>
    <w:p w14:paraId="46F2FDFC" w14:textId="6B9F10FD" w:rsidR="003F599B" w:rsidRDefault="003F599B" w:rsidP="003F599B">
      <w:pPr>
        <w:autoSpaceDE w:val="0"/>
        <w:autoSpaceDN w:val="0"/>
        <w:snapToGrid w:val="0"/>
        <w:rPr>
          <w:rStyle w:val="a8"/>
          <w:rFonts w:ascii="BIZ UDPゴシック" w:eastAsia="BIZ UDPゴシック" w:hAnsi="BIZ UDPゴシック" w:cs="Meiryo UI"/>
          <w:sz w:val="20"/>
        </w:rPr>
      </w:pPr>
      <w:r>
        <w:rPr>
          <w:rStyle w:val="a8"/>
          <w:rFonts w:ascii="BIZ UDPゴシック" w:eastAsia="BIZ UDPゴシック" w:hAnsi="BIZ UDPゴシック" w:cs="Meiryo UI" w:hint="eastAsia"/>
          <w:sz w:val="20"/>
        </w:rPr>
        <w:t>※</w:t>
      </w:r>
      <w:r w:rsidR="00C94E20">
        <w:rPr>
          <w:rStyle w:val="a8"/>
          <w:rFonts w:ascii="BIZ UDPゴシック" w:eastAsia="BIZ UDPゴシック" w:hAnsi="BIZ UDPゴシック" w:cs="Meiryo UI" w:hint="eastAsia"/>
          <w:sz w:val="20"/>
        </w:rPr>
        <w:t>消費税及び地方消費税を含む（税率1</w:t>
      </w:r>
      <w:r w:rsidR="00C94E20">
        <w:rPr>
          <w:rStyle w:val="a8"/>
          <w:rFonts w:ascii="BIZ UDPゴシック" w:eastAsia="BIZ UDPゴシック" w:hAnsi="BIZ UDPゴシック" w:cs="Meiryo UI"/>
          <w:sz w:val="20"/>
        </w:rPr>
        <w:t>0%</w:t>
      </w:r>
      <w:r w:rsidR="00C94E20">
        <w:rPr>
          <w:rStyle w:val="a8"/>
          <w:rFonts w:ascii="BIZ UDPゴシック" w:eastAsia="BIZ UDPゴシック" w:hAnsi="BIZ UDPゴシック" w:cs="Meiryo UI" w:hint="eastAsia"/>
          <w:sz w:val="20"/>
        </w:rPr>
        <w:t>で計算）</w:t>
      </w:r>
    </w:p>
    <w:p w14:paraId="6A7B56CB" w14:textId="77777777" w:rsidR="00C94E20" w:rsidRDefault="00C94E20" w:rsidP="00C94E20">
      <w:pPr>
        <w:autoSpaceDE w:val="0"/>
        <w:autoSpaceDN w:val="0"/>
        <w:snapToGrid w:val="0"/>
        <w:rPr>
          <w:rStyle w:val="a8"/>
          <w:rFonts w:ascii="BIZ UDPゴシック" w:eastAsia="BIZ UDPゴシック" w:hAnsi="BIZ UDPゴシック" w:cs="Meiryo UI"/>
          <w:sz w:val="20"/>
        </w:rPr>
      </w:pPr>
      <w:r>
        <w:rPr>
          <w:rStyle w:val="a8"/>
          <w:rFonts w:ascii="BIZ UDPゴシック" w:eastAsia="BIZ UDPゴシック" w:hAnsi="BIZ UDPゴシック" w:cs="Meiryo UI" w:hint="eastAsia"/>
          <w:sz w:val="20"/>
        </w:rPr>
        <w:t>※猪名川流域は、維持操作補助金額</w:t>
      </w:r>
    </w:p>
    <w:p w14:paraId="2E704E59" w14:textId="60AEE395" w:rsidR="0032088D" w:rsidRDefault="0032088D" w:rsidP="00FC5C73">
      <w:pPr>
        <w:autoSpaceDE w:val="0"/>
        <w:autoSpaceDN w:val="0"/>
        <w:rPr>
          <w:rStyle w:val="a8"/>
          <w:rFonts w:ascii="BIZ UDPゴシック" w:eastAsia="BIZ UDPゴシック" w:hAnsi="BIZ UDPゴシック" w:cs="Meiryo UI"/>
          <w:sz w:val="20"/>
        </w:rPr>
      </w:pPr>
    </w:p>
    <w:p w14:paraId="305DA3B2" w14:textId="135DB1F8" w:rsidR="00235E12" w:rsidRDefault="00235E12" w:rsidP="00FC5C73">
      <w:pPr>
        <w:autoSpaceDE w:val="0"/>
        <w:autoSpaceDN w:val="0"/>
        <w:rPr>
          <w:rStyle w:val="a8"/>
          <w:rFonts w:ascii="BIZ UDPゴシック" w:eastAsia="BIZ UDPゴシック" w:hAnsi="BIZ UDPゴシック" w:cs="Meiryo UI"/>
          <w:sz w:val="20"/>
        </w:rPr>
      </w:pPr>
    </w:p>
    <w:p w14:paraId="0C812374" w14:textId="5139E0FF" w:rsidR="00235E12" w:rsidRDefault="00235E12" w:rsidP="00FC5C73">
      <w:pPr>
        <w:autoSpaceDE w:val="0"/>
        <w:autoSpaceDN w:val="0"/>
        <w:rPr>
          <w:rStyle w:val="a8"/>
          <w:rFonts w:ascii="BIZ UDPゴシック" w:eastAsia="BIZ UDPゴシック" w:hAnsi="BIZ UDPゴシック" w:cs="Meiryo UI"/>
          <w:sz w:val="20"/>
        </w:rPr>
      </w:pPr>
    </w:p>
    <w:p w14:paraId="347977E5" w14:textId="77777777" w:rsidR="00235E12" w:rsidRDefault="00235E12" w:rsidP="00FC5C73">
      <w:pPr>
        <w:autoSpaceDE w:val="0"/>
        <w:autoSpaceDN w:val="0"/>
        <w:rPr>
          <w:rStyle w:val="a8"/>
          <w:rFonts w:ascii="BIZ UDPゴシック" w:eastAsia="BIZ UDPゴシック" w:hAnsi="BIZ UDPゴシック" w:cs="Meiryo UI"/>
          <w:sz w:val="20"/>
        </w:rPr>
      </w:pPr>
    </w:p>
    <w:p w14:paraId="683EE731" w14:textId="50383896" w:rsidR="00C94E20" w:rsidRDefault="00C94E20" w:rsidP="00FC5C73">
      <w:pPr>
        <w:autoSpaceDE w:val="0"/>
        <w:autoSpaceDN w:val="0"/>
        <w:rPr>
          <w:rStyle w:val="a8"/>
          <w:rFonts w:ascii="BIZ UDPゴシック" w:eastAsia="BIZ UDPゴシック" w:hAnsi="BIZ UDPゴシック" w:cs="Meiryo UI"/>
          <w:sz w:val="20"/>
        </w:rPr>
      </w:pPr>
      <w:r>
        <w:rPr>
          <w:rStyle w:val="a8"/>
          <w:rFonts w:ascii="BIZ UDPゴシック" w:eastAsia="BIZ UDPゴシック" w:hAnsi="BIZ UDPゴシック" w:cs="Meiryo UI" w:hint="eastAsia"/>
          <w:sz w:val="20"/>
        </w:rPr>
        <w:lastRenderedPageBreak/>
        <w:t>【参考】猪名川流域　維持管理費</w:t>
      </w:r>
    </w:p>
    <w:p w14:paraId="5702C66F" w14:textId="77777777" w:rsidR="00C94E20" w:rsidRDefault="00C94E20" w:rsidP="00C94E20">
      <w:pPr>
        <w:autoSpaceDE w:val="0"/>
        <w:autoSpaceDN w:val="0"/>
        <w:snapToGrid w:val="0"/>
        <w:jc w:val="right"/>
        <w:rPr>
          <w:rStyle w:val="a8"/>
          <w:rFonts w:ascii="BIZ UDPゴシック" w:eastAsia="BIZ UDPゴシック" w:hAnsi="BIZ UDPゴシック" w:cs="Meiryo UI"/>
          <w:sz w:val="20"/>
        </w:rPr>
      </w:pPr>
      <w:r>
        <w:rPr>
          <w:rStyle w:val="a8"/>
          <w:rFonts w:ascii="BIZ UDPゴシック" w:eastAsia="BIZ UDPゴシック" w:hAnsi="BIZ UDPゴシック" w:cs="Meiryo UI" w:hint="eastAsia"/>
          <w:sz w:val="20"/>
        </w:rPr>
        <w:t>（単位：百万円）</w:t>
      </w:r>
    </w:p>
    <w:p w14:paraId="3DA3D2AB" w14:textId="357F1B16" w:rsidR="00C94E20" w:rsidRPr="00C94E20" w:rsidRDefault="00C94E20" w:rsidP="00FC5C73">
      <w:pPr>
        <w:autoSpaceDE w:val="0"/>
        <w:autoSpaceDN w:val="0"/>
        <w:rPr>
          <w:rStyle w:val="a8"/>
          <w:rFonts w:ascii="BIZ UDPゴシック" w:eastAsia="BIZ UDPゴシック" w:hAnsi="BIZ UDPゴシック" w:cs="Meiryo UI"/>
          <w:sz w:val="20"/>
        </w:rPr>
      </w:pPr>
      <w:r w:rsidRPr="00C94E20">
        <w:rPr>
          <w:rStyle w:val="a8"/>
          <w:rFonts w:eastAsia="BIZ UDPゴシック"/>
          <w:smallCaps w:val="0"/>
          <w:noProof/>
          <w:sz w:val="20"/>
        </w:rPr>
        <w:drawing>
          <wp:inline distT="0" distB="0" distL="0" distR="0" wp14:anchorId="7DEE5776" wp14:editId="1A781ABE">
            <wp:extent cx="6188710" cy="427990"/>
            <wp:effectExtent l="0" t="0" r="2540" b="0"/>
            <wp:docPr id="23" name="図 23" descr="猪名川流域　維持管理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図 23" descr="猪名川流域　維持管理費"/>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6188710" cy="427990"/>
                    </a:xfrm>
                    <a:prstGeom prst="rect">
                      <a:avLst/>
                    </a:prstGeom>
                    <a:noFill/>
                    <a:ln>
                      <a:noFill/>
                    </a:ln>
                  </pic:spPr>
                </pic:pic>
              </a:graphicData>
            </a:graphic>
          </wp:inline>
        </w:drawing>
      </w:r>
    </w:p>
    <w:p w14:paraId="67A2815B" w14:textId="30152026" w:rsidR="0032088D" w:rsidRPr="00C94E20" w:rsidRDefault="00C94E20" w:rsidP="00FC5C73">
      <w:pPr>
        <w:autoSpaceDE w:val="0"/>
        <w:autoSpaceDN w:val="0"/>
        <w:rPr>
          <w:rStyle w:val="a8"/>
          <w:rFonts w:ascii="BIZ UDPゴシック" w:eastAsia="BIZ UDPゴシック" w:hAnsi="BIZ UDPゴシック" w:cs="Meiryo UI"/>
          <w:sz w:val="20"/>
        </w:rPr>
      </w:pPr>
      <w:r>
        <w:rPr>
          <w:rStyle w:val="a8"/>
          <w:rFonts w:ascii="BIZ UDPゴシック" w:eastAsia="BIZ UDPゴシック" w:hAnsi="BIZ UDPゴシック" w:cs="Meiryo UI" w:hint="eastAsia"/>
          <w:sz w:val="20"/>
        </w:rPr>
        <w:t>※兵庫県分を含む</w:t>
      </w:r>
    </w:p>
    <w:p w14:paraId="3F6CC8B6" w14:textId="2083794D" w:rsidR="00ED7F71" w:rsidRDefault="00ED7F71" w:rsidP="00FC5C73">
      <w:pPr>
        <w:autoSpaceDE w:val="0"/>
        <w:autoSpaceDN w:val="0"/>
        <w:rPr>
          <w:rStyle w:val="a8"/>
          <w:rFonts w:ascii="BIZ UDPゴシック" w:eastAsia="BIZ UDPゴシック" w:hAnsi="BIZ UDPゴシック" w:cs="Meiryo UI"/>
          <w:sz w:val="20"/>
        </w:rPr>
      </w:pPr>
    </w:p>
    <w:p w14:paraId="6ED144CE" w14:textId="0FCEAE7D" w:rsidR="00C94E20" w:rsidRDefault="00C94E20" w:rsidP="00FC5C73">
      <w:pPr>
        <w:autoSpaceDE w:val="0"/>
        <w:autoSpaceDN w:val="0"/>
        <w:rPr>
          <w:rStyle w:val="a8"/>
          <w:rFonts w:ascii="BIZ UDPゴシック" w:eastAsia="BIZ UDPゴシック" w:hAnsi="BIZ UDPゴシック" w:cs="Meiryo UI"/>
          <w:sz w:val="20"/>
        </w:rPr>
      </w:pPr>
      <w:r>
        <w:rPr>
          <w:rStyle w:val="a8"/>
          <w:rFonts w:ascii="BIZ UDPゴシック" w:eastAsia="BIZ UDPゴシック" w:hAnsi="BIZ UDPゴシック" w:cs="Meiryo UI" w:hint="eastAsia"/>
          <w:sz w:val="20"/>
        </w:rPr>
        <w:t>◇維持管理費（費目別事業費）</w:t>
      </w:r>
    </w:p>
    <w:p w14:paraId="04064AEE" w14:textId="77777777" w:rsidR="00C94E20" w:rsidRDefault="00C94E20" w:rsidP="00C94E20">
      <w:pPr>
        <w:autoSpaceDE w:val="0"/>
        <w:autoSpaceDN w:val="0"/>
        <w:snapToGrid w:val="0"/>
        <w:jc w:val="right"/>
        <w:rPr>
          <w:rStyle w:val="a8"/>
          <w:rFonts w:ascii="BIZ UDPゴシック" w:eastAsia="BIZ UDPゴシック" w:hAnsi="BIZ UDPゴシック" w:cs="Meiryo UI"/>
          <w:sz w:val="20"/>
        </w:rPr>
      </w:pPr>
      <w:r>
        <w:rPr>
          <w:rStyle w:val="a8"/>
          <w:rFonts w:ascii="BIZ UDPゴシック" w:eastAsia="BIZ UDPゴシック" w:hAnsi="BIZ UDPゴシック" w:cs="Meiryo UI" w:hint="eastAsia"/>
          <w:sz w:val="20"/>
        </w:rPr>
        <w:t>（単位：百万円）</w:t>
      </w:r>
    </w:p>
    <w:p w14:paraId="4155F4D7" w14:textId="20C3F826" w:rsidR="00ED7F71" w:rsidRDefault="00C94E20" w:rsidP="00FC5C73">
      <w:pPr>
        <w:autoSpaceDE w:val="0"/>
        <w:autoSpaceDN w:val="0"/>
        <w:rPr>
          <w:rStyle w:val="a8"/>
          <w:rFonts w:ascii="BIZ UDPゴシック" w:eastAsia="BIZ UDPゴシック" w:hAnsi="BIZ UDPゴシック" w:cs="Meiryo UI"/>
          <w:sz w:val="20"/>
        </w:rPr>
      </w:pPr>
      <w:r w:rsidRPr="00C94E20">
        <w:rPr>
          <w:rStyle w:val="a8"/>
          <w:rFonts w:eastAsia="BIZ UDPゴシック"/>
          <w:smallCaps w:val="0"/>
          <w:noProof/>
          <w:sz w:val="20"/>
        </w:rPr>
        <w:drawing>
          <wp:inline distT="0" distB="0" distL="0" distR="0" wp14:anchorId="6658A181" wp14:editId="6599360C">
            <wp:extent cx="6188710" cy="1778000"/>
            <wp:effectExtent l="0" t="0" r="2540" b="0"/>
            <wp:docPr id="24" name="図 24" descr="維持管理費（費目別事業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図 24" descr="維持管理費（費目別事業費）"/>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6188710" cy="1778000"/>
                    </a:xfrm>
                    <a:prstGeom prst="rect">
                      <a:avLst/>
                    </a:prstGeom>
                    <a:noFill/>
                    <a:ln>
                      <a:noFill/>
                    </a:ln>
                  </pic:spPr>
                </pic:pic>
              </a:graphicData>
            </a:graphic>
          </wp:inline>
        </w:drawing>
      </w:r>
    </w:p>
    <w:p w14:paraId="54D98FB6" w14:textId="77777777" w:rsidR="007317F5" w:rsidRDefault="007317F5" w:rsidP="007317F5">
      <w:pPr>
        <w:autoSpaceDE w:val="0"/>
        <w:autoSpaceDN w:val="0"/>
        <w:snapToGrid w:val="0"/>
        <w:rPr>
          <w:rStyle w:val="a8"/>
          <w:rFonts w:ascii="BIZ UDPゴシック" w:eastAsia="BIZ UDPゴシック" w:hAnsi="BIZ UDPゴシック" w:cs="Meiryo UI"/>
          <w:sz w:val="20"/>
        </w:rPr>
      </w:pPr>
      <w:r>
        <w:rPr>
          <w:rStyle w:val="a8"/>
          <w:rFonts w:ascii="BIZ UDPゴシック" w:eastAsia="BIZ UDPゴシック" w:hAnsi="BIZ UDPゴシック" w:cs="Meiryo UI" w:hint="eastAsia"/>
          <w:sz w:val="20"/>
        </w:rPr>
        <w:t>※上記の金額は、管理費、総務費、維持管理職員給与費（退職金除く）の合計額を示す</w:t>
      </w:r>
    </w:p>
    <w:p w14:paraId="5F8EA6F6" w14:textId="5AEDA1EF" w:rsidR="007317F5" w:rsidRDefault="007317F5" w:rsidP="007317F5">
      <w:pPr>
        <w:autoSpaceDE w:val="0"/>
        <w:autoSpaceDN w:val="0"/>
        <w:snapToGrid w:val="0"/>
        <w:rPr>
          <w:rStyle w:val="a8"/>
          <w:rFonts w:ascii="BIZ UDPゴシック" w:eastAsia="BIZ UDPゴシック" w:hAnsi="BIZ UDPゴシック" w:cs="Meiryo UI"/>
          <w:sz w:val="20"/>
        </w:rPr>
      </w:pPr>
      <w:r>
        <w:rPr>
          <w:rStyle w:val="a8"/>
          <w:rFonts w:ascii="BIZ UDPゴシック" w:eastAsia="BIZ UDPゴシック" w:hAnsi="BIZ UDPゴシック" w:cs="Meiryo UI" w:hint="eastAsia"/>
          <w:sz w:val="20"/>
        </w:rPr>
        <w:t>※消費税及び地方消費税を含む（税率1</w:t>
      </w:r>
      <w:r>
        <w:rPr>
          <w:rStyle w:val="a8"/>
          <w:rFonts w:ascii="BIZ UDPゴシック" w:eastAsia="BIZ UDPゴシック" w:hAnsi="BIZ UDPゴシック" w:cs="Meiryo UI"/>
          <w:sz w:val="20"/>
        </w:rPr>
        <w:t>0%</w:t>
      </w:r>
      <w:r>
        <w:rPr>
          <w:rStyle w:val="a8"/>
          <w:rFonts w:ascii="BIZ UDPゴシック" w:eastAsia="BIZ UDPゴシック" w:hAnsi="BIZ UDPゴシック" w:cs="Meiryo UI" w:hint="eastAsia"/>
          <w:sz w:val="20"/>
        </w:rPr>
        <w:t>で計算）</w:t>
      </w:r>
    </w:p>
    <w:p w14:paraId="7874B98F" w14:textId="30FF8E66" w:rsidR="00ED7F71" w:rsidRPr="007317F5" w:rsidRDefault="00ED7F71" w:rsidP="00FC5C73">
      <w:pPr>
        <w:autoSpaceDE w:val="0"/>
        <w:autoSpaceDN w:val="0"/>
        <w:rPr>
          <w:rStyle w:val="a8"/>
          <w:rFonts w:ascii="BIZ UDPゴシック" w:eastAsia="BIZ UDPゴシック" w:hAnsi="BIZ UDPゴシック" w:cs="Meiryo UI"/>
          <w:sz w:val="20"/>
        </w:rPr>
      </w:pPr>
    </w:p>
    <w:p w14:paraId="5706A4D0" w14:textId="34ED9D86" w:rsidR="00ED7F71" w:rsidRDefault="00ED7F71" w:rsidP="00FC5C73">
      <w:pPr>
        <w:autoSpaceDE w:val="0"/>
        <w:autoSpaceDN w:val="0"/>
        <w:rPr>
          <w:rStyle w:val="a8"/>
          <w:rFonts w:ascii="BIZ UDPゴシック" w:eastAsia="BIZ UDPゴシック" w:hAnsi="BIZ UDPゴシック" w:cs="Meiryo UI"/>
          <w:sz w:val="20"/>
        </w:rPr>
      </w:pPr>
    </w:p>
    <w:p w14:paraId="1AC0EEFB" w14:textId="769CC9BA" w:rsidR="00ED7F71" w:rsidRDefault="00ED7F71" w:rsidP="00FC5C73">
      <w:pPr>
        <w:autoSpaceDE w:val="0"/>
        <w:autoSpaceDN w:val="0"/>
        <w:rPr>
          <w:rStyle w:val="a8"/>
          <w:rFonts w:ascii="BIZ UDPゴシック" w:eastAsia="BIZ UDPゴシック" w:hAnsi="BIZ UDPゴシック" w:cs="Meiryo UI"/>
          <w:sz w:val="20"/>
        </w:rPr>
      </w:pPr>
    </w:p>
    <w:p w14:paraId="77F3EDC3" w14:textId="77777777" w:rsidR="00ED7F71" w:rsidRPr="00FC5C73" w:rsidRDefault="00ED7F71" w:rsidP="00FC5C73">
      <w:pPr>
        <w:autoSpaceDE w:val="0"/>
        <w:autoSpaceDN w:val="0"/>
        <w:rPr>
          <w:rStyle w:val="a8"/>
          <w:rFonts w:ascii="BIZ UDPゴシック" w:eastAsia="BIZ UDPゴシック" w:hAnsi="BIZ UDPゴシック" w:cs="Meiryo UI"/>
          <w:sz w:val="20"/>
        </w:rPr>
      </w:pPr>
    </w:p>
    <w:p w14:paraId="44A1CC92" w14:textId="0C414A83" w:rsidR="00B13AAA" w:rsidRPr="00FC5C73" w:rsidRDefault="00B13AAA" w:rsidP="00FC5C73">
      <w:pPr>
        <w:autoSpaceDE w:val="0"/>
        <w:autoSpaceDN w:val="0"/>
        <w:rPr>
          <w:rStyle w:val="a8"/>
          <w:rFonts w:ascii="BIZ UDPゴシック" w:eastAsia="BIZ UDPゴシック" w:hAnsi="BIZ UDPゴシック" w:cs="Meiryo UI"/>
          <w:sz w:val="20"/>
        </w:rPr>
      </w:pPr>
    </w:p>
    <w:p w14:paraId="39005A43" w14:textId="77777777" w:rsidR="00B13AAA" w:rsidRPr="00FC5C73" w:rsidRDefault="00B13AAA" w:rsidP="00FC5C73">
      <w:pPr>
        <w:autoSpaceDE w:val="0"/>
        <w:autoSpaceDN w:val="0"/>
        <w:rPr>
          <w:rFonts w:ascii="BIZ UDPゴシック" w:hAnsi="BIZ UDPゴシック" w:cstheme="majorHAnsi"/>
          <w:szCs w:val="20"/>
        </w:rPr>
      </w:pPr>
    </w:p>
    <w:sectPr w:rsidR="00B13AAA" w:rsidRPr="00FC5C73" w:rsidSect="00295C1E">
      <w:footerReference w:type="default" r:id="rId33"/>
      <w:footerReference w:type="first" r:id="rId34"/>
      <w:endnotePr>
        <w:numFmt w:val="decimal"/>
      </w:endnotePr>
      <w:pgSz w:w="11906" w:h="16838"/>
      <w:pgMar w:top="1440" w:right="1080" w:bottom="1440" w:left="1080" w:header="851" w:footer="737" w:gutter="0"/>
      <w:pgNumType w:fmt="numberInDash"/>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77DF39" w14:textId="77777777" w:rsidR="002B0764" w:rsidRDefault="002B0764" w:rsidP="00B23332">
      <w:pPr>
        <w:ind w:firstLine="200"/>
      </w:pPr>
      <w:r>
        <w:separator/>
      </w:r>
    </w:p>
  </w:endnote>
  <w:endnote w:type="continuationSeparator" w:id="0">
    <w:p w14:paraId="07C7BD48" w14:textId="77777777" w:rsidR="002B0764" w:rsidRDefault="002B0764" w:rsidP="00B23332">
      <w:pPr>
        <w:ind w:firstLine="20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72C5D5" w14:textId="0479AFD2" w:rsidR="00172730" w:rsidRPr="00295C1E" w:rsidRDefault="00172730" w:rsidP="00295C1E">
    <w:pPr>
      <w:pStyle w:val="af"/>
      <w:jc w:val="center"/>
      <w:rPr>
        <w:sz w:val="22"/>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EF46B5" w14:textId="0A2644F5" w:rsidR="00295C1E" w:rsidRDefault="00295C1E">
    <w:pPr>
      <w:pStyle w:val="af"/>
      <w:jc w:val="center"/>
    </w:pPr>
  </w:p>
  <w:p w14:paraId="13AA8BB1" w14:textId="77777777" w:rsidR="001F24DB" w:rsidRDefault="001F24DB">
    <w:pPr>
      <w:pStyle w:val="af"/>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91760236"/>
      <w:docPartObj>
        <w:docPartGallery w:val="Page Numbers (Bottom of Page)"/>
        <w:docPartUnique/>
      </w:docPartObj>
    </w:sdtPr>
    <w:sdtEndPr/>
    <w:sdtContent>
      <w:p w14:paraId="60BF248E" w14:textId="40C91F19" w:rsidR="00295C1E" w:rsidRDefault="00295C1E">
        <w:pPr>
          <w:pStyle w:val="af"/>
          <w:jc w:val="center"/>
        </w:pPr>
        <w:r>
          <w:fldChar w:fldCharType="begin"/>
        </w:r>
        <w:r>
          <w:instrText>PAGE   \* MERGEFORMAT</w:instrText>
        </w:r>
        <w:r>
          <w:fldChar w:fldCharType="separate"/>
        </w:r>
        <w:r w:rsidR="00EB0733" w:rsidRPr="00EB0733">
          <w:rPr>
            <w:noProof/>
            <w:lang w:val="ja-JP"/>
          </w:rPr>
          <w:t>-</w:t>
        </w:r>
        <w:r w:rsidR="00EB0733">
          <w:rPr>
            <w:noProof/>
          </w:rPr>
          <w:t xml:space="preserve"> 7 -</w:t>
        </w:r>
        <w:r>
          <w:fldChar w:fldCharType="end"/>
        </w:r>
      </w:p>
    </w:sdtContent>
  </w:sdt>
  <w:p w14:paraId="53FD8C32" w14:textId="77777777" w:rsidR="00295C1E" w:rsidRPr="00295C1E" w:rsidRDefault="00295C1E" w:rsidP="00295C1E">
    <w:pPr>
      <w:pStyle w:val="af"/>
      <w:jc w:val="center"/>
      <w:rPr>
        <w:sz w:val="22"/>
        <w:szCs w:val="2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6503572"/>
      <w:docPartObj>
        <w:docPartGallery w:val="Page Numbers (Bottom of Page)"/>
        <w:docPartUnique/>
      </w:docPartObj>
    </w:sdtPr>
    <w:sdtEndPr/>
    <w:sdtContent>
      <w:p w14:paraId="21F9FB7C" w14:textId="416FD245" w:rsidR="00EB0733" w:rsidRDefault="00EB0733">
        <w:pPr>
          <w:pStyle w:val="af"/>
          <w:jc w:val="center"/>
        </w:pPr>
        <w:r>
          <w:fldChar w:fldCharType="begin"/>
        </w:r>
        <w:r>
          <w:instrText>PAGE   \* MERGEFORMAT</w:instrText>
        </w:r>
        <w:r>
          <w:fldChar w:fldCharType="separate"/>
        </w:r>
        <w:r w:rsidRPr="00EB0733">
          <w:rPr>
            <w:noProof/>
            <w:lang w:val="ja-JP"/>
          </w:rPr>
          <w:t>-</w:t>
        </w:r>
        <w:r>
          <w:rPr>
            <w:noProof/>
          </w:rPr>
          <w:t xml:space="preserve"> 1 -</w:t>
        </w:r>
        <w:r>
          <w:fldChar w:fldCharType="end"/>
        </w:r>
      </w:p>
    </w:sdtContent>
  </w:sdt>
  <w:p w14:paraId="0E31853D" w14:textId="77777777" w:rsidR="00EB0733" w:rsidRDefault="00EB0733">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DF932D" w14:textId="77777777" w:rsidR="002B0764" w:rsidRDefault="002B0764" w:rsidP="00B23332">
      <w:pPr>
        <w:ind w:firstLine="200"/>
      </w:pPr>
      <w:r>
        <w:separator/>
      </w:r>
    </w:p>
  </w:footnote>
  <w:footnote w:type="continuationSeparator" w:id="0">
    <w:p w14:paraId="065DCB6A" w14:textId="77777777" w:rsidR="002B0764" w:rsidRDefault="002B0764" w:rsidP="00B23332">
      <w:pPr>
        <w:ind w:firstLine="20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361CA"/>
    <w:multiLevelType w:val="hybridMultilevel"/>
    <w:tmpl w:val="947E42D8"/>
    <w:lvl w:ilvl="0" w:tplc="D5C6A44A">
      <w:start w:val="1"/>
      <w:numFmt w:val="bullet"/>
      <w:lvlText w:val="•"/>
      <w:lvlJc w:val="left"/>
      <w:pPr>
        <w:tabs>
          <w:tab w:val="num" w:pos="720"/>
        </w:tabs>
        <w:ind w:left="720" w:hanging="360"/>
      </w:pPr>
      <w:rPr>
        <w:rFonts w:ascii="ＭＳ Ｐゴシック" w:hAnsi="ＭＳ Ｐゴシック" w:hint="default"/>
      </w:rPr>
    </w:lvl>
    <w:lvl w:ilvl="1" w:tplc="16F86676" w:tentative="1">
      <w:start w:val="1"/>
      <w:numFmt w:val="bullet"/>
      <w:lvlText w:val="•"/>
      <w:lvlJc w:val="left"/>
      <w:pPr>
        <w:tabs>
          <w:tab w:val="num" w:pos="1440"/>
        </w:tabs>
        <w:ind w:left="1440" w:hanging="360"/>
      </w:pPr>
      <w:rPr>
        <w:rFonts w:ascii="ＭＳ Ｐゴシック" w:hAnsi="ＭＳ Ｐゴシック" w:hint="default"/>
      </w:rPr>
    </w:lvl>
    <w:lvl w:ilvl="2" w:tplc="1D1AEC6C" w:tentative="1">
      <w:start w:val="1"/>
      <w:numFmt w:val="bullet"/>
      <w:lvlText w:val="•"/>
      <w:lvlJc w:val="left"/>
      <w:pPr>
        <w:tabs>
          <w:tab w:val="num" w:pos="2160"/>
        </w:tabs>
        <w:ind w:left="2160" w:hanging="360"/>
      </w:pPr>
      <w:rPr>
        <w:rFonts w:ascii="ＭＳ Ｐゴシック" w:hAnsi="ＭＳ Ｐゴシック" w:hint="default"/>
      </w:rPr>
    </w:lvl>
    <w:lvl w:ilvl="3" w:tplc="7DA45962" w:tentative="1">
      <w:start w:val="1"/>
      <w:numFmt w:val="bullet"/>
      <w:lvlText w:val="•"/>
      <w:lvlJc w:val="left"/>
      <w:pPr>
        <w:tabs>
          <w:tab w:val="num" w:pos="2880"/>
        </w:tabs>
        <w:ind w:left="2880" w:hanging="360"/>
      </w:pPr>
      <w:rPr>
        <w:rFonts w:ascii="ＭＳ Ｐゴシック" w:hAnsi="ＭＳ Ｐゴシック" w:hint="default"/>
      </w:rPr>
    </w:lvl>
    <w:lvl w:ilvl="4" w:tplc="56267F40" w:tentative="1">
      <w:start w:val="1"/>
      <w:numFmt w:val="bullet"/>
      <w:lvlText w:val="•"/>
      <w:lvlJc w:val="left"/>
      <w:pPr>
        <w:tabs>
          <w:tab w:val="num" w:pos="3600"/>
        </w:tabs>
        <w:ind w:left="3600" w:hanging="360"/>
      </w:pPr>
      <w:rPr>
        <w:rFonts w:ascii="ＭＳ Ｐゴシック" w:hAnsi="ＭＳ Ｐゴシック" w:hint="default"/>
      </w:rPr>
    </w:lvl>
    <w:lvl w:ilvl="5" w:tplc="1B0AB824" w:tentative="1">
      <w:start w:val="1"/>
      <w:numFmt w:val="bullet"/>
      <w:lvlText w:val="•"/>
      <w:lvlJc w:val="left"/>
      <w:pPr>
        <w:tabs>
          <w:tab w:val="num" w:pos="4320"/>
        </w:tabs>
        <w:ind w:left="4320" w:hanging="360"/>
      </w:pPr>
      <w:rPr>
        <w:rFonts w:ascii="ＭＳ Ｐゴシック" w:hAnsi="ＭＳ Ｐゴシック" w:hint="default"/>
      </w:rPr>
    </w:lvl>
    <w:lvl w:ilvl="6" w:tplc="AC2CBF92" w:tentative="1">
      <w:start w:val="1"/>
      <w:numFmt w:val="bullet"/>
      <w:lvlText w:val="•"/>
      <w:lvlJc w:val="left"/>
      <w:pPr>
        <w:tabs>
          <w:tab w:val="num" w:pos="5040"/>
        </w:tabs>
        <w:ind w:left="5040" w:hanging="360"/>
      </w:pPr>
      <w:rPr>
        <w:rFonts w:ascii="ＭＳ Ｐゴシック" w:hAnsi="ＭＳ Ｐゴシック" w:hint="default"/>
      </w:rPr>
    </w:lvl>
    <w:lvl w:ilvl="7" w:tplc="FD400E42" w:tentative="1">
      <w:start w:val="1"/>
      <w:numFmt w:val="bullet"/>
      <w:lvlText w:val="•"/>
      <w:lvlJc w:val="left"/>
      <w:pPr>
        <w:tabs>
          <w:tab w:val="num" w:pos="5760"/>
        </w:tabs>
        <w:ind w:left="5760" w:hanging="360"/>
      </w:pPr>
      <w:rPr>
        <w:rFonts w:ascii="ＭＳ Ｐゴシック" w:hAnsi="ＭＳ Ｐゴシック" w:hint="default"/>
      </w:rPr>
    </w:lvl>
    <w:lvl w:ilvl="8" w:tplc="5EA40FA0"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1" w15:restartNumberingAfterBreak="0">
    <w:nsid w:val="3BAF6EBC"/>
    <w:multiLevelType w:val="hybridMultilevel"/>
    <w:tmpl w:val="E7FEC150"/>
    <w:lvl w:ilvl="0" w:tplc="F6862C9C">
      <w:start w:val="1"/>
      <w:numFmt w:val="decimal"/>
      <w:lvlText w:val="（%1）"/>
      <w:lvlJc w:val="left"/>
      <w:pPr>
        <w:ind w:left="413" w:hanging="413"/>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ABA7DC5"/>
    <w:multiLevelType w:val="multilevel"/>
    <w:tmpl w:val="EBDCD7EA"/>
    <w:lvl w:ilvl="0">
      <w:start w:val="1"/>
      <w:numFmt w:val="decimal"/>
      <w:lvlText w:val="第%1章"/>
      <w:lvlJc w:val="left"/>
      <w:pPr>
        <w:ind w:left="420" w:hanging="420"/>
      </w:pPr>
      <w:rPr>
        <w:rFonts w:ascii="Arial" w:eastAsia="BIZ UDPゴシック" w:hAnsi="Arial" w:hint="default"/>
        <w:b w:val="0"/>
        <w:bCs w:val="0"/>
        <w:i w:val="0"/>
        <w:iCs w:val="0"/>
        <w:caps w:val="0"/>
        <w:smallCaps w:val="0"/>
        <w:strike w:val="0"/>
        <w:dstrike w:val="0"/>
        <w:outline w:val="0"/>
        <w:shadow w:val="0"/>
        <w:emboss w:val="0"/>
        <w:imprint w:val="0"/>
        <w:noProof w:val="0"/>
        <w:vanish w:val="0"/>
        <w:spacing w:val="0"/>
        <w:position w:val="0"/>
        <w:sz w:val="4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FullWidth"/>
      <w:lvlText w:val="第%2節"/>
      <w:lvlJc w:val="left"/>
      <w:pPr>
        <w:ind w:left="851" w:hanging="426"/>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EnclosedCircle"/>
      <w:lvlText w:val="%3"/>
      <w:lvlJc w:val="left"/>
      <w:pPr>
        <w:ind w:left="1276" w:hanging="425"/>
      </w:pPr>
      <w:rPr>
        <w:rFonts w:ascii="ＭＳ ゴシック" w:eastAsia="ＭＳ ゴシック" w:hAnsi="ＭＳ ゴシック"/>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none"/>
      <w:pStyle w:val="4"/>
      <w:suff w:val="nothing"/>
      <w:lvlText w:val=""/>
      <w:lvlJc w:val="left"/>
      <w:pPr>
        <w:ind w:left="1701" w:hanging="425"/>
      </w:pPr>
    </w:lvl>
    <w:lvl w:ilvl="4">
      <w:start w:val="1"/>
      <w:numFmt w:val="none"/>
      <w:pStyle w:val="5"/>
      <w:suff w:val="nothing"/>
      <w:lvlText w:val=""/>
      <w:lvlJc w:val="left"/>
      <w:pPr>
        <w:ind w:left="2126" w:hanging="425"/>
      </w:pPr>
    </w:lvl>
    <w:lvl w:ilvl="5">
      <w:start w:val="1"/>
      <w:numFmt w:val="none"/>
      <w:pStyle w:val="6"/>
      <w:suff w:val="nothing"/>
      <w:lvlText w:val=""/>
      <w:lvlJc w:val="left"/>
      <w:pPr>
        <w:ind w:left="2551" w:hanging="425"/>
      </w:pPr>
    </w:lvl>
    <w:lvl w:ilvl="6">
      <w:start w:val="1"/>
      <w:numFmt w:val="none"/>
      <w:pStyle w:val="7"/>
      <w:suff w:val="nothing"/>
      <w:lvlText w:val=""/>
      <w:lvlJc w:val="left"/>
      <w:pPr>
        <w:ind w:left="2976" w:hanging="425"/>
      </w:pPr>
    </w:lvl>
    <w:lvl w:ilvl="7">
      <w:start w:val="1"/>
      <w:numFmt w:val="none"/>
      <w:pStyle w:val="8"/>
      <w:suff w:val="nothing"/>
      <w:lvlText w:val=""/>
      <w:lvlJc w:val="left"/>
      <w:pPr>
        <w:ind w:left="3402" w:hanging="426"/>
      </w:pPr>
    </w:lvl>
    <w:lvl w:ilvl="8">
      <w:start w:val="1"/>
      <w:numFmt w:val="none"/>
      <w:pStyle w:val="9"/>
      <w:suff w:val="nothing"/>
      <w:lvlText w:val=""/>
      <w:lvlJc w:val="left"/>
      <w:pPr>
        <w:ind w:left="3827" w:hanging="425"/>
      </w:pPr>
    </w:lvl>
  </w:abstractNum>
  <w:abstractNum w:abstractNumId="3" w15:restartNumberingAfterBreak="0">
    <w:nsid w:val="55236A48"/>
    <w:multiLevelType w:val="hybridMultilevel"/>
    <w:tmpl w:val="09FA1070"/>
    <w:lvl w:ilvl="0" w:tplc="28D01B9A">
      <w:start w:val="1"/>
      <w:numFmt w:val="decimal"/>
      <w:pStyle w:val="2"/>
      <w:lvlText w:val="%1"/>
      <w:lvlJc w:val="left"/>
      <w:pPr>
        <w:ind w:left="510" w:hanging="510"/>
      </w:pPr>
      <w:rPr>
        <w:rFonts w:ascii="Arial" w:hAnsi="Arial" w:hint="default"/>
        <w:sz w:val="4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3"/>
  </w:num>
  <w:num w:numId="3">
    <w:abstractNumId w:val="0"/>
  </w:num>
  <w:num w:numId="4">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500"/>
  <w:drawingGridHorizontalSpacing w:val="100"/>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F1BA7"/>
    <w:rsid w:val="000005E5"/>
    <w:rsid w:val="00000E8C"/>
    <w:rsid w:val="00002196"/>
    <w:rsid w:val="00004078"/>
    <w:rsid w:val="0000422C"/>
    <w:rsid w:val="00004A4E"/>
    <w:rsid w:val="000060EB"/>
    <w:rsid w:val="000062B0"/>
    <w:rsid w:val="00006C55"/>
    <w:rsid w:val="00007200"/>
    <w:rsid w:val="000075F1"/>
    <w:rsid w:val="000077D2"/>
    <w:rsid w:val="00007BB8"/>
    <w:rsid w:val="00011474"/>
    <w:rsid w:val="0001156F"/>
    <w:rsid w:val="00011BDF"/>
    <w:rsid w:val="00012489"/>
    <w:rsid w:val="000155FE"/>
    <w:rsid w:val="00016900"/>
    <w:rsid w:val="0001711A"/>
    <w:rsid w:val="00017DCB"/>
    <w:rsid w:val="000202E3"/>
    <w:rsid w:val="00020359"/>
    <w:rsid w:val="00020419"/>
    <w:rsid w:val="00020C13"/>
    <w:rsid w:val="000221AE"/>
    <w:rsid w:val="0002276D"/>
    <w:rsid w:val="00022F2C"/>
    <w:rsid w:val="00023430"/>
    <w:rsid w:val="00024289"/>
    <w:rsid w:val="00024E4B"/>
    <w:rsid w:val="00026C84"/>
    <w:rsid w:val="00027D06"/>
    <w:rsid w:val="00030734"/>
    <w:rsid w:val="00030B7E"/>
    <w:rsid w:val="00030EEF"/>
    <w:rsid w:val="0003157A"/>
    <w:rsid w:val="000316E1"/>
    <w:rsid w:val="00031E27"/>
    <w:rsid w:val="00033730"/>
    <w:rsid w:val="0003381C"/>
    <w:rsid w:val="00033895"/>
    <w:rsid w:val="00034BA0"/>
    <w:rsid w:val="000350AC"/>
    <w:rsid w:val="00035654"/>
    <w:rsid w:val="000358BC"/>
    <w:rsid w:val="000362FA"/>
    <w:rsid w:val="00036399"/>
    <w:rsid w:val="00036FC4"/>
    <w:rsid w:val="000370FF"/>
    <w:rsid w:val="00040506"/>
    <w:rsid w:val="00041850"/>
    <w:rsid w:val="00041B48"/>
    <w:rsid w:val="00042253"/>
    <w:rsid w:val="00042664"/>
    <w:rsid w:val="000430E1"/>
    <w:rsid w:val="00046F15"/>
    <w:rsid w:val="00047B7C"/>
    <w:rsid w:val="00050126"/>
    <w:rsid w:val="000504A7"/>
    <w:rsid w:val="000517D9"/>
    <w:rsid w:val="00052597"/>
    <w:rsid w:val="0005281D"/>
    <w:rsid w:val="00052868"/>
    <w:rsid w:val="00052FDB"/>
    <w:rsid w:val="0005353A"/>
    <w:rsid w:val="00053593"/>
    <w:rsid w:val="000544D4"/>
    <w:rsid w:val="000552CD"/>
    <w:rsid w:val="00055A17"/>
    <w:rsid w:val="00060A26"/>
    <w:rsid w:val="00060FFC"/>
    <w:rsid w:val="00061A52"/>
    <w:rsid w:val="00063995"/>
    <w:rsid w:val="00063AD9"/>
    <w:rsid w:val="00064C0C"/>
    <w:rsid w:val="000656CF"/>
    <w:rsid w:val="00066A94"/>
    <w:rsid w:val="00070476"/>
    <w:rsid w:val="000704A4"/>
    <w:rsid w:val="00070617"/>
    <w:rsid w:val="00070769"/>
    <w:rsid w:val="00071C66"/>
    <w:rsid w:val="00071C9A"/>
    <w:rsid w:val="00071EF0"/>
    <w:rsid w:val="000734BE"/>
    <w:rsid w:val="00073513"/>
    <w:rsid w:val="00073D0D"/>
    <w:rsid w:val="00074AB1"/>
    <w:rsid w:val="00074E90"/>
    <w:rsid w:val="00075891"/>
    <w:rsid w:val="000762D2"/>
    <w:rsid w:val="00076637"/>
    <w:rsid w:val="00076E52"/>
    <w:rsid w:val="00076F00"/>
    <w:rsid w:val="000772DD"/>
    <w:rsid w:val="00077F34"/>
    <w:rsid w:val="00080E0C"/>
    <w:rsid w:val="000823AB"/>
    <w:rsid w:val="000833E1"/>
    <w:rsid w:val="00083BAA"/>
    <w:rsid w:val="000866A4"/>
    <w:rsid w:val="000866E8"/>
    <w:rsid w:val="00086B73"/>
    <w:rsid w:val="00087DD1"/>
    <w:rsid w:val="00087EBE"/>
    <w:rsid w:val="00090212"/>
    <w:rsid w:val="00090A39"/>
    <w:rsid w:val="0009107D"/>
    <w:rsid w:val="00091A08"/>
    <w:rsid w:val="000924DD"/>
    <w:rsid w:val="00092559"/>
    <w:rsid w:val="00092916"/>
    <w:rsid w:val="00092CF1"/>
    <w:rsid w:val="00092E7F"/>
    <w:rsid w:val="00094D75"/>
    <w:rsid w:val="0009527F"/>
    <w:rsid w:val="000954D2"/>
    <w:rsid w:val="00095C72"/>
    <w:rsid w:val="00096DE6"/>
    <w:rsid w:val="000A17B2"/>
    <w:rsid w:val="000A1F79"/>
    <w:rsid w:val="000A204B"/>
    <w:rsid w:val="000A2CE5"/>
    <w:rsid w:val="000A3166"/>
    <w:rsid w:val="000A3382"/>
    <w:rsid w:val="000A3A6E"/>
    <w:rsid w:val="000A3E67"/>
    <w:rsid w:val="000A5137"/>
    <w:rsid w:val="000A555F"/>
    <w:rsid w:val="000A5A22"/>
    <w:rsid w:val="000A5D29"/>
    <w:rsid w:val="000A640A"/>
    <w:rsid w:val="000A64F4"/>
    <w:rsid w:val="000A7921"/>
    <w:rsid w:val="000A7A86"/>
    <w:rsid w:val="000B0C72"/>
    <w:rsid w:val="000B1A5C"/>
    <w:rsid w:val="000B20BC"/>
    <w:rsid w:val="000B3301"/>
    <w:rsid w:val="000B3C51"/>
    <w:rsid w:val="000B43B6"/>
    <w:rsid w:val="000B58B8"/>
    <w:rsid w:val="000B5B36"/>
    <w:rsid w:val="000B5C65"/>
    <w:rsid w:val="000B62D2"/>
    <w:rsid w:val="000B7178"/>
    <w:rsid w:val="000B7348"/>
    <w:rsid w:val="000B761C"/>
    <w:rsid w:val="000C1F34"/>
    <w:rsid w:val="000C328F"/>
    <w:rsid w:val="000C44C4"/>
    <w:rsid w:val="000C4A6E"/>
    <w:rsid w:val="000C4F1B"/>
    <w:rsid w:val="000C50F3"/>
    <w:rsid w:val="000C523E"/>
    <w:rsid w:val="000C588D"/>
    <w:rsid w:val="000C5D72"/>
    <w:rsid w:val="000C76F1"/>
    <w:rsid w:val="000D01C4"/>
    <w:rsid w:val="000D06C1"/>
    <w:rsid w:val="000D12C5"/>
    <w:rsid w:val="000D227D"/>
    <w:rsid w:val="000D2EE5"/>
    <w:rsid w:val="000D4A86"/>
    <w:rsid w:val="000D5EA9"/>
    <w:rsid w:val="000D6211"/>
    <w:rsid w:val="000D6E76"/>
    <w:rsid w:val="000D7787"/>
    <w:rsid w:val="000D7C69"/>
    <w:rsid w:val="000E0867"/>
    <w:rsid w:val="000E0C08"/>
    <w:rsid w:val="000E12EB"/>
    <w:rsid w:val="000E13F6"/>
    <w:rsid w:val="000E1626"/>
    <w:rsid w:val="000E310C"/>
    <w:rsid w:val="000E3456"/>
    <w:rsid w:val="000E3977"/>
    <w:rsid w:val="000E423A"/>
    <w:rsid w:val="000E4B0B"/>
    <w:rsid w:val="000E4CAC"/>
    <w:rsid w:val="000E6948"/>
    <w:rsid w:val="000E6DDB"/>
    <w:rsid w:val="000E7289"/>
    <w:rsid w:val="000E761A"/>
    <w:rsid w:val="000E7F2D"/>
    <w:rsid w:val="000F087B"/>
    <w:rsid w:val="000F09B6"/>
    <w:rsid w:val="000F175D"/>
    <w:rsid w:val="000F18CF"/>
    <w:rsid w:val="000F257D"/>
    <w:rsid w:val="000F27CA"/>
    <w:rsid w:val="000F2D50"/>
    <w:rsid w:val="000F47FE"/>
    <w:rsid w:val="000F49A1"/>
    <w:rsid w:val="00101A75"/>
    <w:rsid w:val="00101F95"/>
    <w:rsid w:val="001028CE"/>
    <w:rsid w:val="001033F9"/>
    <w:rsid w:val="00103601"/>
    <w:rsid w:val="00103F2F"/>
    <w:rsid w:val="001045C3"/>
    <w:rsid w:val="00104905"/>
    <w:rsid w:val="00105238"/>
    <w:rsid w:val="001052E0"/>
    <w:rsid w:val="00105B55"/>
    <w:rsid w:val="00105E15"/>
    <w:rsid w:val="0010604A"/>
    <w:rsid w:val="001068A7"/>
    <w:rsid w:val="001068F9"/>
    <w:rsid w:val="00106DC2"/>
    <w:rsid w:val="001078F7"/>
    <w:rsid w:val="00111EDD"/>
    <w:rsid w:val="001123F4"/>
    <w:rsid w:val="00112C05"/>
    <w:rsid w:val="00112E89"/>
    <w:rsid w:val="00116030"/>
    <w:rsid w:val="0011788A"/>
    <w:rsid w:val="00117B1A"/>
    <w:rsid w:val="00121DE2"/>
    <w:rsid w:val="00122441"/>
    <w:rsid w:val="00122C18"/>
    <w:rsid w:val="00125384"/>
    <w:rsid w:val="00125D9B"/>
    <w:rsid w:val="001265F1"/>
    <w:rsid w:val="00126839"/>
    <w:rsid w:val="00127D11"/>
    <w:rsid w:val="00127D1F"/>
    <w:rsid w:val="00130BCB"/>
    <w:rsid w:val="0013285D"/>
    <w:rsid w:val="00132F31"/>
    <w:rsid w:val="00134077"/>
    <w:rsid w:val="00135BA5"/>
    <w:rsid w:val="00136FD0"/>
    <w:rsid w:val="001404DE"/>
    <w:rsid w:val="00140D55"/>
    <w:rsid w:val="00143D80"/>
    <w:rsid w:val="001452FE"/>
    <w:rsid w:val="001453DC"/>
    <w:rsid w:val="00145CAF"/>
    <w:rsid w:val="00146877"/>
    <w:rsid w:val="00146AC0"/>
    <w:rsid w:val="00147111"/>
    <w:rsid w:val="00147799"/>
    <w:rsid w:val="00147D48"/>
    <w:rsid w:val="00152003"/>
    <w:rsid w:val="001520F5"/>
    <w:rsid w:val="00153296"/>
    <w:rsid w:val="001533B5"/>
    <w:rsid w:val="00153672"/>
    <w:rsid w:val="001549F5"/>
    <w:rsid w:val="00154FAA"/>
    <w:rsid w:val="00155A15"/>
    <w:rsid w:val="00161824"/>
    <w:rsid w:val="001650E3"/>
    <w:rsid w:val="001654D3"/>
    <w:rsid w:val="00165854"/>
    <w:rsid w:val="00166041"/>
    <w:rsid w:val="00166867"/>
    <w:rsid w:val="001678A6"/>
    <w:rsid w:val="00171033"/>
    <w:rsid w:val="00171CC3"/>
    <w:rsid w:val="00172730"/>
    <w:rsid w:val="00173A01"/>
    <w:rsid w:val="00174725"/>
    <w:rsid w:val="00176E3A"/>
    <w:rsid w:val="001803C6"/>
    <w:rsid w:val="0018145E"/>
    <w:rsid w:val="00181E57"/>
    <w:rsid w:val="00182EF1"/>
    <w:rsid w:val="0018332C"/>
    <w:rsid w:val="00183776"/>
    <w:rsid w:val="00183E4D"/>
    <w:rsid w:val="00185F95"/>
    <w:rsid w:val="00186D82"/>
    <w:rsid w:val="00190773"/>
    <w:rsid w:val="00191ED9"/>
    <w:rsid w:val="0019210C"/>
    <w:rsid w:val="001923C2"/>
    <w:rsid w:val="00192ECB"/>
    <w:rsid w:val="001933F5"/>
    <w:rsid w:val="00193C49"/>
    <w:rsid w:val="00194260"/>
    <w:rsid w:val="00194A31"/>
    <w:rsid w:val="00194E3B"/>
    <w:rsid w:val="001951DB"/>
    <w:rsid w:val="00195775"/>
    <w:rsid w:val="001A0EA6"/>
    <w:rsid w:val="001A33BA"/>
    <w:rsid w:val="001A5321"/>
    <w:rsid w:val="001A5C3A"/>
    <w:rsid w:val="001A6201"/>
    <w:rsid w:val="001A7185"/>
    <w:rsid w:val="001A7EA9"/>
    <w:rsid w:val="001A7FB9"/>
    <w:rsid w:val="001B1045"/>
    <w:rsid w:val="001B1C47"/>
    <w:rsid w:val="001B1D70"/>
    <w:rsid w:val="001B2AF4"/>
    <w:rsid w:val="001B3353"/>
    <w:rsid w:val="001B33A2"/>
    <w:rsid w:val="001B372A"/>
    <w:rsid w:val="001B3E8F"/>
    <w:rsid w:val="001B3F18"/>
    <w:rsid w:val="001B5572"/>
    <w:rsid w:val="001B55BF"/>
    <w:rsid w:val="001B7517"/>
    <w:rsid w:val="001B7F7E"/>
    <w:rsid w:val="001C01F4"/>
    <w:rsid w:val="001C0590"/>
    <w:rsid w:val="001C26D1"/>
    <w:rsid w:val="001C2A32"/>
    <w:rsid w:val="001C4F5D"/>
    <w:rsid w:val="001C53F3"/>
    <w:rsid w:val="001C5EC2"/>
    <w:rsid w:val="001C6894"/>
    <w:rsid w:val="001C6910"/>
    <w:rsid w:val="001C694E"/>
    <w:rsid w:val="001C6B29"/>
    <w:rsid w:val="001C7FFC"/>
    <w:rsid w:val="001D038B"/>
    <w:rsid w:val="001D0EFE"/>
    <w:rsid w:val="001D51B6"/>
    <w:rsid w:val="001D5BCD"/>
    <w:rsid w:val="001D5F4F"/>
    <w:rsid w:val="001D6553"/>
    <w:rsid w:val="001D6902"/>
    <w:rsid w:val="001D7A2E"/>
    <w:rsid w:val="001E0CDD"/>
    <w:rsid w:val="001E0D87"/>
    <w:rsid w:val="001E102C"/>
    <w:rsid w:val="001E19E5"/>
    <w:rsid w:val="001E1BDE"/>
    <w:rsid w:val="001E1C54"/>
    <w:rsid w:val="001E1DA4"/>
    <w:rsid w:val="001E1FBA"/>
    <w:rsid w:val="001E2699"/>
    <w:rsid w:val="001E2F33"/>
    <w:rsid w:val="001E438F"/>
    <w:rsid w:val="001E4FCD"/>
    <w:rsid w:val="001F1E1C"/>
    <w:rsid w:val="001F24DB"/>
    <w:rsid w:val="001F2976"/>
    <w:rsid w:val="001F30C9"/>
    <w:rsid w:val="001F4226"/>
    <w:rsid w:val="001F4276"/>
    <w:rsid w:val="001F4AD3"/>
    <w:rsid w:val="001F5D3F"/>
    <w:rsid w:val="001F60B1"/>
    <w:rsid w:val="001F643C"/>
    <w:rsid w:val="001F6F2D"/>
    <w:rsid w:val="001F796D"/>
    <w:rsid w:val="00201454"/>
    <w:rsid w:val="0020214D"/>
    <w:rsid w:val="00203497"/>
    <w:rsid w:val="00203BDC"/>
    <w:rsid w:val="0020400A"/>
    <w:rsid w:val="00204150"/>
    <w:rsid w:val="002051AD"/>
    <w:rsid w:val="00207173"/>
    <w:rsid w:val="0021072B"/>
    <w:rsid w:val="002109FE"/>
    <w:rsid w:val="00211C15"/>
    <w:rsid w:val="002121D3"/>
    <w:rsid w:val="00213455"/>
    <w:rsid w:val="0021425D"/>
    <w:rsid w:val="00215812"/>
    <w:rsid w:val="00215A06"/>
    <w:rsid w:val="0021640F"/>
    <w:rsid w:val="00216501"/>
    <w:rsid w:val="00217334"/>
    <w:rsid w:val="00217467"/>
    <w:rsid w:val="002176E5"/>
    <w:rsid w:val="00217773"/>
    <w:rsid w:val="0021781A"/>
    <w:rsid w:val="00217EAC"/>
    <w:rsid w:val="0022105A"/>
    <w:rsid w:val="00221EFC"/>
    <w:rsid w:val="0022227F"/>
    <w:rsid w:val="0022382F"/>
    <w:rsid w:val="00223BD7"/>
    <w:rsid w:val="00223E4D"/>
    <w:rsid w:val="00224EFF"/>
    <w:rsid w:val="00225883"/>
    <w:rsid w:val="00226B4A"/>
    <w:rsid w:val="002277A8"/>
    <w:rsid w:val="00230668"/>
    <w:rsid w:val="00230971"/>
    <w:rsid w:val="00230C14"/>
    <w:rsid w:val="00230E85"/>
    <w:rsid w:val="00230F77"/>
    <w:rsid w:val="00230FC2"/>
    <w:rsid w:val="00231E36"/>
    <w:rsid w:val="00232991"/>
    <w:rsid w:val="00232CB8"/>
    <w:rsid w:val="002332C5"/>
    <w:rsid w:val="002336A0"/>
    <w:rsid w:val="002340EE"/>
    <w:rsid w:val="00234D7D"/>
    <w:rsid w:val="00234D7F"/>
    <w:rsid w:val="00235A34"/>
    <w:rsid w:val="00235E12"/>
    <w:rsid w:val="002362B4"/>
    <w:rsid w:val="00236E1A"/>
    <w:rsid w:val="00236F51"/>
    <w:rsid w:val="00237678"/>
    <w:rsid w:val="00237BEC"/>
    <w:rsid w:val="00237DD3"/>
    <w:rsid w:val="00240763"/>
    <w:rsid w:val="00240EC2"/>
    <w:rsid w:val="00241822"/>
    <w:rsid w:val="00241BBD"/>
    <w:rsid w:val="002425D3"/>
    <w:rsid w:val="00242F41"/>
    <w:rsid w:val="00243897"/>
    <w:rsid w:val="002439AC"/>
    <w:rsid w:val="002442EF"/>
    <w:rsid w:val="002449AB"/>
    <w:rsid w:val="00245D80"/>
    <w:rsid w:val="002464A2"/>
    <w:rsid w:val="00247CCC"/>
    <w:rsid w:val="002501DE"/>
    <w:rsid w:val="002503C7"/>
    <w:rsid w:val="00250A14"/>
    <w:rsid w:val="00251649"/>
    <w:rsid w:val="00251E36"/>
    <w:rsid w:val="0025310A"/>
    <w:rsid w:val="002531CB"/>
    <w:rsid w:val="002537D7"/>
    <w:rsid w:val="00253BD6"/>
    <w:rsid w:val="00254724"/>
    <w:rsid w:val="0025549B"/>
    <w:rsid w:val="00255F8A"/>
    <w:rsid w:val="002577D9"/>
    <w:rsid w:val="00257E3A"/>
    <w:rsid w:val="002609B1"/>
    <w:rsid w:val="00261BDA"/>
    <w:rsid w:val="00263B2B"/>
    <w:rsid w:val="00263EF4"/>
    <w:rsid w:val="002648D5"/>
    <w:rsid w:val="00264C92"/>
    <w:rsid w:val="00266286"/>
    <w:rsid w:val="002670F2"/>
    <w:rsid w:val="00270051"/>
    <w:rsid w:val="00270503"/>
    <w:rsid w:val="00270AC4"/>
    <w:rsid w:val="0027166F"/>
    <w:rsid w:val="0027313B"/>
    <w:rsid w:val="00273FC7"/>
    <w:rsid w:val="00277D8B"/>
    <w:rsid w:val="00280EED"/>
    <w:rsid w:val="00282349"/>
    <w:rsid w:val="00282DEB"/>
    <w:rsid w:val="0028495A"/>
    <w:rsid w:val="00285041"/>
    <w:rsid w:val="00285343"/>
    <w:rsid w:val="002856EC"/>
    <w:rsid w:val="00287B44"/>
    <w:rsid w:val="00287B50"/>
    <w:rsid w:val="00287B9E"/>
    <w:rsid w:val="0029135B"/>
    <w:rsid w:val="002914A4"/>
    <w:rsid w:val="002919FB"/>
    <w:rsid w:val="00291DAF"/>
    <w:rsid w:val="00291EFB"/>
    <w:rsid w:val="00291F57"/>
    <w:rsid w:val="002920BF"/>
    <w:rsid w:val="0029212D"/>
    <w:rsid w:val="00292293"/>
    <w:rsid w:val="002927FF"/>
    <w:rsid w:val="002935C4"/>
    <w:rsid w:val="002944AD"/>
    <w:rsid w:val="002946FA"/>
    <w:rsid w:val="00295423"/>
    <w:rsid w:val="00295C1E"/>
    <w:rsid w:val="00296484"/>
    <w:rsid w:val="002969B8"/>
    <w:rsid w:val="00297443"/>
    <w:rsid w:val="00297552"/>
    <w:rsid w:val="00297599"/>
    <w:rsid w:val="00297750"/>
    <w:rsid w:val="00297B1E"/>
    <w:rsid w:val="002A033F"/>
    <w:rsid w:val="002A2320"/>
    <w:rsid w:val="002A28D3"/>
    <w:rsid w:val="002A34BB"/>
    <w:rsid w:val="002A3C15"/>
    <w:rsid w:val="002A4C61"/>
    <w:rsid w:val="002A70A2"/>
    <w:rsid w:val="002A7915"/>
    <w:rsid w:val="002B0764"/>
    <w:rsid w:val="002B1069"/>
    <w:rsid w:val="002B1567"/>
    <w:rsid w:val="002B17C8"/>
    <w:rsid w:val="002B2671"/>
    <w:rsid w:val="002B2D97"/>
    <w:rsid w:val="002B2FAE"/>
    <w:rsid w:val="002B35C2"/>
    <w:rsid w:val="002B4B42"/>
    <w:rsid w:val="002B51F6"/>
    <w:rsid w:val="002B5F5C"/>
    <w:rsid w:val="002C0138"/>
    <w:rsid w:val="002C18CF"/>
    <w:rsid w:val="002C1F6B"/>
    <w:rsid w:val="002C3596"/>
    <w:rsid w:val="002C509A"/>
    <w:rsid w:val="002C5F30"/>
    <w:rsid w:val="002C6CD5"/>
    <w:rsid w:val="002C761A"/>
    <w:rsid w:val="002D0075"/>
    <w:rsid w:val="002D104C"/>
    <w:rsid w:val="002D10F6"/>
    <w:rsid w:val="002D116B"/>
    <w:rsid w:val="002D2184"/>
    <w:rsid w:val="002D27A8"/>
    <w:rsid w:val="002D34B3"/>
    <w:rsid w:val="002D3D84"/>
    <w:rsid w:val="002D4EA5"/>
    <w:rsid w:val="002D68B4"/>
    <w:rsid w:val="002D73C3"/>
    <w:rsid w:val="002E0842"/>
    <w:rsid w:val="002E0AC8"/>
    <w:rsid w:val="002E24FE"/>
    <w:rsid w:val="002E344F"/>
    <w:rsid w:val="002E3A30"/>
    <w:rsid w:val="002E4503"/>
    <w:rsid w:val="002E4B2D"/>
    <w:rsid w:val="002E5FD4"/>
    <w:rsid w:val="002E67BC"/>
    <w:rsid w:val="002E6E56"/>
    <w:rsid w:val="002F0C0B"/>
    <w:rsid w:val="002F1C8A"/>
    <w:rsid w:val="002F2337"/>
    <w:rsid w:val="002F27AE"/>
    <w:rsid w:val="002F32F4"/>
    <w:rsid w:val="002F3D21"/>
    <w:rsid w:val="002F52E6"/>
    <w:rsid w:val="002F575F"/>
    <w:rsid w:val="002F5A29"/>
    <w:rsid w:val="002F6498"/>
    <w:rsid w:val="002F6909"/>
    <w:rsid w:val="002F71E4"/>
    <w:rsid w:val="00300220"/>
    <w:rsid w:val="00300C3D"/>
    <w:rsid w:val="00301816"/>
    <w:rsid w:val="00301828"/>
    <w:rsid w:val="00301F98"/>
    <w:rsid w:val="0030418A"/>
    <w:rsid w:val="003046B9"/>
    <w:rsid w:val="003054AD"/>
    <w:rsid w:val="00305FA9"/>
    <w:rsid w:val="00306109"/>
    <w:rsid w:val="00307C84"/>
    <w:rsid w:val="00311F05"/>
    <w:rsid w:val="003128CF"/>
    <w:rsid w:val="00312992"/>
    <w:rsid w:val="00312E96"/>
    <w:rsid w:val="00313F8F"/>
    <w:rsid w:val="00314232"/>
    <w:rsid w:val="00314544"/>
    <w:rsid w:val="0031482C"/>
    <w:rsid w:val="003157BA"/>
    <w:rsid w:val="003160EF"/>
    <w:rsid w:val="00316FB7"/>
    <w:rsid w:val="00317087"/>
    <w:rsid w:val="003200CD"/>
    <w:rsid w:val="0032088D"/>
    <w:rsid w:val="00320E86"/>
    <w:rsid w:val="00321205"/>
    <w:rsid w:val="00321B14"/>
    <w:rsid w:val="0032207B"/>
    <w:rsid w:val="0032220D"/>
    <w:rsid w:val="003227C2"/>
    <w:rsid w:val="00324A0A"/>
    <w:rsid w:val="00324CFC"/>
    <w:rsid w:val="00324E78"/>
    <w:rsid w:val="0032570E"/>
    <w:rsid w:val="00325FD2"/>
    <w:rsid w:val="003277DF"/>
    <w:rsid w:val="00327869"/>
    <w:rsid w:val="003303BA"/>
    <w:rsid w:val="00330DF9"/>
    <w:rsid w:val="003313F4"/>
    <w:rsid w:val="0033214D"/>
    <w:rsid w:val="00332EA1"/>
    <w:rsid w:val="00333116"/>
    <w:rsid w:val="0033322E"/>
    <w:rsid w:val="0033407D"/>
    <w:rsid w:val="00334294"/>
    <w:rsid w:val="00336433"/>
    <w:rsid w:val="00336E95"/>
    <w:rsid w:val="00337606"/>
    <w:rsid w:val="00337933"/>
    <w:rsid w:val="00337B8B"/>
    <w:rsid w:val="00337EBC"/>
    <w:rsid w:val="00340441"/>
    <w:rsid w:val="003417E4"/>
    <w:rsid w:val="00346747"/>
    <w:rsid w:val="003469AA"/>
    <w:rsid w:val="00346FD7"/>
    <w:rsid w:val="00347192"/>
    <w:rsid w:val="003472CA"/>
    <w:rsid w:val="003517EE"/>
    <w:rsid w:val="00351F06"/>
    <w:rsid w:val="003528BA"/>
    <w:rsid w:val="003540A4"/>
    <w:rsid w:val="003541CC"/>
    <w:rsid w:val="00356865"/>
    <w:rsid w:val="00360436"/>
    <w:rsid w:val="003606B6"/>
    <w:rsid w:val="00360D9F"/>
    <w:rsid w:val="003617DD"/>
    <w:rsid w:val="003619B9"/>
    <w:rsid w:val="0036215F"/>
    <w:rsid w:val="00362CA3"/>
    <w:rsid w:val="00365241"/>
    <w:rsid w:val="0036538B"/>
    <w:rsid w:val="003653E2"/>
    <w:rsid w:val="00365A78"/>
    <w:rsid w:val="003665CB"/>
    <w:rsid w:val="0036761D"/>
    <w:rsid w:val="00371045"/>
    <w:rsid w:val="003727D7"/>
    <w:rsid w:val="003732EB"/>
    <w:rsid w:val="0037499C"/>
    <w:rsid w:val="0037572A"/>
    <w:rsid w:val="00376120"/>
    <w:rsid w:val="003771DB"/>
    <w:rsid w:val="00380160"/>
    <w:rsid w:val="003805EE"/>
    <w:rsid w:val="003817E3"/>
    <w:rsid w:val="00381986"/>
    <w:rsid w:val="003825FB"/>
    <w:rsid w:val="00382CE4"/>
    <w:rsid w:val="00382E37"/>
    <w:rsid w:val="00383132"/>
    <w:rsid w:val="003848C4"/>
    <w:rsid w:val="00385B4D"/>
    <w:rsid w:val="00386356"/>
    <w:rsid w:val="00386371"/>
    <w:rsid w:val="00386490"/>
    <w:rsid w:val="00386937"/>
    <w:rsid w:val="00386D94"/>
    <w:rsid w:val="00387922"/>
    <w:rsid w:val="00387DCB"/>
    <w:rsid w:val="003909FC"/>
    <w:rsid w:val="00391212"/>
    <w:rsid w:val="003919FB"/>
    <w:rsid w:val="00392243"/>
    <w:rsid w:val="00392888"/>
    <w:rsid w:val="00393D65"/>
    <w:rsid w:val="003958B3"/>
    <w:rsid w:val="003969D3"/>
    <w:rsid w:val="003A1BEB"/>
    <w:rsid w:val="003A1D76"/>
    <w:rsid w:val="003A1EB4"/>
    <w:rsid w:val="003A3891"/>
    <w:rsid w:val="003A4B7D"/>
    <w:rsid w:val="003A56AD"/>
    <w:rsid w:val="003A601F"/>
    <w:rsid w:val="003A708D"/>
    <w:rsid w:val="003A7F70"/>
    <w:rsid w:val="003B0A02"/>
    <w:rsid w:val="003B11F1"/>
    <w:rsid w:val="003B18DE"/>
    <w:rsid w:val="003B1E7A"/>
    <w:rsid w:val="003B2F5D"/>
    <w:rsid w:val="003B3847"/>
    <w:rsid w:val="003B4B8A"/>
    <w:rsid w:val="003B6471"/>
    <w:rsid w:val="003B6765"/>
    <w:rsid w:val="003B6D17"/>
    <w:rsid w:val="003B70F7"/>
    <w:rsid w:val="003B7747"/>
    <w:rsid w:val="003C0735"/>
    <w:rsid w:val="003C1704"/>
    <w:rsid w:val="003C249F"/>
    <w:rsid w:val="003C24D9"/>
    <w:rsid w:val="003C2A42"/>
    <w:rsid w:val="003C3423"/>
    <w:rsid w:val="003C3D02"/>
    <w:rsid w:val="003C3DB2"/>
    <w:rsid w:val="003C4976"/>
    <w:rsid w:val="003C6525"/>
    <w:rsid w:val="003C72F2"/>
    <w:rsid w:val="003C7D92"/>
    <w:rsid w:val="003D138C"/>
    <w:rsid w:val="003D1410"/>
    <w:rsid w:val="003D19E5"/>
    <w:rsid w:val="003D2684"/>
    <w:rsid w:val="003D2F25"/>
    <w:rsid w:val="003D320F"/>
    <w:rsid w:val="003D34E6"/>
    <w:rsid w:val="003D3F78"/>
    <w:rsid w:val="003D5D9D"/>
    <w:rsid w:val="003D5E71"/>
    <w:rsid w:val="003D5F96"/>
    <w:rsid w:val="003D600C"/>
    <w:rsid w:val="003D67F4"/>
    <w:rsid w:val="003D763B"/>
    <w:rsid w:val="003E061A"/>
    <w:rsid w:val="003E2330"/>
    <w:rsid w:val="003E23D4"/>
    <w:rsid w:val="003E2811"/>
    <w:rsid w:val="003E3300"/>
    <w:rsid w:val="003E3BD8"/>
    <w:rsid w:val="003E435F"/>
    <w:rsid w:val="003E4598"/>
    <w:rsid w:val="003E4FFA"/>
    <w:rsid w:val="003E66EE"/>
    <w:rsid w:val="003E6CD4"/>
    <w:rsid w:val="003E7323"/>
    <w:rsid w:val="003E763C"/>
    <w:rsid w:val="003E7840"/>
    <w:rsid w:val="003F0227"/>
    <w:rsid w:val="003F04A1"/>
    <w:rsid w:val="003F0788"/>
    <w:rsid w:val="003F0F68"/>
    <w:rsid w:val="003F129D"/>
    <w:rsid w:val="003F30E4"/>
    <w:rsid w:val="003F347B"/>
    <w:rsid w:val="003F3A12"/>
    <w:rsid w:val="003F428F"/>
    <w:rsid w:val="003F43B0"/>
    <w:rsid w:val="003F4624"/>
    <w:rsid w:val="003F4FBF"/>
    <w:rsid w:val="003F599B"/>
    <w:rsid w:val="003F6344"/>
    <w:rsid w:val="003F75C4"/>
    <w:rsid w:val="003F7B1F"/>
    <w:rsid w:val="004009AD"/>
    <w:rsid w:val="00400EBF"/>
    <w:rsid w:val="00402935"/>
    <w:rsid w:val="00402A25"/>
    <w:rsid w:val="00402D8A"/>
    <w:rsid w:val="00402F04"/>
    <w:rsid w:val="00403366"/>
    <w:rsid w:val="00403CF3"/>
    <w:rsid w:val="004050D9"/>
    <w:rsid w:val="0040638F"/>
    <w:rsid w:val="004073F4"/>
    <w:rsid w:val="0041158A"/>
    <w:rsid w:val="004116ED"/>
    <w:rsid w:val="00411D71"/>
    <w:rsid w:val="00412022"/>
    <w:rsid w:val="0041218C"/>
    <w:rsid w:val="004148ED"/>
    <w:rsid w:val="00414DBC"/>
    <w:rsid w:val="00415A85"/>
    <w:rsid w:val="00415C17"/>
    <w:rsid w:val="00420EB5"/>
    <w:rsid w:val="00422875"/>
    <w:rsid w:val="004245E8"/>
    <w:rsid w:val="00424AAB"/>
    <w:rsid w:val="004250B0"/>
    <w:rsid w:val="0042569C"/>
    <w:rsid w:val="00430B58"/>
    <w:rsid w:val="004313D2"/>
    <w:rsid w:val="00432319"/>
    <w:rsid w:val="0043236D"/>
    <w:rsid w:val="00432465"/>
    <w:rsid w:val="004332AC"/>
    <w:rsid w:val="004338EF"/>
    <w:rsid w:val="0043455E"/>
    <w:rsid w:val="00434A6B"/>
    <w:rsid w:val="00434BEC"/>
    <w:rsid w:val="00435139"/>
    <w:rsid w:val="004375AD"/>
    <w:rsid w:val="00440821"/>
    <w:rsid w:val="00440BF2"/>
    <w:rsid w:val="00440EF1"/>
    <w:rsid w:val="00441035"/>
    <w:rsid w:val="004420AB"/>
    <w:rsid w:val="004420DB"/>
    <w:rsid w:val="004422DC"/>
    <w:rsid w:val="0044386C"/>
    <w:rsid w:val="00444369"/>
    <w:rsid w:val="00444847"/>
    <w:rsid w:val="00444ABD"/>
    <w:rsid w:val="00444C57"/>
    <w:rsid w:val="004450F9"/>
    <w:rsid w:val="00445B2B"/>
    <w:rsid w:val="00446BC8"/>
    <w:rsid w:val="00447B6A"/>
    <w:rsid w:val="00447FB9"/>
    <w:rsid w:val="00450785"/>
    <w:rsid w:val="00451D9E"/>
    <w:rsid w:val="004529F1"/>
    <w:rsid w:val="00455FBF"/>
    <w:rsid w:val="0045688A"/>
    <w:rsid w:val="00457FF9"/>
    <w:rsid w:val="00460166"/>
    <w:rsid w:val="004609CD"/>
    <w:rsid w:val="00460A70"/>
    <w:rsid w:val="00461A30"/>
    <w:rsid w:val="00463499"/>
    <w:rsid w:val="00463A76"/>
    <w:rsid w:val="00463B95"/>
    <w:rsid w:val="00465F73"/>
    <w:rsid w:val="00466008"/>
    <w:rsid w:val="00466D39"/>
    <w:rsid w:val="0046708F"/>
    <w:rsid w:val="004674C9"/>
    <w:rsid w:val="00467939"/>
    <w:rsid w:val="00470F2D"/>
    <w:rsid w:val="00471BEE"/>
    <w:rsid w:val="004723F9"/>
    <w:rsid w:val="004736FE"/>
    <w:rsid w:val="00473DC9"/>
    <w:rsid w:val="00475129"/>
    <w:rsid w:val="00475EFF"/>
    <w:rsid w:val="004760C2"/>
    <w:rsid w:val="00476B18"/>
    <w:rsid w:val="00476CE7"/>
    <w:rsid w:val="00477089"/>
    <w:rsid w:val="00477324"/>
    <w:rsid w:val="0048039A"/>
    <w:rsid w:val="00480760"/>
    <w:rsid w:val="00480CDF"/>
    <w:rsid w:val="0048435E"/>
    <w:rsid w:val="004845D7"/>
    <w:rsid w:val="00484EAC"/>
    <w:rsid w:val="0048508D"/>
    <w:rsid w:val="004852E1"/>
    <w:rsid w:val="004856F1"/>
    <w:rsid w:val="00485901"/>
    <w:rsid w:val="00485E3E"/>
    <w:rsid w:val="00486D5B"/>
    <w:rsid w:val="00491649"/>
    <w:rsid w:val="00491D95"/>
    <w:rsid w:val="00492A53"/>
    <w:rsid w:val="00492CD3"/>
    <w:rsid w:val="004961DE"/>
    <w:rsid w:val="004963BF"/>
    <w:rsid w:val="004968A1"/>
    <w:rsid w:val="00496B4E"/>
    <w:rsid w:val="004A1B64"/>
    <w:rsid w:val="004A1D3C"/>
    <w:rsid w:val="004A22F1"/>
    <w:rsid w:val="004A2388"/>
    <w:rsid w:val="004A23C7"/>
    <w:rsid w:val="004A30CF"/>
    <w:rsid w:val="004A34B4"/>
    <w:rsid w:val="004A3747"/>
    <w:rsid w:val="004A3BB6"/>
    <w:rsid w:val="004A6C6C"/>
    <w:rsid w:val="004A75DB"/>
    <w:rsid w:val="004B03EA"/>
    <w:rsid w:val="004B0B15"/>
    <w:rsid w:val="004B135E"/>
    <w:rsid w:val="004B18DD"/>
    <w:rsid w:val="004B22B9"/>
    <w:rsid w:val="004B24EA"/>
    <w:rsid w:val="004B3049"/>
    <w:rsid w:val="004B3482"/>
    <w:rsid w:val="004B3FDC"/>
    <w:rsid w:val="004B58E6"/>
    <w:rsid w:val="004B5B44"/>
    <w:rsid w:val="004B5C68"/>
    <w:rsid w:val="004B61E5"/>
    <w:rsid w:val="004B740E"/>
    <w:rsid w:val="004C0A10"/>
    <w:rsid w:val="004C13C1"/>
    <w:rsid w:val="004C1951"/>
    <w:rsid w:val="004C2EFF"/>
    <w:rsid w:val="004C351B"/>
    <w:rsid w:val="004C36B2"/>
    <w:rsid w:val="004C44D8"/>
    <w:rsid w:val="004C45C7"/>
    <w:rsid w:val="004C5496"/>
    <w:rsid w:val="004C5E52"/>
    <w:rsid w:val="004C6354"/>
    <w:rsid w:val="004C662E"/>
    <w:rsid w:val="004C71B9"/>
    <w:rsid w:val="004C769E"/>
    <w:rsid w:val="004C793D"/>
    <w:rsid w:val="004D000E"/>
    <w:rsid w:val="004D021D"/>
    <w:rsid w:val="004D09AF"/>
    <w:rsid w:val="004D18B4"/>
    <w:rsid w:val="004D3777"/>
    <w:rsid w:val="004D45D9"/>
    <w:rsid w:val="004D4712"/>
    <w:rsid w:val="004D5514"/>
    <w:rsid w:val="004D626F"/>
    <w:rsid w:val="004D7215"/>
    <w:rsid w:val="004D7AEE"/>
    <w:rsid w:val="004E02F1"/>
    <w:rsid w:val="004E11EB"/>
    <w:rsid w:val="004E1E6B"/>
    <w:rsid w:val="004E1F34"/>
    <w:rsid w:val="004E2AA6"/>
    <w:rsid w:val="004E43DA"/>
    <w:rsid w:val="004E4521"/>
    <w:rsid w:val="004E47D5"/>
    <w:rsid w:val="004E4828"/>
    <w:rsid w:val="004E51E8"/>
    <w:rsid w:val="004E586C"/>
    <w:rsid w:val="004E7230"/>
    <w:rsid w:val="004E768A"/>
    <w:rsid w:val="004F1330"/>
    <w:rsid w:val="004F1352"/>
    <w:rsid w:val="004F16F5"/>
    <w:rsid w:val="004F2221"/>
    <w:rsid w:val="004F22E4"/>
    <w:rsid w:val="004F2688"/>
    <w:rsid w:val="004F2940"/>
    <w:rsid w:val="004F41DE"/>
    <w:rsid w:val="004F4458"/>
    <w:rsid w:val="004F49D5"/>
    <w:rsid w:val="004F60B4"/>
    <w:rsid w:val="004F63EA"/>
    <w:rsid w:val="004F6EBB"/>
    <w:rsid w:val="004F7A3D"/>
    <w:rsid w:val="004F7EED"/>
    <w:rsid w:val="005001A2"/>
    <w:rsid w:val="0050257E"/>
    <w:rsid w:val="00503034"/>
    <w:rsid w:val="00504151"/>
    <w:rsid w:val="00504442"/>
    <w:rsid w:val="005052D4"/>
    <w:rsid w:val="005076B3"/>
    <w:rsid w:val="00507860"/>
    <w:rsid w:val="005121EB"/>
    <w:rsid w:val="005122C8"/>
    <w:rsid w:val="005124A8"/>
    <w:rsid w:val="00513281"/>
    <w:rsid w:val="00513646"/>
    <w:rsid w:val="005152CD"/>
    <w:rsid w:val="0051565E"/>
    <w:rsid w:val="0051664A"/>
    <w:rsid w:val="005166FF"/>
    <w:rsid w:val="0052045E"/>
    <w:rsid w:val="005211D6"/>
    <w:rsid w:val="00521D6F"/>
    <w:rsid w:val="00523DC2"/>
    <w:rsid w:val="00524071"/>
    <w:rsid w:val="005243D1"/>
    <w:rsid w:val="005275E5"/>
    <w:rsid w:val="0052795C"/>
    <w:rsid w:val="00527AFE"/>
    <w:rsid w:val="00530B1D"/>
    <w:rsid w:val="0053381D"/>
    <w:rsid w:val="00533AA5"/>
    <w:rsid w:val="00533C4E"/>
    <w:rsid w:val="00534110"/>
    <w:rsid w:val="00534DB4"/>
    <w:rsid w:val="00535D8C"/>
    <w:rsid w:val="005360E8"/>
    <w:rsid w:val="0053642C"/>
    <w:rsid w:val="00536C63"/>
    <w:rsid w:val="00536E00"/>
    <w:rsid w:val="005400E4"/>
    <w:rsid w:val="005405D1"/>
    <w:rsid w:val="00541411"/>
    <w:rsid w:val="0054165F"/>
    <w:rsid w:val="005416D6"/>
    <w:rsid w:val="00541985"/>
    <w:rsid w:val="00541E87"/>
    <w:rsid w:val="005424F6"/>
    <w:rsid w:val="00544157"/>
    <w:rsid w:val="00544EAF"/>
    <w:rsid w:val="00545F92"/>
    <w:rsid w:val="00550020"/>
    <w:rsid w:val="0055072D"/>
    <w:rsid w:val="00552B2D"/>
    <w:rsid w:val="005531C2"/>
    <w:rsid w:val="005533A2"/>
    <w:rsid w:val="00554EBB"/>
    <w:rsid w:val="00555C1A"/>
    <w:rsid w:val="00557D29"/>
    <w:rsid w:val="005603A9"/>
    <w:rsid w:val="0056098D"/>
    <w:rsid w:val="00560D23"/>
    <w:rsid w:val="00562EA4"/>
    <w:rsid w:val="00563674"/>
    <w:rsid w:val="00563DE4"/>
    <w:rsid w:val="00564471"/>
    <w:rsid w:val="00564D0B"/>
    <w:rsid w:val="00565C25"/>
    <w:rsid w:val="00566134"/>
    <w:rsid w:val="005665D6"/>
    <w:rsid w:val="005668F9"/>
    <w:rsid w:val="00567B6A"/>
    <w:rsid w:val="00567EA6"/>
    <w:rsid w:val="00570413"/>
    <w:rsid w:val="00571575"/>
    <w:rsid w:val="00571ABA"/>
    <w:rsid w:val="00572077"/>
    <w:rsid w:val="00572159"/>
    <w:rsid w:val="00573F5E"/>
    <w:rsid w:val="005757FD"/>
    <w:rsid w:val="00576889"/>
    <w:rsid w:val="00576C4C"/>
    <w:rsid w:val="0057724A"/>
    <w:rsid w:val="00580F07"/>
    <w:rsid w:val="0058164A"/>
    <w:rsid w:val="00582C72"/>
    <w:rsid w:val="00582F26"/>
    <w:rsid w:val="005837A4"/>
    <w:rsid w:val="005838CA"/>
    <w:rsid w:val="00583AEB"/>
    <w:rsid w:val="00584F56"/>
    <w:rsid w:val="005855CD"/>
    <w:rsid w:val="0058650A"/>
    <w:rsid w:val="0058673B"/>
    <w:rsid w:val="00586E22"/>
    <w:rsid w:val="00587DCD"/>
    <w:rsid w:val="00590CB8"/>
    <w:rsid w:val="00590D43"/>
    <w:rsid w:val="005916AA"/>
    <w:rsid w:val="0059237E"/>
    <w:rsid w:val="005927FC"/>
    <w:rsid w:val="00592BB4"/>
    <w:rsid w:val="00593223"/>
    <w:rsid w:val="00594048"/>
    <w:rsid w:val="00594278"/>
    <w:rsid w:val="00595E5B"/>
    <w:rsid w:val="00596877"/>
    <w:rsid w:val="00596D12"/>
    <w:rsid w:val="00597A89"/>
    <w:rsid w:val="005A0423"/>
    <w:rsid w:val="005A0B33"/>
    <w:rsid w:val="005A1583"/>
    <w:rsid w:val="005A19C2"/>
    <w:rsid w:val="005A1B45"/>
    <w:rsid w:val="005A2DB1"/>
    <w:rsid w:val="005A304D"/>
    <w:rsid w:val="005A3EC0"/>
    <w:rsid w:val="005A420A"/>
    <w:rsid w:val="005A5229"/>
    <w:rsid w:val="005A58AB"/>
    <w:rsid w:val="005A64C9"/>
    <w:rsid w:val="005A67C8"/>
    <w:rsid w:val="005A6ECA"/>
    <w:rsid w:val="005A73D1"/>
    <w:rsid w:val="005A7733"/>
    <w:rsid w:val="005A7810"/>
    <w:rsid w:val="005A7B31"/>
    <w:rsid w:val="005B0AC6"/>
    <w:rsid w:val="005B1882"/>
    <w:rsid w:val="005B195A"/>
    <w:rsid w:val="005B1E5F"/>
    <w:rsid w:val="005B312D"/>
    <w:rsid w:val="005B3F54"/>
    <w:rsid w:val="005B411F"/>
    <w:rsid w:val="005C0B32"/>
    <w:rsid w:val="005C19A8"/>
    <w:rsid w:val="005C203E"/>
    <w:rsid w:val="005C252C"/>
    <w:rsid w:val="005C433E"/>
    <w:rsid w:val="005C44C5"/>
    <w:rsid w:val="005C4B04"/>
    <w:rsid w:val="005C544F"/>
    <w:rsid w:val="005C55D7"/>
    <w:rsid w:val="005C5DCB"/>
    <w:rsid w:val="005C6633"/>
    <w:rsid w:val="005C706B"/>
    <w:rsid w:val="005C7084"/>
    <w:rsid w:val="005C7BFE"/>
    <w:rsid w:val="005D1143"/>
    <w:rsid w:val="005D316D"/>
    <w:rsid w:val="005D3BF7"/>
    <w:rsid w:val="005D508C"/>
    <w:rsid w:val="005D541C"/>
    <w:rsid w:val="005D5E20"/>
    <w:rsid w:val="005D6687"/>
    <w:rsid w:val="005D6FD9"/>
    <w:rsid w:val="005D7EDD"/>
    <w:rsid w:val="005E1792"/>
    <w:rsid w:val="005E1C98"/>
    <w:rsid w:val="005E229E"/>
    <w:rsid w:val="005E259B"/>
    <w:rsid w:val="005E3DD7"/>
    <w:rsid w:val="005E5EF6"/>
    <w:rsid w:val="005E636D"/>
    <w:rsid w:val="005E665D"/>
    <w:rsid w:val="005E6AD2"/>
    <w:rsid w:val="005E7845"/>
    <w:rsid w:val="005E7B8B"/>
    <w:rsid w:val="005E7CAF"/>
    <w:rsid w:val="005F0763"/>
    <w:rsid w:val="005F0AF0"/>
    <w:rsid w:val="005F0E2E"/>
    <w:rsid w:val="005F0F5D"/>
    <w:rsid w:val="005F1339"/>
    <w:rsid w:val="005F2068"/>
    <w:rsid w:val="005F2B7F"/>
    <w:rsid w:val="005F446D"/>
    <w:rsid w:val="005F45DA"/>
    <w:rsid w:val="005F473D"/>
    <w:rsid w:val="005F49F7"/>
    <w:rsid w:val="005F4D2D"/>
    <w:rsid w:val="005F6FA3"/>
    <w:rsid w:val="005F7ECD"/>
    <w:rsid w:val="006032E9"/>
    <w:rsid w:val="0060376E"/>
    <w:rsid w:val="006044CC"/>
    <w:rsid w:val="00605960"/>
    <w:rsid w:val="006059E9"/>
    <w:rsid w:val="00606B39"/>
    <w:rsid w:val="00607744"/>
    <w:rsid w:val="006104E3"/>
    <w:rsid w:val="00611996"/>
    <w:rsid w:val="0061267F"/>
    <w:rsid w:val="006138C3"/>
    <w:rsid w:val="00613AFF"/>
    <w:rsid w:val="00614B3B"/>
    <w:rsid w:val="00614BA4"/>
    <w:rsid w:val="00614C4F"/>
    <w:rsid w:val="00615A23"/>
    <w:rsid w:val="00615E8E"/>
    <w:rsid w:val="00617CAE"/>
    <w:rsid w:val="00620077"/>
    <w:rsid w:val="006201F7"/>
    <w:rsid w:val="00620290"/>
    <w:rsid w:val="006229FD"/>
    <w:rsid w:val="006230AD"/>
    <w:rsid w:val="006237AB"/>
    <w:rsid w:val="00623825"/>
    <w:rsid w:val="0062754E"/>
    <w:rsid w:val="00627A00"/>
    <w:rsid w:val="00627BA1"/>
    <w:rsid w:val="00630BBC"/>
    <w:rsid w:val="00630DFD"/>
    <w:rsid w:val="006316D3"/>
    <w:rsid w:val="006322F1"/>
    <w:rsid w:val="00632573"/>
    <w:rsid w:val="0063422E"/>
    <w:rsid w:val="0063460A"/>
    <w:rsid w:val="00634F0C"/>
    <w:rsid w:val="00635581"/>
    <w:rsid w:val="006356FA"/>
    <w:rsid w:val="0063770A"/>
    <w:rsid w:val="006406D4"/>
    <w:rsid w:val="0064085B"/>
    <w:rsid w:val="00643DC5"/>
    <w:rsid w:val="006458B9"/>
    <w:rsid w:val="00650783"/>
    <w:rsid w:val="00651535"/>
    <w:rsid w:val="0065198F"/>
    <w:rsid w:val="00652714"/>
    <w:rsid w:val="006527E9"/>
    <w:rsid w:val="00652889"/>
    <w:rsid w:val="0065607E"/>
    <w:rsid w:val="006565CB"/>
    <w:rsid w:val="00656F29"/>
    <w:rsid w:val="0065721B"/>
    <w:rsid w:val="00657C58"/>
    <w:rsid w:val="006614D5"/>
    <w:rsid w:val="00662BCD"/>
    <w:rsid w:val="00663100"/>
    <w:rsid w:val="00663670"/>
    <w:rsid w:val="0066473A"/>
    <w:rsid w:val="00664B4D"/>
    <w:rsid w:val="0066562E"/>
    <w:rsid w:val="00665930"/>
    <w:rsid w:val="00665BBF"/>
    <w:rsid w:val="00666756"/>
    <w:rsid w:val="0066675E"/>
    <w:rsid w:val="006675C1"/>
    <w:rsid w:val="00671494"/>
    <w:rsid w:val="00671B1E"/>
    <w:rsid w:val="00671DDF"/>
    <w:rsid w:val="00672272"/>
    <w:rsid w:val="00672D93"/>
    <w:rsid w:val="00673D15"/>
    <w:rsid w:val="006742E9"/>
    <w:rsid w:val="006753EC"/>
    <w:rsid w:val="00676587"/>
    <w:rsid w:val="00677931"/>
    <w:rsid w:val="006805D3"/>
    <w:rsid w:val="00680C91"/>
    <w:rsid w:val="00681233"/>
    <w:rsid w:val="00681659"/>
    <w:rsid w:val="0068244C"/>
    <w:rsid w:val="0068252D"/>
    <w:rsid w:val="00682A51"/>
    <w:rsid w:val="00682FF3"/>
    <w:rsid w:val="00683B97"/>
    <w:rsid w:val="00684043"/>
    <w:rsid w:val="00685193"/>
    <w:rsid w:val="00685DEE"/>
    <w:rsid w:val="00690C99"/>
    <w:rsid w:val="006919B2"/>
    <w:rsid w:val="00691A1E"/>
    <w:rsid w:val="00692843"/>
    <w:rsid w:val="006931CF"/>
    <w:rsid w:val="006933D8"/>
    <w:rsid w:val="00694BAA"/>
    <w:rsid w:val="00694BB3"/>
    <w:rsid w:val="00695D6A"/>
    <w:rsid w:val="006A0272"/>
    <w:rsid w:val="006A02DB"/>
    <w:rsid w:val="006A0620"/>
    <w:rsid w:val="006A1317"/>
    <w:rsid w:val="006A1E48"/>
    <w:rsid w:val="006A2A7A"/>
    <w:rsid w:val="006A2FB7"/>
    <w:rsid w:val="006A3722"/>
    <w:rsid w:val="006A3FF9"/>
    <w:rsid w:val="006A45EC"/>
    <w:rsid w:val="006A5C0A"/>
    <w:rsid w:val="006A653A"/>
    <w:rsid w:val="006A7347"/>
    <w:rsid w:val="006B0824"/>
    <w:rsid w:val="006B0A0E"/>
    <w:rsid w:val="006B254F"/>
    <w:rsid w:val="006B316E"/>
    <w:rsid w:val="006B3C26"/>
    <w:rsid w:val="006B3E23"/>
    <w:rsid w:val="006B4040"/>
    <w:rsid w:val="006B415D"/>
    <w:rsid w:val="006B455A"/>
    <w:rsid w:val="006B4B1D"/>
    <w:rsid w:val="006B55F6"/>
    <w:rsid w:val="006B69B6"/>
    <w:rsid w:val="006B70CF"/>
    <w:rsid w:val="006C0839"/>
    <w:rsid w:val="006C0FA3"/>
    <w:rsid w:val="006C1313"/>
    <w:rsid w:val="006C180A"/>
    <w:rsid w:val="006C185D"/>
    <w:rsid w:val="006C34DE"/>
    <w:rsid w:val="006C38C9"/>
    <w:rsid w:val="006C3ED9"/>
    <w:rsid w:val="006C410F"/>
    <w:rsid w:val="006C438B"/>
    <w:rsid w:val="006C4413"/>
    <w:rsid w:val="006C512A"/>
    <w:rsid w:val="006C53F8"/>
    <w:rsid w:val="006C5EBE"/>
    <w:rsid w:val="006C6648"/>
    <w:rsid w:val="006C6778"/>
    <w:rsid w:val="006C6B49"/>
    <w:rsid w:val="006C7784"/>
    <w:rsid w:val="006C79CF"/>
    <w:rsid w:val="006C7F01"/>
    <w:rsid w:val="006D02BF"/>
    <w:rsid w:val="006D08C5"/>
    <w:rsid w:val="006D1800"/>
    <w:rsid w:val="006D1C0F"/>
    <w:rsid w:val="006D253A"/>
    <w:rsid w:val="006D4A6F"/>
    <w:rsid w:val="006D515D"/>
    <w:rsid w:val="006D547A"/>
    <w:rsid w:val="006D5605"/>
    <w:rsid w:val="006D5A9B"/>
    <w:rsid w:val="006D5BD4"/>
    <w:rsid w:val="006D5C0B"/>
    <w:rsid w:val="006D61D9"/>
    <w:rsid w:val="006D781F"/>
    <w:rsid w:val="006D7D25"/>
    <w:rsid w:val="006E0F34"/>
    <w:rsid w:val="006E2F46"/>
    <w:rsid w:val="006E2FD5"/>
    <w:rsid w:val="006E3CFC"/>
    <w:rsid w:val="006E4E92"/>
    <w:rsid w:val="006E5266"/>
    <w:rsid w:val="006E6102"/>
    <w:rsid w:val="006F082C"/>
    <w:rsid w:val="006F21F4"/>
    <w:rsid w:val="006F23B4"/>
    <w:rsid w:val="006F4820"/>
    <w:rsid w:val="006F50A7"/>
    <w:rsid w:val="006F5141"/>
    <w:rsid w:val="006F5155"/>
    <w:rsid w:val="006F6DFA"/>
    <w:rsid w:val="006F78BC"/>
    <w:rsid w:val="006F7977"/>
    <w:rsid w:val="00700A00"/>
    <w:rsid w:val="00700B60"/>
    <w:rsid w:val="00701FAD"/>
    <w:rsid w:val="0070223F"/>
    <w:rsid w:val="00702B64"/>
    <w:rsid w:val="00703979"/>
    <w:rsid w:val="007041C1"/>
    <w:rsid w:val="007045BC"/>
    <w:rsid w:val="007056DA"/>
    <w:rsid w:val="00705C1D"/>
    <w:rsid w:val="00706E90"/>
    <w:rsid w:val="00706F47"/>
    <w:rsid w:val="007074C5"/>
    <w:rsid w:val="007079EF"/>
    <w:rsid w:val="00707E5C"/>
    <w:rsid w:val="007100BF"/>
    <w:rsid w:val="007104A0"/>
    <w:rsid w:val="007104C4"/>
    <w:rsid w:val="00711099"/>
    <w:rsid w:val="00711845"/>
    <w:rsid w:val="00711E12"/>
    <w:rsid w:val="00712100"/>
    <w:rsid w:val="00712A26"/>
    <w:rsid w:val="0071308B"/>
    <w:rsid w:val="00713646"/>
    <w:rsid w:val="0071429E"/>
    <w:rsid w:val="0071474F"/>
    <w:rsid w:val="007158D9"/>
    <w:rsid w:val="0071590A"/>
    <w:rsid w:val="00716101"/>
    <w:rsid w:val="00717459"/>
    <w:rsid w:val="00721188"/>
    <w:rsid w:val="0072259A"/>
    <w:rsid w:val="0072293B"/>
    <w:rsid w:val="007231BD"/>
    <w:rsid w:val="00723B0C"/>
    <w:rsid w:val="00724BC2"/>
    <w:rsid w:val="00725D3F"/>
    <w:rsid w:val="00725E22"/>
    <w:rsid w:val="0072606E"/>
    <w:rsid w:val="00726862"/>
    <w:rsid w:val="00727004"/>
    <w:rsid w:val="007317F5"/>
    <w:rsid w:val="00733A3E"/>
    <w:rsid w:val="00734013"/>
    <w:rsid w:val="00734D3F"/>
    <w:rsid w:val="0074084C"/>
    <w:rsid w:val="007416C2"/>
    <w:rsid w:val="007417D9"/>
    <w:rsid w:val="007434DC"/>
    <w:rsid w:val="00744ACE"/>
    <w:rsid w:val="00747BCC"/>
    <w:rsid w:val="0075017D"/>
    <w:rsid w:val="007505AF"/>
    <w:rsid w:val="00751067"/>
    <w:rsid w:val="00751AE4"/>
    <w:rsid w:val="007532E6"/>
    <w:rsid w:val="007542BE"/>
    <w:rsid w:val="0075516B"/>
    <w:rsid w:val="00755817"/>
    <w:rsid w:val="00756513"/>
    <w:rsid w:val="00760083"/>
    <w:rsid w:val="00760D58"/>
    <w:rsid w:val="007618FB"/>
    <w:rsid w:val="0076262D"/>
    <w:rsid w:val="00763880"/>
    <w:rsid w:val="007641AB"/>
    <w:rsid w:val="00766570"/>
    <w:rsid w:val="00766F87"/>
    <w:rsid w:val="007677DD"/>
    <w:rsid w:val="00770E5E"/>
    <w:rsid w:val="00770F7D"/>
    <w:rsid w:val="00771729"/>
    <w:rsid w:val="00771F9E"/>
    <w:rsid w:val="00772485"/>
    <w:rsid w:val="00772543"/>
    <w:rsid w:val="007727B6"/>
    <w:rsid w:val="007729EE"/>
    <w:rsid w:val="0077445E"/>
    <w:rsid w:val="00774D3F"/>
    <w:rsid w:val="00775813"/>
    <w:rsid w:val="007768F4"/>
    <w:rsid w:val="00781155"/>
    <w:rsid w:val="00781722"/>
    <w:rsid w:val="007824F9"/>
    <w:rsid w:val="0078296E"/>
    <w:rsid w:val="007830C4"/>
    <w:rsid w:val="0078319C"/>
    <w:rsid w:val="007831BD"/>
    <w:rsid w:val="00784CF0"/>
    <w:rsid w:val="00784F04"/>
    <w:rsid w:val="00785ACF"/>
    <w:rsid w:val="007861A6"/>
    <w:rsid w:val="00786640"/>
    <w:rsid w:val="00786FD0"/>
    <w:rsid w:val="00787B73"/>
    <w:rsid w:val="007907BD"/>
    <w:rsid w:val="0079088D"/>
    <w:rsid w:val="00791232"/>
    <w:rsid w:val="007912B3"/>
    <w:rsid w:val="00791E3C"/>
    <w:rsid w:val="00792103"/>
    <w:rsid w:val="007929AD"/>
    <w:rsid w:val="007937FD"/>
    <w:rsid w:val="00793A07"/>
    <w:rsid w:val="00793D76"/>
    <w:rsid w:val="00793FD3"/>
    <w:rsid w:val="00794684"/>
    <w:rsid w:val="007946C2"/>
    <w:rsid w:val="00794B98"/>
    <w:rsid w:val="00795077"/>
    <w:rsid w:val="0079628D"/>
    <w:rsid w:val="00797B52"/>
    <w:rsid w:val="00797EC3"/>
    <w:rsid w:val="007A008E"/>
    <w:rsid w:val="007A0A56"/>
    <w:rsid w:val="007A12E0"/>
    <w:rsid w:val="007A3F51"/>
    <w:rsid w:val="007A5E59"/>
    <w:rsid w:val="007A61F8"/>
    <w:rsid w:val="007A724E"/>
    <w:rsid w:val="007A797A"/>
    <w:rsid w:val="007B0410"/>
    <w:rsid w:val="007B0D51"/>
    <w:rsid w:val="007B1883"/>
    <w:rsid w:val="007B2FB4"/>
    <w:rsid w:val="007B4989"/>
    <w:rsid w:val="007B4AF7"/>
    <w:rsid w:val="007B55E4"/>
    <w:rsid w:val="007B5C29"/>
    <w:rsid w:val="007B5DEB"/>
    <w:rsid w:val="007B7870"/>
    <w:rsid w:val="007C00AC"/>
    <w:rsid w:val="007C05EA"/>
    <w:rsid w:val="007C0C24"/>
    <w:rsid w:val="007C274A"/>
    <w:rsid w:val="007C473C"/>
    <w:rsid w:val="007C57C5"/>
    <w:rsid w:val="007C5FC4"/>
    <w:rsid w:val="007C7326"/>
    <w:rsid w:val="007D00CF"/>
    <w:rsid w:val="007D0AEC"/>
    <w:rsid w:val="007D10F1"/>
    <w:rsid w:val="007D173B"/>
    <w:rsid w:val="007D2854"/>
    <w:rsid w:val="007D3042"/>
    <w:rsid w:val="007D3F25"/>
    <w:rsid w:val="007D5103"/>
    <w:rsid w:val="007D598B"/>
    <w:rsid w:val="007D5CBA"/>
    <w:rsid w:val="007D656B"/>
    <w:rsid w:val="007D693B"/>
    <w:rsid w:val="007D6BCA"/>
    <w:rsid w:val="007D708B"/>
    <w:rsid w:val="007D70D7"/>
    <w:rsid w:val="007D72EA"/>
    <w:rsid w:val="007E270C"/>
    <w:rsid w:val="007E2EB4"/>
    <w:rsid w:val="007E43B5"/>
    <w:rsid w:val="007E6984"/>
    <w:rsid w:val="007F081C"/>
    <w:rsid w:val="007F2162"/>
    <w:rsid w:val="007F26F7"/>
    <w:rsid w:val="007F33DF"/>
    <w:rsid w:val="007F46E6"/>
    <w:rsid w:val="007F4D75"/>
    <w:rsid w:val="007F5242"/>
    <w:rsid w:val="007F5683"/>
    <w:rsid w:val="007F5BCE"/>
    <w:rsid w:val="007F6790"/>
    <w:rsid w:val="00801954"/>
    <w:rsid w:val="00801D60"/>
    <w:rsid w:val="00801E6B"/>
    <w:rsid w:val="00804A65"/>
    <w:rsid w:val="0080769B"/>
    <w:rsid w:val="00807C31"/>
    <w:rsid w:val="00810124"/>
    <w:rsid w:val="008106C2"/>
    <w:rsid w:val="00811022"/>
    <w:rsid w:val="0081118E"/>
    <w:rsid w:val="0081126B"/>
    <w:rsid w:val="00812D2A"/>
    <w:rsid w:val="00813E0A"/>
    <w:rsid w:val="00816FE2"/>
    <w:rsid w:val="00817783"/>
    <w:rsid w:val="00820347"/>
    <w:rsid w:val="00820503"/>
    <w:rsid w:val="008208EE"/>
    <w:rsid w:val="00821629"/>
    <w:rsid w:val="0082163A"/>
    <w:rsid w:val="00822814"/>
    <w:rsid w:val="00822A14"/>
    <w:rsid w:val="00823FE1"/>
    <w:rsid w:val="0082454C"/>
    <w:rsid w:val="008248A5"/>
    <w:rsid w:val="008256A2"/>
    <w:rsid w:val="00825D6F"/>
    <w:rsid w:val="00826660"/>
    <w:rsid w:val="008266C3"/>
    <w:rsid w:val="00826EB3"/>
    <w:rsid w:val="00827170"/>
    <w:rsid w:val="00827E7C"/>
    <w:rsid w:val="008306D1"/>
    <w:rsid w:val="0083077C"/>
    <w:rsid w:val="008307F4"/>
    <w:rsid w:val="0083103E"/>
    <w:rsid w:val="008324C3"/>
    <w:rsid w:val="00832EFB"/>
    <w:rsid w:val="0083367B"/>
    <w:rsid w:val="00833FB4"/>
    <w:rsid w:val="00834C75"/>
    <w:rsid w:val="00835AA2"/>
    <w:rsid w:val="0083608F"/>
    <w:rsid w:val="008370F0"/>
    <w:rsid w:val="0083738F"/>
    <w:rsid w:val="00837CD5"/>
    <w:rsid w:val="00837E7B"/>
    <w:rsid w:val="00840779"/>
    <w:rsid w:val="00840CAA"/>
    <w:rsid w:val="00843594"/>
    <w:rsid w:val="00843E2F"/>
    <w:rsid w:val="00844C93"/>
    <w:rsid w:val="00844CDD"/>
    <w:rsid w:val="00845556"/>
    <w:rsid w:val="008458EB"/>
    <w:rsid w:val="00845C0F"/>
    <w:rsid w:val="008464F1"/>
    <w:rsid w:val="0084687B"/>
    <w:rsid w:val="00850555"/>
    <w:rsid w:val="00851813"/>
    <w:rsid w:val="00853001"/>
    <w:rsid w:val="00855736"/>
    <w:rsid w:val="00855D06"/>
    <w:rsid w:val="00856A6C"/>
    <w:rsid w:val="00857739"/>
    <w:rsid w:val="00857986"/>
    <w:rsid w:val="00857C9A"/>
    <w:rsid w:val="00860D54"/>
    <w:rsid w:val="00860EF1"/>
    <w:rsid w:val="0086158D"/>
    <w:rsid w:val="00862175"/>
    <w:rsid w:val="0086228C"/>
    <w:rsid w:val="0086230C"/>
    <w:rsid w:val="00862B19"/>
    <w:rsid w:val="0086342D"/>
    <w:rsid w:val="00863784"/>
    <w:rsid w:val="008657BC"/>
    <w:rsid w:val="008657C2"/>
    <w:rsid w:val="00867766"/>
    <w:rsid w:val="00867888"/>
    <w:rsid w:val="00867F8C"/>
    <w:rsid w:val="0087001F"/>
    <w:rsid w:val="00870D4F"/>
    <w:rsid w:val="00872217"/>
    <w:rsid w:val="008728AD"/>
    <w:rsid w:val="00873572"/>
    <w:rsid w:val="00874512"/>
    <w:rsid w:val="008745AB"/>
    <w:rsid w:val="00874A39"/>
    <w:rsid w:val="00874D9B"/>
    <w:rsid w:val="00875E73"/>
    <w:rsid w:val="008763AE"/>
    <w:rsid w:val="008766AD"/>
    <w:rsid w:val="0087679C"/>
    <w:rsid w:val="00880C8D"/>
    <w:rsid w:val="008814E2"/>
    <w:rsid w:val="0088175C"/>
    <w:rsid w:val="008825A0"/>
    <w:rsid w:val="00883548"/>
    <w:rsid w:val="00883B3E"/>
    <w:rsid w:val="00884B62"/>
    <w:rsid w:val="00887381"/>
    <w:rsid w:val="008879AB"/>
    <w:rsid w:val="00890D6B"/>
    <w:rsid w:val="00891DC9"/>
    <w:rsid w:val="00896813"/>
    <w:rsid w:val="00896BE7"/>
    <w:rsid w:val="008972E6"/>
    <w:rsid w:val="00897827"/>
    <w:rsid w:val="00897AE7"/>
    <w:rsid w:val="008A042C"/>
    <w:rsid w:val="008A06BE"/>
    <w:rsid w:val="008A1389"/>
    <w:rsid w:val="008A1F09"/>
    <w:rsid w:val="008A205F"/>
    <w:rsid w:val="008A2909"/>
    <w:rsid w:val="008A37AB"/>
    <w:rsid w:val="008A39DB"/>
    <w:rsid w:val="008A3B1F"/>
    <w:rsid w:val="008A434E"/>
    <w:rsid w:val="008A43F5"/>
    <w:rsid w:val="008A544A"/>
    <w:rsid w:val="008A6BEE"/>
    <w:rsid w:val="008B1964"/>
    <w:rsid w:val="008B379B"/>
    <w:rsid w:val="008B74C2"/>
    <w:rsid w:val="008B781B"/>
    <w:rsid w:val="008C01DD"/>
    <w:rsid w:val="008C2414"/>
    <w:rsid w:val="008C32F0"/>
    <w:rsid w:val="008C47BD"/>
    <w:rsid w:val="008C5104"/>
    <w:rsid w:val="008C6028"/>
    <w:rsid w:val="008C6FF5"/>
    <w:rsid w:val="008C7C2E"/>
    <w:rsid w:val="008C7DE0"/>
    <w:rsid w:val="008C7E42"/>
    <w:rsid w:val="008D0173"/>
    <w:rsid w:val="008D030A"/>
    <w:rsid w:val="008D0F64"/>
    <w:rsid w:val="008D1362"/>
    <w:rsid w:val="008D1BC0"/>
    <w:rsid w:val="008D3035"/>
    <w:rsid w:val="008D34F7"/>
    <w:rsid w:val="008D3D51"/>
    <w:rsid w:val="008D4E33"/>
    <w:rsid w:val="008D4F30"/>
    <w:rsid w:val="008D53D7"/>
    <w:rsid w:val="008D5699"/>
    <w:rsid w:val="008D70B3"/>
    <w:rsid w:val="008D70E7"/>
    <w:rsid w:val="008D7755"/>
    <w:rsid w:val="008E1535"/>
    <w:rsid w:val="008E1693"/>
    <w:rsid w:val="008E1714"/>
    <w:rsid w:val="008E17B7"/>
    <w:rsid w:val="008E3B3D"/>
    <w:rsid w:val="008E4D0E"/>
    <w:rsid w:val="008E500C"/>
    <w:rsid w:val="008E569D"/>
    <w:rsid w:val="008E613C"/>
    <w:rsid w:val="008E7866"/>
    <w:rsid w:val="008E7FEE"/>
    <w:rsid w:val="008F0011"/>
    <w:rsid w:val="008F1E84"/>
    <w:rsid w:val="008F465B"/>
    <w:rsid w:val="008F4DBB"/>
    <w:rsid w:val="008F586B"/>
    <w:rsid w:val="008F6235"/>
    <w:rsid w:val="008F661F"/>
    <w:rsid w:val="008F73EC"/>
    <w:rsid w:val="008F78B8"/>
    <w:rsid w:val="00900681"/>
    <w:rsid w:val="00900C37"/>
    <w:rsid w:val="0090113A"/>
    <w:rsid w:val="00901193"/>
    <w:rsid w:val="009018BC"/>
    <w:rsid w:val="00903DB7"/>
    <w:rsid w:val="00904854"/>
    <w:rsid w:val="00906C1A"/>
    <w:rsid w:val="0090727D"/>
    <w:rsid w:val="009113CB"/>
    <w:rsid w:val="00911ACD"/>
    <w:rsid w:val="00911DF5"/>
    <w:rsid w:val="00912332"/>
    <w:rsid w:val="00913157"/>
    <w:rsid w:val="009145FF"/>
    <w:rsid w:val="0091594A"/>
    <w:rsid w:val="00916281"/>
    <w:rsid w:val="00916DB4"/>
    <w:rsid w:val="009174B8"/>
    <w:rsid w:val="00917C9B"/>
    <w:rsid w:val="00920B21"/>
    <w:rsid w:val="00920D17"/>
    <w:rsid w:val="00920E85"/>
    <w:rsid w:val="00921586"/>
    <w:rsid w:val="0092162B"/>
    <w:rsid w:val="00921B16"/>
    <w:rsid w:val="00921D9A"/>
    <w:rsid w:val="00923509"/>
    <w:rsid w:val="00923792"/>
    <w:rsid w:val="00923F0D"/>
    <w:rsid w:val="00924E2B"/>
    <w:rsid w:val="009252F5"/>
    <w:rsid w:val="00927FA1"/>
    <w:rsid w:val="00930787"/>
    <w:rsid w:val="00930ADD"/>
    <w:rsid w:val="00931050"/>
    <w:rsid w:val="009315FD"/>
    <w:rsid w:val="00931887"/>
    <w:rsid w:val="00932D77"/>
    <w:rsid w:val="00932F6B"/>
    <w:rsid w:val="00933EC5"/>
    <w:rsid w:val="0093679B"/>
    <w:rsid w:val="00937F7D"/>
    <w:rsid w:val="00941D04"/>
    <w:rsid w:val="00941E23"/>
    <w:rsid w:val="0094413C"/>
    <w:rsid w:val="00945047"/>
    <w:rsid w:val="00946AD9"/>
    <w:rsid w:val="009517AE"/>
    <w:rsid w:val="00951B9E"/>
    <w:rsid w:val="00951FB1"/>
    <w:rsid w:val="00952276"/>
    <w:rsid w:val="00952884"/>
    <w:rsid w:val="00952EF4"/>
    <w:rsid w:val="00954293"/>
    <w:rsid w:val="00955DD7"/>
    <w:rsid w:val="00956009"/>
    <w:rsid w:val="00960762"/>
    <w:rsid w:val="00960831"/>
    <w:rsid w:val="0096180A"/>
    <w:rsid w:val="009629B6"/>
    <w:rsid w:val="00963714"/>
    <w:rsid w:val="00963B82"/>
    <w:rsid w:val="00963ED3"/>
    <w:rsid w:val="00965C55"/>
    <w:rsid w:val="009666D2"/>
    <w:rsid w:val="0096675A"/>
    <w:rsid w:val="00966F18"/>
    <w:rsid w:val="009679B9"/>
    <w:rsid w:val="00967A73"/>
    <w:rsid w:val="009700E3"/>
    <w:rsid w:val="0097081D"/>
    <w:rsid w:val="00970DC1"/>
    <w:rsid w:val="009712EC"/>
    <w:rsid w:val="00971BB0"/>
    <w:rsid w:val="0097249F"/>
    <w:rsid w:val="00972550"/>
    <w:rsid w:val="009740A5"/>
    <w:rsid w:val="0097670C"/>
    <w:rsid w:val="00980206"/>
    <w:rsid w:val="009808A8"/>
    <w:rsid w:val="009816CB"/>
    <w:rsid w:val="00983281"/>
    <w:rsid w:val="0098392A"/>
    <w:rsid w:val="00983F0E"/>
    <w:rsid w:val="009845A1"/>
    <w:rsid w:val="0098479F"/>
    <w:rsid w:val="00984B71"/>
    <w:rsid w:val="00984DDD"/>
    <w:rsid w:val="00986272"/>
    <w:rsid w:val="009862C4"/>
    <w:rsid w:val="009907A2"/>
    <w:rsid w:val="0099095F"/>
    <w:rsid w:val="00990BFA"/>
    <w:rsid w:val="00990F2C"/>
    <w:rsid w:val="0099160E"/>
    <w:rsid w:val="0099230E"/>
    <w:rsid w:val="00993D17"/>
    <w:rsid w:val="00993EDB"/>
    <w:rsid w:val="00994E97"/>
    <w:rsid w:val="00996802"/>
    <w:rsid w:val="0099740C"/>
    <w:rsid w:val="00997431"/>
    <w:rsid w:val="009976A9"/>
    <w:rsid w:val="009A0553"/>
    <w:rsid w:val="009A0840"/>
    <w:rsid w:val="009A16E2"/>
    <w:rsid w:val="009A17BE"/>
    <w:rsid w:val="009A199E"/>
    <w:rsid w:val="009A1AC8"/>
    <w:rsid w:val="009A1E1B"/>
    <w:rsid w:val="009A21EF"/>
    <w:rsid w:val="009A263F"/>
    <w:rsid w:val="009A5994"/>
    <w:rsid w:val="009A67CB"/>
    <w:rsid w:val="009A76FE"/>
    <w:rsid w:val="009A7B9F"/>
    <w:rsid w:val="009B13F9"/>
    <w:rsid w:val="009B1BB7"/>
    <w:rsid w:val="009B3139"/>
    <w:rsid w:val="009B3256"/>
    <w:rsid w:val="009B3B46"/>
    <w:rsid w:val="009B3BF5"/>
    <w:rsid w:val="009B465C"/>
    <w:rsid w:val="009B4951"/>
    <w:rsid w:val="009B5752"/>
    <w:rsid w:val="009B5BC3"/>
    <w:rsid w:val="009B6F4E"/>
    <w:rsid w:val="009B75DE"/>
    <w:rsid w:val="009C1278"/>
    <w:rsid w:val="009C131E"/>
    <w:rsid w:val="009C1747"/>
    <w:rsid w:val="009C27F6"/>
    <w:rsid w:val="009C2B0C"/>
    <w:rsid w:val="009C2EB3"/>
    <w:rsid w:val="009C3824"/>
    <w:rsid w:val="009C3F08"/>
    <w:rsid w:val="009C4025"/>
    <w:rsid w:val="009C4EB2"/>
    <w:rsid w:val="009C6AE9"/>
    <w:rsid w:val="009C747A"/>
    <w:rsid w:val="009C77F9"/>
    <w:rsid w:val="009C7A89"/>
    <w:rsid w:val="009D15CA"/>
    <w:rsid w:val="009D220C"/>
    <w:rsid w:val="009D22A7"/>
    <w:rsid w:val="009D36F5"/>
    <w:rsid w:val="009D40B7"/>
    <w:rsid w:val="009D55CF"/>
    <w:rsid w:val="009D635A"/>
    <w:rsid w:val="009D6F01"/>
    <w:rsid w:val="009E1FD6"/>
    <w:rsid w:val="009E23BA"/>
    <w:rsid w:val="009E2EA1"/>
    <w:rsid w:val="009E373F"/>
    <w:rsid w:val="009E4990"/>
    <w:rsid w:val="009E49D5"/>
    <w:rsid w:val="009E4CBC"/>
    <w:rsid w:val="009E4D7A"/>
    <w:rsid w:val="009E6331"/>
    <w:rsid w:val="009E6D33"/>
    <w:rsid w:val="009F0003"/>
    <w:rsid w:val="009F0274"/>
    <w:rsid w:val="009F26F6"/>
    <w:rsid w:val="009F3500"/>
    <w:rsid w:val="009F378E"/>
    <w:rsid w:val="009F469F"/>
    <w:rsid w:val="009F5796"/>
    <w:rsid w:val="009F7A6B"/>
    <w:rsid w:val="00A00257"/>
    <w:rsid w:val="00A0098A"/>
    <w:rsid w:val="00A00F9C"/>
    <w:rsid w:val="00A011C2"/>
    <w:rsid w:val="00A01233"/>
    <w:rsid w:val="00A044B8"/>
    <w:rsid w:val="00A04D9C"/>
    <w:rsid w:val="00A05199"/>
    <w:rsid w:val="00A062D5"/>
    <w:rsid w:val="00A0658A"/>
    <w:rsid w:val="00A06FB0"/>
    <w:rsid w:val="00A072F2"/>
    <w:rsid w:val="00A0741E"/>
    <w:rsid w:val="00A1147A"/>
    <w:rsid w:val="00A12A69"/>
    <w:rsid w:val="00A12BD0"/>
    <w:rsid w:val="00A1335C"/>
    <w:rsid w:val="00A134DD"/>
    <w:rsid w:val="00A13D68"/>
    <w:rsid w:val="00A14487"/>
    <w:rsid w:val="00A147F7"/>
    <w:rsid w:val="00A1619D"/>
    <w:rsid w:val="00A16A82"/>
    <w:rsid w:val="00A206B9"/>
    <w:rsid w:val="00A213B7"/>
    <w:rsid w:val="00A22DB7"/>
    <w:rsid w:val="00A23D21"/>
    <w:rsid w:val="00A244D1"/>
    <w:rsid w:val="00A252F9"/>
    <w:rsid w:val="00A254FB"/>
    <w:rsid w:val="00A258C5"/>
    <w:rsid w:val="00A2673D"/>
    <w:rsid w:val="00A27560"/>
    <w:rsid w:val="00A304EF"/>
    <w:rsid w:val="00A316FA"/>
    <w:rsid w:val="00A3279B"/>
    <w:rsid w:val="00A32AD7"/>
    <w:rsid w:val="00A33791"/>
    <w:rsid w:val="00A33854"/>
    <w:rsid w:val="00A33C44"/>
    <w:rsid w:val="00A33C59"/>
    <w:rsid w:val="00A34518"/>
    <w:rsid w:val="00A34A98"/>
    <w:rsid w:val="00A352E6"/>
    <w:rsid w:val="00A36371"/>
    <w:rsid w:val="00A366A9"/>
    <w:rsid w:val="00A36893"/>
    <w:rsid w:val="00A42821"/>
    <w:rsid w:val="00A4311D"/>
    <w:rsid w:val="00A4409B"/>
    <w:rsid w:val="00A459CD"/>
    <w:rsid w:val="00A45DC5"/>
    <w:rsid w:val="00A46408"/>
    <w:rsid w:val="00A46D3A"/>
    <w:rsid w:val="00A474AD"/>
    <w:rsid w:val="00A475AD"/>
    <w:rsid w:val="00A500ED"/>
    <w:rsid w:val="00A50448"/>
    <w:rsid w:val="00A50670"/>
    <w:rsid w:val="00A52288"/>
    <w:rsid w:val="00A53164"/>
    <w:rsid w:val="00A53857"/>
    <w:rsid w:val="00A5404E"/>
    <w:rsid w:val="00A540BE"/>
    <w:rsid w:val="00A5467B"/>
    <w:rsid w:val="00A54759"/>
    <w:rsid w:val="00A5479A"/>
    <w:rsid w:val="00A55033"/>
    <w:rsid w:val="00A55E1E"/>
    <w:rsid w:val="00A567DE"/>
    <w:rsid w:val="00A56AE6"/>
    <w:rsid w:val="00A570BA"/>
    <w:rsid w:val="00A60398"/>
    <w:rsid w:val="00A60630"/>
    <w:rsid w:val="00A60B75"/>
    <w:rsid w:val="00A61640"/>
    <w:rsid w:val="00A61814"/>
    <w:rsid w:val="00A6181A"/>
    <w:rsid w:val="00A61829"/>
    <w:rsid w:val="00A62321"/>
    <w:rsid w:val="00A628B6"/>
    <w:rsid w:val="00A63362"/>
    <w:rsid w:val="00A64F4C"/>
    <w:rsid w:val="00A65ABE"/>
    <w:rsid w:val="00A65BFD"/>
    <w:rsid w:val="00A65CF5"/>
    <w:rsid w:val="00A66492"/>
    <w:rsid w:val="00A668E0"/>
    <w:rsid w:val="00A66CEC"/>
    <w:rsid w:val="00A702FA"/>
    <w:rsid w:val="00A71CAB"/>
    <w:rsid w:val="00A7265D"/>
    <w:rsid w:val="00A72AD2"/>
    <w:rsid w:val="00A7333E"/>
    <w:rsid w:val="00A7375B"/>
    <w:rsid w:val="00A7390E"/>
    <w:rsid w:val="00A73BA3"/>
    <w:rsid w:val="00A74026"/>
    <w:rsid w:val="00A74371"/>
    <w:rsid w:val="00A7445D"/>
    <w:rsid w:val="00A74BA6"/>
    <w:rsid w:val="00A758B5"/>
    <w:rsid w:val="00A75A86"/>
    <w:rsid w:val="00A75AA7"/>
    <w:rsid w:val="00A76221"/>
    <w:rsid w:val="00A769D6"/>
    <w:rsid w:val="00A80A73"/>
    <w:rsid w:val="00A82B17"/>
    <w:rsid w:val="00A82F6B"/>
    <w:rsid w:val="00A82FCA"/>
    <w:rsid w:val="00A83D24"/>
    <w:rsid w:val="00A856CB"/>
    <w:rsid w:val="00A90284"/>
    <w:rsid w:val="00A9136E"/>
    <w:rsid w:val="00A9282E"/>
    <w:rsid w:val="00A92BB5"/>
    <w:rsid w:val="00A92FBC"/>
    <w:rsid w:val="00A9306B"/>
    <w:rsid w:val="00A969FF"/>
    <w:rsid w:val="00AA091A"/>
    <w:rsid w:val="00AA27D9"/>
    <w:rsid w:val="00AA2C3C"/>
    <w:rsid w:val="00AA2D8E"/>
    <w:rsid w:val="00AA3969"/>
    <w:rsid w:val="00AA59E8"/>
    <w:rsid w:val="00AA6E08"/>
    <w:rsid w:val="00AA6E8F"/>
    <w:rsid w:val="00AB04D8"/>
    <w:rsid w:val="00AB0B74"/>
    <w:rsid w:val="00AB125E"/>
    <w:rsid w:val="00AB1549"/>
    <w:rsid w:val="00AB1DB3"/>
    <w:rsid w:val="00AB2585"/>
    <w:rsid w:val="00AB2D77"/>
    <w:rsid w:val="00AB3648"/>
    <w:rsid w:val="00AB57D5"/>
    <w:rsid w:val="00AB786B"/>
    <w:rsid w:val="00AB7F00"/>
    <w:rsid w:val="00AC022C"/>
    <w:rsid w:val="00AC0516"/>
    <w:rsid w:val="00AC1E5B"/>
    <w:rsid w:val="00AC2154"/>
    <w:rsid w:val="00AC25AC"/>
    <w:rsid w:val="00AC25C0"/>
    <w:rsid w:val="00AC29EA"/>
    <w:rsid w:val="00AC3E50"/>
    <w:rsid w:val="00AC418A"/>
    <w:rsid w:val="00AC5DC7"/>
    <w:rsid w:val="00AC6640"/>
    <w:rsid w:val="00AC67A6"/>
    <w:rsid w:val="00AC6E49"/>
    <w:rsid w:val="00AC73A0"/>
    <w:rsid w:val="00AD1680"/>
    <w:rsid w:val="00AD2E7F"/>
    <w:rsid w:val="00AD359D"/>
    <w:rsid w:val="00AD3730"/>
    <w:rsid w:val="00AD3BCD"/>
    <w:rsid w:val="00AD4354"/>
    <w:rsid w:val="00AD4FBA"/>
    <w:rsid w:val="00AD4FBF"/>
    <w:rsid w:val="00AD52A9"/>
    <w:rsid w:val="00AD58F2"/>
    <w:rsid w:val="00AD69EC"/>
    <w:rsid w:val="00AD719A"/>
    <w:rsid w:val="00AD73BC"/>
    <w:rsid w:val="00AD7D43"/>
    <w:rsid w:val="00AE06C9"/>
    <w:rsid w:val="00AE166C"/>
    <w:rsid w:val="00AE196C"/>
    <w:rsid w:val="00AE283B"/>
    <w:rsid w:val="00AE2F9D"/>
    <w:rsid w:val="00AE5D54"/>
    <w:rsid w:val="00AE5EA3"/>
    <w:rsid w:val="00AE5F61"/>
    <w:rsid w:val="00AF06C9"/>
    <w:rsid w:val="00AF09E3"/>
    <w:rsid w:val="00AF0B23"/>
    <w:rsid w:val="00AF1F43"/>
    <w:rsid w:val="00AF3AFD"/>
    <w:rsid w:val="00AF3CAA"/>
    <w:rsid w:val="00AF585B"/>
    <w:rsid w:val="00AF58F6"/>
    <w:rsid w:val="00AF6A02"/>
    <w:rsid w:val="00AF6A51"/>
    <w:rsid w:val="00AF6EA1"/>
    <w:rsid w:val="00AF70A7"/>
    <w:rsid w:val="00AF72C6"/>
    <w:rsid w:val="00B007A3"/>
    <w:rsid w:val="00B00CE4"/>
    <w:rsid w:val="00B00EB0"/>
    <w:rsid w:val="00B0162A"/>
    <w:rsid w:val="00B030DF"/>
    <w:rsid w:val="00B03534"/>
    <w:rsid w:val="00B03DBB"/>
    <w:rsid w:val="00B03DE8"/>
    <w:rsid w:val="00B041C2"/>
    <w:rsid w:val="00B056DB"/>
    <w:rsid w:val="00B06037"/>
    <w:rsid w:val="00B10ADC"/>
    <w:rsid w:val="00B10DD2"/>
    <w:rsid w:val="00B136C0"/>
    <w:rsid w:val="00B13AAA"/>
    <w:rsid w:val="00B13CAF"/>
    <w:rsid w:val="00B144A8"/>
    <w:rsid w:val="00B14AF6"/>
    <w:rsid w:val="00B156DA"/>
    <w:rsid w:val="00B159EA"/>
    <w:rsid w:val="00B20079"/>
    <w:rsid w:val="00B20121"/>
    <w:rsid w:val="00B204BB"/>
    <w:rsid w:val="00B23332"/>
    <w:rsid w:val="00B236E6"/>
    <w:rsid w:val="00B23A6D"/>
    <w:rsid w:val="00B23DBA"/>
    <w:rsid w:val="00B243FF"/>
    <w:rsid w:val="00B25380"/>
    <w:rsid w:val="00B25791"/>
    <w:rsid w:val="00B25858"/>
    <w:rsid w:val="00B25CE0"/>
    <w:rsid w:val="00B268C1"/>
    <w:rsid w:val="00B26E0D"/>
    <w:rsid w:val="00B274F0"/>
    <w:rsid w:val="00B27916"/>
    <w:rsid w:val="00B27926"/>
    <w:rsid w:val="00B27AB8"/>
    <w:rsid w:val="00B27D91"/>
    <w:rsid w:val="00B301E7"/>
    <w:rsid w:val="00B30CCF"/>
    <w:rsid w:val="00B30EB8"/>
    <w:rsid w:val="00B33754"/>
    <w:rsid w:val="00B33CE8"/>
    <w:rsid w:val="00B35238"/>
    <w:rsid w:val="00B356AD"/>
    <w:rsid w:val="00B36A50"/>
    <w:rsid w:val="00B36CA8"/>
    <w:rsid w:val="00B373EA"/>
    <w:rsid w:val="00B40705"/>
    <w:rsid w:val="00B40835"/>
    <w:rsid w:val="00B40AA1"/>
    <w:rsid w:val="00B42B00"/>
    <w:rsid w:val="00B43058"/>
    <w:rsid w:val="00B43ABD"/>
    <w:rsid w:val="00B4418A"/>
    <w:rsid w:val="00B4493D"/>
    <w:rsid w:val="00B449A7"/>
    <w:rsid w:val="00B4783E"/>
    <w:rsid w:val="00B47D91"/>
    <w:rsid w:val="00B47E8A"/>
    <w:rsid w:val="00B50E97"/>
    <w:rsid w:val="00B513F4"/>
    <w:rsid w:val="00B5155D"/>
    <w:rsid w:val="00B51EAA"/>
    <w:rsid w:val="00B526FE"/>
    <w:rsid w:val="00B527FD"/>
    <w:rsid w:val="00B52D2B"/>
    <w:rsid w:val="00B53BEB"/>
    <w:rsid w:val="00B53F83"/>
    <w:rsid w:val="00B54C8C"/>
    <w:rsid w:val="00B550F7"/>
    <w:rsid w:val="00B55F14"/>
    <w:rsid w:val="00B56607"/>
    <w:rsid w:val="00B5667E"/>
    <w:rsid w:val="00B566BD"/>
    <w:rsid w:val="00B5673F"/>
    <w:rsid w:val="00B634E9"/>
    <w:rsid w:val="00B635E7"/>
    <w:rsid w:val="00B63F69"/>
    <w:rsid w:val="00B64823"/>
    <w:rsid w:val="00B64B35"/>
    <w:rsid w:val="00B65705"/>
    <w:rsid w:val="00B7058C"/>
    <w:rsid w:val="00B70AD5"/>
    <w:rsid w:val="00B7164F"/>
    <w:rsid w:val="00B733A0"/>
    <w:rsid w:val="00B74EFD"/>
    <w:rsid w:val="00B758C6"/>
    <w:rsid w:val="00B766A1"/>
    <w:rsid w:val="00B77009"/>
    <w:rsid w:val="00B7751F"/>
    <w:rsid w:val="00B77CDB"/>
    <w:rsid w:val="00B81803"/>
    <w:rsid w:val="00B81F6C"/>
    <w:rsid w:val="00B83B28"/>
    <w:rsid w:val="00B842DE"/>
    <w:rsid w:val="00B854AB"/>
    <w:rsid w:val="00B85552"/>
    <w:rsid w:val="00B85C06"/>
    <w:rsid w:val="00B85E0C"/>
    <w:rsid w:val="00B86117"/>
    <w:rsid w:val="00B867BC"/>
    <w:rsid w:val="00B869B2"/>
    <w:rsid w:val="00B87888"/>
    <w:rsid w:val="00B9147A"/>
    <w:rsid w:val="00B91869"/>
    <w:rsid w:val="00B91D94"/>
    <w:rsid w:val="00B923A0"/>
    <w:rsid w:val="00B9282F"/>
    <w:rsid w:val="00B94AC9"/>
    <w:rsid w:val="00B94BB9"/>
    <w:rsid w:val="00B9597B"/>
    <w:rsid w:val="00B959DA"/>
    <w:rsid w:val="00B9756D"/>
    <w:rsid w:val="00BA064C"/>
    <w:rsid w:val="00BA0E92"/>
    <w:rsid w:val="00BA1CDC"/>
    <w:rsid w:val="00BA27AA"/>
    <w:rsid w:val="00BA28A6"/>
    <w:rsid w:val="00BA4299"/>
    <w:rsid w:val="00BA5D7F"/>
    <w:rsid w:val="00BB0872"/>
    <w:rsid w:val="00BB1187"/>
    <w:rsid w:val="00BB11BE"/>
    <w:rsid w:val="00BB1FDF"/>
    <w:rsid w:val="00BB424D"/>
    <w:rsid w:val="00BB4629"/>
    <w:rsid w:val="00BB4672"/>
    <w:rsid w:val="00BB4678"/>
    <w:rsid w:val="00BB5D94"/>
    <w:rsid w:val="00BB6601"/>
    <w:rsid w:val="00BB6A42"/>
    <w:rsid w:val="00BB75BD"/>
    <w:rsid w:val="00BB78B3"/>
    <w:rsid w:val="00BC20ED"/>
    <w:rsid w:val="00BC2C87"/>
    <w:rsid w:val="00BC34C5"/>
    <w:rsid w:val="00BC35AD"/>
    <w:rsid w:val="00BC3ACD"/>
    <w:rsid w:val="00BC5324"/>
    <w:rsid w:val="00BC550E"/>
    <w:rsid w:val="00BD0387"/>
    <w:rsid w:val="00BD1121"/>
    <w:rsid w:val="00BD3667"/>
    <w:rsid w:val="00BD392A"/>
    <w:rsid w:val="00BD4744"/>
    <w:rsid w:val="00BD475B"/>
    <w:rsid w:val="00BD6273"/>
    <w:rsid w:val="00BD642A"/>
    <w:rsid w:val="00BD6743"/>
    <w:rsid w:val="00BD717A"/>
    <w:rsid w:val="00BD7583"/>
    <w:rsid w:val="00BE0E0B"/>
    <w:rsid w:val="00BE1253"/>
    <w:rsid w:val="00BE1CD7"/>
    <w:rsid w:val="00BE236D"/>
    <w:rsid w:val="00BE3CC7"/>
    <w:rsid w:val="00BE5885"/>
    <w:rsid w:val="00BE58C0"/>
    <w:rsid w:val="00BE606B"/>
    <w:rsid w:val="00BE6485"/>
    <w:rsid w:val="00BE77B7"/>
    <w:rsid w:val="00BE7AB0"/>
    <w:rsid w:val="00BF0A18"/>
    <w:rsid w:val="00BF0E92"/>
    <w:rsid w:val="00BF113A"/>
    <w:rsid w:val="00BF153B"/>
    <w:rsid w:val="00BF2853"/>
    <w:rsid w:val="00BF29AE"/>
    <w:rsid w:val="00BF350D"/>
    <w:rsid w:val="00BF428B"/>
    <w:rsid w:val="00BF45FD"/>
    <w:rsid w:val="00BF4C46"/>
    <w:rsid w:val="00BF5120"/>
    <w:rsid w:val="00BF598F"/>
    <w:rsid w:val="00BF66C4"/>
    <w:rsid w:val="00BF7148"/>
    <w:rsid w:val="00BF72BE"/>
    <w:rsid w:val="00BF7340"/>
    <w:rsid w:val="00C00309"/>
    <w:rsid w:val="00C00C8C"/>
    <w:rsid w:val="00C036A0"/>
    <w:rsid w:val="00C03AA0"/>
    <w:rsid w:val="00C04C11"/>
    <w:rsid w:val="00C04E10"/>
    <w:rsid w:val="00C05222"/>
    <w:rsid w:val="00C0658E"/>
    <w:rsid w:val="00C06D0B"/>
    <w:rsid w:val="00C06D18"/>
    <w:rsid w:val="00C07071"/>
    <w:rsid w:val="00C1015F"/>
    <w:rsid w:val="00C1044F"/>
    <w:rsid w:val="00C10992"/>
    <w:rsid w:val="00C1151A"/>
    <w:rsid w:val="00C118D3"/>
    <w:rsid w:val="00C12D88"/>
    <w:rsid w:val="00C13197"/>
    <w:rsid w:val="00C150A3"/>
    <w:rsid w:val="00C15BA2"/>
    <w:rsid w:val="00C17739"/>
    <w:rsid w:val="00C20881"/>
    <w:rsid w:val="00C20883"/>
    <w:rsid w:val="00C21CEA"/>
    <w:rsid w:val="00C223B3"/>
    <w:rsid w:val="00C23090"/>
    <w:rsid w:val="00C23171"/>
    <w:rsid w:val="00C23C90"/>
    <w:rsid w:val="00C23D34"/>
    <w:rsid w:val="00C249F0"/>
    <w:rsid w:val="00C25054"/>
    <w:rsid w:val="00C27369"/>
    <w:rsid w:val="00C273C7"/>
    <w:rsid w:val="00C307E0"/>
    <w:rsid w:val="00C30857"/>
    <w:rsid w:val="00C31C7F"/>
    <w:rsid w:val="00C31DDE"/>
    <w:rsid w:val="00C32074"/>
    <w:rsid w:val="00C32267"/>
    <w:rsid w:val="00C33602"/>
    <w:rsid w:val="00C337D9"/>
    <w:rsid w:val="00C34B8E"/>
    <w:rsid w:val="00C34DA7"/>
    <w:rsid w:val="00C356A0"/>
    <w:rsid w:val="00C356D3"/>
    <w:rsid w:val="00C36171"/>
    <w:rsid w:val="00C36514"/>
    <w:rsid w:val="00C36549"/>
    <w:rsid w:val="00C3673F"/>
    <w:rsid w:val="00C36B3D"/>
    <w:rsid w:val="00C3783F"/>
    <w:rsid w:val="00C401CE"/>
    <w:rsid w:val="00C403E0"/>
    <w:rsid w:val="00C40A4A"/>
    <w:rsid w:val="00C41473"/>
    <w:rsid w:val="00C418CB"/>
    <w:rsid w:val="00C4291F"/>
    <w:rsid w:val="00C43375"/>
    <w:rsid w:val="00C43600"/>
    <w:rsid w:val="00C436EE"/>
    <w:rsid w:val="00C43C45"/>
    <w:rsid w:val="00C45492"/>
    <w:rsid w:val="00C45F90"/>
    <w:rsid w:val="00C4619C"/>
    <w:rsid w:val="00C462B3"/>
    <w:rsid w:val="00C463B5"/>
    <w:rsid w:val="00C4640B"/>
    <w:rsid w:val="00C46545"/>
    <w:rsid w:val="00C46E1F"/>
    <w:rsid w:val="00C46F0A"/>
    <w:rsid w:val="00C46F81"/>
    <w:rsid w:val="00C47157"/>
    <w:rsid w:val="00C5139D"/>
    <w:rsid w:val="00C52C41"/>
    <w:rsid w:val="00C54079"/>
    <w:rsid w:val="00C540C0"/>
    <w:rsid w:val="00C55C65"/>
    <w:rsid w:val="00C60926"/>
    <w:rsid w:val="00C61024"/>
    <w:rsid w:val="00C6107E"/>
    <w:rsid w:val="00C61408"/>
    <w:rsid w:val="00C61BA3"/>
    <w:rsid w:val="00C62E07"/>
    <w:rsid w:val="00C62F19"/>
    <w:rsid w:val="00C631FC"/>
    <w:rsid w:val="00C64BA3"/>
    <w:rsid w:val="00C6519C"/>
    <w:rsid w:val="00C66757"/>
    <w:rsid w:val="00C6750E"/>
    <w:rsid w:val="00C70112"/>
    <w:rsid w:val="00C70A96"/>
    <w:rsid w:val="00C7166A"/>
    <w:rsid w:val="00C729A7"/>
    <w:rsid w:val="00C733AE"/>
    <w:rsid w:val="00C74FEE"/>
    <w:rsid w:val="00C75D46"/>
    <w:rsid w:val="00C76189"/>
    <w:rsid w:val="00C76768"/>
    <w:rsid w:val="00C7695A"/>
    <w:rsid w:val="00C77F83"/>
    <w:rsid w:val="00C801FE"/>
    <w:rsid w:val="00C80E61"/>
    <w:rsid w:val="00C812FC"/>
    <w:rsid w:val="00C82735"/>
    <w:rsid w:val="00C82C14"/>
    <w:rsid w:val="00C83538"/>
    <w:rsid w:val="00C83FE9"/>
    <w:rsid w:val="00C84255"/>
    <w:rsid w:val="00C85133"/>
    <w:rsid w:val="00C8542A"/>
    <w:rsid w:val="00C85C67"/>
    <w:rsid w:val="00C8776D"/>
    <w:rsid w:val="00C87F82"/>
    <w:rsid w:val="00C91340"/>
    <w:rsid w:val="00C91A35"/>
    <w:rsid w:val="00C944E0"/>
    <w:rsid w:val="00C9491D"/>
    <w:rsid w:val="00C94E20"/>
    <w:rsid w:val="00C9768B"/>
    <w:rsid w:val="00C97CE0"/>
    <w:rsid w:val="00C97D9F"/>
    <w:rsid w:val="00CA2ECC"/>
    <w:rsid w:val="00CA35F2"/>
    <w:rsid w:val="00CA4841"/>
    <w:rsid w:val="00CA5080"/>
    <w:rsid w:val="00CA55AF"/>
    <w:rsid w:val="00CA58A7"/>
    <w:rsid w:val="00CA5C01"/>
    <w:rsid w:val="00CA5F0B"/>
    <w:rsid w:val="00CA7AF8"/>
    <w:rsid w:val="00CB01EB"/>
    <w:rsid w:val="00CB0FB6"/>
    <w:rsid w:val="00CB1F00"/>
    <w:rsid w:val="00CB205B"/>
    <w:rsid w:val="00CB2072"/>
    <w:rsid w:val="00CB2318"/>
    <w:rsid w:val="00CB4F9F"/>
    <w:rsid w:val="00CB7327"/>
    <w:rsid w:val="00CB75C3"/>
    <w:rsid w:val="00CC136E"/>
    <w:rsid w:val="00CC1610"/>
    <w:rsid w:val="00CC2A76"/>
    <w:rsid w:val="00CC2F78"/>
    <w:rsid w:val="00CC3212"/>
    <w:rsid w:val="00CC3B5F"/>
    <w:rsid w:val="00CC781E"/>
    <w:rsid w:val="00CD14E8"/>
    <w:rsid w:val="00CD1866"/>
    <w:rsid w:val="00CD1FA6"/>
    <w:rsid w:val="00CD2040"/>
    <w:rsid w:val="00CD24D0"/>
    <w:rsid w:val="00CD26B2"/>
    <w:rsid w:val="00CD2932"/>
    <w:rsid w:val="00CD2936"/>
    <w:rsid w:val="00CD514C"/>
    <w:rsid w:val="00CD5573"/>
    <w:rsid w:val="00CD5713"/>
    <w:rsid w:val="00CD5D06"/>
    <w:rsid w:val="00CD6CF9"/>
    <w:rsid w:val="00CD78F8"/>
    <w:rsid w:val="00CD7B5C"/>
    <w:rsid w:val="00CE0886"/>
    <w:rsid w:val="00CE0E6A"/>
    <w:rsid w:val="00CE1FCE"/>
    <w:rsid w:val="00CE30D5"/>
    <w:rsid w:val="00CE387A"/>
    <w:rsid w:val="00CE3CF5"/>
    <w:rsid w:val="00CE4205"/>
    <w:rsid w:val="00CE5286"/>
    <w:rsid w:val="00CE59B5"/>
    <w:rsid w:val="00CE76F6"/>
    <w:rsid w:val="00CE7CE0"/>
    <w:rsid w:val="00CF1A7A"/>
    <w:rsid w:val="00CF1BA7"/>
    <w:rsid w:val="00CF31FC"/>
    <w:rsid w:val="00CF39CF"/>
    <w:rsid w:val="00CF4C99"/>
    <w:rsid w:val="00CF51BD"/>
    <w:rsid w:val="00CF5A3E"/>
    <w:rsid w:val="00CF639C"/>
    <w:rsid w:val="00CF6C84"/>
    <w:rsid w:val="00CF7D2A"/>
    <w:rsid w:val="00D01096"/>
    <w:rsid w:val="00D01A90"/>
    <w:rsid w:val="00D05435"/>
    <w:rsid w:val="00D05A98"/>
    <w:rsid w:val="00D05AB7"/>
    <w:rsid w:val="00D063CA"/>
    <w:rsid w:val="00D06D09"/>
    <w:rsid w:val="00D06D73"/>
    <w:rsid w:val="00D075AC"/>
    <w:rsid w:val="00D10044"/>
    <w:rsid w:val="00D10999"/>
    <w:rsid w:val="00D10C34"/>
    <w:rsid w:val="00D10C45"/>
    <w:rsid w:val="00D11658"/>
    <w:rsid w:val="00D128B1"/>
    <w:rsid w:val="00D12C7C"/>
    <w:rsid w:val="00D13277"/>
    <w:rsid w:val="00D13CDB"/>
    <w:rsid w:val="00D14499"/>
    <w:rsid w:val="00D14CDE"/>
    <w:rsid w:val="00D151CE"/>
    <w:rsid w:val="00D172DB"/>
    <w:rsid w:val="00D17653"/>
    <w:rsid w:val="00D17AF3"/>
    <w:rsid w:val="00D23339"/>
    <w:rsid w:val="00D23E04"/>
    <w:rsid w:val="00D2440B"/>
    <w:rsid w:val="00D24482"/>
    <w:rsid w:val="00D26501"/>
    <w:rsid w:val="00D2693D"/>
    <w:rsid w:val="00D26E3F"/>
    <w:rsid w:val="00D27C3D"/>
    <w:rsid w:val="00D30E2C"/>
    <w:rsid w:val="00D31B68"/>
    <w:rsid w:val="00D31BF9"/>
    <w:rsid w:val="00D31F78"/>
    <w:rsid w:val="00D33446"/>
    <w:rsid w:val="00D33C29"/>
    <w:rsid w:val="00D3451B"/>
    <w:rsid w:val="00D357FF"/>
    <w:rsid w:val="00D35833"/>
    <w:rsid w:val="00D3594F"/>
    <w:rsid w:val="00D35F65"/>
    <w:rsid w:val="00D369C9"/>
    <w:rsid w:val="00D369D7"/>
    <w:rsid w:val="00D36ECE"/>
    <w:rsid w:val="00D36F47"/>
    <w:rsid w:val="00D37B70"/>
    <w:rsid w:val="00D4067F"/>
    <w:rsid w:val="00D4217A"/>
    <w:rsid w:val="00D425D9"/>
    <w:rsid w:val="00D42D78"/>
    <w:rsid w:val="00D433EA"/>
    <w:rsid w:val="00D44542"/>
    <w:rsid w:val="00D45086"/>
    <w:rsid w:val="00D45100"/>
    <w:rsid w:val="00D4582B"/>
    <w:rsid w:val="00D45A9A"/>
    <w:rsid w:val="00D45BF2"/>
    <w:rsid w:val="00D46629"/>
    <w:rsid w:val="00D471BC"/>
    <w:rsid w:val="00D472BE"/>
    <w:rsid w:val="00D50383"/>
    <w:rsid w:val="00D5261C"/>
    <w:rsid w:val="00D52979"/>
    <w:rsid w:val="00D52AC7"/>
    <w:rsid w:val="00D52F4D"/>
    <w:rsid w:val="00D53A32"/>
    <w:rsid w:val="00D53EC0"/>
    <w:rsid w:val="00D5443F"/>
    <w:rsid w:val="00D547B8"/>
    <w:rsid w:val="00D5564C"/>
    <w:rsid w:val="00D556DB"/>
    <w:rsid w:val="00D56803"/>
    <w:rsid w:val="00D57BAA"/>
    <w:rsid w:val="00D6052F"/>
    <w:rsid w:val="00D60BD6"/>
    <w:rsid w:val="00D60BDD"/>
    <w:rsid w:val="00D614DA"/>
    <w:rsid w:val="00D6262A"/>
    <w:rsid w:val="00D62741"/>
    <w:rsid w:val="00D635CD"/>
    <w:rsid w:val="00D63ADE"/>
    <w:rsid w:val="00D6525C"/>
    <w:rsid w:val="00D65E52"/>
    <w:rsid w:val="00D666A2"/>
    <w:rsid w:val="00D66E77"/>
    <w:rsid w:val="00D66E8A"/>
    <w:rsid w:val="00D674C6"/>
    <w:rsid w:val="00D7050C"/>
    <w:rsid w:val="00D70589"/>
    <w:rsid w:val="00D71F3D"/>
    <w:rsid w:val="00D7290D"/>
    <w:rsid w:val="00D731B5"/>
    <w:rsid w:val="00D735FD"/>
    <w:rsid w:val="00D738D1"/>
    <w:rsid w:val="00D743DD"/>
    <w:rsid w:val="00D74668"/>
    <w:rsid w:val="00D746BD"/>
    <w:rsid w:val="00D7473E"/>
    <w:rsid w:val="00D74A8A"/>
    <w:rsid w:val="00D74DE2"/>
    <w:rsid w:val="00D74DEB"/>
    <w:rsid w:val="00D74E76"/>
    <w:rsid w:val="00D752DE"/>
    <w:rsid w:val="00D75E53"/>
    <w:rsid w:val="00D77011"/>
    <w:rsid w:val="00D77E28"/>
    <w:rsid w:val="00D806E3"/>
    <w:rsid w:val="00D80B0F"/>
    <w:rsid w:val="00D80F2A"/>
    <w:rsid w:val="00D81E01"/>
    <w:rsid w:val="00D82CCE"/>
    <w:rsid w:val="00D82EC9"/>
    <w:rsid w:val="00D83A62"/>
    <w:rsid w:val="00D842E0"/>
    <w:rsid w:val="00D84942"/>
    <w:rsid w:val="00D86B32"/>
    <w:rsid w:val="00D86C41"/>
    <w:rsid w:val="00D8706D"/>
    <w:rsid w:val="00D92584"/>
    <w:rsid w:val="00D92951"/>
    <w:rsid w:val="00D92F31"/>
    <w:rsid w:val="00D942AE"/>
    <w:rsid w:val="00D944D2"/>
    <w:rsid w:val="00D9672E"/>
    <w:rsid w:val="00D97289"/>
    <w:rsid w:val="00D97671"/>
    <w:rsid w:val="00D9797D"/>
    <w:rsid w:val="00D97C7F"/>
    <w:rsid w:val="00DA1145"/>
    <w:rsid w:val="00DA191D"/>
    <w:rsid w:val="00DA21BD"/>
    <w:rsid w:val="00DA3C52"/>
    <w:rsid w:val="00DA4D1A"/>
    <w:rsid w:val="00DA55A3"/>
    <w:rsid w:val="00DA5B96"/>
    <w:rsid w:val="00DA6281"/>
    <w:rsid w:val="00DA650D"/>
    <w:rsid w:val="00DA72A8"/>
    <w:rsid w:val="00DA7DE4"/>
    <w:rsid w:val="00DB0E0F"/>
    <w:rsid w:val="00DB133F"/>
    <w:rsid w:val="00DB14D3"/>
    <w:rsid w:val="00DB1F4B"/>
    <w:rsid w:val="00DB297E"/>
    <w:rsid w:val="00DB3017"/>
    <w:rsid w:val="00DB41A6"/>
    <w:rsid w:val="00DB4740"/>
    <w:rsid w:val="00DB5D9C"/>
    <w:rsid w:val="00DB5E28"/>
    <w:rsid w:val="00DB65AB"/>
    <w:rsid w:val="00DB717F"/>
    <w:rsid w:val="00DB752C"/>
    <w:rsid w:val="00DC0856"/>
    <w:rsid w:val="00DC09B4"/>
    <w:rsid w:val="00DC10F6"/>
    <w:rsid w:val="00DC28AD"/>
    <w:rsid w:val="00DC2D4E"/>
    <w:rsid w:val="00DC2D6A"/>
    <w:rsid w:val="00DC374B"/>
    <w:rsid w:val="00DC39CA"/>
    <w:rsid w:val="00DC3C9F"/>
    <w:rsid w:val="00DC41B0"/>
    <w:rsid w:val="00DC432A"/>
    <w:rsid w:val="00DC4C6F"/>
    <w:rsid w:val="00DC4E4E"/>
    <w:rsid w:val="00DC5BC9"/>
    <w:rsid w:val="00DC6209"/>
    <w:rsid w:val="00DC7AAF"/>
    <w:rsid w:val="00DC7B1E"/>
    <w:rsid w:val="00DD1962"/>
    <w:rsid w:val="00DD2545"/>
    <w:rsid w:val="00DD3C24"/>
    <w:rsid w:val="00DD3F7E"/>
    <w:rsid w:val="00DD6073"/>
    <w:rsid w:val="00DD7017"/>
    <w:rsid w:val="00DD73D9"/>
    <w:rsid w:val="00DD758C"/>
    <w:rsid w:val="00DE02B2"/>
    <w:rsid w:val="00DE1A8B"/>
    <w:rsid w:val="00DE270B"/>
    <w:rsid w:val="00DE2ADE"/>
    <w:rsid w:val="00DE3299"/>
    <w:rsid w:val="00DE33A4"/>
    <w:rsid w:val="00DE372B"/>
    <w:rsid w:val="00DE3956"/>
    <w:rsid w:val="00DE3A63"/>
    <w:rsid w:val="00DE3EC0"/>
    <w:rsid w:val="00DE49DA"/>
    <w:rsid w:val="00DE540D"/>
    <w:rsid w:val="00DE6247"/>
    <w:rsid w:val="00DE6514"/>
    <w:rsid w:val="00DE6F1E"/>
    <w:rsid w:val="00DE76CC"/>
    <w:rsid w:val="00DE76D4"/>
    <w:rsid w:val="00DF017E"/>
    <w:rsid w:val="00DF10A8"/>
    <w:rsid w:val="00DF1506"/>
    <w:rsid w:val="00DF15FD"/>
    <w:rsid w:val="00DF268D"/>
    <w:rsid w:val="00DF3030"/>
    <w:rsid w:val="00DF3FB6"/>
    <w:rsid w:val="00DF43F8"/>
    <w:rsid w:val="00DF46BA"/>
    <w:rsid w:val="00E01704"/>
    <w:rsid w:val="00E02072"/>
    <w:rsid w:val="00E0216D"/>
    <w:rsid w:val="00E0271A"/>
    <w:rsid w:val="00E039CC"/>
    <w:rsid w:val="00E04189"/>
    <w:rsid w:val="00E0430D"/>
    <w:rsid w:val="00E04E17"/>
    <w:rsid w:val="00E058FD"/>
    <w:rsid w:val="00E06DD4"/>
    <w:rsid w:val="00E071E1"/>
    <w:rsid w:val="00E07FFA"/>
    <w:rsid w:val="00E10786"/>
    <w:rsid w:val="00E112E5"/>
    <w:rsid w:val="00E12038"/>
    <w:rsid w:val="00E12244"/>
    <w:rsid w:val="00E122A1"/>
    <w:rsid w:val="00E133A7"/>
    <w:rsid w:val="00E13591"/>
    <w:rsid w:val="00E13669"/>
    <w:rsid w:val="00E13E24"/>
    <w:rsid w:val="00E154C9"/>
    <w:rsid w:val="00E15F26"/>
    <w:rsid w:val="00E167A5"/>
    <w:rsid w:val="00E16831"/>
    <w:rsid w:val="00E16A43"/>
    <w:rsid w:val="00E1727B"/>
    <w:rsid w:val="00E17648"/>
    <w:rsid w:val="00E17C57"/>
    <w:rsid w:val="00E21014"/>
    <w:rsid w:val="00E21147"/>
    <w:rsid w:val="00E23312"/>
    <w:rsid w:val="00E23421"/>
    <w:rsid w:val="00E23775"/>
    <w:rsid w:val="00E23C2D"/>
    <w:rsid w:val="00E244C3"/>
    <w:rsid w:val="00E304BA"/>
    <w:rsid w:val="00E309AE"/>
    <w:rsid w:val="00E309EA"/>
    <w:rsid w:val="00E31311"/>
    <w:rsid w:val="00E313DD"/>
    <w:rsid w:val="00E31905"/>
    <w:rsid w:val="00E32C55"/>
    <w:rsid w:val="00E3375C"/>
    <w:rsid w:val="00E3478B"/>
    <w:rsid w:val="00E349BB"/>
    <w:rsid w:val="00E36FA8"/>
    <w:rsid w:val="00E41155"/>
    <w:rsid w:val="00E41229"/>
    <w:rsid w:val="00E45A39"/>
    <w:rsid w:val="00E45A49"/>
    <w:rsid w:val="00E51A1E"/>
    <w:rsid w:val="00E51D94"/>
    <w:rsid w:val="00E527F0"/>
    <w:rsid w:val="00E529CF"/>
    <w:rsid w:val="00E55A7D"/>
    <w:rsid w:val="00E57F60"/>
    <w:rsid w:val="00E603B9"/>
    <w:rsid w:val="00E61A13"/>
    <w:rsid w:val="00E62BCA"/>
    <w:rsid w:val="00E6358E"/>
    <w:rsid w:val="00E63F54"/>
    <w:rsid w:val="00E644AB"/>
    <w:rsid w:val="00E648B7"/>
    <w:rsid w:val="00E65254"/>
    <w:rsid w:val="00E66B3C"/>
    <w:rsid w:val="00E67645"/>
    <w:rsid w:val="00E67AE7"/>
    <w:rsid w:val="00E67F2C"/>
    <w:rsid w:val="00E701C3"/>
    <w:rsid w:val="00E70952"/>
    <w:rsid w:val="00E70A99"/>
    <w:rsid w:val="00E71203"/>
    <w:rsid w:val="00E737FF"/>
    <w:rsid w:val="00E73829"/>
    <w:rsid w:val="00E73E30"/>
    <w:rsid w:val="00E73ED1"/>
    <w:rsid w:val="00E7479B"/>
    <w:rsid w:val="00E752CF"/>
    <w:rsid w:val="00E75ED2"/>
    <w:rsid w:val="00E76E13"/>
    <w:rsid w:val="00E7722F"/>
    <w:rsid w:val="00E77A66"/>
    <w:rsid w:val="00E80204"/>
    <w:rsid w:val="00E805EF"/>
    <w:rsid w:val="00E80821"/>
    <w:rsid w:val="00E816E1"/>
    <w:rsid w:val="00E822B9"/>
    <w:rsid w:val="00E824F8"/>
    <w:rsid w:val="00E8368D"/>
    <w:rsid w:val="00E8412E"/>
    <w:rsid w:val="00E859D6"/>
    <w:rsid w:val="00E85D79"/>
    <w:rsid w:val="00E864E5"/>
    <w:rsid w:val="00E870E1"/>
    <w:rsid w:val="00E871D2"/>
    <w:rsid w:val="00E90AF7"/>
    <w:rsid w:val="00E92CBF"/>
    <w:rsid w:val="00E93BBF"/>
    <w:rsid w:val="00E9406D"/>
    <w:rsid w:val="00E940F2"/>
    <w:rsid w:val="00E94CB3"/>
    <w:rsid w:val="00E953F7"/>
    <w:rsid w:val="00E96DD2"/>
    <w:rsid w:val="00E97034"/>
    <w:rsid w:val="00E97A14"/>
    <w:rsid w:val="00E97BE1"/>
    <w:rsid w:val="00EA04E2"/>
    <w:rsid w:val="00EA0633"/>
    <w:rsid w:val="00EA0789"/>
    <w:rsid w:val="00EA1121"/>
    <w:rsid w:val="00EA116B"/>
    <w:rsid w:val="00EA19AD"/>
    <w:rsid w:val="00EA3AA6"/>
    <w:rsid w:val="00EA5303"/>
    <w:rsid w:val="00EA57EA"/>
    <w:rsid w:val="00EA5F3A"/>
    <w:rsid w:val="00EA5F58"/>
    <w:rsid w:val="00EA63B0"/>
    <w:rsid w:val="00EA72A3"/>
    <w:rsid w:val="00EB0733"/>
    <w:rsid w:val="00EB0E75"/>
    <w:rsid w:val="00EB30B7"/>
    <w:rsid w:val="00EB338D"/>
    <w:rsid w:val="00EB3831"/>
    <w:rsid w:val="00EB49EA"/>
    <w:rsid w:val="00EB4B7C"/>
    <w:rsid w:val="00EB4EB8"/>
    <w:rsid w:val="00EB5EEF"/>
    <w:rsid w:val="00EB632C"/>
    <w:rsid w:val="00EB7E55"/>
    <w:rsid w:val="00EC04CD"/>
    <w:rsid w:val="00EC0DD9"/>
    <w:rsid w:val="00EC1B71"/>
    <w:rsid w:val="00EC1D27"/>
    <w:rsid w:val="00EC1FBC"/>
    <w:rsid w:val="00EC2338"/>
    <w:rsid w:val="00EC341E"/>
    <w:rsid w:val="00EC5CCF"/>
    <w:rsid w:val="00EC7268"/>
    <w:rsid w:val="00EC7287"/>
    <w:rsid w:val="00EC738F"/>
    <w:rsid w:val="00EC7BE2"/>
    <w:rsid w:val="00ED0492"/>
    <w:rsid w:val="00ED10F8"/>
    <w:rsid w:val="00ED1FD8"/>
    <w:rsid w:val="00ED26FE"/>
    <w:rsid w:val="00ED2832"/>
    <w:rsid w:val="00ED2F30"/>
    <w:rsid w:val="00ED3EA1"/>
    <w:rsid w:val="00ED53C6"/>
    <w:rsid w:val="00ED55C1"/>
    <w:rsid w:val="00ED672F"/>
    <w:rsid w:val="00ED6C97"/>
    <w:rsid w:val="00ED6EF7"/>
    <w:rsid w:val="00ED7915"/>
    <w:rsid w:val="00ED7F71"/>
    <w:rsid w:val="00EE0286"/>
    <w:rsid w:val="00EE1315"/>
    <w:rsid w:val="00EE3A06"/>
    <w:rsid w:val="00EE538E"/>
    <w:rsid w:val="00EE5628"/>
    <w:rsid w:val="00EE68CA"/>
    <w:rsid w:val="00EE6E61"/>
    <w:rsid w:val="00EE72DF"/>
    <w:rsid w:val="00EE77CB"/>
    <w:rsid w:val="00EE7836"/>
    <w:rsid w:val="00EE7AD9"/>
    <w:rsid w:val="00EE7FE2"/>
    <w:rsid w:val="00EF14AC"/>
    <w:rsid w:val="00EF1917"/>
    <w:rsid w:val="00EF1EB1"/>
    <w:rsid w:val="00EF1F77"/>
    <w:rsid w:val="00EF227B"/>
    <w:rsid w:val="00EF43A5"/>
    <w:rsid w:val="00EF4490"/>
    <w:rsid w:val="00EF4838"/>
    <w:rsid w:val="00EF5406"/>
    <w:rsid w:val="00EF62D5"/>
    <w:rsid w:val="00EF7322"/>
    <w:rsid w:val="00EF7E2E"/>
    <w:rsid w:val="00EF7FB1"/>
    <w:rsid w:val="00F01D0B"/>
    <w:rsid w:val="00F0343D"/>
    <w:rsid w:val="00F034C4"/>
    <w:rsid w:val="00F05319"/>
    <w:rsid w:val="00F05345"/>
    <w:rsid w:val="00F05864"/>
    <w:rsid w:val="00F07C97"/>
    <w:rsid w:val="00F07E85"/>
    <w:rsid w:val="00F1036C"/>
    <w:rsid w:val="00F107BF"/>
    <w:rsid w:val="00F10AD4"/>
    <w:rsid w:val="00F11009"/>
    <w:rsid w:val="00F11D42"/>
    <w:rsid w:val="00F1201A"/>
    <w:rsid w:val="00F123AC"/>
    <w:rsid w:val="00F123AE"/>
    <w:rsid w:val="00F12A07"/>
    <w:rsid w:val="00F1338F"/>
    <w:rsid w:val="00F134FD"/>
    <w:rsid w:val="00F13FE8"/>
    <w:rsid w:val="00F14083"/>
    <w:rsid w:val="00F145A6"/>
    <w:rsid w:val="00F15DF2"/>
    <w:rsid w:val="00F21B72"/>
    <w:rsid w:val="00F21EA7"/>
    <w:rsid w:val="00F23041"/>
    <w:rsid w:val="00F23490"/>
    <w:rsid w:val="00F25685"/>
    <w:rsid w:val="00F25B00"/>
    <w:rsid w:val="00F2676C"/>
    <w:rsid w:val="00F2750F"/>
    <w:rsid w:val="00F275DA"/>
    <w:rsid w:val="00F2778E"/>
    <w:rsid w:val="00F27BB7"/>
    <w:rsid w:val="00F27BDE"/>
    <w:rsid w:val="00F27FFE"/>
    <w:rsid w:val="00F3212E"/>
    <w:rsid w:val="00F32820"/>
    <w:rsid w:val="00F32D0D"/>
    <w:rsid w:val="00F33DEC"/>
    <w:rsid w:val="00F33F26"/>
    <w:rsid w:val="00F34C5A"/>
    <w:rsid w:val="00F34E38"/>
    <w:rsid w:val="00F34EF4"/>
    <w:rsid w:val="00F35FB1"/>
    <w:rsid w:val="00F3750D"/>
    <w:rsid w:val="00F37A1F"/>
    <w:rsid w:val="00F420BC"/>
    <w:rsid w:val="00F4210A"/>
    <w:rsid w:val="00F43D6D"/>
    <w:rsid w:val="00F440E8"/>
    <w:rsid w:val="00F4433D"/>
    <w:rsid w:val="00F445D4"/>
    <w:rsid w:val="00F45F8A"/>
    <w:rsid w:val="00F460EC"/>
    <w:rsid w:val="00F469B6"/>
    <w:rsid w:val="00F46A55"/>
    <w:rsid w:val="00F4749E"/>
    <w:rsid w:val="00F47926"/>
    <w:rsid w:val="00F50D4E"/>
    <w:rsid w:val="00F52AE8"/>
    <w:rsid w:val="00F54E92"/>
    <w:rsid w:val="00F5551B"/>
    <w:rsid w:val="00F564E6"/>
    <w:rsid w:val="00F57939"/>
    <w:rsid w:val="00F57C29"/>
    <w:rsid w:val="00F57F85"/>
    <w:rsid w:val="00F61298"/>
    <w:rsid w:val="00F6135D"/>
    <w:rsid w:val="00F61593"/>
    <w:rsid w:val="00F6164A"/>
    <w:rsid w:val="00F626A8"/>
    <w:rsid w:val="00F633BA"/>
    <w:rsid w:val="00F6394A"/>
    <w:rsid w:val="00F63990"/>
    <w:rsid w:val="00F646C5"/>
    <w:rsid w:val="00F65C74"/>
    <w:rsid w:val="00F65CF9"/>
    <w:rsid w:val="00F6661B"/>
    <w:rsid w:val="00F67E6F"/>
    <w:rsid w:val="00F70598"/>
    <w:rsid w:val="00F707A1"/>
    <w:rsid w:val="00F712BF"/>
    <w:rsid w:val="00F73DDC"/>
    <w:rsid w:val="00F743EF"/>
    <w:rsid w:val="00F76E46"/>
    <w:rsid w:val="00F77661"/>
    <w:rsid w:val="00F77AF9"/>
    <w:rsid w:val="00F800A8"/>
    <w:rsid w:val="00F805C2"/>
    <w:rsid w:val="00F80700"/>
    <w:rsid w:val="00F843FF"/>
    <w:rsid w:val="00F84AE6"/>
    <w:rsid w:val="00F85CEE"/>
    <w:rsid w:val="00F861DF"/>
    <w:rsid w:val="00F8725F"/>
    <w:rsid w:val="00F900C8"/>
    <w:rsid w:val="00F900F2"/>
    <w:rsid w:val="00F90B34"/>
    <w:rsid w:val="00F913B9"/>
    <w:rsid w:val="00F91D85"/>
    <w:rsid w:val="00F920DD"/>
    <w:rsid w:val="00F920E7"/>
    <w:rsid w:val="00F92CA2"/>
    <w:rsid w:val="00F93C44"/>
    <w:rsid w:val="00F94F99"/>
    <w:rsid w:val="00F95135"/>
    <w:rsid w:val="00F9549C"/>
    <w:rsid w:val="00F969B5"/>
    <w:rsid w:val="00FA083A"/>
    <w:rsid w:val="00FA1FDE"/>
    <w:rsid w:val="00FA284A"/>
    <w:rsid w:val="00FA3018"/>
    <w:rsid w:val="00FA3735"/>
    <w:rsid w:val="00FA403C"/>
    <w:rsid w:val="00FA4BF5"/>
    <w:rsid w:val="00FA71B4"/>
    <w:rsid w:val="00FA7995"/>
    <w:rsid w:val="00FB0107"/>
    <w:rsid w:val="00FB0794"/>
    <w:rsid w:val="00FB0F70"/>
    <w:rsid w:val="00FB1573"/>
    <w:rsid w:val="00FB17CC"/>
    <w:rsid w:val="00FB2087"/>
    <w:rsid w:val="00FB240F"/>
    <w:rsid w:val="00FB3139"/>
    <w:rsid w:val="00FB33A8"/>
    <w:rsid w:val="00FB37D7"/>
    <w:rsid w:val="00FB3E8F"/>
    <w:rsid w:val="00FB4349"/>
    <w:rsid w:val="00FB4FCA"/>
    <w:rsid w:val="00FB568E"/>
    <w:rsid w:val="00FB6503"/>
    <w:rsid w:val="00FB6A45"/>
    <w:rsid w:val="00FB7F25"/>
    <w:rsid w:val="00FC1BB7"/>
    <w:rsid w:val="00FC2545"/>
    <w:rsid w:val="00FC332B"/>
    <w:rsid w:val="00FC5009"/>
    <w:rsid w:val="00FC52BC"/>
    <w:rsid w:val="00FC53D0"/>
    <w:rsid w:val="00FC5C73"/>
    <w:rsid w:val="00FC5F52"/>
    <w:rsid w:val="00FC6773"/>
    <w:rsid w:val="00FC71E7"/>
    <w:rsid w:val="00FD1535"/>
    <w:rsid w:val="00FD18FD"/>
    <w:rsid w:val="00FD66FB"/>
    <w:rsid w:val="00FD6C7F"/>
    <w:rsid w:val="00FD73F9"/>
    <w:rsid w:val="00FD7ABC"/>
    <w:rsid w:val="00FD7EB4"/>
    <w:rsid w:val="00FE055B"/>
    <w:rsid w:val="00FE11BD"/>
    <w:rsid w:val="00FE1460"/>
    <w:rsid w:val="00FE1918"/>
    <w:rsid w:val="00FE3CDB"/>
    <w:rsid w:val="00FE4761"/>
    <w:rsid w:val="00FE4827"/>
    <w:rsid w:val="00FE5491"/>
    <w:rsid w:val="00FE680A"/>
    <w:rsid w:val="00FE6A70"/>
    <w:rsid w:val="00FE72AB"/>
    <w:rsid w:val="00FE7D22"/>
    <w:rsid w:val="00FF0097"/>
    <w:rsid w:val="00FF0884"/>
    <w:rsid w:val="00FF0C5C"/>
    <w:rsid w:val="00FF20DB"/>
    <w:rsid w:val="00FF2E8E"/>
    <w:rsid w:val="00FF3179"/>
    <w:rsid w:val="00FF3C02"/>
    <w:rsid w:val="00FF5454"/>
    <w:rsid w:val="00FF5F20"/>
    <w:rsid w:val="00FF6E0A"/>
    <w:rsid w:val="00FF74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61526E43"/>
  <w15:docId w15:val="{24C4FDE1-465A-4CE1-92F2-AE1694936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62B19"/>
    <w:rPr>
      <w:rFonts w:asciiTheme="majorHAnsi" w:eastAsia="BIZ UDPゴシック" w:hAnsiTheme="majorHAnsi"/>
      <w:sz w:val="20"/>
    </w:rPr>
  </w:style>
  <w:style w:type="paragraph" w:styleId="1">
    <w:name w:val="heading 1"/>
    <w:basedOn w:val="a"/>
    <w:next w:val="a"/>
    <w:link w:val="10"/>
    <w:autoRedefine/>
    <w:uiPriority w:val="9"/>
    <w:rsid w:val="00A304EF"/>
    <w:pPr>
      <w:keepNext/>
      <w:autoSpaceDE w:val="0"/>
      <w:autoSpaceDN w:val="0"/>
      <w:spacing w:afterLines="100" w:after="360"/>
      <w:jc w:val="center"/>
      <w:outlineLvl w:val="0"/>
    </w:pPr>
    <w:rPr>
      <w:rFonts w:ascii="BIZ UDPゴシック" w:hAnsi="BIZ UDPゴシック" w:cs="Meiryo UI"/>
      <w:b/>
      <w:bCs/>
      <w:color w:val="000000" w:themeColor="text1"/>
      <w:sz w:val="44"/>
      <w:szCs w:val="36"/>
    </w:rPr>
  </w:style>
  <w:style w:type="paragraph" w:styleId="2">
    <w:name w:val="heading 2"/>
    <w:next w:val="a"/>
    <w:link w:val="20"/>
    <w:autoRedefine/>
    <w:uiPriority w:val="9"/>
    <w:unhideWhenUsed/>
    <w:qFormat/>
    <w:rsid w:val="00C91340"/>
    <w:pPr>
      <w:keepNext/>
      <w:numPr>
        <w:numId w:val="2"/>
      </w:numPr>
      <w:autoSpaceDE w:val="0"/>
      <w:autoSpaceDN w:val="0"/>
      <w:jc w:val="both"/>
      <w:outlineLvl w:val="1"/>
    </w:pPr>
    <w:rPr>
      <w:rFonts w:ascii="BIZ UDPゴシック" w:eastAsia="BIZ UDPゴシック" w:hAnsi="BIZ UDPゴシック" w:cstheme="majorBidi"/>
      <w:b/>
      <w:sz w:val="32"/>
    </w:rPr>
  </w:style>
  <w:style w:type="paragraph" w:styleId="3">
    <w:name w:val="heading 3"/>
    <w:next w:val="a"/>
    <w:link w:val="30"/>
    <w:autoRedefine/>
    <w:uiPriority w:val="9"/>
    <w:unhideWhenUsed/>
    <w:qFormat/>
    <w:rsid w:val="00121DE2"/>
    <w:pPr>
      <w:autoSpaceDE w:val="0"/>
      <w:autoSpaceDN w:val="0"/>
      <w:spacing w:line="360" w:lineRule="auto"/>
      <w:jc w:val="both"/>
      <w:outlineLvl w:val="2"/>
    </w:pPr>
    <w:rPr>
      <w:rFonts w:ascii="BIZ UDPゴシック" w:eastAsia="BIZ UDPゴシック" w:hAnsi="BIZ UDPゴシック" w:cstheme="majorBidi"/>
      <w:b/>
      <w:sz w:val="24"/>
    </w:rPr>
  </w:style>
  <w:style w:type="paragraph" w:styleId="4">
    <w:name w:val="heading 4"/>
    <w:basedOn w:val="a"/>
    <w:next w:val="a"/>
    <w:link w:val="40"/>
    <w:autoRedefine/>
    <w:uiPriority w:val="9"/>
    <w:semiHidden/>
    <w:unhideWhenUsed/>
    <w:qFormat/>
    <w:rsid w:val="00C40A4A"/>
    <w:pPr>
      <w:keepNext/>
      <w:numPr>
        <w:ilvl w:val="3"/>
        <w:numId w:val="1"/>
      </w:numPr>
      <w:ind w:left="425"/>
      <w:outlineLvl w:val="3"/>
    </w:pPr>
    <w:rPr>
      <w:rFonts w:eastAsiaTheme="majorEastAsia"/>
      <w:b/>
      <w:bCs/>
    </w:rPr>
  </w:style>
  <w:style w:type="paragraph" w:styleId="5">
    <w:name w:val="heading 5"/>
    <w:basedOn w:val="a"/>
    <w:next w:val="a"/>
    <w:link w:val="50"/>
    <w:uiPriority w:val="9"/>
    <w:semiHidden/>
    <w:unhideWhenUsed/>
    <w:qFormat/>
    <w:rsid w:val="00CF1BA7"/>
    <w:pPr>
      <w:keepNext/>
      <w:numPr>
        <w:ilvl w:val="4"/>
        <w:numId w:val="1"/>
      </w:numPr>
      <w:outlineLvl w:val="4"/>
    </w:pPr>
    <w:rPr>
      <w:rFonts w:eastAsiaTheme="majorEastAsia" w:cstheme="majorBidi"/>
    </w:rPr>
  </w:style>
  <w:style w:type="paragraph" w:styleId="6">
    <w:name w:val="heading 6"/>
    <w:basedOn w:val="a"/>
    <w:next w:val="a"/>
    <w:link w:val="60"/>
    <w:uiPriority w:val="9"/>
    <w:semiHidden/>
    <w:unhideWhenUsed/>
    <w:qFormat/>
    <w:rsid w:val="00CF1BA7"/>
    <w:pPr>
      <w:keepNext/>
      <w:numPr>
        <w:ilvl w:val="5"/>
        <w:numId w:val="1"/>
      </w:numPr>
      <w:outlineLvl w:val="5"/>
    </w:pPr>
    <w:rPr>
      <w:b/>
      <w:bCs/>
    </w:rPr>
  </w:style>
  <w:style w:type="paragraph" w:styleId="7">
    <w:name w:val="heading 7"/>
    <w:basedOn w:val="a"/>
    <w:next w:val="a"/>
    <w:link w:val="70"/>
    <w:uiPriority w:val="9"/>
    <w:semiHidden/>
    <w:unhideWhenUsed/>
    <w:qFormat/>
    <w:rsid w:val="00CF1BA7"/>
    <w:pPr>
      <w:keepNext/>
      <w:numPr>
        <w:ilvl w:val="6"/>
        <w:numId w:val="1"/>
      </w:numPr>
      <w:outlineLvl w:val="6"/>
    </w:pPr>
  </w:style>
  <w:style w:type="paragraph" w:styleId="8">
    <w:name w:val="heading 8"/>
    <w:basedOn w:val="a"/>
    <w:next w:val="a"/>
    <w:link w:val="80"/>
    <w:uiPriority w:val="9"/>
    <w:semiHidden/>
    <w:unhideWhenUsed/>
    <w:qFormat/>
    <w:rsid w:val="00CF1BA7"/>
    <w:pPr>
      <w:keepNext/>
      <w:numPr>
        <w:ilvl w:val="7"/>
        <w:numId w:val="1"/>
      </w:numPr>
      <w:outlineLvl w:val="7"/>
    </w:pPr>
  </w:style>
  <w:style w:type="paragraph" w:styleId="9">
    <w:name w:val="heading 9"/>
    <w:basedOn w:val="a"/>
    <w:next w:val="a"/>
    <w:link w:val="90"/>
    <w:uiPriority w:val="9"/>
    <w:semiHidden/>
    <w:unhideWhenUsed/>
    <w:qFormat/>
    <w:rsid w:val="00CF1BA7"/>
    <w:pPr>
      <w:keepNext/>
      <w:numPr>
        <w:ilvl w:val="8"/>
        <w:numId w:val="1"/>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304EF"/>
    <w:rPr>
      <w:rFonts w:ascii="BIZ UDPゴシック" w:eastAsia="BIZ UDPゴシック" w:hAnsi="BIZ UDPゴシック" w:cs="Meiryo UI"/>
      <w:b/>
      <w:bCs/>
      <w:color w:val="000000" w:themeColor="text1"/>
      <w:sz w:val="44"/>
      <w:szCs w:val="36"/>
    </w:rPr>
  </w:style>
  <w:style w:type="character" w:customStyle="1" w:styleId="20">
    <w:name w:val="見出し 2 (文字)"/>
    <w:basedOn w:val="a0"/>
    <w:link w:val="2"/>
    <w:uiPriority w:val="9"/>
    <w:rsid w:val="00C91340"/>
    <w:rPr>
      <w:rFonts w:ascii="BIZ UDPゴシック" w:eastAsia="BIZ UDPゴシック" w:hAnsi="BIZ UDPゴシック" w:cstheme="majorBidi"/>
      <w:b/>
      <w:sz w:val="32"/>
    </w:rPr>
  </w:style>
  <w:style w:type="character" w:customStyle="1" w:styleId="30">
    <w:name w:val="見出し 3 (文字)"/>
    <w:basedOn w:val="a0"/>
    <w:link w:val="3"/>
    <w:uiPriority w:val="9"/>
    <w:rsid w:val="00121DE2"/>
    <w:rPr>
      <w:rFonts w:ascii="BIZ UDPゴシック" w:eastAsia="BIZ UDPゴシック" w:hAnsi="BIZ UDPゴシック" w:cstheme="majorBidi"/>
      <w:b/>
      <w:sz w:val="24"/>
    </w:rPr>
  </w:style>
  <w:style w:type="character" w:customStyle="1" w:styleId="40">
    <w:name w:val="見出し 4 (文字)"/>
    <w:basedOn w:val="a0"/>
    <w:link w:val="4"/>
    <w:uiPriority w:val="9"/>
    <w:semiHidden/>
    <w:rsid w:val="00C40A4A"/>
    <w:rPr>
      <w:rFonts w:asciiTheme="majorHAnsi" w:eastAsiaTheme="majorEastAsia" w:hAnsiTheme="majorHAnsi"/>
      <w:b/>
      <w:bCs/>
      <w:sz w:val="20"/>
    </w:rPr>
  </w:style>
  <w:style w:type="character" w:customStyle="1" w:styleId="50">
    <w:name w:val="見出し 5 (文字)"/>
    <w:basedOn w:val="a0"/>
    <w:link w:val="5"/>
    <w:uiPriority w:val="9"/>
    <w:semiHidden/>
    <w:rsid w:val="00CF1BA7"/>
    <w:rPr>
      <w:rFonts w:asciiTheme="majorHAnsi" w:eastAsiaTheme="majorEastAsia" w:hAnsiTheme="majorHAnsi" w:cstheme="majorBidi"/>
      <w:sz w:val="20"/>
    </w:rPr>
  </w:style>
  <w:style w:type="character" w:customStyle="1" w:styleId="60">
    <w:name w:val="見出し 6 (文字)"/>
    <w:basedOn w:val="a0"/>
    <w:link w:val="6"/>
    <w:uiPriority w:val="9"/>
    <w:semiHidden/>
    <w:rsid w:val="00CF1BA7"/>
    <w:rPr>
      <w:rFonts w:asciiTheme="majorHAnsi" w:eastAsia="BIZ UDPゴシック" w:hAnsiTheme="majorHAnsi"/>
      <w:b/>
      <w:bCs/>
      <w:sz w:val="20"/>
    </w:rPr>
  </w:style>
  <w:style w:type="character" w:customStyle="1" w:styleId="70">
    <w:name w:val="見出し 7 (文字)"/>
    <w:basedOn w:val="a0"/>
    <w:link w:val="7"/>
    <w:uiPriority w:val="9"/>
    <w:semiHidden/>
    <w:rsid w:val="00CF1BA7"/>
    <w:rPr>
      <w:rFonts w:asciiTheme="majorHAnsi" w:eastAsia="BIZ UDPゴシック" w:hAnsiTheme="majorHAnsi"/>
      <w:sz w:val="20"/>
    </w:rPr>
  </w:style>
  <w:style w:type="character" w:customStyle="1" w:styleId="80">
    <w:name w:val="見出し 8 (文字)"/>
    <w:basedOn w:val="a0"/>
    <w:link w:val="8"/>
    <w:uiPriority w:val="9"/>
    <w:semiHidden/>
    <w:rsid w:val="00CF1BA7"/>
    <w:rPr>
      <w:rFonts w:asciiTheme="majorHAnsi" w:eastAsia="BIZ UDPゴシック" w:hAnsiTheme="majorHAnsi"/>
      <w:sz w:val="20"/>
    </w:rPr>
  </w:style>
  <w:style w:type="character" w:customStyle="1" w:styleId="90">
    <w:name w:val="見出し 9 (文字)"/>
    <w:basedOn w:val="a0"/>
    <w:link w:val="9"/>
    <w:uiPriority w:val="9"/>
    <w:semiHidden/>
    <w:rsid w:val="00CF1BA7"/>
    <w:rPr>
      <w:rFonts w:asciiTheme="majorHAnsi" w:eastAsia="BIZ UDPゴシック" w:hAnsiTheme="majorHAnsi"/>
      <w:sz w:val="20"/>
    </w:rPr>
  </w:style>
  <w:style w:type="paragraph" w:styleId="a3">
    <w:name w:val="List Paragraph"/>
    <w:basedOn w:val="a"/>
    <w:uiPriority w:val="34"/>
    <w:qFormat/>
    <w:rsid w:val="00CF1BA7"/>
    <w:pPr>
      <w:ind w:leftChars="400" w:left="840"/>
    </w:pPr>
  </w:style>
  <w:style w:type="paragraph" w:styleId="a4">
    <w:name w:val="TOC Heading"/>
    <w:basedOn w:val="1"/>
    <w:next w:val="a"/>
    <w:uiPriority w:val="39"/>
    <w:unhideWhenUsed/>
    <w:qFormat/>
    <w:rsid w:val="00B03DE8"/>
    <w:pPr>
      <w:keepLines/>
      <w:spacing w:before="480" w:line="276" w:lineRule="auto"/>
      <w:outlineLvl w:val="9"/>
    </w:pPr>
    <w:rPr>
      <w:b w:val="0"/>
      <w:bCs w:val="0"/>
      <w:color w:val="365F91" w:themeColor="accent1" w:themeShade="BF"/>
      <w:kern w:val="0"/>
      <w:sz w:val="28"/>
      <w:szCs w:val="28"/>
    </w:rPr>
  </w:style>
  <w:style w:type="paragraph" w:styleId="11">
    <w:name w:val="toc 1"/>
    <w:next w:val="a"/>
    <w:autoRedefine/>
    <w:uiPriority w:val="39"/>
    <w:unhideWhenUsed/>
    <w:qFormat/>
    <w:rsid w:val="00C43C45"/>
    <w:pPr>
      <w:framePr w:wrap="around" w:vAnchor="text" w:hAnchor="text" w:y="1"/>
      <w:tabs>
        <w:tab w:val="right" w:leader="dot" w:pos="9736"/>
      </w:tabs>
      <w:autoSpaceDE w:val="0"/>
      <w:autoSpaceDN w:val="0"/>
      <w:spacing w:beforeLines="50" w:before="180"/>
      <w:mirrorIndents/>
    </w:pPr>
    <w:rPr>
      <w:rFonts w:asciiTheme="majorHAnsi" w:eastAsia="BIZ UDPゴシック" w:hAnsiTheme="majorHAnsi" w:cstheme="majorBidi"/>
      <w:b/>
      <w:noProof/>
      <w:sz w:val="28"/>
      <w:szCs w:val="28"/>
      <w14:scene3d>
        <w14:camera w14:prst="orthographicFront"/>
        <w14:lightRig w14:rig="threePt" w14:dir="t">
          <w14:rot w14:lat="0" w14:lon="0" w14:rev="0"/>
        </w14:lightRig>
      </w14:scene3d>
    </w:rPr>
  </w:style>
  <w:style w:type="character" w:styleId="a5">
    <w:name w:val="Hyperlink"/>
    <w:basedOn w:val="a0"/>
    <w:uiPriority w:val="99"/>
    <w:unhideWhenUsed/>
    <w:rsid w:val="002503C7"/>
    <w:rPr>
      <w:rFonts w:eastAsia="ＭＳ ゴシック"/>
      <w:color w:val="0000FF" w:themeColor="hyperlink"/>
      <w:sz w:val="22"/>
      <w:u w:val="single"/>
    </w:rPr>
  </w:style>
  <w:style w:type="paragraph" w:styleId="a6">
    <w:name w:val="Balloon Text"/>
    <w:basedOn w:val="a"/>
    <w:link w:val="a7"/>
    <w:uiPriority w:val="99"/>
    <w:semiHidden/>
    <w:unhideWhenUsed/>
    <w:rsid w:val="00B03DE8"/>
    <w:rPr>
      <w:rFonts w:eastAsiaTheme="majorEastAsia" w:cstheme="majorBidi"/>
      <w:sz w:val="18"/>
      <w:szCs w:val="18"/>
    </w:rPr>
  </w:style>
  <w:style w:type="character" w:customStyle="1" w:styleId="a7">
    <w:name w:val="吹き出し (文字)"/>
    <w:basedOn w:val="a0"/>
    <w:link w:val="a6"/>
    <w:uiPriority w:val="99"/>
    <w:semiHidden/>
    <w:rsid w:val="00B03DE8"/>
    <w:rPr>
      <w:rFonts w:asciiTheme="majorHAnsi" w:eastAsiaTheme="majorEastAsia" w:hAnsiTheme="majorHAnsi" w:cstheme="majorBidi"/>
      <w:sz w:val="18"/>
      <w:szCs w:val="18"/>
    </w:rPr>
  </w:style>
  <w:style w:type="paragraph" w:styleId="21">
    <w:name w:val="toc 2"/>
    <w:basedOn w:val="a"/>
    <w:next w:val="a"/>
    <w:autoRedefine/>
    <w:uiPriority w:val="39"/>
    <w:unhideWhenUsed/>
    <w:qFormat/>
    <w:rsid w:val="00F25B00"/>
    <w:pPr>
      <w:tabs>
        <w:tab w:val="left" w:pos="630"/>
        <w:tab w:val="right" w:leader="dot" w:pos="9736"/>
      </w:tabs>
      <w:ind w:left="221"/>
    </w:pPr>
    <w:rPr>
      <w:rFonts w:ascii="BIZ UDPゴシック" w:hAnsi="BIZ UDPゴシック"/>
      <w:b/>
      <w:bCs/>
      <w:noProof/>
      <w:kern w:val="0"/>
    </w:rPr>
  </w:style>
  <w:style w:type="paragraph" w:styleId="31">
    <w:name w:val="toc 3"/>
    <w:basedOn w:val="a"/>
    <w:next w:val="a"/>
    <w:autoRedefine/>
    <w:uiPriority w:val="39"/>
    <w:unhideWhenUsed/>
    <w:qFormat/>
    <w:rsid w:val="000E3456"/>
    <w:pPr>
      <w:tabs>
        <w:tab w:val="right" w:leader="dot" w:pos="9736"/>
      </w:tabs>
      <w:ind w:left="794"/>
    </w:pPr>
    <w:rPr>
      <w:noProof/>
      <w:kern w:val="0"/>
    </w:rPr>
  </w:style>
  <w:style w:type="character" w:styleId="a8">
    <w:name w:val="Subtle Reference"/>
    <w:basedOn w:val="a0"/>
    <w:uiPriority w:val="31"/>
    <w:qFormat/>
    <w:rsid w:val="002503C7"/>
    <w:rPr>
      <w:rFonts w:eastAsia="ＭＳ ゴシック"/>
      <w:smallCaps/>
      <w:color w:val="auto"/>
      <w:sz w:val="22"/>
      <w:u w:val="none"/>
    </w:rPr>
  </w:style>
  <w:style w:type="paragraph" w:styleId="a9">
    <w:name w:val="Subtitle"/>
    <w:basedOn w:val="a"/>
    <w:next w:val="a"/>
    <w:link w:val="aa"/>
    <w:uiPriority w:val="11"/>
    <w:qFormat/>
    <w:rsid w:val="00B923A0"/>
    <w:pPr>
      <w:jc w:val="center"/>
      <w:outlineLvl w:val="1"/>
    </w:pPr>
    <w:rPr>
      <w:rFonts w:cstheme="majorBidi"/>
      <w:sz w:val="24"/>
      <w:szCs w:val="24"/>
    </w:rPr>
  </w:style>
  <w:style w:type="character" w:customStyle="1" w:styleId="aa">
    <w:name w:val="副題 (文字)"/>
    <w:basedOn w:val="a0"/>
    <w:link w:val="a9"/>
    <w:uiPriority w:val="11"/>
    <w:rsid w:val="00B923A0"/>
    <w:rPr>
      <w:rFonts w:asciiTheme="majorHAnsi" w:eastAsia="ＭＳ ゴシック" w:hAnsiTheme="majorHAnsi" w:cstheme="majorBidi"/>
      <w:sz w:val="24"/>
      <w:szCs w:val="24"/>
    </w:rPr>
  </w:style>
  <w:style w:type="paragraph" w:styleId="ab">
    <w:name w:val="Title"/>
    <w:basedOn w:val="a"/>
    <w:next w:val="a"/>
    <w:link w:val="ac"/>
    <w:uiPriority w:val="10"/>
    <w:qFormat/>
    <w:rsid w:val="00594278"/>
    <w:pPr>
      <w:spacing w:before="240" w:after="120"/>
      <w:jc w:val="center"/>
      <w:outlineLvl w:val="0"/>
    </w:pPr>
    <w:rPr>
      <w:rFonts w:cstheme="majorBidi"/>
      <w:sz w:val="32"/>
      <w:szCs w:val="32"/>
    </w:rPr>
  </w:style>
  <w:style w:type="character" w:customStyle="1" w:styleId="ac">
    <w:name w:val="表題 (文字)"/>
    <w:basedOn w:val="a0"/>
    <w:link w:val="ab"/>
    <w:uiPriority w:val="10"/>
    <w:rsid w:val="00594278"/>
    <w:rPr>
      <w:rFonts w:asciiTheme="majorHAnsi" w:eastAsia="ＭＳ ゴシック" w:hAnsiTheme="majorHAnsi" w:cstheme="majorBidi"/>
      <w:sz w:val="32"/>
      <w:szCs w:val="32"/>
    </w:rPr>
  </w:style>
  <w:style w:type="paragraph" w:styleId="ad">
    <w:name w:val="header"/>
    <w:basedOn w:val="a"/>
    <w:link w:val="ae"/>
    <w:uiPriority w:val="99"/>
    <w:unhideWhenUsed/>
    <w:rsid w:val="00B23332"/>
    <w:pPr>
      <w:tabs>
        <w:tab w:val="center" w:pos="4252"/>
        <w:tab w:val="right" w:pos="8504"/>
      </w:tabs>
      <w:snapToGrid w:val="0"/>
    </w:pPr>
  </w:style>
  <w:style w:type="character" w:customStyle="1" w:styleId="ae">
    <w:name w:val="ヘッダー (文字)"/>
    <w:basedOn w:val="a0"/>
    <w:link w:val="ad"/>
    <w:uiPriority w:val="99"/>
    <w:rsid w:val="00B23332"/>
    <w:rPr>
      <w:rFonts w:eastAsia="ＭＳ ゴシック"/>
      <w:sz w:val="22"/>
    </w:rPr>
  </w:style>
  <w:style w:type="paragraph" w:styleId="af">
    <w:name w:val="footer"/>
    <w:basedOn w:val="a"/>
    <w:link w:val="af0"/>
    <w:uiPriority w:val="99"/>
    <w:unhideWhenUsed/>
    <w:rsid w:val="00B23332"/>
    <w:pPr>
      <w:tabs>
        <w:tab w:val="center" w:pos="4252"/>
        <w:tab w:val="right" w:pos="8504"/>
      </w:tabs>
      <w:snapToGrid w:val="0"/>
    </w:pPr>
  </w:style>
  <w:style w:type="character" w:customStyle="1" w:styleId="af0">
    <w:name w:val="フッター (文字)"/>
    <w:basedOn w:val="a0"/>
    <w:link w:val="af"/>
    <w:uiPriority w:val="99"/>
    <w:rsid w:val="00B23332"/>
    <w:rPr>
      <w:rFonts w:eastAsia="ＭＳ ゴシック"/>
      <w:sz w:val="22"/>
    </w:rPr>
  </w:style>
  <w:style w:type="table" w:styleId="af1">
    <w:name w:val="Table Grid"/>
    <w:basedOn w:val="a1"/>
    <w:uiPriority w:val="59"/>
    <w:rsid w:val="00FA30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Date"/>
    <w:basedOn w:val="a"/>
    <w:next w:val="a"/>
    <w:link w:val="af3"/>
    <w:uiPriority w:val="99"/>
    <w:semiHidden/>
    <w:unhideWhenUsed/>
    <w:rsid w:val="007231BD"/>
  </w:style>
  <w:style w:type="character" w:customStyle="1" w:styleId="af3">
    <w:name w:val="日付 (文字)"/>
    <w:basedOn w:val="a0"/>
    <w:link w:val="af2"/>
    <w:uiPriority w:val="99"/>
    <w:semiHidden/>
    <w:rsid w:val="007231BD"/>
    <w:rPr>
      <w:rFonts w:eastAsia="ＭＳ ゴシック"/>
      <w:sz w:val="22"/>
    </w:rPr>
  </w:style>
  <w:style w:type="paragraph" w:styleId="Web">
    <w:name w:val="Normal (Web)"/>
    <w:basedOn w:val="a"/>
    <w:uiPriority w:val="99"/>
    <w:unhideWhenUsed/>
    <w:rsid w:val="00A33854"/>
    <w:pPr>
      <w:spacing w:before="100" w:beforeAutospacing="1" w:after="100" w:afterAutospacing="1"/>
    </w:pPr>
    <w:rPr>
      <w:rFonts w:ascii="ＭＳ Ｐゴシック" w:eastAsia="ＭＳ Ｐゴシック" w:hAnsi="ＭＳ Ｐゴシック" w:cs="ＭＳ Ｐゴシック"/>
      <w:kern w:val="0"/>
      <w:sz w:val="24"/>
      <w:szCs w:val="24"/>
    </w:rPr>
  </w:style>
  <w:style w:type="paragraph" w:styleId="af4">
    <w:name w:val="endnote text"/>
    <w:basedOn w:val="a"/>
    <w:link w:val="af5"/>
    <w:uiPriority w:val="99"/>
    <w:unhideWhenUsed/>
    <w:rsid w:val="002C6CD5"/>
    <w:pPr>
      <w:snapToGrid w:val="0"/>
    </w:pPr>
  </w:style>
  <w:style w:type="character" w:customStyle="1" w:styleId="af5">
    <w:name w:val="文末脚注文字列 (文字)"/>
    <w:basedOn w:val="a0"/>
    <w:link w:val="af4"/>
    <w:uiPriority w:val="99"/>
    <w:rsid w:val="002C6CD5"/>
    <w:rPr>
      <w:rFonts w:eastAsia="ＭＳ ゴシック"/>
      <w:sz w:val="22"/>
    </w:rPr>
  </w:style>
  <w:style w:type="character" w:styleId="af6">
    <w:name w:val="endnote reference"/>
    <w:basedOn w:val="a0"/>
    <w:uiPriority w:val="99"/>
    <w:semiHidden/>
    <w:unhideWhenUsed/>
    <w:rsid w:val="002C6CD5"/>
    <w:rPr>
      <w:vertAlign w:val="superscript"/>
    </w:rPr>
  </w:style>
  <w:style w:type="paragraph" w:styleId="af7">
    <w:name w:val="footnote text"/>
    <w:basedOn w:val="a"/>
    <w:link w:val="af8"/>
    <w:uiPriority w:val="99"/>
    <w:semiHidden/>
    <w:unhideWhenUsed/>
    <w:rsid w:val="002C6CD5"/>
    <w:pPr>
      <w:snapToGrid w:val="0"/>
    </w:pPr>
  </w:style>
  <w:style w:type="character" w:customStyle="1" w:styleId="af8">
    <w:name w:val="脚注文字列 (文字)"/>
    <w:basedOn w:val="a0"/>
    <w:link w:val="af7"/>
    <w:uiPriority w:val="99"/>
    <w:semiHidden/>
    <w:rsid w:val="002C6CD5"/>
    <w:rPr>
      <w:rFonts w:eastAsia="ＭＳ ゴシック"/>
      <w:sz w:val="22"/>
    </w:rPr>
  </w:style>
  <w:style w:type="character" w:styleId="af9">
    <w:name w:val="footnote reference"/>
    <w:basedOn w:val="a0"/>
    <w:uiPriority w:val="99"/>
    <w:semiHidden/>
    <w:unhideWhenUsed/>
    <w:rsid w:val="00312E96"/>
    <w:rPr>
      <w:vertAlign w:val="superscript"/>
    </w:rPr>
  </w:style>
  <w:style w:type="table" w:customStyle="1" w:styleId="12">
    <w:name w:val="表 (格子)1"/>
    <w:basedOn w:val="a1"/>
    <w:next w:val="af1"/>
    <w:uiPriority w:val="59"/>
    <w:rsid w:val="00AF6E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Medium Shading 1 Accent 5"/>
    <w:basedOn w:val="a1"/>
    <w:uiPriority w:val="63"/>
    <w:rsid w:val="00F4749E"/>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paragraph" w:styleId="afa">
    <w:name w:val="caption"/>
    <w:basedOn w:val="a"/>
    <w:next w:val="a"/>
    <w:uiPriority w:val="35"/>
    <w:unhideWhenUsed/>
    <w:qFormat/>
    <w:rsid w:val="006C38C9"/>
    <w:rPr>
      <w:b/>
      <w:bCs/>
    </w:rPr>
  </w:style>
  <w:style w:type="table" w:styleId="5-5">
    <w:name w:val="Grid Table 5 Dark Accent 5"/>
    <w:basedOn w:val="a1"/>
    <w:uiPriority w:val="50"/>
    <w:rsid w:val="004B18D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4-1">
    <w:name w:val="Grid Table 4 Accent 1"/>
    <w:basedOn w:val="a1"/>
    <w:uiPriority w:val="49"/>
    <w:rsid w:val="00786FD0"/>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styleId="afb">
    <w:name w:val="annotation reference"/>
    <w:basedOn w:val="a0"/>
    <w:uiPriority w:val="99"/>
    <w:semiHidden/>
    <w:unhideWhenUsed/>
    <w:rsid w:val="001033F9"/>
    <w:rPr>
      <w:sz w:val="18"/>
      <w:szCs w:val="18"/>
    </w:rPr>
  </w:style>
  <w:style w:type="paragraph" w:styleId="afc">
    <w:name w:val="annotation text"/>
    <w:basedOn w:val="a"/>
    <w:link w:val="afd"/>
    <w:uiPriority w:val="99"/>
    <w:semiHidden/>
    <w:unhideWhenUsed/>
    <w:rsid w:val="001033F9"/>
  </w:style>
  <w:style w:type="character" w:customStyle="1" w:styleId="afd">
    <w:name w:val="コメント文字列 (文字)"/>
    <w:basedOn w:val="a0"/>
    <w:link w:val="afc"/>
    <w:uiPriority w:val="99"/>
    <w:semiHidden/>
    <w:rsid w:val="001033F9"/>
    <w:rPr>
      <w:rFonts w:eastAsia="ＭＳ ゴシック"/>
      <w:sz w:val="22"/>
    </w:rPr>
  </w:style>
  <w:style w:type="paragraph" w:styleId="afe">
    <w:name w:val="annotation subject"/>
    <w:basedOn w:val="afc"/>
    <w:next w:val="afc"/>
    <w:link w:val="aff"/>
    <w:uiPriority w:val="99"/>
    <w:semiHidden/>
    <w:unhideWhenUsed/>
    <w:rsid w:val="00E17C57"/>
    <w:rPr>
      <w:b/>
      <w:bCs/>
    </w:rPr>
  </w:style>
  <w:style w:type="character" w:customStyle="1" w:styleId="aff">
    <w:name w:val="コメント内容 (文字)"/>
    <w:basedOn w:val="afd"/>
    <w:link w:val="afe"/>
    <w:uiPriority w:val="99"/>
    <w:semiHidden/>
    <w:rsid w:val="00E17C57"/>
    <w:rPr>
      <w:rFonts w:eastAsia="ＭＳ ゴシック"/>
      <w:b/>
      <w:bCs/>
      <w:sz w:val="22"/>
    </w:rPr>
  </w:style>
  <w:style w:type="paragraph" w:styleId="aff0">
    <w:name w:val="No Spacing"/>
    <w:uiPriority w:val="1"/>
    <w:qFormat/>
    <w:rsid w:val="003C72F2"/>
    <w:pPr>
      <w:widowControl w:val="0"/>
    </w:pPr>
  </w:style>
  <w:style w:type="paragraph" w:styleId="81">
    <w:name w:val="toc 8"/>
    <w:basedOn w:val="a"/>
    <w:next w:val="a"/>
    <w:autoRedefine/>
    <w:uiPriority w:val="39"/>
    <w:semiHidden/>
    <w:unhideWhenUsed/>
    <w:rsid w:val="00FC2545"/>
    <w:pPr>
      <w:ind w:leftChars="700" w:left="1470"/>
    </w:pPr>
  </w:style>
  <w:style w:type="table" w:styleId="42">
    <w:name w:val="Plain Table 4"/>
    <w:basedOn w:val="a1"/>
    <w:uiPriority w:val="44"/>
    <w:rsid w:val="00A32AD7"/>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5-1">
    <w:name w:val="Grid Table 5 Dark Accent 1"/>
    <w:basedOn w:val="a1"/>
    <w:uiPriority w:val="50"/>
    <w:rsid w:val="00451D9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1-1">
    <w:name w:val="List Table 1 Light Accent 1"/>
    <w:basedOn w:val="a1"/>
    <w:uiPriority w:val="46"/>
    <w:rsid w:val="00451D9E"/>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3-5">
    <w:name w:val="List Table 3 Accent 5"/>
    <w:basedOn w:val="a1"/>
    <w:uiPriority w:val="48"/>
    <w:rsid w:val="00DC28AD"/>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2641">
      <w:bodyDiv w:val="1"/>
      <w:marLeft w:val="0"/>
      <w:marRight w:val="0"/>
      <w:marTop w:val="0"/>
      <w:marBottom w:val="0"/>
      <w:divBdr>
        <w:top w:val="none" w:sz="0" w:space="0" w:color="auto"/>
        <w:left w:val="none" w:sz="0" w:space="0" w:color="auto"/>
        <w:bottom w:val="none" w:sz="0" w:space="0" w:color="auto"/>
        <w:right w:val="none" w:sz="0" w:space="0" w:color="auto"/>
      </w:divBdr>
      <w:divsChild>
        <w:div w:id="949818439">
          <w:marLeft w:val="446"/>
          <w:marRight w:val="0"/>
          <w:marTop w:val="0"/>
          <w:marBottom w:val="0"/>
          <w:divBdr>
            <w:top w:val="none" w:sz="0" w:space="0" w:color="auto"/>
            <w:left w:val="none" w:sz="0" w:space="0" w:color="auto"/>
            <w:bottom w:val="none" w:sz="0" w:space="0" w:color="auto"/>
            <w:right w:val="none" w:sz="0" w:space="0" w:color="auto"/>
          </w:divBdr>
        </w:div>
        <w:div w:id="1974208733">
          <w:marLeft w:val="446"/>
          <w:marRight w:val="0"/>
          <w:marTop w:val="0"/>
          <w:marBottom w:val="0"/>
          <w:divBdr>
            <w:top w:val="none" w:sz="0" w:space="0" w:color="auto"/>
            <w:left w:val="none" w:sz="0" w:space="0" w:color="auto"/>
            <w:bottom w:val="none" w:sz="0" w:space="0" w:color="auto"/>
            <w:right w:val="none" w:sz="0" w:space="0" w:color="auto"/>
          </w:divBdr>
        </w:div>
        <w:div w:id="732847777">
          <w:marLeft w:val="446"/>
          <w:marRight w:val="0"/>
          <w:marTop w:val="0"/>
          <w:marBottom w:val="0"/>
          <w:divBdr>
            <w:top w:val="none" w:sz="0" w:space="0" w:color="auto"/>
            <w:left w:val="none" w:sz="0" w:space="0" w:color="auto"/>
            <w:bottom w:val="none" w:sz="0" w:space="0" w:color="auto"/>
            <w:right w:val="none" w:sz="0" w:space="0" w:color="auto"/>
          </w:divBdr>
        </w:div>
        <w:div w:id="1193570779">
          <w:marLeft w:val="446"/>
          <w:marRight w:val="0"/>
          <w:marTop w:val="0"/>
          <w:marBottom w:val="0"/>
          <w:divBdr>
            <w:top w:val="none" w:sz="0" w:space="0" w:color="auto"/>
            <w:left w:val="none" w:sz="0" w:space="0" w:color="auto"/>
            <w:bottom w:val="none" w:sz="0" w:space="0" w:color="auto"/>
            <w:right w:val="none" w:sz="0" w:space="0" w:color="auto"/>
          </w:divBdr>
        </w:div>
        <w:div w:id="2071537246">
          <w:marLeft w:val="446"/>
          <w:marRight w:val="0"/>
          <w:marTop w:val="0"/>
          <w:marBottom w:val="0"/>
          <w:divBdr>
            <w:top w:val="none" w:sz="0" w:space="0" w:color="auto"/>
            <w:left w:val="none" w:sz="0" w:space="0" w:color="auto"/>
            <w:bottom w:val="none" w:sz="0" w:space="0" w:color="auto"/>
            <w:right w:val="none" w:sz="0" w:space="0" w:color="auto"/>
          </w:divBdr>
        </w:div>
      </w:divsChild>
    </w:div>
    <w:div w:id="7952293">
      <w:bodyDiv w:val="1"/>
      <w:marLeft w:val="0"/>
      <w:marRight w:val="0"/>
      <w:marTop w:val="0"/>
      <w:marBottom w:val="0"/>
      <w:divBdr>
        <w:top w:val="none" w:sz="0" w:space="0" w:color="auto"/>
        <w:left w:val="none" w:sz="0" w:space="0" w:color="auto"/>
        <w:bottom w:val="none" w:sz="0" w:space="0" w:color="auto"/>
        <w:right w:val="none" w:sz="0" w:space="0" w:color="auto"/>
      </w:divBdr>
    </w:div>
    <w:div w:id="13464842">
      <w:bodyDiv w:val="1"/>
      <w:marLeft w:val="0"/>
      <w:marRight w:val="0"/>
      <w:marTop w:val="0"/>
      <w:marBottom w:val="0"/>
      <w:divBdr>
        <w:top w:val="none" w:sz="0" w:space="0" w:color="auto"/>
        <w:left w:val="none" w:sz="0" w:space="0" w:color="auto"/>
        <w:bottom w:val="none" w:sz="0" w:space="0" w:color="auto"/>
        <w:right w:val="none" w:sz="0" w:space="0" w:color="auto"/>
      </w:divBdr>
    </w:div>
    <w:div w:id="27528859">
      <w:bodyDiv w:val="1"/>
      <w:marLeft w:val="0"/>
      <w:marRight w:val="0"/>
      <w:marTop w:val="0"/>
      <w:marBottom w:val="0"/>
      <w:divBdr>
        <w:top w:val="none" w:sz="0" w:space="0" w:color="auto"/>
        <w:left w:val="none" w:sz="0" w:space="0" w:color="auto"/>
        <w:bottom w:val="none" w:sz="0" w:space="0" w:color="auto"/>
        <w:right w:val="none" w:sz="0" w:space="0" w:color="auto"/>
      </w:divBdr>
      <w:divsChild>
        <w:div w:id="149445569">
          <w:marLeft w:val="446"/>
          <w:marRight w:val="0"/>
          <w:marTop w:val="0"/>
          <w:marBottom w:val="0"/>
          <w:divBdr>
            <w:top w:val="none" w:sz="0" w:space="0" w:color="auto"/>
            <w:left w:val="none" w:sz="0" w:space="0" w:color="auto"/>
            <w:bottom w:val="none" w:sz="0" w:space="0" w:color="auto"/>
            <w:right w:val="none" w:sz="0" w:space="0" w:color="auto"/>
          </w:divBdr>
        </w:div>
        <w:div w:id="1455707144">
          <w:marLeft w:val="446"/>
          <w:marRight w:val="0"/>
          <w:marTop w:val="0"/>
          <w:marBottom w:val="0"/>
          <w:divBdr>
            <w:top w:val="none" w:sz="0" w:space="0" w:color="auto"/>
            <w:left w:val="none" w:sz="0" w:space="0" w:color="auto"/>
            <w:bottom w:val="none" w:sz="0" w:space="0" w:color="auto"/>
            <w:right w:val="none" w:sz="0" w:space="0" w:color="auto"/>
          </w:divBdr>
        </w:div>
        <w:div w:id="1180394270">
          <w:marLeft w:val="446"/>
          <w:marRight w:val="0"/>
          <w:marTop w:val="0"/>
          <w:marBottom w:val="0"/>
          <w:divBdr>
            <w:top w:val="none" w:sz="0" w:space="0" w:color="auto"/>
            <w:left w:val="none" w:sz="0" w:space="0" w:color="auto"/>
            <w:bottom w:val="none" w:sz="0" w:space="0" w:color="auto"/>
            <w:right w:val="none" w:sz="0" w:space="0" w:color="auto"/>
          </w:divBdr>
        </w:div>
        <w:div w:id="1188102492">
          <w:marLeft w:val="446"/>
          <w:marRight w:val="0"/>
          <w:marTop w:val="0"/>
          <w:marBottom w:val="0"/>
          <w:divBdr>
            <w:top w:val="none" w:sz="0" w:space="0" w:color="auto"/>
            <w:left w:val="none" w:sz="0" w:space="0" w:color="auto"/>
            <w:bottom w:val="none" w:sz="0" w:space="0" w:color="auto"/>
            <w:right w:val="none" w:sz="0" w:space="0" w:color="auto"/>
          </w:divBdr>
        </w:div>
        <w:div w:id="1715615853">
          <w:marLeft w:val="446"/>
          <w:marRight w:val="0"/>
          <w:marTop w:val="0"/>
          <w:marBottom w:val="0"/>
          <w:divBdr>
            <w:top w:val="none" w:sz="0" w:space="0" w:color="auto"/>
            <w:left w:val="none" w:sz="0" w:space="0" w:color="auto"/>
            <w:bottom w:val="none" w:sz="0" w:space="0" w:color="auto"/>
            <w:right w:val="none" w:sz="0" w:space="0" w:color="auto"/>
          </w:divBdr>
        </w:div>
        <w:div w:id="518541598">
          <w:marLeft w:val="446"/>
          <w:marRight w:val="0"/>
          <w:marTop w:val="0"/>
          <w:marBottom w:val="0"/>
          <w:divBdr>
            <w:top w:val="none" w:sz="0" w:space="0" w:color="auto"/>
            <w:left w:val="none" w:sz="0" w:space="0" w:color="auto"/>
            <w:bottom w:val="none" w:sz="0" w:space="0" w:color="auto"/>
            <w:right w:val="none" w:sz="0" w:space="0" w:color="auto"/>
          </w:divBdr>
        </w:div>
        <w:div w:id="1665544214">
          <w:marLeft w:val="446"/>
          <w:marRight w:val="0"/>
          <w:marTop w:val="0"/>
          <w:marBottom w:val="0"/>
          <w:divBdr>
            <w:top w:val="none" w:sz="0" w:space="0" w:color="auto"/>
            <w:left w:val="none" w:sz="0" w:space="0" w:color="auto"/>
            <w:bottom w:val="none" w:sz="0" w:space="0" w:color="auto"/>
            <w:right w:val="none" w:sz="0" w:space="0" w:color="auto"/>
          </w:divBdr>
        </w:div>
        <w:div w:id="305747737">
          <w:marLeft w:val="446"/>
          <w:marRight w:val="0"/>
          <w:marTop w:val="0"/>
          <w:marBottom w:val="0"/>
          <w:divBdr>
            <w:top w:val="none" w:sz="0" w:space="0" w:color="auto"/>
            <w:left w:val="none" w:sz="0" w:space="0" w:color="auto"/>
            <w:bottom w:val="none" w:sz="0" w:space="0" w:color="auto"/>
            <w:right w:val="none" w:sz="0" w:space="0" w:color="auto"/>
          </w:divBdr>
        </w:div>
      </w:divsChild>
    </w:div>
    <w:div w:id="32730370">
      <w:bodyDiv w:val="1"/>
      <w:marLeft w:val="0"/>
      <w:marRight w:val="0"/>
      <w:marTop w:val="0"/>
      <w:marBottom w:val="0"/>
      <w:divBdr>
        <w:top w:val="none" w:sz="0" w:space="0" w:color="auto"/>
        <w:left w:val="none" w:sz="0" w:space="0" w:color="auto"/>
        <w:bottom w:val="none" w:sz="0" w:space="0" w:color="auto"/>
        <w:right w:val="none" w:sz="0" w:space="0" w:color="auto"/>
      </w:divBdr>
    </w:div>
    <w:div w:id="48847305">
      <w:bodyDiv w:val="1"/>
      <w:marLeft w:val="0"/>
      <w:marRight w:val="0"/>
      <w:marTop w:val="0"/>
      <w:marBottom w:val="0"/>
      <w:divBdr>
        <w:top w:val="none" w:sz="0" w:space="0" w:color="auto"/>
        <w:left w:val="none" w:sz="0" w:space="0" w:color="auto"/>
        <w:bottom w:val="none" w:sz="0" w:space="0" w:color="auto"/>
        <w:right w:val="none" w:sz="0" w:space="0" w:color="auto"/>
      </w:divBdr>
    </w:div>
    <w:div w:id="53431842">
      <w:bodyDiv w:val="1"/>
      <w:marLeft w:val="0"/>
      <w:marRight w:val="0"/>
      <w:marTop w:val="0"/>
      <w:marBottom w:val="0"/>
      <w:divBdr>
        <w:top w:val="none" w:sz="0" w:space="0" w:color="auto"/>
        <w:left w:val="none" w:sz="0" w:space="0" w:color="auto"/>
        <w:bottom w:val="none" w:sz="0" w:space="0" w:color="auto"/>
        <w:right w:val="none" w:sz="0" w:space="0" w:color="auto"/>
      </w:divBdr>
      <w:divsChild>
        <w:div w:id="776873233">
          <w:marLeft w:val="446"/>
          <w:marRight w:val="0"/>
          <w:marTop w:val="0"/>
          <w:marBottom w:val="0"/>
          <w:divBdr>
            <w:top w:val="none" w:sz="0" w:space="0" w:color="auto"/>
            <w:left w:val="none" w:sz="0" w:space="0" w:color="auto"/>
            <w:bottom w:val="none" w:sz="0" w:space="0" w:color="auto"/>
            <w:right w:val="none" w:sz="0" w:space="0" w:color="auto"/>
          </w:divBdr>
        </w:div>
      </w:divsChild>
    </w:div>
    <w:div w:id="57824332">
      <w:bodyDiv w:val="1"/>
      <w:marLeft w:val="0"/>
      <w:marRight w:val="0"/>
      <w:marTop w:val="0"/>
      <w:marBottom w:val="0"/>
      <w:divBdr>
        <w:top w:val="none" w:sz="0" w:space="0" w:color="auto"/>
        <w:left w:val="none" w:sz="0" w:space="0" w:color="auto"/>
        <w:bottom w:val="none" w:sz="0" w:space="0" w:color="auto"/>
        <w:right w:val="none" w:sz="0" w:space="0" w:color="auto"/>
      </w:divBdr>
      <w:divsChild>
        <w:div w:id="1124956840">
          <w:marLeft w:val="446"/>
          <w:marRight w:val="0"/>
          <w:marTop w:val="0"/>
          <w:marBottom w:val="0"/>
          <w:divBdr>
            <w:top w:val="none" w:sz="0" w:space="0" w:color="auto"/>
            <w:left w:val="none" w:sz="0" w:space="0" w:color="auto"/>
            <w:bottom w:val="none" w:sz="0" w:space="0" w:color="auto"/>
            <w:right w:val="none" w:sz="0" w:space="0" w:color="auto"/>
          </w:divBdr>
        </w:div>
        <w:div w:id="2127921138">
          <w:marLeft w:val="446"/>
          <w:marRight w:val="0"/>
          <w:marTop w:val="0"/>
          <w:marBottom w:val="0"/>
          <w:divBdr>
            <w:top w:val="none" w:sz="0" w:space="0" w:color="auto"/>
            <w:left w:val="none" w:sz="0" w:space="0" w:color="auto"/>
            <w:bottom w:val="none" w:sz="0" w:space="0" w:color="auto"/>
            <w:right w:val="none" w:sz="0" w:space="0" w:color="auto"/>
          </w:divBdr>
        </w:div>
        <w:div w:id="131556438">
          <w:marLeft w:val="446"/>
          <w:marRight w:val="0"/>
          <w:marTop w:val="0"/>
          <w:marBottom w:val="0"/>
          <w:divBdr>
            <w:top w:val="none" w:sz="0" w:space="0" w:color="auto"/>
            <w:left w:val="none" w:sz="0" w:space="0" w:color="auto"/>
            <w:bottom w:val="none" w:sz="0" w:space="0" w:color="auto"/>
            <w:right w:val="none" w:sz="0" w:space="0" w:color="auto"/>
          </w:divBdr>
        </w:div>
        <w:div w:id="1494176454">
          <w:marLeft w:val="446"/>
          <w:marRight w:val="0"/>
          <w:marTop w:val="0"/>
          <w:marBottom w:val="0"/>
          <w:divBdr>
            <w:top w:val="none" w:sz="0" w:space="0" w:color="auto"/>
            <w:left w:val="none" w:sz="0" w:space="0" w:color="auto"/>
            <w:bottom w:val="none" w:sz="0" w:space="0" w:color="auto"/>
            <w:right w:val="none" w:sz="0" w:space="0" w:color="auto"/>
          </w:divBdr>
        </w:div>
        <w:div w:id="1616476924">
          <w:marLeft w:val="446"/>
          <w:marRight w:val="0"/>
          <w:marTop w:val="0"/>
          <w:marBottom w:val="0"/>
          <w:divBdr>
            <w:top w:val="none" w:sz="0" w:space="0" w:color="auto"/>
            <w:left w:val="none" w:sz="0" w:space="0" w:color="auto"/>
            <w:bottom w:val="none" w:sz="0" w:space="0" w:color="auto"/>
            <w:right w:val="none" w:sz="0" w:space="0" w:color="auto"/>
          </w:divBdr>
        </w:div>
        <w:div w:id="1900045227">
          <w:marLeft w:val="446"/>
          <w:marRight w:val="0"/>
          <w:marTop w:val="0"/>
          <w:marBottom w:val="0"/>
          <w:divBdr>
            <w:top w:val="none" w:sz="0" w:space="0" w:color="auto"/>
            <w:left w:val="none" w:sz="0" w:space="0" w:color="auto"/>
            <w:bottom w:val="none" w:sz="0" w:space="0" w:color="auto"/>
            <w:right w:val="none" w:sz="0" w:space="0" w:color="auto"/>
          </w:divBdr>
        </w:div>
        <w:div w:id="47533360">
          <w:marLeft w:val="446"/>
          <w:marRight w:val="0"/>
          <w:marTop w:val="0"/>
          <w:marBottom w:val="0"/>
          <w:divBdr>
            <w:top w:val="none" w:sz="0" w:space="0" w:color="auto"/>
            <w:left w:val="none" w:sz="0" w:space="0" w:color="auto"/>
            <w:bottom w:val="none" w:sz="0" w:space="0" w:color="auto"/>
            <w:right w:val="none" w:sz="0" w:space="0" w:color="auto"/>
          </w:divBdr>
        </w:div>
        <w:div w:id="718669323">
          <w:marLeft w:val="446"/>
          <w:marRight w:val="0"/>
          <w:marTop w:val="0"/>
          <w:marBottom w:val="0"/>
          <w:divBdr>
            <w:top w:val="none" w:sz="0" w:space="0" w:color="auto"/>
            <w:left w:val="none" w:sz="0" w:space="0" w:color="auto"/>
            <w:bottom w:val="none" w:sz="0" w:space="0" w:color="auto"/>
            <w:right w:val="none" w:sz="0" w:space="0" w:color="auto"/>
          </w:divBdr>
        </w:div>
      </w:divsChild>
    </w:div>
    <w:div w:id="113064779">
      <w:bodyDiv w:val="1"/>
      <w:marLeft w:val="0"/>
      <w:marRight w:val="0"/>
      <w:marTop w:val="0"/>
      <w:marBottom w:val="0"/>
      <w:divBdr>
        <w:top w:val="none" w:sz="0" w:space="0" w:color="auto"/>
        <w:left w:val="none" w:sz="0" w:space="0" w:color="auto"/>
        <w:bottom w:val="none" w:sz="0" w:space="0" w:color="auto"/>
        <w:right w:val="none" w:sz="0" w:space="0" w:color="auto"/>
      </w:divBdr>
    </w:div>
    <w:div w:id="114838112">
      <w:bodyDiv w:val="1"/>
      <w:marLeft w:val="0"/>
      <w:marRight w:val="0"/>
      <w:marTop w:val="0"/>
      <w:marBottom w:val="0"/>
      <w:divBdr>
        <w:top w:val="none" w:sz="0" w:space="0" w:color="auto"/>
        <w:left w:val="none" w:sz="0" w:space="0" w:color="auto"/>
        <w:bottom w:val="none" w:sz="0" w:space="0" w:color="auto"/>
        <w:right w:val="none" w:sz="0" w:space="0" w:color="auto"/>
      </w:divBdr>
      <w:divsChild>
        <w:div w:id="220604229">
          <w:marLeft w:val="446"/>
          <w:marRight w:val="0"/>
          <w:marTop w:val="0"/>
          <w:marBottom w:val="0"/>
          <w:divBdr>
            <w:top w:val="none" w:sz="0" w:space="0" w:color="auto"/>
            <w:left w:val="none" w:sz="0" w:space="0" w:color="auto"/>
            <w:bottom w:val="none" w:sz="0" w:space="0" w:color="auto"/>
            <w:right w:val="none" w:sz="0" w:space="0" w:color="auto"/>
          </w:divBdr>
        </w:div>
        <w:div w:id="1899900027">
          <w:marLeft w:val="446"/>
          <w:marRight w:val="0"/>
          <w:marTop w:val="0"/>
          <w:marBottom w:val="0"/>
          <w:divBdr>
            <w:top w:val="none" w:sz="0" w:space="0" w:color="auto"/>
            <w:left w:val="none" w:sz="0" w:space="0" w:color="auto"/>
            <w:bottom w:val="none" w:sz="0" w:space="0" w:color="auto"/>
            <w:right w:val="none" w:sz="0" w:space="0" w:color="auto"/>
          </w:divBdr>
        </w:div>
      </w:divsChild>
    </w:div>
    <w:div w:id="129790502">
      <w:bodyDiv w:val="1"/>
      <w:marLeft w:val="0"/>
      <w:marRight w:val="0"/>
      <w:marTop w:val="0"/>
      <w:marBottom w:val="0"/>
      <w:divBdr>
        <w:top w:val="none" w:sz="0" w:space="0" w:color="auto"/>
        <w:left w:val="none" w:sz="0" w:space="0" w:color="auto"/>
        <w:bottom w:val="none" w:sz="0" w:space="0" w:color="auto"/>
        <w:right w:val="none" w:sz="0" w:space="0" w:color="auto"/>
      </w:divBdr>
    </w:div>
    <w:div w:id="147017079">
      <w:bodyDiv w:val="1"/>
      <w:marLeft w:val="0"/>
      <w:marRight w:val="0"/>
      <w:marTop w:val="0"/>
      <w:marBottom w:val="0"/>
      <w:divBdr>
        <w:top w:val="none" w:sz="0" w:space="0" w:color="auto"/>
        <w:left w:val="none" w:sz="0" w:space="0" w:color="auto"/>
        <w:bottom w:val="none" w:sz="0" w:space="0" w:color="auto"/>
        <w:right w:val="none" w:sz="0" w:space="0" w:color="auto"/>
      </w:divBdr>
      <w:divsChild>
        <w:div w:id="965619278">
          <w:marLeft w:val="274"/>
          <w:marRight w:val="0"/>
          <w:marTop w:val="0"/>
          <w:marBottom w:val="0"/>
          <w:divBdr>
            <w:top w:val="none" w:sz="0" w:space="0" w:color="auto"/>
            <w:left w:val="none" w:sz="0" w:space="0" w:color="auto"/>
            <w:bottom w:val="none" w:sz="0" w:space="0" w:color="auto"/>
            <w:right w:val="none" w:sz="0" w:space="0" w:color="auto"/>
          </w:divBdr>
        </w:div>
        <w:div w:id="1417750642">
          <w:marLeft w:val="274"/>
          <w:marRight w:val="0"/>
          <w:marTop w:val="0"/>
          <w:marBottom w:val="0"/>
          <w:divBdr>
            <w:top w:val="none" w:sz="0" w:space="0" w:color="auto"/>
            <w:left w:val="none" w:sz="0" w:space="0" w:color="auto"/>
            <w:bottom w:val="none" w:sz="0" w:space="0" w:color="auto"/>
            <w:right w:val="none" w:sz="0" w:space="0" w:color="auto"/>
          </w:divBdr>
        </w:div>
      </w:divsChild>
    </w:div>
    <w:div w:id="188223856">
      <w:bodyDiv w:val="1"/>
      <w:marLeft w:val="0"/>
      <w:marRight w:val="0"/>
      <w:marTop w:val="0"/>
      <w:marBottom w:val="0"/>
      <w:divBdr>
        <w:top w:val="none" w:sz="0" w:space="0" w:color="auto"/>
        <w:left w:val="none" w:sz="0" w:space="0" w:color="auto"/>
        <w:bottom w:val="none" w:sz="0" w:space="0" w:color="auto"/>
        <w:right w:val="none" w:sz="0" w:space="0" w:color="auto"/>
      </w:divBdr>
    </w:div>
    <w:div w:id="188614753">
      <w:bodyDiv w:val="1"/>
      <w:marLeft w:val="0"/>
      <w:marRight w:val="0"/>
      <w:marTop w:val="0"/>
      <w:marBottom w:val="0"/>
      <w:divBdr>
        <w:top w:val="none" w:sz="0" w:space="0" w:color="auto"/>
        <w:left w:val="none" w:sz="0" w:space="0" w:color="auto"/>
        <w:bottom w:val="none" w:sz="0" w:space="0" w:color="auto"/>
        <w:right w:val="none" w:sz="0" w:space="0" w:color="auto"/>
      </w:divBdr>
    </w:div>
    <w:div w:id="211239305">
      <w:bodyDiv w:val="1"/>
      <w:marLeft w:val="0"/>
      <w:marRight w:val="0"/>
      <w:marTop w:val="0"/>
      <w:marBottom w:val="0"/>
      <w:divBdr>
        <w:top w:val="none" w:sz="0" w:space="0" w:color="auto"/>
        <w:left w:val="none" w:sz="0" w:space="0" w:color="auto"/>
        <w:bottom w:val="none" w:sz="0" w:space="0" w:color="auto"/>
        <w:right w:val="none" w:sz="0" w:space="0" w:color="auto"/>
      </w:divBdr>
    </w:div>
    <w:div w:id="219441715">
      <w:bodyDiv w:val="1"/>
      <w:marLeft w:val="0"/>
      <w:marRight w:val="0"/>
      <w:marTop w:val="0"/>
      <w:marBottom w:val="0"/>
      <w:divBdr>
        <w:top w:val="none" w:sz="0" w:space="0" w:color="auto"/>
        <w:left w:val="none" w:sz="0" w:space="0" w:color="auto"/>
        <w:bottom w:val="none" w:sz="0" w:space="0" w:color="auto"/>
        <w:right w:val="none" w:sz="0" w:space="0" w:color="auto"/>
      </w:divBdr>
      <w:divsChild>
        <w:div w:id="1843928988">
          <w:marLeft w:val="446"/>
          <w:marRight w:val="0"/>
          <w:marTop w:val="0"/>
          <w:marBottom w:val="0"/>
          <w:divBdr>
            <w:top w:val="none" w:sz="0" w:space="0" w:color="auto"/>
            <w:left w:val="none" w:sz="0" w:space="0" w:color="auto"/>
            <w:bottom w:val="none" w:sz="0" w:space="0" w:color="auto"/>
            <w:right w:val="none" w:sz="0" w:space="0" w:color="auto"/>
          </w:divBdr>
        </w:div>
        <w:div w:id="1429735721">
          <w:marLeft w:val="446"/>
          <w:marRight w:val="0"/>
          <w:marTop w:val="0"/>
          <w:marBottom w:val="0"/>
          <w:divBdr>
            <w:top w:val="none" w:sz="0" w:space="0" w:color="auto"/>
            <w:left w:val="none" w:sz="0" w:space="0" w:color="auto"/>
            <w:bottom w:val="none" w:sz="0" w:space="0" w:color="auto"/>
            <w:right w:val="none" w:sz="0" w:space="0" w:color="auto"/>
          </w:divBdr>
        </w:div>
        <w:div w:id="308362480">
          <w:marLeft w:val="446"/>
          <w:marRight w:val="0"/>
          <w:marTop w:val="0"/>
          <w:marBottom w:val="0"/>
          <w:divBdr>
            <w:top w:val="none" w:sz="0" w:space="0" w:color="auto"/>
            <w:left w:val="none" w:sz="0" w:space="0" w:color="auto"/>
            <w:bottom w:val="none" w:sz="0" w:space="0" w:color="auto"/>
            <w:right w:val="none" w:sz="0" w:space="0" w:color="auto"/>
          </w:divBdr>
        </w:div>
        <w:div w:id="222255649">
          <w:marLeft w:val="446"/>
          <w:marRight w:val="0"/>
          <w:marTop w:val="0"/>
          <w:marBottom w:val="0"/>
          <w:divBdr>
            <w:top w:val="none" w:sz="0" w:space="0" w:color="auto"/>
            <w:left w:val="none" w:sz="0" w:space="0" w:color="auto"/>
            <w:bottom w:val="none" w:sz="0" w:space="0" w:color="auto"/>
            <w:right w:val="none" w:sz="0" w:space="0" w:color="auto"/>
          </w:divBdr>
        </w:div>
        <w:div w:id="801116243">
          <w:marLeft w:val="446"/>
          <w:marRight w:val="0"/>
          <w:marTop w:val="0"/>
          <w:marBottom w:val="0"/>
          <w:divBdr>
            <w:top w:val="none" w:sz="0" w:space="0" w:color="auto"/>
            <w:left w:val="none" w:sz="0" w:space="0" w:color="auto"/>
            <w:bottom w:val="none" w:sz="0" w:space="0" w:color="auto"/>
            <w:right w:val="none" w:sz="0" w:space="0" w:color="auto"/>
          </w:divBdr>
        </w:div>
      </w:divsChild>
    </w:div>
    <w:div w:id="224415663">
      <w:bodyDiv w:val="1"/>
      <w:marLeft w:val="0"/>
      <w:marRight w:val="0"/>
      <w:marTop w:val="0"/>
      <w:marBottom w:val="0"/>
      <w:divBdr>
        <w:top w:val="none" w:sz="0" w:space="0" w:color="auto"/>
        <w:left w:val="none" w:sz="0" w:space="0" w:color="auto"/>
        <w:bottom w:val="none" w:sz="0" w:space="0" w:color="auto"/>
        <w:right w:val="none" w:sz="0" w:space="0" w:color="auto"/>
      </w:divBdr>
    </w:div>
    <w:div w:id="241794578">
      <w:bodyDiv w:val="1"/>
      <w:marLeft w:val="0"/>
      <w:marRight w:val="0"/>
      <w:marTop w:val="0"/>
      <w:marBottom w:val="0"/>
      <w:divBdr>
        <w:top w:val="none" w:sz="0" w:space="0" w:color="auto"/>
        <w:left w:val="none" w:sz="0" w:space="0" w:color="auto"/>
        <w:bottom w:val="none" w:sz="0" w:space="0" w:color="auto"/>
        <w:right w:val="none" w:sz="0" w:space="0" w:color="auto"/>
      </w:divBdr>
    </w:div>
    <w:div w:id="258635745">
      <w:bodyDiv w:val="1"/>
      <w:marLeft w:val="0"/>
      <w:marRight w:val="0"/>
      <w:marTop w:val="0"/>
      <w:marBottom w:val="0"/>
      <w:divBdr>
        <w:top w:val="none" w:sz="0" w:space="0" w:color="auto"/>
        <w:left w:val="none" w:sz="0" w:space="0" w:color="auto"/>
        <w:bottom w:val="none" w:sz="0" w:space="0" w:color="auto"/>
        <w:right w:val="none" w:sz="0" w:space="0" w:color="auto"/>
      </w:divBdr>
    </w:div>
    <w:div w:id="300885159">
      <w:bodyDiv w:val="1"/>
      <w:marLeft w:val="0"/>
      <w:marRight w:val="0"/>
      <w:marTop w:val="0"/>
      <w:marBottom w:val="0"/>
      <w:divBdr>
        <w:top w:val="none" w:sz="0" w:space="0" w:color="auto"/>
        <w:left w:val="none" w:sz="0" w:space="0" w:color="auto"/>
        <w:bottom w:val="none" w:sz="0" w:space="0" w:color="auto"/>
        <w:right w:val="none" w:sz="0" w:space="0" w:color="auto"/>
      </w:divBdr>
    </w:div>
    <w:div w:id="301346916">
      <w:bodyDiv w:val="1"/>
      <w:marLeft w:val="0"/>
      <w:marRight w:val="0"/>
      <w:marTop w:val="0"/>
      <w:marBottom w:val="0"/>
      <w:divBdr>
        <w:top w:val="none" w:sz="0" w:space="0" w:color="auto"/>
        <w:left w:val="none" w:sz="0" w:space="0" w:color="auto"/>
        <w:bottom w:val="none" w:sz="0" w:space="0" w:color="auto"/>
        <w:right w:val="none" w:sz="0" w:space="0" w:color="auto"/>
      </w:divBdr>
    </w:div>
    <w:div w:id="315837944">
      <w:bodyDiv w:val="1"/>
      <w:marLeft w:val="0"/>
      <w:marRight w:val="0"/>
      <w:marTop w:val="0"/>
      <w:marBottom w:val="0"/>
      <w:divBdr>
        <w:top w:val="none" w:sz="0" w:space="0" w:color="auto"/>
        <w:left w:val="none" w:sz="0" w:space="0" w:color="auto"/>
        <w:bottom w:val="none" w:sz="0" w:space="0" w:color="auto"/>
        <w:right w:val="none" w:sz="0" w:space="0" w:color="auto"/>
      </w:divBdr>
    </w:div>
    <w:div w:id="321470002">
      <w:bodyDiv w:val="1"/>
      <w:marLeft w:val="0"/>
      <w:marRight w:val="0"/>
      <w:marTop w:val="0"/>
      <w:marBottom w:val="0"/>
      <w:divBdr>
        <w:top w:val="none" w:sz="0" w:space="0" w:color="auto"/>
        <w:left w:val="none" w:sz="0" w:space="0" w:color="auto"/>
        <w:bottom w:val="none" w:sz="0" w:space="0" w:color="auto"/>
        <w:right w:val="none" w:sz="0" w:space="0" w:color="auto"/>
      </w:divBdr>
    </w:div>
    <w:div w:id="352610834">
      <w:bodyDiv w:val="1"/>
      <w:marLeft w:val="0"/>
      <w:marRight w:val="0"/>
      <w:marTop w:val="0"/>
      <w:marBottom w:val="0"/>
      <w:divBdr>
        <w:top w:val="none" w:sz="0" w:space="0" w:color="auto"/>
        <w:left w:val="none" w:sz="0" w:space="0" w:color="auto"/>
        <w:bottom w:val="none" w:sz="0" w:space="0" w:color="auto"/>
        <w:right w:val="none" w:sz="0" w:space="0" w:color="auto"/>
      </w:divBdr>
    </w:div>
    <w:div w:id="354884328">
      <w:bodyDiv w:val="1"/>
      <w:marLeft w:val="0"/>
      <w:marRight w:val="0"/>
      <w:marTop w:val="0"/>
      <w:marBottom w:val="0"/>
      <w:divBdr>
        <w:top w:val="none" w:sz="0" w:space="0" w:color="auto"/>
        <w:left w:val="none" w:sz="0" w:space="0" w:color="auto"/>
        <w:bottom w:val="none" w:sz="0" w:space="0" w:color="auto"/>
        <w:right w:val="none" w:sz="0" w:space="0" w:color="auto"/>
      </w:divBdr>
    </w:div>
    <w:div w:id="369763439">
      <w:bodyDiv w:val="1"/>
      <w:marLeft w:val="0"/>
      <w:marRight w:val="0"/>
      <w:marTop w:val="0"/>
      <w:marBottom w:val="0"/>
      <w:divBdr>
        <w:top w:val="none" w:sz="0" w:space="0" w:color="auto"/>
        <w:left w:val="none" w:sz="0" w:space="0" w:color="auto"/>
        <w:bottom w:val="none" w:sz="0" w:space="0" w:color="auto"/>
        <w:right w:val="none" w:sz="0" w:space="0" w:color="auto"/>
      </w:divBdr>
      <w:divsChild>
        <w:div w:id="1972590513">
          <w:marLeft w:val="446"/>
          <w:marRight w:val="0"/>
          <w:marTop w:val="0"/>
          <w:marBottom w:val="0"/>
          <w:divBdr>
            <w:top w:val="none" w:sz="0" w:space="0" w:color="auto"/>
            <w:left w:val="none" w:sz="0" w:space="0" w:color="auto"/>
            <w:bottom w:val="none" w:sz="0" w:space="0" w:color="auto"/>
            <w:right w:val="none" w:sz="0" w:space="0" w:color="auto"/>
          </w:divBdr>
        </w:div>
        <w:div w:id="1606889088">
          <w:marLeft w:val="446"/>
          <w:marRight w:val="0"/>
          <w:marTop w:val="0"/>
          <w:marBottom w:val="0"/>
          <w:divBdr>
            <w:top w:val="none" w:sz="0" w:space="0" w:color="auto"/>
            <w:left w:val="none" w:sz="0" w:space="0" w:color="auto"/>
            <w:bottom w:val="none" w:sz="0" w:space="0" w:color="auto"/>
            <w:right w:val="none" w:sz="0" w:space="0" w:color="auto"/>
          </w:divBdr>
        </w:div>
        <w:div w:id="1876648773">
          <w:marLeft w:val="446"/>
          <w:marRight w:val="0"/>
          <w:marTop w:val="0"/>
          <w:marBottom w:val="0"/>
          <w:divBdr>
            <w:top w:val="none" w:sz="0" w:space="0" w:color="auto"/>
            <w:left w:val="none" w:sz="0" w:space="0" w:color="auto"/>
            <w:bottom w:val="none" w:sz="0" w:space="0" w:color="auto"/>
            <w:right w:val="none" w:sz="0" w:space="0" w:color="auto"/>
          </w:divBdr>
        </w:div>
        <w:div w:id="97333638">
          <w:marLeft w:val="446"/>
          <w:marRight w:val="0"/>
          <w:marTop w:val="0"/>
          <w:marBottom w:val="0"/>
          <w:divBdr>
            <w:top w:val="none" w:sz="0" w:space="0" w:color="auto"/>
            <w:left w:val="none" w:sz="0" w:space="0" w:color="auto"/>
            <w:bottom w:val="none" w:sz="0" w:space="0" w:color="auto"/>
            <w:right w:val="none" w:sz="0" w:space="0" w:color="auto"/>
          </w:divBdr>
        </w:div>
        <w:div w:id="125049586">
          <w:marLeft w:val="446"/>
          <w:marRight w:val="0"/>
          <w:marTop w:val="0"/>
          <w:marBottom w:val="0"/>
          <w:divBdr>
            <w:top w:val="none" w:sz="0" w:space="0" w:color="auto"/>
            <w:left w:val="none" w:sz="0" w:space="0" w:color="auto"/>
            <w:bottom w:val="none" w:sz="0" w:space="0" w:color="auto"/>
            <w:right w:val="none" w:sz="0" w:space="0" w:color="auto"/>
          </w:divBdr>
        </w:div>
      </w:divsChild>
    </w:div>
    <w:div w:id="380642530">
      <w:bodyDiv w:val="1"/>
      <w:marLeft w:val="0"/>
      <w:marRight w:val="0"/>
      <w:marTop w:val="0"/>
      <w:marBottom w:val="0"/>
      <w:divBdr>
        <w:top w:val="none" w:sz="0" w:space="0" w:color="auto"/>
        <w:left w:val="none" w:sz="0" w:space="0" w:color="auto"/>
        <w:bottom w:val="none" w:sz="0" w:space="0" w:color="auto"/>
        <w:right w:val="none" w:sz="0" w:space="0" w:color="auto"/>
      </w:divBdr>
    </w:div>
    <w:div w:id="401487766">
      <w:bodyDiv w:val="1"/>
      <w:marLeft w:val="0"/>
      <w:marRight w:val="0"/>
      <w:marTop w:val="0"/>
      <w:marBottom w:val="0"/>
      <w:divBdr>
        <w:top w:val="none" w:sz="0" w:space="0" w:color="auto"/>
        <w:left w:val="none" w:sz="0" w:space="0" w:color="auto"/>
        <w:bottom w:val="none" w:sz="0" w:space="0" w:color="auto"/>
        <w:right w:val="none" w:sz="0" w:space="0" w:color="auto"/>
      </w:divBdr>
    </w:div>
    <w:div w:id="405148281">
      <w:bodyDiv w:val="1"/>
      <w:marLeft w:val="0"/>
      <w:marRight w:val="0"/>
      <w:marTop w:val="0"/>
      <w:marBottom w:val="0"/>
      <w:divBdr>
        <w:top w:val="none" w:sz="0" w:space="0" w:color="auto"/>
        <w:left w:val="none" w:sz="0" w:space="0" w:color="auto"/>
        <w:bottom w:val="none" w:sz="0" w:space="0" w:color="auto"/>
        <w:right w:val="none" w:sz="0" w:space="0" w:color="auto"/>
      </w:divBdr>
    </w:div>
    <w:div w:id="423381330">
      <w:bodyDiv w:val="1"/>
      <w:marLeft w:val="0"/>
      <w:marRight w:val="0"/>
      <w:marTop w:val="0"/>
      <w:marBottom w:val="0"/>
      <w:divBdr>
        <w:top w:val="none" w:sz="0" w:space="0" w:color="auto"/>
        <w:left w:val="none" w:sz="0" w:space="0" w:color="auto"/>
        <w:bottom w:val="none" w:sz="0" w:space="0" w:color="auto"/>
        <w:right w:val="none" w:sz="0" w:space="0" w:color="auto"/>
      </w:divBdr>
    </w:div>
    <w:div w:id="447242209">
      <w:bodyDiv w:val="1"/>
      <w:marLeft w:val="0"/>
      <w:marRight w:val="0"/>
      <w:marTop w:val="0"/>
      <w:marBottom w:val="0"/>
      <w:divBdr>
        <w:top w:val="none" w:sz="0" w:space="0" w:color="auto"/>
        <w:left w:val="none" w:sz="0" w:space="0" w:color="auto"/>
        <w:bottom w:val="none" w:sz="0" w:space="0" w:color="auto"/>
        <w:right w:val="none" w:sz="0" w:space="0" w:color="auto"/>
      </w:divBdr>
    </w:div>
    <w:div w:id="448204806">
      <w:bodyDiv w:val="1"/>
      <w:marLeft w:val="0"/>
      <w:marRight w:val="0"/>
      <w:marTop w:val="0"/>
      <w:marBottom w:val="0"/>
      <w:divBdr>
        <w:top w:val="none" w:sz="0" w:space="0" w:color="auto"/>
        <w:left w:val="none" w:sz="0" w:space="0" w:color="auto"/>
        <w:bottom w:val="none" w:sz="0" w:space="0" w:color="auto"/>
        <w:right w:val="none" w:sz="0" w:space="0" w:color="auto"/>
      </w:divBdr>
      <w:divsChild>
        <w:div w:id="1361319887">
          <w:marLeft w:val="274"/>
          <w:marRight w:val="0"/>
          <w:marTop w:val="0"/>
          <w:marBottom w:val="0"/>
          <w:divBdr>
            <w:top w:val="none" w:sz="0" w:space="0" w:color="auto"/>
            <w:left w:val="none" w:sz="0" w:space="0" w:color="auto"/>
            <w:bottom w:val="none" w:sz="0" w:space="0" w:color="auto"/>
            <w:right w:val="none" w:sz="0" w:space="0" w:color="auto"/>
          </w:divBdr>
        </w:div>
        <w:div w:id="1032027596">
          <w:marLeft w:val="274"/>
          <w:marRight w:val="0"/>
          <w:marTop w:val="0"/>
          <w:marBottom w:val="0"/>
          <w:divBdr>
            <w:top w:val="none" w:sz="0" w:space="0" w:color="auto"/>
            <w:left w:val="none" w:sz="0" w:space="0" w:color="auto"/>
            <w:bottom w:val="none" w:sz="0" w:space="0" w:color="auto"/>
            <w:right w:val="none" w:sz="0" w:space="0" w:color="auto"/>
          </w:divBdr>
        </w:div>
        <w:div w:id="1208831234">
          <w:marLeft w:val="274"/>
          <w:marRight w:val="0"/>
          <w:marTop w:val="0"/>
          <w:marBottom w:val="0"/>
          <w:divBdr>
            <w:top w:val="none" w:sz="0" w:space="0" w:color="auto"/>
            <w:left w:val="none" w:sz="0" w:space="0" w:color="auto"/>
            <w:bottom w:val="none" w:sz="0" w:space="0" w:color="auto"/>
            <w:right w:val="none" w:sz="0" w:space="0" w:color="auto"/>
          </w:divBdr>
        </w:div>
        <w:div w:id="568662222">
          <w:marLeft w:val="274"/>
          <w:marRight w:val="0"/>
          <w:marTop w:val="0"/>
          <w:marBottom w:val="0"/>
          <w:divBdr>
            <w:top w:val="none" w:sz="0" w:space="0" w:color="auto"/>
            <w:left w:val="none" w:sz="0" w:space="0" w:color="auto"/>
            <w:bottom w:val="none" w:sz="0" w:space="0" w:color="auto"/>
            <w:right w:val="none" w:sz="0" w:space="0" w:color="auto"/>
          </w:divBdr>
        </w:div>
        <w:div w:id="837158756">
          <w:marLeft w:val="274"/>
          <w:marRight w:val="0"/>
          <w:marTop w:val="0"/>
          <w:marBottom w:val="0"/>
          <w:divBdr>
            <w:top w:val="none" w:sz="0" w:space="0" w:color="auto"/>
            <w:left w:val="none" w:sz="0" w:space="0" w:color="auto"/>
            <w:bottom w:val="none" w:sz="0" w:space="0" w:color="auto"/>
            <w:right w:val="none" w:sz="0" w:space="0" w:color="auto"/>
          </w:divBdr>
        </w:div>
      </w:divsChild>
    </w:div>
    <w:div w:id="449475412">
      <w:bodyDiv w:val="1"/>
      <w:marLeft w:val="0"/>
      <w:marRight w:val="0"/>
      <w:marTop w:val="0"/>
      <w:marBottom w:val="0"/>
      <w:divBdr>
        <w:top w:val="none" w:sz="0" w:space="0" w:color="auto"/>
        <w:left w:val="none" w:sz="0" w:space="0" w:color="auto"/>
        <w:bottom w:val="none" w:sz="0" w:space="0" w:color="auto"/>
        <w:right w:val="none" w:sz="0" w:space="0" w:color="auto"/>
      </w:divBdr>
    </w:div>
    <w:div w:id="453792409">
      <w:bodyDiv w:val="1"/>
      <w:marLeft w:val="0"/>
      <w:marRight w:val="0"/>
      <w:marTop w:val="0"/>
      <w:marBottom w:val="0"/>
      <w:divBdr>
        <w:top w:val="none" w:sz="0" w:space="0" w:color="auto"/>
        <w:left w:val="none" w:sz="0" w:space="0" w:color="auto"/>
        <w:bottom w:val="none" w:sz="0" w:space="0" w:color="auto"/>
        <w:right w:val="none" w:sz="0" w:space="0" w:color="auto"/>
      </w:divBdr>
    </w:div>
    <w:div w:id="467169734">
      <w:bodyDiv w:val="1"/>
      <w:marLeft w:val="0"/>
      <w:marRight w:val="0"/>
      <w:marTop w:val="0"/>
      <w:marBottom w:val="0"/>
      <w:divBdr>
        <w:top w:val="none" w:sz="0" w:space="0" w:color="auto"/>
        <w:left w:val="none" w:sz="0" w:space="0" w:color="auto"/>
        <w:bottom w:val="none" w:sz="0" w:space="0" w:color="auto"/>
        <w:right w:val="none" w:sz="0" w:space="0" w:color="auto"/>
      </w:divBdr>
    </w:div>
    <w:div w:id="474838771">
      <w:bodyDiv w:val="1"/>
      <w:marLeft w:val="0"/>
      <w:marRight w:val="0"/>
      <w:marTop w:val="0"/>
      <w:marBottom w:val="0"/>
      <w:divBdr>
        <w:top w:val="none" w:sz="0" w:space="0" w:color="auto"/>
        <w:left w:val="none" w:sz="0" w:space="0" w:color="auto"/>
        <w:bottom w:val="none" w:sz="0" w:space="0" w:color="auto"/>
        <w:right w:val="none" w:sz="0" w:space="0" w:color="auto"/>
      </w:divBdr>
    </w:div>
    <w:div w:id="500392607">
      <w:bodyDiv w:val="1"/>
      <w:marLeft w:val="0"/>
      <w:marRight w:val="0"/>
      <w:marTop w:val="0"/>
      <w:marBottom w:val="0"/>
      <w:divBdr>
        <w:top w:val="none" w:sz="0" w:space="0" w:color="auto"/>
        <w:left w:val="none" w:sz="0" w:space="0" w:color="auto"/>
        <w:bottom w:val="none" w:sz="0" w:space="0" w:color="auto"/>
        <w:right w:val="none" w:sz="0" w:space="0" w:color="auto"/>
      </w:divBdr>
    </w:div>
    <w:div w:id="514466672">
      <w:bodyDiv w:val="1"/>
      <w:marLeft w:val="0"/>
      <w:marRight w:val="0"/>
      <w:marTop w:val="0"/>
      <w:marBottom w:val="0"/>
      <w:divBdr>
        <w:top w:val="none" w:sz="0" w:space="0" w:color="auto"/>
        <w:left w:val="none" w:sz="0" w:space="0" w:color="auto"/>
        <w:bottom w:val="none" w:sz="0" w:space="0" w:color="auto"/>
        <w:right w:val="none" w:sz="0" w:space="0" w:color="auto"/>
      </w:divBdr>
      <w:divsChild>
        <w:div w:id="1647782296">
          <w:marLeft w:val="274"/>
          <w:marRight w:val="0"/>
          <w:marTop w:val="0"/>
          <w:marBottom w:val="0"/>
          <w:divBdr>
            <w:top w:val="none" w:sz="0" w:space="0" w:color="auto"/>
            <w:left w:val="none" w:sz="0" w:space="0" w:color="auto"/>
            <w:bottom w:val="none" w:sz="0" w:space="0" w:color="auto"/>
            <w:right w:val="none" w:sz="0" w:space="0" w:color="auto"/>
          </w:divBdr>
        </w:div>
        <w:div w:id="1116945907">
          <w:marLeft w:val="274"/>
          <w:marRight w:val="0"/>
          <w:marTop w:val="0"/>
          <w:marBottom w:val="0"/>
          <w:divBdr>
            <w:top w:val="none" w:sz="0" w:space="0" w:color="auto"/>
            <w:left w:val="none" w:sz="0" w:space="0" w:color="auto"/>
            <w:bottom w:val="none" w:sz="0" w:space="0" w:color="auto"/>
            <w:right w:val="none" w:sz="0" w:space="0" w:color="auto"/>
          </w:divBdr>
        </w:div>
        <w:div w:id="1228105344">
          <w:marLeft w:val="274"/>
          <w:marRight w:val="0"/>
          <w:marTop w:val="0"/>
          <w:marBottom w:val="0"/>
          <w:divBdr>
            <w:top w:val="none" w:sz="0" w:space="0" w:color="auto"/>
            <w:left w:val="none" w:sz="0" w:space="0" w:color="auto"/>
            <w:bottom w:val="none" w:sz="0" w:space="0" w:color="auto"/>
            <w:right w:val="none" w:sz="0" w:space="0" w:color="auto"/>
          </w:divBdr>
        </w:div>
      </w:divsChild>
    </w:div>
    <w:div w:id="566384992">
      <w:bodyDiv w:val="1"/>
      <w:marLeft w:val="0"/>
      <w:marRight w:val="0"/>
      <w:marTop w:val="0"/>
      <w:marBottom w:val="0"/>
      <w:divBdr>
        <w:top w:val="none" w:sz="0" w:space="0" w:color="auto"/>
        <w:left w:val="none" w:sz="0" w:space="0" w:color="auto"/>
        <w:bottom w:val="none" w:sz="0" w:space="0" w:color="auto"/>
        <w:right w:val="none" w:sz="0" w:space="0" w:color="auto"/>
      </w:divBdr>
      <w:divsChild>
        <w:div w:id="942884007">
          <w:marLeft w:val="547"/>
          <w:marRight w:val="0"/>
          <w:marTop w:val="0"/>
          <w:marBottom w:val="0"/>
          <w:divBdr>
            <w:top w:val="none" w:sz="0" w:space="0" w:color="auto"/>
            <w:left w:val="none" w:sz="0" w:space="0" w:color="auto"/>
            <w:bottom w:val="none" w:sz="0" w:space="0" w:color="auto"/>
            <w:right w:val="none" w:sz="0" w:space="0" w:color="auto"/>
          </w:divBdr>
        </w:div>
        <w:div w:id="800685278">
          <w:marLeft w:val="547"/>
          <w:marRight w:val="0"/>
          <w:marTop w:val="0"/>
          <w:marBottom w:val="0"/>
          <w:divBdr>
            <w:top w:val="none" w:sz="0" w:space="0" w:color="auto"/>
            <w:left w:val="none" w:sz="0" w:space="0" w:color="auto"/>
            <w:bottom w:val="none" w:sz="0" w:space="0" w:color="auto"/>
            <w:right w:val="none" w:sz="0" w:space="0" w:color="auto"/>
          </w:divBdr>
        </w:div>
        <w:div w:id="145324159">
          <w:marLeft w:val="547"/>
          <w:marRight w:val="0"/>
          <w:marTop w:val="0"/>
          <w:marBottom w:val="0"/>
          <w:divBdr>
            <w:top w:val="none" w:sz="0" w:space="0" w:color="auto"/>
            <w:left w:val="none" w:sz="0" w:space="0" w:color="auto"/>
            <w:bottom w:val="none" w:sz="0" w:space="0" w:color="auto"/>
            <w:right w:val="none" w:sz="0" w:space="0" w:color="auto"/>
          </w:divBdr>
        </w:div>
        <w:div w:id="1648977643">
          <w:marLeft w:val="547"/>
          <w:marRight w:val="0"/>
          <w:marTop w:val="0"/>
          <w:marBottom w:val="0"/>
          <w:divBdr>
            <w:top w:val="none" w:sz="0" w:space="0" w:color="auto"/>
            <w:left w:val="none" w:sz="0" w:space="0" w:color="auto"/>
            <w:bottom w:val="none" w:sz="0" w:space="0" w:color="auto"/>
            <w:right w:val="none" w:sz="0" w:space="0" w:color="auto"/>
          </w:divBdr>
        </w:div>
        <w:div w:id="1000695326">
          <w:marLeft w:val="547"/>
          <w:marRight w:val="0"/>
          <w:marTop w:val="0"/>
          <w:marBottom w:val="0"/>
          <w:divBdr>
            <w:top w:val="none" w:sz="0" w:space="0" w:color="auto"/>
            <w:left w:val="none" w:sz="0" w:space="0" w:color="auto"/>
            <w:bottom w:val="none" w:sz="0" w:space="0" w:color="auto"/>
            <w:right w:val="none" w:sz="0" w:space="0" w:color="auto"/>
          </w:divBdr>
        </w:div>
      </w:divsChild>
    </w:div>
    <w:div w:id="597104725">
      <w:bodyDiv w:val="1"/>
      <w:marLeft w:val="0"/>
      <w:marRight w:val="0"/>
      <w:marTop w:val="0"/>
      <w:marBottom w:val="0"/>
      <w:divBdr>
        <w:top w:val="none" w:sz="0" w:space="0" w:color="auto"/>
        <w:left w:val="none" w:sz="0" w:space="0" w:color="auto"/>
        <w:bottom w:val="none" w:sz="0" w:space="0" w:color="auto"/>
        <w:right w:val="none" w:sz="0" w:space="0" w:color="auto"/>
      </w:divBdr>
    </w:div>
    <w:div w:id="598097636">
      <w:bodyDiv w:val="1"/>
      <w:marLeft w:val="0"/>
      <w:marRight w:val="0"/>
      <w:marTop w:val="0"/>
      <w:marBottom w:val="0"/>
      <w:divBdr>
        <w:top w:val="none" w:sz="0" w:space="0" w:color="auto"/>
        <w:left w:val="none" w:sz="0" w:space="0" w:color="auto"/>
        <w:bottom w:val="none" w:sz="0" w:space="0" w:color="auto"/>
        <w:right w:val="none" w:sz="0" w:space="0" w:color="auto"/>
      </w:divBdr>
    </w:div>
    <w:div w:id="601301386">
      <w:bodyDiv w:val="1"/>
      <w:marLeft w:val="0"/>
      <w:marRight w:val="0"/>
      <w:marTop w:val="0"/>
      <w:marBottom w:val="0"/>
      <w:divBdr>
        <w:top w:val="none" w:sz="0" w:space="0" w:color="auto"/>
        <w:left w:val="none" w:sz="0" w:space="0" w:color="auto"/>
        <w:bottom w:val="none" w:sz="0" w:space="0" w:color="auto"/>
        <w:right w:val="none" w:sz="0" w:space="0" w:color="auto"/>
      </w:divBdr>
    </w:div>
    <w:div w:id="611792035">
      <w:bodyDiv w:val="1"/>
      <w:marLeft w:val="0"/>
      <w:marRight w:val="0"/>
      <w:marTop w:val="0"/>
      <w:marBottom w:val="0"/>
      <w:divBdr>
        <w:top w:val="none" w:sz="0" w:space="0" w:color="auto"/>
        <w:left w:val="none" w:sz="0" w:space="0" w:color="auto"/>
        <w:bottom w:val="none" w:sz="0" w:space="0" w:color="auto"/>
        <w:right w:val="none" w:sz="0" w:space="0" w:color="auto"/>
      </w:divBdr>
    </w:div>
    <w:div w:id="616254059">
      <w:bodyDiv w:val="1"/>
      <w:marLeft w:val="0"/>
      <w:marRight w:val="0"/>
      <w:marTop w:val="0"/>
      <w:marBottom w:val="0"/>
      <w:divBdr>
        <w:top w:val="none" w:sz="0" w:space="0" w:color="auto"/>
        <w:left w:val="none" w:sz="0" w:space="0" w:color="auto"/>
        <w:bottom w:val="none" w:sz="0" w:space="0" w:color="auto"/>
        <w:right w:val="none" w:sz="0" w:space="0" w:color="auto"/>
      </w:divBdr>
    </w:div>
    <w:div w:id="655844189">
      <w:bodyDiv w:val="1"/>
      <w:marLeft w:val="0"/>
      <w:marRight w:val="0"/>
      <w:marTop w:val="0"/>
      <w:marBottom w:val="0"/>
      <w:divBdr>
        <w:top w:val="none" w:sz="0" w:space="0" w:color="auto"/>
        <w:left w:val="none" w:sz="0" w:space="0" w:color="auto"/>
        <w:bottom w:val="none" w:sz="0" w:space="0" w:color="auto"/>
        <w:right w:val="none" w:sz="0" w:space="0" w:color="auto"/>
      </w:divBdr>
    </w:div>
    <w:div w:id="676231847">
      <w:bodyDiv w:val="1"/>
      <w:marLeft w:val="0"/>
      <w:marRight w:val="0"/>
      <w:marTop w:val="0"/>
      <w:marBottom w:val="0"/>
      <w:divBdr>
        <w:top w:val="none" w:sz="0" w:space="0" w:color="auto"/>
        <w:left w:val="none" w:sz="0" w:space="0" w:color="auto"/>
        <w:bottom w:val="none" w:sz="0" w:space="0" w:color="auto"/>
        <w:right w:val="none" w:sz="0" w:space="0" w:color="auto"/>
      </w:divBdr>
    </w:div>
    <w:div w:id="677805175">
      <w:bodyDiv w:val="1"/>
      <w:marLeft w:val="0"/>
      <w:marRight w:val="0"/>
      <w:marTop w:val="0"/>
      <w:marBottom w:val="0"/>
      <w:divBdr>
        <w:top w:val="none" w:sz="0" w:space="0" w:color="auto"/>
        <w:left w:val="none" w:sz="0" w:space="0" w:color="auto"/>
        <w:bottom w:val="none" w:sz="0" w:space="0" w:color="auto"/>
        <w:right w:val="none" w:sz="0" w:space="0" w:color="auto"/>
      </w:divBdr>
      <w:divsChild>
        <w:div w:id="533620662">
          <w:marLeft w:val="446"/>
          <w:marRight w:val="0"/>
          <w:marTop w:val="0"/>
          <w:marBottom w:val="0"/>
          <w:divBdr>
            <w:top w:val="none" w:sz="0" w:space="0" w:color="auto"/>
            <w:left w:val="none" w:sz="0" w:space="0" w:color="auto"/>
            <w:bottom w:val="none" w:sz="0" w:space="0" w:color="auto"/>
            <w:right w:val="none" w:sz="0" w:space="0" w:color="auto"/>
          </w:divBdr>
        </w:div>
        <w:div w:id="293484882">
          <w:marLeft w:val="446"/>
          <w:marRight w:val="0"/>
          <w:marTop w:val="0"/>
          <w:marBottom w:val="0"/>
          <w:divBdr>
            <w:top w:val="none" w:sz="0" w:space="0" w:color="auto"/>
            <w:left w:val="none" w:sz="0" w:space="0" w:color="auto"/>
            <w:bottom w:val="none" w:sz="0" w:space="0" w:color="auto"/>
            <w:right w:val="none" w:sz="0" w:space="0" w:color="auto"/>
          </w:divBdr>
        </w:div>
        <w:div w:id="2075201655">
          <w:marLeft w:val="446"/>
          <w:marRight w:val="0"/>
          <w:marTop w:val="0"/>
          <w:marBottom w:val="0"/>
          <w:divBdr>
            <w:top w:val="none" w:sz="0" w:space="0" w:color="auto"/>
            <w:left w:val="none" w:sz="0" w:space="0" w:color="auto"/>
            <w:bottom w:val="none" w:sz="0" w:space="0" w:color="auto"/>
            <w:right w:val="none" w:sz="0" w:space="0" w:color="auto"/>
          </w:divBdr>
        </w:div>
      </w:divsChild>
    </w:div>
    <w:div w:id="679968633">
      <w:bodyDiv w:val="1"/>
      <w:marLeft w:val="0"/>
      <w:marRight w:val="0"/>
      <w:marTop w:val="0"/>
      <w:marBottom w:val="0"/>
      <w:divBdr>
        <w:top w:val="none" w:sz="0" w:space="0" w:color="auto"/>
        <w:left w:val="none" w:sz="0" w:space="0" w:color="auto"/>
        <w:bottom w:val="none" w:sz="0" w:space="0" w:color="auto"/>
        <w:right w:val="none" w:sz="0" w:space="0" w:color="auto"/>
      </w:divBdr>
    </w:div>
    <w:div w:id="700742891">
      <w:bodyDiv w:val="1"/>
      <w:marLeft w:val="0"/>
      <w:marRight w:val="0"/>
      <w:marTop w:val="0"/>
      <w:marBottom w:val="0"/>
      <w:divBdr>
        <w:top w:val="none" w:sz="0" w:space="0" w:color="auto"/>
        <w:left w:val="none" w:sz="0" w:space="0" w:color="auto"/>
        <w:bottom w:val="none" w:sz="0" w:space="0" w:color="auto"/>
        <w:right w:val="none" w:sz="0" w:space="0" w:color="auto"/>
      </w:divBdr>
    </w:div>
    <w:div w:id="707602612">
      <w:bodyDiv w:val="1"/>
      <w:marLeft w:val="0"/>
      <w:marRight w:val="0"/>
      <w:marTop w:val="0"/>
      <w:marBottom w:val="0"/>
      <w:divBdr>
        <w:top w:val="none" w:sz="0" w:space="0" w:color="auto"/>
        <w:left w:val="none" w:sz="0" w:space="0" w:color="auto"/>
        <w:bottom w:val="none" w:sz="0" w:space="0" w:color="auto"/>
        <w:right w:val="none" w:sz="0" w:space="0" w:color="auto"/>
      </w:divBdr>
    </w:div>
    <w:div w:id="716658699">
      <w:bodyDiv w:val="1"/>
      <w:marLeft w:val="0"/>
      <w:marRight w:val="0"/>
      <w:marTop w:val="0"/>
      <w:marBottom w:val="0"/>
      <w:divBdr>
        <w:top w:val="none" w:sz="0" w:space="0" w:color="auto"/>
        <w:left w:val="none" w:sz="0" w:space="0" w:color="auto"/>
        <w:bottom w:val="none" w:sz="0" w:space="0" w:color="auto"/>
        <w:right w:val="none" w:sz="0" w:space="0" w:color="auto"/>
      </w:divBdr>
    </w:div>
    <w:div w:id="748580013">
      <w:bodyDiv w:val="1"/>
      <w:marLeft w:val="0"/>
      <w:marRight w:val="0"/>
      <w:marTop w:val="0"/>
      <w:marBottom w:val="0"/>
      <w:divBdr>
        <w:top w:val="none" w:sz="0" w:space="0" w:color="auto"/>
        <w:left w:val="none" w:sz="0" w:space="0" w:color="auto"/>
        <w:bottom w:val="none" w:sz="0" w:space="0" w:color="auto"/>
        <w:right w:val="none" w:sz="0" w:space="0" w:color="auto"/>
      </w:divBdr>
    </w:div>
    <w:div w:id="771122910">
      <w:bodyDiv w:val="1"/>
      <w:marLeft w:val="0"/>
      <w:marRight w:val="0"/>
      <w:marTop w:val="0"/>
      <w:marBottom w:val="0"/>
      <w:divBdr>
        <w:top w:val="none" w:sz="0" w:space="0" w:color="auto"/>
        <w:left w:val="none" w:sz="0" w:space="0" w:color="auto"/>
        <w:bottom w:val="none" w:sz="0" w:space="0" w:color="auto"/>
        <w:right w:val="none" w:sz="0" w:space="0" w:color="auto"/>
      </w:divBdr>
      <w:divsChild>
        <w:div w:id="499783162">
          <w:marLeft w:val="547"/>
          <w:marRight w:val="0"/>
          <w:marTop w:val="0"/>
          <w:marBottom w:val="0"/>
          <w:divBdr>
            <w:top w:val="none" w:sz="0" w:space="0" w:color="auto"/>
            <w:left w:val="none" w:sz="0" w:space="0" w:color="auto"/>
            <w:bottom w:val="none" w:sz="0" w:space="0" w:color="auto"/>
            <w:right w:val="none" w:sz="0" w:space="0" w:color="auto"/>
          </w:divBdr>
        </w:div>
      </w:divsChild>
    </w:div>
    <w:div w:id="791752538">
      <w:bodyDiv w:val="1"/>
      <w:marLeft w:val="0"/>
      <w:marRight w:val="0"/>
      <w:marTop w:val="0"/>
      <w:marBottom w:val="0"/>
      <w:divBdr>
        <w:top w:val="none" w:sz="0" w:space="0" w:color="auto"/>
        <w:left w:val="none" w:sz="0" w:space="0" w:color="auto"/>
        <w:bottom w:val="none" w:sz="0" w:space="0" w:color="auto"/>
        <w:right w:val="none" w:sz="0" w:space="0" w:color="auto"/>
      </w:divBdr>
      <w:divsChild>
        <w:div w:id="1292398832">
          <w:marLeft w:val="446"/>
          <w:marRight w:val="0"/>
          <w:marTop w:val="0"/>
          <w:marBottom w:val="0"/>
          <w:divBdr>
            <w:top w:val="none" w:sz="0" w:space="0" w:color="auto"/>
            <w:left w:val="none" w:sz="0" w:space="0" w:color="auto"/>
            <w:bottom w:val="none" w:sz="0" w:space="0" w:color="auto"/>
            <w:right w:val="none" w:sz="0" w:space="0" w:color="auto"/>
          </w:divBdr>
        </w:div>
        <w:div w:id="865755584">
          <w:marLeft w:val="446"/>
          <w:marRight w:val="0"/>
          <w:marTop w:val="0"/>
          <w:marBottom w:val="0"/>
          <w:divBdr>
            <w:top w:val="none" w:sz="0" w:space="0" w:color="auto"/>
            <w:left w:val="none" w:sz="0" w:space="0" w:color="auto"/>
            <w:bottom w:val="none" w:sz="0" w:space="0" w:color="auto"/>
            <w:right w:val="none" w:sz="0" w:space="0" w:color="auto"/>
          </w:divBdr>
        </w:div>
      </w:divsChild>
    </w:div>
    <w:div w:id="804589614">
      <w:bodyDiv w:val="1"/>
      <w:marLeft w:val="0"/>
      <w:marRight w:val="0"/>
      <w:marTop w:val="0"/>
      <w:marBottom w:val="0"/>
      <w:divBdr>
        <w:top w:val="none" w:sz="0" w:space="0" w:color="auto"/>
        <w:left w:val="none" w:sz="0" w:space="0" w:color="auto"/>
        <w:bottom w:val="none" w:sz="0" w:space="0" w:color="auto"/>
        <w:right w:val="none" w:sz="0" w:space="0" w:color="auto"/>
      </w:divBdr>
      <w:divsChild>
        <w:div w:id="517305873">
          <w:marLeft w:val="446"/>
          <w:marRight w:val="0"/>
          <w:marTop w:val="0"/>
          <w:marBottom w:val="0"/>
          <w:divBdr>
            <w:top w:val="none" w:sz="0" w:space="0" w:color="auto"/>
            <w:left w:val="none" w:sz="0" w:space="0" w:color="auto"/>
            <w:bottom w:val="none" w:sz="0" w:space="0" w:color="auto"/>
            <w:right w:val="none" w:sz="0" w:space="0" w:color="auto"/>
          </w:divBdr>
        </w:div>
        <w:div w:id="1737164768">
          <w:marLeft w:val="446"/>
          <w:marRight w:val="0"/>
          <w:marTop w:val="0"/>
          <w:marBottom w:val="0"/>
          <w:divBdr>
            <w:top w:val="none" w:sz="0" w:space="0" w:color="auto"/>
            <w:left w:val="none" w:sz="0" w:space="0" w:color="auto"/>
            <w:bottom w:val="none" w:sz="0" w:space="0" w:color="auto"/>
            <w:right w:val="none" w:sz="0" w:space="0" w:color="auto"/>
          </w:divBdr>
        </w:div>
      </w:divsChild>
    </w:div>
    <w:div w:id="814756472">
      <w:bodyDiv w:val="1"/>
      <w:marLeft w:val="0"/>
      <w:marRight w:val="0"/>
      <w:marTop w:val="0"/>
      <w:marBottom w:val="0"/>
      <w:divBdr>
        <w:top w:val="none" w:sz="0" w:space="0" w:color="auto"/>
        <w:left w:val="none" w:sz="0" w:space="0" w:color="auto"/>
        <w:bottom w:val="none" w:sz="0" w:space="0" w:color="auto"/>
        <w:right w:val="none" w:sz="0" w:space="0" w:color="auto"/>
      </w:divBdr>
      <w:divsChild>
        <w:div w:id="382675239">
          <w:marLeft w:val="446"/>
          <w:marRight w:val="0"/>
          <w:marTop w:val="0"/>
          <w:marBottom w:val="0"/>
          <w:divBdr>
            <w:top w:val="none" w:sz="0" w:space="0" w:color="auto"/>
            <w:left w:val="none" w:sz="0" w:space="0" w:color="auto"/>
            <w:bottom w:val="none" w:sz="0" w:space="0" w:color="auto"/>
            <w:right w:val="none" w:sz="0" w:space="0" w:color="auto"/>
          </w:divBdr>
        </w:div>
        <w:div w:id="1001396003">
          <w:marLeft w:val="446"/>
          <w:marRight w:val="0"/>
          <w:marTop w:val="0"/>
          <w:marBottom w:val="0"/>
          <w:divBdr>
            <w:top w:val="none" w:sz="0" w:space="0" w:color="auto"/>
            <w:left w:val="none" w:sz="0" w:space="0" w:color="auto"/>
            <w:bottom w:val="none" w:sz="0" w:space="0" w:color="auto"/>
            <w:right w:val="none" w:sz="0" w:space="0" w:color="auto"/>
          </w:divBdr>
        </w:div>
      </w:divsChild>
    </w:div>
    <w:div w:id="834339563">
      <w:bodyDiv w:val="1"/>
      <w:marLeft w:val="0"/>
      <w:marRight w:val="0"/>
      <w:marTop w:val="0"/>
      <w:marBottom w:val="0"/>
      <w:divBdr>
        <w:top w:val="none" w:sz="0" w:space="0" w:color="auto"/>
        <w:left w:val="none" w:sz="0" w:space="0" w:color="auto"/>
        <w:bottom w:val="none" w:sz="0" w:space="0" w:color="auto"/>
        <w:right w:val="none" w:sz="0" w:space="0" w:color="auto"/>
      </w:divBdr>
    </w:div>
    <w:div w:id="835610397">
      <w:bodyDiv w:val="1"/>
      <w:marLeft w:val="0"/>
      <w:marRight w:val="0"/>
      <w:marTop w:val="0"/>
      <w:marBottom w:val="0"/>
      <w:divBdr>
        <w:top w:val="none" w:sz="0" w:space="0" w:color="auto"/>
        <w:left w:val="none" w:sz="0" w:space="0" w:color="auto"/>
        <w:bottom w:val="none" w:sz="0" w:space="0" w:color="auto"/>
        <w:right w:val="none" w:sz="0" w:space="0" w:color="auto"/>
      </w:divBdr>
    </w:div>
    <w:div w:id="840243816">
      <w:bodyDiv w:val="1"/>
      <w:marLeft w:val="0"/>
      <w:marRight w:val="0"/>
      <w:marTop w:val="0"/>
      <w:marBottom w:val="0"/>
      <w:divBdr>
        <w:top w:val="none" w:sz="0" w:space="0" w:color="auto"/>
        <w:left w:val="none" w:sz="0" w:space="0" w:color="auto"/>
        <w:bottom w:val="none" w:sz="0" w:space="0" w:color="auto"/>
        <w:right w:val="none" w:sz="0" w:space="0" w:color="auto"/>
      </w:divBdr>
    </w:div>
    <w:div w:id="854999472">
      <w:bodyDiv w:val="1"/>
      <w:marLeft w:val="0"/>
      <w:marRight w:val="0"/>
      <w:marTop w:val="0"/>
      <w:marBottom w:val="0"/>
      <w:divBdr>
        <w:top w:val="none" w:sz="0" w:space="0" w:color="auto"/>
        <w:left w:val="none" w:sz="0" w:space="0" w:color="auto"/>
        <w:bottom w:val="none" w:sz="0" w:space="0" w:color="auto"/>
        <w:right w:val="none" w:sz="0" w:space="0" w:color="auto"/>
      </w:divBdr>
    </w:div>
    <w:div w:id="874001747">
      <w:bodyDiv w:val="1"/>
      <w:marLeft w:val="0"/>
      <w:marRight w:val="0"/>
      <w:marTop w:val="0"/>
      <w:marBottom w:val="0"/>
      <w:divBdr>
        <w:top w:val="none" w:sz="0" w:space="0" w:color="auto"/>
        <w:left w:val="none" w:sz="0" w:space="0" w:color="auto"/>
        <w:bottom w:val="none" w:sz="0" w:space="0" w:color="auto"/>
        <w:right w:val="none" w:sz="0" w:space="0" w:color="auto"/>
      </w:divBdr>
    </w:div>
    <w:div w:id="880169539">
      <w:bodyDiv w:val="1"/>
      <w:marLeft w:val="0"/>
      <w:marRight w:val="0"/>
      <w:marTop w:val="0"/>
      <w:marBottom w:val="0"/>
      <w:divBdr>
        <w:top w:val="none" w:sz="0" w:space="0" w:color="auto"/>
        <w:left w:val="none" w:sz="0" w:space="0" w:color="auto"/>
        <w:bottom w:val="none" w:sz="0" w:space="0" w:color="auto"/>
        <w:right w:val="none" w:sz="0" w:space="0" w:color="auto"/>
      </w:divBdr>
    </w:div>
    <w:div w:id="894850732">
      <w:bodyDiv w:val="1"/>
      <w:marLeft w:val="0"/>
      <w:marRight w:val="0"/>
      <w:marTop w:val="0"/>
      <w:marBottom w:val="0"/>
      <w:divBdr>
        <w:top w:val="none" w:sz="0" w:space="0" w:color="auto"/>
        <w:left w:val="none" w:sz="0" w:space="0" w:color="auto"/>
        <w:bottom w:val="none" w:sz="0" w:space="0" w:color="auto"/>
        <w:right w:val="none" w:sz="0" w:space="0" w:color="auto"/>
      </w:divBdr>
      <w:divsChild>
        <w:div w:id="1979022851">
          <w:marLeft w:val="446"/>
          <w:marRight w:val="0"/>
          <w:marTop w:val="0"/>
          <w:marBottom w:val="0"/>
          <w:divBdr>
            <w:top w:val="none" w:sz="0" w:space="0" w:color="auto"/>
            <w:left w:val="none" w:sz="0" w:space="0" w:color="auto"/>
            <w:bottom w:val="none" w:sz="0" w:space="0" w:color="auto"/>
            <w:right w:val="none" w:sz="0" w:space="0" w:color="auto"/>
          </w:divBdr>
        </w:div>
        <w:div w:id="916790622">
          <w:marLeft w:val="446"/>
          <w:marRight w:val="0"/>
          <w:marTop w:val="0"/>
          <w:marBottom w:val="0"/>
          <w:divBdr>
            <w:top w:val="none" w:sz="0" w:space="0" w:color="auto"/>
            <w:left w:val="none" w:sz="0" w:space="0" w:color="auto"/>
            <w:bottom w:val="none" w:sz="0" w:space="0" w:color="auto"/>
            <w:right w:val="none" w:sz="0" w:space="0" w:color="auto"/>
          </w:divBdr>
        </w:div>
      </w:divsChild>
    </w:div>
    <w:div w:id="912088647">
      <w:bodyDiv w:val="1"/>
      <w:marLeft w:val="0"/>
      <w:marRight w:val="0"/>
      <w:marTop w:val="0"/>
      <w:marBottom w:val="0"/>
      <w:divBdr>
        <w:top w:val="none" w:sz="0" w:space="0" w:color="auto"/>
        <w:left w:val="none" w:sz="0" w:space="0" w:color="auto"/>
        <w:bottom w:val="none" w:sz="0" w:space="0" w:color="auto"/>
        <w:right w:val="none" w:sz="0" w:space="0" w:color="auto"/>
      </w:divBdr>
    </w:div>
    <w:div w:id="913130481">
      <w:bodyDiv w:val="1"/>
      <w:marLeft w:val="0"/>
      <w:marRight w:val="0"/>
      <w:marTop w:val="0"/>
      <w:marBottom w:val="0"/>
      <w:divBdr>
        <w:top w:val="none" w:sz="0" w:space="0" w:color="auto"/>
        <w:left w:val="none" w:sz="0" w:space="0" w:color="auto"/>
        <w:bottom w:val="none" w:sz="0" w:space="0" w:color="auto"/>
        <w:right w:val="none" w:sz="0" w:space="0" w:color="auto"/>
      </w:divBdr>
    </w:div>
    <w:div w:id="944580554">
      <w:bodyDiv w:val="1"/>
      <w:marLeft w:val="0"/>
      <w:marRight w:val="0"/>
      <w:marTop w:val="0"/>
      <w:marBottom w:val="0"/>
      <w:divBdr>
        <w:top w:val="none" w:sz="0" w:space="0" w:color="auto"/>
        <w:left w:val="none" w:sz="0" w:space="0" w:color="auto"/>
        <w:bottom w:val="none" w:sz="0" w:space="0" w:color="auto"/>
        <w:right w:val="none" w:sz="0" w:space="0" w:color="auto"/>
      </w:divBdr>
    </w:div>
    <w:div w:id="945312130">
      <w:bodyDiv w:val="1"/>
      <w:marLeft w:val="0"/>
      <w:marRight w:val="0"/>
      <w:marTop w:val="0"/>
      <w:marBottom w:val="0"/>
      <w:divBdr>
        <w:top w:val="none" w:sz="0" w:space="0" w:color="auto"/>
        <w:left w:val="none" w:sz="0" w:space="0" w:color="auto"/>
        <w:bottom w:val="none" w:sz="0" w:space="0" w:color="auto"/>
        <w:right w:val="none" w:sz="0" w:space="0" w:color="auto"/>
      </w:divBdr>
    </w:div>
    <w:div w:id="956061640">
      <w:bodyDiv w:val="1"/>
      <w:marLeft w:val="0"/>
      <w:marRight w:val="0"/>
      <w:marTop w:val="0"/>
      <w:marBottom w:val="0"/>
      <w:divBdr>
        <w:top w:val="none" w:sz="0" w:space="0" w:color="auto"/>
        <w:left w:val="none" w:sz="0" w:space="0" w:color="auto"/>
        <w:bottom w:val="none" w:sz="0" w:space="0" w:color="auto"/>
        <w:right w:val="none" w:sz="0" w:space="0" w:color="auto"/>
      </w:divBdr>
    </w:div>
    <w:div w:id="976422808">
      <w:bodyDiv w:val="1"/>
      <w:marLeft w:val="0"/>
      <w:marRight w:val="0"/>
      <w:marTop w:val="0"/>
      <w:marBottom w:val="0"/>
      <w:divBdr>
        <w:top w:val="none" w:sz="0" w:space="0" w:color="auto"/>
        <w:left w:val="none" w:sz="0" w:space="0" w:color="auto"/>
        <w:bottom w:val="none" w:sz="0" w:space="0" w:color="auto"/>
        <w:right w:val="none" w:sz="0" w:space="0" w:color="auto"/>
      </w:divBdr>
      <w:divsChild>
        <w:div w:id="254484067">
          <w:marLeft w:val="446"/>
          <w:marRight w:val="0"/>
          <w:marTop w:val="0"/>
          <w:marBottom w:val="0"/>
          <w:divBdr>
            <w:top w:val="none" w:sz="0" w:space="0" w:color="auto"/>
            <w:left w:val="none" w:sz="0" w:space="0" w:color="auto"/>
            <w:bottom w:val="none" w:sz="0" w:space="0" w:color="auto"/>
            <w:right w:val="none" w:sz="0" w:space="0" w:color="auto"/>
          </w:divBdr>
        </w:div>
      </w:divsChild>
    </w:div>
    <w:div w:id="1008823653">
      <w:bodyDiv w:val="1"/>
      <w:marLeft w:val="0"/>
      <w:marRight w:val="0"/>
      <w:marTop w:val="0"/>
      <w:marBottom w:val="0"/>
      <w:divBdr>
        <w:top w:val="none" w:sz="0" w:space="0" w:color="auto"/>
        <w:left w:val="none" w:sz="0" w:space="0" w:color="auto"/>
        <w:bottom w:val="none" w:sz="0" w:space="0" w:color="auto"/>
        <w:right w:val="none" w:sz="0" w:space="0" w:color="auto"/>
      </w:divBdr>
    </w:div>
    <w:div w:id="1057779578">
      <w:bodyDiv w:val="1"/>
      <w:marLeft w:val="0"/>
      <w:marRight w:val="0"/>
      <w:marTop w:val="0"/>
      <w:marBottom w:val="0"/>
      <w:divBdr>
        <w:top w:val="none" w:sz="0" w:space="0" w:color="auto"/>
        <w:left w:val="none" w:sz="0" w:space="0" w:color="auto"/>
        <w:bottom w:val="none" w:sz="0" w:space="0" w:color="auto"/>
        <w:right w:val="none" w:sz="0" w:space="0" w:color="auto"/>
      </w:divBdr>
    </w:div>
    <w:div w:id="1058481175">
      <w:bodyDiv w:val="1"/>
      <w:marLeft w:val="0"/>
      <w:marRight w:val="0"/>
      <w:marTop w:val="0"/>
      <w:marBottom w:val="0"/>
      <w:divBdr>
        <w:top w:val="none" w:sz="0" w:space="0" w:color="auto"/>
        <w:left w:val="none" w:sz="0" w:space="0" w:color="auto"/>
        <w:bottom w:val="none" w:sz="0" w:space="0" w:color="auto"/>
        <w:right w:val="none" w:sz="0" w:space="0" w:color="auto"/>
      </w:divBdr>
    </w:div>
    <w:div w:id="1061096855">
      <w:bodyDiv w:val="1"/>
      <w:marLeft w:val="0"/>
      <w:marRight w:val="0"/>
      <w:marTop w:val="0"/>
      <w:marBottom w:val="0"/>
      <w:divBdr>
        <w:top w:val="none" w:sz="0" w:space="0" w:color="auto"/>
        <w:left w:val="none" w:sz="0" w:space="0" w:color="auto"/>
        <w:bottom w:val="none" w:sz="0" w:space="0" w:color="auto"/>
        <w:right w:val="none" w:sz="0" w:space="0" w:color="auto"/>
      </w:divBdr>
    </w:div>
    <w:div w:id="1096560564">
      <w:bodyDiv w:val="1"/>
      <w:marLeft w:val="0"/>
      <w:marRight w:val="0"/>
      <w:marTop w:val="0"/>
      <w:marBottom w:val="0"/>
      <w:divBdr>
        <w:top w:val="none" w:sz="0" w:space="0" w:color="auto"/>
        <w:left w:val="none" w:sz="0" w:space="0" w:color="auto"/>
        <w:bottom w:val="none" w:sz="0" w:space="0" w:color="auto"/>
        <w:right w:val="none" w:sz="0" w:space="0" w:color="auto"/>
      </w:divBdr>
    </w:div>
    <w:div w:id="1100030478">
      <w:bodyDiv w:val="1"/>
      <w:marLeft w:val="0"/>
      <w:marRight w:val="0"/>
      <w:marTop w:val="0"/>
      <w:marBottom w:val="0"/>
      <w:divBdr>
        <w:top w:val="none" w:sz="0" w:space="0" w:color="auto"/>
        <w:left w:val="none" w:sz="0" w:space="0" w:color="auto"/>
        <w:bottom w:val="none" w:sz="0" w:space="0" w:color="auto"/>
        <w:right w:val="none" w:sz="0" w:space="0" w:color="auto"/>
      </w:divBdr>
    </w:div>
    <w:div w:id="1119883098">
      <w:bodyDiv w:val="1"/>
      <w:marLeft w:val="0"/>
      <w:marRight w:val="0"/>
      <w:marTop w:val="0"/>
      <w:marBottom w:val="0"/>
      <w:divBdr>
        <w:top w:val="none" w:sz="0" w:space="0" w:color="auto"/>
        <w:left w:val="none" w:sz="0" w:space="0" w:color="auto"/>
        <w:bottom w:val="none" w:sz="0" w:space="0" w:color="auto"/>
        <w:right w:val="none" w:sz="0" w:space="0" w:color="auto"/>
      </w:divBdr>
    </w:div>
    <w:div w:id="1145777712">
      <w:bodyDiv w:val="1"/>
      <w:marLeft w:val="0"/>
      <w:marRight w:val="0"/>
      <w:marTop w:val="0"/>
      <w:marBottom w:val="0"/>
      <w:divBdr>
        <w:top w:val="none" w:sz="0" w:space="0" w:color="auto"/>
        <w:left w:val="none" w:sz="0" w:space="0" w:color="auto"/>
        <w:bottom w:val="none" w:sz="0" w:space="0" w:color="auto"/>
        <w:right w:val="none" w:sz="0" w:space="0" w:color="auto"/>
      </w:divBdr>
      <w:divsChild>
        <w:div w:id="1200513307">
          <w:marLeft w:val="446"/>
          <w:marRight w:val="0"/>
          <w:marTop w:val="0"/>
          <w:marBottom w:val="0"/>
          <w:divBdr>
            <w:top w:val="none" w:sz="0" w:space="0" w:color="auto"/>
            <w:left w:val="none" w:sz="0" w:space="0" w:color="auto"/>
            <w:bottom w:val="none" w:sz="0" w:space="0" w:color="auto"/>
            <w:right w:val="none" w:sz="0" w:space="0" w:color="auto"/>
          </w:divBdr>
        </w:div>
        <w:div w:id="1596476143">
          <w:marLeft w:val="446"/>
          <w:marRight w:val="0"/>
          <w:marTop w:val="0"/>
          <w:marBottom w:val="0"/>
          <w:divBdr>
            <w:top w:val="none" w:sz="0" w:space="0" w:color="auto"/>
            <w:left w:val="none" w:sz="0" w:space="0" w:color="auto"/>
            <w:bottom w:val="none" w:sz="0" w:space="0" w:color="auto"/>
            <w:right w:val="none" w:sz="0" w:space="0" w:color="auto"/>
          </w:divBdr>
        </w:div>
      </w:divsChild>
    </w:div>
    <w:div w:id="1162626841">
      <w:bodyDiv w:val="1"/>
      <w:marLeft w:val="0"/>
      <w:marRight w:val="0"/>
      <w:marTop w:val="0"/>
      <w:marBottom w:val="0"/>
      <w:divBdr>
        <w:top w:val="none" w:sz="0" w:space="0" w:color="auto"/>
        <w:left w:val="none" w:sz="0" w:space="0" w:color="auto"/>
        <w:bottom w:val="none" w:sz="0" w:space="0" w:color="auto"/>
        <w:right w:val="none" w:sz="0" w:space="0" w:color="auto"/>
      </w:divBdr>
    </w:div>
    <w:div w:id="1177889583">
      <w:bodyDiv w:val="1"/>
      <w:marLeft w:val="0"/>
      <w:marRight w:val="0"/>
      <w:marTop w:val="0"/>
      <w:marBottom w:val="0"/>
      <w:divBdr>
        <w:top w:val="none" w:sz="0" w:space="0" w:color="auto"/>
        <w:left w:val="none" w:sz="0" w:space="0" w:color="auto"/>
        <w:bottom w:val="none" w:sz="0" w:space="0" w:color="auto"/>
        <w:right w:val="none" w:sz="0" w:space="0" w:color="auto"/>
      </w:divBdr>
    </w:div>
    <w:div w:id="1190988602">
      <w:bodyDiv w:val="1"/>
      <w:marLeft w:val="0"/>
      <w:marRight w:val="0"/>
      <w:marTop w:val="0"/>
      <w:marBottom w:val="0"/>
      <w:divBdr>
        <w:top w:val="none" w:sz="0" w:space="0" w:color="auto"/>
        <w:left w:val="none" w:sz="0" w:space="0" w:color="auto"/>
        <w:bottom w:val="none" w:sz="0" w:space="0" w:color="auto"/>
        <w:right w:val="none" w:sz="0" w:space="0" w:color="auto"/>
      </w:divBdr>
      <w:divsChild>
        <w:div w:id="62727098">
          <w:marLeft w:val="446"/>
          <w:marRight w:val="0"/>
          <w:marTop w:val="0"/>
          <w:marBottom w:val="0"/>
          <w:divBdr>
            <w:top w:val="none" w:sz="0" w:space="0" w:color="auto"/>
            <w:left w:val="none" w:sz="0" w:space="0" w:color="auto"/>
            <w:bottom w:val="none" w:sz="0" w:space="0" w:color="auto"/>
            <w:right w:val="none" w:sz="0" w:space="0" w:color="auto"/>
          </w:divBdr>
        </w:div>
        <w:div w:id="788158585">
          <w:marLeft w:val="446"/>
          <w:marRight w:val="0"/>
          <w:marTop w:val="0"/>
          <w:marBottom w:val="0"/>
          <w:divBdr>
            <w:top w:val="none" w:sz="0" w:space="0" w:color="auto"/>
            <w:left w:val="none" w:sz="0" w:space="0" w:color="auto"/>
            <w:bottom w:val="none" w:sz="0" w:space="0" w:color="auto"/>
            <w:right w:val="none" w:sz="0" w:space="0" w:color="auto"/>
          </w:divBdr>
        </w:div>
        <w:div w:id="743796706">
          <w:marLeft w:val="446"/>
          <w:marRight w:val="0"/>
          <w:marTop w:val="0"/>
          <w:marBottom w:val="0"/>
          <w:divBdr>
            <w:top w:val="none" w:sz="0" w:space="0" w:color="auto"/>
            <w:left w:val="none" w:sz="0" w:space="0" w:color="auto"/>
            <w:bottom w:val="none" w:sz="0" w:space="0" w:color="auto"/>
            <w:right w:val="none" w:sz="0" w:space="0" w:color="auto"/>
          </w:divBdr>
        </w:div>
        <w:div w:id="648830757">
          <w:marLeft w:val="446"/>
          <w:marRight w:val="0"/>
          <w:marTop w:val="0"/>
          <w:marBottom w:val="0"/>
          <w:divBdr>
            <w:top w:val="none" w:sz="0" w:space="0" w:color="auto"/>
            <w:left w:val="none" w:sz="0" w:space="0" w:color="auto"/>
            <w:bottom w:val="none" w:sz="0" w:space="0" w:color="auto"/>
            <w:right w:val="none" w:sz="0" w:space="0" w:color="auto"/>
          </w:divBdr>
        </w:div>
        <w:div w:id="16154294">
          <w:marLeft w:val="446"/>
          <w:marRight w:val="0"/>
          <w:marTop w:val="0"/>
          <w:marBottom w:val="0"/>
          <w:divBdr>
            <w:top w:val="none" w:sz="0" w:space="0" w:color="auto"/>
            <w:left w:val="none" w:sz="0" w:space="0" w:color="auto"/>
            <w:bottom w:val="none" w:sz="0" w:space="0" w:color="auto"/>
            <w:right w:val="none" w:sz="0" w:space="0" w:color="auto"/>
          </w:divBdr>
        </w:div>
      </w:divsChild>
    </w:div>
    <w:div w:id="1213227270">
      <w:bodyDiv w:val="1"/>
      <w:marLeft w:val="0"/>
      <w:marRight w:val="0"/>
      <w:marTop w:val="0"/>
      <w:marBottom w:val="0"/>
      <w:divBdr>
        <w:top w:val="none" w:sz="0" w:space="0" w:color="auto"/>
        <w:left w:val="none" w:sz="0" w:space="0" w:color="auto"/>
        <w:bottom w:val="none" w:sz="0" w:space="0" w:color="auto"/>
        <w:right w:val="none" w:sz="0" w:space="0" w:color="auto"/>
      </w:divBdr>
    </w:div>
    <w:div w:id="1225532033">
      <w:bodyDiv w:val="1"/>
      <w:marLeft w:val="0"/>
      <w:marRight w:val="0"/>
      <w:marTop w:val="0"/>
      <w:marBottom w:val="0"/>
      <w:divBdr>
        <w:top w:val="none" w:sz="0" w:space="0" w:color="auto"/>
        <w:left w:val="none" w:sz="0" w:space="0" w:color="auto"/>
        <w:bottom w:val="none" w:sz="0" w:space="0" w:color="auto"/>
        <w:right w:val="none" w:sz="0" w:space="0" w:color="auto"/>
      </w:divBdr>
    </w:div>
    <w:div w:id="1231042275">
      <w:bodyDiv w:val="1"/>
      <w:marLeft w:val="0"/>
      <w:marRight w:val="0"/>
      <w:marTop w:val="0"/>
      <w:marBottom w:val="0"/>
      <w:divBdr>
        <w:top w:val="none" w:sz="0" w:space="0" w:color="auto"/>
        <w:left w:val="none" w:sz="0" w:space="0" w:color="auto"/>
        <w:bottom w:val="none" w:sz="0" w:space="0" w:color="auto"/>
        <w:right w:val="none" w:sz="0" w:space="0" w:color="auto"/>
      </w:divBdr>
    </w:div>
    <w:div w:id="1237325029">
      <w:bodyDiv w:val="1"/>
      <w:marLeft w:val="0"/>
      <w:marRight w:val="0"/>
      <w:marTop w:val="0"/>
      <w:marBottom w:val="0"/>
      <w:divBdr>
        <w:top w:val="none" w:sz="0" w:space="0" w:color="auto"/>
        <w:left w:val="none" w:sz="0" w:space="0" w:color="auto"/>
        <w:bottom w:val="none" w:sz="0" w:space="0" w:color="auto"/>
        <w:right w:val="none" w:sz="0" w:space="0" w:color="auto"/>
      </w:divBdr>
    </w:div>
    <w:div w:id="1252471535">
      <w:bodyDiv w:val="1"/>
      <w:marLeft w:val="0"/>
      <w:marRight w:val="0"/>
      <w:marTop w:val="0"/>
      <w:marBottom w:val="0"/>
      <w:divBdr>
        <w:top w:val="none" w:sz="0" w:space="0" w:color="auto"/>
        <w:left w:val="none" w:sz="0" w:space="0" w:color="auto"/>
        <w:bottom w:val="none" w:sz="0" w:space="0" w:color="auto"/>
        <w:right w:val="none" w:sz="0" w:space="0" w:color="auto"/>
      </w:divBdr>
      <w:divsChild>
        <w:div w:id="2090345927">
          <w:marLeft w:val="274"/>
          <w:marRight w:val="0"/>
          <w:marTop w:val="0"/>
          <w:marBottom w:val="0"/>
          <w:divBdr>
            <w:top w:val="none" w:sz="0" w:space="0" w:color="auto"/>
            <w:left w:val="none" w:sz="0" w:space="0" w:color="auto"/>
            <w:bottom w:val="none" w:sz="0" w:space="0" w:color="auto"/>
            <w:right w:val="none" w:sz="0" w:space="0" w:color="auto"/>
          </w:divBdr>
        </w:div>
      </w:divsChild>
    </w:div>
    <w:div w:id="1257976000">
      <w:bodyDiv w:val="1"/>
      <w:marLeft w:val="0"/>
      <w:marRight w:val="0"/>
      <w:marTop w:val="0"/>
      <w:marBottom w:val="0"/>
      <w:divBdr>
        <w:top w:val="none" w:sz="0" w:space="0" w:color="auto"/>
        <w:left w:val="none" w:sz="0" w:space="0" w:color="auto"/>
        <w:bottom w:val="none" w:sz="0" w:space="0" w:color="auto"/>
        <w:right w:val="none" w:sz="0" w:space="0" w:color="auto"/>
      </w:divBdr>
    </w:div>
    <w:div w:id="1267079976">
      <w:bodyDiv w:val="1"/>
      <w:marLeft w:val="0"/>
      <w:marRight w:val="0"/>
      <w:marTop w:val="0"/>
      <w:marBottom w:val="0"/>
      <w:divBdr>
        <w:top w:val="none" w:sz="0" w:space="0" w:color="auto"/>
        <w:left w:val="none" w:sz="0" w:space="0" w:color="auto"/>
        <w:bottom w:val="none" w:sz="0" w:space="0" w:color="auto"/>
        <w:right w:val="none" w:sz="0" w:space="0" w:color="auto"/>
      </w:divBdr>
    </w:div>
    <w:div w:id="1272976258">
      <w:bodyDiv w:val="1"/>
      <w:marLeft w:val="0"/>
      <w:marRight w:val="0"/>
      <w:marTop w:val="0"/>
      <w:marBottom w:val="0"/>
      <w:divBdr>
        <w:top w:val="none" w:sz="0" w:space="0" w:color="auto"/>
        <w:left w:val="none" w:sz="0" w:space="0" w:color="auto"/>
        <w:bottom w:val="none" w:sz="0" w:space="0" w:color="auto"/>
        <w:right w:val="none" w:sz="0" w:space="0" w:color="auto"/>
      </w:divBdr>
      <w:divsChild>
        <w:div w:id="1003163088">
          <w:marLeft w:val="446"/>
          <w:marRight w:val="0"/>
          <w:marTop w:val="0"/>
          <w:marBottom w:val="0"/>
          <w:divBdr>
            <w:top w:val="none" w:sz="0" w:space="0" w:color="auto"/>
            <w:left w:val="none" w:sz="0" w:space="0" w:color="auto"/>
            <w:bottom w:val="none" w:sz="0" w:space="0" w:color="auto"/>
            <w:right w:val="none" w:sz="0" w:space="0" w:color="auto"/>
          </w:divBdr>
        </w:div>
        <w:div w:id="1295253839">
          <w:marLeft w:val="446"/>
          <w:marRight w:val="0"/>
          <w:marTop w:val="0"/>
          <w:marBottom w:val="0"/>
          <w:divBdr>
            <w:top w:val="none" w:sz="0" w:space="0" w:color="auto"/>
            <w:left w:val="none" w:sz="0" w:space="0" w:color="auto"/>
            <w:bottom w:val="none" w:sz="0" w:space="0" w:color="auto"/>
            <w:right w:val="none" w:sz="0" w:space="0" w:color="auto"/>
          </w:divBdr>
        </w:div>
        <w:div w:id="913855920">
          <w:marLeft w:val="446"/>
          <w:marRight w:val="0"/>
          <w:marTop w:val="0"/>
          <w:marBottom w:val="0"/>
          <w:divBdr>
            <w:top w:val="none" w:sz="0" w:space="0" w:color="auto"/>
            <w:left w:val="none" w:sz="0" w:space="0" w:color="auto"/>
            <w:bottom w:val="none" w:sz="0" w:space="0" w:color="auto"/>
            <w:right w:val="none" w:sz="0" w:space="0" w:color="auto"/>
          </w:divBdr>
        </w:div>
        <w:div w:id="1332367745">
          <w:marLeft w:val="446"/>
          <w:marRight w:val="0"/>
          <w:marTop w:val="0"/>
          <w:marBottom w:val="0"/>
          <w:divBdr>
            <w:top w:val="none" w:sz="0" w:space="0" w:color="auto"/>
            <w:left w:val="none" w:sz="0" w:space="0" w:color="auto"/>
            <w:bottom w:val="none" w:sz="0" w:space="0" w:color="auto"/>
            <w:right w:val="none" w:sz="0" w:space="0" w:color="auto"/>
          </w:divBdr>
        </w:div>
        <w:div w:id="1112868045">
          <w:marLeft w:val="446"/>
          <w:marRight w:val="0"/>
          <w:marTop w:val="0"/>
          <w:marBottom w:val="0"/>
          <w:divBdr>
            <w:top w:val="none" w:sz="0" w:space="0" w:color="auto"/>
            <w:left w:val="none" w:sz="0" w:space="0" w:color="auto"/>
            <w:bottom w:val="none" w:sz="0" w:space="0" w:color="auto"/>
            <w:right w:val="none" w:sz="0" w:space="0" w:color="auto"/>
          </w:divBdr>
        </w:div>
        <w:div w:id="1408573184">
          <w:marLeft w:val="446"/>
          <w:marRight w:val="0"/>
          <w:marTop w:val="0"/>
          <w:marBottom w:val="0"/>
          <w:divBdr>
            <w:top w:val="none" w:sz="0" w:space="0" w:color="auto"/>
            <w:left w:val="none" w:sz="0" w:space="0" w:color="auto"/>
            <w:bottom w:val="none" w:sz="0" w:space="0" w:color="auto"/>
            <w:right w:val="none" w:sz="0" w:space="0" w:color="auto"/>
          </w:divBdr>
        </w:div>
        <w:div w:id="1868366928">
          <w:marLeft w:val="446"/>
          <w:marRight w:val="0"/>
          <w:marTop w:val="0"/>
          <w:marBottom w:val="0"/>
          <w:divBdr>
            <w:top w:val="none" w:sz="0" w:space="0" w:color="auto"/>
            <w:left w:val="none" w:sz="0" w:space="0" w:color="auto"/>
            <w:bottom w:val="none" w:sz="0" w:space="0" w:color="auto"/>
            <w:right w:val="none" w:sz="0" w:space="0" w:color="auto"/>
          </w:divBdr>
        </w:div>
        <w:div w:id="165173780">
          <w:marLeft w:val="446"/>
          <w:marRight w:val="0"/>
          <w:marTop w:val="0"/>
          <w:marBottom w:val="0"/>
          <w:divBdr>
            <w:top w:val="none" w:sz="0" w:space="0" w:color="auto"/>
            <w:left w:val="none" w:sz="0" w:space="0" w:color="auto"/>
            <w:bottom w:val="none" w:sz="0" w:space="0" w:color="auto"/>
            <w:right w:val="none" w:sz="0" w:space="0" w:color="auto"/>
          </w:divBdr>
        </w:div>
      </w:divsChild>
    </w:div>
    <w:div w:id="1283457171">
      <w:bodyDiv w:val="1"/>
      <w:marLeft w:val="0"/>
      <w:marRight w:val="0"/>
      <w:marTop w:val="0"/>
      <w:marBottom w:val="0"/>
      <w:divBdr>
        <w:top w:val="none" w:sz="0" w:space="0" w:color="auto"/>
        <w:left w:val="none" w:sz="0" w:space="0" w:color="auto"/>
        <w:bottom w:val="none" w:sz="0" w:space="0" w:color="auto"/>
        <w:right w:val="none" w:sz="0" w:space="0" w:color="auto"/>
      </w:divBdr>
    </w:div>
    <w:div w:id="1297832177">
      <w:bodyDiv w:val="1"/>
      <w:marLeft w:val="0"/>
      <w:marRight w:val="0"/>
      <w:marTop w:val="0"/>
      <w:marBottom w:val="0"/>
      <w:divBdr>
        <w:top w:val="none" w:sz="0" w:space="0" w:color="auto"/>
        <w:left w:val="none" w:sz="0" w:space="0" w:color="auto"/>
        <w:bottom w:val="none" w:sz="0" w:space="0" w:color="auto"/>
        <w:right w:val="none" w:sz="0" w:space="0" w:color="auto"/>
      </w:divBdr>
      <w:divsChild>
        <w:div w:id="1555972440">
          <w:marLeft w:val="446"/>
          <w:marRight w:val="0"/>
          <w:marTop w:val="0"/>
          <w:marBottom w:val="0"/>
          <w:divBdr>
            <w:top w:val="none" w:sz="0" w:space="0" w:color="auto"/>
            <w:left w:val="none" w:sz="0" w:space="0" w:color="auto"/>
            <w:bottom w:val="none" w:sz="0" w:space="0" w:color="auto"/>
            <w:right w:val="none" w:sz="0" w:space="0" w:color="auto"/>
          </w:divBdr>
        </w:div>
        <w:div w:id="266933025">
          <w:marLeft w:val="446"/>
          <w:marRight w:val="0"/>
          <w:marTop w:val="0"/>
          <w:marBottom w:val="0"/>
          <w:divBdr>
            <w:top w:val="none" w:sz="0" w:space="0" w:color="auto"/>
            <w:left w:val="none" w:sz="0" w:space="0" w:color="auto"/>
            <w:bottom w:val="none" w:sz="0" w:space="0" w:color="auto"/>
            <w:right w:val="none" w:sz="0" w:space="0" w:color="auto"/>
          </w:divBdr>
        </w:div>
        <w:div w:id="1366517819">
          <w:marLeft w:val="446"/>
          <w:marRight w:val="0"/>
          <w:marTop w:val="0"/>
          <w:marBottom w:val="0"/>
          <w:divBdr>
            <w:top w:val="none" w:sz="0" w:space="0" w:color="auto"/>
            <w:left w:val="none" w:sz="0" w:space="0" w:color="auto"/>
            <w:bottom w:val="none" w:sz="0" w:space="0" w:color="auto"/>
            <w:right w:val="none" w:sz="0" w:space="0" w:color="auto"/>
          </w:divBdr>
        </w:div>
        <w:div w:id="1991205146">
          <w:marLeft w:val="446"/>
          <w:marRight w:val="0"/>
          <w:marTop w:val="0"/>
          <w:marBottom w:val="0"/>
          <w:divBdr>
            <w:top w:val="none" w:sz="0" w:space="0" w:color="auto"/>
            <w:left w:val="none" w:sz="0" w:space="0" w:color="auto"/>
            <w:bottom w:val="none" w:sz="0" w:space="0" w:color="auto"/>
            <w:right w:val="none" w:sz="0" w:space="0" w:color="auto"/>
          </w:divBdr>
        </w:div>
      </w:divsChild>
    </w:div>
    <w:div w:id="1313605254">
      <w:bodyDiv w:val="1"/>
      <w:marLeft w:val="0"/>
      <w:marRight w:val="0"/>
      <w:marTop w:val="0"/>
      <w:marBottom w:val="0"/>
      <w:divBdr>
        <w:top w:val="none" w:sz="0" w:space="0" w:color="auto"/>
        <w:left w:val="none" w:sz="0" w:space="0" w:color="auto"/>
        <w:bottom w:val="none" w:sz="0" w:space="0" w:color="auto"/>
        <w:right w:val="none" w:sz="0" w:space="0" w:color="auto"/>
      </w:divBdr>
    </w:div>
    <w:div w:id="1320307803">
      <w:bodyDiv w:val="1"/>
      <w:marLeft w:val="0"/>
      <w:marRight w:val="0"/>
      <w:marTop w:val="0"/>
      <w:marBottom w:val="0"/>
      <w:divBdr>
        <w:top w:val="none" w:sz="0" w:space="0" w:color="auto"/>
        <w:left w:val="none" w:sz="0" w:space="0" w:color="auto"/>
        <w:bottom w:val="none" w:sz="0" w:space="0" w:color="auto"/>
        <w:right w:val="none" w:sz="0" w:space="0" w:color="auto"/>
      </w:divBdr>
    </w:div>
    <w:div w:id="1322150203">
      <w:bodyDiv w:val="1"/>
      <w:marLeft w:val="0"/>
      <w:marRight w:val="0"/>
      <w:marTop w:val="0"/>
      <w:marBottom w:val="0"/>
      <w:divBdr>
        <w:top w:val="none" w:sz="0" w:space="0" w:color="auto"/>
        <w:left w:val="none" w:sz="0" w:space="0" w:color="auto"/>
        <w:bottom w:val="none" w:sz="0" w:space="0" w:color="auto"/>
        <w:right w:val="none" w:sz="0" w:space="0" w:color="auto"/>
      </w:divBdr>
    </w:div>
    <w:div w:id="1340086508">
      <w:bodyDiv w:val="1"/>
      <w:marLeft w:val="0"/>
      <w:marRight w:val="0"/>
      <w:marTop w:val="0"/>
      <w:marBottom w:val="0"/>
      <w:divBdr>
        <w:top w:val="none" w:sz="0" w:space="0" w:color="auto"/>
        <w:left w:val="none" w:sz="0" w:space="0" w:color="auto"/>
        <w:bottom w:val="none" w:sz="0" w:space="0" w:color="auto"/>
        <w:right w:val="none" w:sz="0" w:space="0" w:color="auto"/>
      </w:divBdr>
      <w:divsChild>
        <w:div w:id="89743051">
          <w:marLeft w:val="446"/>
          <w:marRight w:val="0"/>
          <w:marTop w:val="0"/>
          <w:marBottom w:val="0"/>
          <w:divBdr>
            <w:top w:val="none" w:sz="0" w:space="0" w:color="auto"/>
            <w:left w:val="none" w:sz="0" w:space="0" w:color="auto"/>
            <w:bottom w:val="none" w:sz="0" w:space="0" w:color="auto"/>
            <w:right w:val="none" w:sz="0" w:space="0" w:color="auto"/>
          </w:divBdr>
        </w:div>
        <w:div w:id="1460345847">
          <w:marLeft w:val="446"/>
          <w:marRight w:val="0"/>
          <w:marTop w:val="0"/>
          <w:marBottom w:val="0"/>
          <w:divBdr>
            <w:top w:val="none" w:sz="0" w:space="0" w:color="auto"/>
            <w:left w:val="none" w:sz="0" w:space="0" w:color="auto"/>
            <w:bottom w:val="none" w:sz="0" w:space="0" w:color="auto"/>
            <w:right w:val="none" w:sz="0" w:space="0" w:color="auto"/>
          </w:divBdr>
        </w:div>
        <w:div w:id="390932637">
          <w:marLeft w:val="446"/>
          <w:marRight w:val="0"/>
          <w:marTop w:val="0"/>
          <w:marBottom w:val="0"/>
          <w:divBdr>
            <w:top w:val="none" w:sz="0" w:space="0" w:color="auto"/>
            <w:left w:val="none" w:sz="0" w:space="0" w:color="auto"/>
            <w:bottom w:val="none" w:sz="0" w:space="0" w:color="auto"/>
            <w:right w:val="none" w:sz="0" w:space="0" w:color="auto"/>
          </w:divBdr>
        </w:div>
        <w:div w:id="1003508734">
          <w:marLeft w:val="446"/>
          <w:marRight w:val="0"/>
          <w:marTop w:val="0"/>
          <w:marBottom w:val="0"/>
          <w:divBdr>
            <w:top w:val="none" w:sz="0" w:space="0" w:color="auto"/>
            <w:left w:val="none" w:sz="0" w:space="0" w:color="auto"/>
            <w:bottom w:val="none" w:sz="0" w:space="0" w:color="auto"/>
            <w:right w:val="none" w:sz="0" w:space="0" w:color="auto"/>
          </w:divBdr>
        </w:div>
        <w:div w:id="1233005325">
          <w:marLeft w:val="446"/>
          <w:marRight w:val="0"/>
          <w:marTop w:val="0"/>
          <w:marBottom w:val="0"/>
          <w:divBdr>
            <w:top w:val="none" w:sz="0" w:space="0" w:color="auto"/>
            <w:left w:val="none" w:sz="0" w:space="0" w:color="auto"/>
            <w:bottom w:val="none" w:sz="0" w:space="0" w:color="auto"/>
            <w:right w:val="none" w:sz="0" w:space="0" w:color="auto"/>
          </w:divBdr>
        </w:div>
      </w:divsChild>
    </w:div>
    <w:div w:id="1342004669">
      <w:bodyDiv w:val="1"/>
      <w:marLeft w:val="0"/>
      <w:marRight w:val="0"/>
      <w:marTop w:val="0"/>
      <w:marBottom w:val="0"/>
      <w:divBdr>
        <w:top w:val="none" w:sz="0" w:space="0" w:color="auto"/>
        <w:left w:val="none" w:sz="0" w:space="0" w:color="auto"/>
        <w:bottom w:val="none" w:sz="0" w:space="0" w:color="auto"/>
        <w:right w:val="none" w:sz="0" w:space="0" w:color="auto"/>
      </w:divBdr>
    </w:div>
    <w:div w:id="1381200468">
      <w:bodyDiv w:val="1"/>
      <w:marLeft w:val="0"/>
      <w:marRight w:val="0"/>
      <w:marTop w:val="0"/>
      <w:marBottom w:val="0"/>
      <w:divBdr>
        <w:top w:val="none" w:sz="0" w:space="0" w:color="auto"/>
        <w:left w:val="none" w:sz="0" w:space="0" w:color="auto"/>
        <w:bottom w:val="none" w:sz="0" w:space="0" w:color="auto"/>
        <w:right w:val="none" w:sz="0" w:space="0" w:color="auto"/>
      </w:divBdr>
      <w:divsChild>
        <w:div w:id="202255041">
          <w:marLeft w:val="446"/>
          <w:marRight w:val="0"/>
          <w:marTop w:val="0"/>
          <w:marBottom w:val="0"/>
          <w:divBdr>
            <w:top w:val="none" w:sz="0" w:space="0" w:color="auto"/>
            <w:left w:val="none" w:sz="0" w:space="0" w:color="auto"/>
            <w:bottom w:val="none" w:sz="0" w:space="0" w:color="auto"/>
            <w:right w:val="none" w:sz="0" w:space="0" w:color="auto"/>
          </w:divBdr>
        </w:div>
        <w:div w:id="2003898142">
          <w:marLeft w:val="446"/>
          <w:marRight w:val="0"/>
          <w:marTop w:val="0"/>
          <w:marBottom w:val="0"/>
          <w:divBdr>
            <w:top w:val="none" w:sz="0" w:space="0" w:color="auto"/>
            <w:left w:val="none" w:sz="0" w:space="0" w:color="auto"/>
            <w:bottom w:val="none" w:sz="0" w:space="0" w:color="auto"/>
            <w:right w:val="none" w:sz="0" w:space="0" w:color="auto"/>
          </w:divBdr>
        </w:div>
        <w:div w:id="454326096">
          <w:marLeft w:val="446"/>
          <w:marRight w:val="0"/>
          <w:marTop w:val="0"/>
          <w:marBottom w:val="0"/>
          <w:divBdr>
            <w:top w:val="none" w:sz="0" w:space="0" w:color="auto"/>
            <w:left w:val="none" w:sz="0" w:space="0" w:color="auto"/>
            <w:bottom w:val="none" w:sz="0" w:space="0" w:color="auto"/>
            <w:right w:val="none" w:sz="0" w:space="0" w:color="auto"/>
          </w:divBdr>
        </w:div>
        <w:div w:id="777679505">
          <w:marLeft w:val="446"/>
          <w:marRight w:val="0"/>
          <w:marTop w:val="0"/>
          <w:marBottom w:val="0"/>
          <w:divBdr>
            <w:top w:val="none" w:sz="0" w:space="0" w:color="auto"/>
            <w:left w:val="none" w:sz="0" w:space="0" w:color="auto"/>
            <w:bottom w:val="none" w:sz="0" w:space="0" w:color="auto"/>
            <w:right w:val="none" w:sz="0" w:space="0" w:color="auto"/>
          </w:divBdr>
        </w:div>
        <w:div w:id="1622153821">
          <w:marLeft w:val="446"/>
          <w:marRight w:val="0"/>
          <w:marTop w:val="0"/>
          <w:marBottom w:val="0"/>
          <w:divBdr>
            <w:top w:val="none" w:sz="0" w:space="0" w:color="auto"/>
            <w:left w:val="none" w:sz="0" w:space="0" w:color="auto"/>
            <w:bottom w:val="none" w:sz="0" w:space="0" w:color="auto"/>
            <w:right w:val="none" w:sz="0" w:space="0" w:color="auto"/>
          </w:divBdr>
        </w:div>
      </w:divsChild>
    </w:div>
    <w:div w:id="1396467996">
      <w:bodyDiv w:val="1"/>
      <w:marLeft w:val="0"/>
      <w:marRight w:val="0"/>
      <w:marTop w:val="0"/>
      <w:marBottom w:val="0"/>
      <w:divBdr>
        <w:top w:val="none" w:sz="0" w:space="0" w:color="auto"/>
        <w:left w:val="none" w:sz="0" w:space="0" w:color="auto"/>
        <w:bottom w:val="none" w:sz="0" w:space="0" w:color="auto"/>
        <w:right w:val="none" w:sz="0" w:space="0" w:color="auto"/>
      </w:divBdr>
    </w:div>
    <w:div w:id="1402364699">
      <w:bodyDiv w:val="1"/>
      <w:marLeft w:val="0"/>
      <w:marRight w:val="0"/>
      <w:marTop w:val="0"/>
      <w:marBottom w:val="0"/>
      <w:divBdr>
        <w:top w:val="none" w:sz="0" w:space="0" w:color="auto"/>
        <w:left w:val="none" w:sz="0" w:space="0" w:color="auto"/>
        <w:bottom w:val="none" w:sz="0" w:space="0" w:color="auto"/>
        <w:right w:val="none" w:sz="0" w:space="0" w:color="auto"/>
      </w:divBdr>
    </w:div>
    <w:div w:id="1403597410">
      <w:bodyDiv w:val="1"/>
      <w:marLeft w:val="0"/>
      <w:marRight w:val="0"/>
      <w:marTop w:val="0"/>
      <w:marBottom w:val="0"/>
      <w:divBdr>
        <w:top w:val="none" w:sz="0" w:space="0" w:color="auto"/>
        <w:left w:val="none" w:sz="0" w:space="0" w:color="auto"/>
        <w:bottom w:val="none" w:sz="0" w:space="0" w:color="auto"/>
        <w:right w:val="none" w:sz="0" w:space="0" w:color="auto"/>
      </w:divBdr>
    </w:div>
    <w:div w:id="1412777344">
      <w:bodyDiv w:val="1"/>
      <w:marLeft w:val="0"/>
      <w:marRight w:val="0"/>
      <w:marTop w:val="0"/>
      <w:marBottom w:val="0"/>
      <w:divBdr>
        <w:top w:val="none" w:sz="0" w:space="0" w:color="auto"/>
        <w:left w:val="none" w:sz="0" w:space="0" w:color="auto"/>
        <w:bottom w:val="none" w:sz="0" w:space="0" w:color="auto"/>
        <w:right w:val="none" w:sz="0" w:space="0" w:color="auto"/>
      </w:divBdr>
    </w:div>
    <w:div w:id="1427338288">
      <w:bodyDiv w:val="1"/>
      <w:marLeft w:val="0"/>
      <w:marRight w:val="0"/>
      <w:marTop w:val="0"/>
      <w:marBottom w:val="0"/>
      <w:divBdr>
        <w:top w:val="none" w:sz="0" w:space="0" w:color="auto"/>
        <w:left w:val="none" w:sz="0" w:space="0" w:color="auto"/>
        <w:bottom w:val="none" w:sz="0" w:space="0" w:color="auto"/>
        <w:right w:val="none" w:sz="0" w:space="0" w:color="auto"/>
      </w:divBdr>
    </w:div>
    <w:div w:id="1441756042">
      <w:bodyDiv w:val="1"/>
      <w:marLeft w:val="0"/>
      <w:marRight w:val="0"/>
      <w:marTop w:val="0"/>
      <w:marBottom w:val="0"/>
      <w:divBdr>
        <w:top w:val="none" w:sz="0" w:space="0" w:color="auto"/>
        <w:left w:val="none" w:sz="0" w:space="0" w:color="auto"/>
        <w:bottom w:val="none" w:sz="0" w:space="0" w:color="auto"/>
        <w:right w:val="none" w:sz="0" w:space="0" w:color="auto"/>
      </w:divBdr>
    </w:div>
    <w:div w:id="1444375616">
      <w:bodyDiv w:val="1"/>
      <w:marLeft w:val="0"/>
      <w:marRight w:val="0"/>
      <w:marTop w:val="0"/>
      <w:marBottom w:val="0"/>
      <w:divBdr>
        <w:top w:val="none" w:sz="0" w:space="0" w:color="auto"/>
        <w:left w:val="none" w:sz="0" w:space="0" w:color="auto"/>
        <w:bottom w:val="none" w:sz="0" w:space="0" w:color="auto"/>
        <w:right w:val="none" w:sz="0" w:space="0" w:color="auto"/>
      </w:divBdr>
    </w:div>
    <w:div w:id="1445881022">
      <w:bodyDiv w:val="1"/>
      <w:marLeft w:val="0"/>
      <w:marRight w:val="0"/>
      <w:marTop w:val="0"/>
      <w:marBottom w:val="0"/>
      <w:divBdr>
        <w:top w:val="none" w:sz="0" w:space="0" w:color="auto"/>
        <w:left w:val="none" w:sz="0" w:space="0" w:color="auto"/>
        <w:bottom w:val="none" w:sz="0" w:space="0" w:color="auto"/>
        <w:right w:val="none" w:sz="0" w:space="0" w:color="auto"/>
      </w:divBdr>
    </w:div>
    <w:div w:id="1446118055">
      <w:bodyDiv w:val="1"/>
      <w:marLeft w:val="0"/>
      <w:marRight w:val="0"/>
      <w:marTop w:val="0"/>
      <w:marBottom w:val="0"/>
      <w:divBdr>
        <w:top w:val="none" w:sz="0" w:space="0" w:color="auto"/>
        <w:left w:val="none" w:sz="0" w:space="0" w:color="auto"/>
        <w:bottom w:val="none" w:sz="0" w:space="0" w:color="auto"/>
        <w:right w:val="none" w:sz="0" w:space="0" w:color="auto"/>
      </w:divBdr>
      <w:divsChild>
        <w:div w:id="2121483057">
          <w:marLeft w:val="274"/>
          <w:marRight w:val="0"/>
          <w:marTop w:val="0"/>
          <w:marBottom w:val="0"/>
          <w:divBdr>
            <w:top w:val="none" w:sz="0" w:space="0" w:color="auto"/>
            <w:left w:val="none" w:sz="0" w:space="0" w:color="auto"/>
            <w:bottom w:val="none" w:sz="0" w:space="0" w:color="auto"/>
            <w:right w:val="none" w:sz="0" w:space="0" w:color="auto"/>
          </w:divBdr>
        </w:div>
        <w:div w:id="638724864">
          <w:marLeft w:val="274"/>
          <w:marRight w:val="0"/>
          <w:marTop w:val="0"/>
          <w:marBottom w:val="0"/>
          <w:divBdr>
            <w:top w:val="none" w:sz="0" w:space="0" w:color="auto"/>
            <w:left w:val="none" w:sz="0" w:space="0" w:color="auto"/>
            <w:bottom w:val="none" w:sz="0" w:space="0" w:color="auto"/>
            <w:right w:val="none" w:sz="0" w:space="0" w:color="auto"/>
          </w:divBdr>
        </w:div>
        <w:div w:id="1544976998">
          <w:marLeft w:val="274"/>
          <w:marRight w:val="0"/>
          <w:marTop w:val="0"/>
          <w:marBottom w:val="0"/>
          <w:divBdr>
            <w:top w:val="none" w:sz="0" w:space="0" w:color="auto"/>
            <w:left w:val="none" w:sz="0" w:space="0" w:color="auto"/>
            <w:bottom w:val="none" w:sz="0" w:space="0" w:color="auto"/>
            <w:right w:val="none" w:sz="0" w:space="0" w:color="auto"/>
          </w:divBdr>
        </w:div>
        <w:div w:id="794059283">
          <w:marLeft w:val="274"/>
          <w:marRight w:val="0"/>
          <w:marTop w:val="0"/>
          <w:marBottom w:val="0"/>
          <w:divBdr>
            <w:top w:val="none" w:sz="0" w:space="0" w:color="auto"/>
            <w:left w:val="none" w:sz="0" w:space="0" w:color="auto"/>
            <w:bottom w:val="none" w:sz="0" w:space="0" w:color="auto"/>
            <w:right w:val="none" w:sz="0" w:space="0" w:color="auto"/>
          </w:divBdr>
        </w:div>
      </w:divsChild>
    </w:div>
    <w:div w:id="1451507240">
      <w:bodyDiv w:val="1"/>
      <w:marLeft w:val="0"/>
      <w:marRight w:val="0"/>
      <w:marTop w:val="0"/>
      <w:marBottom w:val="0"/>
      <w:divBdr>
        <w:top w:val="none" w:sz="0" w:space="0" w:color="auto"/>
        <w:left w:val="none" w:sz="0" w:space="0" w:color="auto"/>
        <w:bottom w:val="none" w:sz="0" w:space="0" w:color="auto"/>
        <w:right w:val="none" w:sz="0" w:space="0" w:color="auto"/>
      </w:divBdr>
      <w:divsChild>
        <w:div w:id="1486121928">
          <w:marLeft w:val="446"/>
          <w:marRight w:val="0"/>
          <w:marTop w:val="0"/>
          <w:marBottom w:val="0"/>
          <w:divBdr>
            <w:top w:val="none" w:sz="0" w:space="0" w:color="auto"/>
            <w:left w:val="none" w:sz="0" w:space="0" w:color="auto"/>
            <w:bottom w:val="none" w:sz="0" w:space="0" w:color="auto"/>
            <w:right w:val="none" w:sz="0" w:space="0" w:color="auto"/>
          </w:divBdr>
        </w:div>
        <w:div w:id="296762466">
          <w:marLeft w:val="446"/>
          <w:marRight w:val="0"/>
          <w:marTop w:val="0"/>
          <w:marBottom w:val="0"/>
          <w:divBdr>
            <w:top w:val="none" w:sz="0" w:space="0" w:color="auto"/>
            <w:left w:val="none" w:sz="0" w:space="0" w:color="auto"/>
            <w:bottom w:val="none" w:sz="0" w:space="0" w:color="auto"/>
            <w:right w:val="none" w:sz="0" w:space="0" w:color="auto"/>
          </w:divBdr>
        </w:div>
        <w:div w:id="1470633449">
          <w:marLeft w:val="446"/>
          <w:marRight w:val="0"/>
          <w:marTop w:val="0"/>
          <w:marBottom w:val="0"/>
          <w:divBdr>
            <w:top w:val="none" w:sz="0" w:space="0" w:color="auto"/>
            <w:left w:val="none" w:sz="0" w:space="0" w:color="auto"/>
            <w:bottom w:val="none" w:sz="0" w:space="0" w:color="auto"/>
            <w:right w:val="none" w:sz="0" w:space="0" w:color="auto"/>
          </w:divBdr>
        </w:div>
        <w:div w:id="471365181">
          <w:marLeft w:val="446"/>
          <w:marRight w:val="0"/>
          <w:marTop w:val="0"/>
          <w:marBottom w:val="0"/>
          <w:divBdr>
            <w:top w:val="none" w:sz="0" w:space="0" w:color="auto"/>
            <w:left w:val="none" w:sz="0" w:space="0" w:color="auto"/>
            <w:bottom w:val="none" w:sz="0" w:space="0" w:color="auto"/>
            <w:right w:val="none" w:sz="0" w:space="0" w:color="auto"/>
          </w:divBdr>
        </w:div>
        <w:div w:id="71860180">
          <w:marLeft w:val="446"/>
          <w:marRight w:val="0"/>
          <w:marTop w:val="0"/>
          <w:marBottom w:val="0"/>
          <w:divBdr>
            <w:top w:val="none" w:sz="0" w:space="0" w:color="auto"/>
            <w:left w:val="none" w:sz="0" w:space="0" w:color="auto"/>
            <w:bottom w:val="none" w:sz="0" w:space="0" w:color="auto"/>
            <w:right w:val="none" w:sz="0" w:space="0" w:color="auto"/>
          </w:divBdr>
        </w:div>
        <w:div w:id="1747410170">
          <w:marLeft w:val="446"/>
          <w:marRight w:val="0"/>
          <w:marTop w:val="0"/>
          <w:marBottom w:val="0"/>
          <w:divBdr>
            <w:top w:val="none" w:sz="0" w:space="0" w:color="auto"/>
            <w:left w:val="none" w:sz="0" w:space="0" w:color="auto"/>
            <w:bottom w:val="none" w:sz="0" w:space="0" w:color="auto"/>
            <w:right w:val="none" w:sz="0" w:space="0" w:color="auto"/>
          </w:divBdr>
        </w:div>
        <w:div w:id="657346304">
          <w:marLeft w:val="446"/>
          <w:marRight w:val="0"/>
          <w:marTop w:val="0"/>
          <w:marBottom w:val="0"/>
          <w:divBdr>
            <w:top w:val="none" w:sz="0" w:space="0" w:color="auto"/>
            <w:left w:val="none" w:sz="0" w:space="0" w:color="auto"/>
            <w:bottom w:val="none" w:sz="0" w:space="0" w:color="auto"/>
            <w:right w:val="none" w:sz="0" w:space="0" w:color="auto"/>
          </w:divBdr>
        </w:div>
        <w:div w:id="537939353">
          <w:marLeft w:val="446"/>
          <w:marRight w:val="0"/>
          <w:marTop w:val="0"/>
          <w:marBottom w:val="0"/>
          <w:divBdr>
            <w:top w:val="none" w:sz="0" w:space="0" w:color="auto"/>
            <w:left w:val="none" w:sz="0" w:space="0" w:color="auto"/>
            <w:bottom w:val="none" w:sz="0" w:space="0" w:color="auto"/>
            <w:right w:val="none" w:sz="0" w:space="0" w:color="auto"/>
          </w:divBdr>
        </w:div>
      </w:divsChild>
    </w:div>
    <w:div w:id="1476877975">
      <w:bodyDiv w:val="1"/>
      <w:marLeft w:val="0"/>
      <w:marRight w:val="0"/>
      <w:marTop w:val="0"/>
      <w:marBottom w:val="0"/>
      <w:divBdr>
        <w:top w:val="none" w:sz="0" w:space="0" w:color="auto"/>
        <w:left w:val="none" w:sz="0" w:space="0" w:color="auto"/>
        <w:bottom w:val="none" w:sz="0" w:space="0" w:color="auto"/>
        <w:right w:val="none" w:sz="0" w:space="0" w:color="auto"/>
      </w:divBdr>
    </w:div>
    <w:div w:id="1493597562">
      <w:bodyDiv w:val="1"/>
      <w:marLeft w:val="0"/>
      <w:marRight w:val="0"/>
      <w:marTop w:val="0"/>
      <w:marBottom w:val="0"/>
      <w:divBdr>
        <w:top w:val="none" w:sz="0" w:space="0" w:color="auto"/>
        <w:left w:val="none" w:sz="0" w:space="0" w:color="auto"/>
        <w:bottom w:val="none" w:sz="0" w:space="0" w:color="auto"/>
        <w:right w:val="none" w:sz="0" w:space="0" w:color="auto"/>
      </w:divBdr>
    </w:div>
    <w:div w:id="1505435193">
      <w:bodyDiv w:val="1"/>
      <w:marLeft w:val="0"/>
      <w:marRight w:val="0"/>
      <w:marTop w:val="0"/>
      <w:marBottom w:val="0"/>
      <w:divBdr>
        <w:top w:val="none" w:sz="0" w:space="0" w:color="auto"/>
        <w:left w:val="none" w:sz="0" w:space="0" w:color="auto"/>
        <w:bottom w:val="none" w:sz="0" w:space="0" w:color="auto"/>
        <w:right w:val="none" w:sz="0" w:space="0" w:color="auto"/>
      </w:divBdr>
    </w:div>
    <w:div w:id="1518301761">
      <w:bodyDiv w:val="1"/>
      <w:marLeft w:val="0"/>
      <w:marRight w:val="0"/>
      <w:marTop w:val="0"/>
      <w:marBottom w:val="0"/>
      <w:divBdr>
        <w:top w:val="none" w:sz="0" w:space="0" w:color="auto"/>
        <w:left w:val="none" w:sz="0" w:space="0" w:color="auto"/>
        <w:bottom w:val="none" w:sz="0" w:space="0" w:color="auto"/>
        <w:right w:val="none" w:sz="0" w:space="0" w:color="auto"/>
      </w:divBdr>
      <w:divsChild>
        <w:div w:id="534468115">
          <w:marLeft w:val="446"/>
          <w:marRight w:val="0"/>
          <w:marTop w:val="0"/>
          <w:marBottom w:val="0"/>
          <w:divBdr>
            <w:top w:val="none" w:sz="0" w:space="0" w:color="auto"/>
            <w:left w:val="none" w:sz="0" w:space="0" w:color="auto"/>
            <w:bottom w:val="none" w:sz="0" w:space="0" w:color="auto"/>
            <w:right w:val="none" w:sz="0" w:space="0" w:color="auto"/>
          </w:divBdr>
        </w:div>
        <w:div w:id="548881393">
          <w:marLeft w:val="446"/>
          <w:marRight w:val="0"/>
          <w:marTop w:val="0"/>
          <w:marBottom w:val="0"/>
          <w:divBdr>
            <w:top w:val="none" w:sz="0" w:space="0" w:color="auto"/>
            <w:left w:val="none" w:sz="0" w:space="0" w:color="auto"/>
            <w:bottom w:val="none" w:sz="0" w:space="0" w:color="auto"/>
            <w:right w:val="none" w:sz="0" w:space="0" w:color="auto"/>
          </w:divBdr>
        </w:div>
        <w:div w:id="1496842796">
          <w:marLeft w:val="446"/>
          <w:marRight w:val="0"/>
          <w:marTop w:val="0"/>
          <w:marBottom w:val="0"/>
          <w:divBdr>
            <w:top w:val="none" w:sz="0" w:space="0" w:color="auto"/>
            <w:left w:val="none" w:sz="0" w:space="0" w:color="auto"/>
            <w:bottom w:val="none" w:sz="0" w:space="0" w:color="auto"/>
            <w:right w:val="none" w:sz="0" w:space="0" w:color="auto"/>
          </w:divBdr>
        </w:div>
      </w:divsChild>
    </w:div>
    <w:div w:id="1519387889">
      <w:bodyDiv w:val="1"/>
      <w:marLeft w:val="0"/>
      <w:marRight w:val="0"/>
      <w:marTop w:val="0"/>
      <w:marBottom w:val="0"/>
      <w:divBdr>
        <w:top w:val="none" w:sz="0" w:space="0" w:color="auto"/>
        <w:left w:val="none" w:sz="0" w:space="0" w:color="auto"/>
        <w:bottom w:val="none" w:sz="0" w:space="0" w:color="auto"/>
        <w:right w:val="none" w:sz="0" w:space="0" w:color="auto"/>
      </w:divBdr>
    </w:div>
    <w:div w:id="1521049010">
      <w:bodyDiv w:val="1"/>
      <w:marLeft w:val="0"/>
      <w:marRight w:val="0"/>
      <w:marTop w:val="0"/>
      <w:marBottom w:val="0"/>
      <w:divBdr>
        <w:top w:val="none" w:sz="0" w:space="0" w:color="auto"/>
        <w:left w:val="none" w:sz="0" w:space="0" w:color="auto"/>
        <w:bottom w:val="none" w:sz="0" w:space="0" w:color="auto"/>
        <w:right w:val="none" w:sz="0" w:space="0" w:color="auto"/>
      </w:divBdr>
      <w:divsChild>
        <w:div w:id="1918396941">
          <w:marLeft w:val="446"/>
          <w:marRight w:val="0"/>
          <w:marTop w:val="0"/>
          <w:marBottom w:val="0"/>
          <w:divBdr>
            <w:top w:val="none" w:sz="0" w:space="0" w:color="auto"/>
            <w:left w:val="none" w:sz="0" w:space="0" w:color="auto"/>
            <w:bottom w:val="none" w:sz="0" w:space="0" w:color="auto"/>
            <w:right w:val="none" w:sz="0" w:space="0" w:color="auto"/>
          </w:divBdr>
        </w:div>
        <w:div w:id="1395198767">
          <w:marLeft w:val="446"/>
          <w:marRight w:val="0"/>
          <w:marTop w:val="0"/>
          <w:marBottom w:val="0"/>
          <w:divBdr>
            <w:top w:val="none" w:sz="0" w:space="0" w:color="auto"/>
            <w:left w:val="none" w:sz="0" w:space="0" w:color="auto"/>
            <w:bottom w:val="none" w:sz="0" w:space="0" w:color="auto"/>
            <w:right w:val="none" w:sz="0" w:space="0" w:color="auto"/>
          </w:divBdr>
        </w:div>
        <w:div w:id="1153642711">
          <w:marLeft w:val="446"/>
          <w:marRight w:val="0"/>
          <w:marTop w:val="0"/>
          <w:marBottom w:val="0"/>
          <w:divBdr>
            <w:top w:val="none" w:sz="0" w:space="0" w:color="auto"/>
            <w:left w:val="none" w:sz="0" w:space="0" w:color="auto"/>
            <w:bottom w:val="none" w:sz="0" w:space="0" w:color="auto"/>
            <w:right w:val="none" w:sz="0" w:space="0" w:color="auto"/>
          </w:divBdr>
        </w:div>
        <w:div w:id="1516579472">
          <w:marLeft w:val="446"/>
          <w:marRight w:val="0"/>
          <w:marTop w:val="0"/>
          <w:marBottom w:val="0"/>
          <w:divBdr>
            <w:top w:val="none" w:sz="0" w:space="0" w:color="auto"/>
            <w:left w:val="none" w:sz="0" w:space="0" w:color="auto"/>
            <w:bottom w:val="none" w:sz="0" w:space="0" w:color="auto"/>
            <w:right w:val="none" w:sz="0" w:space="0" w:color="auto"/>
          </w:divBdr>
        </w:div>
      </w:divsChild>
    </w:div>
    <w:div w:id="1550189377">
      <w:bodyDiv w:val="1"/>
      <w:marLeft w:val="0"/>
      <w:marRight w:val="0"/>
      <w:marTop w:val="0"/>
      <w:marBottom w:val="0"/>
      <w:divBdr>
        <w:top w:val="none" w:sz="0" w:space="0" w:color="auto"/>
        <w:left w:val="none" w:sz="0" w:space="0" w:color="auto"/>
        <w:bottom w:val="none" w:sz="0" w:space="0" w:color="auto"/>
        <w:right w:val="none" w:sz="0" w:space="0" w:color="auto"/>
      </w:divBdr>
    </w:div>
    <w:div w:id="1554081793">
      <w:bodyDiv w:val="1"/>
      <w:marLeft w:val="0"/>
      <w:marRight w:val="0"/>
      <w:marTop w:val="0"/>
      <w:marBottom w:val="0"/>
      <w:divBdr>
        <w:top w:val="none" w:sz="0" w:space="0" w:color="auto"/>
        <w:left w:val="none" w:sz="0" w:space="0" w:color="auto"/>
        <w:bottom w:val="none" w:sz="0" w:space="0" w:color="auto"/>
        <w:right w:val="none" w:sz="0" w:space="0" w:color="auto"/>
      </w:divBdr>
    </w:div>
    <w:div w:id="1565723103">
      <w:bodyDiv w:val="1"/>
      <w:marLeft w:val="0"/>
      <w:marRight w:val="0"/>
      <w:marTop w:val="0"/>
      <w:marBottom w:val="0"/>
      <w:divBdr>
        <w:top w:val="none" w:sz="0" w:space="0" w:color="auto"/>
        <w:left w:val="none" w:sz="0" w:space="0" w:color="auto"/>
        <w:bottom w:val="none" w:sz="0" w:space="0" w:color="auto"/>
        <w:right w:val="none" w:sz="0" w:space="0" w:color="auto"/>
      </w:divBdr>
    </w:div>
    <w:div w:id="1565993102">
      <w:bodyDiv w:val="1"/>
      <w:marLeft w:val="0"/>
      <w:marRight w:val="0"/>
      <w:marTop w:val="0"/>
      <w:marBottom w:val="0"/>
      <w:divBdr>
        <w:top w:val="none" w:sz="0" w:space="0" w:color="auto"/>
        <w:left w:val="none" w:sz="0" w:space="0" w:color="auto"/>
        <w:bottom w:val="none" w:sz="0" w:space="0" w:color="auto"/>
        <w:right w:val="none" w:sz="0" w:space="0" w:color="auto"/>
      </w:divBdr>
      <w:divsChild>
        <w:div w:id="332071379">
          <w:marLeft w:val="274"/>
          <w:marRight w:val="0"/>
          <w:marTop w:val="0"/>
          <w:marBottom w:val="0"/>
          <w:divBdr>
            <w:top w:val="none" w:sz="0" w:space="0" w:color="auto"/>
            <w:left w:val="none" w:sz="0" w:space="0" w:color="auto"/>
            <w:bottom w:val="none" w:sz="0" w:space="0" w:color="auto"/>
            <w:right w:val="none" w:sz="0" w:space="0" w:color="auto"/>
          </w:divBdr>
        </w:div>
        <w:div w:id="386145412">
          <w:marLeft w:val="274"/>
          <w:marRight w:val="0"/>
          <w:marTop w:val="0"/>
          <w:marBottom w:val="0"/>
          <w:divBdr>
            <w:top w:val="none" w:sz="0" w:space="0" w:color="auto"/>
            <w:left w:val="none" w:sz="0" w:space="0" w:color="auto"/>
            <w:bottom w:val="none" w:sz="0" w:space="0" w:color="auto"/>
            <w:right w:val="none" w:sz="0" w:space="0" w:color="auto"/>
          </w:divBdr>
        </w:div>
        <w:div w:id="145247059">
          <w:marLeft w:val="274"/>
          <w:marRight w:val="0"/>
          <w:marTop w:val="0"/>
          <w:marBottom w:val="0"/>
          <w:divBdr>
            <w:top w:val="none" w:sz="0" w:space="0" w:color="auto"/>
            <w:left w:val="none" w:sz="0" w:space="0" w:color="auto"/>
            <w:bottom w:val="none" w:sz="0" w:space="0" w:color="auto"/>
            <w:right w:val="none" w:sz="0" w:space="0" w:color="auto"/>
          </w:divBdr>
        </w:div>
      </w:divsChild>
    </w:div>
    <w:div w:id="1566061321">
      <w:bodyDiv w:val="1"/>
      <w:marLeft w:val="0"/>
      <w:marRight w:val="0"/>
      <w:marTop w:val="0"/>
      <w:marBottom w:val="0"/>
      <w:divBdr>
        <w:top w:val="none" w:sz="0" w:space="0" w:color="auto"/>
        <w:left w:val="none" w:sz="0" w:space="0" w:color="auto"/>
        <w:bottom w:val="none" w:sz="0" w:space="0" w:color="auto"/>
        <w:right w:val="none" w:sz="0" w:space="0" w:color="auto"/>
      </w:divBdr>
      <w:divsChild>
        <w:div w:id="1612325140">
          <w:marLeft w:val="446"/>
          <w:marRight w:val="0"/>
          <w:marTop w:val="0"/>
          <w:marBottom w:val="0"/>
          <w:divBdr>
            <w:top w:val="none" w:sz="0" w:space="0" w:color="auto"/>
            <w:left w:val="none" w:sz="0" w:space="0" w:color="auto"/>
            <w:bottom w:val="none" w:sz="0" w:space="0" w:color="auto"/>
            <w:right w:val="none" w:sz="0" w:space="0" w:color="auto"/>
          </w:divBdr>
        </w:div>
      </w:divsChild>
    </w:div>
    <w:div w:id="1695106279">
      <w:bodyDiv w:val="1"/>
      <w:marLeft w:val="0"/>
      <w:marRight w:val="0"/>
      <w:marTop w:val="0"/>
      <w:marBottom w:val="0"/>
      <w:divBdr>
        <w:top w:val="none" w:sz="0" w:space="0" w:color="auto"/>
        <w:left w:val="none" w:sz="0" w:space="0" w:color="auto"/>
        <w:bottom w:val="none" w:sz="0" w:space="0" w:color="auto"/>
        <w:right w:val="none" w:sz="0" w:space="0" w:color="auto"/>
      </w:divBdr>
    </w:div>
    <w:div w:id="1701006410">
      <w:bodyDiv w:val="1"/>
      <w:marLeft w:val="0"/>
      <w:marRight w:val="0"/>
      <w:marTop w:val="0"/>
      <w:marBottom w:val="0"/>
      <w:divBdr>
        <w:top w:val="none" w:sz="0" w:space="0" w:color="auto"/>
        <w:left w:val="none" w:sz="0" w:space="0" w:color="auto"/>
        <w:bottom w:val="none" w:sz="0" w:space="0" w:color="auto"/>
        <w:right w:val="none" w:sz="0" w:space="0" w:color="auto"/>
      </w:divBdr>
    </w:div>
    <w:div w:id="1726903981">
      <w:bodyDiv w:val="1"/>
      <w:marLeft w:val="0"/>
      <w:marRight w:val="0"/>
      <w:marTop w:val="0"/>
      <w:marBottom w:val="0"/>
      <w:divBdr>
        <w:top w:val="none" w:sz="0" w:space="0" w:color="auto"/>
        <w:left w:val="none" w:sz="0" w:space="0" w:color="auto"/>
        <w:bottom w:val="none" w:sz="0" w:space="0" w:color="auto"/>
        <w:right w:val="none" w:sz="0" w:space="0" w:color="auto"/>
      </w:divBdr>
    </w:div>
    <w:div w:id="1753115712">
      <w:bodyDiv w:val="1"/>
      <w:marLeft w:val="0"/>
      <w:marRight w:val="0"/>
      <w:marTop w:val="0"/>
      <w:marBottom w:val="0"/>
      <w:divBdr>
        <w:top w:val="none" w:sz="0" w:space="0" w:color="auto"/>
        <w:left w:val="none" w:sz="0" w:space="0" w:color="auto"/>
        <w:bottom w:val="none" w:sz="0" w:space="0" w:color="auto"/>
        <w:right w:val="none" w:sz="0" w:space="0" w:color="auto"/>
      </w:divBdr>
    </w:div>
    <w:div w:id="1756315969">
      <w:bodyDiv w:val="1"/>
      <w:marLeft w:val="0"/>
      <w:marRight w:val="0"/>
      <w:marTop w:val="0"/>
      <w:marBottom w:val="0"/>
      <w:divBdr>
        <w:top w:val="none" w:sz="0" w:space="0" w:color="auto"/>
        <w:left w:val="none" w:sz="0" w:space="0" w:color="auto"/>
        <w:bottom w:val="none" w:sz="0" w:space="0" w:color="auto"/>
        <w:right w:val="none" w:sz="0" w:space="0" w:color="auto"/>
      </w:divBdr>
    </w:div>
    <w:div w:id="1760252184">
      <w:bodyDiv w:val="1"/>
      <w:marLeft w:val="0"/>
      <w:marRight w:val="0"/>
      <w:marTop w:val="0"/>
      <w:marBottom w:val="0"/>
      <w:divBdr>
        <w:top w:val="none" w:sz="0" w:space="0" w:color="auto"/>
        <w:left w:val="none" w:sz="0" w:space="0" w:color="auto"/>
        <w:bottom w:val="none" w:sz="0" w:space="0" w:color="auto"/>
        <w:right w:val="none" w:sz="0" w:space="0" w:color="auto"/>
      </w:divBdr>
    </w:div>
    <w:div w:id="1766346330">
      <w:bodyDiv w:val="1"/>
      <w:marLeft w:val="0"/>
      <w:marRight w:val="0"/>
      <w:marTop w:val="0"/>
      <w:marBottom w:val="0"/>
      <w:divBdr>
        <w:top w:val="none" w:sz="0" w:space="0" w:color="auto"/>
        <w:left w:val="none" w:sz="0" w:space="0" w:color="auto"/>
        <w:bottom w:val="none" w:sz="0" w:space="0" w:color="auto"/>
        <w:right w:val="none" w:sz="0" w:space="0" w:color="auto"/>
      </w:divBdr>
    </w:div>
    <w:div w:id="1780098747">
      <w:bodyDiv w:val="1"/>
      <w:marLeft w:val="0"/>
      <w:marRight w:val="0"/>
      <w:marTop w:val="0"/>
      <w:marBottom w:val="0"/>
      <w:divBdr>
        <w:top w:val="none" w:sz="0" w:space="0" w:color="auto"/>
        <w:left w:val="none" w:sz="0" w:space="0" w:color="auto"/>
        <w:bottom w:val="none" w:sz="0" w:space="0" w:color="auto"/>
        <w:right w:val="none" w:sz="0" w:space="0" w:color="auto"/>
      </w:divBdr>
    </w:div>
    <w:div w:id="1812288852">
      <w:bodyDiv w:val="1"/>
      <w:marLeft w:val="0"/>
      <w:marRight w:val="0"/>
      <w:marTop w:val="0"/>
      <w:marBottom w:val="0"/>
      <w:divBdr>
        <w:top w:val="none" w:sz="0" w:space="0" w:color="auto"/>
        <w:left w:val="none" w:sz="0" w:space="0" w:color="auto"/>
        <w:bottom w:val="none" w:sz="0" w:space="0" w:color="auto"/>
        <w:right w:val="none" w:sz="0" w:space="0" w:color="auto"/>
      </w:divBdr>
      <w:divsChild>
        <w:div w:id="1854878598">
          <w:marLeft w:val="446"/>
          <w:marRight w:val="0"/>
          <w:marTop w:val="0"/>
          <w:marBottom w:val="0"/>
          <w:divBdr>
            <w:top w:val="none" w:sz="0" w:space="0" w:color="auto"/>
            <w:left w:val="none" w:sz="0" w:space="0" w:color="auto"/>
            <w:bottom w:val="none" w:sz="0" w:space="0" w:color="auto"/>
            <w:right w:val="none" w:sz="0" w:space="0" w:color="auto"/>
          </w:divBdr>
        </w:div>
        <w:div w:id="692416752">
          <w:marLeft w:val="446"/>
          <w:marRight w:val="0"/>
          <w:marTop w:val="0"/>
          <w:marBottom w:val="0"/>
          <w:divBdr>
            <w:top w:val="none" w:sz="0" w:space="0" w:color="auto"/>
            <w:left w:val="none" w:sz="0" w:space="0" w:color="auto"/>
            <w:bottom w:val="none" w:sz="0" w:space="0" w:color="auto"/>
            <w:right w:val="none" w:sz="0" w:space="0" w:color="auto"/>
          </w:divBdr>
        </w:div>
        <w:div w:id="1523543893">
          <w:marLeft w:val="446"/>
          <w:marRight w:val="0"/>
          <w:marTop w:val="0"/>
          <w:marBottom w:val="0"/>
          <w:divBdr>
            <w:top w:val="none" w:sz="0" w:space="0" w:color="auto"/>
            <w:left w:val="none" w:sz="0" w:space="0" w:color="auto"/>
            <w:bottom w:val="none" w:sz="0" w:space="0" w:color="auto"/>
            <w:right w:val="none" w:sz="0" w:space="0" w:color="auto"/>
          </w:divBdr>
        </w:div>
        <w:div w:id="977489181">
          <w:marLeft w:val="446"/>
          <w:marRight w:val="0"/>
          <w:marTop w:val="0"/>
          <w:marBottom w:val="0"/>
          <w:divBdr>
            <w:top w:val="none" w:sz="0" w:space="0" w:color="auto"/>
            <w:left w:val="none" w:sz="0" w:space="0" w:color="auto"/>
            <w:bottom w:val="none" w:sz="0" w:space="0" w:color="auto"/>
            <w:right w:val="none" w:sz="0" w:space="0" w:color="auto"/>
          </w:divBdr>
        </w:div>
      </w:divsChild>
    </w:div>
    <w:div w:id="1857229610">
      <w:bodyDiv w:val="1"/>
      <w:marLeft w:val="0"/>
      <w:marRight w:val="0"/>
      <w:marTop w:val="0"/>
      <w:marBottom w:val="0"/>
      <w:divBdr>
        <w:top w:val="none" w:sz="0" w:space="0" w:color="auto"/>
        <w:left w:val="none" w:sz="0" w:space="0" w:color="auto"/>
        <w:bottom w:val="none" w:sz="0" w:space="0" w:color="auto"/>
        <w:right w:val="none" w:sz="0" w:space="0" w:color="auto"/>
      </w:divBdr>
    </w:div>
    <w:div w:id="1861312989">
      <w:bodyDiv w:val="1"/>
      <w:marLeft w:val="0"/>
      <w:marRight w:val="0"/>
      <w:marTop w:val="0"/>
      <w:marBottom w:val="0"/>
      <w:divBdr>
        <w:top w:val="none" w:sz="0" w:space="0" w:color="auto"/>
        <w:left w:val="none" w:sz="0" w:space="0" w:color="auto"/>
        <w:bottom w:val="none" w:sz="0" w:space="0" w:color="auto"/>
        <w:right w:val="none" w:sz="0" w:space="0" w:color="auto"/>
      </w:divBdr>
    </w:div>
    <w:div w:id="1863081539">
      <w:bodyDiv w:val="1"/>
      <w:marLeft w:val="0"/>
      <w:marRight w:val="0"/>
      <w:marTop w:val="0"/>
      <w:marBottom w:val="0"/>
      <w:divBdr>
        <w:top w:val="none" w:sz="0" w:space="0" w:color="auto"/>
        <w:left w:val="none" w:sz="0" w:space="0" w:color="auto"/>
        <w:bottom w:val="none" w:sz="0" w:space="0" w:color="auto"/>
        <w:right w:val="none" w:sz="0" w:space="0" w:color="auto"/>
      </w:divBdr>
    </w:div>
    <w:div w:id="1863666593">
      <w:bodyDiv w:val="1"/>
      <w:marLeft w:val="0"/>
      <w:marRight w:val="0"/>
      <w:marTop w:val="0"/>
      <w:marBottom w:val="0"/>
      <w:divBdr>
        <w:top w:val="none" w:sz="0" w:space="0" w:color="auto"/>
        <w:left w:val="none" w:sz="0" w:space="0" w:color="auto"/>
        <w:bottom w:val="none" w:sz="0" w:space="0" w:color="auto"/>
        <w:right w:val="none" w:sz="0" w:space="0" w:color="auto"/>
      </w:divBdr>
    </w:div>
    <w:div w:id="1871337359">
      <w:bodyDiv w:val="1"/>
      <w:marLeft w:val="0"/>
      <w:marRight w:val="0"/>
      <w:marTop w:val="0"/>
      <w:marBottom w:val="0"/>
      <w:divBdr>
        <w:top w:val="none" w:sz="0" w:space="0" w:color="auto"/>
        <w:left w:val="none" w:sz="0" w:space="0" w:color="auto"/>
        <w:bottom w:val="none" w:sz="0" w:space="0" w:color="auto"/>
        <w:right w:val="none" w:sz="0" w:space="0" w:color="auto"/>
      </w:divBdr>
    </w:div>
    <w:div w:id="1874030752">
      <w:bodyDiv w:val="1"/>
      <w:marLeft w:val="0"/>
      <w:marRight w:val="0"/>
      <w:marTop w:val="0"/>
      <w:marBottom w:val="0"/>
      <w:divBdr>
        <w:top w:val="none" w:sz="0" w:space="0" w:color="auto"/>
        <w:left w:val="none" w:sz="0" w:space="0" w:color="auto"/>
        <w:bottom w:val="none" w:sz="0" w:space="0" w:color="auto"/>
        <w:right w:val="none" w:sz="0" w:space="0" w:color="auto"/>
      </w:divBdr>
      <w:divsChild>
        <w:div w:id="1743486429">
          <w:marLeft w:val="446"/>
          <w:marRight w:val="0"/>
          <w:marTop w:val="0"/>
          <w:marBottom w:val="0"/>
          <w:divBdr>
            <w:top w:val="none" w:sz="0" w:space="0" w:color="auto"/>
            <w:left w:val="none" w:sz="0" w:space="0" w:color="auto"/>
            <w:bottom w:val="none" w:sz="0" w:space="0" w:color="auto"/>
            <w:right w:val="none" w:sz="0" w:space="0" w:color="auto"/>
          </w:divBdr>
        </w:div>
        <w:div w:id="32653026">
          <w:marLeft w:val="446"/>
          <w:marRight w:val="0"/>
          <w:marTop w:val="0"/>
          <w:marBottom w:val="0"/>
          <w:divBdr>
            <w:top w:val="none" w:sz="0" w:space="0" w:color="auto"/>
            <w:left w:val="none" w:sz="0" w:space="0" w:color="auto"/>
            <w:bottom w:val="none" w:sz="0" w:space="0" w:color="auto"/>
            <w:right w:val="none" w:sz="0" w:space="0" w:color="auto"/>
          </w:divBdr>
        </w:div>
      </w:divsChild>
    </w:div>
    <w:div w:id="1884824594">
      <w:bodyDiv w:val="1"/>
      <w:marLeft w:val="0"/>
      <w:marRight w:val="0"/>
      <w:marTop w:val="0"/>
      <w:marBottom w:val="0"/>
      <w:divBdr>
        <w:top w:val="none" w:sz="0" w:space="0" w:color="auto"/>
        <w:left w:val="none" w:sz="0" w:space="0" w:color="auto"/>
        <w:bottom w:val="none" w:sz="0" w:space="0" w:color="auto"/>
        <w:right w:val="none" w:sz="0" w:space="0" w:color="auto"/>
      </w:divBdr>
    </w:div>
    <w:div w:id="1902789994">
      <w:bodyDiv w:val="1"/>
      <w:marLeft w:val="0"/>
      <w:marRight w:val="0"/>
      <w:marTop w:val="0"/>
      <w:marBottom w:val="0"/>
      <w:divBdr>
        <w:top w:val="none" w:sz="0" w:space="0" w:color="auto"/>
        <w:left w:val="none" w:sz="0" w:space="0" w:color="auto"/>
        <w:bottom w:val="none" w:sz="0" w:space="0" w:color="auto"/>
        <w:right w:val="none" w:sz="0" w:space="0" w:color="auto"/>
      </w:divBdr>
    </w:div>
    <w:div w:id="1907952182">
      <w:bodyDiv w:val="1"/>
      <w:marLeft w:val="0"/>
      <w:marRight w:val="0"/>
      <w:marTop w:val="0"/>
      <w:marBottom w:val="0"/>
      <w:divBdr>
        <w:top w:val="none" w:sz="0" w:space="0" w:color="auto"/>
        <w:left w:val="none" w:sz="0" w:space="0" w:color="auto"/>
        <w:bottom w:val="none" w:sz="0" w:space="0" w:color="auto"/>
        <w:right w:val="none" w:sz="0" w:space="0" w:color="auto"/>
      </w:divBdr>
      <w:divsChild>
        <w:div w:id="1298874904">
          <w:marLeft w:val="446"/>
          <w:marRight w:val="0"/>
          <w:marTop w:val="0"/>
          <w:marBottom w:val="0"/>
          <w:divBdr>
            <w:top w:val="none" w:sz="0" w:space="0" w:color="auto"/>
            <w:left w:val="none" w:sz="0" w:space="0" w:color="auto"/>
            <w:bottom w:val="none" w:sz="0" w:space="0" w:color="auto"/>
            <w:right w:val="none" w:sz="0" w:space="0" w:color="auto"/>
          </w:divBdr>
        </w:div>
        <w:div w:id="898780918">
          <w:marLeft w:val="446"/>
          <w:marRight w:val="0"/>
          <w:marTop w:val="0"/>
          <w:marBottom w:val="0"/>
          <w:divBdr>
            <w:top w:val="none" w:sz="0" w:space="0" w:color="auto"/>
            <w:left w:val="none" w:sz="0" w:space="0" w:color="auto"/>
            <w:bottom w:val="none" w:sz="0" w:space="0" w:color="auto"/>
            <w:right w:val="none" w:sz="0" w:space="0" w:color="auto"/>
          </w:divBdr>
        </w:div>
        <w:div w:id="929777647">
          <w:marLeft w:val="446"/>
          <w:marRight w:val="0"/>
          <w:marTop w:val="0"/>
          <w:marBottom w:val="0"/>
          <w:divBdr>
            <w:top w:val="none" w:sz="0" w:space="0" w:color="auto"/>
            <w:left w:val="none" w:sz="0" w:space="0" w:color="auto"/>
            <w:bottom w:val="none" w:sz="0" w:space="0" w:color="auto"/>
            <w:right w:val="none" w:sz="0" w:space="0" w:color="auto"/>
          </w:divBdr>
        </w:div>
        <w:div w:id="1158571084">
          <w:marLeft w:val="446"/>
          <w:marRight w:val="0"/>
          <w:marTop w:val="0"/>
          <w:marBottom w:val="0"/>
          <w:divBdr>
            <w:top w:val="none" w:sz="0" w:space="0" w:color="auto"/>
            <w:left w:val="none" w:sz="0" w:space="0" w:color="auto"/>
            <w:bottom w:val="none" w:sz="0" w:space="0" w:color="auto"/>
            <w:right w:val="none" w:sz="0" w:space="0" w:color="auto"/>
          </w:divBdr>
        </w:div>
        <w:div w:id="1154643358">
          <w:marLeft w:val="446"/>
          <w:marRight w:val="0"/>
          <w:marTop w:val="0"/>
          <w:marBottom w:val="0"/>
          <w:divBdr>
            <w:top w:val="none" w:sz="0" w:space="0" w:color="auto"/>
            <w:left w:val="none" w:sz="0" w:space="0" w:color="auto"/>
            <w:bottom w:val="none" w:sz="0" w:space="0" w:color="auto"/>
            <w:right w:val="none" w:sz="0" w:space="0" w:color="auto"/>
          </w:divBdr>
        </w:div>
      </w:divsChild>
    </w:div>
    <w:div w:id="1926496457">
      <w:bodyDiv w:val="1"/>
      <w:marLeft w:val="0"/>
      <w:marRight w:val="0"/>
      <w:marTop w:val="0"/>
      <w:marBottom w:val="0"/>
      <w:divBdr>
        <w:top w:val="none" w:sz="0" w:space="0" w:color="auto"/>
        <w:left w:val="none" w:sz="0" w:space="0" w:color="auto"/>
        <w:bottom w:val="none" w:sz="0" w:space="0" w:color="auto"/>
        <w:right w:val="none" w:sz="0" w:space="0" w:color="auto"/>
      </w:divBdr>
    </w:div>
    <w:div w:id="1930233711">
      <w:bodyDiv w:val="1"/>
      <w:marLeft w:val="0"/>
      <w:marRight w:val="0"/>
      <w:marTop w:val="0"/>
      <w:marBottom w:val="0"/>
      <w:divBdr>
        <w:top w:val="none" w:sz="0" w:space="0" w:color="auto"/>
        <w:left w:val="none" w:sz="0" w:space="0" w:color="auto"/>
        <w:bottom w:val="none" w:sz="0" w:space="0" w:color="auto"/>
        <w:right w:val="none" w:sz="0" w:space="0" w:color="auto"/>
      </w:divBdr>
    </w:div>
    <w:div w:id="1941064234">
      <w:bodyDiv w:val="1"/>
      <w:marLeft w:val="0"/>
      <w:marRight w:val="0"/>
      <w:marTop w:val="0"/>
      <w:marBottom w:val="0"/>
      <w:divBdr>
        <w:top w:val="none" w:sz="0" w:space="0" w:color="auto"/>
        <w:left w:val="none" w:sz="0" w:space="0" w:color="auto"/>
        <w:bottom w:val="none" w:sz="0" w:space="0" w:color="auto"/>
        <w:right w:val="none" w:sz="0" w:space="0" w:color="auto"/>
      </w:divBdr>
    </w:div>
    <w:div w:id="1959488283">
      <w:bodyDiv w:val="1"/>
      <w:marLeft w:val="0"/>
      <w:marRight w:val="0"/>
      <w:marTop w:val="0"/>
      <w:marBottom w:val="0"/>
      <w:divBdr>
        <w:top w:val="none" w:sz="0" w:space="0" w:color="auto"/>
        <w:left w:val="none" w:sz="0" w:space="0" w:color="auto"/>
        <w:bottom w:val="none" w:sz="0" w:space="0" w:color="auto"/>
        <w:right w:val="none" w:sz="0" w:space="0" w:color="auto"/>
      </w:divBdr>
    </w:div>
    <w:div w:id="1976370532">
      <w:bodyDiv w:val="1"/>
      <w:marLeft w:val="0"/>
      <w:marRight w:val="0"/>
      <w:marTop w:val="0"/>
      <w:marBottom w:val="0"/>
      <w:divBdr>
        <w:top w:val="none" w:sz="0" w:space="0" w:color="auto"/>
        <w:left w:val="none" w:sz="0" w:space="0" w:color="auto"/>
        <w:bottom w:val="none" w:sz="0" w:space="0" w:color="auto"/>
        <w:right w:val="none" w:sz="0" w:space="0" w:color="auto"/>
      </w:divBdr>
    </w:div>
    <w:div w:id="1982228753">
      <w:bodyDiv w:val="1"/>
      <w:marLeft w:val="0"/>
      <w:marRight w:val="0"/>
      <w:marTop w:val="0"/>
      <w:marBottom w:val="0"/>
      <w:divBdr>
        <w:top w:val="none" w:sz="0" w:space="0" w:color="auto"/>
        <w:left w:val="none" w:sz="0" w:space="0" w:color="auto"/>
        <w:bottom w:val="none" w:sz="0" w:space="0" w:color="auto"/>
        <w:right w:val="none" w:sz="0" w:space="0" w:color="auto"/>
      </w:divBdr>
      <w:divsChild>
        <w:div w:id="1655523405">
          <w:marLeft w:val="446"/>
          <w:marRight w:val="0"/>
          <w:marTop w:val="0"/>
          <w:marBottom w:val="0"/>
          <w:divBdr>
            <w:top w:val="none" w:sz="0" w:space="0" w:color="auto"/>
            <w:left w:val="none" w:sz="0" w:space="0" w:color="auto"/>
            <w:bottom w:val="none" w:sz="0" w:space="0" w:color="auto"/>
            <w:right w:val="none" w:sz="0" w:space="0" w:color="auto"/>
          </w:divBdr>
        </w:div>
        <w:div w:id="1969161513">
          <w:marLeft w:val="446"/>
          <w:marRight w:val="0"/>
          <w:marTop w:val="0"/>
          <w:marBottom w:val="0"/>
          <w:divBdr>
            <w:top w:val="none" w:sz="0" w:space="0" w:color="auto"/>
            <w:left w:val="none" w:sz="0" w:space="0" w:color="auto"/>
            <w:bottom w:val="none" w:sz="0" w:space="0" w:color="auto"/>
            <w:right w:val="none" w:sz="0" w:space="0" w:color="auto"/>
          </w:divBdr>
        </w:div>
        <w:div w:id="1033386253">
          <w:marLeft w:val="446"/>
          <w:marRight w:val="0"/>
          <w:marTop w:val="0"/>
          <w:marBottom w:val="0"/>
          <w:divBdr>
            <w:top w:val="none" w:sz="0" w:space="0" w:color="auto"/>
            <w:left w:val="none" w:sz="0" w:space="0" w:color="auto"/>
            <w:bottom w:val="none" w:sz="0" w:space="0" w:color="auto"/>
            <w:right w:val="none" w:sz="0" w:space="0" w:color="auto"/>
          </w:divBdr>
        </w:div>
        <w:div w:id="1048451205">
          <w:marLeft w:val="446"/>
          <w:marRight w:val="0"/>
          <w:marTop w:val="0"/>
          <w:marBottom w:val="0"/>
          <w:divBdr>
            <w:top w:val="none" w:sz="0" w:space="0" w:color="auto"/>
            <w:left w:val="none" w:sz="0" w:space="0" w:color="auto"/>
            <w:bottom w:val="none" w:sz="0" w:space="0" w:color="auto"/>
            <w:right w:val="none" w:sz="0" w:space="0" w:color="auto"/>
          </w:divBdr>
        </w:div>
        <w:div w:id="1824269391">
          <w:marLeft w:val="446"/>
          <w:marRight w:val="0"/>
          <w:marTop w:val="0"/>
          <w:marBottom w:val="0"/>
          <w:divBdr>
            <w:top w:val="none" w:sz="0" w:space="0" w:color="auto"/>
            <w:left w:val="none" w:sz="0" w:space="0" w:color="auto"/>
            <w:bottom w:val="none" w:sz="0" w:space="0" w:color="auto"/>
            <w:right w:val="none" w:sz="0" w:space="0" w:color="auto"/>
          </w:divBdr>
        </w:div>
      </w:divsChild>
    </w:div>
    <w:div w:id="2038699551">
      <w:bodyDiv w:val="1"/>
      <w:marLeft w:val="0"/>
      <w:marRight w:val="0"/>
      <w:marTop w:val="0"/>
      <w:marBottom w:val="0"/>
      <w:divBdr>
        <w:top w:val="none" w:sz="0" w:space="0" w:color="auto"/>
        <w:left w:val="none" w:sz="0" w:space="0" w:color="auto"/>
        <w:bottom w:val="none" w:sz="0" w:space="0" w:color="auto"/>
        <w:right w:val="none" w:sz="0" w:space="0" w:color="auto"/>
      </w:divBdr>
    </w:div>
    <w:div w:id="2043356238">
      <w:bodyDiv w:val="1"/>
      <w:marLeft w:val="0"/>
      <w:marRight w:val="0"/>
      <w:marTop w:val="0"/>
      <w:marBottom w:val="0"/>
      <w:divBdr>
        <w:top w:val="none" w:sz="0" w:space="0" w:color="auto"/>
        <w:left w:val="none" w:sz="0" w:space="0" w:color="auto"/>
        <w:bottom w:val="none" w:sz="0" w:space="0" w:color="auto"/>
        <w:right w:val="none" w:sz="0" w:space="0" w:color="auto"/>
      </w:divBdr>
    </w:div>
    <w:div w:id="2091416013">
      <w:bodyDiv w:val="1"/>
      <w:marLeft w:val="0"/>
      <w:marRight w:val="0"/>
      <w:marTop w:val="0"/>
      <w:marBottom w:val="0"/>
      <w:divBdr>
        <w:top w:val="none" w:sz="0" w:space="0" w:color="auto"/>
        <w:left w:val="none" w:sz="0" w:space="0" w:color="auto"/>
        <w:bottom w:val="none" w:sz="0" w:space="0" w:color="auto"/>
        <w:right w:val="none" w:sz="0" w:space="0" w:color="auto"/>
      </w:divBdr>
    </w:div>
    <w:div w:id="2121295137">
      <w:bodyDiv w:val="1"/>
      <w:marLeft w:val="0"/>
      <w:marRight w:val="0"/>
      <w:marTop w:val="0"/>
      <w:marBottom w:val="0"/>
      <w:divBdr>
        <w:top w:val="none" w:sz="0" w:space="0" w:color="auto"/>
        <w:left w:val="none" w:sz="0" w:space="0" w:color="auto"/>
        <w:bottom w:val="none" w:sz="0" w:space="0" w:color="auto"/>
        <w:right w:val="none" w:sz="0" w:space="0" w:color="auto"/>
      </w:divBdr>
      <w:divsChild>
        <w:div w:id="24715479">
          <w:marLeft w:val="446"/>
          <w:marRight w:val="0"/>
          <w:marTop w:val="0"/>
          <w:marBottom w:val="0"/>
          <w:divBdr>
            <w:top w:val="none" w:sz="0" w:space="0" w:color="auto"/>
            <w:left w:val="none" w:sz="0" w:space="0" w:color="auto"/>
            <w:bottom w:val="none" w:sz="0" w:space="0" w:color="auto"/>
            <w:right w:val="none" w:sz="0" w:space="0" w:color="auto"/>
          </w:divBdr>
        </w:div>
        <w:div w:id="1492716475">
          <w:marLeft w:val="446"/>
          <w:marRight w:val="0"/>
          <w:marTop w:val="0"/>
          <w:marBottom w:val="0"/>
          <w:divBdr>
            <w:top w:val="none" w:sz="0" w:space="0" w:color="auto"/>
            <w:left w:val="none" w:sz="0" w:space="0" w:color="auto"/>
            <w:bottom w:val="none" w:sz="0" w:space="0" w:color="auto"/>
            <w:right w:val="none" w:sz="0" w:space="0" w:color="auto"/>
          </w:divBdr>
        </w:div>
      </w:divsChild>
    </w:div>
    <w:div w:id="2129079523">
      <w:bodyDiv w:val="1"/>
      <w:marLeft w:val="0"/>
      <w:marRight w:val="0"/>
      <w:marTop w:val="0"/>
      <w:marBottom w:val="0"/>
      <w:divBdr>
        <w:top w:val="none" w:sz="0" w:space="0" w:color="auto"/>
        <w:left w:val="none" w:sz="0" w:space="0" w:color="auto"/>
        <w:bottom w:val="none" w:sz="0" w:space="0" w:color="auto"/>
        <w:right w:val="none" w:sz="0" w:space="0" w:color="auto"/>
      </w:divBdr>
      <w:divsChild>
        <w:div w:id="1185750030">
          <w:marLeft w:val="446"/>
          <w:marRight w:val="0"/>
          <w:marTop w:val="0"/>
          <w:marBottom w:val="0"/>
          <w:divBdr>
            <w:top w:val="none" w:sz="0" w:space="0" w:color="auto"/>
            <w:left w:val="none" w:sz="0" w:space="0" w:color="auto"/>
            <w:bottom w:val="none" w:sz="0" w:space="0" w:color="auto"/>
            <w:right w:val="none" w:sz="0" w:space="0" w:color="auto"/>
          </w:divBdr>
        </w:div>
        <w:div w:id="1890334086">
          <w:marLeft w:val="446"/>
          <w:marRight w:val="0"/>
          <w:marTop w:val="0"/>
          <w:marBottom w:val="0"/>
          <w:divBdr>
            <w:top w:val="none" w:sz="0" w:space="0" w:color="auto"/>
            <w:left w:val="none" w:sz="0" w:space="0" w:color="auto"/>
            <w:bottom w:val="none" w:sz="0" w:space="0" w:color="auto"/>
            <w:right w:val="none" w:sz="0" w:space="0" w:color="auto"/>
          </w:divBdr>
        </w:div>
        <w:div w:id="228662883">
          <w:marLeft w:val="446"/>
          <w:marRight w:val="0"/>
          <w:marTop w:val="0"/>
          <w:marBottom w:val="0"/>
          <w:divBdr>
            <w:top w:val="none" w:sz="0" w:space="0" w:color="auto"/>
            <w:left w:val="none" w:sz="0" w:space="0" w:color="auto"/>
            <w:bottom w:val="none" w:sz="0" w:space="0" w:color="auto"/>
            <w:right w:val="none" w:sz="0" w:space="0" w:color="auto"/>
          </w:divBdr>
        </w:div>
        <w:div w:id="1685595766">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image" Target="media/image8.emf"/><Relationship Id="rId26" Type="http://schemas.openxmlformats.org/officeDocument/2006/relationships/image" Target="media/image16.emf"/><Relationship Id="rId3" Type="http://schemas.openxmlformats.org/officeDocument/2006/relationships/styles" Target="styles.xml"/><Relationship Id="rId21" Type="http://schemas.openxmlformats.org/officeDocument/2006/relationships/image" Target="media/image11.png"/><Relationship Id="rId34"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package" Target="embeddings/Microsoft_Excel_Worksheet.xlsx"/><Relationship Id="rId25" Type="http://schemas.openxmlformats.org/officeDocument/2006/relationships/image" Target="media/image15.emf"/><Relationship Id="rId33"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image" Target="media/image7.emf"/><Relationship Id="rId20" Type="http://schemas.openxmlformats.org/officeDocument/2006/relationships/image" Target="media/image10.png"/><Relationship Id="rId29" Type="http://schemas.openxmlformats.org/officeDocument/2006/relationships/image" Target="media/image19.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image" Target="media/image14.png"/><Relationship Id="rId32" Type="http://schemas.openxmlformats.org/officeDocument/2006/relationships/image" Target="media/image22.emf"/><Relationship Id="rId5" Type="http://schemas.openxmlformats.org/officeDocument/2006/relationships/webSettings" Target="webSettings.xml"/><Relationship Id="rId15" Type="http://schemas.openxmlformats.org/officeDocument/2006/relationships/image" Target="media/image6.emf"/><Relationship Id="rId23" Type="http://schemas.openxmlformats.org/officeDocument/2006/relationships/image" Target="media/image13.emf"/><Relationship Id="rId28" Type="http://schemas.openxmlformats.org/officeDocument/2006/relationships/image" Target="media/image18.emf"/><Relationship Id="rId36" Type="http://schemas.openxmlformats.org/officeDocument/2006/relationships/theme" Target="theme/theme1.xml"/><Relationship Id="rId10" Type="http://schemas.openxmlformats.org/officeDocument/2006/relationships/image" Target="media/image1.emf"/><Relationship Id="rId19" Type="http://schemas.openxmlformats.org/officeDocument/2006/relationships/image" Target="media/image9.png"/><Relationship Id="rId31" Type="http://schemas.openxmlformats.org/officeDocument/2006/relationships/image" Target="media/image21.emf"/><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image" Target="media/image5.png"/><Relationship Id="rId22" Type="http://schemas.openxmlformats.org/officeDocument/2006/relationships/image" Target="media/image12.wmf"/><Relationship Id="rId27" Type="http://schemas.openxmlformats.org/officeDocument/2006/relationships/image" Target="media/image17.emf"/><Relationship Id="rId30" Type="http://schemas.openxmlformats.org/officeDocument/2006/relationships/image" Target="media/image20.emf"/><Relationship Id="rId35" Type="http://schemas.openxmlformats.org/officeDocument/2006/relationships/fontTable" Target="fontTable.xml"/><Relationship Id="rId8"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31BEFD-4F5C-4203-A2C8-6C8B5B7AF3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9082</TotalTime>
  <Pages>13</Pages>
  <Words>590</Words>
  <Characters>3366</Characters>
  <Application>Microsoft Office Word</Application>
  <DocSecurity>0</DocSecurity>
  <Lines>28</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角田　蛍</cp:lastModifiedBy>
  <cp:revision>1157</cp:revision>
  <cp:lastPrinted>2023-10-18T10:16:00Z</cp:lastPrinted>
  <dcterms:created xsi:type="dcterms:W3CDTF">2018-02-26T04:49:00Z</dcterms:created>
  <dcterms:modified xsi:type="dcterms:W3CDTF">2023-12-19T01:50:00Z</dcterms:modified>
</cp:coreProperties>
</file>