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EE" w:rsidRDefault="00A72A0E" w:rsidP="00867C40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A72A0E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5667375</wp:posOffset>
                </wp:positionH>
                <wp:positionV relativeFrom="paragraph">
                  <wp:posOffset>-247650</wp:posOffset>
                </wp:positionV>
                <wp:extent cx="9334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0E" w:rsidRPr="00A72A0E" w:rsidRDefault="00A72A0E" w:rsidP="00A72A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2A0E">
                              <w:rPr>
                                <w:rFonts w:asciiTheme="majorEastAsia" w:eastAsiaTheme="majorEastAsia" w:hAnsiTheme="majorEastAsia" w:hint="eastAsia"/>
                              </w:rPr>
                              <w:t>資料－４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25pt;margin-top:-19.5pt;width:7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">
                <v:textbox style="mso-fit-shape-to-text:t">
                  <w:txbxContent>
                    <w:p w:rsidR="00A72A0E" w:rsidRPr="00A72A0E" w:rsidRDefault="00A72A0E" w:rsidP="00A72A0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72A0E">
                        <w:rPr>
                          <w:rFonts w:asciiTheme="majorEastAsia" w:eastAsiaTheme="majorEastAsia" w:hAnsiTheme="majorEastAsia" w:hint="eastAsia"/>
                        </w:rPr>
                        <w:t>資料－４</w:t>
                      </w:r>
                    </w:p>
                  </w:txbxContent>
                </v:textbox>
              </v:shape>
            </w:pict>
          </mc:Fallback>
        </mc:AlternateContent>
      </w:r>
    </w:p>
    <w:p w:rsidR="00130B87" w:rsidRPr="00EB2190" w:rsidRDefault="006D0D82" w:rsidP="00C67F03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D0D82">
        <w:rPr>
          <w:rFonts w:asciiTheme="majorEastAsia" w:eastAsiaTheme="majorEastAsia" w:hAnsiTheme="majorEastAsia" w:hint="eastAsia"/>
          <w:b/>
          <w:sz w:val="24"/>
          <w:szCs w:val="24"/>
        </w:rPr>
        <w:t>南海</w:t>
      </w:r>
      <w:r w:rsidR="002E651E">
        <w:rPr>
          <w:rFonts w:asciiTheme="majorEastAsia" w:eastAsiaTheme="majorEastAsia" w:hAnsiTheme="majorEastAsia" w:hint="eastAsia"/>
          <w:b/>
          <w:sz w:val="24"/>
          <w:szCs w:val="24"/>
        </w:rPr>
        <w:t>本線</w:t>
      </w:r>
      <w:r w:rsidRPr="006D0D8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二色浜駅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構内</w:t>
      </w:r>
      <w:r w:rsidR="00130B87" w:rsidRPr="00EB2190">
        <w:rPr>
          <w:rFonts w:asciiTheme="majorEastAsia" w:eastAsiaTheme="majorEastAsia" w:hAnsiTheme="majorEastAsia" w:hint="eastAsia"/>
          <w:b/>
          <w:sz w:val="24"/>
          <w:szCs w:val="24"/>
        </w:rPr>
        <w:t>横断踏切</w:t>
      </w:r>
      <w:r w:rsidR="0021725E">
        <w:rPr>
          <w:rFonts w:asciiTheme="majorEastAsia" w:eastAsiaTheme="majorEastAsia" w:hAnsiTheme="majorEastAsia" w:hint="eastAsia"/>
          <w:b/>
          <w:sz w:val="24"/>
          <w:szCs w:val="24"/>
        </w:rPr>
        <w:t>（貝塚市）</w:t>
      </w:r>
      <w:r w:rsidR="00130B87" w:rsidRPr="00EB2190">
        <w:rPr>
          <w:rFonts w:asciiTheme="majorEastAsia" w:eastAsiaTheme="majorEastAsia" w:hAnsiTheme="majorEastAsia" w:hint="eastAsia"/>
          <w:b/>
          <w:sz w:val="24"/>
          <w:szCs w:val="24"/>
        </w:rPr>
        <w:t>での「エスコートゾーン」設置について</w:t>
      </w:r>
    </w:p>
    <w:p w:rsidR="00130B87" w:rsidRPr="00C67F03" w:rsidRDefault="00130B87" w:rsidP="00C67F03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C67F03" w:rsidRPr="00F35A91" w:rsidRDefault="003E52B0" w:rsidP="00C67F03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kern w:val="0"/>
        </w:rPr>
        <w:t>南海電気鉄道株式会社</w:t>
      </w:r>
    </w:p>
    <w:p w:rsidR="00C67F03" w:rsidRPr="00C67F03" w:rsidRDefault="00C67F03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C67F03" w:rsidRPr="00C67F03" w:rsidRDefault="00C67F03" w:rsidP="00C67F03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C67F03">
        <w:rPr>
          <w:rFonts w:asciiTheme="majorEastAsia" w:eastAsiaTheme="majorEastAsia" w:hAnsiTheme="majorEastAsia" w:hint="eastAsia"/>
          <w:szCs w:val="21"/>
        </w:rPr>
        <w:t>【概要】</w:t>
      </w:r>
    </w:p>
    <w:p w:rsidR="00C67F03" w:rsidRPr="00C67F03" w:rsidRDefault="00C67F03" w:rsidP="006F393C">
      <w:pPr>
        <w:spacing w:line="0" w:lineRule="atLeast"/>
        <w:ind w:leftChars="300" w:left="630"/>
        <w:jc w:val="left"/>
        <w:rPr>
          <w:rFonts w:asciiTheme="majorEastAsia" w:eastAsiaTheme="majorEastAsia" w:hAnsiTheme="majorEastAsia"/>
          <w:szCs w:val="21"/>
        </w:rPr>
      </w:pPr>
      <w:r w:rsidRPr="00C67F03">
        <w:rPr>
          <w:rFonts w:asciiTheme="majorEastAsia" w:eastAsiaTheme="majorEastAsia" w:hAnsiTheme="majorEastAsia" w:hint="eastAsia"/>
          <w:szCs w:val="21"/>
        </w:rPr>
        <w:t>南海</w:t>
      </w:r>
      <w:r w:rsidR="002E651E">
        <w:rPr>
          <w:rFonts w:asciiTheme="majorEastAsia" w:eastAsiaTheme="majorEastAsia" w:hAnsiTheme="majorEastAsia" w:hint="eastAsia"/>
          <w:szCs w:val="21"/>
        </w:rPr>
        <w:t>本線</w:t>
      </w:r>
      <w:r w:rsidRPr="00C67F03">
        <w:rPr>
          <w:rFonts w:asciiTheme="majorEastAsia" w:eastAsiaTheme="majorEastAsia" w:hAnsiTheme="majorEastAsia" w:hint="eastAsia"/>
          <w:szCs w:val="21"/>
        </w:rPr>
        <w:t xml:space="preserve"> </w:t>
      </w:r>
      <w:r w:rsidR="008067AF">
        <w:rPr>
          <w:rFonts w:asciiTheme="majorEastAsia" w:eastAsiaTheme="majorEastAsia" w:hAnsiTheme="majorEastAsia" w:hint="eastAsia"/>
          <w:szCs w:val="21"/>
        </w:rPr>
        <w:t>二色浜駅構内のホーム</w:t>
      </w:r>
      <w:r w:rsidRPr="00C67F03">
        <w:rPr>
          <w:rFonts w:asciiTheme="majorEastAsia" w:eastAsiaTheme="majorEastAsia" w:hAnsiTheme="majorEastAsia" w:hint="eastAsia"/>
          <w:szCs w:val="21"/>
        </w:rPr>
        <w:t>横断踏切</w:t>
      </w:r>
      <w:r w:rsidR="006F393C">
        <w:rPr>
          <w:rFonts w:asciiTheme="majorEastAsia" w:eastAsiaTheme="majorEastAsia" w:hAnsiTheme="majorEastAsia" w:hint="eastAsia"/>
          <w:szCs w:val="21"/>
        </w:rPr>
        <w:t>を</w:t>
      </w:r>
      <w:r w:rsidR="002E651E">
        <w:rPr>
          <w:rFonts w:asciiTheme="majorEastAsia" w:eastAsiaTheme="majorEastAsia" w:hAnsiTheme="majorEastAsia" w:hint="eastAsia"/>
          <w:szCs w:val="21"/>
        </w:rPr>
        <w:t>視覚障がい者が</w:t>
      </w:r>
      <w:r w:rsidR="006F393C">
        <w:rPr>
          <w:rFonts w:asciiTheme="majorEastAsia" w:eastAsiaTheme="majorEastAsia" w:hAnsiTheme="majorEastAsia" w:hint="eastAsia"/>
          <w:szCs w:val="21"/>
        </w:rPr>
        <w:t>安全に横断</w:t>
      </w:r>
      <w:r w:rsidR="002E651E">
        <w:rPr>
          <w:rFonts w:asciiTheme="majorEastAsia" w:eastAsiaTheme="majorEastAsia" w:hAnsiTheme="majorEastAsia" w:hint="eastAsia"/>
          <w:szCs w:val="21"/>
        </w:rPr>
        <w:t>できるように</w:t>
      </w:r>
      <w:r w:rsidR="006F393C">
        <w:rPr>
          <w:rFonts w:asciiTheme="majorEastAsia" w:eastAsiaTheme="majorEastAsia" w:hAnsiTheme="majorEastAsia" w:hint="eastAsia"/>
          <w:szCs w:val="21"/>
        </w:rPr>
        <w:t>するため「エスコー</w:t>
      </w:r>
      <w:r w:rsidRPr="00C67F03">
        <w:rPr>
          <w:rFonts w:asciiTheme="majorEastAsia" w:eastAsiaTheme="majorEastAsia" w:hAnsiTheme="majorEastAsia" w:hint="eastAsia"/>
          <w:szCs w:val="21"/>
        </w:rPr>
        <w:t>トゾーン」を設置</w:t>
      </w:r>
      <w:r w:rsidR="002E651E">
        <w:rPr>
          <w:rFonts w:asciiTheme="majorEastAsia" w:eastAsiaTheme="majorEastAsia" w:hAnsiTheme="majorEastAsia" w:hint="eastAsia"/>
          <w:szCs w:val="21"/>
        </w:rPr>
        <w:t>する</w:t>
      </w:r>
      <w:r w:rsidRPr="00C67F03">
        <w:rPr>
          <w:rFonts w:asciiTheme="majorEastAsia" w:eastAsiaTheme="majorEastAsia" w:hAnsiTheme="majorEastAsia" w:hint="eastAsia"/>
          <w:szCs w:val="21"/>
        </w:rPr>
        <w:t>。</w:t>
      </w:r>
    </w:p>
    <w:p w:rsidR="00C67F03" w:rsidRDefault="00C67F03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6F393C" w:rsidRPr="00C67F03" w:rsidRDefault="006F393C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E30B47" w:rsidRDefault="00130B87" w:rsidP="00E30B4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C67F03">
        <w:rPr>
          <w:rFonts w:asciiTheme="majorEastAsia" w:eastAsiaTheme="majorEastAsia" w:hAnsiTheme="majorEastAsia" w:hint="eastAsia"/>
          <w:szCs w:val="21"/>
        </w:rPr>
        <w:t>【</w:t>
      </w:r>
      <w:r w:rsidR="002E651E">
        <w:rPr>
          <w:rFonts w:asciiTheme="majorEastAsia" w:eastAsiaTheme="majorEastAsia" w:hAnsiTheme="majorEastAsia" w:hint="eastAsia"/>
          <w:szCs w:val="21"/>
        </w:rPr>
        <w:t>視覚障がい者用誘導表示</w:t>
      </w:r>
      <w:r w:rsidRPr="00C67F03">
        <w:rPr>
          <w:rFonts w:asciiTheme="majorEastAsia" w:eastAsiaTheme="majorEastAsia" w:hAnsiTheme="majorEastAsia" w:hint="eastAsia"/>
          <w:szCs w:val="21"/>
        </w:rPr>
        <w:t>（エスコートゾーン）</w:t>
      </w:r>
      <w:r w:rsidR="002E651E">
        <w:rPr>
          <w:rFonts w:asciiTheme="majorEastAsia" w:eastAsiaTheme="majorEastAsia" w:hAnsiTheme="majorEastAsia" w:hint="eastAsia"/>
          <w:szCs w:val="21"/>
        </w:rPr>
        <w:t>について</w:t>
      </w:r>
      <w:r w:rsidRPr="00C67F03">
        <w:rPr>
          <w:rFonts w:asciiTheme="majorEastAsia" w:eastAsiaTheme="majorEastAsia" w:hAnsiTheme="majorEastAsia" w:hint="eastAsia"/>
          <w:szCs w:val="21"/>
        </w:rPr>
        <w:t>】</w:t>
      </w:r>
    </w:p>
    <w:p w:rsidR="009C534F" w:rsidRDefault="00E30B47" w:rsidP="00E30B47">
      <w:pPr>
        <w:spacing w:line="0" w:lineRule="atLeast"/>
        <w:ind w:leftChars="400" w:left="105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○　</w:t>
      </w:r>
      <w:r w:rsidRPr="00E30B47">
        <w:rPr>
          <w:rFonts w:asciiTheme="majorEastAsia" w:eastAsiaTheme="majorEastAsia" w:hAnsiTheme="majorEastAsia" w:hint="eastAsia"/>
          <w:szCs w:val="21"/>
        </w:rPr>
        <w:t>視</w:t>
      </w:r>
      <w:r w:rsidR="002E651E" w:rsidRPr="00E30B47">
        <w:rPr>
          <w:rFonts w:asciiTheme="majorEastAsia" w:eastAsiaTheme="majorEastAsia" w:hAnsiTheme="majorEastAsia" w:hint="eastAsia"/>
          <w:szCs w:val="21"/>
        </w:rPr>
        <w:t>覚障がい者用誘導表示</w:t>
      </w:r>
      <w:r w:rsidR="006D0D82" w:rsidRPr="00E30B47">
        <w:rPr>
          <w:rFonts w:asciiTheme="majorEastAsia" w:eastAsiaTheme="majorEastAsia" w:hAnsiTheme="majorEastAsia" w:hint="eastAsia"/>
          <w:szCs w:val="21"/>
        </w:rPr>
        <w:t>（エスコートゾーン）</w:t>
      </w:r>
      <w:r w:rsidR="00130B87" w:rsidRPr="00E30B47">
        <w:rPr>
          <w:rFonts w:asciiTheme="majorEastAsia" w:eastAsiaTheme="majorEastAsia" w:hAnsiTheme="majorEastAsia"/>
          <w:szCs w:val="21"/>
        </w:rPr>
        <w:t>は</w:t>
      </w:r>
      <w:r w:rsidR="006D0D82" w:rsidRPr="00E30B47">
        <w:rPr>
          <w:rFonts w:asciiTheme="majorEastAsia" w:eastAsiaTheme="majorEastAsia" w:hAnsiTheme="majorEastAsia" w:hint="eastAsia"/>
          <w:szCs w:val="21"/>
        </w:rPr>
        <w:t>、</w:t>
      </w:r>
      <w:r w:rsidRPr="00E30B47">
        <w:rPr>
          <w:rFonts w:asciiTheme="majorEastAsia" w:eastAsiaTheme="majorEastAsia" w:hAnsiTheme="majorEastAsia" w:hint="eastAsia"/>
          <w:szCs w:val="21"/>
        </w:rPr>
        <w:t>道路における横断歩道を利用する視覚障がい者に対し、安全で利便性を高めることを目的に、平成19年に警察庁が「エスコートゾーンの設置に関する指針」を策定し、道路において設置を進めているものである</w:t>
      </w:r>
      <w:r w:rsidR="009C534F">
        <w:rPr>
          <w:rFonts w:asciiTheme="majorEastAsia" w:eastAsiaTheme="majorEastAsia" w:hAnsiTheme="majorEastAsia" w:hint="eastAsia"/>
          <w:szCs w:val="21"/>
        </w:rPr>
        <w:t>が、</w:t>
      </w:r>
      <w:r>
        <w:rPr>
          <w:rFonts w:asciiTheme="majorEastAsia" w:eastAsiaTheme="majorEastAsia" w:hAnsiTheme="majorEastAsia" w:hint="eastAsia"/>
          <w:szCs w:val="21"/>
        </w:rPr>
        <w:t>踏切内においては、同指針の対象とな</w:t>
      </w:r>
      <w:r w:rsidR="009C534F">
        <w:rPr>
          <w:rFonts w:asciiTheme="majorEastAsia" w:eastAsiaTheme="majorEastAsia" w:hAnsiTheme="majorEastAsia" w:hint="eastAsia"/>
          <w:szCs w:val="21"/>
        </w:rPr>
        <w:t>っていない。</w:t>
      </w:r>
    </w:p>
    <w:p w:rsidR="009C534F" w:rsidRDefault="009C534F" w:rsidP="00E30B47">
      <w:pPr>
        <w:spacing w:line="0" w:lineRule="atLeast"/>
        <w:ind w:leftChars="400" w:left="105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:rsidR="00130B87" w:rsidRDefault="009C534F" w:rsidP="009C534F">
      <w:pPr>
        <w:spacing w:line="0" w:lineRule="atLeast"/>
        <w:ind w:leftChars="400" w:left="105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　しかしながら大阪府では、府道上にある踏切において、視覚障がい者の安全かつ円滑な横断が必要であるとの観点から、平成22年度に</w:t>
      </w:r>
      <w:r w:rsidR="002E651E" w:rsidRPr="00C67F03">
        <w:rPr>
          <w:rFonts w:asciiTheme="majorEastAsia" w:eastAsiaTheme="majorEastAsia" w:hAnsiTheme="majorEastAsia" w:hint="eastAsia"/>
          <w:szCs w:val="21"/>
        </w:rPr>
        <w:t>阪急服部踏切、</w:t>
      </w:r>
      <w:r w:rsidR="0054458C">
        <w:rPr>
          <w:rFonts w:asciiTheme="majorEastAsia" w:eastAsiaTheme="majorEastAsia" w:hAnsiTheme="majorEastAsia" w:hint="eastAsia"/>
          <w:szCs w:val="21"/>
        </w:rPr>
        <w:t>平成</w:t>
      </w:r>
      <w:r>
        <w:rPr>
          <w:rFonts w:asciiTheme="majorEastAsia" w:eastAsiaTheme="majorEastAsia" w:hAnsiTheme="majorEastAsia" w:hint="eastAsia"/>
          <w:szCs w:val="21"/>
        </w:rPr>
        <w:t>25年度に</w:t>
      </w:r>
      <w:r w:rsidR="002E651E" w:rsidRPr="00C67F03">
        <w:rPr>
          <w:rFonts w:asciiTheme="majorEastAsia" w:eastAsiaTheme="majorEastAsia" w:hAnsiTheme="majorEastAsia" w:hint="eastAsia"/>
          <w:szCs w:val="21"/>
        </w:rPr>
        <w:t>南海二色浜４号線踏切、同樽井５号踏切の３ヶ所で</w:t>
      </w:r>
      <w:r>
        <w:rPr>
          <w:rFonts w:asciiTheme="majorEastAsia" w:eastAsiaTheme="majorEastAsia" w:hAnsiTheme="majorEastAsia" w:hint="eastAsia"/>
          <w:szCs w:val="21"/>
        </w:rPr>
        <w:t>エスコートゾーンが</w:t>
      </w:r>
      <w:r w:rsidR="002E651E" w:rsidRPr="00C67F03">
        <w:rPr>
          <w:rFonts w:asciiTheme="majorEastAsia" w:eastAsiaTheme="majorEastAsia" w:hAnsiTheme="majorEastAsia" w:hint="eastAsia"/>
          <w:szCs w:val="21"/>
        </w:rPr>
        <w:t>整備</w:t>
      </w:r>
      <w:r>
        <w:rPr>
          <w:rFonts w:asciiTheme="majorEastAsia" w:eastAsiaTheme="majorEastAsia" w:hAnsiTheme="majorEastAsia" w:hint="eastAsia"/>
          <w:szCs w:val="21"/>
        </w:rPr>
        <w:t>済みである</w:t>
      </w:r>
      <w:r w:rsidR="002E651E">
        <w:rPr>
          <w:rFonts w:asciiTheme="majorEastAsia" w:eastAsiaTheme="majorEastAsia" w:hAnsiTheme="majorEastAsia" w:hint="eastAsia"/>
          <w:szCs w:val="21"/>
        </w:rPr>
        <w:t>。</w:t>
      </w:r>
    </w:p>
    <w:p w:rsidR="002E651E" w:rsidRPr="009C534F" w:rsidRDefault="002E651E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130B87" w:rsidRPr="00C67F03" w:rsidRDefault="00130B87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130B87" w:rsidRPr="005C471C" w:rsidRDefault="00130B87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C67F03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7D0351">
        <w:rPr>
          <w:rFonts w:asciiTheme="majorEastAsia" w:eastAsiaTheme="majorEastAsia" w:hAnsiTheme="majorEastAsia" w:hint="eastAsia"/>
          <w:szCs w:val="21"/>
        </w:rPr>
        <w:t xml:space="preserve">　</w:t>
      </w:r>
      <w:r w:rsidR="002E651E">
        <w:rPr>
          <w:rFonts w:asciiTheme="majorEastAsia" w:eastAsiaTheme="majorEastAsia" w:hAnsiTheme="majorEastAsia" w:hint="eastAsia"/>
          <w:szCs w:val="21"/>
        </w:rPr>
        <w:t xml:space="preserve">　</w:t>
      </w:r>
      <w:r w:rsidR="007D0351">
        <w:rPr>
          <w:noProof/>
        </w:rPr>
        <w:drawing>
          <wp:inline distT="0" distB="0" distL="0" distR="0">
            <wp:extent cx="4690440" cy="3517920"/>
            <wp:effectExtent l="0" t="0" r="0" b="6350"/>
            <wp:docPr id="2" name="図 2" descr="C:\Users\SawadaTe\AppData\Local\Microsoft\Windows\Temporary Internet Files\Content.Word\DSC0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daTe\AppData\Local\Microsoft\Windows\Temporary Internet Files\Content.Word\DSC04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440" cy="35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51E">
        <w:rPr>
          <w:rFonts w:asciiTheme="majorEastAsia" w:eastAsiaTheme="majorEastAsia" w:hAnsiTheme="majorEastAsia" w:hint="eastAsia"/>
          <w:szCs w:val="21"/>
        </w:rPr>
        <w:t xml:space="preserve">　</w:t>
      </w:r>
      <w:r w:rsidRPr="00C67F0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30B87" w:rsidRPr="00F35A91" w:rsidRDefault="002F518B" w:rsidP="002E651E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54458C" w:rsidRPr="00F35A91">
        <w:rPr>
          <w:rFonts w:asciiTheme="majorEastAsia" w:eastAsiaTheme="majorEastAsia" w:hAnsiTheme="majorEastAsia" w:hint="eastAsia"/>
          <w:szCs w:val="21"/>
        </w:rPr>
        <w:t>平成2</w:t>
      </w:r>
      <w:r w:rsidR="007D0351" w:rsidRPr="00F35A91">
        <w:rPr>
          <w:rFonts w:asciiTheme="majorEastAsia" w:eastAsiaTheme="majorEastAsia" w:hAnsiTheme="majorEastAsia" w:hint="eastAsia"/>
          <w:szCs w:val="21"/>
        </w:rPr>
        <w:t>5</w:t>
      </w:r>
      <w:r w:rsidR="0054458C" w:rsidRPr="00F35A91">
        <w:rPr>
          <w:rFonts w:asciiTheme="majorEastAsia" w:eastAsiaTheme="majorEastAsia" w:hAnsiTheme="majorEastAsia" w:hint="eastAsia"/>
          <w:szCs w:val="21"/>
        </w:rPr>
        <w:t xml:space="preserve">度施工　</w:t>
      </w:r>
      <w:r w:rsidR="007D0351" w:rsidRPr="00F35A91">
        <w:rPr>
          <w:rFonts w:asciiTheme="majorEastAsia" w:eastAsiaTheme="majorEastAsia" w:hAnsiTheme="majorEastAsia" w:hint="eastAsia"/>
          <w:szCs w:val="21"/>
        </w:rPr>
        <w:t>南海二色浜４号線踏切</w:t>
      </w:r>
      <w:r w:rsidR="0054458C" w:rsidRPr="00F35A91">
        <w:rPr>
          <w:rFonts w:asciiTheme="majorEastAsia" w:eastAsiaTheme="majorEastAsia" w:hAnsiTheme="majorEastAsia" w:hint="eastAsia"/>
          <w:szCs w:val="21"/>
        </w:rPr>
        <w:t>状況写真</w:t>
      </w:r>
    </w:p>
    <w:p w:rsidR="00130B87" w:rsidRPr="00F35A91" w:rsidRDefault="00130B87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130B87" w:rsidRPr="00F35A91" w:rsidRDefault="002E651E" w:rsidP="00130B87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>【計画</w:t>
      </w:r>
      <w:r w:rsidR="00130B87" w:rsidRPr="00F35A91">
        <w:rPr>
          <w:rFonts w:asciiTheme="majorEastAsia" w:eastAsiaTheme="majorEastAsia" w:hAnsiTheme="majorEastAsia" w:hint="eastAsia"/>
          <w:szCs w:val="21"/>
        </w:rPr>
        <w:t>】</w:t>
      </w:r>
    </w:p>
    <w:p w:rsidR="00130B87" w:rsidRPr="00F35A91" w:rsidRDefault="00130B87" w:rsidP="008067AF">
      <w:pPr>
        <w:spacing w:line="0" w:lineRule="atLeast"/>
        <w:ind w:leftChars="200" w:left="63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 xml:space="preserve">　</w:t>
      </w:r>
      <w:r w:rsidR="002E651E" w:rsidRPr="00F35A91">
        <w:rPr>
          <w:rFonts w:asciiTheme="majorEastAsia" w:eastAsiaTheme="majorEastAsia" w:hAnsiTheme="majorEastAsia" w:hint="eastAsia"/>
          <w:szCs w:val="21"/>
        </w:rPr>
        <w:t xml:space="preserve">　</w:t>
      </w:r>
      <w:r w:rsidR="008067AF" w:rsidRPr="00F35A91">
        <w:rPr>
          <w:rFonts w:asciiTheme="majorEastAsia" w:eastAsiaTheme="majorEastAsia" w:hAnsiTheme="majorEastAsia" w:hint="eastAsia"/>
          <w:szCs w:val="21"/>
        </w:rPr>
        <w:t>二色浜駅</w:t>
      </w:r>
      <w:r w:rsidR="00E30B47" w:rsidRPr="00F35A91">
        <w:rPr>
          <w:rFonts w:asciiTheme="majorEastAsia" w:eastAsiaTheme="majorEastAsia" w:hAnsiTheme="majorEastAsia" w:hint="eastAsia"/>
          <w:szCs w:val="21"/>
        </w:rPr>
        <w:t>（対面式ホーム）</w:t>
      </w:r>
      <w:r w:rsidR="008067AF" w:rsidRPr="00F35A91">
        <w:rPr>
          <w:rFonts w:asciiTheme="majorEastAsia" w:eastAsiaTheme="majorEastAsia" w:hAnsiTheme="majorEastAsia" w:hint="eastAsia"/>
          <w:szCs w:val="21"/>
        </w:rPr>
        <w:t>については、</w:t>
      </w:r>
      <w:r w:rsidR="003E52B0" w:rsidRPr="00F35A91">
        <w:rPr>
          <w:rFonts w:asciiTheme="majorEastAsia" w:eastAsiaTheme="majorEastAsia" w:hAnsiTheme="majorEastAsia" w:hint="eastAsia"/>
          <w:szCs w:val="21"/>
        </w:rPr>
        <w:t>難波行き</w:t>
      </w:r>
      <w:r w:rsidR="008067AF" w:rsidRPr="00F35A91">
        <w:rPr>
          <w:rFonts w:asciiTheme="majorEastAsia" w:eastAsiaTheme="majorEastAsia" w:hAnsiTheme="majorEastAsia" w:hint="eastAsia"/>
          <w:szCs w:val="21"/>
        </w:rPr>
        <w:t>ホームに改札口があり、</w:t>
      </w:r>
      <w:r w:rsidR="003E52B0" w:rsidRPr="00F35A91">
        <w:rPr>
          <w:rFonts w:asciiTheme="majorEastAsia" w:eastAsiaTheme="majorEastAsia" w:hAnsiTheme="majorEastAsia" w:hint="eastAsia"/>
          <w:szCs w:val="21"/>
        </w:rPr>
        <w:t>和歌山行き</w:t>
      </w:r>
      <w:r w:rsidR="008067AF" w:rsidRPr="00F35A91">
        <w:rPr>
          <w:rFonts w:asciiTheme="majorEastAsia" w:eastAsiaTheme="majorEastAsia" w:hAnsiTheme="majorEastAsia" w:hint="eastAsia"/>
          <w:szCs w:val="21"/>
        </w:rPr>
        <w:t>ホームに行くためには、</w:t>
      </w:r>
      <w:r w:rsidR="007D0351" w:rsidRPr="00F35A91">
        <w:rPr>
          <w:rFonts w:asciiTheme="majorEastAsia" w:eastAsiaTheme="majorEastAsia" w:hAnsiTheme="majorEastAsia" w:hint="eastAsia"/>
          <w:kern w:val="0"/>
        </w:rPr>
        <w:t>渡線路（構内踏切）</w:t>
      </w:r>
      <w:r w:rsidR="00E30B47" w:rsidRPr="00F35A91">
        <w:rPr>
          <w:rFonts w:asciiTheme="majorEastAsia" w:eastAsiaTheme="majorEastAsia" w:hAnsiTheme="majorEastAsia" w:hint="eastAsia"/>
          <w:szCs w:val="21"/>
        </w:rPr>
        <w:t>を渡らなければならないため、</w:t>
      </w:r>
      <w:r w:rsidR="008067AF" w:rsidRPr="00F35A91">
        <w:rPr>
          <w:rFonts w:asciiTheme="majorEastAsia" w:eastAsiaTheme="majorEastAsia" w:hAnsiTheme="majorEastAsia" w:hint="eastAsia"/>
          <w:szCs w:val="21"/>
        </w:rPr>
        <w:t>幅</w:t>
      </w:r>
      <w:r w:rsidR="00E30B47" w:rsidRPr="00F35A91">
        <w:rPr>
          <w:rFonts w:asciiTheme="majorEastAsia" w:eastAsiaTheme="majorEastAsia" w:hAnsiTheme="majorEastAsia" w:hint="eastAsia"/>
          <w:szCs w:val="21"/>
        </w:rPr>
        <w:t>4.5</w:t>
      </w:r>
      <w:r w:rsidR="008067AF" w:rsidRPr="00F35A91">
        <w:rPr>
          <w:rFonts w:asciiTheme="majorEastAsia" w:eastAsiaTheme="majorEastAsia" w:hAnsiTheme="majorEastAsia" w:hint="eastAsia"/>
          <w:szCs w:val="21"/>
        </w:rPr>
        <w:t>ｍの</w:t>
      </w:r>
      <w:r w:rsidR="007D0351" w:rsidRPr="00F35A91">
        <w:rPr>
          <w:rFonts w:asciiTheme="majorEastAsia" w:eastAsiaTheme="majorEastAsia" w:hAnsiTheme="majorEastAsia" w:hint="eastAsia"/>
          <w:kern w:val="0"/>
        </w:rPr>
        <w:t>渡線路</w:t>
      </w:r>
      <w:r w:rsidR="00E30B47" w:rsidRPr="00F35A91">
        <w:rPr>
          <w:rFonts w:asciiTheme="majorEastAsia" w:eastAsiaTheme="majorEastAsia" w:hAnsiTheme="majorEastAsia" w:hint="eastAsia"/>
          <w:szCs w:val="21"/>
        </w:rPr>
        <w:t>の</w:t>
      </w:r>
      <w:r w:rsidR="008067AF" w:rsidRPr="00F35A91">
        <w:rPr>
          <w:rFonts w:asciiTheme="majorEastAsia" w:eastAsiaTheme="majorEastAsia" w:hAnsiTheme="majorEastAsia" w:hint="eastAsia"/>
          <w:szCs w:val="21"/>
        </w:rPr>
        <w:t>中央部にエスコートゾーンを設置する。</w:t>
      </w:r>
    </w:p>
    <w:p w:rsidR="005A64DE" w:rsidRPr="00F35A91" w:rsidRDefault="005A64DE">
      <w:pPr>
        <w:rPr>
          <w:rFonts w:asciiTheme="majorEastAsia" w:eastAsiaTheme="majorEastAsia" w:hAnsiTheme="majorEastAsia"/>
          <w:szCs w:val="21"/>
        </w:rPr>
      </w:pPr>
    </w:p>
    <w:p w:rsidR="00EB2190" w:rsidRPr="00F35A91" w:rsidRDefault="002A0C66">
      <w:pPr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>【検討事項】</w:t>
      </w:r>
    </w:p>
    <w:p w:rsidR="006D0D82" w:rsidRDefault="002A0C66" w:rsidP="008067AF">
      <w:pPr>
        <w:ind w:leftChars="300" w:left="630" w:firstLineChars="100" w:firstLine="210"/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>二色浜駅構内の</w:t>
      </w:r>
      <w:r w:rsidR="007D0351" w:rsidRPr="00F35A91">
        <w:rPr>
          <w:rFonts w:asciiTheme="majorEastAsia" w:eastAsiaTheme="majorEastAsia" w:hAnsiTheme="majorEastAsia" w:hint="eastAsia"/>
          <w:kern w:val="0"/>
        </w:rPr>
        <w:t>渡線路（構内踏切）</w:t>
      </w:r>
      <w:r w:rsidR="005579B8" w:rsidRPr="00F35A91">
        <w:rPr>
          <w:rFonts w:asciiTheme="majorEastAsia" w:eastAsiaTheme="majorEastAsia" w:hAnsiTheme="majorEastAsia" w:hint="eastAsia"/>
          <w:szCs w:val="21"/>
        </w:rPr>
        <w:t>は、</w:t>
      </w:r>
      <w:r w:rsidRPr="00F35A91">
        <w:rPr>
          <w:rFonts w:asciiTheme="majorEastAsia" w:eastAsiaTheme="majorEastAsia" w:hAnsiTheme="majorEastAsia" w:hint="eastAsia"/>
          <w:szCs w:val="21"/>
        </w:rPr>
        <w:t>南海</w:t>
      </w:r>
      <w:r w:rsidR="007D0351" w:rsidRPr="00F35A91">
        <w:rPr>
          <w:rFonts w:asciiTheme="majorEastAsia" w:eastAsiaTheme="majorEastAsia" w:hAnsiTheme="majorEastAsia" w:hint="eastAsia"/>
          <w:kern w:val="0"/>
        </w:rPr>
        <w:t>電気</w:t>
      </w:r>
      <w:r w:rsidRPr="00F35A91">
        <w:rPr>
          <w:rFonts w:asciiTheme="majorEastAsia" w:eastAsiaTheme="majorEastAsia" w:hAnsiTheme="majorEastAsia" w:hint="eastAsia"/>
          <w:szCs w:val="21"/>
        </w:rPr>
        <w:t>電鉄管理区域</w:t>
      </w:r>
      <w:r w:rsidR="007D0351" w:rsidRPr="00F35A91">
        <w:rPr>
          <w:rFonts w:asciiTheme="majorEastAsia" w:eastAsiaTheme="majorEastAsia" w:hAnsiTheme="majorEastAsia" w:hint="eastAsia"/>
          <w:szCs w:val="21"/>
        </w:rPr>
        <w:t>内</w:t>
      </w:r>
      <w:r w:rsidR="005579B8" w:rsidRPr="00F35A91">
        <w:rPr>
          <w:rFonts w:asciiTheme="majorEastAsia" w:eastAsiaTheme="majorEastAsia" w:hAnsiTheme="majorEastAsia" w:hint="eastAsia"/>
          <w:szCs w:val="21"/>
        </w:rPr>
        <w:t>の線路敷であり道路ではな</w:t>
      </w:r>
      <w:r w:rsidR="0054458C" w:rsidRPr="00F35A91">
        <w:rPr>
          <w:rFonts w:asciiTheme="majorEastAsia" w:eastAsiaTheme="majorEastAsia" w:hAnsiTheme="majorEastAsia" w:hint="eastAsia"/>
          <w:szCs w:val="21"/>
        </w:rPr>
        <w:t>いため、指針</w:t>
      </w:r>
      <w:r w:rsidR="008067AF" w:rsidRPr="00F35A91">
        <w:rPr>
          <w:rFonts w:asciiTheme="majorEastAsia" w:eastAsiaTheme="majorEastAsia" w:hAnsiTheme="majorEastAsia" w:hint="eastAsia"/>
          <w:szCs w:val="21"/>
        </w:rPr>
        <w:t>の適用を受けるものではないが、</w:t>
      </w:r>
      <w:r w:rsidR="0054458C" w:rsidRPr="00F35A91">
        <w:rPr>
          <w:rFonts w:asciiTheme="majorEastAsia" w:eastAsiaTheme="majorEastAsia" w:hAnsiTheme="majorEastAsia" w:hint="eastAsia"/>
          <w:szCs w:val="21"/>
        </w:rPr>
        <w:t>指針</w:t>
      </w:r>
      <w:r w:rsidR="008067AF" w:rsidRPr="00F35A91">
        <w:rPr>
          <w:rFonts w:asciiTheme="majorEastAsia" w:eastAsiaTheme="majorEastAsia" w:hAnsiTheme="majorEastAsia" w:hint="eastAsia"/>
          <w:szCs w:val="21"/>
        </w:rPr>
        <w:t>に準じるものとして整備するに</w:t>
      </w:r>
      <w:r w:rsidR="00D4253F" w:rsidRPr="00F35A91">
        <w:rPr>
          <w:rFonts w:asciiTheme="majorEastAsia" w:eastAsiaTheme="majorEastAsia" w:hAnsiTheme="majorEastAsia" w:hint="eastAsia"/>
          <w:szCs w:val="21"/>
        </w:rPr>
        <w:t>当たり、</w:t>
      </w:r>
      <w:r w:rsidR="008067AF" w:rsidRPr="00F35A91">
        <w:rPr>
          <w:rFonts w:asciiTheme="majorEastAsia" w:eastAsiaTheme="majorEastAsia" w:hAnsiTheme="majorEastAsia" w:hint="eastAsia"/>
          <w:szCs w:val="21"/>
        </w:rPr>
        <w:t>特別に</w:t>
      </w:r>
      <w:r w:rsidR="0021725E" w:rsidRPr="00F35A91">
        <w:rPr>
          <w:rFonts w:asciiTheme="majorEastAsia" w:eastAsiaTheme="majorEastAsia" w:hAnsiTheme="majorEastAsia" w:hint="eastAsia"/>
          <w:szCs w:val="21"/>
        </w:rPr>
        <w:t>配慮すべき</w:t>
      </w:r>
      <w:r w:rsidR="00D4253F" w:rsidRPr="00F35A91">
        <w:rPr>
          <w:rFonts w:asciiTheme="majorEastAsia" w:eastAsiaTheme="majorEastAsia" w:hAnsiTheme="majorEastAsia" w:hint="eastAsia"/>
          <w:szCs w:val="21"/>
        </w:rPr>
        <w:t>事項は</w:t>
      </w:r>
      <w:r w:rsidR="00D4253F" w:rsidRPr="00F35A91">
        <w:rPr>
          <w:rFonts w:asciiTheme="majorEastAsia" w:eastAsiaTheme="majorEastAsia" w:hAnsiTheme="majorEastAsia" w:hint="eastAsia"/>
          <w:szCs w:val="21"/>
        </w:rPr>
        <w:lastRenderedPageBreak/>
        <w:t>ないか。</w:t>
      </w:r>
    </w:p>
    <w:p w:rsidR="00960529" w:rsidRDefault="00960529" w:rsidP="00960529">
      <w:pPr>
        <w:rPr>
          <w:rFonts w:asciiTheme="majorEastAsia" w:eastAsiaTheme="majorEastAsia" w:hAnsiTheme="majorEastAsia"/>
          <w:szCs w:val="21"/>
        </w:rPr>
      </w:pPr>
    </w:p>
    <w:p w:rsidR="00960529" w:rsidRDefault="00960529" w:rsidP="00960529">
      <w:pPr>
        <w:rPr>
          <w:rFonts w:asciiTheme="majorEastAsia" w:eastAsiaTheme="majorEastAsia" w:hAnsiTheme="majorEastAsia"/>
          <w:sz w:val="24"/>
          <w:szCs w:val="24"/>
        </w:rPr>
      </w:pPr>
    </w:p>
    <w:p w:rsidR="00960529" w:rsidRDefault="00960529" w:rsidP="00960529">
      <w:pPr>
        <w:rPr>
          <w:rFonts w:asciiTheme="majorEastAsia" w:eastAsiaTheme="majorEastAsia" w:hAnsiTheme="majorEastAsia"/>
          <w:sz w:val="24"/>
          <w:szCs w:val="24"/>
        </w:rPr>
      </w:pPr>
      <w:r w:rsidRPr="002A0C66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南海　二色浜駅　状況写真】</w:t>
      </w:r>
    </w:p>
    <w:p w:rsidR="00960529" w:rsidRDefault="00960529" w:rsidP="00960529">
      <w:pPr>
        <w:rPr>
          <w:rFonts w:asciiTheme="majorEastAsia" w:eastAsiaTheme="majorEastAsia" w:hAnsiTheme="majorEastAsia"/>
          <w:sz w:val="24"/>
          <w:szCs w:val="24"/>
        </w:rPr>
      </w:pPr>
    </w:p>
    <w:p w:rsidR="00960529" w:rsidRPr="00960529" w:rsidRDefault="00960529" w:rsidP="0096052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4257675</wp:posOffset>
                </wp:positionV>
                <wp:extent cx="2162175" cy="295275"/>
                <wp:effectExtent l="571500" t="819150" r="28575" b="2857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952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58468"/>
                            <a:gd name="adj6" fmla="val -237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529" w:rsidRPr="00960529" w:rsidRDefault="00960529" w:rsidP="00960529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960529">
                              <w:rPr>
                                <w:rFonts w:hint="eastAsia"/>
                                <w:color w:val="1F497D" w:themeColor="text2"/>
                              </w:rPr>
                              <w:t>エスコートゾーン</w:t>
                            </w:r>
                            <w:r>
                              <w:rPr>
                                <w:rFonts w:hint="eastAsia"/>
                                <w:color w:val="1F497D" w:themeColor="text2"/>
                              </w:rPr>
                              <w:t>計画範囲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7" type="#_x0000_t48" style="position:absolute;left:0;text-align:left;margin-left:336pt;margin-top:335.25pt;width:170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" adj="-5132,-55829" fillcolor="white [3212]" strokecolor="white [3212]" strokeweight="2pt">
                <v:stroke startarrow="classic"/>
                <v:textbox>
                  <w:txbxContent>
                    <w:p w:rsidR="00960529" w:rsidRPr="00960529" w:rsidRDefault="00960529" w:rsidP="00960529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960529">
                        <w:rPr>
                          <w:rFonts w:hint="eastAsia"/>
                          <w:color w:val="1F497D" w:themeColor="text2"/>
                        </w:rPr>
                        <w:t>エスコートゾーン</w:t>
                      </w:r>
                      <w:r>
                        <w:rPr>
                          <w:rFonts w:hint="eastAsia"/>
                          <w:color w:val="1F497D" w:themeColor="text2"/>
                        </w:rPr>
                        <w:t>計画範囲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74436" wp14:editId="34A0B2A5">
                <wp:simplePos x="0" y="0"/>
                <wp:positionH relativeFrom="column">
                  <wp:posOffset>3533775</wp:posOffset>
                </wp:positionH>
                <wp:positionV relativeFrom="paragraph">
                  <wp:posOffset>2838450</wp:posOffset>
                </wp:positionV>
                <wp:extent cx="1123950" cy="7524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752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23.5pt" to="366.7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" strokecolor="white [3212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F47D2" wp14:editId="1A3316D6">
                <wp:simplePos x="0" y="0"/>
                <wp:positionH relativeFrom="column">
                  <wp:posOffset>4505325</wp:posOffset>
                </wp:positionH>
                <wp:positionV relativeFrom="paragraph">
                  <wp:posOffset>2828925</wp:posOffset>
                </wp:positionV>
                <wp:extent cx="1524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222.75pt" to="366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" strokecolor="white [3212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FD786" wp14:editId="55FC09F8">
                <wp:simplePos x="0" y="0"/>
                <wp:positionH relativeFrom="column">
                  <wp:posOffset>3305175</wp:posOffset>
                </wp:positionH>
                <wp:positionV relativeFrom="paragraph">
                  <wp:posOffset>3533775</wp:posOffset>
                </wp:positionV>
                <wp:extent cx="228600" cy="571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71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278.25pt" to="278.2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" strokecolor="white [3212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8B404" wp14:editId="18CEBFB1">
                <wp:simplePos x="0" y="0"/>
                <wp:positionH relativeFrom="column">
                  <wp:posOffset>3305175</wp:posOffset>
                </wp:positionH>
                <wp:positionV relativeFrom="paragraph">
                  <wp:posOffset>2838450</wp:posOffset>
                </wp:positionV>
                <wp:extent cx="1200150" cy="695326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6953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223.5pt" to="354.7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" strokecolor="white [3212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38507549" wp14:editId="01B04B96">
            <wp:extent cx="6638925" cy="4984427"/>
            <wp:effectExtent l="0" t="0" r="0" b="6985"/>
            <wp:docPr id="7" name="図 7" descr="\\webx.lan.pref.osaka.jp\DavWWWRoot\02\nankaimujinkaeki\DocLib\NK27 二色ノ浜【都整分 130903】\P903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ebx.lan.pref.osaka.jp\DavWWWRoot\02\nankaimujinkaeki\DocLib\NK27 二色ノ浜【都整分 130903】\P9032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09" cy="49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29" w:rsidRDefault="00960529" w:rsidP="00960529">
      <w:pPr>
        <w:rPr>
          <w:rFonts w:asciiTheme="majorEastAsia" w:eastAsiaTheme="majorEastAsia" w:hAnsiTheme="majorEastAsia"/>
          <w:szCs w:val="21"/>
        </w:rPr>
      </w:pPr>
    </w:p>
    <w:p w:rsidR="00960529" w:rsidRDefault="00960529" w:rsidP="00960529">
      <w:pPr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>難波行きホーム</w:t>
      </w:r>
      <w:r>
        <w:rPr>
          <w:rFonts w:asciiTheme="majorEastAsia" w:eastAsiaTheme="majorEastAsia" w:hAnsiTheme="majorEastAsia" w:hint="eastAsia"/>
          <w:szCs w:val="21"/>
        </w:rPr>
        <w:t>から</w:t>
      </w:r>
      <w:r w:rsidR="006554FD">
        <w:rPr>
          <w:rFonts w:asciiTheme="majorEastAsia" w:eastAsiaTheme="majorEastAsia" w:hAnsiTheme="majorEastAsia" w:hint="eastAsia"/>
          <w:szCs w:val="21"/>
        </w:rPr>
        <w:t>和</w:t>
      </w:r>
      <w:bookmarkStart w:id="0" w:name="_GoBack"/>
      <w:bookmarkEnd w:id="0"/>
      <w:r w:rsidRPr="00F35A91">
        <w:rPr>
          <w:rFonts w:asciiTheme="majorEastAsia" w:eastAsiaTheme="majorEastAsia" w:hAnsiTheme="majorEastAsia" w:hint="eastAsia"/>
          <w:szCs w:val="21"/>
        </w:rPr>
        <w:t>歌山行きホーム</w:t>
      </w:r>
      <w:r>
        <w:rPr>
          <w:rFonts w:asciiTheme="majorEastAsia" w:eastAsiaTheme="majorEastAsia" w:hAnsiTheme="majorEastAsia" w:hint="eastAsia"/>
          <w:szCs w:val="21"/>
        </w:rPr>
        <w:t>を眺める</w:t>
      </w:r>
    </w:p>
    <w:p w:rsidR="00960529" w:rsidRPr="00960529" w:rsidRDefault="00960529" w:rsidP="00960529">
      <w:pPr>
        <w:rPr>
          <w:rFonts w:asciiTheme="majorEastAsia" w:eastAsiaTheme="majorEastAsia" w:hAnsiTheme="majorEastAsia"/>
          <w:szCs w:val="21"/>
        </w:rPr>
      </w:pPr>
    </w:p>
    <w:p w:rsidR="00960529" w:rsidRDefault="00960529" w:rsidP="00960529">
      <w:pPr>
        <w:rPr>
          <w:rFonts w:asciiTheme="majorEastAsia" w:eastAsiaTheme="majorEastAsia" w:hAnsiTheme="majorEastAsia"/>
          <w:szCs w:val="21"/>
        </w:rPr>
      </w:pPr>
      <w:r w:rsidRPr="00F35A91">
        <w:rPr>
          <w:rFonts w:asciiTheme="majorEastAsia" w:eastAsiaTheme="majorEastAsia" w:hAnsiTheme="majorEastAsia" w:hint="eastAsia"/>
          <w:szCs w:val="21"/>
        </w:rPr>
        <w:t>二色浜駅（対面式ホーム）については、難波行きホームに改札口があり、和歌山行きホームに行くためには、</w:t>
      </w:r>
      <w:r w:rsidRPr="00F35A91">
        <w:rPr>
          <w:rFonts w:asciiTheme="majorEastAsia" w:eastAsiaTheme="majorEastAsia" w:hAnsiTheme="majorEastAsia" w:hint="eastAsia"/>
          <w:kern w:val="0"/>
        </w:rPr>
        <w:t>渡線路（構内踏切）</w:t>
      </w:r>
      <w:r w:rsidRPr="00F35A91">
        <w:rPr>
          <w:rFonts w:asciiTheme="majorEastAsia" w:eastAsiaTheme="majorEastAsia" w:hAnsiTheme="majorEastAsia" w:hint="eastAsia"/>
          <w:szCs w:val="21"/>
        </w:rPr>
        <w:t>を渡らなければならないため、幅4.5ｍの</w:t>
      </w:r>
      <w:r w:rsidRPr="00F35A91">
        <w:rPr>
          <w:rFonts w:asciiTheme="majorEastAsia" w:eastAsiaTheme="majorEastAsia" w:hAnsiTheme="majorEastAsia" w:hint="eastAsia"/>
          <w:kern w:val="0"/>
        </w:rPr>
        <w:t>渡線路</w:t>
      </w:r>
      <w:r w:rsidRPr="00F35A91">
        <w:rPr>
          <w:rFonts w:asciiTheme="majorEastAsia" w:eastAsiaTheme="majorEastAsia" w:hAnsiTheme="majorEastAsia" w:hint="eastAsia"/>
          <w:szCs w:val="21"/>
        </w:rPr>
        <w:t>の中央部にエスコートゾーンを設置する。</w:t>
      </w:r>
    </w:p>
    <w:p w:rsidR="00960529" w:rsidRDefault="00960529" w:rsidP="00960529">
      <w:pPr>
        <w:rPr>
          <w:rFonts w:asciiTheme="majorEastAsia" w:eastAsiaTheme="majorEastAsia" w:hAnsiTheme="majorEastAsia"/>
          <w:szCs w:val="21"/>
        </w:rPr>
      </w:pPr>
    </w:p>
    <w:p w:rsidR="00960529" w:rsidRPr="00F35A91" w:rsidRDefault="00960529" w:rsidP="00960529">
      <w:pPr>
        <w:rPr>
          <w:rFonts w:asciiTheme="majorEastAsia" w:eastAsiaTheme="majorEastAsia" w:hAnsiTheme="majorEastAsia"/>
          <w:szCs w:val="21"/>
        </w:rPr>
      </w:pPr>
    </w:p>
    <w:sectPr w:rsidR="00960529" w:rsidRPr="00F35A91" w:rsidSect="007C5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25" w:rsidRDefault="00E17D25" w:rsidP="00130B87">
      <w:r>
        <w:separator/>
      </w:r>
    </w:p>
  </w:endnote>
  <w:endnote w:type="continuationSeparator" w:id="0">
    <w:p w:rsidR="00E17D25" w:rsidRDefault="00E17D25" w:rsidP="001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25" w:rsidRDefault="00E17D25" w:rsidP="00130B87">
      <w:r>
        <w:separator/>
      </w:r>
    </w:p>
  </w:footnote>
  <w:footnote w:type="continuationSeparator" w:id="0">
    <w:p w:rsidR="00E17D25" w:rsidRDefault="00E17D25" w:rsidP="0013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0" w:rsidRDefault="006E6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613"/>
    <w:multiLevelType w:val="hybridMultilevel"/>
    <w:tmpl w:val="7BF045AE"/>
    <w:lvl w:ilvl="0" w:tplc="0E9CDAC0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3BD77B3"/>
    <w:multiLevelType w:val="hybridMultilevel"/>
    <w:tmpl w:val="EED2B76E"/>
    <w:lvl w:ilvl="0" w:tplc="ED127AF8">
      <w:start w:val="2"/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44F653EC"/>
    <w:multiLevelType w:val="hybridMultilevel"/>
    <w:tmpl w:val="0104388E"/>
    <w:lvl w:ilvl="0" w:tplc="DB32ACB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3"/>
    <w:rsid w:val="00037044"/>
    <w:rsid w:val="00047709"/>
    <w:rsid w:val="00130B87"/>
    <w:rsid w:val="00170AF4"/>
    <w:rsid w:val="001A46F4"/>
    <w:rsid w:val="0021725E"/>
    <w:rsid w:val="002A0C66"/>
    <w:rsid w:val="002C545F"/>
    <w:rsid w:val="002E651E"/>
    <w:rsid w:val="002F518B"/>
    <w:rsid w:val="00354B28"/>
    <w:rsid w:val="003E52B0"/>
    <w:rsid w:val="0054458C"/>
    <w:rsid w:val="00545146"/>
    <w:rsid w:val="00546C42"/>
    <w:rsid w:val="005579B8"/>
    <w:rsid w:val="005633CC"/>
    <w:rsid w:val="00591E62"/>
    <w:rsid w:val="005A64DE"/>
    <w:rsid w:val="005C471C"/>
    <w:rsid w:val="00602073"/>
    <w:rsid w:val="00605E7C"/>
    <w:rsid w:val="006554FD"/>
    <w:rsid w:val="006D0D82"/>
    <w:rsid w:val="006E6620"/>
    <w:rsid w:val="006F393C"/>
    <w:rsid w:val="0078642D"/>
    <w:rsid w:val="007A402A"/>
    <w:rsid w:val="007C5BFE"/>
    <w:rsid w:val="007D0351"/>
    <w:rsid w:val="008067AF"/>
    <w:rsid w:val="00810FA3"/>
    <w:rsid w:val="00867C40"/>
    <w:rsid w:val="00890DD3"/>
    <w:rsid w:val="008C7667"/>
    <w:rsid w:val="00960529"/>
    <w:rsid w:val="009C454C"/>
    <w:rsid w:val="009C534F"/>
    <w:rsid w:val="00A52BA3"/>
    <w:rsid w:val="00A628EE"/>
    <w:rsid w:val="00A6420D"/>
    <w:rsid w:val="00A72A0E"/>
    <w:rsid w:val="00A953FA"/>
    <w:rsid w:val="00AC638D"/>
    <w:rsid w:val="00B76D83"/>
    <w:rsid w:val="00B86027"/>
    <w:rsid w:val="00C67F03"/>
    <w:rsid w:val="00C733B8"/>
    <w:rsid w:val="00C73923"/>
    <w:rsid w:val="00CF229B"/>
    <w:rsid w:val="00D4253F"/>
    <w:rsid w:val="00DD76D7"/>
    <w:rsid w:val="00DF6A77"/>
    <w:rsid w:val="00E17D25"/>
    <w:rsid w:val="00E30B47"/>
    <w:rsid w:val="00EB2190"/>
    <w:rsid w:val="00EF7DE4"/>
    <w:rsid w:val="00F35A91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5BF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C5BF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7C5B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0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B87"/>
  </w:style>
  <w:style w:type="paragraph" w:styleId="a8">
    <w:name w:val="footer"/>
    <w:basedOn w:val="a"/>
    <w:link w:val="a9"/>
    <w:uiPriority w:val="99"/>
    <w:unhideWhenUsed/>
    <w:rsid w:val="00130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B87"/>
  </w:style>
  <w:style w:type="paragraph" w:styleId="aa">
    <w:name w:val="List Paragraph"/>
    <w:basedOn w:val="a"/>
    <w:uiPriority w:val="34"/>
    <w:qFormat/>
    <w:rsid w:val="00E30B4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5BF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C5BF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7C5B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0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B87"/>
  </w:style>
  <w:style w:type="paragraph" w:styleId="a8">
    <w:name w:val="footer"/>
    <w:basedOn w:val="a"/>
    <w:link w:val="a9"/>
    <w:uiPriority w:val="99"/>
    <w:unhideWhenUsed/>
    <w:rsid w:val="00130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B87"/>
  </w:style>
  <w:style w:type="paragraph" w:styleId="aa">
    <w:name w:val="List Paragraph"/>
    <w:basedOn w:val="a"/>
    <w:uiPriority w:val="34"/>
    <w:qFormat/>
    <w:rsid w:val="00E30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2014-08-22T02:29:00Z</dcterms:created>
  <dcterms:modified xsi:type="dcterms:W3CDTF">2014-08-22T07:10:00Z</dcterms:modified>
</cp:coreProperties>
</file>