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AE" w:rsidRDefault="00FB707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12707686</wp:posOffset>
                </wp:positionH>
                <wp:positionV relativeFrom="paragraph">
                  <wp:posOffset>-411332</wp:posOffset>
                </wp:positionV>
                <wp:extent cx="989289" cy="463138"/>
                <wp:effectExtent l="0" t="0" r="20955" b="133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289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072" w:rsidRPr="00FB7072" w:rsidRDefault="00FB7072" w:rsidP="00FB707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FB70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000.6pt;margin-top:-32.4pt;width:77.9pt;height:3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sauQIAAMsFAAAOAAAAZHJzL2Uyb0RvYy54bWysVM1OGzEQvlfqO1i+l01CAknEBqUgqkoI&#10;UKHi7HhtssLrcW0n2fRIpKoP0Veoeu7z7It07N0NgXKh6mXX4/lmPPPNz9FxWSiyFNbloFPa3etQ&#10;IjSHLNd3Kf18c/ZuSInzTGdMgRYpXQtHjydv3xytzFj0YA4qE5agE+3GK5PSufdmnCSOz0XB3B4Y&#10;oVEpwRbMo2jvksyyFXovVNLrdA6SFdjMWODCObw9rZV0Ev1LKbi/lNIJT1RKMTYfvzZ+Z+GbTI7Y&#10;+M4yM895Ewb7hygKlmt8dOvqlHlGFjb/y1WRcwsOpN/jUCQgZc5FzAGz6XaeZXM9Z0bEXJAcZ7Y0&#10;uf/nll8sryzJs5QOKNGswBJVm2/Vw8/q4Xe1+U6qzY9qs6kefqFMBoGulXFjtLo2aOfL91Bi2dt7&#10;h5eBhVLaIvwxP4J6JH69JVuUnnC8HA1HveGIEo6q/sF+d38YvCSPxsY6/0FAQcIhpRZrGSlmy3Pn&#10;a2gLCW85UHl2lisVhdA/4kRZsmRYeeVjiOj8CUppskrpwf6gEx0/0QXXW/uZYvy+CW8Hhf6UDs+J&#10;2GlNWIGgmoh48mslAkbpT0Ii05GPF2JknAu9jTOiA0piRq8xbPCPUb3GuM4DLeLLoP3WuMg12Jql&#10;p9Rm9y21ssZjDXfyDkdfzsrYYodtn8wgW2P7WKjn0Rl+liPf58z5K2ZxALFjcKn4S/xIBVgkaE6U&#10;zMF+fek+4HEuUEvJCgc6pe7LgllBifqocWJG3X4/bIAo9AeHPRTsrma2q9GL4gSwc7q4vgyPx4D3&#10;qj1KC8Ut7p5peBVVTHN8O6Xc21Y48fWiwe3FxXQaYTj1hvlzfW14cB54Dp12U94ya5pO9zgiF9AO&#10;Pxs/a/gaGyw1TBceZB6nITBd89pUADdGnKdmu4WVtCtH1OMOnvwBAAD//wMAUEsDBBQABgAIAAAA&#10;IQAgX+VH4AAAAAsBAAAPAAAAZHJzL2Rvd25yZXYueG1sTI/LTsMwEEX3SPyDNUjsWsdRaaoQpwJE&#10;hRCrpsB6mpjEqh+p7bbh7xlWsBzN0b33VOvJGnZWIWrvJIh5Bky51nfa9RLed5vZClhM6Do03ikJ&#10;3yrCur6+qrDs/MVt1blJPaMQF0uUMKQ0lpzHdlAW49yPytHvyweLic7Q8y7ghcKt4XmWLblF7ahh&#10;wFE9Dao9NCcr4fgRdguhnz835rXRx+Lw9viChZS3N9PDPbCkpvQHw+98mg41bdr7k+siMxIoXeTE&#10;SpgtFyRBSC7uCvLbS1gJ4HXF/zvUPwAAAP//AwBQSwECLQAUAAYACAAAACEAtoM4kv4AAADhAQAA&#10;EwAAAAAAAAAAAAAAAAAAAAAAW0NvbnRlbnRfVHlwZXNdLnhtbFBLAQItABQABgAIAAAAIQA4/SH/&#10;1gAAAJQBAAALAAAAAAAAAAAAAAAAAC8BAABfcmVscy8ucmVsc1BLAQItABQABgAIAAAAIQBpyisa&#10;uQIAAMsFAAAOAAAAAAAAAAAAAAAAAC4CAABkcnMvZTJvRG9jLnhtbFBLAQItABQABgAIAAAAIQAg&#10;X+VH4AAAAAsBAAAPAAAAAAAAAAAAAAAAABMFAABkcnMvZG93bnJldi54bWxQSwUGAAAAAAQABADz&#10;AAAAIAYAAAAA&#10;" fillcolor="white [3201]" strokeweight=".5pt">
                <v:textbox>
                  <w:txbxContent>
                    <w:p w:rsidR="00FB7072" w:rsidRPr="00FB7072" w:rsidRDefault="00FB7072" w:rsidP="00FB707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FB70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0B503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422972" wp14:editId="013CB490">
                <wp:simplePos x="0" y="0"/>
                <wp:positionH relativeFrom="column">
                  <wp:posOffset>538670</wp:posOffset>
                </wp:positionH>
                <wp:positionV relativeFrom="paragraph">
                  <wp:posOffset>27940</wp:posOffset>
                </wp:positionV>
                <wp:extent cx="2161309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30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2A0" w:rsidRPr="000B503E" w:rsidRDefault="005D14D5" w:rsidP="00B96AC0">
                            <w:pPr>
                              <w:ind w:firstLineChars="100" w:firstLine="28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0B503E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これまでの検証</w:t>
                            </w:r>
                            <w:r w:rsidR="00E07544" w:rsidRPr="000B503E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.4pt;margin-top:2.2pt;width:170.2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SNLgIAAAsEAAAOAAAAZHJzL2Uyb0RvYy54bWysU8uO0zAU3SPxD5b3NEkfQxs1HQ0zFCHN&#10;ANLAB7iO01j4he02KctWQnwEv4BY8z35Ea6dtlSwQ2Rh+frmnnvP8fH8upUCbZl1XKsCZ4MUI6ao&#10;LrlaF/jD++WzKUbOE1USoRUr8I45fL14+mTemJwNda1FySwCEOXyxhS49t7kSeJozSRxA22YgmSl&#10;rSQeQrtOSksaQJciGabpVdJoWxqrKXMOTu/6JF5E/Kpi1L+tKsc8EgWG2XxcbVxXYU0Wc5KvLTE1&#10;p8cxyD9MIQlX0PQMdUc8QRvL/4KSnFrtdOUHVMtEVxWnLHIANln6B5vHmhgWuYA4zpxlcv8Plr7Z&#10;vrOIlwUeYaSIhCvqDl+6/fdu/7M7fEXd4Vt3OHT7HxCjYZCrMS6HqkcDdb59oVu49kjdmXtNPzqk&#10;9G1N1JrdWKubmpESxs1CZXJR2uO4ALJqHnQJfcnG6wjUVlYGLUEdBOhwbbvzVbHWIwqHw+wqG6Uz&#10;jCjksnE6mk0nsQfJT+XGOv+KaYnCpsAWvBDhyfbe+TAOyU+/hG5KL7kQ0Q9CoabAs8lwEgsuMpJ7&#10;sKvgssDTNHy9gQLLl6qMxZ5w0e+hgVBH2oFpz9m3qzYKPj6pudLlDnSwuncnvCbY1Np+xqgBZxbY&#10;fdoQyzASrxVoOcvG42DlGIwnz4cQ2MvM6jJDFAWoAnuM+u2tj/YPlJ25Ac2XPKoRLqef5DgyOC6K&#10;dHwdwdKXcfzr9xte/AIAAP//AwBQSwMEFAAGAAgAAAAhAE7MS17dAAAACAEAAA8AAABkcnMvZG93&#10;bnJldi54bWxMj8FOwzAQRO9I/IO1SNyog5VAFeJUFWrLEVoizm68TaLGa8t20/D3mBMcRzOaeVOt&#10;ZjOyCX0YLEl4XGTAkFqrB+okNJ/bhyWwEBVpNVpCCd8YYFXf3lSq1PZKe5wOsWOphEKpJPQxupLz&#10;0PZoVFhYh5S8k/VGxSR9x7VX11RuRi6y7IkbNVBa6JXD1x7b8+FiJLjods9v/v1jvdlOWfO1a8TQ&#10;baS8v5vXL8AizvEvDL/4CR3qxHS0F9KBjRKWeSKPEvIcWLJzUQhgRwlCFAXwuuL/D9Q/AAAA//8D&#10;AFBLAQItABQABgAIAAAAIQC2gziS/gAAAOEBAAATAAAAAAAAAAAAAAAAAAAAAABbQ29udGVudF9U&#10;eXBlc10ueG1sUEsBAi0AFAAGAAgAAAAhADj9If/WAAAAlAEAAAsAAAAAAAAAAAAAAAAALwEAAF9y&#10;ZWxzLy5yZWxzUEsBAi0AFAAGAAgAAAAhAMe+BI0uAgAACwQAAA4AAAAAAAAAAAAAAAAALgIAAGRy&#10;cy9lMm9Eb2MueG1sUEsBAi0AFAAGAAgAAAAhAE7MS17dAAAACAEAAA8AAAAAAAAAAAAAAAAAiAQA&#10;AGRycy9kb3ducmV2LnhtbFBLBQYAAAAABAAEAPMAAACSBQAAAAA=&#10;" filled="f" stroked="f">
                <v:textbox style="mso-fit-shape-to-text:t">
                  <w:txbxContent>
                    <w:p w:rsidR="004C52A0" w:rsidRPr="000B503E" w:rsidRDefault="005D14D5" w:rsidP="00B96AC0">
                      <w:pPr>
                        <w:ind w:firstLineChars="100" w:firstLine="280"/>
                        <w:jc w:val="center"/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</w:pPr>
                      <w:r w:rsidRPr="000B503E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これまでの検証</w:t>
                      </w:r>
                      <w:r w:rsidR="00E07544" w:rsidRPr="000B503E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5A5FD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273E2E" wp14:editId="22894899">
                <wp:simplePos x="0" y="0"/>
                <wp:positionH relativeFrom="column">
                  <wp:posOffset>9090000</wp:posOffset>
                </wp:positionH>
                <wp:positionV relativeFrom="paragraph">
                  <wp:posOffset>479318</wp:posOffset>
                </wp:positionV>
                <wp:extent cx="4905375" cy="8691880"/>
                <wp:effectExtent l="0" t="0" r="28575" b="139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86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257F" w:rsidRPr="000B503E" w:rsidRDefault="00EF7D51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  <w:r w:rsidRPr="000B503E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１．鉄道駅等のバリアフリー化の推進</w:t>
                            </w:r>
                          </w:p>
                          <w:p w:rsidR="00CE257F" w:rsidRPr="00067632" w:rsidRDefault="00CE257F" w:rsidP="00067632">
                            <w:pPr>
                              <w:spacing w:beforeLines="50" w:before="180" w:line="360" w:lineRule="exact"/>
                              <w:ind w:leftChars="100" w:left="430" w:hangingChars="100" w:hanging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〇利用者数３千人／日以上である鉄道駅等のバリアフリー化は、１ルートは2</w:t>
                            </w:r>
                            <w:r w:rsidR="008C761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020</w:t>
                            </w:r>
                            <w:r w:rsidR="00BE7EED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年度までにほぼ達成が見込めることから、更</w:t>
                            </w: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なるバリアフリー化を目指すべきではないか。</w:t>
                            </w:r>
                          </w:p>
                          <w:p w:rsidR="00CE257F" w:rsidRDefault="00CE257F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  <w:p w:rsidR="0062018B" w:rsidRPr="00067632" w:rsidRDefault="0062018B" w:rsidP="0062018B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〇検討に際しては次の点を考慮する必要があるのではないか。</w:t>
                            </w:r>
                          </w:p>
                          <w:p w:rsidR="0062018B" w:rsidRPr="00067632" w:rsidRDefault="0062018B" w:rsidP="0062018B">
                            <w:pPr>
                              <w:spacing w:beforeLines="50" w:before="180"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　①高齢者や障がい者等の増加</w:t>
                            </w:r>
                          </w:p>
                          <w:p w:rsidR="0062018B" w:rsidRPr="00067632" w:rsidRDefault="0062018B" w:rsidP="0062018B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　　【現状】</w:t>
                            </w:r>
                            <w:r w:rsidR="00C14B36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高齢化率：26.1％（2015年）→30.5％（2030年推計）</w:t>
                            </w:r>
                          </w:p>
                          <w:p w:rsidR="00C14B36" w:rsidRDefault="0062018B" w:rsidP="0062018B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　</w:t>
                            </w:r>
                            <w:r w:rsidR="00C14B36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　　障がい者数：549,738人（2017年）→637,498人（2030年推計）</w:t>
                            </w:r>
                          </w:p>
                          <w:p w:rsidR="0062018B" w:rsidRPr="00067632" w:rsidRDefault="00C14B36" w:rsidP="0062018B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　　　</w:t>
                            </w: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→EV利用者数の増加</w:t>
                            </w:r>
                            <w:r w:rsidR="0062018B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62018B" w:rsidRPr="00067632" w:rsidRDefault="0062018B" w:rsidP="0062018B">
                            <w:pPr>
                              <w:spacing w:beforeLines="50" w:before="180"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　②外国人観光客の増加等による利用者数の増加</w:t>
                            </w:r>
                          </w:p>
                          <w:p w:rsidR="0062018B" w:rsidRPr="00067632" w:rsidRDefault="0062018B" w:rsidP="0062018B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　　【現状】</w:t>
                            </w:r>
                            <w:r w:rsidR="00C14B36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235万人（2010年）→1,111万人（2017年）</w:t>
                            </w:r>
                          </w:p>
                          <w:p w:rsidR="0062018B" w:rsidRPr="00067632" w:rsidRDefault="0062018B" w:rsidP="0062018B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　　　→スーツケース等の利用者の増加によるEV利用者数の増加</w:t>
                            </w:r>
                          </w:p>
                          <w:p w:rsidR="0062018B" w:rsidRPr="00C14B36" w:rsidRDefault="0062018B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  <w:p w:rsidR="00CE257F" w:rsidRPr="00067632" w:rsidRDefault="00CE257F" w:rsidP="00067632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〇検討の方向は、次の方向性が考えられるのではないか。</w:t>
                            </w:r>
                          </w:p>
                          <w:p w:rsidR="0062018B" w:rsidRDefault="00CE257F" w:rsidP="0062018B">
                            <w:pPr>
                              <w:spacing w:beforeLines="50" w:before="180"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  <w:r w:rsidR="008943C9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①</w:t>
                            </w:r>
                            <w:r w:rsidR="0062018B" w:rsidRPr="008C761F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>乗降</w:t>
                            </w:r>
                            <w:r w:rsidR="0062018B" w:rsidRPr="008C761F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>の</w:t>
                            </w:r>
                            <w:r w:rsidR="0062018B" w:rsidRPr="008C761F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>際、著しく長距離・長時間の移動を余儀なくされる</w:t>
                            </w:r>
                            <w:r w:rsidR="0062018B" w:rsidRPr="008C761F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>場合への対応</w:t>
                            </w:r>
                          </w:p>
                          <w:p w:rsidR="00CE257F" w:rsidRPr="00067632" w:rsidRDefault="0062018B" w:rsidP="0062018B">
                            <w:pPr>
                              <w:spacing w:beforeLines="50" w:before="180" w:line="360" w:lineRule="exact"/>
                              <w:ind w:firstLineChars="200" w:firstLine="44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（２ルート目への対応）</w:t>
                            </w:r>
                          </w:p>
                          <w:p w:rsidR="00CE257F" w:rsidRPr="00067632" w:rsidRDefault="00CE257F" w:rsidP="0062018B">
                            <w:pPr>
                              <w:spacing w:beforeLines="50" w:before="180"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  <w:r w:rsidR="008943C9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②</w:t>
                            </w:r>
                            <w:r w:rsidR="0062018B" w:rsidRPr="008C761F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>乗換えの際に、</w:t>
                            </w:r>
                            <w:r w:rsidR="0062018B" w:rsidRPr="008C761F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>著しく長距離・長時間の移動を余儀なくされる</w:t>
                            </w:r>
                            <w:r w:rsidR="0062018B" w:rsidRPr="008C761F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>場合への対応</w:t>
                            </w:r>
                          </w:p>
                          <w:p w:rsidR="0062018B" w:rsidRPr="0062018B" w:rsidRDefault="00CE257F" w:rsidP="0062018B">
                            <w:pPr>
                              <w:spacing w:beforeLines="50" w:before="180"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  <w:r w:rsidR="008943C9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  <w:r w:rsidR="00D0796D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③</w:t>
                            </w:r>
                            <w:r w:rsidR="0062018B" w:rsidRPr="00AB4FE0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>１ルートも確保されていない３千人／日未満への対応</w:t>
                            </w:r>
                          </w:p>
                          <w:p w:rsidR="00CE257F" w:rsidRPr="00067632" w:rsidRDefault="00CE257F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  <w:p w:rsidR="00CE257F" w:rsidRPr="00067632" w:rsidRDefault="00CE257F" w:rsidP="00067632">
                            <w:pPr>
                              <w:spacing w:line="360" w:lineRule="exact"/>
                              <w:ind w:leftChars="100" w:left="430" w:hangingChars="100" w:hanging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〇バリアフリー化を検討するに際して、エスカレーター等、EV</w:t>
                            </w:r>
                            <w:r w:rsidR="0062018B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以外の移動手段も考慮する必要があるのではないか</w:t>
                            </w:r>
                          </w:p>
                          <w:p w:rsidR="00CE257F" w:rsidRPr="00067632" w:rsidRDefault="00CE257F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  <w:p w:rsidR="00CE257F" w:rsidRPr="00067632" w:rsidRDefault="00CE257F" w:rsidP="00067632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〇ハード対策だけではなく、ソフト対策も併せて検討すべきではないか。</w:t>
                            </w:r>
                          </w:p>
                          <w:p w:rsidR="0062018B" w:rsidRDefault="0062018B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D01E1A" w:rsidRPr="00067632" w:rsidRDefault="00D01E1A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CE257F" w:rsidRPr="000B503E" w:rsidRDefault="00CE257F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  <w:r w:rsidRPr="000B503E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２．まちのバリアフリー化の促進</w:t>
                            </w:r>
                          </w:p>
                          <w:p w:rsidR="00CE257F" w:rsidRPr="00067632" w:rsidRDefault="00BE7EED" w:rsidP="00067632">
                            <w:pPr>
                              <w:spacing w:beforeLines="50" w:before="180"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〇上記</w:t>
                            </w:r>
                            <w:r w:rsidR="00CE257F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の取組みに併せて、基本構想の策定、充実を図るべきではないか。</w:t>
                            </w:r>
                          </w:p>
                          <w:p w:rsidR="00CE257F" w:rsidRDefault="00CE257F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  <w:p w:rsidR="00D01E1A" w:rsidRPr="00067632" w:rsidRDefault="00D01E1A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  <w:p w:rsidR="00CE257F" w:rsidRPr="000B503E" w:rsidRDefault="00CE257F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  <w:r w:rsidRPr="000B503E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３．バリアフリー情報の提供促進</w:t>
                            </w:r>
                          </w:p>
                          <w:p w:rsidR="00F75ED4" w:rsidRPr="00067632" w:rsidRDefault="00BE7EED" w:rsidP="00067632">
                            <w:pPr>
                              <w:spacing w:beforeLines="50" w:before="180" w:line="360" w:lineRule="exact"/>
                              <w:ind w:leftChars="100" w:left="430" w:hangingChars="100" w:hanging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〇現在府のホームページで掲載されている情報を、更</w:t>
                            </w:r>
                            <w:r w:rsidR="00CE257F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に充実を図るべきではないか。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715.75pt;margin-top:37.75pt;width:386.25pt;height:68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eFRAIAAFUEAAAOAAAAZHJzL2Uyb0RvYy54bWysVM1u1DAQviPxDpbvNNllu92Nmq1KSxFS&#10;+ZEKD+A4zsbC8Rjbu0k57kqIh+AVEGeeJy/C2EnLqsAFkYM14/F8/uabcU7PukaRrbBOgs7p5Cil&#10;RGgOpdTrnL5/d/VkQYnzTJdMgRY5vRWOnq0ePzptTSamUIMqhSUIol3WmpzW3pssSRyvRcPcERih&#10;MViBbZhH166T0rIW0RuVTNN0nrRgS2OBC+dw93II0lXEryrB/ZuqcsITlVPk5uNq41qENVmdsmxt&#10;maklH2mwf2DRMKnx0nuoS+YZ2Vj5G1QjuQUHlT/i0CRQVZKLWANWM0kfVHNTMyNiLSiOM/cyuf8H&#10;y19v31oiy5zOKdGswRb1+8/97lu/+9Hvv5B+/7Xf7/vdd/TJPMjVGpdh1o3BPN89gw7bHkt35hr4&#10;B0c0XNRMr8W5tdDWgpVIdxIyk4PUAccFkKJ9BSXeyzYeIlBX2SZoieoQRMe23d63SnSecNycLdPj&#10;pyfHlHCMLebLyWIRm5mw7C7dWOdfCGhIMHJqcRYiPNteOx/osOzuSLjNgZLllVQqOnZdXChLtgzn&#10;5ip+sYIHx5QmLRY3PUmRJG8MylgWalDjr3Bp/P4EZ2GjyziRQbbno+2ZVIONjJUedQzSDSL6rujG&#10;vhRQ3qKiFoY5x3eJRg32EyUtznhO3ccNs4IS9VJjV5aT2Sw8iujMjk+m6NjDSHEYYZojVE49JYN5&#10;4eNDCnppOMfuVTLqGto8MBm54uxGucd3Fh7HoR9P/fobrH4CAAD//wMAUEsDBBQABgAIAAAAIQDK&#10;/gGu4gAAAA0BAAAPAAAAZHJzL2Rvd25yZXYueG1sTI/BTsMwEETvSPyDtUjcqN0kpRDiVKgSEghx&#10;oEC5buNtEjW2Q+y26d+zPcFpNZqn2ZliMdpOHGgIrXcaphMFglzlTetqDZ8fTzd3IEJEZ7DzjjSc&#10;KMCivLwoMDf+6N7psIq14BAXctTQxNjnUoaqIYth4nty7G39YDGyHGppBjxyuO1kotSttNg6/tBg&#10;T8uGqt1qbzWsv3x4+4nb9PQ8v39ZrofdN74qra+vxscHEJHG+AfDuT5Xh5I7bfzemSA61lk6nTGr&#10;YT7jy0SSqIznbc5elqUgy0L+X1H+AgAA//8DAFBLAQItABQABgAIAAAAIQC2gziS/gAAAOEBAAAT&#10;AAAAAAAAAAAAAAAAAAAAAABbQ29udGVudF9UeXBlc10ueG1sUEsBAi0AFAAGAAgAAAAhADj9If/W&#10;AAAAlAEAAAsAAAAAAAAAAAAAAAAALwEAAF9yZWxzLy5yZWxzUEsBAi0AFAAGAAgAAAAhABBF54VE&#10;AgAAVQQAAA4AAAAAAAAAAAAAAAAALgIAAGRycy9lMm9Eb2MueG1sUEsBAi0AFAAGAAgAAAAhAMr+&#10;Aa7iAAAADQEAAA8AAAAAAAAAAAAAAAAAngQAAGRycy9kb3ducmV2LnhtbFBLBQYAAAAABAAEAPMA&#10;AACtBQAAAAA=&#10;" strokeweight="1pt">
                <v:stroke linestyle="thinThin" joinstyle="round"/>
                <v:textbox>
                  <w:txbxContent>
                    <w:p w:rsidR="00CE257F" w:rsidRPr="000B503E" w:rsidRDefault="00EF7D51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  <w:r w:rsidRPr="000B503E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１．鉄道駅等のバリアフリー化の推進</w:t>
                      </w:r>
                    </w:p>
                    <w:p w:rsidR="00CE257F" w:rsidRPr="00067632" w:rsidRDefault="00CE257F" w:rsidP="00067632">
                      <w:pPr>
                        <w:spacing w:beforeLines="50" w:before="180" w:line="360" w:lineRule="exact"/>
                        <w:ind w:leftChars="100" w:left="430" w:hangingChars="100" w:hanging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〇利用者数３千人／日以上である鉄道駅等のバリアフリー化は、１ルートは2</w:t>
                      </w:r>
                      <w:r w:rsidR="008C761F">
                        <w:rPr>
                          <w:rFonts w:ascii="Meiryo UI" w:eastAsia="Meiryo UI" w:hAnsi="Meiryo UI" w:cs="Meiryo UI" w:hint="eastAsia"/>
                          <w:sz w:val="22"/>
                        </w:rPr>
                        <w:t>020</w:t>
                      </w:r>
                      <w:r w:rsidR="00BE7EED">
                        <w:rPr>
                          <w:rFonts w:ascii="Meiryo UI" w:eastAsia="Meiryo UI" w:hAnsi="Meiryo UI" w:cs="Meiryo UI" w:hint="eastAsia"/>
                          <w:sz w:val="22"/>
                        </w:rPr>
                        <w:t>年度までにほぼ達成が見込めることから、更</w:t>
                      </w: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なるバリアフリー化を目指すべきではないか。</w:t>
                      </w:r>
                    </w:p>
                    <w:p w:rsidR="00CE257F" w:rsidRDefault="00CE257F" w:rsidP="00067632">
                      <w:pPr>
                        <w:spacing w:line="360" w:lineRule="exact"/>
                        <w:rPr>
                          <w:rFonts w:ascii="Meiryo UI" w:eastAsia="Meiryo UI" w:hAnsi="Meiryo UI" w:cs="Meiryo UI" w:hint="eastAsia"/>
                          <w:sz w:val="22"/>
                        </w:rPr>
                      </w:pPr>
                    </w:p>
                    <w:p w:rsidR="0062018B" w:rsidRPr="00067632" w:rsidRDefault="0062018B" w:rsidP="0062018B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〇検討に際しては次の点を考慮する必要があるのではないか。</w:t>
                      </w:r>
                    </w:p>
                    <w:p w:rsidR="0062018B" w:rsidRPr="00067632" w:rsidRDefault="0062018B" w:rsidP="0062018B">
                      <w:pPr>
                        <w:spacing w:beforeLines="50" w:before="180"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　①高齢者や障がい者等の増加</w:t>
                      </w:r>
                    </w:p>
                    <w:p w:rsidR="0062018B" w:rsidRPr="00067632" w:rsidRDefault="0062018B" w:rsidP="0062018B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　　【現状】</w:t>
                      </w:r>
                      <w:r w:rsidR="00C14B36">
                        <w:rPr>
                          <w:rFonts w:ascii="Meiryo UI" w:eastAsia="Meiryo UI" w:hAnsi="Meiryo UI" w:cs="Meiryo UI" w:hint="eastAsia"/>
                          <w:sz w:val="22"/>
                        </w:rPr>
                        <w:t>高齢化率：26.1％（2015年）→30.5％（2030年推計）</w:t>
                      </w:r>
                    </w:p>
                    <w:p w:rsidR="00C14B36" w:rsidRDefault="0062018B" w:rsidP="0062018B">
                      <w:pPr>
                        <w:spacing w:line="360" w:lineRule="exact"/>
                        <w:rPr>
                          <w:rFonts w:ascii="Meiryo UI" w:eastAsia="Meiryo UI" w:hAnsi="Meiryo UI" w:cs="Meiryo UI" w:hint="eastAsia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　</w:t>
                      </w:r>
                      <w:r w:rsidR="00C14B36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　　障がい者数：549,738人（2017年）→637,498人（2030年推計）</w:t>
                      </w:r>
                    </w:p>
                    <w:p w:rsidR="0062018B" w:rsidRPr="00067632" w:rsidRDefault="00C14B36" w:rsidP="0062018B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　　　</w:t>
                      </w: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→EV利用者数の増加</w:t>
                      </w:r>
                      <w:r w:rsidR="0062018B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</w:t>
                      </w:r>
                    </w:p>
                    <w:p w:rsidR="0062018B" w:rsidRPr="00067632" w:rsidRDefault="0062018B" w:rsidP="0062018B">
                      <w:pPr>
                        <w:spacing w:beforeLines="50" w:before="180"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　②外国人観光客の増加等による利用者数の増加</w:t>
                      </w:r>
                    </w:p>
                    <w:p w:rsidR="0062018B" w:rsidRPr="00067632" w:rsidRDefault="0062018B" w:rsidP="0062018B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　　【現状】</w:t>
                      </w:r>
                      <w:r w:rsidR="00C14B36">
                        <w:rPr>
                          <w:rFonts w:ascii="Meiryo UI" w:eastAsia="Meiryo UI" w:hAnsi="Meiryo UI" w:cs="Meiryo UI" w:hint="eastAsia"/>
                          <w:sz w:val="22"/>
                        </w:rPr>
                        <w:t>235万人（2010年）→1,111万人（2017年）</w:t>
                      </w:r>
                    </w:p>
                    <w:p w:rsidR="0062018B" w:rsidRPr="00067632" w:rsidRDefault="0062018B" w:rsidP="0062018B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　　　→スーツケース等の利用者の増加によるEV利用者数の増加</w:t>
                      </w:r>
                    </w:p>
                    <w:p w:rsidR="0062018B" w:rsidRPr="00C14B36" w:rsidRDefault="0062018B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</w:p>
                    <w:p w:rsidR="00CE257F" w:rsidRPr="00067632" w:rsidRDefault="00CE257F" w:rsidP="00067632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〇検討の方向は、次の方向性が考えられるのではないか。</w:t>
                      </w:r>
                    </w:p>
                    <w:p w:rsidR="0062018B" w:rsidRDefault="00CE257F" w:rsidP="0062018B">
                      <w:pPr>
                        <w:spacing w:beforeLines="50" w:before="180" w:line="360" w:lineRule="exact"/>
                        <w:rPr>
                          <w:rFonts w:ascii="Meiryo UI" w:eastAsia="Meiryo UI" w:hAnsi="Meiryo UI" w:cs="Meiryo UI" w:hint="eastAsia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</w:t>
                      </w:r>
                      <w:r w:rsidR="008943C9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</w:t>
                      </w: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①</w:t>
                      </w:r>
                      <w:r w:rsidR="0062018B" w:rsidRPr="008C761F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>乗降</w:t>
                      </w:r>
                      <w:r w:rsidR="0062018B" w:rsidRPr="008C761F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>の</w:t>
                      </w:r>
                      <w:r w:rsidR="0062018B" w:rsidRPr="008C761F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>際、著しく長距離・長時間の移動を余儀なくされる</w:t>
                      </w:r>
                      <w:r w:rsidR="0062018B" w:rsidRPr="008C761F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>場合への対応</w:t>
                      </w:r>
                    </w:p>
                    <w:p w:rsidR="00CE257F" w:rsidRPr="00067632" w:rsidRDefault="0062018B" w:rsidP="0062018B">
                      <w:pPr>
                        <w:spacing w:beforeLines="50" w:before="180" w:line="360" w:lineRule="exact"/>
                        <w:ind w:firstLineChars="200" w:firstLine="44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（２ルート目への対応）</w:t>
                      </w:r>
                    </w:p>
                    <w:p w:rsidR="00CE257F" w:rsidRPr="00067632" w:rsidRDefault="00CE257F" w:rsidP="0062018B">
                      <w:pPr>
                        <w:spacing w:beforeLines="50" w:before="180"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</w:t>
                      </w:r>
                      <w:r w:rsidR="008943C9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</w:t>
                      </w: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②</w:t>
                      </w:r>
                      <w:r w:rsidR="0062018B" w:rsidRPr="008C761F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>乗換えの際に、</w:t>
                      </w:r>
                      <w:r w:rsidR="0062018B" w:rsidRPr="008C761F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>著しく長距離・長時間の移動を余儀なくされる</w:t>
                      </w:r>
                      <w:r w:rsidR="0062018B" w:rsidRPr="008C761F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>場合への対応</w:t>
                      </w:r>
                    </w:p>
                    <w:p w:rsidR="0062018B" w:rsidRPr="0062018B" w:rsidRDefault="00CE257F" w:rsidP="0062018B">
                      <w:pPr>
                        <w:spacing w:beforeLines="50" w:before="180"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</w:t>
                      </w:r>
                      <w:r w:rsidR="008943C9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</w:t>
                      </w:r>
                      <w:r w:rsidR="00D0796D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③</w:t>
                      </w:r>
                      <w:r w:rsidR="0062018B" w:rsidRPr="00AB4FE0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>１ルートも確保されていない３千人／日未満への対応</w:t>
                      </w:r>
                    </w:p>
                    <w:p w:rsidR="00CE257F" w:rsidRPr="00067632" w:rsidRDefault="00CE257F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</w:p>
                    <w:p w:rsidR="00CE257F" w:rsidRPr="00067632" w:rsidRDefault="00CE257F" w:rsidP="00067632">
                      <w:pPr>
                        <w:spacing w:line="360" w:lineRule="exact"/>
                        <w:ind w:leftChars="100" w:left="430" w:hangingChars="100" w:hanging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〇バリアフリー化を検討するに際して、エスカレーター等、EV</w:t>
                      </w:r>
                      <w:r w:rsidR="0062018B">
                        <w:rPr>
                          <w:rFonts w:ascii="Meiryo UI" w:eastAsia="Meiryo UI" w:hAnsi="Meiryo UI" w:cs="Meiryo UI" w:hint="eastAsia"/>
                          <w:sz w:val="22"/>
                        </w:rPr>
                        <w:t>以外の移動手段も考慮する必要があるのではないか</w:t>
                      </w:r>
                    </w:p>
                    <w:p w:rsidR="00CE257F" w:rsidRPr="00067632" w:rsidRDefault="00CE257F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</w:p>
                    <w:p w:rsidR="00CE257F" w:rsidRPr="00067632" w:rsidRDefault="00CE257F" w:rsidP="00067632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〇ハード対策だけではなく、ソフト対策も併せて検討すべきではないか。</w:t>
                      </w:r>
                    </w:p>
                    <w:p w:rsidR="0062018B" w:rsidRDefault="0062018B" w:rsidP="00067632">
                      <w:pPr>
                        <w:spacing w:line="360" w:lineRule="exact"/>
                        <w:rPr>
                          <w:rFonts w:ascii="Meiryo UI" w:eastAsia="Meiryo UI" w:hAnsi="Meiryo UI" w:cs="Meiryo UI" w:hint="eastAsia"/>
                        </w:rPr>
                      </w:pPr>
                    </w:p>
                    <w:p w:rsidR="00D01E1A" w:rsidRPr="00067632" w:rsidRDefault="00D01E1A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CE257F" w:rsidRPr="000B503E" w:rsidRDefault="00CE257F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  <w:r w:rsidRPr="000B503E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２．まちのバリアフリー化の促進</w:t>
                      </w:r>
                    </w:p>
                    <w:p w:rsidR="00CE257F" w:rsidRPr="00067632" w:rsidRDefault="00BE7EED" w:rsidP="00067632">
                      <w:pPr>
                        <w:spacing w:beforeLines="50" w:before="180"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>〇上記</w:t>
                      </w:r>
                      <w:r w:rsidR="00CE257F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の取組みに併せて、基本構想の策定、充実を図るべきではないか。</w:t>
                      </w:r>
                    </w:p>
                    <w:p w:rsidR="00CE257F" w:rsidRDefault="00CE257F" w:rsidP="00067632">
                      <w:pPr>
                        <w:spacing w:line="360" w:lineRule="exact"/>
                        <w:rPr>
                          <w:rFonts w:ascii="Meiryo UI" w:eastAsia="Meiryo UI" w:hAnsi="Meiryo UI" w:cs="Meiryo UI" w:hint="eastAsia"/>
                          <w:sz w:val="22"/>
                        </w:rPr>
                      </w:pPr>
                    </w:p>
                    <w:p w:rsidR="00D01E1A" w:rsidRPr="00067632" w:rsidRDefault="00D01E1A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</w:p>
                    <w:p w:rsidR="00CE257F" w:rsidRPr="000B503E" w:rsidRDefault="00CE257F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  <w:r w:rsidRPr="000B503E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３．バリアフリー情報の提供促進</w:t>
                      </w:r>
                    </w:p>
                    <w:p w:rsidR="00F75ED4" w:rsidRPr="00067632" w:rsidRDefault="00BE7EED" w:rsidP="00067632">
                      <w:pPr>
                        <w:spacing w:beforeLines="50" w:before="180" w:line="360" w:lineRule="exact"/>
                        <w:ind w:leftChars="100" w:left="430" w:hangingChars="100" w:hanging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>〇現在府のホームページで掲載されている情報を、更</w:t>
                      </w:r>
                      <w:r w:rsidR="00CE257F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に充実を図るべきではないか。</w:t>
                      </w:r>
                    </w:p>
                  </w:txbxContent>
                </v:textbox>
              </v:shape>
            </w:pict>
          </mc:Fallback>
        </mc:AlternateContent>
      </w:r>
      <w:r w:rsidR="005A5F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B2DFEA" wp14:editId="7444CEAC">
                <wp:simplePos x="0" y="0"/>
                <wp:positionH relativeFrom="column">
                  <wp:posOffset>3556000</wp:posOffset>
                </wp:positionH>
                <wp:positionV relativeFrom="paragraph">
                  <wp:posOffset>478790</wp:posOffset>
                </wp:positionV>
                <wp:extent cx="4837430" cy="8691880"/>
                <wp:effectExtent l="0" t="0" r="2032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430" cy="86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4A1" w:rsidRDefault="00CE257F" w:rsidP="00067632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  <w:r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◆</w:t>
                            </w:r>
                            <w:r w:rsidR="00EC2DA7"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高齢者、障害者等の移動等の円滑化の促進に関する法律の一部を</w:t>
                            </w:r>
                          </w:p>
                          <w:p w:rsidR="00EC2DA7" w:rsidRPr="00067632" w:rsidRDefault="00EC2DA7" w:rsidP="001204A1">
                            <w:pPr>
                              <w:spacing w:line="36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改正する法律</w:t>
                            </w:r>
                            <w:r w:rsidR="00BE7EED">
                              <w:rPr>
                                <w:rFonts w:ascii="Meiryo UI" w:eastAsia="Meiryo UI" w:hAnsi="Meiryo UI" w:cs="Meiryo UI" w:hint="eastAsia"/>
                              </w:rPr>
                              <w:t>（2018</w:t>
                            </w:r>
                            <w:r w:rsidRPr="00067632">
                              <w:rPr>
                                <w:rFonts w:ascii="Meiryo UI" w:eastAsia="Meiryo UI" w:hAnsi="Meiryo UI" w:cs="Meiryo UI"/>
                              </w:rPr>
                              <w:t>年５月25日公布）</w:t>
                            </w:r>
                          </w:p>
                          <w:p w:rsidR="00EC2DA7" w:rsidRPr="0062018B" w:rsidRDefault="00EC2DA7" w:rsidP="00067632">
                            <w:pPr>
                              <w:spacing w:beforeLines="50" w:before="180"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  <w:r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○理念規定の設定</w:t>
                            </w:r>
                          </w:p>
                          <w:p w:rsidR="00EC2DA7" w:rsidRPr="00067632" w:rsidRDefault="00EC2DA7" w:rsidP="00456D07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・共生社会の実現、社会的障壁の除去に留意すべき旨を明確化</w:t>
                            </w:r>
                          </w:p>
                          <w:p w:rsidR="00EC2DA7" w:rsidRPr="00067632" w:rsidRDefault="00EC2DA7" w:rsidP="00456D07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・</w:t>
                            </w:r>
                            <w:r w:rsidR="005A5FD8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鉄道駅利用者による声かけ等「心のバリアフリー」の取組</w:t>
                            </w: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推進</w:t>
                            </w:r>
                          </w:p>
                          <w:p w:rsidR="00EC2DA7" w:rsidRPr="0062018B" w:rsidRDefault="00EC2DA7" w:rsidP="00067632">
                            <w:pPr>
                              <w:spacing w:beforeLines="50" w:before="180"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  <w:r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○公共交通事業者等によるハード・ソフト一体的な取組の推進</w:t>
                            </w:r>
                          </w:p>
                          <w:p w:rsidR="00456D07" w:rsidRDefault="00EC2DA7" w:rsidP="00456D07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・事業者は、ハード・ソフト計画を作成し、取組状況を国に報告・公表する制度の</w:t>
                            </w:r>
                          </w:p>
                          <w:p w:rsidR="00EC2DA7" w:rsidRPr="00067632" w:rsidRDefault="00EC2DA7" w:rsidP="00456D07">
                            <w:pPr>
                              <w:spacing w:line="360" w:lineRule="exact"/>
                              <w:ind w:firstLineChars="150" w:firstLine="33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創設</w:t>
                            </w:r>
                          </w:p>
                          <w:p w:rsidR="00EC2DA7" w:rsidRPr="0062018B" w:rsidRDefault="00EC2DA7" w:rsidP="00067632">
                            <w:pPr>
                              <w:spacing w:beforeLines="50" w:before="180"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  <w:r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○バリアフリーのまちづくりに向けた地域における取組強化</w:t>
                            </w:r>
                          </w:p>
                          <w:p w:rsidR="00456D07" w:rsidRDefault="00EC2DA7" w:rsidP="00067632">
                            <w:pPr>
                              <w:spacing w:line="360" w:lineRule="exact"/>
                              <w:ind w:leftChars="100" w:left="430" w:hangingChars="100" w:hanging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・市町村が駅、道路、公共施設等の一体的・計画的なバリアフリー化を促進する</w:t>
                            </w:r>
                          </w:p>
                          <w:p w:rsidR="00EC2DA7" w:rsidRPr="00067632" w:rsidRDefault="00EC2DA7" w:rsidP="00456D07">
                            <w:pPr>
                              <w:spacing w:line="360" w:lineRule="exact"/>
                              <w:ind w:leftChars="150" w:left="425" w:hangingChars="50" w:hanging="11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ため、方針を定める「マスタープラン制度」の創設</w:t>
                            </w:r>
                          </w:p>
                          <w:p w:rsidR="00EC2DA7" w:rsidRPr="0062018B" w:rsidRDefault="00BE7EED" w:rsidP="00067632">
                            <w:pPr>
                              <w:spacing w:beforeLines="50" w:before="180"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○更</w:t>
                            </w:r>
                            <w:r w:rsidR="00EC2DA7"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なる利用し易さ確保に向けた様々な施策の充実</w:t>
                            </w:r>
                          </w:p>
                          <w:p w:rsidR="00EC2DA7" w:rsidRPr="00067632" w:rsidRDefault="005A5FD8" w:rsidP="00067632">
                            <w:pPr>
                              <w:spacing w:line="36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・公共交通機関、道路、建築物等のバリアフリー情報</w:t>
                            </w:r>
                            <w:r w:rsidR="00EC2DA7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提供の努力義務化</w:t>
                            </w:r>
                          </w:p>
                          <w:p w:rsidR="00EC2DA7" w:rsidRPr="00067632" w:rsidRDefault="006D2B4B" w:rsidP="00067632">
                            <w:pPr>
                              <w:spacing w:line="36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・取組について、障がい</w:t>
                            </w:r>
                            <w:r w:rsidR="00EC2DA7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者等の参画の下、評価等を行う会議の設置</w:t>
                            </w:r>
                          </w:p>
                          <w:p w:rsidR="00EC2DA7" w:rsidRPr="00067632" w:rsidRDefault="00EC2DA7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EC2DA7" w:rsidRPr="00067632" w:rsidRDefault="00CE257F" w:rsidP="0062018B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◆</w:t>
                            </w:r>
                            <w:r w:rsidR="00EC2DA7"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「交通バリアフリー基準」及び「公共交通機関の移動等円滑化整備ガイドライン（旅客施設編・車両等編）」の改正</w:t>
                            </w:r>
                            <w:r w:rsidR="00BE7EED">
                              <w:rPr>
                                <w:rFonts w:ascii="Meiryo UI" w:eastAsia="Meiryo UI" w:hAnsi="Meiryo UI" w:cs="Meiryo UI" w:hint="eastAsia"/>
                              </w:rPr>
                              <w:t>（2018</w:t>
                            </w:r>
                            <w:r w:rsidR="00EC2DA7" w:rsidRPr="00067632">
                              <w:rPr>
                                <w:rFonts w:ascii="Meiryo UI" w:eastAsia="Meiryo UI" w:hAnsi="Meiryo UI" w:cs="Meiryo UI"/>
                              </w:rPr>
                              <w:t>年３月30日公布）</w:t>
                            </w:r>
                          </w:p>
                          <w:p w:rsidR="00EC2DA7" w:rsidRPr="0062018B" w:rsidRDefault="00EC2DA7" w:rsidP="00067632">
                            <w:pPr>
                              <w:spacing w:beforeLines="50" w:before="180"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○駅等におけるバリアフリールートの最短化・複数化</w:t>
                            </w:r>
                          </w:p>
                          <w:p w:rsidR="00EC2DA7" w:rsidRPr="00067632" w:rsidRDefault="00EC2DA7" w:rsidP="00067632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・バリアフリールートの最短経路化を義務付け</w:t>
                            </w:r>
                          </w:p>
                          <w:p w:rsidR="00EC2DA7" w:rsidRPr="00067632" w:rsidRDefault="00EC2DA7" w:rsidP="00067632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・大規模鉄道駅は、バリアフリールートの複数化を義務付け</w:t>
                            </w:r>
                          </w:p>
                          <w:p w:rsidR="00EC2DA7" w:rsidRPr="00067632" w:rsidRDefault="00DF1D9A" w:rsidP="00067632">
                            <w:pPr>
                              <w:spacing w:beforeLines="50" w:before="180"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（参考）国検討委員会の資料では、次の場合免除でき</w:t>
                            </w:r>
                            <w:r w:rsidR="00EC2DA7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ると記載</w:t>
                            </w:r>
                          </w:p>
                          <w:p w:rsidR="00CE257F" w:rsidRPr="00067632" w:rsidRDefault="00EC2DA7" w:rsidP="0062018B">
                            <w:pPr>
                              <w:spacing w:line="360" w:lineRule="exact"/>
                              <w:ind w:firstLineChars="300" w:firstLine="66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①線路が３線以下の規模　　</w:t>
                            </w:r>
                          </w:p>
                          <w:p w:rsidR="00EC2DA7" w:rsidRPr="00067632" w:rsidRDefault="00EC2DA7" w:rsidP="0062018B">
                            <w:pPr>
                              <w:spacing w:line="360" w:lineRule="exact"/>
                              <w:ind w:firstLineChars="300" w:firstLine="66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②利用者数</w:t>
                            </w:r>
                            <w:r w:rsidRPr="00067632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10万人未満</w:t>
                            </w:r>
                          </w:p>
                          <w:p w:rsidR="00BE7EED" w:rsidRDefault="00DF1D9A" w:rsidP="00BE7EED">
                            <w:pPr>
                              <w:spacing w:line="360" w:lineRule="exact"/>
                              <w:ind w:firstLineChars="300" w:firstLine="66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③移動等円滑化された出入口から線路等を挟んだ各側へ容易</w:t>
                            </w:r>
                            <w:r w:rsidR="00EC2DA7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に移動</w:t>
                            </w:r>
                          </w:p>
                          <w:p w:rsidR="00EC2DA7" w:rsidRPr="00067632" w:rsidRDefault="00EC2DA7" w:rsidP="0062018B">
                            <w:pPr>
                              <w:spacing w:line="360" w:lineRule="exact"/>
                              <w:ind w:leftChars="400" w:left="1060" w:hangingChars="100" w:hanging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できる場合</w:t>
                            </w:r>
                          </w:p>
                          <w:p w:rsidR="00EC2DA7" w:rsidRPr="0062018B" w:rsidRDefault="00EC2DA7" w:rsidP="00067632">
                            <w:pPr>
                              <w:spacing w:beforeLines="50" w:before="180"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○乗継ぎルートのバリアフリー化</w:t>
                            </w:r>
                          </w:p>
                          <w:p w:rsidR="00EC2DA7" w:rsidRPr="00067632" w:rsidRDefault="00EC2DA7" w:rsidP="00067632">
                            <w:pPr>
                              <w:spacing w:line="360" w:lineRule="exact"/>
                              <w:ind w:leftChars="100" w:left="430" w:hangingChars="100" w:hanging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・乗継ぎルートのバリアフリー化、かつ、当該ルートの最短経路化を義務付け</w:t>
                            </w:r>
                          </w:p>
                          <w:p w:rsidR="00EC2DA7" w:rsidRPr="00067632" w:rsidRDefault="00EC2DA7" w:rsidP="00067632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・別事業者の乗降場との乗継ぎ円滑化も推進</w:t>
                            </w:r>
                            <w:r w:rsidR="00DF1D9A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（努力義務）</w:t>
                            </w:r>
                          </w:p>
                          <w:p w:rsidR="00EC2DA7" w:rsidRPr="0062018B" w:rsidRDefault="00EC2DA7" w:rsidP="00067632">
                            <w:pPr>
                              <w:spacing w:beforeLines="50" w:before="180"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○エレベーターかごの大きさ等</w:t>
                            </w:r>
                          </w:p>
                          <w:p w:rsidR="00EC2DA7" w:rsidRPr="00067632" w:rsidRDefault="00EC2DA7" w:rsidP="00067632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・利用状況に応じたエレベーターの複数化・大型化の義務付け</w:t>
                            </w:r>
                          </w:p>
                          <w:p w:rsidR="00EC2DA7" w:rsidRPr="00067632" w:rsidRDefault="00EC2DA7" w:rsidP="00067632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・「優先マーク」設置を推進</w:t>
                            </w:r>
                          </w:p>
                          <w:p w:rsidR="00EC2DA7" w:rsidRPr="00067632" w:rsidRDefault="00EC2DA7" w:rsidP="00067632">
                            <w:pPr>
                              <w:spacing w:beforeLines="50" w:before="180"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※「義務付け」は新設又は大規模改修の場合が対象</w:t>
                            </w:r>
                            <w:r w:rsidR="00DF1D9A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、既存は努力義務</w:t>
                            </w:r>
                          </w:p>
                          <w:p w:rsidR="00EC2DA7" w:rsidRPr="00067632" w:rsidRDefault="00EC2DA7" w:rsidP="00EC2DA7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  <w:p w:rsidR="00825CCB" w:rsidRPr="00067632" w:rsidRDefault="00825CCB" w:rsidP="002E2FBF">
                            <w:pPr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0pt;margin-top:37.7pt;width:380.9pt;height:68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ZcRgIAAF0EAAAOAAAAZHJzL2Uyb0RvYy54bWysVM2O0zAQviPxDpbvNG223W2jpqulSxHS&#10;8iMtPIDjOI2F4wm222Q5thLiIXgFxJnnyYswdrrdaoELIgdrxjPzeeabmcwv20qRrTBWgk7paDCk&#10;RGgOudTrlH54v3o2pcQ6pnOmQIuU3glLLxdPn8ybOhExlKByYQiCaJs0dUpL5+okiiwvRcXsAGqh&#10;0ViAqZhD1ayj3LAG0SsVxcPhedSAyWsDXFiLt9e9kS4CflEI7t4WhRWOqJRibi6cJpyZP6PFnCVr&#10;w+pS8kMa7B+yqJjU+OgR6po5RjZG/gZVSW7AQuEGHKoIikJyEWrAakbDR9XclqwWoRYkx9ZHmuz/&#10;g+Vvtu8MkXlKY0o0q7BF3f5Lt/ve7X52+6+k23/r9vtu9wN1Enu6mtomGHVbY5xrn0OLbQ+l2/oG&#10;+EdLNCxLptfiyhhoSsFyTHfkI6OT0B7HepCseQ05vss2DgJQW5jKc4nsEETHtt0dWyVaRzhejqdn&#10;F+MzNHG0Tc9no+k0NDNiyX14bax7KaAiXkipwVkI8Gx7Y51PhyX3Lv41C0rmK6lUUMw6WypDtgzn&#10;ZhW+UMEjN6VJk9LZJJ70DPwVYhi+P0FU0uECKFlhGUcnlnjeXug8jKdjUvUypqz0gUjPXc+ia7M2&#10;tDCw7EnOIL9DZg308477iUIJ5jMlDc56Su2nDTOCEvVKY3dmo/HYL0dQxpOLGBVzaslOLUxzhEqp&#10;o6QXly4slOdNwxV2sZCB34dMDinjDAfaD/vml+RUD14Pf4XFLwAAAP//AwBQSwMEFAAGAAgAAAAh&#10;ANPEsKniAAAADAEAAA8AAABkcnMvZG93bnJldi54bWxMj8FOwzAMhu9IvENkJC6IpeuybpSmE0IC&#10;wQ0GgmvWeG1F4pQk68rbk53gZsu/fn9ftZmsYSP60DuSMJ9lwJAap3tqJby/PVyvgYWoSCvjCCX8&#10;YIBNfX5WqVK7I73iuI0tSyUUSiWhi3EoOQ9Nh1aFmRuQ0m3vvFUxrb7l2qtjKreG51lWcKt6Sh86&#10;NeB9h83X9mAlrMXT+BmeFy8fTbE3N/FqNT5+eykvL6a7W2ARp/gXhhN+Qoc6Me3cgXRgRsKyyJJL&#10;lLBaCmCnwCKfJ5ldmoQQOfC64v8l6l8AAAD//wMAUEsBAi0AFAAGAAgAAAAhALaDOJL+AAAA4QEA&#10;ABMAAAAAAAAAAAAAAAAAAAAAAFtDb250ZW50X1R5cGVzXS54bWxQSwECLQAUAAYACAAAACEAOP0h&#10;/9YAAACUAQAACwAAAAAAAAAAAAAAAAAvAQAAX3JlbHMvLnJlbHNQSwECLQAUAAYACAAAACEAxcPm&#10;XEYCAABdBAAADgAAAAAAAAAAAAAAAAAuAgAAZHJzL2Uyb0RvYy54bWxQSwECLQAUAAYACAAAACEA&#10;08SwqeIAAAAMAQAADwAAAAAAAAAAAAAAAACgBAAAZHJzL2Rvd25yZXYueG1sUEsFBgAAAAAEAAQA&#10;8wAAAK8FAAAAAA==&#10;">
                <v:textbox>
                  <w:txbxContent>
                    <w:p w:rsidR="001204A1" w:rsidRDefault="00CE257F" w:rsidP="00067632">
                      <w:pPr>
                        <w:spacing w:line="360" w:lineRule="exact"/>
                        <w:ind w:left="240" w:hangingChars="100" w:hanging="240"/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</w:pPr>
                      <w:r w:rsidRPr="0062018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◆</w:t>
                      </w:r>
                      <w:r w:rsidR="00EC2DA7" w:rsidRPr="0062018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高齢者、障害者等の移動等の円滑化の促進に関する法律の一部を</w:t>
                      </w:r>
                    </w:p>
                    <w:p w:rsidR="00EC2DA7" w:rsidRPr="00067632" w:rsidRDefault="00EC2DA7" w:rsidP="001204A1">
                      <w:pPr>
                        <w:spacing w:line="36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 w:rsidRPr="0062018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改正する法律</w:t>
                      </w:r>
                      <w:r w:rsidR="00BE7EED">
                        <w:rPr>
                          <w:rFonts w:ascii="Meiryo UI" w:eastAsia="Meiryo UI" w:hAnsi="Meiryo UI" w:cs="Meiryo UI" w:hint="eastAsia"/>
                        </w:rPr>
                        <w:t>（2018</w:t>
                      </w:r>
                      <w:r w:rsidRPr="00067632">
                        <w:rPr>
                          <w:rFonts w:ascii="Meiryo UI" w:eastAsia="Meiryo UI" w:hAnsi="Meiryo UI" w:cs="Meiryo UI"/>
                        </w:rPr>
                        <w:t>年５月25日公布）</w:t>
                      </w:r>
                    </w:p>
                    <w:p w:rsidR="00EC2DA7" w:rsidRPr="0062018B" w:rsidRDefault="00EC2DA7" w:rsidP="00067632">
                      <w:pPr>
                        <w:spacing w:beforeLines="50" w:before="180" w:line="360" w:lineRule="exact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  <w:r w:rsidRPr="0062018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○理念規定の設定</w:t>
                      </w:r>
                    </w:p>
                    <w:p w:rsidR="00EC2DA7" w:rsidRPr="00067632" w:rsidRDefault="00EC2DA7" w:rsidP="00456D07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・共生社会の実現、社会的障壁の除去に留意すべき旨を明確化</w:t>
                      </w:r>
                    </w:p>
                    <w:p w:rsidR="00EC2DA7" w:rsidRPr="00067632" w:rsidRDefault="00EC2DA7" w:rsidP="00456D07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・</w:t>
                      </w:r>
                      <w:r w:rsidR="005A5FD8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鉄道駅利用者による声かけ等「心のバリアフリー」の取組</w:t>
                      </w: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推進</w:t>
                      </w:r>
                    </w:p>
                    <w:p w:rsidR="00EC2DA7" w:rsidRPr="0062018B" w:rsidRDefault="00EC2DA7" w:rsidP="00067632">
                      <w:pPr>
                        <w:spacing w:beforeLines="50" w:before="180" w:line="360" w:lineRule="exact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  <w:r w:rsidRPr="0062018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○公共交通事業者等によるハード・ソフト一体的な取組の推進</w:t>
                      </w:r>
                    </w:p>
                    <w:p w:rsidR="00456D07" w:rsidRDefault="00EC2DA7" w:rsidP="00456D07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 w:hint="eastAsia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・事業者は、ハード・ソフト計画を作成し、取組状況を国に報告・公表する制度の</w:t>
                      </w:r>
                    </w:p>
                    <w:p w:rsidR="00EC2DA7" w:rsidRPr="00067632" w:rsidRDefault="00EC2DA7" w:rsidP="00456D07">
                      <w:pPr>
                        <w:spacing w:line="360" w:lineRule="exact"/>
                        <w:ind w:firstLineChars="150" w:firstLine="33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創設</w:t>
                      </w:r>
                    </w:p>
                    <w:p w:rsidR="00EC2DA7" w:rsidRPr="0062018B" w:rsidRDefault="00EC2DA7" w:rsidP="00067632">
                      <w:pPr>
                        <w:spacing w:beforeLines="50" w:before="180" w:line="360" w:lineRule="exact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  <w:r w:rsidRPr="0062018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○バリアフリーのまちづくりに向けた地域における取組強化</w:t>
                      </w:r>
                    </w:p>
                    <w:p w:rsidR="00456D07" w:rsidRDefault="00EC2DA7" w:rsidP="00067632">
                      <w:pPr>
                        <w:spacing w:line="360" w:lineRule="exact"/>
                        <w:ind w:leftChars="100" w:left="430" w:hangingChars="100" w:hanging="220"/>
                        <w:rPr>
                          <w:rFonts w:ascii="Meiryo UI" w:eastAsia="Meiryo UI" w:hAnsi="Meiryo UI" w:cs="Meiryo UI" w:hint="eastAsia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・市町村が駅、道路、公共施設等の一体的・計画的なバリアフリー化を促進する</w:t>
                      </w:r>
                    </w:p>
                    <w:p w:rsidR="00EC2DA7" w:rsidRPr="00067632" w:rsidRDefault="00EC2DA7" w:rsidP="00456D07">
                      <w:pPr>
                        <w:spacing w:line="360" w:lineRule="exact"/>
                        <w:ind w:leftChars="150" w:left="425" w:hangingChars="50" w:hanging="11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ため、方針を定める「マスタープラン制度」の創設</w:t>
                      </w:r>
                    </w:p>
                    <w:p w:rsidR="00EC2DA7" w:rsidRPr="0062018B" w:rsidRDefault="00BE7EED" w:rsidP="00067632">
                      <w:pPr>
                        <w:spacing w:beforeLines="50" w:before="180" w:line="360" w:lineRule="exact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○更</w:t>
                      </w:r>
                      <w:r w:rsidR="00EC2DA7" w:rsidRPr="0062018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なる利用し易さ確保に向けた様々な施策の充実</w:t>
                      </w:r>
                    </w:p>
                    <w:p w:rsidR="00EC2DA7" w:rsidRPr="00067632" w:rsidRDefault="005A5FD8" w:rsidP="00067632">
                      <w:pPr>
                        <w:spacing w:line="360" w:lineRule="exact"/>
                        <w:ind w:leftChars="100" w:left="21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・公共交通機関、道路、建築物等のバリアフリー情報</w:t>
                      </w:r>
                      <w:r w:rsidR="00EC2DA7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提供の努力義務化</w:t>
                      </w:r>
                    </w:p>
                    <w:p w:rsidR="00EC2DA7" w:rsidRPr="00067632" w:rsidRDefault="006D2B4B" w:rsidP="00067632">
                      <w:pPr>
                        <w:spacing w:line="360" w:lineRule="exact"/>
                        <w:ind w:leftChars="100" w:left="21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・取組について、障がい</w:t>
                      </w:r>
                      <w:r w:rsidR="00EC2DA7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者等の参画の下、評価等を行う会議の設置</w:t>
                      </w:r>
                    </w:p>
                    <w:p w:rsidR="00EC2DA7" w:rsidRPr="00067632" w:rsidRDefault="00EC2DA7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  <w:p w:rsidR="00EC2DA7" w:rsidRPr="00067632" w:rsidRDefault="00CE257F" w:rsidP="0062018B">
                      <w:pPr>
                        <w:spacing w:line="360" w:lineRule="exact"/>
                        <w:ind w:left="240" w:hangingChars="100" w:hanging="240"/>
                        <w:rPr>
                          <w:rFonts w:ascii="Meiryo UI" w:eastAsia="Meiryo UI" w:hAnsi="Meiryo UI" w:cs="Meiryo UI"/>
                        </w:rPr>
                      </w:pPr>
                      <w:r w:rsidRPr="0062018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◆</w:t>
                      </w:r>
                      <w:r w:rsidR="00EC2DA7" w:rsidRPr="0062018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「交通バリアフリー基準」及び「公共交通機関の移動等円滑化整備ガイドライン（旅客施設編・車両等編）」の改正</w:t>
                      </w:r>
                      <w:r w:rsidR="00BE7EED">
                        <w:rPr>
                          <w:rFonts w:ascii="Meiryo UI" w:eastAsia="Meiryo UI" w:hAnsi="Meiryo UI" w:cs="Meiryo UI" w:hint="eastAsia"/>
                        </w:rPr>
                        <w:t>（2018</w:t>
                      </w:r>
                      <w:r w:rsidR="00EC2DA7" w:rsidRPr="00067632">
                        <w:rPr>
                          <w:rFonts w:ascii="Meiryo UI" w:eastAsia="Meiryo UI" w:hAnsi="Meiryo UI" w:cs="Meiryo UI"/>
                        </w:rPr>
                        <w:t>年３月30日公布）</w:t>
                      </w:r>
                    </w:p>
                    <w:p w:rsidR="00EC2DA7" w:rsidRPr="0062018B" w:rsidRDefault="00EC2DA7" w:rsidP="00067632">
                      <w:pPr>
                        <w:spacing w:beforeLines="50" w:before="180"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62018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○駅等におけるバリアフリールートの最短化・複数化</w:t>
                      </w:r>
                    </w:p>
                    <w:p w:rsidR="00EC2DA7" w:rsidRPr="00067632" w:rsidRDefault="00EC2DA7" w:rsidP="00067632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・バリアフリールートの最短経路化を義務付け</w:t>
                      </w:r>
                    </w:p>
                    <w:p w:rsidR="00EC2DA7" w:rsidRPr="00067632" w:rsidRDefault="00EC2DA7" w:rsidP="00067632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・大規</w:t>
                      </w:r>
                      <w:bookmarkStart w:id="1" w:name="_GoBack"/>
                      <w:bookmarkEnd w:id="1"/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模鉄道駅は、バリアフリールートの複数化を義務付け</w:t>
                      </w:r>
                    </w:p>
                    <w:p w:rsidR="00EC2DA7" w:rsidRPr="00067632" w:rsidRDefault="00DF1D9A" w:rsidP="00067632">
                      <w:pPr>
                        <w:spacing w:beforeLines="50" w:before="180"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（参考）国検討委員会の資料では、次の場合免除でき</w:t>
                      </w:r>
                      <w:r w:rsidR="00EC2DA7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ると記載</w:t>
                      </w:r>
                    </w:p>
                    <w:p w:rsidR="00CE257F" w:rsidRPr="00067632" w:rsidRDefault="00EC2DA7" w:rsidP="0062018B">
                      <w:pPr>
                        <w:spacing w:line="360" w:lineRule="exact"/>
                        <w:ind w:firstLineChars="300" w:firstLine="66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①線路が３線以下の規模　　</w:t>
                      </w:r>
                    </w:p>
                    <w:p w:rsidR="00EC2DA7" w:rsidRPr="00067632" w:rsidRDefault="00EC2DA7" w:rsidP="0062018B">
                      <w:pPr>
                        <w:spacing w:line="360" w:lineRule="exact"/>
                        <w:ind w:firstLineChars="300" w:firstLine="66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②利用者数</w:t>
                      </w:r>
                      <w:r w:rsidRPr="00067632">
                        <w:rPr>
                          <w:rFonts w:ascii="Meiryo UI" w:eastAsia="Meiryo UI" w:hAnsi="Meiryo UI" w:cs="Meiryo UI"/>
                          <w:sz w:val="22"/>
                        </w:rPr>
                        <w:t>10万人未満</w:t>
                      </w:r>
                    </w:p>
                    <w:p w:rsidR="00BE7EED" w:rsidRDefault="00DF1D9A" w:rsidP="00BE7EED">
                      <w:pPr>
                        <w:spacing w:line="360" w:lineRule="exact"/>
                        <w:ind w:firstLineChars="300" w:firstLine="660"/>
                        <w:rPr>
                          <w:rFonts w:ascii="Meiryo UI" w:eastAsia="Meiryo UI" w:hAnsi="Meiryo UI" w:cs="Meiryo UI" w:hint="eastAsia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③移動等円滑化された出入口から線路等を挟んだ各側へ容易</w:t>
                      </w:r>
                      <w:r w:rsidR="00EC2DA7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に移動</w:t>
                      </w:r>
                    </w:p>
                    <w:p w:rsidR="00EC2DA7" w:rsidRPr="00067632" w:rsidRDefault="00EC2DA7" w:rsidP="0062018B">
                      <w:pPr>
                        <w:spacing w:line="360" w:lineRule="exact"/>
                        <w:ind w:leftChars="400" w:left="1060" w:hangingChars="100" w:hanging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できる場合</w:t>
                      </w:r>
                    </w:p>
                    <w:p w:rsidR="00EC2DA7" w:rsidRPr="0062018B" w:rsidRDefault="00EC2DA7" w:rsidP="00067632">
                      <w:pPr>
                        <w:spacing w:beforeLines="50" w:before="180"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62018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○乗継ぎルートのバリアフリー化</w:t>
                      </w:r>
                    </w:p>
                    <w:p w:rsidR="00EC2DA7" w:rsidRPr="00067632" w:rsidRDefault="00EC2DA7" w:rsidP="00067632">
                      <w:pPr>
                        <w:spacing w:line="360" w:lineRule="exact"/>
                        <w:ind w:leftChars="100" w:left="430" w:hangingChars="100" w:hanging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・乗継ぎルートのバリアフリー化、かつ、当該ルートの最短経路化を義務付け</w:t>
                      </w:r>
                    </w:p>
                    <w:p w:rsidR="00EC2DA7" w:rsidRPr="00067632" w:rsidRDefault="00EC2DA7" w:rsidP="00067632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・別事業者の乗降場との乗継ぎ円滑化も推進</w:t>
                      </w:r>
                      <w:r w:rsidR="00DF1D9A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（努力義務）</w:t>
                      </w:r>
                    </w:p>
                    <w:p w:rsidR="00EC2DA7" w:rsidRPr="0062018B" w:rsidRDefault="00EC2DA7" w:rsidP="00067632">
                      <w:pPr>
                        <w:spacing w:beforeLines="50" w:before="180"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62018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○エレベーターかごの大きさ等</w:t>
                      </w:r>
                    </w:p>
                    <w:p w:rsidR="00EC2DA7" w:rsidRPr="00067632" w:rsidRDefault="00EC2DA7" w:rsidP="00067632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・利用状況に応じたエレベーターの複数化・大型化の義務付け</w:t>
                      </w:r>
                    </w:p>
                    <w:p w:rsidR="00EC2DA7" w:rsidRPr="00067632" w:rsidRDefault="00EC2DA7" w:rsidP="00067632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・「優先マーク」設置を推進</w:t>
                      </w:r>
                    </w:p>
                    <w:p w:rsidR="00EC2DA7" w:rsidRPr="00067632" w:rsidRDefault="00EC2DA7" w:rsidP="00067632">
                      <w:pPr>
                        <w:spacing w:beforeLines="50" w:before="180"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※「義務付け」は新設又は大規模改修の場合が対象</w:t>
                      </w:r>
                      <w:r w:rsidR="00DF1D9A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、既存は努力義務</w:t>
                      </w:r>
                    </w:p>
                    <w:p w:rsidR="00EC2DA7" w:rsidRPr="00067632" w:rsidRDefault="00EC2DA7" w:rsidP="00EC2DA7">
                      <w:pPr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</w:p>
                    <w:p w:rsidR="00825CCB" w:rsidRPr="00067632" w:rsidRDefault="00825CCB" w:rsidP="002E2FBF">
                      <w:pPr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FD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B9A54F" wp14:editId="03076EE4">
                <wp:simplePos x="0" y="0"/>
                <wp:positionH relativeFrom="column">
                  <wp:posOffset>5276405</wp:posOffset>
                </wp:positionH>
                <wp:positionV relativeFrom="paragraph">
                  <wp:posOffset>4470400</wp:posOffset>
                </wp:positionV>
                <wp:extent cx="6957695" cy="456565"/>
                <wp:effectExtent l="0" t="6985" r="26670" b="2667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57695" cy="456565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415.45pt;margin-top:352pt;width:547.85pt;height:35.9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d61wIAAOkFAAAOAAAAZHJzL2Uyb0RvYy54bWysVM1uEzEQviPxDpbvdJOQpO2qmypqVYRU&#10;2ooW9ex4vYmF/7CdP96gUk88AhdO3FEleJoi+hiM7d1t+nNCZBXL8z/zeWb29ldSoAWzjmtV4O5W&#10;ByOmqC65mhb4w8XRqx2MnCeqJEIrVuA1c3h/9PLF3tLkrKdnWpTMInCiXL40BZ55b/Isc3TGJHFb&#10;2jAFwkpbSTyQdpqVlizBuxRZr9MZZkttS2M1Zc4B9zAJ8Sj6rypG/WlVOeaRKDDk5uNp4zkJZzba&#10;I/nUEjPjtE6D/EMWknAFQVtXh8QTNLf8iSvJqdVOV36LapnpquKUxRqgmm7nUTXnM2JYrAXAcaaF&#10;yf0/t/RkcWYRL+HtMFJEwhPd3lz/+X519+vm9sfV3bcvv39+Rd2A09K4HNTPzZmtKQfXUPSqshJZ&#10;DeAO+p3wi1BAcWgVkV63SLOVRxSYw93BNvwxoiDrD4bwhRBZ8hV8Guv8G6YlCpcCe8uJmoqABsnJ&#10;4tj5pN6oBbbTgpdHXIhIhA5iB8KiBYG3J5Qy5bvRXMzlO10mPvQQpAu+SA5s6JXE3mnYkFHsxeAp&#10;5vcgiFBoCcW8HqSKH8icnU7a8MFdihMc3ucJlFDgN2Cb0Iw3vxYspqTeswpeBxDrxdTbXDarGtbQ&#10;iaAdzCrAoDVMNT8yFABFArDWDWYszktrWNf0HI5NxNYiRtXKt8aSK22fS7n82EZO+k31qeZQ/kSX&#10;a2jK2FAws87QIw5NcEycPyMWxhOYsHL8KRyV0PACur5hNNP283P8oA9TA1KMljDuBXaf5sQyjMRb&#10;BfO02+33w36IRH+w3QPCbkommxI1lwcaugpmBrKL16DvRXOtrJaXsJnGISqIiKIQu8DU24Y48GkN&#10;wW6jbDyOarATDPHH6tzQ4DygGhr8YnVJrGkmAWboRDer4ckwJN1gqfR47nXF46Tc41rjDfsk9nO9&#10;+8LC2qSj1v2GHv0FAAD//wMAUEsDBBQABgAIAAAAIQBI8xVP4gAAAA4BAAAPAAAAZHJzL2Rvd25y&#10;ZXYueG1sTI9BS8NAEIXvgv9hGcGb3SQGm6bZFBUUFHqwBrxOs2MSm90N2U2b/nunJ729xzzefK/Y&#10;zKYXRxp956yCeBGBIFs73dlGQfX5cpeB8AGtxt5ZUnAmD5vy+qrAXLuT/aDjLjSCS6zPUUEbwpBL&#10;6euWDPqFG8jy7duNBgPbsZF6xBOXm14mUfQgDXaWP7Q40HNL9WE3GQWv2/DVnEPVvf+YyaQDHp76&#10;t0qp25v5cQ0i0Bz+wnDBZ3QomWnvJqu96NnfpwmzB1arJAZxiaRxugSxZ5VkywxkWcj/M8pfAAAA&#10;//8DAFBLAQItABQABgAIAAAAIQC2gziS/gAAAOEBAAATAAAAAAAAAAAAAAAAAAAAAABbQ29udGVu&#10;dF9UeXBlc10ueG1sUEsBAi0AFAAGAAgAAAAhADj9If/WAAAAlAEAAAsAAAAAAAAAAAAAAAAALwEA&#10;AF9yZWxzLy5yZWxzUEsBAi0AFAAGAAgAAAAhADPfF3rXAgAA6QUAAA4AAAAAAAAAAAAAAAAALgIA&#10;AGRycy9lMm9Eb2MueG1sUEsBAi0AFAAGAAgAAAAhAEjzFU/iAAAADgEAAA8AAAAAAAAAAAAAAAAA&#10;MQUAAGRycy9kb3ducmV2LnhtbFBLBQYAAAAABAAEAPMAAABABgAAAAA=&#10;" fillcolor="#dbe5f1 [660]" strokeweight=".5pt"/>
            </w:pict>
          </mc:Fallback>
        </mc:AlternateContent>
      </w:r>
      <w:r w:rsidR="005A5F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5D43A" wp14:editId="5F1BA623">
                <wp:simplePos x="0" y="0"/>
                <wp:positionH relativeFrom="column">
                  <wp:posOffset>-137160</wp:posOffset>
                </wp:positionH>
                <wp:positionV relativeFrom="paragraph">
                  <wp:posOffset>478790</wp:posOffset>
                </wp:positionV>
                <wp:extent cx="3539490" cy="8691880"/>
                <wp:effectExtent l="0" t="0" r="2286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9490" cy="86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D01" w:rsidRPr="0062018B" w:rsidRDefault="002D4D01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  <w:r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１．駅のバリアフリー化の状況</w:t>
                            </w:r>
                          </w:p>
                          <w:p w:rsidR="00E07544" w:rsidRPr="00067632" w:rsidRDefault="00E07544" w:rsidP="00067632">
                            <w:pPr>
                              <w:spacing w:line="360" w:lineRule="exact"/>
                              <w:ind w:firstLineChars="1200" w:firstLine="25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</w:rPr>
                              <w:t>※数値は</w:t>
                            </w:r>
                            <w:r w:rsidRPr="00067632">
                              <w:rPr>
                                <w:rFonts w:ascii="Meiryo UI" w:eastAsia="Meiryo UI" w:hAnsi="Meiryo UI" w:cs="Meiryo UI"/>
                              </w:rPr>
                              <w:t>2018年３月末現在</w:t>
                            </w:r>
                          </w:p>
                          <w:p w:rsidR="002D4D01" w:rsidRPr="00067632" w:rsidRDefault="00554A74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・</w:t>
                            </w:r>
                            <w:r w:rsidR="002D4D01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全駅数：</w:t>
                            </w:r>
                            <w:r w:rsidR="002D4D01" w:rsidRPr="00067632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 xml:space="preserve">514駅　　　　　　　　　</w:t>
                            </w:r>
                          </w:p>
                          <w:p w:rsidR="00CE257F" w:rsidRPr="00067632" w:rsidRDefault="00CE257F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  <w:p w:rsidR="002D4D01" w:rsidRPr="00067632" w:rsidRDefault="00554A74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・</w:t>
                            </w:r>
                            <w:r w:rsidR="002D4D01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利用者数３千人／日以上の駅数</w:t>
                            </w:r>
                            <w:r w:rsidR="006D2B4B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  <w:r w:rsidR="002D4D01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：</w:t>
                            </w:r>
                            <w:r w:rsidR="002D4D01" w:rsidRPr="00067632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433駅</w:t>
                            </w:r>
                          </w:p>
                          <w:p w:rsidR="0062018B" w:rsidRDefault="00554A74" w:rsidP="00067632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⇒</w:t>
                            </w:r>
                            <w:r w:rsidR="002D4D01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段差解消済（1ルート以上）の駅数</w:t>
                            </w:r>
                          </w:p>
                          <w:p w:rsidR="002D4D01" w:rsidRPr="00067632" w:rsidRDefault="002D4D01" w:rsidP="0062018B">
                            <w:pPr>
                              <w:spacing w:line="360" w:lineRule="exact"/>
                              <w:ind w:firstLineChars="1400" w:firstLine="308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：</w:t>
                            </w:r>
                            <w:r w:rsidRPr="00067632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407駅（94.0%）</w:t>
                            </w:r>
                          </w:p>
                          <w:p w:rsidR="00554A74" w:rsidRPr="00067632" w:rsidRDefault="00554A74" w:rsidP="00067632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⇒</w:t>
                            </w:r>
                            <w:r w:rsidR="002D4D01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段差未解消駅</w:t>
                            </w: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　　　　　　　</w:t>
                            </w:r>
                            <w:r w:rsidR="006D2B4B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 </w:t>
                            </w: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：</w:t>
                            </w:r>
                            <w:r w:rsidR="002D4D01" w:rsidRPr="00067632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26駅</w:t>
                            </w: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2D4D01" w:rsidRPr="00067632" w:rsidRDefault="00554A74" w:rsidP="00067632">
                            <w:pPr>
                              <w:spacing w:line="360" w:lineRule="exact"/>
                              <w:ind w:firstLineChars="200" w:firstLine="44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→</w:t>
                            </w:r>
                            <w:r w:rsidR="002D4D01" w:rsidRPr="00067632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>2020年度までに</w:t>
                            </w:r>
                            <w:r w:rsidR="002D4D01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>下記以外は</w:t>
                            </w:r>
                            <w:r w:rsidR="002D4D01" w:rsidRPr="00067632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>完了予定</w:t>
                            </w:r>
                          </w:p>
                          <w:p w:rsidR="00554A74" w:rsidRPr="00067632" w:rsidRDefault="002D4D01" w:rsidP="0062018B">
                            <w:pPr>
                              <w:spacing w:line="360" w:lineRule="exact"/>
                              <w:ind w:firstLineChars="300" w:firstLine="66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連立事業で対応駅</w:t>
                            </w:r>
                            <w:r w:rsidR="00554A74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　　　</w:t>
                            </w:r>
                            <w:r w:rsidR="006D2B4B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 </w:t>
                            </w: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：３駅</w:t>
                            </w:r>
                          </w:p>
                          <w:p w:rsidR="002D4D01" w:rsidRPr="00067632" w:rsidRDefault="002D4D01" w:rsidP="0062018B">
                            <w:pPr>
                              <w:spacing w:line="360" w:lineRule="exact"/>
                              <w:ind w:firstLineChars="300" w:firstLine="66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ホーム幅が狭いなど困難駅</w:t>
                            </w:r>
                            <w:r w:rsidR="006D2B4B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 </w:t>
                            </w: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：５駅</w:t>
                            </w:r>
                          </w:p>
                          <w:p w:rsidR="002D4D01" w:rsidRPr="00067632" w:rsidRDefault="002D4D01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  <w:p w:rsidR="00E07544" w:rsidRPr="00067632" w:rsidRDefault="00E07544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・利用者数３千人／日未満の駅数</w:t>
                            </w:r>
                            <w:r w:rsidR="006D2B4B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 </w:t>
                            </w: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：</w:t>
                            </w:r>
                            <w:r w:rsidRPr="00067632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81駅</w:t>
                            </w:r>
                          </w:p>
                          <w:p w:rsidR="0062018B" w:rsidRDefault="00E07544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⇒段差解消済（1ルート以上）の駅数</w:t>
                            </w:r>
                          </w:p>
                          <w:p w:rsidR="00E07544" w:rsidRPr="00067632" w:rsidRDefault="00E07544" w:rsidP="0062018B">
                            <w:pPr>
                              <w:spacing w:line="360" w:lineRule="exact"/>
                              <w:ind w:firstLineChars="1500" w:firstLine="330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：</w:t>
                            </w:r>
                            <w:r w:rsidRPr="00067632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11駅（13.6%）</w:t>
                            </w:r>
                          </w:p>
                          <w:p w:rsidR="00E07544" w:rsidRPr="00067632" w:rsidRDefault="00E07544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  <w:p w:rsidR="005A5FD8" w:rsidRPr="00067632" w:rsidRDefault="005A5FD8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  <w:p w:rsidR="002D4D01" w:rsidRPr="0062018B" w:rsidRDefault="002D4D01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  <w:r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２．バリアフリー基本構想の状況</w:t>
                            </w:r>
                          </w:p>
                          <w:p w:rsidR="002D4D01" w:rsidRPr="00067632" w:rsidRDefault="00530E98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・策定済み：</w:t>
                            </w:r>
                            <w:r w:rsidR="002D4D01" w:rsidRPr="00067632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33市町</w:t>
                            </w:r>
                            <w:r w:rsidR="000F7B09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（76.7％）</w:t>
                            </w:r>
                            <w:r w:rsidR="002D4D01" w:rsidRPr="00067632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、135地区</w:t>
                            </w:r>
                          </w:p>
                          <w:p w:rsidR="00DF1D9A" w:rsidRPr="00067632" w:rsidRDefault="00554A74" w:rsidP="00067632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⇒</w:t>
                            </w:r>
                            <w:r w:rsidR="002D4D01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バリアフリー継続協議会</w:t>
                            </w: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の設置</w:t>
                            </w:r>
                            <w:r w:rsidR="00530E98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：</w:t>
                            </w:r>
                            <w:r w:rsidR="00E450E5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９</w:t>
                            </w:r>
                            <w:r w:rsidR="002D4D01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市</w:t>
                            </w:r>
                            <w:r w:rsidR="00E450E5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１</w:t>
                            </w:r>
                            <w:r w:rsidR="002D4D01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町</w:t>
                            </w:r>
                          </w:p>
                          <w:p w:rsidR="00554A74" w:rsidRPr="00067632" w:rsidRDefault="00DF1D9A" w:rsidP="00067632">
                            <w:pPr>
                              <w:spacing w:line="360" w:lineRule="exact"/>
                              <w:ind w:firstLineChars="100" w:firstLine="220"/>
                              <w:jc w:val="righ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（30.3％）</w:t>
                            </w:r>
                          </w:p>
                          <w:p w:rsidR="005A5FD8" w:rsidRDefault="005A5FD8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  <w:p w:rsidR="0062018B" w:rsidRPr="00067632" w:rsidRDefault="0062018B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  <w:p w:rsidR="00EC2DA7" w:rsidRPr="0062018B" w:rsidRDefault="002D4D01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  <w:r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３．</w:t>
                            </w:r>
                            <w:r w:rsidR="00DF1D9A"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まち</w:t>
                            </w:r>
                            <w:r w:rsidR="00EC2DA7"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の</w:t>
                            </w:r>
                            <w:r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バリアフリー情報の提供状況</w:t>
                            </w:r>
                          </w:p>
                          <w:p w:rsidR="002D4D01" w:rsidRPr="00067632" w:rsidRDefault="002D4D01" w:rsidP="00067632">
                            <w:pPr>
                              <w:spacing w:line="360" w:lineRule="exact"/>
                              <w:ind w:firstLineChars="1300" w:firstLine="273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067632">
                              <w:rPr>
                                <w:rFonts w:ascii="Meiryo UI" w:eastAsia="Meiryo UI" w:hAnsi="Meiryo UI" w:cs="Meiryo UI"/>
                              </w:rPr>
                              <w:t>2017年３月より</w:t>
                            </w:r>
                            <w:r w:rsidR="006D2B4B" w:rsidRPr="00067632">
                              <w:rPr>
                                <w:rFonts w:ascii="Meiryo UI" w:eastAsia="Meiryo UI" w:hAnsi="Meiryo UI" w:cs="Meiryo UI" w:hint="eastAsia"/>
                              </w:rPr>
                              <w:t>実施</w:t>
                            </w:r>
                            <w:r w:rsidRPr="00067632">
                              <w:rPr>
                                <w:rFonts w:ascii="Meiryo UI" w:eastAsia="Meiryo UI" w:hAnsi="Meiryo UI" w:cs="Meiryo UI"/>
                              </w:rPr>
                              <w:t>）</w:t>
                            </w:r>
                          </w:p>
                          <w:p w:rsidR="00E450E5" w:rsidRPr="00067632" w:rsidRDefault="00554A74" w:rsidP="00067632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・</w:t>
                            </w:r>
                            <w:r w:rsidR="002D4D01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主要な駅の構内図やバリアフリー設備、駅周辺のバリアフリーマップを府</w:t>
                            </w:r>
                            <w:r w:rsidR="002D4D01" w:rsidRPr="00067632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HP</w:t>
                            </w:r>
                            <w:r w:rsidR="00E450E5" w:rsidRPr="00067632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に掲載</w:t>
                            </w:r>
                          </w:p>
                          <w:p w:rsidR="002D4D01" w:rsidRPr="00067632" w:rsidRDefault="00E450E5" w:rsidP="00067632">
                            <w:pPr>
                              <w:spacing w:line="36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⇒</w:t>
                            </w:r>
                            <w:r w:rsidR="00DF1D9A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駅の</w:t>
                            </w: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構内図</w:t>
                            </w:r>
                            <w:r w:rsidR="00AB4FE0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　　　</w:t>
                            </w:r>
                            <w:r w:rsidR="001204A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　　 </w:t>
                            </w: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：374駅（72.8</w:t>
                            </w:r>
                            <w:r w:rsidR="002D4D01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％）</w:t>
                            </w:r>
                          </w:p>
                          <w:p w:rsidR="002D4D01" w:rsidRPr="00067632" w:rsidRDefault="00E450E5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　</w:t>
                            </w:r>
                            <w:r w:rsidR="001204A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 </w:t>
                            </w:r>
                            <w:r w:rsidR="00DF1D9A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駅</w:t>
                            </w:r>
                            <w:r w:rsidR="001204A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周辺</w:t>
                            </w:r>
                            <w:r w:rsidR="00DF1D9A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の</w:t>
                            </w: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バリアフリーマップ：72駅（</w:t>
                            </w:r>
                            <w:r w:rsidR="000A278A"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14.0％</w:t>
                            </w: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）</w:t>
                            </w:r>
                          </w:p>
                          <w:p w:rsidR="005A5FD8" w:rsidRPr="00067632" w:rsidRDefault="005A5FD8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  <w:p w:rsidR="00530E98" w:rsidRPr="00067632" w:rsidRDefault="00530E98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  <w:p w:rsidR="00E07544" w:rsidRPr="0062018B" w:rsidRDefault="00E07544" w:rsidP="0006763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  <w:r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４．</w:t>
                            </w:r>
                            <w:r w:rsidR="000F7B09"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2025年</w:t>
                            </w:r>
                            <w:r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国際博覧会</w:t>
                            </w:r>
                            <w:r w:rsidR="006D2B4B"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の</w:t>
                            </w:r>
                            <w:r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大阪</w:t>
                            </w:r>
                            <w:r w:rsidR="006D2B4B"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へ</w:t>
                            </w:r>
                            <w:r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の誘致</w:t>
                            </w:r>
                          </w:p>
                          <w:p w:rsidR="000F7B09" w:rsidRPr="00067632" w:rsidRDefault="000F7B09" w:rsidP="0062018B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06763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・いのち輝く未来社会をめざすビジョンの策定</w:t>
                            </w:r>
                          </w:p>
                          <w:p w:rsidR="005A5FD8" w:rsidRDefault="005A5FD8" w:rsidP="0062018B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  <w:p w:rsidR="0062018B" w:rsidRPr="0062018B" w:rsidRDefault="0062018B" w:rsidP="0062018B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</w:p>
                          <w:p w:rsidR="002D4D01" w:rsidRPr="0062018B" w:rsidRDefault="00E07544" w:rsidP="0062018B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  <w:r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５</w:t>
                            </w:r>
                            <w:r w:rsidR="002D4D01" w:rsidRPr="0062018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．大阪府ユニバーサルデザイン推進指針の策定</w:t>
                            </w:r>
                          </w:p>
                          <w:p w:rsidR="00E07544" w:rsidRPr="0062018B" w:rsidRDefault="002D4D01" w:rsidP="0062018B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62018B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（</w:t>
                            </w:r>
                            <w:r w:rsidRPr="0062018B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2018年６月）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0.8pt;margin-top:37.7pt;width:278.7pt;height:68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8AURgIAAF8EAAAOAAAAZHJzL2Uyb0RvYy54bWysVM2O0zAQviPxDpbvNP3dbaOmq6VLEdIu&#10;IC08gOM4jYXjCbbbpBxbCfEQvALizPPkRRg73VItcEHkYHk8ns8z3zeT+VVTKrIVxkrQCR30+pQI&#10;zSGTep3Q9+9Wz6aUWMd0xhRokdCdsPRq8fTJvK5iMYQCVCYMQRBt47pKaOFcFUeR5YUome1BJTQ6&#10;czAlc2iadZQZViN6qaJhv38R1WCyygAX1uLpTeeki4Cf54K7N3luhSMqoZibC6sJa+rXaDFn8dqw&#10;qpD8mAb7hyxKJjU+eoK6YY6RjZG/QZWSG7CQux6HMoI8l1yEGrCaQf9RNfcFq0SoBcmx1Ykm+/9g&#10;+evtW0NkltBR/5ISzUoUqT18bvff2v2P9vCFtIev7eHQ7r+jTYaesLqyMcbdVxjpmufQoPCheFvd&#10;Av9giYZlwfRaXBsDdSFYhgkPfGR0FtrhWA+S1neQ4bts4yAANbkpPZvID0F0FG53Eks0jnA8HE1G&#10;s/EMXRx904vZYDoNckYsfgivjHUvBZTEbxJqsBsCPNveWufTYfHDFf+aBSWzlVQqGGadLpUhW4ad&#10;swpfqODRNaVJndDZZDjpGPgrRD98f4IopcMRULLEMk6XWOx5e6Gz0KCOSdXtMWWlj0R67joWXZM2&#10;QcSTPilkO2TWQNfxOKG4KcB8oqTGbk+o/bhhRlCiXmlUZzYYj/14BGM8uRyiYc496bmHaY5QCXWU&#10;dNulCyPledNwjSrmMvDr5e4yOaaMXRxoP06cH5NzO9z69V9Y/AQAAP//AwBQSwMEFAAGAAgAAAAh&#10;AGPalLDhAAAACwEAAA8AAABkcnMvZG93bnJldi54bWxMj8tOwzAQRfdI/IM1SGxQ6zR10hLiVAgJ&#10;BDsoVdm6yTSJ8CPYbhr+nmEFy9Ec3XtuuZmMZiP60DsrYTFPgKGtXdPbVsLu/XG2Bhaiso3SzqKE&#10;bwywqS4vSlU07mzfcNzGllGIDYWS0MU4FJyHukOjwtwNaOl3dN6oSKdveePVmcKN5mmS5Nyo3lJD&#10;pwZ86LD+3J6MhLV4Hj/Cy/J1X+dHfRtvVuPTl5fy+mq6vwMWcYp/MPzqkzpU5HRwJ9sEpiXM0kVO&#10;qIRVJoARkC0z2nIgUgiRAq9K/n9D9QMAAP//AwBQSwECLQAUAAYACAAAACEAtoM4kv4AAADhAQAA&#10;EwAAAAAAAAAAAAAAAAAAAAAAW0NvbnRlbnRfVHlwZXNdLnhtbFBLAQItABQABgAIAAAAIQA4/SH/&#10;1gAAAJQBAAALAAAAAAAAAAAAAAAAAC8BAABfcmVscy8ucmVsc1BLAQItABQABgAIAAAAIQB+l8AU&#10;RgIAAF8EAAAOAAAAAAAAAAAAAAAAAC4CAABkcnMvZTJvRG9jLnhtbFBLAQItABQABgAIAAAAIQBj&#10;2pSw4QAAAAsBAAAPAAAAAAAAAAAAAAAAAKAEAABkcnMvZG93bnJldi54bWxQSwUGAAAAAAQABADz&#10;AAAArgUAAAAA&#10;">
                <v:textbox>
                  <w:txbxContent>
                    <w:p w:rsidR="002D4D01" w:rsidRPr="0062018B" w:rsidRDefault="002D4D01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  <w:r w:rsidRPr="0062018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１．駅のバリアフリー化の状況</w:t>
                      </w:r>
                    </w:p>
                    <w:p w:rsidR="00E07544" w:rsidRPr="00067632" w:rsidRDefault="00E07544" w:rsidP="00067632">
                      <w:pPr>
                        <w:spacing w:line="360" w:lineRule="exact"/>
                        <w:ind w:firstLineChars="1200" w:firstLine="25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</w:rPr>
                        <w:t>※数値は</w:t>
                      </w:r>
                      <w:r w:rsidRPr="00067632">
                        <w:rPr>
                          <w:rFonts w:ascii="Meiryo UI" w:eastAsia="Meiryo UI" w:hAnsi="Meiryo UI" w:cs="Meiryo UI"/>
                        </w:rPr>
                        <w:t>2018年３月末現在</w:t>
                      </w:r>
                    </w:p>
                    <w:p w:rsidR="002D4D01" w:rsidRPr="00067632" w:rsidRDefault="00554A74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・</w:t>
                      </w:r>
                      <w:r w:rsidR="002D4D01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全駅数：</w:t>
                      </w:r>
                      <w:r w:rsidR="002D4D01" w:rsidRPr="00067632">
                        <w:rPr>
                          <w:rFonts w:ascii="Meiryo UI" w:eastAsia="Meiryo UI" w:hAnsi="Meiryo UI" w:cs="Meiryo UI"/>
                          <w:sz w:val="22"/>
                        </w:rPr>
                        <w:t xml:space="preserve">514駅　　　　　　　　　</w:t>
                      </w:r>
                    </w:p>
                    <w:p w:rsidR="00CE257F" w:rsidRPr="00067632" w:rsidRDefault="00CE257F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</w:p>
                    <w:p w:rsidR="002D4D01" w:rsidRPr="00067632" w:rsidRDefault="00554A74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・</w:t>
                      </w:r>
                      <w:r w:rsidR="002D4D01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利用者数３千人／日以上の駅数</w:t>
                      </w:r>
                      <w:r w:rsidR="006D2B4B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</w:t>
                      </w:r>
                      <w:r w:rsidR="002D4D01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：</w:t>
                      </w:r>
                      <w:r w:rsidR="002D4D01" w:rsidRPr="00067632">
                        <w:rPr>
                          <w:rFonts w:ascii="Meiryo UI" w:eastAsia="Meiryo UI" w:hAnsi="Meiryo UI" w:cs="Meiryo UI"/>
                          <w:sz w:val="22"/>
                        </w:rPr>
                        <w:t>433駅</w:t>
                      </w:r>
                    </w:p>
                    <w:p w:rsidR="0062018B" w:rsidRDefault="00554A74" w:rsidP="00067632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 w:hint="eastAsia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⇒</w:t>
                      </w:r>
                      <w:r w:rsidR="002D4D01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段差解消済（1ルート以上）の駅数</w:t>
                      </w:r>
                    </w:p>
                    <w:p w:rsidR="002D4D01" w:rsidRPr="00067632" w:rsidRDefault="002D4D01" w:rsidP="0062018B">
                      <w:pPr>
                        <w:spacing w:line="360" w:lineRule="exact"/>
                        <w:ind w:firstLineChars="1400" w:firstLine="308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：</w:t>
                      </w:r>
                      <w:r w:rsidRPr="00067632">
                        <w:rPr>
                          <w:rFonts w:ascii="Meiryo UI" w:eastAsia="Meiryo UI" w:hAnsi="Meiryo UI" w:cs="Meiryo UI"/>
                          <w:sz w:val="22"/>
                        </w:rPr>
                        <w:t>407駅（94.0%）</w:t>
                      </w:r>
                    </w:p>
                    <w:p w:rsidR="00554A74" w:rsidRPr="00067632" w:rsidRDefault="00554A74" w:rsidP="00067632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⇒</w:t>
                      </w:r>
                      <w:r w:rsidR="002D4D01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段差未解消駅</w:t>
                      </w: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　　　　　　　</w:t>
                      </w:r>
                      <w:r w:rsidR="006D2B4B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 </w:t>
                      </w: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：</w:t>
                      </w:r>
                      <w:r w:rsidR="002D4D01" w:rsidRPr="00067632">
                        <w:rPr>
                          <w:rFonts w:ascii="Meiryo UI" w:eastAsia="Meiryo UI" w:hAnsi="Meiryo UI" w:cs="Meiryo UI"/>
                          <w:sz w:val="22"/>
                        </w:rPr>
                        <w:t>26駅</w:t>
                      </w: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</w:t>
                      </w:r>
                    </w:p>
                    <w:p w:rsidR="002D4D01" w:rsidRPr="00067632" w:rsidRDefault="00554A74" w:rsidP="00067632">
                      <w:pPr>
                        <w:spacing w:line="360" w:lineRule="exact"/>
                        <w:ind w:firstLineChars="200" w:firstLine="44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→</w:t>
                      </w:r>
                      <w:r w:rsidR="002D4D01" w:rsidRPr="00067632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>2020年度までに</w:t>
                      </w:r>
                      <w:r w:rsidR="002D4D01" w:rsidRPr="00067632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>下記以外は</w:t>
                      </w:r>
                      <w:r w:rsidR="002D4D01" w:rsidRPr="00067632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>完了予定</w:t>
                      </w:r>
                    </w:p>
                    <w:p w:rsidR="00554A74" w:rsidRPr="00067632" w:rsidRDefault="002D4D01" w:rsidP="0062018B">
                      <w:pPr>
                        <w:spacing w:line="360" w:lineRule="exact"/>
                        <w:ind w:firstLineChars="300" w:firstLine="66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連立事業で対応駅</w:t>
                      </w:r>
                      <w:r w:rsidR="00554A74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　　　</w:t>
                      </w:r>
                      <w:r w:rsidR="006D2B4B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 </w:t>
                      </w: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：３駅</w:t>
                      </w:r>
                    </w:p>
                    <w:p w:rsidR="002D4D01" w:rsidRPr="00067632" w:rsidRDefault="002D4D01" w:rsidP="0062018B">
                      <w:pPr>
                        <w:spacing w:line="360" w:lineRule="exact"/>
                        <w:ind w:firstLineChars="300" w:firstLine="66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ホーム幅が狭いなど困難駅</w:t>
                      </w:r>
                      <w:r w:rsidR="006D2B4B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 </w:t>
                      </w: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：５駅</w:t>
                      </w:r>
                    </w:p>
                    <w:p w:rsidR="002D4D01" w:rsidRPr="00067632" w:rsidRDefault="002D4D01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</w:p>
                    <w:p w:rsidR="00E07544" w:rsidRPr="00067632" w:rsidRDefault="00E07544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・利用者数３千人／日未満の駅数</w:t>
                      </w:r>
                      <w:r w:rsidR="006D2B4B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 </w:t>
                      </w: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：</w:t>
                      </w:r>
                      <w:r w:rsidRPr="00067632">
                        <w:rPr>
                          <w:rFonts w:ascii="Meiryo UI" w:eastAsia="Meiryo UI" w:hAnsi="Meiryo UI" w:cs="Meiryo UI"/>
                          <w:sz w:val="22"/>
                        </w:rPr>
                        <w:t>81駅</w:t>
                      </w:r>
                    </w:p>
                    <w:p w:rsidR="0062018B" w:rsidRDefault="00E07544" w:rsidP="00067632">
                      <w:pPr>
                        <w:spacing w:line="360" w:lineRule="exact"/>
                        <w:rPr>
                          <w:rFonts w:ascii="Meiryo UI" w:eastAsia="Meiryo UI" w:hAnsi="Meiryo UI" w:cs="Meiryo UI" w:hint="eastAsia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⇒段差解消済（1ルート以上）の駅数</w:t>
                      </w:r>
                    </w:p>
                    <w:p w:rsidR="00E07544" w:rsidRPr="00067632" w:rsidRDefault="00E07544" w:rsidP="0062018B">
                      <w:pPr>
                        <w:spacing w:line="360" w:lineRule="exact"/>
                        <w:ind w:firstLineChars="1500" w:firstLine="330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：</w:t>
                      </w:r>
                      <w:r w:rsidRPr="00067632">
                        <w:rPr>
                          <w:rFonts w:ascii="Meiryo UI" w:eastAsia="Meiryo UI" w:hAnsi="Meiryo UI" w:cs="Meiryo UI"/>
                          <w:sz w:val="22"/>
                        </w:rPr>
                        <w:t>11駅（13.6%）</w:t>
                      </w:r>
                    </w:p>
                    <w:p w:rsidR="00E07544" w:rsidRPr="00067632" w:rsidRDefault="00E07544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</w:p>
                    <w:p w:rsidR="005A5FD8" w:rsidRPr="00067632" w:rsidRDefault="005A5FD8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</w:p>
                    <w:p w:rsidR="002D4D01" w:rsidRPr="0062018B" w:rsidRDefault="002D4D01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  <w:r w:rsidRPr="0062018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２．バリアフリー基本構想の状況</w:t>
                      </w:r>
                    </w:p>
                    <w:p w:rsidR="002D4D01" w:rsidRPr="00067632" w:rsidRDefault="00530E98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・策定済み：</w:t>
                      </w:r>
                      <w:r w:rsidR="002D4D01" w:rsidRPr="00067632">
                        <w:rPr>
                          <w:rFonts w:ascii="Meiryo UI" w:eastAsia="Meiryo UI" w:hAnsi="Meiryo UI" w:cs="Meiryo UI"/>
                          <w:sz w:val="22"/>
                        </w:rPr>
                        <w:t>33市町</w:t>
                      </w:r>
                      <w:r w:rsidR="000F7B09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（76.7％）</w:t>
                      </w:r>
                      <w:r w:rsidR="002D4D01" w:rsidRPr="00067632">
                        <w:rPr>
                          <w:rFonts w:ascii="Meiryo UI" w:eastAsia="Meiryo UI" w:hAnsi="Meiryo UI" w:cs="Meiryo UI"/>
                          <w:sz w:val="22"/>
                        </w:rPr>
                        <w:t>、135地区</w:t>
                      </w:r>
                    </w:p>
                    <w:p w:rsidR="00DF1D9A" w:rsidRPr="00067632" w:rsidRDefault="00554A74" w:rsidP="00067632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⇒</w:t>
                      </w:r>
                      <w:r w:rsidR="002D4D01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バリアフリー継続協議会</w:t>
                      </w: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の設置</w:t>
                      </w:r>
                      <w:r w:rsidR="00530E98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：</w:t>
                      </w:r>
                      <w:r w:rsidR="00E450E5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９</w:t>
                      </w:r>
                      <w:r w:rsidR="002D4D01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市</w:t>
                      </w:r>
                      <w:r w:rsidR="00E450E5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１</w:t>
                      </w:r>
                      <w:r w:rsidR="002D4D01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町</w:t>
                      </w:r>
                    </w:p>
                    <w:p w:rsidR="00554A74" w:rsidRPr="00067632" w:rsidRDefault="00DF1D9A" w:rsidP="00067632">
                      <w:pPr>
                        <w:spacing w:line="360" w:lineRule="exact"/>
                        <w:ind w:firstLineChars="100" w:firstLine="220"/>
                        <w:jc w:val="righ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（30.3％）</w:t>
                      </w:r>
                    </w:p>
                    <w:p w:rsidR="005A5FD8" w:rsidRDefault="005A5FD8" w:rsidP="00067632">
                      <w:pPr>
                        <w:spacing w:line="360" w:lineRule="exact"/>
                        <w:rPr>
                          <w:rFonts w:ascii="Meiryo UI" w:eastAsia="Meiryo UI" w:hAnsi="Meiryo UI" w:cs="Meiryo UI" w:hint="eastAsia"/>
                          <w:sz w:val="22"/>
                        </w:rPr>
                      </w:pPr>
                    </w:p>
                    <w:p w:rsidR="0062018B" w:rsidRPr="00067632" w:rsidRDefault="0062018B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</w:p>
                    <w:p w:rsidR="00EC2DA7" w:rsidRPr="0062018B" w:rsidRDefault="002D4D01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  <w:r w:rsidRPr="0062018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３．</w:t>
                      </w:r>
                      <w:r w:rsidR="00DF1D9A" w:rsidRPr="0062018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まち</w:t>
                      </w:r>
                      <w:r w:rsidR="00EC2DA7" w:rsidRPr="0062018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の</w:t>
                      </w:r>
                      <w:r w:rsidRPr="0062018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バリアフリー情報の提供状況</w:t>
                      </w:r>
                    </w:p>
                    <w:p w:rsidR="002D4D01" w:rsidRPr="00067632" w:rsidRDefault="002D4D01" w:rsidP="00067632">
                      <w:pPr>
                        <w:spacing w:line="360" w:lineRule="exact"/>
                        <w:ind w:firstLineChars="1300" w:firstLine="2730"/>
                        <w:rPr>
                          <w:rFonts w:ascii="Meiryo UI" w:eastAsia="Meiryo UI" w:hAnsi="Meiryo UI" w:cs="Meiryo UI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</w:rPr>
                        <w:t>（</w:t>
                      </w:r>
                      <w:r w:rsidRPr="00067632">
                        <w:rPr>
                          <w:rFonts w:ascii="Meiryo UI" w:eastAsia="Meiryo UI" w:hAnsi="Meiryo UI" w:cs="Meiryo UI"/>
                        </w:rPr>
                        <w:t>2017年３月より</w:t>
                      </w:r>
                      <w:r w:rsidR="006D2B4B" w:rsidRPr="00067632">
                        <w:rPr>
                          <w:rFonts w:ascii="Meiryo UI" w:eastAsia="Meiryo UI" w:hAnsi="Meiryo UI" w:cs="Meiryo UI" w:hint="eastAsia"/>
                        </w:rPr>
                        <w:t>実施</w:t>
                      </w:r>
                      <w:r w:rsidRPr="00067632">
                        <w:rPr>
                          <w:rFonts w:ascii="Meiryo UI" w:eastAsia="Meiryo UI" w:hAnsi="Meiryo UI" w:cs="Meiryo UI"/>
                        </w:rPr>
                        <w:t>）</w:t>
                      </w:r>
                    </w:p>
                    <w:p w:rsidR="00E450E5" w:rsidRPr="00067632" w:rsidRDefault="00554A74" w:rsidP="00067632">
                      <w:pPr>
                        <w:spacing w:line="360" w:lineRule="exact"/>
                        <w:ind w:left="220" w:hangingChars="100" w:hanging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・</w:t>
                      </w:r>
                      <w:r w:rsidR="002D4D01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主要な駅の構内図やバリアフリー設備、駅周辺のバリアフリーマップを府</w:t>
                      </w:r>
                      <w:r w:rsidR="002D4D01" w:rsidRPr="00067632">
                        <w:rPr>
                          <w:rFonts w:ascii="Meiryo UI" w:eastAsia="Meiryo UI" w:hAnsi="Meiryo UI" w:cs="Meiryo UI"/>
                          <w:sz w:val="22"/>
                        </w:rPr>
                        <w:t>HP</w:t>
                      </w:r>
                      <w:r w:rsidR="00E450E5" w:rsidRPr="00067632">
                        <w:rPr>
                          <w:rFonts w:ascii="Meiryo UI" w:eastAsia="Meiryo UI" w:hAnsi="Meiryo UI" w:cs="Meiryo UI"/>
                          <w:sz w:val="22"/>
                        </w:rPr>
                        <w:t>に掲載</w:t>
                      </w:r>
                    </w:p>
                    <w:p w:rsidR="002D4D01" w:rsidRPr="00067632" w:rsidRDefault="00E450E5" w:rsidP="00067632">
                      <w:pPr>
                        <w:spacing w:line="360" w:lineRule="exact"/>
                        <w:ind w:leftChars="100" w:left="21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⇒</w:t>
                      </w:r>
                      <w:r w:rsidR="00DF1D9A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駅の</w:t>
                      </w: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構内図</w:t>
                      </w:r>
                      <w:r w:rsidR="00AB4FE0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　　　</w:t>
                      </w:r>
                      <w:r w:rsidR="001204A1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　　 </w:t>
                      </w: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：374駅（72.8</w:t>
                      </w:r>
                      <w:r w:rsidR="002D4D01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％）</w:t>
                      </w:r>
                    </w:p>
                    <w:p w:rsidR="002D4D01" w:rsidRPr="00067632" w:rsidRDefault="00E450E5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　</w:t>
                      </w:r>
                      <w:r w:rsidR="001204A1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 </w:t>
                      </w:r>
                      <w:r w:rsidR="00DF1D9A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駅</w:t>
                      </w:r>
                      <w:r w:rsidR="001204A1">
                        <w:rPr>
                          <w:rFonts w:ascii="Meiryo UI" w:eastAsia="Meiryo UI" w:hAnsi="Meiryo UI" w:cs="Meiryo UI" w:hint="eastAsia"/>
                          <w:sz w:val="22"/>
                        </w:rPr>
                        <w:t>周辺</w:t>
                      </w:r>
                      <w:r w:rsidR="00DF1D9A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の</w:t>
                      </w: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バリアフリーマップ：72駅（</w:t>
                      </w:r>
                      <w:r w:rsidR="000A278A"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14.0％</w:t>
                      </w: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）</w:t>
                      </w:r>
                    </w:p>
                    <w:p w:rsidR="005A5FD8" w:rsidRPr="00067632" w:rsidRDefault="005A5FD8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</w:p>
                    <w:p w:rsidR="00530E98" w:rsidRPr="00067632" w:rsidRDefault="00530E98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</w:p>
                    <w:p w:rsidR="00E07544" w:rsidRPr="0062018B" w:rsidRDefault="00E07544" w:rsidP="0006763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  <w:r w:rsidRPr="0062018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４．</w:t>
                      </w:r>
                      <w:r w:rsidR="000F7B09" w:rsidRPr="0062018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2025年</w:t>
                      </w:r>
                      <w:r w:rsidRPr="0062018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国際博覧会</w:t>
                      </w:r>
                      <w:r w:rsidR="006D2B4B" w:rsidRPr="0062018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の</w:t>
                      </w:r>
                      <w:r w:rsidRPr="0062018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大阪</w:t>
                      </w:r>
                      <w:r w:rsidR="006D2B4B" w:rsidRPr="0062018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へ</w:t>
                      </w:r>
                      <w:r w:rsidRPr="0062018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の誘致</w:t>
                      </w:r>
                    </w:p>
                    <w:p w:rsidR="000F7B09" w:rsidRPr="00067632" w:rsidRDefault="000F7B09" w:rsidP="0062018B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067632">
                        <w:rPr>
                          <w:rFonts w:ascii="Meiryo UI" w:eastAsia="Meiryo UI" w:hAnsi="Meiryo UI" w:cs="Meiryo UI" w:hint="eastAsia"/>
                          <w:sz w:val="22"/>
                        </w:rPr>
                        <w:t>・いのち輝く未来社会をめざすビジョンの策定</w:t>
                      </w:r>
                    </w:p>
                    <w:p w:rsidR="005A5FD8" w:rsidRDefault="005A5FD8" w:rsidP="0062018B">
                      <w:pPr>
                        <w:spacing w:line="360" w:lineRule="exact"/>
                        <w:rPr>
                          <w:rFonts w:ascii="Meiryo UI" w:eastAsia="Meiryo UI" w:hAnsi="Meiryo UI" w:cs="Meiryo UI" w:hint="eastAsia"/>
                          <w:sz w:val="22"/>
                        </w:rPr>
                      </w:pPr>
                    </w:p>
                    <w:p w:rsidR="0062018B" w:rsidRPr="0062018B" w:rsidRDefault="0062018B" w:rsidP="0062018B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</w:p>
                    <w:p w:rsidR="002D4D01" w:rsidRPr="0062018B" w:rsidRDefault="00E07544" w:rsidP="0062018B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  <w:r w:rsidRPr="0062018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５</w:t>
                      </w:r>
                      <w:r w:rsidR="002D4D01" w:rsidRPr="0062018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．大阪府ユニバーサルデザイン推進指針の策定</w:t>
                      </w:r>
                    </w:p>
                    <w:p w:rsidR="00E07544" w:rsidRPr="0062018B" w:rsidRDefault="002D4D01" w:rsidP="0062018B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62018B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（</w:t>
                      </w:r>
                      <w:r w:rsidRPr="0062018B">
                        <w:rPr>
                          <w:rFonts w:ascii="Meiryo UI" w:eastAsia="Meiryo UI" w:hAnsi="Meiryo UI" w:cs="Meiryo UI"/>
                          <w:sz w:val="22"/>
                        </w:rPr>
                        <w:t>2018年６月）</w:t>
                      </w:r>
                    </w:p>
                  </w:txbxContent>
                </v:textbox>
              </v:shape>
            </w:pict>
          </mc:Fallback>
        </mc:AlternateContent>
      </w:r>
      <w:r w:rsidR="00B96AC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C1813A" wp14:editId="14877939">
                <wp:simplePos x="0" y="0"/>
                <wp:positionH relativeFrom="column">
                  <wp:posOffset>10398760</wp:posOffset>
                </wp:positionH>
                <wp:positionV relativeFrom="paragraph">
                  <wp:posOffset>55880</wp:posOffset>
                </wp:positionV>
                <wp:extent cx="2311400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D4C" w:rsidRPr="000B503E" w:rsidRDefault="009D7CAE" w:rsidP="00B96AC0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0B503E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論</w:t>
                            </w:r>
                            <w:r w:rsidR="0009639E" w:rsidRPr="000B503E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96AC0" w:rsidRPr="000B503E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0B503E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18.8pt;margin-top:4.4pt;width:182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O6KwIAAAsEAAAOAAAAZHJzL2Uyb0RvYy54bWysU0uOEzEQ3SNxB8t70p8kMGmlMxpmCEIa&#10;PtLAARy3O23hH7aT7rBMJMQhuAJizXn6IpTdSYhgh+iFVeXqelX16nl+3UmBtsw6rlWJs1GKEVNU&#10;V1ytS/zh/fLJFUbOE1URoRUr8Y45fL14/GjemoLlutGiYhYBiHJFa0rceG+KJHG0YZK4kTZMQbDW&#10;VhIPrl0nlSUtoEuR5Gn6NGm1rYzVlDkHt3dDEC8ifl0z6t/WtWMeiRJDbz6eNp6rcCaLOSnWlpiG&#10;02Mb5B+6kIQrKHqGuiOeoI3lf0FJTq12uvYjqmWi65pTFmeAabL0j2keGmJYnAXIceZMk/t/sPTN&#10;9p1FvCoxLEoRCSvqD1/6/fd+/7M/fEX94Vt/OPT7H+CjPNDVGldA1oOBPN891x2sPY7uzL2mHx1S&#10;+rYhas1urNVtw0gF7WYhM7lIHXBcAFm1r3UFdcnG6wjU1VYGLoEdBOiwtt15VazziMJlPs6ySQoh&#10;CjGwxrOraaxBilO6sc6/ZFqiYJTYghYiPNneOx/aIcXpl1BN6SUXIupBKNSWeDbNpzHhIiK5B7kK&#10;LoGvNHyDgMKUL1QVkz3hYrChgFDHscOkw8y+W3WR8PGJzZWudsCD1YM64TWB0Wj7GaMWlFli92lD&#10;LMNIvFLA5SybTIKUozOZPsvBsZeR1WWEKApQJfYYDeatj/IPIztzA5wveWQjLGfo5NgyKC6SdHwd&#10;QdKXfvzr9xte/AIAAP//AwBQSwMEFAAGAAgAAAAhAKK+/g3dAAAACwEAAA8AAABkcnMvZG93bnJl&#10;di54bWxMT8tOwzAQvCPxD9YicaNOg5S2IU5VobYcgRJxduNtEjVeW7Gbhr9nOdHbzs5oHsV6sr0Y&#10;cQidIwXzWQICqXamo0ZB9bV7WoIIUZPRvSNU8IMB1uX9XaFz4670ieMhNoJNKORaQRujz6UMdYtW&#10;h5nzSMyd3GB1ZDg00gz6yua2l2mSZNLqjjih1R5fW6zPh4tV4KPfL96G94/Ndjcm1fe+Srtmq9Tj&#10;w7R5ARFxiv9i+KvP1aHkTkd3IRNEzzh7XmSsVbDkCSzguDk/jnylqxXIspC3G8pfAAAA//8DAFBL&#10;AQItABQABgAIAAAAIQC2gziS/gAAAOEBAAATAAAAAAAAAAAAAAAAAAAAAABbQ29udGVudF9UeXBl&#10;c10ueG1sUEsBAi0AFAAGAAgAAAAhADj9If/WAAAAlAEAAAsAAAAAAAAAAAAAAAAALwEAAF9yZWxz&#10;Ly5yZWxzUEsBAi0AFAAGAAgAAAAhAA6NU7orAgAACwQAAA4AAAAAAAAAAAAAAAAALgIAAGRycy9l&#10;Mm9Eb2MueG1sUEsBAi0AFAAGAAgAAAAhAKK+/g3dAAAACwEAAA8AAAAAAAAAAAAAAAAAhQQAAGRy&#10;cy9kb3ducmV2LnhtbFBLBQYAAAAABAAEAPMAAACPBQAAAAA=&#10;" filled="f" stroked="f">
                <v:textbox style="mso-fit-shape-to-text:t">
                  <w:txbxContent>
                    <w:p w:rsidR="006E2D4C" w:rsidRPr="000B503E" w:rsidRDefault="009D7CAE" w:rsidP="00B96AC0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</w:pPr>
                      <w:r w:rsidRPr="000B503E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論</w:t>
                      </w:r>
                      <w:r w:rsidR="0009639E" w:rsidRPr="000B503E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B96AC0" w:rsidRPr="000B503E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0B503E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B96A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8D8CAB" wp14:editId="705A45C6">
                <wp:simplePos x="0" y="0"/>
                <wp:positionH relativeFrom="column">
                  <wp:posOffset>3553460</wp:posOffset>
                </wp:positionH>
                <wp:positionV relativeFrom="paragraph">
                  <wp:posOffset>58420</wp:posOffset>
                </wp:positionV>
                <wp:extent cx="4724400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D4C" w:rsidRPr="000B503E" w:rsidRDefault="006E2D4C" w:rsidP="00B96AC0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0B503E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バリアフリー法・省令の改正</w:t>
                            </w:r>
                            <w:r w:rsidR="00CE257F" w:rsidRPr="000B503E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の状況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79.8pt;margin-top:4.6pt;width:372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XDLAIAAAsEAAAOAAAAZHJzL2Uyb0RvYy54bWysU02O0zAU3iNxB8t7mjSkTBs1HQ0zFCHN&#10;ANLAAVzHaSz8h+02KctWQhyCKyDWnCcX4dnpdCrYIbKw/Pzyvve+z5/nl50UaMus41qVeDxKMWKK&#10;6oqrdYk/flg+m2LkPFEVEVqxEu+Yw5eLp0/mrSlYphstKmYRgChXtKbEjfemSBJHGyaJG2nDFCRr&#10;bSXxENp1UlnSAroUSZamL5JW28pYTZlzcHozJPEi4tc1o/5dXTvmkSgxzObjauO6CmuymJNibYlp&#10;OD2OQf5hCkm4gqYnqBviCdpY/heU5NRqp2s/olomuq45ZZEDsBmnf7C5b4hhkQuI48xJJvf/YOnb&#10;7XuLeFXiHCNFJFxRf/ja73/0+1/94RvqD9/7w6Hf/4QYZUGu1rgCqu4N1Pnupe7g2iN1Z241/eSQ&#10;0tcNUWt2Za1uG0YqGHccKpOz0gHHBZBVe6cr6Es2XkegrrYyaAnqIECHa9udrop1HlE4zC+yPE8h&#10;RSE3ztPns+kk9iDFQ7mxzr9mWqKwKbEFL0R4sr11PoxDiodfQjell1yI6AehUFvi2SSbxIKzjOQe&#10;7Cq4LPE0Dd9goMDylapisSdcDHtoINSRdmA6cPbdqouCx3mDJCtd7UAHqwd3wmuCTaPtF4xacGaJ&#10;3ecNsQwj8UaBlrMxMAcrxyCfXGQQ2PPM6jxDFAWoEnuMhu21j/YPlJ25As2XPKrxOMlxZHBcFOn4&#10;OoKlz+P41+MbXvwGAAD//wMAUEsDBBQABgAIAAAAIQAsSM3l3gAAAAoBAAAPAAAAZHJzL2Rvd25y&#10;ZXYueG1sTI9BT8MwDIXvSPyHyEjcWEKnDVbqThPaxhEYFeesCW1F40RN1pV/j3eCm+339Py9Yj25&#10;Xox2iJ0nhPuZAmGp9qajBqH62N09gohJk9G9J4vwYyOsy+urQufGn+ndjofUCA6hmGuENqWQSxnr&#10;1jodZz5YYu3LD04nXodGmkGfOdz1MlNqKZ3uiD+0Otjn1tbfh5NDCCnsH16G17fNdjeq6nNfZV2z&#10;Rby9mTZPIJKd0p8ZLviMDiUzHf2JTBQ9wmKxWrIVYZWBuOhzNefDESHjCWRZyP8Vyl8AAAD//wMA&#10;UEsBAi0AFAAGAAgAAAAhALaDOJL+AAAA4QEAABMAAAAAAAAAAAAAAAAAAAAAAFtDb250ZW50X1R5&#10;cGVzXS54bWxQSwECLQAUAAYACAAAACEAOP0h/9YAAACUAQAACwAAAAAAAAAAAAAAAAAvAQAAX3Jl&#10;bHMvLnJlbHNQSwECLQAUAAYACAAAACEA23aVwywCAAALBAAADgAAAAAAAAAAAAAAAAAuAgAAZHJz&#10;L2Uyb0RvYy54bWxQSwECLQAUAAYACAAAACEALEjN5d4AAAAKAQAADwAAAAAAAAAAAAAAAACGBAAA&#10;ZHJzL2Rvd25yZXYueG1sUEsFBgAAAAAEAAQA8wAAAJEFAAAAAA==&#10;" filled="f" stroked="f">
                <v:textbox style="mso-fit-shape-to-text:t">
                  <w:txbxContent>
                    <w:p w:rsidR="006E2D4C" w:rsidRPr="000B503E" w:rsidRDefault="006E2D4C" w:rsidP="00B96AC0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</w:pPr>
                      <w:r w:rsidRPr="000B503E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バリアフリー法・省令の改正</w:t>
                      </w:r>
                      <w:r w:rsidR="00CE257F" w:rsidRPr="000B503E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の状況</w:t>
                      </w:r>
                    </w:p>
                  </w:txbxContent>
                </v:textbox>
              </v:shape>
            </w:pict>
          </mc:Fallback>
        </mc:AlternateContent>
      </w:r>
      <w:r w:rsidR="00B96AC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33ABF9" wp14:editId="235950CA">
                <wp:simplePos x="0" y="0"/>
                <wp:positionH relativeFrom="column">
                  <wp:posOffset>3070860</wp:posOffset>
                </wp:positionH>
                <wp:positionV relativeFrom="paragraph">
                  <wp:posOffset>-415290</wp:posOffset>
                </wp:positionV>
                <wp:extent cx="7251700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C0" w:rsidRPr="000B503E" w:rsidRDefault="00B96AC0" w:rsidP="00B96AC0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40"/>
                                <w:szCs w:val="28"/>
                              </w:rPr>
                            </w:pPr>
                            <w:r w:rsidRPr="000B503E"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  <w:szCs w:val="28"/>
                              </w:rPr>
                              <w:t>鉄道駅等のバリアフリー化の推進について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41.8pt;margin-top:-32.7pt;width:571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1VLQIAAAsEAAAOAAAAZHJzL2Uyb0RvYy54bWysU02O0zAU3iNxB8t7mjS00zZqOhpmKEKa&#10;AaSBA7iO01j4D9ttUpathDgEV0CsOU8uwrPTlgp2iCwsP7+8773v8+f5dSsF2jLruFYFHg5SjJii&#10;uuRqXeAP75fPphg5T1RJhFaswDvm8PXi6ZN5Y3KW6VqLklkEIMrljSlw7b3Jk8TRmkniBtowBclK&#10;W0k8hHadlJY0gC5FkqXpVdJoWxqrKXMOTu/6JF5E/Kpi1L+tKsc8EgWG2XxcbVxXYU0Wc5KvLTE1&#10;p8cxyD9MIQlX0PQMdUc8QRvL/4KSnFrtdOUHVMtEVxWnLHIANsP0DzaPNTEscgFxnDnL5P4fLH2z&#10;fWcRLws8w0gRCVfUHb50++/d/md3+Iq6w7fucOj2PyBGWZCrMS6HqkcDdb59oVu49kjdmXtNPzqk&#10;9G1N1JrdWKubmpESxh2GyuSitMdxAWTVPOgS+pKN1xGorawMWoI6CNDh2nbnq2KtRxQOJ9l4OEkh&#10;RSE3HKXPZ9Nx7EHyU7mxzr9iWqKwKbAFL0R4sr13PoxD8tMvoZvSSy5E9INQqAFBxtk4FlxkJPdg&#10;V8Flgadp+HoDBZYvVRmLPeGi30MDoY60A9Oes29XbRT86qTmSpc70MHq3p3wmmBTa/sZowacWWD3&#10;aUMsw0i8VqDlbDgaBSvHYDSeZBDYy8zqMkMUBagCe4z67a2P9g+UnbkBzZc8qhEup5/kODI4Lop0&#10;fB3B0pdx/Ov3G178AgAA//8DAFBLAwQUAAYACAAAACEAVTJ4N+AAAAAMAQAADwAAAGRycy9kb3du&#10;cmV2LnhtbEyPy07DMBBF90j8gzVI7FqH0KRVGqeqUFuWQIlYu7GbRMRjy3bT8PdMV7Cbx9GdM+Vm&#10;MgMbtQ+9RQFP8wSYxsaqHlsB9ed+tgIWokQlB4tawI8OsKnu70pZKHvFDz0eY8soBEMhBXQxuoLz&#10;0HTayDC3TiPtztYbGan1LVdeXincDDxNkpwb2SNd6KTTL51uvo8XI8BFd1i++rf37W4/JvXXoU77&#10;difE48O0XQOLeop/MNz0SR0qcjrZC6rABgGL1XNOqIBZni2A3Yg8zWh0oirLlsCrkv9/ovoFAAD/&#10;/wMAUEsBAi0AFAAGAAgAAAAhALaDOJL+AAAA4QEAABMAAAAAAAAAAAAAAAAAAAAAAFtDb250ZW50&#10;X1R5cGVzXS54bWxQSwECLQAUAAYACAAAACEAOP0h/9YAAACUAQAACwAAAAAAAAAAAAAAAAAvAQAA&#10;X3JlbHMvLnJlbHNQSwECLQAUAAYACAAAACEAH3a9VS0CAAALBAAADgAAAAAAAAAAAAAAAAAuAgAA&#10;ZHJzL2Uyb0RvYy54bWxQSwECLQAUAAYACAAAACEAVTJ4N+AAAAAMAQAADwAAAAAAAAAAAAAAAACH&#10;BAAAZHJzL2Rvd25yZXYueG1sUEsFBgAAAAAEAAQA8wAAAJQFAAAAAA==&#10;" filled="f" stroked="f">
                <v:textbox style="mso-fit-shape-to-text:t">
                  <w:txbxContent>
                    <w:p w:rsidR="00B96AC0" w:rsidRPr="000B503E" w:rsidRDefault="00B96AC0" w:rsidP="00B96AC0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40"/>
                          <w:szCs w:val="28"/>
                        </w:rPr>
                      </w:pPr>
                      <w:r w:rsidRPr="000B503E">
                        <w:rPr>
                          <w:rFonts w:ascii="Meiryo UI" w:eastAsia="Meiryo UI" w:hAnsi="Meiryo UI" w:cs="Meiryo UI" w:hint="eastAsia"/>
                          <w:b/>
                          <w:sz w:val="40"/>
                          <w:szCs w:val="28"/>
                        </w:rPr>
                        <w:t>鉄道駅等のバリアフリー化の推進について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5AAE" w:rsidSect="00B96AC0">
      <w:pgSz w:w="23814" w:h="16839" w:orient="landscape" w:code="8"/>
      <w:pgMar w:top="1134" w:right="964" w:bottom="1134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5B" w:rsidRDefault="00675F5B" w:rsidP="00862D2A">
      <w:r>
        <w:separator/>
      </w:r>
    </w:p>
  </w:endnote>
  <w:endnote w:type="continuationSeparator" w:id="0">
    <w:p w:rsidR="00675F5B" w:rsidRDefault="00675F5B" w:rsidP="0086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5B" w:rsidRDefault="00675F5B" w:rsidP="00862D2A">
      <w:r>
        <w:separator/>
      </w:r>
    </w:p>
  </w:footnote>
  <w:footnote w:type="continuationSeparator" w:id="0">
    <w:p w:rsidR="00675F5B" w:rsidRDefault="00675F5B" w:rsidP="0086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AF"/>
    <w:rsid w:val="00007C08"/>
    <w:rsid w:val="000475FE"/>
    <w:rsid w:val="00063855"/>
    <w:rsid w:val="00067632"/>
    <w:rsid w:val="00093690"/>
    <w:rsid w:val="0009639E"/>
    <w:rsid w:val="00097153"/>
    <w:rsid w:val="000A278A"/>
    <w:rsid w:val="000B503E"/>
    <w:rsid w:val="000E1CF7"/>
    <w:rsid w:val="000F0CB6"/>
    <w:rsid w:val="000F7B09"/>
    <w:rsid w:val="001034B0"/>
    <w:rsid w:val="001070C8"/>
    <w:rsid w:val="001204A1"/>
    <w:rsid w:val="00120F1C"/>
    <w:rsid w:val="00143E7A"/>
    <w:rsid w:val="001834DF"/>
    <w:rsid w:val="001A7887"/>
    <w:rsid w:val="00226933"/>
    <w:rsid w:val="00226E16"/>
    <w:rsid w:val="0024446B"/>
    <w:rsid w:val="00266BDB"/>
    <w:rsid w:val="002815D1"/>
    <w:rsid w:val="00285E18"/>
    <w:rsid w:val="002C0655"/>
    <w:rsid w:val="002D4D01"/>
    <w:rsid w:val="002E2FBF"/>
    <w:rsid w:val="0030271D"/>
    <w:rsid w:val="00342F12"/>
    <w:rsid w:val="00350801"/>
    <w:rsid w:val="003A234C"/>
    <w:rsid w:val="003C2743"/>
    <w:rsid w:val="003C4DC3"/>
    <w:rsid w:val="003C569C"/>
    <w:rsid w:val="004147D6"/>
    <w:rsid w:val="00443BF9"/>
    <w:rsid w:val="00456D07"/>
    <w:rsid w:val="004734EB"/>
    <w:rsid w:val="004C52A0"/>
    <w:rsid w:val="004F5C52"/>
    <w:rsid w:val="00525FD3"/>
    <w:rsid w:val="00526D1C"/>
    <w:rsid w:val="00530E98"/>
    <w:rsid w:val="00533017"/>
    <w:rsid w:val="00554A74"/>
    <w:rsid w:val="005852EF"/>
    <w:rsid w:val="00593103"/>
    <w:rsid w:val="005978BE"/>
    <w:rsid w:val="005A1451"/>
    <w:rsid w:val="005A5FD8"/>
    <w:rsid w:val="005D14D5"/>
    <w:rsid w:val="00614D8A"/>
    <w:rsid w:val="0062018B"/>
    <w:rsid w:val="00635CA3"/>
    <w:rsid w:val="00636AAE"/>
    <w:rsid w:val="00656D22"/>
    <w:rsid w:val="00675F5B"/>
    <w:rsid w:val="006D2B4B"/>
    <w:rsid w:val="006D763B"/>
    <w:rsid w:val="006E2D4C"/>
    <w:rsid w:val="007323B1"/>
    <w:rsid w:val="007D3F0C"/>
    <w:rsid w:val="007F42DD"/>
    <w:rsid w:val="008158B1"/>
    <w:rsid w:val="00825CCB"/>
    <w:rsid w:val="0085583F"/>
    <w:rsid w:val="00862D2A"/>
    <w:rsid w:val="00872BCA"/>
    <w:rsid w:val="008943C9"/>
    <w:rsid w:val="008A6417"/>
    <w:rsid w:val="008C22E1"/>
    <w:rsid w:val="008C761F"/>
    <w:rsid w:val="008D725D"/>
    <w:rsid w:val="009267FD"/>
    <w:rsid w:val="00941E0B"/>
    <w:rsid w:val="00981244"/>
    <w:rsid w:val="009856BB"/>
    <w:rsid w:val="009A5D7F"/>
    <w:rsid w:val="009B1CA1"/>
    <w:rsid w:val="009D7CAE"/>
    <w:rsid w:val="00A01017"/>
    <w:rsid w:val="00A12F19"/>
    <w:rsid w:val="00A153BE"/>
    <w:rsid w:val="00A8450B"/>
    <w:rsid w:val="00AB4FE0"/>
    <w:rsid w:val="00AC7977"/>
    <w:rsid w:val="00AF65CA"/>
    <w:rsid w:val="00B15DAF"/>
    <w:rsid w:val="00B27850"/>
    <w:rsid w:val="00B70BBF"/>
    <w:rsid w:val="00B755BF"/>
    <w:rsid w:val="00B800A1"/>
    <w:rsid w:val="00B9243E"/>
    <w:rsid w:val="00B96AC0"/>
    <w:rsid w:val="00BB402A"/>
    <w:rsid w:val="00BC1718"/>
    <w:rsid w:val="00BE7EED"/>
    <w:rsid w:val="00C0254C"/>
    <w:rsid w:val="00C14B36"/>
    <w:rsid w:val="00CC39CE"/>
    <w:rsid w:val="00CE257F"/>
    <w:rsid w:val="00CE413E"/>
    <w:rsid w:val="00CE4863"/>
    <w:rsid w:val="00D01E1A"/>
    <w:rsid w:val="00D0796D"/>
    <w:rsid w:val="00D21991"/>
    <w:rsid w:val="00D31E9C"/>
    <w:rsid w:val="00D46089"/>
    <w:rsid w:val="00D608B8"/>
    <w:rsid w:val="00D87DAC"/>
    <w:rsid w:val="00DF1D9A"/>
    <w:rsid w:val="00DF2DA3"/>
    <w:rsid w:val="00E07544"/>
    <w:rsid w:val="00E262F7"/>
    <w:rsid w:val="00E30288"/>
    <w:rsid w:val="00E450E5"/>
    <w:rsid w:val="00E55FD5"/>
    <w:rsid w:val="00E865A4"/>
    <w:rsid w:val="00E97E19"/>
    <w:rsid w:val="00EC2DA7"/>
    <w:rsid w:val="00EF7D51"/>
    <w:rsid w:val="00F2343C"/>
    <w:rsid w:val="00F60B5A"/>
    <w:rsid w:val="00F632DA"/>
    <w:rsid w:val="00F71094"/>
    <w:rsid w:val="00F75ED4"/>
    <w:rsid w:val="00F971AE"/>
    <w:rsid w:val="00FA0323"/>
    <w:rsid w:val="00FA748C"/>
    <w:rsid w:val="00F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4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D2A"/>
  </w:style>
  <w:style w:type="paragraph" w:styleId="a7">
    <w:name w:val="footer"/>
    <w:basedOn w:val="a"/>
    <w:link w:val="a8"/>
    <w:uiPriority w:val="99"/>
    <w:unhideWhenUsed/>
    <w:rsid w:val="00862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D2A"/>
  </w:style>
  <w:style w:type="character" w:styleId="a9">
    <w:name w:val="annotation reference"/>
    <w:basedOn w:val="a0"/>
    <w:uiPriority w:val="99"/>
    <w:semiHidden/>
    <w:unhideWhenUsed/>
    <w:rsid w:val="002D4D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4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D2A"/>
  </w:style>
  <w:style w:type="paragraph" w:styleId="a7">
    <w:name w:val="footer"/>
    <w:basedOn w:val="a"/>
    <w:link w:val="a8"/>
    <w:uiPriority w:val="99"/>
    <w:unhideWhenUsed/>
    <w:rsid w:val="00862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D2A"/>
  </w:style>
  <w:style w:type="character" w:styleId="a9">
    <w:name w:val="annotation reference"/>
    <w:basedOn w:val="a0"/>
    <w:uiPriority w:val="99"/>
    <w:semiHidden/>
    <w:unhideWhenUsed/>
    <w:rsid w:val="002D4D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9B2F-6C76-4536-A6CA-F10306F4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若狭　博司</dc:creator>
  <cp:lastModifiedBy>塩田　萌</cp:lastModifiedBy>
  <cp:revision>12</cp:revision>
  <cp:lastPrinted>2018-07-02T08:06:00Z</cp:lastPrinted>
  <dcterms:created xsi:type="dcterms:W3CDTF">2018-07-02T02:31:00Z</dcterms:created>
  <dcterms:modified xsi:type="dcterms:W3CDTF">2018-07-03T00:34:00Z</dcterms:modified>
</cp:coreProperties>
</file>