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C0C10" w:rsidRDefault="00825F87" w:rsidP="00DC4C5B">
      <w:pPr>
        <w:rPr>
          <w:rFonts w:asciiTheme="majorEastAsia" w:eastAsiaTheme="majorEastAsia" w:hAnsiTheme="majorEastAsia"/>
          <w:b/>
          <w:sz w:val="24"/>
        </w:rPr>
      </w:pPr>
      <w:r w:rsidRPr="005C0C10">
        <w:rPr>
          <w:noProof/>
        </w:rPr>
        <mc:AlternateContent>
          <mc:Choice Requires="wps">
            <w:drawing>
              <wp:anchor distT="0" distB="0" distL="114300" distR="114300" simplePos="0" relativeHeight="251659264" behindDoc="0" locked="0" layoutInCell="1" allowOverlap="1" wp14:anchorId="05E03043" wp14:editId="04A83443">
                <wp:simplePos x="0" y="0"/>
                <wp:positionH relativeFrom="column">
                  <wp:posOffset>5372735</wp:posOffset>
                </wp:positionH>
                <wp:positionV relativeFrom="paragraph">
                  <wp:posOffset>-462915</wp:posOffset>
                </wp:positionV>
                <wp:extent cx="1031240" cy="1403985"/>
                <wp:effectExtent l="0" t="0" r="1651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403985"/>
                        </a:xfrm>
                        <a:prstGeom prst="rect">
                          <a:avLst/>
                        </a:prstGeom>
                        <a:solidFill>
                          <a:srgbClr val="FFFFFF"/>
                        </a:solidFill>
                        <a:ln w="9525">
                          <a:solidFill>
                            <a:srgbClr val="000000"/>
                          </a:solidFill>
                          <a:miter lim="800000"/>
                          <a:headEnd/>
                          <a:tailEnd/>
                        </a:ln>
                      </wps:spPr>
                      <wps:txbx>
                        <w:txbxContent>
                          <w:p w:rsidR="00825F87" w:rsidRPr="00E913EF" w:rsidRDefault="00825F87" w:rsidP="00480D3A">
                            <w:pPr>
                              <w:jc w:val="center"/>
                              <w:rPr>
                                <w:rFonts w:asciiTheme="majorEastAsia" w:eastAsiaTheme="majorEastAsia" w:hAnsiTheme="majorEastAsia"/>
                                <w:sz w:val="24"/>
                              </w:rPr>
                            </w:pPr>
                            <w:r w:rsidRPr="00E913EF">
                              <w:rPr>
                                <w:rFonts w:asciiTheme="majorEastAsia" w:eastAsiaTheme="majorEastAsia" w:hAnsiTheme="majorEastAsia" w:hint="eastAsia"/>
                                <w:sz w:val="24"/>
                              </w:rPr>
                              <w:t>資料１</w:t>
                            </w:r>
                            <w:r>
                              <w:rPr>
                                <w:rFonts w:asciiTheme="majorEastAsia" w:eastAsiaTheme="majorEastAsia" w:hAnsiTheme="majorEastAsia" w:hint="eastAsia"/>
                                <w:sz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05pt;margin-top:-36.45pt;width:81.2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">
                <v:textbox style="mso-fit-shape-to-text:t">
                  <w:txbxContent>
                    <w:p w:rsidR="00825F87" w:rsidRPr="00E913EF" w:rsidRDefault="00825F87" w:rsidP="00480D3A">
                      <w:pPr>
                        <w:jc w:val="center"/>
                        <w:rPr>
                          <w:rFonts w:asciiTheme="majorEastAsia" w:eastAsiaTheme="majorEastAsia" w:hAnsiTheme="majorEastAsia"/>
                          <w:sz w:val="24"/>
                        </w:rPr>
                      </w:pPr>
                      <w:bookmarkStart w:id="1" w:name="_GoBack"/>
                      <w:r w:rsidRPr="00E913EF">
                        <w:rPr>
                          <w:rFonts w:asciiTheme="majorEastAsia" w:eastAsiaTheme="majorEastAsia" w:hAnsiTheme="majorEastAsia" w:hint="eastAsia"/>
                          <w:sz w:val="24"/>
                        </w:rPr>
                        <w:t>資料１</w:t>
                      </w:r>
                      <w:r>
                        <w:rPr>
                          <w:rFonts w:asciiTheme="majorEastAsia" w:eastAsiaTheme="majorEastAsia" w:hAnsiTheme="majorEastAsia" w:hint="eastAsia"/>
                          <w:sz w:val="24"/>
                        </w:rPr>
                        <w:t>－１</w:t>
                      </w:r>
                      <w:bookmarkEnd w:id="1"/>
                    </w:p>
                  </w:txbxContent>
                </v:textbox>
              </v:shape>
            </w:pict>
          </mc:Fallback>
        </mc:AlternateContent>
      </w:r>
      <w:r w:rsidR="00A11DBD">
        <w:rPr>
          <w:rFonts w:asciiTheme="majorEastAsia" w:eastAsiaTheme="majorEastAsia" w:hAnsiTheme="majorEastAsia" w:hint="eastAsia"/>
          <w:b/>
          <w:sz w:val="24"/>
        </w:rPr>
        <w:t>■大阪府福祉のまちづくり条例勉強会</w:t>
      </w:r>
      <w:r>
        <w:rPr>
          <w:rFonts w:asciiTheme="majorEastAsia" w:eastAsiaTheme="majorEastAsia" w:hAnsiTheme="majorEastAsia" w:hint="eastAsia"/>
          <w:b/>
          <w:sz w:val="24"/>
        </w:rPr>
        <w:t>について</w:t>
      </w:r>
    </w:p>
    <w:tbl>
      <w:tblPr>
        <w:tblStyle w:val="a7"/>
        <w:tblpPr w:leftFromText="142" w:rightFromText="142" w:vertAnchor="text" w:horzAnchor="margin" w:tblpY="182"/>
        <w:tblW w:w="0" w:type="auto"/>
        <w:shd w:val="clear" w:color="auto" w:fill="000000" w:themeFill="text1"/>
        <w:tblLook w:val="04A0" w:firstRow="1" w:lastRow="0" w:firstColumn="1" w:lastColumn="0" w:noHBand="0" w:noVBand="1"/>
      </w:tblPr>
      <w:tblGrid>
        <w:gridCol w:w="9944"/>
      </w:tblGrid>
      <w:tr w:rsidR="00825F87" w:rsidTr="00825F87">
        <w:tc>
          <w:tcPr>
            <w:tcW w:w="9944" w:type="dxa"/>
            <w:shd w:val="clear" w:color="auto" w:fill="000000" w:themeFill="text1"/>
            <w:vAlign w:val="center"/>
          </w:tcPr>
          <w:p w:rsidR="00825F87" w:rsidRPr="005C0C10" w:rsidRDefault="00825F87" w:rsidP="00825F87">
            <w:pPr>
              <w:pStyle w:val="aa"/>
              <w:ind w:leftChars="0" w:left="0"/>
              <w:rPr>
                <w:rFonts w:asciiTheme="majorEastAsia" w:eastAsiaTheme="majorEastAsia" w:hAnsiTheme="majorEastAsia"/>
                <w:b/>
                <w:sz w:val="24"/>
              </w:rPr>
            </w:pPr>
            <w:r>
              <w:rPr>
                <w:rFonts w:asciiTheme="majorEastAsia" w:eastAsiaTheme="majorEastAsia" w:hAnsiTheme="majorEastAsia" w:hint="eastAsia"/>
                <w:b/>
                <w:sz w:val="24"/>
              </w:rPr>
              <w:t>開催状況</w:t>
            </w:r>
          </w:p>
        </w:tc>
      </w:tr>
    </w:tbl>
    <w:p w:rsidR="00825F87" w:rsidRPr="00825F87" w:rsidRDefault="00825F87" w:rsidP="00825F87">
      <w:pPr>
        <w:rPr>
          <w:rFonts w:asciiTheme="majorEastAsia" w:eastAsiaTheme="majorEastAsia" w:hAnsiTheme="majorEastAsia"/>
          <w:b/>
          <w:sz w:val="22"/>
        </w:rPr>
      </w:pPr>
      <w:r w:rsidRPr="00825F87">
        <w:rPr>
          <w:rFonts w:asciiTheme="majorEastAsia" w:eastAsiaTheme="majorEastAsia" w:hAnsiTheme="majorEastAsia" w:hint="eastAsia"/>
          <w:b/>
          <w:sz w:val="22"/>
        </w:rPr>
        <w:t>【第１回大阪府福祉のまちづくり条例勉強会】</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・開催日時：平成28年7月25日（月）10：00～12：00</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・出席者：福祉のまちづくり条例施行状況調査検討部会委員　13名</w:t>
      </w:r>
      <w:r>
        <w:rPr>
          <w:rFonts w:asciiTheme="majorEastAsia" w:eastAsiaTheme="majorEastAsia" w:hAnsiTheme="majorEastAsia" w:hint="eastAsia"/>
          <w:sz w:val="22"/>
        </w:rPr>
        <w:t>、</w:t>
      </w:r>
      <w:r w:rsidRPr="00825F87">
        <w:rPr>
          <w:rFonts w:asciiTheme="majorEastAsia" w:eastAsiaTheme="majorEastAsia" w:hAnsiTheme="majorEastAsia" w:hint="eastAsia"/>
          <w:sz w:val="22"/>
        </w:rPr>
        <w:t>委員関係者　9名</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・議題　</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１　大阪府福祉のまちづくり条例ガイドラインの啓発状況について</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２　勉強会の主な項目について</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（１）コンビニエンスストアのバリアフリー化について</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（２）「IPC（国際パラリンピック委員会）アクセシビリティガイド」について</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（３）観光客などの来訪が想定される歴史的建造物のバリアフリーについて</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（４）視覚障がい者のエスカレーターへの誘導方策について</w:t>
      </w:r>
    </w:p>
    <w:p w:rsidR="00825F87" w:rsidRDefault="00825F87" w:rsidP="00825F87">
      <w:pPr>
        <w:rPr>
          <w:rFonts w:asciiTheme="majorEastAsia" w:eastAsiaTheme="majorEastAsia" w:hAnsiTheme="majorEastAsia"/>
          <w:b/>
          <w:sz w:val="22"/>
        </w:rPr>
      </w:pPr>
    </w:p>
    <w:p w:rsidR="00825F87" w:rsidRPr="00825F87" w:rsidRDefault="00825F87" w:rsidP="00825F87">
      <w:pPr>
        <w:rPr>
          <w:rFonts w:asciiTheme="majorEastAsia" w:eastAsiaTheme="majorEastAsia" w:hAnsiTheme="majorEastAsia"/>
          <w:b/>
          <w:sz w:val="22"/>
        </w:rPr>
      </w:pPr>
      <w:r w:rsidRPr="00825F87">
        <w:rPr>
          <w:rFonts w:asciiTheme="majorEastAsia" w:eastAsiaTheme="majorEastAsia" w:hAnsiTheme="majorEastAsia" w:hint="eastAsia"/>
          <w:b/>
          <w:sz w:val="22"/>
        </w:rPr>
        <w:t>【第２回大阪府福祉のまちづくり条例勉強会】</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・開催日時：平成28年8月29日（月）10：00～12：00</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・出席者：福祉のまちづくり条例施行状況調査検討部会委員　11名</w:t>
      </w:r>
      <w:r>
        <w:rPr>
          <w:rFonts w:asciiTheme="majorEastAsia" w:eastAsiaTheme="majorEastAsia" w:hAnsiTheme="majorEastAsia" w:hint="eastAsia"/>
          <w:sz w:val="22"/>
        </w:rPr>
        <w:t>、</w:t>
      </w:r>
      <w:r w:rsidRPr="00825F87">
        <w:rPr>
          <w:rFonts w:asciiTheme="majorEastAsia" w:eastAsiaTheme="majorEastAsia" w:hAnsiTheme="majorEastAsia" w:hint="eastAsia"/>
          <w:sz w:val="22"/>
        </w:rPr>
        <w:t>委員関係者　8名</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・議題　</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１　コンビニエンスストアのバリアフリー化について</w:t>
      </w:r>
    </w:p>
    <w:p w:rsidR="00825F87" w:rsidRPr="00825F87" w:rsidRDefault="00825F87" w:rsidP="00825F87">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２　観光客などの来訪が想定される歴史的建造物のバリアフリーについて</w:t>
      </w:r>
    </w:p>
    <w:p w:rsidR="00825F87" w:rsidRDefault="00825F87" w:rsidP="00DC4C5B">
      <w:pPr>
        <w:rPr>
          <w:rFonts w:asciiTheme="majorEastAsia" w:eastAsiaTheme="majorEastAsia" w:hAnsiTheme="majorEastAsia"/>
          <w:sz w:val="22"/>
        </w:rPr>
      </w:pPr>
      <w:r w:rsidRPr="00825F87">
        <w:rPr>
          <w:rFonts w:asciiTheme="majorEastAsia" w:eastAsiaTheme="majorEastAsia" w:hAnsiTheme="majorEastAsia" w:hint="eastAsia"/>
          <w:sz w:val="22"/>
        </w:rPr>
        <w:t xml:space="preserve">　　　３　高齢者、障害者等の円滑な移動等に配慮した建築設計標準について</w:t>
      </w:r>
    </w:p>
    <w:p w:rsidR="00825F87" w:rsidRPr="00825F87" w:rsidRDefault="00825F87" w:rsidP="00DC4C5B">
      <w:pPr>
        <w:rPr>
          <w:rFonts w:asciiTheme="majorEastAsia" w:eastAsiaTheme="majorEastAsia" w:hAnsiTheme="majorEastAsia"/>
          <w:sz w:val="22"/>
        </w:rPr>
      </w:pPr>
    </w:p>
    <w:tbl>
      <w:tblPr>
        <w:tblStyle w:val="a7"/>
        <w:tblpPr w:leftFromText="142" w:rightFromText="142" w:vertAnchor="text" w:horzAnchor="margin" w:tblpY="182"/>
        <w:tblW w:w="0" w:type="auto"/>
        <w:shd w:val="clear" w:color="auto" w:fill="000000" w:themeFill="text1"/>
        <w:tblLook w:val="04A0" w:firstRow="1" w:lastRow="0" w:firstColumn="1" w:lastColumn="0" w:noHBand="0" w:noVBand="1"/>
      </w:tblPr>
      <w:tblGrid>
        <w:gridCol w:w="9944"/>
      </w:tblGrid>
      <w:tr w:rsidR="00825F87" w:rsidTr="00495B50">
        <w:tc>
          <w:tcPr>
            <w:tcW w:w="9944" w:type="dxa"/>
            <w:shd w:val="clear" w:color="auto" w:fill="000000" w:themeFill="text1"/>
            <w:vAlign w:val="center"/>
          </w:tcPr>
          <w:p w:rsidR="00825F87" w:rsidRPr="005C0C10" w:rsidRDefault="00825F87" w:rsidP="00495B50">
            <w:pPr>
              <w:pStyle w:val="aa"/>
              <w:ind w:leftChars="0" w:left="0"/>
              <w:rPr>
                <w:rFonts w:asciiTheme="majorEastAsia" w:eastAsiaTheme="majorEastAsia" w:hAnsiTheme="majorEastAsia"/>
                <w:b/>
                <w:sz w:val="24"/>
              </w:rPr>
            </w:pPr>
            <w:r>
              <w:rPr>
                <w:rFonts w:asciiTheme="majorEastAsia" w:eastAsiaTheme="majorEastAsia" w:hAnsiTheme="majorEastAsia" w:hint="eastAsia"/>
                <w:b/>
                <w:sz w:val="24"/>
              </w:rPr>
              <w:t>主な内容</w:t>
            </w:r>
          </w:p>
        </w:tc>
      </w:tr>
    </w:tbl>
    <w:p w:rsidR="00DC4C5B" w:rsidRPr="00825F87" w:rsidRDefault="00302969" w:rsidP="00DC4C5B">
      <w:pPr>
        <w:rPr>
          <w:rFonts w:asciiTheme="majorEastAsia" w:eastAsiaTheme="majorEastAsia" w:hAnsiTheme="majorEastAsia"/>
          <w:sz w:val="22"/>
        </w:rPr>
      </w:pPr>
      <w:r w:rsidRPr="00825F87">
        <w:rPr>
          <w:rFonts w:asciiTheme="majorEastAsia" w:eastAsiaTheme="majorEastAsia" w:hAnsiTheme="majorEastAsia" w:hint="eastAsia"/>
          <w:sz w:val="22"/>
        </w:rPr>
        <w:t>○「</w:t>
      </w:r>
      <w:r w:rsidR="007B5804" w:rsidRPr="00825F87">
        <w:rPr>
          <w:rFonts w:asciiTheme="majorEastAsia" w:eastAsiaTheme="majorEastAsia" w:hAnsiTheme="majorEastAsia" w:hint="eastAsia"/>
          <w:sz w:val="22"/>
        </w:rPr>
        <w:t>大阪府福祉のまちづくり</w:t>
      </w:r>
      <w:r w:rsidRPr="00825F87">
        <w:rPr>
          <w:rFonts w:asciiTheme="majorEastAsia" w:eastAsiaTheme="majorEastAsia" w:hAnsiTheme="majorEastAsia" w:hint="eastAsia"/>
          <w:sz w:val="22"/>
        </w:rPr>
        <w:t>条例ガイドライン」</w:t>
      </w:r>
      <w:r w:rsidR="007B5804" w:rsidRPr="00825F87">
        <w:rPr>
          <w:rFonts w:asciiTheme="majorEastAsia" w:eastAsiaTheme="majorEastAsia" w:hAnsiTheme="majorEastAsia" w:hint="eastAsia"/>
          <w:sz w:val="22"/>
        </w:rPr>
        <w:t>（</w:t>
      </w:r>
      <w:r w:rsidR="009224EE">
        <w:rPr>
          <w:rFonts w:asciiTheme="majorEastAsia" w:eastAsiaTheme="majorEastAsia" w:hAnsiTheme="majorEastAsia" w:hint="eastAsia"/>
          <w:sz w:val="22"/>
        </w:rPr>
        <w:t>平成28年</w:t>
      </w:r>
      <w:r w:rsidR="007B5804" w:rsidRPr="00825F87">
        <w:rPr>
          <w:rFonts w:asciiTheme="majorEastAsia" w:eastAsiaTheme="majorEastAsia" w:hAnsiTheme="majorEastAsia" w:hint="eastAsia"/>
          <w:sz w:val="22"/>
        </w:rPr>
        <w:t>4月公表）</w:t>
      </w:r>
      <w:r w:rsidR="002F2F30">
        <w:rPr>
          <w:rFonts w:asciiTheme="majorEastAsia" w:eastAsiaTheme="majorEastAsia" w:hAnsiTheme="majorEastAsia" w:hint="eastAsia"/>
          <w:sz w:val="22"/>
        </w:rPr>
        <w:t>の活用</w:t>
      </w:r>
      <w:r w:rsidRPr="00825F87">
        <w:rPr>
          <w:rFonts w:asciiTheme="majorEastAsia" w:eastAsiaTheme="majorEastAsia" w:hAnsiTheme="majorEastAsia" w:hint="eastAsia"/>
          <w:sz w:val="22"/>
        </w:rPr>
        <w:t>状況</w:t>
      </w:r>
      <w:r w:rsidR="002F2F30">
        <w:rPr>
          <w:rFonts w:asciiTheme="majorEastAsia" w:eastAsiaTheme="majorEastAsia" w:hAnsiTheme="majorEastAsia" w:hint="eastAsia"/>
          <w:sz w:val="22"/>
        </w:rPr>
        <w:t>を</w:t>
      </w:r>
      <w:r w:rsidR="009E7671" w:rsidRPr="00825F87">
        <w:rPr>
          <w:rFonts w:asciiTheme="majorEastAsia" w:eastAsiaTheme="majorEastAsia" w:hAnsiTheme="majorEastAsia" w:hint="eastAsia"/>
          <w:sz w:val="22"/>
        </w:rPr>
        <w:t>報告</w:t>
      </w:r>
    </w:p>
    <w:p w:rsidR="00302969" w:rsidRPr="00825F87" w:rsidRDefault="00302969" w:rsidP="00DC4C5B">
      <w:pPr>
        <w:rPr>
          <w:rFonts w:asciiTheme="majorEastAsia" w:eastAsiaTheme="majorEastAsia" w:hAnsiTheme="majorEastAsia"/>
          <w:sz w:val="22"/>
        </w:rPr>
      </w:pPr>
      <w:r w:rsidRPr="00825F87">
        <w:rPr>
          <w:rFonts w:asciiTheme="majorEastAsia" w:eastAsiaTheme="majorEastAsia" w:hAnsiTheme="majorEastAsia" w:hint="eastAsia"/>
          <w:sz w:val="22"/>
        </w:rPr>
        <w:t>○</w:t>
      </w:r>
      <w:r w:rsidR="00A558A1" w:rsidRPr="00825F87">
        <w:rPr>
          <w:rFonts w:asciiTheme="majorEastAsia" w:eastAsiaTheme="majorEastAsia" w:hAnsiTheme="majorEastAsia" w:hint="eastAsia"/>
          <w:sz w:val="22"/>
        </w:rPr>
        <w:t>コンビニエンスストアのバリアフリー化の検討</w:t>
      </w:r>
    </w:p>
    <w:p w:rsidR="00F72C56" w:rsidRDefault="00302969" w:rsidP="00F72C56">
      <w:pPr>
        <w:rPr>
          <w:rFonts w:asciiTheme="majorEastAsia" w:eastAsiaTheme="majorEastAsia" w:hAnsiTheme="majorEastAsia"/>
          <w:sz w:val="22"/>
        </w:rPr>
      </w:pPr>
      <w:r w:rsidRPr="00825F87">
        <w:rPr>
          <w:rFonts w:asciiTheme="majorEastAsia" w:eastAsiaTheme="majorEastAsia" w:hAnsiTheme="majorEastAsia" w:hint="eastAsia"/>
          <w:sz w:val="22"/>
        </w:rPr>
        <w:t>○</w:t>
      </w:r>
      <w:r w:rsidR="00F72C56" w:rsidRPr="00F72C56">
        <w:rPr>
          <w:rFonts w:asciiTheme="majorEastAsia" w:eastAsiaTheme="majorEastAsia" w:hAnsiTheme="majorEastAsia" w:hint="eastAsia"/>
          <w:sz w:val="22"/>
        </w:rPr>
        <w:t>大阪府福祉のまちづくり条例ガイドライン作成時に引き続き検討するとした項目について</w:t>
      </w:r>
    </w:p>
    <w:p w:rsidR="00302969" w:rsidRPr="00825F87" w:rsidRDefault="00F72C56" w:rsidP="00F72C56">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58A1" w:rsidRPr="00825F87">
        <w:rPr>
          <w:rFonts w:asciiTheme="majorEastAsia" w:eastAsiaTheme="majorEastAsia" w:hAnsiTheme="majorEastAsia" w:hint="eastAsia"/>
          <w:sz w:val="22"/>
        </w:rPr>
        <w:t>対応を検討</w:t>
      </w:r>
    </w:p>
    <w:p w:rsidR="00302969" w:rsidRPr="00825F87" w:rsidRDefault="00302969" w:rsidP="00302969">
      <w:pPr>
        <w:rPr>
          <w:rFonts w:asciiTheme="majorEastAsia" w:eastAsiaTheme="majorEastAsia" w:hAnsiTheme="majorEastAsia"/>
          <w:sz w:val="22"/>
        </w:rPr>
      </w:pPr>
      <w:r w:rsidRPr="00825F87">
        <w:rPr>
          <w:rFonts w:asciiTheme="majorEastAsia" w:eastAsiaTheme="majorEastAsia" w:hAnsiTheme="majorEastAsia" w:hint="eastAsia"/>
          <w:sz w:val="22"/>
        </w:rPr>
        <w:t xml:space="preserve">　</w:t>
      </w:r>
      <w:r w:rsidR="00EC03A9" w:rsidRPr="00825F87">
        <w:rPr>
          <w:rFonts w:asciiTheme="majorEastAsia" w:eastAsiaTheme="majorEastAsia" w:hAnsiTheme="majorEastAsia" w:hint="eastAsia"/>
          <w:sz w:val="22"/>
        </w:rPr>
        <w:t xml:space="preserve">　</w:t>
      </w:r>
      <w:r w:rsidRPr="00825F87">
        <w:rPr>
          <w:rFonts w:asciiTheme="majorEastAsia" w:eastAsiaTheme="majorEastAsia" w:hAnsiTheme="majorEastAsia" w:hint="eastAsia"/>
          <w:sz w:val="22"/>
        </w:rPr>
        <w:t>・観光客などの来訪が想定される歴史的建造物のバリアフリーについて</w:t>
      </w:r>
    </w:p>
    <w:p w:rsidR="007B5804" w:rsidRPr="00825F87" w:rsidRDefault="007B5804" w:rsidP="007B5804">
      <w:pPr>
        <w:rPr>
          <w:rFonts w:asciiTheme="majorEastAsia" w:eastAsiaTheme="majorEastAsia" w:hAnsiTheme="majorEastAsia"/>
          <w:sz w:val="22"/>
        </w:rPr>
      </w:pPr>
      <w:r w:rsidRPr="00825F87">
        <w:rPr>
          <w:rFonts w:asciiTheme="majorEastAsia" w:eastAsiaTheme="majorEastAsia" w:hAnsiTheme="majorEastAsia" w:hint="eastAsia"/>
          <w:sz w:val="22"/>
        </w:rPr>
        <w:t xml:space="preserve">　</w:t>
      </w:r>
      <w:r w:rsidR="00EC03A9" w:rsidRPr="00825F87">
        <w:rPr>
          <w:rFonts w:asciiTheme="majorEastAsia" w:eastAsiaTheme="majorEastAsia" w:hAnsiTheme="majorEastAsia" w:hint="eastAsia"/>
          <w:sz w:val="22"/>
        </w:rPr>
        <w:t xml:space="preserve">　</w:t>
      </w:r>
      <w:r w:rsidRPr="00825F87">
        <w:rPr>
          <w:rFonts w:asciiTheme="majorEastAsia" w:eastAsiaTheme="majorEastAsia" w:hAnsiTheme="majorEastAsia" w:hint="eastAsia"/>
          <w:sz w:val="22"/>
        </w:rPr>
        <w:t>・「IPC（国際パラリンピック委員会）アクセシビリティガイド」について</w:t>
      </w:r>
    </w:p>
    <w:p w:rsidR="00302969" w:rsidRPr="00825F87" w:rsidRDefault="00302969" w:rsidP="00302969">
      <w:pPr>
        <w:rPr>
          <w:rFonts w:asciiTheme="majorEastAsia" w:eastAsiaTheme="majorEastAsia" w:hAnsiTheme="majorEastAsia"/>
          <w:sz w:val="22"/>
        </w:rPr>
      </w:pPr>
      <w:r w:rsidRPr="00825F87">
        <w:rPr>
          <w:rFonts w:asciiTheme="majorEastAsia" w:eastAsiaTheme="majorEastAsia" w:hAnsiTheme="majorEastAsia" w:hint="eastAsia"/>
          <w:sz w:val="22"/>
        </w:rPr>
        <w:t xml:space="preserve">　</w:t>
      </w:r>
      <w:r w:rsidR="00EC03A9" w:rsidRPr="00825F87">
        <w:rPr>
          <w:rFonts w:asciiTheme="majorEastAsia" w:eastAsiaTheme="majorEastAsia" w:hAnsiTheme="majorEastAsia" w:hint="eastAsia"/>
          <w:sz w:val="22"/>
        </w:rPr>
        <w:t xml:space="preserve">　</w:t>
      </w:r>
      <w:r w:rsidRPr="00825F87">
        <w:rPr>
          <w:rFonts w:asciiTheme="majorEastAsia" w:eastAsiaTheme="majorEastAsia" w:hAnsiTheme="majorEastAsia" w:hint="eastAsia"/>
          <w:sz w:val="22"/>
        </w:rPr>
        <w:t>・視覚障がい者のエスカレーターへの誘導方策について</w:t>
      </w:r>
    </w:p>
    <w:p w:rsidR="00825F87" w:rsidRPr="00825F87" w:rsidRDefault="00A558A1" w:rsidP="00DC4C5B">
      <w:pPr>
        <w:rPr>
          <w:rFonts w:asciiTheme="majorEastAsia" w:eastAsiaTheme="majorEastAsia" w:hAnsiTheme="majorEastAsia"/>
          <w:sz w:val="22"/>
        </w:rPr>
      </w:pPr>
      <w:r w:rsidRPr="00825F87">
        <w:rPr>
          <w:rFonts w:asciiTheme="majorEastAsia" w:eastAsiaTheme="majorEastAsia" w:hAnsiTheme="majorEastAsia" w:hint="eastAsia"/>
          <w:sz w:val="22"/>
        </w:rPr>
        <w:t>○</w:t>
      </w:r>
      <w:r w:rsidR="007B44F5" w:rsidRPr="00825F87">
        <w:rPr>
          <w:rFonts w:asciiTheme="majorEastAsia" w:eastAsiaTheme="majorEastAsia" w:hAnsiTheme="majorEastAsia" w:hint="eastAsia"/>
          <w:sz w:val="22"/>
        </w:rPr>
        <w:t>国における</w:t>
      </w:r>
      <w:r w:rsidR="00465FCF" w:rsidRPr="00825F87">
        <w:rPr>
          <w:rFonts w:asciiTheme="majorEastAsia" w:eastAsiaTheme="majorEastAsia" w:hAnsiTheme="majorEastAsia" w:hint="eastAsia"/>
          <w:sz w:val="22"/>
        </w:rPr>
        <w:t>「高齢者、障害者等の円滑な移動等に配慮した</w:t>
      </w:r>
      <w:r w:rsidR="00DF0A42" w:rsidRPr="00825F87">
        <w:rPr>
          <w:rFonts w:asciiTheme="majorEastAsia" w:eastAsiaTheme="majorEastAsia" w:hAnsiTheme="majorEastAsia" w:hint="eastAsia"/>
          <w:sz w:val="22"/>
        </w:rPr>
        <w:t>建築設計標準</w:t>
      </w:r>
      <w:r w:rsidR="00465FCF" w:rsidRPr="00825F87">
        <w:rPr>
          <w:rFonts w:asciiTheme="majorEastAsia" w:eastAsiaTheme="majorEastAsia" w:hAnsiTheme="majorEastAsia" w:hint="eastAsia"/>
          <w:sz w:val="22"/>
        </w:rPr>
        <w:t>」</w:t>
      </w:r>
      <w:r w:rsidR="00430184" w:rsidRPr="00825F87">
        <w:rPr>
          <w:rFonts w:asciiTheme="majorEastAsia" w:eastAsiaTheme="majorEastAsia" w:hAnsiTheme="majorEastAsia" w:hint="eastAsia"/>
          <w:sz w:val="22"/>
        </w:rPr>
        <w:t>の改訂</w:t>
      </w:r>
      <w:r w:rsidRPr="00825F87">
        <w:rPr>
          <w:rFonts w:asciiTheme="majorEastAsia" w:eastAsiaTheme="majorEastAsia" w:hAnsiTheme="majorEastAsia" w:hint="eastAsia"/>
          <w:sz w:val="22"/>
        </w:rPr>
        <w:t>の動き</w:t>
      </w:r>
      <w:r w:rsidR="00825F87" w:rsidRPr="00825F87">
        <w:rPr>
          <w:rFonts w:asciiTheme="majorEastAsia" w:eastAsiaTheme="majorEastAsia" w:hAnsiTheme="majorEastAsia" w:hint="eastAsia"/>
          <w:sz w:val="22"/>
        </w:rPr>
        <w:t>に</w:t>
      </w:r>
    </w:p>
    <w:p w:rsidR="00302969" w:rsidRPr="00825F87" w:rsidRDefault="00117BB5" w:rsidP="00DC4C5B">
      <w:pPr>
        <w:rPr>
          <w:rFonts w:asciiTheme="majorEastAsia" w:eastAsiaTheme="majorEastAsia" w:hAnsiTheme="majorEastAsia"/>
          <w:sz w:val="22"/>
        </w:rPr>
      </w:pPr>
      <w:r>
        <w:rPr>
          <w:rFonts w:asciiTheme="majorEastAsia" w:eastAsiaTheme="majorEastAsia" w:hAnsiTheme="majorEastAsia" w:hint="eastAsia"/>
          <w:sz w:val="22"/>
        </w:rPr>
        <w:t xml:space="preserve">　ついて</w:t>
      </w:r>
    </w:p>
    <w:p w:rsidR="00A558A1" w:rsidRPr="00825F87" w:rsidRDefault="00A558A1" w:rsidP="00DC4C5B">
      <w:pPr>
        <w:rPr>
          <w:rFonts w:asciiTheme="majorEastAsia" w:eastAsiaTheme="majorEastAsia" w:hAnsiTheme="majorEastAsia"/>
          <w:sz w:val="22"/>
        </w:rPr>
      </w:pPr>
    </w:p>
    <w:p w:rsidR="00F457DE" w:rsidRPr="00825F87" w:rsidRDefault="000E451C" w:rsidP="00F457DE">
      <w:pPr>
        <w:ind w:leftChars="100" w:left="210"/>
        <w:rPr>
          <w:rFonts w:asciiTheme="majorEastAsia" w:eastAsiaTheme="majorEastAsia" w:hAnsiTheme="majorEastAsia"/>
          <w:sz w:val="22"/>
        </w:rPr>
      </w:pPr>
      <w:r>
        <w:rPr>
          <w:rFonts w:asciiTheme="majorEastAsia" w:eastAsiaTheme="majorEastAsia" w:hAnsiTheme="majorEastAsia" w:hint="eastAsia"/>
          <w:sz w:val="22"/>
        </w:rPr>
        <w:t xml:space="preserve">　これらについて、部会開催に先立ち、前記</w:t>
      </w:r>
      <w:r w:rsidR="007712D6" w:rsidRPr="00825F87">
        <w:rPr>
          <w:rFonts w:asciiTheme="majorEastAsia" w:eastAsiaTheme="majorEastAsia" w:hAnsiTheme="majorEastAsia" w:hint="eastAsia"/>
          <w:sz w:val="22"/>
        </w:rPr>
        <w:t>のとおり</w:t>
      </w:r>
      <w:r w:rsidR="00A558A1" w:rsidRPr="00825F87">
        <w:rPr>
          <w:rFonts w:asciiTheme="majorEastAsia" w:eastAsiaTheme="majorEastAsia" w:hAnsiTheme="majorEastAsia" w:hint="eastAsia"/>
          <w:sz w:val="22"/>
        </w:rPr>
        <w:t>大阪府福祉のまちづくり条例勉強会を</w:t>
      </w:r>
    </w:p>
    <w:p w:rsidR="00F457DE" w:rsidRPr="00825F87" w:rsidRDefault="00A558A1" w:rsidP="00F457DE">
      <w:pPr>
        <w:ind w:leftChars="100" w:left="210"/>
        <w:rPr>
          <w:rFonts w:asciiTheme="majorEastAsia" w:eastAsiaTheme="majorEastAsia" w:hAnsiTheme="majorEastAsia"/>
          <w:sz w:val="22"/>
        </w:rPr>
      </w:pPr>
      <w:r w:rsidRPr="00825F87">
        <w:rPr>
          <w:rFonts w:asciiTheme="majorEastAsia" w:eastAsiaTheme="majorEastAsia" w:hAnsiTheme="majorEastAsia" w:hint="eastAsia"/>
          <w:sz w:val="22"/>
        </w:rPr>
        <w:t>開催し、意見交換</w:t>
      </w:r>
      <w:r w:rsidR="00825F87" w:rsidRPr="00825F87">
        <w:rPr>
          <w:rFonts w:asciiTheme="majorEastAsia" w:eastAsiaTheme="majorEastAsia" w:hAnsiTheme="majorEastAsia" w:hint="eastAsia"/>
          <w:sz w:val="22"/>
        </w:rPr>
        <w:t>が実施されました</w:t>
      </w:r>
      <w:r w:rsidRPr="00825F87">
        <w:rPr>
          <w:rFonts w:asciiTheme="majorEastAsia" w:eastAsiaTheme="majorEastAsia" w:hAnsiTheme="majorEastAsia" w:hint="eastAsia"/>
          <w:sz w:val="22"/>
        </w:rPr>
        <w:t>。</w:t>
      </w:r>
    </w:p>
    <w:p w:rsidR="00F457DE" w:rsidRPr="00825F87" w:rsidRDefault="00F457DE" w:rsidP="00F457DE">
      <w:pPr>
        <w:ind w:leftChars="100" w:left="210"/>
        <w:rPr>
          <w:rFonts w:asciiTheme="majorEastAsia" w:eastAsiaTheme="majorEastAsia" w:hAnsiTheme="majorEastAsia"/>
          <w:sz w:val="22"/>
        </w:rPr>
      </w:pPr>
      <w:r w:rsidRPr="00825F87">
        <w:rPr>
          <w:rFonts w:asciiTheme="majorEastAsia" w:eastAsiaTheme="majorEastAsia" w:hAnsiTheme="majorEastAsia" w:hint="eastAsia"/>
          <w:sz w:val="22"/>
        </w:rPr>
        <w:t xml:space="preserve">　今回の部会では、各議題について</w:t>
      </w:r>
      <w:r w:rsidR="007B5804" w:rsidRPr="00825F87">
        <w:rPr>
          <w:rFonts w:asciiTheme="majorEastAsia" w:eastAsiaTheme="majorEastAsia" w:hAnsiTheme="majorEastAsia" w:hint="eastAsia"/>
          <w:sz w:val="22"/>
        </w:rPr>
        <w:t>勉強会での意見を踏まえ、ご議論をいただ</w:t>
      </w:r>
      <w:r w:rsidR="00E85695" w:rsidRPr="00825F87">
        <w:rPr>
          <w:rFonts w:asciiTheme="majorEastAsia" w:eastAsiaTheme="majorEastAsia" w:hAnsiTheme="majorEastAsia" w:hint="eastAsia"/>
          <w:sz w:val="22"/>
        </w:rPr>
        <w:t>きたいと</w:t>
      </w:r>
    </w:p>
    <w:p w:rsidR="00825F87" w:rsidRPr="00825F87" w:rsidRDefault="00E85695">
      <w:pPr>
        <w:ind w:leftChars="100" w:left="210"/>
        <w:rPr>
          <w:rFonts w:asciiTheme="majorEastAsia" w:eastAsiaTheme="majorEastAsia" w:hAnsiTheme="majorEastAsia"/>
          <w:sz w:val="22"/>
        </w:rPr>
      </w:pPr>
      <w:r w:rsidRPr="00825F87">
        <w:rPr>
          <w:rFonts w:asciiTheme="majorEastAsia" w:eastAsiaTheme="majorEastAsia" w:hAnsiTheme="majorEastAsia" w:hint="eastAsia"/>
          <w:sz w:val="22"/>
        </w:rPr>
        <w:t>考えています</w:t>
      </w:r>
      <w:r w:rsidR="007B5804" w:rsidRPr="00825F87">
        <w:rPr>
          <w:rFonts w:asciiTheme="majorEastAsia" w:eastAsiaTheme="majorEastAsia" w:hAnsiTheme="majorEastAsia" w:hint="eastAsia"/>
          <w:sz w:val="22"/>
        </w:rPr>
        <w:t>。</w:t>
      </w:r>
    </w:p>
    <w:sectPr w:rsidR="00825F87" w:rsidRPr="00825F87" w:rsidSect="00DC4C5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7D" w:rsidRDefault="00775A7D" w:rsidP="00DC4C5B">
      <w:r>
        <w:separator/>
      </w:r>
    </w:p>
  </w:endnote>
  <w:endnote w:type="continuationSeparator" w:id="0">
    <w:p w:rsidR="00775A7D" w:rsidRDefault="00775A7D" w:rsidP="00DC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7D" w:rsidRDefault="00775A7D" w:rsidP="00DC4C5B">
      <w:r>
        <w:separator/>
      </w:r>
    </w:p>
  </w:footnote>
  <w:footnote w:type="continuationSeparator" w:id="0">
    <w:p w:rsidR="00775A7D" w:rsidRDefault="00775A7D" w:rsidP="00DC4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4631F"/>
    <w:multiLevelType w:val="hybridMultilevel"/>
    <w:tmpl w:val="A78885C6"/>
    <w:lvl w:ilvl="0" w:tplc="13167B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823"/>
    <w:rsid w:val="000841FD"/>
    <w:rsid w:val="000E451C"/>
    <w:rsid w:val="00117BB5"/>
    <w:rsid w:val="001D7C73"/>
    <w:rsid w:val="002F2F30"/>
    <w:rsid w:val="00302969"/>
    <w:rsid w:val="00430184"/>
    <w:rsid w:val="00463870"/>
    <w:rsid w:val="00465FCF"/>
    <w:rsid w:val="00480D3A"/>
    <w:rsid w:val="005C0C10"/>
    <w:rsid w:val="007712D6"/>
    <w:rsid w:val="00775A7D"/>
    <w:rsid w:val="007B44F5"/>
    <w:rsid w:val="007B5804"/>
    <w:rsid w:val="00825F87"/>
    <w:rsid w:val="008E7497"/>
    <w:rsid w:val="009224EE"/>
    <w:rsid w:val="009E7671"/>
    <w:rsid w:val="00A11DBD"/>
    <w:rsid w:val="00A1332A"/>
    <w:rsid w:val="00A31823"/>
    <w:rsid w:val="00A36289"/>
    <w:rsid w:val="00A558A1"/>
    <w:rsid w:val="00DC4C5B"/>
    <w:rsid w:val="00DF0A42"/>
    <w:rsid w:val="00E85695"/>
    <w:rsid w:val="00E913EF"/>
    <w:rsid w:val="00EC03A9"/>
    <w:rsid w:val="00EE5F3C"/>
    <w:rsid w:val="00F457DE"/>
    <w:rsid w:val="00F72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C5B"/>
    <w:pPr>
      <w:tabs>
        <w:tab w:val="center" w:pos="4252"/>
        <w:tab w:val="right" w:pos="8504"/>
      </w:tabs>
      <w:snapToGrid w:val="0"/>
    </w:pPr>
  </w:style>
  <w:style w:type="character" w:customStyle="1" w:styleId="a4">
    <w:name w:val="ヘッダー (文字)"/>
    <w:basedOn w:val="a0"/>
    <w:link w:val="a3"/>
    <w:uiPriority w:val="99"/>
    <w:rsid w:val="00DC4C5B"/>
  </w:style>
  <w:style w:type="paragraph" w:styleId="a5">
    <w:name w:val="footer"/>
    <w:basedOn w:val="a"/>
    <w:link w:val="a6"/>
    <w:uiPriority w:val="99"/>
    <w:unhideWhenUsed/>
    <w:rsid w:val="00DC4C5B"/>
    <w:pPr>
      <w:tabs>
        <w:tab w:val="center" w:pos="4252"/>
        <w:tab w:val="right" w:pos="8504"/>
      </w:tabs>
      <w:snapToGrid w:val="0"/>
    </w:pPr>
  </w:style>
  <w:style w:type="character" w:customStyle="1" w:styleId="a6">
    <w:name w:val="フッター (文字)"/>
    <w:basedOn w:val="a0"/>
    <w:link w:val="a5"/>
    <w:uiPriority w:val="99"/>
    <w:rsid w:val="00DC4C5B"/>
  </w:style>
  <w:style w:type="paragraph" w:styleId="Web">
    <w:name w:val="Normal (Web)"/>
    <w:basedOn w:val="a"/>
    <w:uiPriority w:val="99"/>
    <w:semiHidden/>
    <w:unhideWhenUsed/>
    <w:rsid w:val="00DC4C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DC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C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3EF"/>
    <w:rPr>
      <w:rFonts w:asciiTheme="majorHAnsi" w:eastAsiaTheme="majorEastAsia" w:hAnsiTheme="majorHAnsi" w:cstheme="majorBidi"/>
      <w:sz w:val="18"/>
      <w:szCs w:val="18"/>
    </w:rPr>
  </w:style>
  <w:style w:type="paragraph" w:styleId="aa">
    <w:name w:val="List Paragraph"/>
    <w:basedOn w:val="a"/>
    <w:uiPriority w:val="34"/>
    <w:qFormat/>
    <w:rsid w:val="005C0C1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C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C5B"/>
    <w:pPr>
      <w:tabs>
        <w:tab w:val="center" w:pos="4252"/>
        <w:tab w:val="right" w:pos="8504"/>
      </w:tabs>
      <w:snapToGrid w:val="0"/>
    </w:pPr>
  </w:style>
  <w:style w:type="character" w:customStyle="1" w:styleId="a4">
    <w:name w:val="ヘッダー (文字)"/>
    <w:basedOn w:val="a0"/>
    <w:link w:val="a3"/>
    <w:uiPriority w:val="99"/>
    <w:rsid w:val="00DC4C5B"/>
  </w:style>
  <w:style w:type="paragraph" w:styleId="a5">
    <w:name w:val="footer"/>
    <w:basedOn w:val="a"/>
    <w:link w:val="a6"/>
    <w:uiPriority w:val="99"/>
    <w:unhideWhenUsed/>
    <w:rsid w:val="00DC4C5B"/>
    <w:pPr>
      <w:tabs>
        <w:tab w:val="center" w:pos="4252"/>
        <w:tab w:val="right" w:pos="8504"/>
      </w:tabs>
      <w:snapToGrid w:val="0"/>
    </w:pPr>
  </w:style>
  <w:style w:type="character" w:customStyle="1" w:styleId="a6">
    <w:name w:val="フッター (文字)"/>
    <w:basedOn w:val="a0"/>
    <w:link w:val="a5"/>
    <w:uiPriority w:val="99"/>
    <w:rsid w:val="00DC4C5B"/>
  </w:style>
  <w:style w:type="paragraph" w:styleId="Web">
    <w:name w:val="Normal (Web)"/>
    <w:basedOn w:val="a"/>
    <w:uiPriority w:val="99"/>
    <w:semiHidden/>
    <w:unhideWhenUsed/>
    <w:rsid w:val="00DC4C5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7"/>
    <w:uiPriority w:val="59"/>
    <w:rsid w:val="00DC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C4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13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13EF"/>
    <w:rPr>
      <w:rFonts w:asciiTheme="majorHAnsi" w:eastAsiaTheme="majorEastAsia" w:hAnsiTheme="majorHAnsi" w:cstheme="majorBidi"/>
      <w:sz w:val="18"/>
      <w:szCs w:val="18"/>
    </w:rPr>
  </w:style>
  <w:style w:type="paragraph" w:styleId="aa">
    <w:name w:val="List Paragraph"/>
    <w:basedOn w:val="a"/>
    <w:uiPriority w:val="34"/>
    <w:qFormat/>
    <w:rsid w:val="005C0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25</cp:revision>
  <cp:lastPrinted>2016-10-21T03:02:00Z</cp:lastPrinted>
  <dcterms:created xsi:type="dcterms:W3CDTF">2016-09-05T07:43:00Z</dcterms:created>
  <dcterms:modified xsi:type="dcterms:W3CDTF">2016-10-21T03:02:00Z</dcterms:modified>
</cp:coreProperties>
</file>