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43" w:rsidRPr="0091405F" w:rsidRDefault="00E37272" w:rsidP="00E37272">
      <w:pPr>
        <w:jc w:val="center"/>
        <w:rPr>
          <w:rFonts w:ascii="HGSｺﾞｼｯｸM" w:eastAsia="HGSｺﾞｼｯｸM"/>
          <w:sz w:val="24"/>
        </w:rPr>
      </w:pPr>
      <w:r w:rsidRPr="0091405F">
        <w:rPr>
          <w:rFonts w:ascii="HGSｺﾞｼｯｸM" w:eastAsia="HGSｺﾞｼｯｸM" w:hint="eastAsia"/>
          <w:sz w:val="24"/>
        </w:rPr>
        <w:t>大阪府</w:t>
      </w:r>
      <w:r w:rsidR="00F21B5C" w:rsidRPr="0091405F">
        <w:rPr>
          <w:rFonts w:ascii="HGSｺﾞｼｯｸM" w:eastAsia="HGSｺﾞｼｯｸM" w:hint="eastAsia"/>
          <w:sz w:val="24"/>
        </w:rPr>
        <w:t>景観整備機構の指定</w:t>
      </w:r>
      <w:r w:rsidRPr="0091405F">
        <w:rPr>
          <w:rFonts w:ascii="HGSｺﾞｼｯｸM" w:eastAsia="HGSｺﾞｼｯｸM" w:hint="eastAsia"/>
          <w:sz w:val="24"/>
        </w:rPr>
        <w:t>に関する</w:t>
      </w:r>
      <w:r w:rsidR="000B2408" w:rsidRPr="0091405F">
        <w:rPr>
          <w:rFonts w:ascii="HGSｺﾞｼｯｸM" w:eastAsia="HGSｺﾞｼｯｸM" w:hint="eastAsia"/>
          <w:sz w:val="24"/>
        </w:rPr>
        <w:t>手続</w:t>
      </w:r>
      <w:r w:rsidRPr="0091405F">
        <w:rPr>
          <w:rFonts w:ascii="HGSｺﾞｼｯｸM" w:eastAsia="HGSｺﾞｼｯｸM" w:hint="eastAsia"/>
          <w:sz w:val="24"/>
        </w:rPr>
        <w:t>要領</w:t>
      </w:r>
    </w:p>
    <w:p w:rsidR="00E37272" w:rsidRPr="0091405F" w:rsidRDefault="00E37272" w:rsidP="00E37272">
      <w:pPr>
        <w:jc w:val="center"/>
        <w:rPr>
          <w:rFonts w:ascii="HGSｺﾞｼｯｸM" w:eastAsia="HGSｺﾞｼｯｸM"/>
          <w:sz w:val="24"/>
        </w:rPr>
      </w:pPr>
    </w:p>
    <w:p w:rsidR="00E37272" w:rsidRPr="0091405F" w:rsidRDefault="00E37272" w:rsidP="00E37272">
      <w:pPr>
        <w:rPr>
          <w:rFonts w:ascii="HGSｺﾞｼｯｸM" w:eastAsia="HGSｺﾞｼｯｸM"/>
          <w:sz w:val="22"/>
          <w:szCs w:val="22"/>
        </w:rPr>
      </w:pPr>
      <w:r w:rsidRPr="0091405F">
        <w:rPr>
          <w:rFonts w:ascii="HGSｺﾞｼｯｸM" w:eastAsia="HGSｺﾞｼｯｸM" w:hint="eastAsia"/>
          <w:sz w:val="22"/>
          <w:szCs w:val="22"/>
        </w:rPr>
        <w:t>（趣旨）</w:t>
      </w:r>
    </w:p>
    <w:p w:rsidR="00E37272" w:rsidRPr="0091405F" w:rsidRDefault="004F4C0C" w:rsidP="00D953C8">
      <w:pPr>
        <w:ind w:left="220" w:hangingChars="100" w:hanging="220"/>
        <w:rPr>
          <w:rFonts w:ascii="HGSｺﾞｼｯｸM" w:eastAsia="HGSｺﾞｼｯｸM"/>
          <w:sz w:val="22"/>
          <w:szCs w:val="22"/>
        </w:rPr>
      </w:pPr>
      <w:r w:rsidRPr="0091405F">
        <w:rPr>
          <w:rFonts w:ascii="HGSｺﾞｼｯｸM" w:eastAsia="HGSｺﾞｼｯｸM" w:hint="eastAsia"/>
          <w:sz w:val="22"/>
          <w:szCs w:val="22"/>
        </w:rPr>
        <w:t>第</w:t>
      </w:r>
      <w:r w:rsidR="00CF3802">
        <w:rPr>
          <w:rFonts w:ascii="HGSｺﾞｼｯｸM" w:eastAsia="HGSｺﾞｼｯｸM" w:hint="eastAsia"/>
          <w:sz w:val="22"/>
          <w:szCs w:val="22"/>
        </w:rPr>
        <w:t>１</w:t>
      </w:r>
      <w:r w:rsidRPr="0091405F">
        <w:rPr>
          <w:rFonts w:ascii="HGSｺﾞｼｯｸM" w:eastAsia="HGSｺﾞｼｯｸM" w:hint="eastAsia"/>
          <w:sz w:val="22"/>
          <w:szCs w:val="22"/>
        </w:rPr>
        <w:t xml:space="preserve">条　</w:t>
      </w:r>
      <w:r w:rsidR="00735BE5" w:rsidRPr="0091405F">
        <w:rPr>
          <w:rFonts w:ascii="HGSｺﾞｼｯｸM" w:eastAsia="HGSｺﾞｼｯｸM" w:hint="eastAsia"/>
          <w:sz w:val="22"/>
          <w:szCs w:val="22"/>
        </w:rPr>
        <w:t>本要領は、</w:t>
      </w:r>
      <w:r w:rsidR="00E37272" w:rsidRPr="0091405F">
        <w:rPr>
          <w:rFonts w:ascii="HGSｺﾞｼｯｸM" w:eastAsia="HGSｺﾞｼｯｸM" w:hint="eastAsia"/>
          <w:sz w:val="22"/>
          <w:szCs w:val="22"/>
        </w:rPr>
        <w:t>景観法（平成</w:t>
      </w:r>
      <w:r w:rsidR="00CF3802">
        <w:rPr>
          <w:rFonts w:ascii="HGSｺﾞｼｯｸM" w:eastAsia="HGSｺﾞｼｯｸM" w:hint="eastAsia"/>
          <w:sz w:val="22"/>
          <w:szCs w:val="22"/>
        </w:rPr>
        <w:t>16</w:t>
      </w:r>
      <w:r w:rsidR="00E37272" w:rsidRPr="0091405F">
        <w:rPr>
          <w:rFonts w:ascii="HGSｺﾞｼｯｸM" w:eastAsia="HGSｺﾞｼｯｸM" w:hint="eastAsia"/>
          <w:sz w:val="22"/>
          <w:szCs w:val="22"/>
        </w:rPr>
        <w:t>年法律第</w:t>
      </w:r>
      <w:r w:rsidR="00CF3802">
        <w:rPr>
          <w:rFonts w:ascii="HGSｺﾞｼｯｸM" w:eastAsia="HGSｺﾞｼｯｸM" w:hint="eastAsia"/>
          <w:sz w:val="22"/>
          <w:szCs w:val="22"/>
        </w:rPr>
        <w:t>110</w:t>
      </w:r>
      <w:r w:rsidR="00E37272" w:rsidRPr="0091405F">
        <w:rPr>
          <w:rFonts w:ascii="HGSｺﾞｼｯｸM" w:eastAsia="HGSｺﾞｼｯｸM" w:hint="eastAsia"/>
          <w:sz w:val="22"/>
          <w:szCs w:val="22"/>
        </w:rPr>
        <w:t>号。以下「法」と</w:t>
      </w:r>
      <w:r w:rsidR="00696AAC" w:rsidRPr="0091405F">
        <w:rPr>
          <w:rFonts w:ascii="HGSｺﾞｼｯｸM" w:eastAsia="HGSｺﾞｼｯｸM" w:hint="eastAsia"/>
          <w:sz w:val="22"/>
          <w:szCs w:val="22"/>
        </w:rPr>
        <w:t>いう。</w:t>
      </w:r>
      <w:r w:rsidR="00E37272" w:rsidRPr="0091405F">
        <w:rPr>
          <w:rFonts w:ascii="HGSｺﾞｼｯｸM" w:eastAsia="HGSｺﾞｼｯｸM" w:hint="eastAsia"/>
          <w:sz w:val="22"/>
          <w:szCs w:val="22"/>
        </w:rPr>
        <w:t>）第</w:t>
      </w:r>
      <w:r w:rsidR="00CF3802">
        <w:rPr>
          <w:rFonts w:ascii="HGSｺﾞｼｯｸM" w:eastAsia="HGSｺﾞｼｯｸM" w:hint="eastAsia"/>
          <w:sz w:val="22"/>
          <w:szCs w:val="22"/>
        </w:rPr>
        <w:t>92</w:t>
      </w:r>
      <w:r w:rsidR="00E37272" w:rsidRPr="0091405F">
        <w:rPr>
          <w:rFonts w:ascii="HGSｺﾞｼｯｸM" w:eastAsia="HGSｺﾞｼｯｸM" w:hint="eastAsia"/>
          <w:sz w:val="22"/>
          <w:szCs w:val="22"/>
        </w:rPr>
        <w:t>条第</w:t>
      </w:r>
      <w:r w:rsidR="00CF3802">
        <w:rPr>
          <w:rFonts w:ascii="HGSｺﾞｼｯｸM" w:eastAsia="HGSｺﾞｼｯｸM" w:hint="eastAsia"/>
          <w:sz w:val="22"/>
          <w:szCs w:val="22"/>
        </w:rPr>
        <w:t>１</w:t>
      </w:r>
      <w:r w:rsidR="00E37272" w:rsidRPr="0091405F">
        <w:rPr>
          <w:rFonts w:ascii="HGSｺﾞｼｯｸM" w:eastAsia="HGSｺﾞｼｯｸM" w:hint="eastAsia"/>
          <w:sz w:val="22"/>
          <w:szCs w:val="22"/>
        </w:rPr>
        <w:t>項の規定に基づ</w:t>
      </w:r>
      <w:r w:rsidR="000B2408" w:rsidRPr="0091405F">
        <w:rPr>
          <w:rFonts w:ascii="HGSｺﾞｼｯｸM" w:eastAsia="HGSｺﾞｼｯｸM" w:hint="eastAsia"/>
          <w:sz w:val="22"/>
          <w:szCs w:val="22"/>
        </w:rPr>
        <w:t>く景観整備機構（以下「機構」という。）の指定の</w:t>
      </w:r>
      <w:r w:rsidR="004A0C12" w:rsidRPr="0091405F">
        <w:rPr>
          <w:rFonts w:ascii="HGSｺﾞｼｯｸM" w:eastAsia="HGSｺﾞｼｯｸM" w:hint="eastAsia"/>
          <w:sz w:val="22"/>
          <w:szCs w:val="22"/>
        </w:rPr>
        <w:t>手続に関して</w:t>
      </w:r>
      <w:r w:rsidR="000B2408" w:rsidRPr="0091405F">
        <w:rPr>
          <w:rFonts w:ascii="HGSｺﾞｼｯｸM" w:eastAsia="HGSｺﾞｼｯｸM" w:hint="eastAsia"/>
          <w:sz w:val="22"/>
          <w:szCs w:val="22"/>
        </w:rPr>
        <w:t>、</w:t>
      </w:r>
      <w:r w:rsidR="004A0C12" w:rsidRPr="0091405F">
        <w:rPr>
          <w:rFonts w:ascii="HGSｺﾞｼｯｸM" w:eastAsia="HGSｺﾞｼｯｸM" w:hint="eastAsia"/>
          <w:sz w:val="22"/>
          <w:szCs w:val="22"/>
        </w:rPr>
        <w:t>必要な事項を定めるものとする。</w:t>
      </w:r>
    </w:p>
    <w:p w:rsidR="004A0C12" w:rsidRDefault="004A0C12" w:rsidP="004A0C12">
      <w:pPr>
        <w:rPr>
          <w:rFonts w:ascii="HGSｺﾞｼｯｸM" w:eastAsia="HGSｺﾞｼｯｸM"/>
          <w:sz w:val="22"/>
          <w:szCs w:val="22"/>
        </w:rPr>
      </w:pPr>
    </w:p>
    <w:p w:rsidR="00B723AB" w:rsidRDefault="00B723AB" w:rsidP="004A0C12">
      <w:pPr>
        <w:rPr>
          <w:rFonts w:ascii="HGSｺﾞｼｯｸM" w:eastAsia="HGSｺﾞｼｯｸM"/>
          <w:sz w:val="22"/>
          <w:szCs w:val="22"/>
        </w:rPr>
      </w:pPr>
      <w:r>
        <w:rPr>
          <w:rFonts w:ascii="HGSｺﾞｼｯｸM" w:eastAsia="HGSｺﾞｼｯｸM" w:hint="eastAsia"/>
          <w:sz w:val="22"/>
          <w:szCs w:val="22"/>
        </w:rPr>
        <w:t>（方針）</w:t>
      </w:r>
    </w:p>
    <w:p w:rsidR="00B723AB" w:rsidRPr="00EE04D3" w:rsidRDefault="00B723AB" w:rsidP="00B723AB">
      <w:pPr>
        <w:ind w:left="220" w:hangingChars="100" w:hanging="220"/>
        <w:rPr>
          <w:rFonts w:ascii="HGSｺﾞｼｯｸM" w:eastAsia="HGSｺﾞｼｯｸM"/>
          <w:sz w:val="22"/>
          <w:szCs w:val="22"/>
        </w:rPr>
      </w:pPr>
      <w:r>
        <w:rPr>
          <w:rFonts w:ascii="HGSｺﾞｼｯｸM" w:eastAsia="HGSｺﾞｼｯｸM" w:hint="eastAsia"/>
          <w:sz w:val="22"/>
          <w:szCs w:val="22"/>
        </w:rPr>
        <w:t>第</w:t>
      </w:r>
      <w:r w:rsidR="00CF3802">
        <w:rPr>
          <w:rFonts w:ascii="HGSｺﾞｼｯｸM" w:eastAsia="HGSｺﾞｼｯｸM" w:hint="eastAsia"/>
          <w:sz w:val="22"/>
          <w:szCs w:val="22"/>
        </w:rPr>
        <w:t>２</w:t>
      </w:r>
      <w:r>
        <w:rPr>
          <w:rFonts w:ascii="HGSｺﾞｼｯｸM" w:eastAsia="HGSｺﾞｼｯｸM" w:hint="eastAsia"/>
          <w:sz w:val="22"/>
          <w:szCs w:val="22"/>
        </w:rPr>
        <w:t>条　機構の指定に当たっては、法及び景観法運用指針（</w:t>
      </w:r>
      <w:r w:rsidR="00CB7F0F">
        <w:rPr>
          <w:rFonts w:ascii="HGSｺﾞｼｯｸM" w:eastAsia="HGSｺﾞｼｯｸM" w:hint="eastAsia"/>
          <w:sz w:val="22"/>
          <w:szCs w:val="22"/>
        </w:rPr>
        <w:t>国土交通省・農林水産省・環境省）に定めるもののほか</w:t>
      </w:r>
      <w:r w:rsidR="00CB7F0F" w:rsidRPr="00EE04D3">
        <w:rPr>
          <w:rFonts w:ascii="HGSｺﾞｼｯｸM" w:eastAsia="HGSｺﾞｼｯｸM" w:hint="eastAsia"/>
          <w:sz w:val="22"/>
          <w:szCs w:val="22"/>
        </w:rPr>
        <w:t>、本</w:t>
      </w:r>
      <w:r w:rsidRPr="00EE04D3">
        <w:rPr>
          <w:rFonts w:ascii="HGSｺﾞｼｯｸM" w:eastAsia="HGSｺﾞｼｯｸM" w:hint="eastAsia"/>
          <w:sz w:val="22"/>
          <w:szCs w:val="22"/>
        </w:rPr>
        <w:t>要領に基づき行うものとする。</w:t>
      </w:r>
    </w:p>
    <w:p w:rsidR="00B723AB" w:rsidRPr="00CF3802" w:rsidRDefault="00B723AB" w:rsidP="004A0C12">
      <w:pPr>
        <w:rPr>
          <w:rFonts w:ascii="HGSｺﾞｼｯｸM" w:eastAsia="HGSｺﾞｼｯｸM"/>
          <w:sz w:val="22"/>
          <w:szCs w:val="22"/>
        </w:rPr>
      </w:pPr>
    </w:p>
    <w:p w:rsidR="004A0C12" w:rsidRPr="0091405F" w:rsidRDefault="004A0C12" w:rsidP="004A0C12">
      <w:pPr>
        <w:rPr>
          <w:rFonts w:ascii="HGSｺﾞｼｯｸM" w:eastAsia="HGSｺﾞｼｯｸM"/>
          <w:sz w:val="22"/>
          <w:szCs w:val="22"/>
        </w:rPr>
      </w:pPr>
      <w:r w:rsidRPr="0091405F">
        <w:rPr>
          <w:rFonts w:ascii="HGSｺﾞｼｯｸM" w:eastAsia="HGSｺﾞｼｯｸM" w:hint="eastAsia"/>
          <w:sz w:val="22"/>
          <w:szCs w:val="22"/>
        </w:rPr>
        <w:t>（</w:t>
      </w:r>
      <w:r w:rsidR="000B2408" w:rsidRPr="0091405F">
        <w:rPr>
          <w:rFonts w:ascii="HGSｺﾞｼｯｸM" w:eastAsia="HGSｺﾞｼｯｸM" w:hint="eastAsia"/>
          <w:sz w:val="22"/>
          <w:szCs w:val="22"/>
        </w:rPr>
        <w:t>指定の申請</w:t>
      </w:r>
      <w:r w:rsidRPr="0091405F">
        <w:rPr>
          <w:rFonts w:ascii="HGSｺﾞｼｯｸM" w:eastAsia="HGSｺﾞｼｯｸM" w:hint="eastAsia"/>
          <w:sz w:val="22"/>
          <w:szCs w:val="22"/>
        </w:rPr>
        <w:t>）</w:t>
      </w:r>
    </w:p>
    <w:p w:rsidR="00DD086C" w:rsidRPr="0091405F" w:rsidRDefault="004F4C0C" w:rsidP="00D953C8">
      <w:pPr>
        <w:ind w:left="220" w:hangingChars="100" w:hanging="220"/>
        <w:rPr>
          <w:rFonts w:ascii="HGSｺﾞｼｯｸM" w:eastAsia="HGSｺﾞｼｯｸM"/>
          <w:sz w:val="22"/>
          <w:szCs w:val="22"/>
        </w:rPr>
      </w:pPr>
      <w:r w:rsidRPr="0091405F">
        <w:rPr>
          <w:rFonts w:ascii="HGSｺﾞｼｯｸM" w:eastAsia="HGSｺﾞｼｯｸM" w:hint="eastAsia"/>
          <w:sz w:val="22"/>
          <w:szCs w:val="22"/>
        </w:rPr>
        <w:t>第</w:t>
      </w:r>
      <w:r w:rsidR="00CF3802">
        <w:rPr>
          <w:rFonts w:ascii="HGSｺﾞｼｯｸM" w:eastAsia="HGSｺﾞｼｯｸM" w:hint="eastAsia"/>
          <w:sz w:val="22"/>
          <w:szCs w:val="22"/>
        </w:rPr>
        <w:t>３</w:t>
      </w:r>
      <w:r w:rsidRPr="0091405F">
        <w:rPr>
          <w:rFonts w:ascii="HGSｺﾞｼｯｸM" w:eastAsia="HGSｺﾞｼｯｸM" w:hint="eastAsia"/>
          <w:sz w:val="22"/>
          <w:szCs w:val="22"/>
        </w:rPr>
        <w:t xml:space="preserve">条　</w:t>
      </w:r>
      <w:r w:rsidR="000B2408" w:rsidRPr="0091405F">
        <w:rPr>
          <w:rFonts w:ascii="HGSｺﾞｼｯｸM" w:eastAsia="HGSｺﾞｼｯｸM" w:hint="eastAsia"/>
          <w:sz w:val="22"/>
          <w:szCs w:val="22"/>
        </w:rPr>
        <w:t>機構の指定を受けようとするものは、次に掲げる事項を記載した景観整備機構指定申請書（様式</w:t>
      </w:r>
      <w:r w:rsidR="00EF5E2F" w:rsidRPr="0091405F">
        <w:rPr>
          <w:rFonts w:ascii="HGSｺﾞｼｯｸM" w:eastAsia="HGSｺﾞｼｯｸM" w:hint="eastAsia"/>
          <w:sz w:val="22"/>
          <w:szCs w:val="22"/>
        </w:rPr>
        <w:t>第</w:t>
      </w:r>
      <w:r w:rsidR="00CF3802">
        <w:rPr>
          <w:rFonts w:ascii="HGSｺﾞｼｯｸM" w:eastAsia="HGSｺﾞｼｯｸM" w:hint="eastAsia"/>
          <w:sz w:val="22"/>
          <w:szCs w:val="22"/>
        </w:rPr>
        <w:t>１</w:t>
      </w:r>
      <w:r w:rsidR="00CC7D4A" w:rsidRPr="0091405F">
        <w:rPr>
          <w:rFonts w:ascii="HGSｺﾞｼｯｸM" w:eastAsia="HGSｺﾞｼｯｸM" w:hint="eastAsia"/>
          <w:sz w:val="22"/>
          <w:szCs w:val="22"/>
        </w:rPr>
        <w:t>号</w:t>
      </w:r>
      <w:r w:rsidR="000B2408" w:rsidRPr="0091405F">
        <w:rPr>
          <w:rFonts w:ascii="HGSｺﾞｼｯｸM" w:eastAsia="HGSｺﾞｼｯｸM" w:hint="eastAsia"/>
          <w:sz w:val="22"/>
          <w:szCs w:val="22"/>
        </w:rPr>
        <w:t>）を知事に提出するものとする。</w:t>
      </w:r>
    </w:p>
    <w:p w:rsidR="00DD086C" w:rsidRPr="0091405F" w:rsidRDefault="00FE21CA" w:rsidP="00A574C2">
      <w:pPr>
        <w:numPr>
          <w:ilvl w:val="0"/>
          <w:numId w:val="2"/>
        </w:numPr>
        <w:rPr>
          <w:rFonts w:ascii="HGSｺﾞｼｯｸM" w:eastAsia="HGSｺﾞｼｯｸM"/>
          <w:sz w:val="22"/>
          <w:szCs w:val="22"/>
        </w:rPr>
      </w:pPr>
      <w:r w:rsidRPr="0091405F">
        <w:rPr>
          <w:rFonts w:ascii="HGSｺﾞｼｯｸM" w:eastAsia="HGSｺﾞｼｯｸM" w:hint="eastAsia"/>
          <w:sz w:val="22"/>
          <w:szCs w:val="22"/>
        </w:rPr>
        <w:t>法人の名称及び住所並びに代表者の氏名</w:t>
      </w:r>
    </w:p>
    <w:p w:rsidR="00A574C2" w:rsidRPr="0091405F" w:rsidRDefault="00D953C8" w:rsidP="00A574C2">
      <w:pPr>
        <w:numPr>
          <w:ilvl w:val="0"/>
          <w:numId w:val="2"/>
        </w:numPr>
        <w:rPr>
          <w:rFonts w:ascii="HGSｺﾞｼｯｸM" w:eastAsia="HGSｺﾞｼｯｸM"/>
          <w:sz w:val="22"/>
          <w:szCs w:val="22"/>
        </w:rPr>
      </w:pPr>
      <w:r w:rsidRPr="0091405F">
        <w:rPr>
          <w:rFonts w:ascii="HGSｺﾞｼｯｸM" w:eastAsia="HGSｺﾞｼｯｸM" w:hint="eastAsia"/>
          <w:sz w:val="22"/>
          <w:szCs w:val="22"/>
        </w:rPr>
        <w:t>事務所の</w:t>
      </w:r>
      <w:r w:rsidR="00141E99" w:rsidRPr="0091405F">
        <w:rPr>
          <w:rFonts w:ascii="HGSｺﾞｼｯｸM" w:eastAsia="HGSｺﾞｼｯｸM" w:hint="eastAsia"/>
          <w:sz w:val="22"/>
          <w:szCs w:val="22"/>
        </w:rPr>
        <w:t>所在地</w:t>
      </w:r>
    </w:p>
    <w:p w:rsidR="00D953C8" w:rsidRPr="0091405F" w:rsidRDefault="00D953C8" w:rsidP="00A574C2">
      <w:pPr>
        <w:numPr>
          <w:ilvl w:val="0"/>
          <w:numId w:val="2"/>
        </w:numPr>
        <w:rPr>
          <w:rFonts w:ascii="HGSｺﾞｼｯｸM" w:eastAsia="HGSｺﾞｼｯｸM"/>
          <w:sz w:val="22"/>
          <w:szCs w:val="22"/>
        </w:rPr>
      </w:pPr>
      <w:r w:rsidRPr="0091405F">
        <w:rPr>
          <w:rFonts w:ascii="HGSｺﾞｼｯｸM" w:eastAsia="HGSｺﾞｼｯｸM" w:hint="eastAsia"/>
          <w:sz w:val="22"/>
          <w:szCs w:val="22"/>
        </w:rPr>
        <w:t>法人の種別</w:t>
      </w:r>
    </w:p>
    <w:p w:rsidR="006E6B6F" w:rsidRPr="0091405F" w:rsidRDefault="00FE21CA" w:rsidP="00FE21CA">
      <w:pPr>
        <w:numPr>
          <w:ilvl w:val="0"/>
          <w:numId w:val="2"/>
        </w:numPr>
        <w:rPr>
          <w:rFonts w:ascii="HGSｺﾞｼｯｸM" w:eastAsia="HGSｺﾞｼｯｸM"/>
          <w:sz w:val="22"/>
          <w:szCs w:val="22"/>
        </w:rPr>
      </w:pPr>
      <w:r w:rsidRPr="0091405F">
        <w:rPr>
          <w:rFonts w:ascii="HGSｺﾞｼｯｸM" w:eastAsia="HGSｺﾞｼｯｸM" w:hint="eastAsia"/>
          <w:sz w:val="22"/>
          <w:szCs w:val="22"/>
        </w:rPr>
        <w:t>指定後の予定業務</w:t>
      </w:r>
    </w:p>
    <w:p w:rsidR="00DD086C" w:rsidRPr="0091405F" w:rsidRDefault="00CF3802" w:rsidP="00DD086C">
      <w:pPr>
        <w:rPr>
          <w:rFonts w:ascii="HGSｺﾞｼｯｸM" w:eastAsia="HGSｺﾞｼｯｸM"/>
          <w:sz w:val="22"/>
          <w:szCs w:val="22"/>
        </w:rPr>
      </w:pPr>
      <w:r>
        <w:rPr>
          <w:rFonts w:ascii="HGSｺﾞｼｯｸM" w:eastAsia="HGSｺﾞｼｯｸM" w:hint="eastAsia"/>
          <w:sz w:val="22"/>
          <w:szCs w:val="22"/>
        </w:rPr>
        <w:t>２</w:t>
      </w:r>
      <w:r w:rsidR="003B6EBD" w:rsidRPr="0091405F">
        <w:rPr>
          <w:rFonts w:ascii="HGSｺﾞｼｯｸM" w:eastAsia="HGSｺﾞｼｯｸM" w:hint="eastAsia"/>
          <w:sz w:val="22"/>
          <w:szCs w:val="22"/>
        </w:rPr>
        <w:t xml:space="preserve">　前項の申請書には、次に掲げる書類を添付するものとする。</w:t>
      </w:r>
    </w:p>
    <w:p w:rsidR="003B6EBD" w:rsidRPr="0091405F" w:rsidRDefault="003B6EBD" w:rsidP="003B6EBD">
      <w:pPr>
        <w:numPr>
          <w:ilvl w:val="0"/>
          <w:numId w:val="3"/>
        </w:numPr>
        <w:rPr>
          <w:rFonts w:ascii="HGSｺﾞｼｯｸM" w:eastAsia="HGSｺﾞｼｯｸM"/>
          <w:sz w:val="22"/>
          <w:szCs w:val="22"/>
        </w:rPr>
      </w:pPr>
      <w:r w:rsidRPr="0091405F">
        <w:rPr>
          <w:rFonts w:ascii="HGSｺﾞｼｯｸM" w:eastAsia="HGSｺﾞｼｯｸM" w:hint="eastAsia"/>
          <w:sz w:val="22"/>
          <w:szCs w:val="22"/>
        </w:rPr>
        <w:t>定款</w:t>
      </w:r>
    </w:p>
    <w:p w:rsidR="003B6EBD" w:rsidRPr="0091405F" w:rsidRDefault="003B6EBD" w:rsidP="004750E0">
      <w:pPr>
        <w:numPr>
          <w:ilvl w:val="0"/>
          <w:numId w:val="3"/>
        </w:numPr>
        <w:rPr>
          <w:rFonts w:ascii="HGSｺﾞｼｯｸM" w:eastAsia="HGSｺﾞｼｯｸM"/>
          <w:sz w:val="22"/>
          <w:szCs w:val="22"/>
        </w:rPr>
      </w:pPr>
      <w:r w:rsidRPr="0091405F">
        <w:rPr>
          <w:rFonts w:ascii="HGSｺﾞｼｯｸM" w:eastAsia="HGSｺﾞｼｯｸM" w:hint="eastAsia"/>
          <w:sz w:val="22"/>
          <w:szCs w:val="22"/>
        </w:rPr>
        <w:t>登記事項証明書</w:t>
      </w:r>
      <w:r w:rsidR="00CF3802">
        <w:rPr>
          <w:rFonts w:ascii="HGSｺﾞｼｯｸM" w:eastAsia="HGSｺﾞｼｯｸM" w:hint="eastAsia"/>
          <w:sz w:val="22"/>
          <w:szCs w:val="22"/>
        </w:rPr>
        <w:t>（申請日前３</w:t>
      </w:r>
      <w:r w:rsidR="004750E0">
        <w:rPr>
          <w:rFonts w:ascii="HGSｺﾞｼｯｸM" w:eastAsia="HGSｺﾞｼｯｸM" w:hint="eastAsia"/>
          <w:sz w:val="22"/>
          <w:szCs w:val="22"/>
        </w:rPr>
        <w:t>ヶ</w:t>
      </w:r>
      <w:r w:rsidR="004750E0" w:rsidRPr="004750E0">
        <w:rPr>
          <w:rFonts w:ascii="HGSｺﾞｼｯｸM" w:eastAsia="HGSｺﾞｼｯｸM" w:hint="eastAsia"/>
          <w:sz w:val="22"/>
          <w:szCs w:val="22"/>
        </w:rPr>
        <w:t>月以内に発行されたもの</w:t>
      </w:r>
      <w:r w:rsidR="004750E0">
        <w:rPr>
          <w:rFonts w:ascii="HGSｺﾞｼｯｸM" w:eastAsia="HGSｺﾞｼｯｸM" w:hint="eastAsia"/>
          <w:sz w:val="22"/>
          <w:szCs w:val="22"/>
        </w:rPr>
        <w:t>）</w:t>
      </w:r>
    </w:p>
    <w:p w:rsidR="002C4DA5" w:rsidRDefault="002C4DA5" w:rsidP="003B6EBD">
      <w:pPr>
        <w:numPr>
          <w:ilvl w:val="0"/>
          <w:numId w:val="3"/>
        </w:numPr>
        <w:rPr>
          <w:rFonts w:ascii="HGSｺﾞｼｯｸM" w:eastAsia="HGSｺﾞｼｯｸM"/>
          <w:sz w:val="22"/>
          <w:szCs w:val="22"/>
        </w:rPr>
      </w:pPr>
      <w:r w:rsidRPr="0091405F">
        <w:rPr>
          <w:rFonts w:ascii="HGSｺﾞｼｯｸM" w:eastAsia="HGSｺﾞｼｯｸM" w:hint="eastAsia"/>
          <w:sz w:val="22"/>
          <w:szCs w:val="22"/>
        </w:rPr>
        <w:t>組織図及び事務分担を記載した書面</w:t>
      </w:r>
    </w:p>
    <w:p w:rsidR="002C4DA5" w:rsidRPr="0091405F" w:rsidRDefault="00735BE5" w:rsidP="00607530">
      <w:pPr>
        <w:numPr>
          <w:ilvl w:val="0"/>
          <w:numId w:val="3"/>
        </w:numPr>
        <w:rPr>
          <w:rFonts w:ascii="HGSｺﾞｼｯｸM" w:eastAsia="HGSｺﾞｼｯｸM"/>
          <w:sz w:val="22"/>
          <w:szCs w:val="22"/>
        </w:rPr>
      </w:pPr>
      <w:r w:rsidRPr="0091405F">
        <w:rPr>
          <w:rFonts w:ascii="HGSｺﾞｼｯｸM" w:eastAsia="HGSｺﾞｼｯｸM" w:hint="eastAsia"/>
          <w:sz w:val="22"/>
          <w:szCs w:val="22"/>
        </w:rPr>
        <w:t>前</w:t>
      </w:r>
      <w:r w:rsidR="00607530">
        <w:rPr>
          <w:rFonts w:ascii="HGSｺﾞｼｯｸM" w:eastAsia="HGSｺﾞｼｯｸM" w:hint="eastAsia"/>
          <w:sz w:val="22"/>
          <w:szCs w:val="22"/>
        </w:rPr>
        <w:t>事業</w:t>
      </w:r>
      <w:r w:rsidR="002C4DA5" w:rsidRPr="0091405F">
        <w:rPr>
          <w:rFonts w:ascii="HGSｺﾞｼｯｸM" w:eastAsia="HGSｺﾞｼｯｸM" w:hint="eastAsia"/>
          <w:sz w:val="22"/>
          <w:szCs w:val="22"/>
        </w:rPr>
        <w:t>年度</w:t>
      </w:r>
      <w:r w:rsidR="00607530" w:rsidRPr="00607530">
        <w:rPr>
          <w:rFonts w:ascii="HGSｺﾞｼｯｸM" w:eastAsia="HGSｺﾞｼｯｸM" w:hint="eastAsia"/>
          <w:sz w:val="22"/>
          <w:szCs w:val="22"/>
        </w:rPr>
        <w:t>（事業年度の定めのない法人にあっては、</w:t>
      </w:r>
      <w:r w:rsidR="00CF3802">
        <w:rPr>
          <w:rFonts w:ascii="HGSｺﾞｼｯｸM" w:eastAsia="HGSｺﾞｼｯｸM" w:hint="eastAsia"/>
          <w:sz w:val="22"/>
          <w:szCs w:val="22"/>
        </w:rPr>
        <w:t>４</w:t>
      </w:r>
      <w:r w:rsidR="00607530" w:rsidRPr="00607530">
        <w:rPr>
          <w:rFonts w:ascii="HGSｺﾞｼｯｸM" w:eastAsia="HGSｺﾞｼｯｸM" w:hint="eastAsia"/>
          <w:sz w:val="22"/>
          <w:szCs w:val="22"/>
        </w:rPr>
        <w:t>月</w:t>
      </w:r>
      <w:r w:rsidR="00CF3802">
        <w:rPr>
          <w:rFonts w:ascii="HGSｺﾞｼｯｸM" w:eastAsia="HGSｺﾞｼｯｸM" w:hint="eastAsia"/>
          <w:sz w:val="22"/>
          <w:szCs w:val="22"/>
        </w:rPr>
        <w:t>１</w:t>
      </w:r>
      <w:r w:rsidR="00607530" w:rsidRPr="00607530">
        <w:rPr>
          <w:rFonts w:ascii="HGSｺﾞｼｯｸM" w:eastAsia="HGSｺﾞｼｯｸM" w:hint="eastAsia"/>
          <w:sz w:val="22"/>
          <w:szCs w:val="22"/>
        </w:rPr>
        <w:t>日から翌年</w:t>
      </w:r>
      <w:r w:rsidR="00CF3802">
        <w:rPr>
          <w:rFonts w:ascii="HGSｺﾞｼｯｸM" w:eastAsia="HGSｺﾞｼｯｸM" w:hint="eastAsia"/>
          <w:sz w:val="22"/>
          <w:szCs w:val="22"/>
        </w:rPr>
        <w:t>３</w:t>
      </w:r>
      <w:r w:rsidR="00607530" w:rsidRPr="00607530">
        <w:rPr>
          <w:rFonts w:ascii="HGSｺﾞｼｯｸM" w:eastAsia="HGSｺﾞｼｯｸM" w:hint="eastAsia"/>
          <w:sz w:val="22"/>
          <w:szCs w:val="22"/>
        </w:rPr>
        <w:t>月</w:t>
      </w:r>
      <w:r w:rsidR="00CF3802">
        <w:rPr>
          <w:rFonts w:ascii="HGSｺﾞｼｯｸM" w:eastAsia="HGSｺﾞｼｯｸM" w:hint="eastAsia"/>
          <w:sz w:val="22"/>
          <w:szCs w:val="22"/>
        </w:rPr>
        <w:t>31</w:t>
      </w:r>
      <w:r w:rsidR="00607530" w:rsidRPr="00607530">
        <w:rPr>
          <w:rFonts w:ascii="HGSｺﾞｼｯｸM" w:eastAsia="HGSｺﾞｼｯｸM" w:hint="eastAsia"/>
          <w:sz w:val="22"/>
          <w:szCs w:val="22"/>
        </w:rPr>
        <w:t>日までの間とする。以下同じ。）</w:t>
      </w:r>
      <w:r w:rsidR="002C4DA5" w:rsidRPr="0091405F">
        <w:rPr>
          <w:rFonts w:ascii="HGSｺﾞｼｯｸM" w:eastAsia="HGSｺﾞｼｯｸM" w:hint="eastAsia"/>
          <w:sz w:val="22"/>
          <w:szCs w:val="22"/>
        </w:rPr>
        <w:t>の事業報告書及び事業活動収支決算書並びに貸借対照表</w:t>
      </w:r>
    </w:p>
    <w:p w:rsidR="002C4DA5" w:rsidRPr="0091405F" w:rsidRDefault="002C4DA5" w:rsidP="003B6EBD">
      <w:pPr>
        <w:numPr>
          <w:ilvl w:val="0"/>
          <w:numId w:val="3"/>
        </w:numPr>
        <w:rPr>
          <w:rFonts w:ascii="HGSｺﾞｼｯｸM" w:eastAsia="HGSｺﾞｼｯｸM"/>
          <w:sz w:val="22"/>
          <w:szCs w:val="22"/>
        </w:rPr>
      </w:pPr>
      <w:r w:rsidRPr="0091405F">
        <w:rPr>
          <w:rFonts w:ascii="HGSｺﾞｼｯｸM" w:eastAsia="HGSｺﾞｼｯｸM" w:hint="eastAsia"/>
          <w:sz w:val="22"/>
          <w:szCs w:val="22"/>
        </w:rPr>
        <w:t>当該</w:t>
      </w:r>
      <w:r w:rsidR="00607530">
        <w:rPr>
          <w:rFonts w:ascii="HGSｺﾞｼｯｸM" w:eastAsia="HGSｺﾞｼｯｸM" w:hint="eastAsia"/>
          <w:sz w:val="22"/>
          <w:szCs w:val="22"/>
        </w:rPr>
        <w:t>事業</w:t>
      </w:r>
      <w:r w:rsidRPr="0091405F">
        <w:rPr>
          <w:rFonts w:ascii="HGSｺﾞｼｯｸM" w:eastAsia="HGSｺﾞｼｯｸM" w:hint="eastAsia"/>
          <w:sz w:val="22"/>
          <w:szCs w:val="22"/>
        </w:rPr>
        <w:t>年度の事業計画書及び事業活動収支予算書</w:t>
      </w:r>
    </w:p>
    <w:p w:rsidR="002C4DA5" w:rsidRDefault="002C4DA5" w:rsidP="003B6EBD">
      <w:pPr>
        <w:numPr>
          <w:ilvl w:val="0"/>
          <w:numId w:val="3"/>
        </w:numPr>
        <w:rPr>
          <w:rFonts w:ascii="HGSｺﾞｼｯｸM" w:eastAsia="HGSｺﾞｼｯｸM"/>
          <w:sz w:val="22"/>
          <w:szCs w:val="22"/>
        </w:rPr>
      </w:pPr>
      <w:r w:rsidRPr="0091405F">
        <w:rPr>
          <w:rFonts w:ascii="HGSｺﾞｼｯｸM" w:eastAsia="HGSｺﾞｼｯｸM" w:hint="eastAsia"/>
          <w:sz w:val="22"/>
          <w:szCs w:val="22"/>
        </w:rPr>
        <w:t>機構の業務に関し参考となる資料</w:t>
      </w:r>
    </w:p>
    <w:p w:rsidR="006313F8" w:rsidRPr="007E4EFC" w:rsidRDefault="006313F8" w:rsidP="003B6EBD">
      <w:pPr>
        <w:numPr>
          <w:ilvl w:val="0"/>
          <w:numId w:val="3"/>
        </w:numPr>
        <w:rPr>
          <w:rFonts w:ascii="HGSｺﾞｼｯｸM" w:eastAsia="HGSｺﾞｼｯｸM"/>
          <w:color w:val="FF0000"/>
          <w:sz w:val="22"/>
          <w:szCs w:val="22"/>
        </w:rPr>
      </w:pPr>
      <w:r w:rsidRPr="007E4EFC">
        <w:rPr>
          <w:rFonts w:ascii="HGSｺﾞｼｯｸM" w:eastAsia="HGSｺﾞｼｯｸM" w:hint="eastAsia"/>
          <w:sz w:val="22"/>
          <w:szCs w:val="22"/>
        </w:rPr>
        <w:t>誓約書</w:t>
      </w:r>
      <w:r w:rsidR="00607530">
        <w:rPr>
          <w:rFonts w:ascii="HGSｺﾞｼｯｸM" w:eastAsia="HGSｺﾞｼｯｸM" w:hint="eastAsia"/>
          <w:sz w:val="22"/>
          <w:szCs w:val="22"/>
        </w:rPr>
        <w:t>（様式第</w:t>
      </w:r>
      <w:r w:rsidR="00CF3802">
        <w:rPr>
          <w:rFonts w:ascii="HGSｺﾞｼｯｸM" w:eastAsia="HGSｺﾞｼｯｸM" w:hint="eastAsia"/>
          <w:sz w:val="22"/>
          <w:szCs w:val="22"/>
        </w:rPr>
        <w:t>２</w:t>
      </w:r>
      <w:r w:rsidR="00607530">
        <w:rPr>
          <w:rFonts w:ascii="HGSｺﾞｼｯｸM" w:eastAsia="HGSｺﾞｼｯｸM" w:hint="eastAsia"/>
          <w:sz w:val="22"/>
          <w:szCs w:val="22"/>
        </w:rPr>
        <w:t>号）</w:t>
      </w:r>
    </w:p>
    <w:p w:rsidR="002C4DA5" w:rsidRPr="0091405F" w:rsidRDefault="002C4DA5" w:rsidP="002C4DA5">
      <w:pPr>
        <w:ind w:left="330"/>
        <w:rPr>
          <w:rFonts w:ascii="HGSｺﾞｼｯｸM" w:eastAsia="HGSｺﾞｼｯｸM"/>
          <w:sz w:val="22"/>
          <w:szCs w:val="22"/>
        </w:rPr>
      </w:pPr>
    </w:p>
    <w:p w:rsidR="00BB224D" w:rsidRPr="0091405F" w:rsidRDefault="00BB224D" w:rsidP="00DD086C">
      <w:pPr>
        <w:rPr>
          <w:rFonts w:ascii="HGSｺﾞｼｯｸM" w:eastAsia="HGSｺﾞｼｯｸM"/>
          <w:sz w:val="22"/>
          <w:szCs w:val="22"/>
        </w:rPr>
      </w:pPr>
      <w:r w:rsidRPr="0091405F">
        <w:rPr>
          <w:rFonts w:ascii="HGSｺﾞｼｯｸM" w:eastAsia="HGSｺﾞｼｯｸM" w:hint="eastAsia"/>
          <w:sz w:val="22"/>
          <w:szCs w:val="22"/>
        </w:rPr>
        <w:t>（</w:t>
      </w:r>
      <w:r w:rsidR="00CC7D4A" w:rsidRPr="0091405F">
        <w:rPr>
          <w:rFonts w:ascii="HGSｺﾞｼｯｸM" w:eastAsia="HGSｺﾞｼｯｸM" w:hint="eastAsia"/>
          <w:sz w:val="22"/>
          <w:szCs w:val="22"/>
        </w:rPr>
        <w:t>機構の指定）</w:t>
      </w:r>
    </w:p>
    <w:p w:rsidR="00DD086C" w:rsidRPr="0091405F" w:rsidRDefault="00EF5E2F" w:rsidP="00D953C8">
      <w:pPr>
        <w:ind w:left="220" w:hangingChars="100" w:hanging="220"/>
        <w:rPr>
          <w:rFonts w:ascii="HGSｺﾞｼｯｸM" w:eastAsia="HGSｺﾞｼｯｸM"/>
          <w:sz w:val="22"/>
          <w:szCs w:val="22"/>
        </w:rPr>
      </w:pPr>
      <w:r w:rsidRPr="0091405F">
        <w:rPr>
          <w:rFonts w:ascii="HGSｺﾞｼｯｸM" w:eastAsia="HGSｺﾞｼｯｸM" w:hint="eastAsia"/>
          <w:sz w:val="22"/>
          <w:szCs w:val="22"/>
        </w:rPr>
        <w:t>第</w:t>
      </w:r>
      <w:r w:rsidR="00CF3802">
        <w:rPr>
          <w:rFonts w:ascii="HGSｺﾞｼｯｸM" w:eastAsia="HGSｺﾞｼｯｸM" w:hint="eastAsia"/>
          <w:sz w:val="22"/>
          <w:szCs w:val="22"/>
        </w:rPr>
        <w:t>４</w:t>
      </w:r>
      <w:r w:rsidRPr="0091405F">
        <w:rPr>
          <w:rFonts w:ascii="HGSｺﾞｼｯｸM" w:eastAsia="HGSｺﾞｼｯｸM" w:hint="eastAsia"/>
          <w:sz w:val="22"/>
          <w:szCs w:val="22"/>
        </w:rPr>
        <w:t>条</w:t>
      </w:r>
      <w:r w:rsidR="004F4C0C" w:rsidRPr="0091405F">
        <w:rPr>
          <w:rFonts w:ascii="HGSｺﾞｼｯｸM" w:eastAsia="HGSｺﾞｼｯｸM" w:hint="eastAsia"/>
          <w:sz w:val="22"/>
          <w:szCs w:val="22"/>
        </w:rPr>
        <w:t xml:space="preserve">　</w:t>
      </w:r>
      <w:r w:rsidR="00264D74" w:rsidRPr="0091405F">
        <w:rPr>
          <w:rFonts w:ascii="HGSｺﾞｼｯｸM" w:eastAsia="HGSｺﾞｼｯｸM" w:hint="eastAsia"/>
          <w:sz w:val="22"/>
          <w:szCs w:val="22"/>
        </w:rPr>
        <w:t>知事は</w:t>
      </w:r>
      <w:r w:rsidR="00696AAC" w:rsidRPr="0091405F">
        <w:rPr>
          <w:rFonts w:ascii="HGSｺﾞｼｯｸM" w:eastAsia="HGSｺﾞｼｯｸM" w:hint="eastAsia"/>
          <w:sz w:val="22"/>
          <w:szCs w:val="22"/>
        </w:rPr>
        <w:t>、</w:t>
      </w:r>
      <w:r w:rsidR="00CC7D4A" w:rsidRPr="0091405F">
        <w:rPr>
          <w:rFonts w:ascii="HGSｺﾞｼｯｸM" w:eastAsia="HGSｺﾞｼｯｸM" w:hint="eastAsia"/>
          <w:sz w:val="22"/>
          <w:szCs w:val="22"/>
        </w:rPr>
        <w:t>前条に基づ</w:t>
      </w:r>
      <w:r w:rsidR="00735BE5" w:rsidRPr="0091405F">
        <w:rPr>
          <w:rFonts w:ascii="HGSｺﾞｼｯｸM" w:eastAsia="HGSｺﾞｼｯｸM" w:hint="eastAsia"/>
          <w:sz w:val="22"/>
          <w:szCs w:val="22"/>
        </w:rPr>
        <w:t>いて</w:t>
      </w:r>
      <w:r w:rsidR="00CC7D4A" w:rsidRPr="0091405F">
        <w:rPr>
          <w:rFonts w:ascii="HGSｺﾞｼｯｸM" w:eastAsia="HGSｺﾞｼｯｸM" w:hint="eastAsia"/>
          <w:sz w:val="22"/>
          <w:szCs w:val="22"/>
        </w:rPr>
        <w:t>申請が</w:t>
      </w:r>
      <w:r w:rsidR="00735BE5" w:rsidRPr="0091405F">
        <w:rPr>
          <w:rFonts w:ascii="HGSｺﾞｼｯｸM" w:eastAsia="HGSｺﾞｼｯｸM" w:hint="eastAsia"/>
          <w:sz w:val="22"/>
          <w:szCs w:val="22"/>
        </w:rPr>
        <w:t>あった場合</w:t>
      </w:r>
      <w:r w:rsidR="00CC7D4A" w:rsidRPr="0091405F">
        <w:rPr>
          <w:rFonts w:ascii="HGSｺﾞｼｯｸM" w:eastAsia="HGSｺﾞｼｯｸM" w:hint="eastAsia"/>
          <w:sz w:val="22"/>
          <w:szCs w:val="22"/>
        </w:rPr>
        <w:t>、次に掲げる基準に適合すると認められるときは、機構として指定するものとする</w:t>
      </w:r>
      <w:r w:rsidR="00264D74" w:rsidRPr="0091405F">
        <w:rPr>
          <w:rFonts w:ascii="HGSｺﾞｼｯｸM" w:eastAsia="HGSｺﾞｼｯｸM" w:hint="eastAsia"/>
          <w:sz w:val="22"/>
          <w:szCs w:val="22"/>
        </w:rPr>
        <w:t>。</w:t>
      </w:r>
    </w:p>
    <w:p w:rsidR="00C97E36" w:rsidRPr="0091405F" w:rsidRDefault="00607530" w:rsidP="00C97E36">
      <w:pPr>
        <w:numPr>
          <w:ilvl w:val="0"/>
          <w:numId w:val="4"/>
        </w:numPr>
        <w:tabs>
          <w:tab w:val="clear" w:pos="963"/>
          <w:tab w:val="num" w:pos="420"/>
          <w:tab w:val="left" w:pos="630"/>
        </w:tabs>
        <w:ind w:left="630" w:hanging="312"/>
        <w:rPr>
          <w:rFonts w:ascii="HGSｺﾞｼｯｸM" w:eastAsia="HGSｺﾞｼｯｸM"/>
          <w:sz w:val="22"/>
          <w:szCs w:val="22"/>
        </w:rPr>
      </w:pPr>
      <w:r>
        <w:rPr>
          <w:rFonts w:ascii="HGSｺﾞｼｯｸM" w:eastAsia="HGSｺﾞｼｯｸM" w:hint="eastAsia"/>
          <w:sz w:val="22"/>
          <w:szCs w:val="22"/>
        </w:rPr>
        <w:t xml:space="preserve"> </w:t>
      </w:r>
      <w:r w:rsidR="009B0ECF" w:rsidRPr="0091405F">
        <w:rPr>
          <w:rFonts w:ascii="HGSｺﾞｼｯｸM" w:eastAsia="HGSｺﾞｼｯｸM" w:hint="eastAsia"/>
          <w:sz w:val="22"/>
          <w:szCs w:val="22"/>
        </w:rPr>
        <w:t>法第</w:t>
      </w:r>
      <w:r w:rsidR="00CF3802">
        <w:rPr>
          <w:rFonts w:ascii="HGSｺﾞｼｯｸM" w:eastAsia="HGSｺﾞｼｯｸM" w:hint="eastAsia"/>
          <w:sz w:val="22"/>
          <w:szCs w:val="22"/>
        </w:rPr>
        <w:t>93</w:t>
      </w:r>
      <w:r w:rsidR="009B0ECF" w:rsidRPr="0091405F">
        <w:rPr>
          <w:rFonts w:ascii="HGSｺﾞｼｯｸM" w:eastAsia="HGSｺﾞｼｯｸM" w:hint="eastAsia"/>
          <w:sz w:val="22"/>
          <w:szCs w:val="22"/>
        </w:rPr>
        <w:t>条に規定する機構</w:t>
      </w:r>
      <w:r w:rsidR="00735BE5" w:rsidRPr="0091405F">
        <w:rPr>
          <w:rFonts w:ascii="HGSｺﾞｼｯｸM" w:eastAsia="HGSｺﾞｼｯｸM" w:hint="eastAsia"/>
          <w:sz w:val="22"/>
          <w:szCs w:val="22"/>
        </w:rPr>
        <w:t>の</w:t>
      </w:r>
      <w:r w:rsidR="009B0ECF" w:rsidRPr="0091405F">
        <w:rPr>
          <w:rFonts w:ascii="HGSｺﾞｼｯｸM" w:eastAsia="HGSｺﾞｼｯｸM" w:hint="eastAsia"/>
          <w:sz w:val="22"/>
          <w:szCs w:val="22"/>
        </w:rPr>
        <w:t>業務を適正かつ確実に</w:t>
      </w:r>
      <w:r w:rsidR="00482B64" w:rsidRPr="0091405F">
        <w:rPr>
          <w:rFonts w:ascii="HGSｺﾞｼｯｸM" w:eastAsia="HGSｺﾞｼｯｸM" w:hint="eastAsia"/>
          <w:sz w:val="22"/>
          <w:szCs w:val="22"/>
        </w:rPr>
        <w:t>遂行</w:t>
      </w:r>
      <w:r w:rsidR="009B0ECF" w:rsidRPr="0091405F">
        <w:rPr>
          <w:rFonts w:ascii="HGSｺﾞｼｯｸM" w:eastAsia="HGSｺﾞｼｯｸM" w:hint="eastAsia"/>
          <w:sz w:val="22"/>
          <w:szCs w:val="22"/>
        </w:rPr>
        <w:t>できる</w:t>
      </w:r>
      <w:r w:rsidR="000D5C78">
        <w:rPr>
          <w:rFonts w:ascii="HGSｺﾞｼｯｸM" w:eastAsia="HGSｺﾞｼｯｸM" w:hint="eastAsia"/>
          <w:sz w:val="22"/>
          <w:szCs w:val="22"/>
        </w:rPr>
        <w:t>執行体制が</w:t>
      </w:r>
      <w:r w:rsidR="00735BE5" w:rsidRPr="0091405F">
        <w:rPr>
          <w:rFonts w:ascii="HGSｺﾞｼｯｸM" w:eastAsia="HGSｺﾞｼｯｸM" w:hint="eastAsia"/>
          <w:sz w:val="22"/>
          <w:szCs w:val="22"/>
        </w:rPr>
        <w:t>整っていること</w:t>
      </w:r>
      <w:r w:rsidR="00C97E36" w:rsidRPr="0091405F">
        <w:rPr>
          <w:rFonts w:ascii="HGSｺﾞｼｯｸM" w:eastAsia="HGSｺﾞｼｯｸM" w:hint="eastAsia"/>
          <w:sz w:val="22"/>
          <w:szCs w:val="22"/>
        </w:rPr>
        <w:t>。</w:t>
      </w:r>
    </w:p>
    <w:p w:rsidR="009B0ECF" w:rsidRPr="0091405F" w:rsidRDefault="00990305" w:rsidP="00C97E36">
      <w:pPr>
        <w:numPr>
          <w:ilvl w:val="0"/>
          <w:numId w:val="4"/>
        </w:numPr>
        <w:tabs>
          <w:tab w:val="clear" w:pos="963"/>
          <w:tab w:val="num" w:pos="420"/>
          <w:tab w:val="left" w:pos="630"/>
        </w:tabs>
        <w:ind w:left="630" w:hanging="312"/>
        <w:rPr>
          <w:rFonts w:ascii="HGSｺﾞｼｯｸM" w:eastAsia="HGSｺﾞｼｯｸM"/>
          <w:sz w:val="22"/>
          <w:szCs w:val="22"/>
        </w:rPr>
      </w:pPr>
      <w:r w:rsidRPr="0091405F">
        <w:rPr>
          <w:rFonts w:ascii="HGSｺﾞｼｯｸM" w:eastAsia="HGSｺﾞｼｯｸM" w:hint="eastAsia"/>
          <w:sz w:val="22"/>
          <w:szCs w:val="22"/>
        </w:rPr>
        <w:t xml:space="preserve"> 法第</w:t>
      </w:r>
      <w:r w:rsidR="00CF3802">
        <w:rPr>
          <w:rFonts w:ascii="HGSｺﾞｼｯｸM" w:eastAsia="HGSｺﾞｼｯｸM" w:hint="eastAsia"/>
          <w:sz w:val="22"/>
          <w:szCs w:val="22"/>
        </w:rPr>
        <w:t>93</w:t>
      </w:r>
      <w:r w:rsidRPr="0091405F">
        <w:rPr>
          <w:rFonts w:ascii="HGSｺﾞｼｯｸM" w:eastAsia="HGSｺﾞｼｯｸM" w:hint="eastAsia"/>
          <w:sz w:val="22"/>
          <w:szCs w:val="22"/>
        </w:rPr>
        <w:t>条</w:t>
      </w:r>
      <w:r w:rsidR="009B0ECF" w:rsidRPr="0091405F">
        <w:rPr>
          <w:rFonts w:ascii="HGSｺﾞｼｯｸM" w:eastAsia="HGSｺﾞｼｯｸM" w:hint="eastAsia"/>
          <w:sz w:val="22"/>
          <w:szCs w:val="22"/>
        </w:rPr>
        <w:t>に規定する機構の業務を的確かつ円滑に行うために必要な経済的基礎を有すること。</w:t>
      </w:r>
    </w:p>
    <w:p w:rsidR="00C540DA" w:rsidRPr="007E4EFC" w:rsidRDefault="00607530" w:rsidP="007E4EFC">
      <w:pPr>
        <w:numPr>
          <w:ilvl w:val="0"/>
          <w:numId w:val="4"/>
        </w:numPr>
        <w:tabs>
          <w:tab w:val="clear" w:pos="963"/>
          <w:tab w:val="num" w:pos="420"/>
        </w:tabs>
        <w:ind w:left="630" w:hanging="312"/>
        <w:rPr>
          <w:rFonts w:ascii="HGSｺﾞｼｯｸM" w:eastAsia="HGSｺﾞｼｯｸM"/>
          <w:sz w:val="22"/>
          <w:szCs w:val="22"/>
        </w:rPr>
      </w:pPr>
      <w:r>
        <w:rPr>
          <w:rFonts w:ascii="HGSｺﾞｼｯｸM" w:eastAsia="HGSｺﾞｼｯｸM" w:hint="eastAsia"/>
          <w:sz w:val="22"/>
          <w:szCs w:val="22"/>
        </w:rPr>
        <w:t xml:space="preserve"> </w:t>
      </w:r>
      <w:r w:rsidR="00D44E3C" w:rsidRPr="007E4EFC">
        <w:rPr>
          <w:rFonts w:ascii="HGSｺﾞｼｯｸM" w:eastAsia="HGSｺﾞｼｯｸM" w:hint="eastAsia"/>
          <w:sz w:val="22"/>
          <w:szCs w:val="22"/>
        </w:rPr>
        <w:t>良好な景観の形成に関する活動の実績を有すること。</w:t>
      </w:r>
    </w:p>
    <w:p w:rsidR="007E59A0" w:rsidRPr="007E59A0" w:rsidRDefault="00607530" w:rsidP="007E59A0">
      <w:pPr>
        <w:numPr>
          <w:ilvl w:val="0"/>
          <w:numId w:val="4"/>
        </w:numPr>
        <w:tabs>
          <w:tab w:val="clear" w:pos="963"/>
          <w:tab w:val="num" w:pos="630"/>
        </w:tabs>
        <w:ind w:left="630" w:hanging="312"/>
        <w:rPr>
          <w:rFonts w:ascii="HGSｺﾞｼｯｸM" w:eastAsia="HGSｺﾞｼｯｸM"/>
          <w:sz w:val="22"/>
          <w:szCs w:val="22"/>
        </w:rPr>
      </w:pPr>
      <w:r>
        <w:rPr>
          <w:rFonts w:ascii="HGSｺﾞｼｯｸM" w:eastAsia="HGSｺﾞｼｯｸM" w:hint="eastAsia"/>
          <w:sz w:val="22"/>
          <w:szCs w:val="22"/>
        </w:rPr>
        <w:t xml:space="preserve"> </w:t>
      </w:r>
      <w:r w:rsidR="00C540DA">
        <w:rPr>
          <w:rFonts w:ascii="HGSｺﾞｼｯｸM" w:eastAsia="HGSｺﾞｼｯｸM" w:hint="eastAsia"/>
          <w:sz w:val="22"/>
          <w:szCs w:val="22"/>
        </w:rPr>
        <w:t>役員等又は経営に事実上参加している者が、大阪府暴力団排除条例</w:t>
      </w:r>
      <w:r w:rsidR="007E59A0">
        <w:rPr>
          <w:rFonts w:ascii="HGSｺﾞｼｯｸM" w:eastAsia="HGSｺﾞｼｯｸM" w:hint="eastAsia"/>
          <w:sz w:val="22"/>
          <w:szCs w:val="22"/>
        </w:rPr>
        <w:t>（平成</w:t>
      </w:r>
      <w:r w:rsidR="00CF3802">
        <w:rPr>
          <w:rFonts w:ascii="HGSｺﾞｼｯｸM" w:eastAsia="HGSｺﾞｼｯｸM" w:hint="eastAsia"/>
          <w:sz w:val="22"/>
          <w:szCs w:val="22"/>
        </w:rPr>
        <w:t>22</w:t>
      </w:r>
      <w:r w:rsidR="007E59A0">
        <w:rPr>
          <w:rFonts w:ascii="HGSｺﾞｼｯｸM" w:eastAsia="HGSｺﾞｼｯｸM" w:hint="eastAsia"/>
          <w:sz w:val="22"/>
          <w:szCs w:val="22"/>
        </w:rPr>
        <w:t>年大阪府</w:t>
      </w:r>
      <w:r w:rsidR="00D85314">
        <w:rPr>
          <w:rFonts w:ascii="HGSｺﾞｼｯｸM" w:eastAsia="HGSｺﾞｼｯｸM" w:hint="eastAsia"/>
          <w:sz w:val="22"/>
          <w:szCs w:val="22"/>
        </w:rPr>
        <w:t>条例第</w:t>
      </w:r>
      <w:r w:rsidR="00CF3802">
        <w:rPr>
          <w:rFonts w:ascii="HGSｺﾞｼｯｸM" w:eastAsia="HGSｺﾞｼｯｸM" w:hint="eastAsia"/>
          <w:sz w:val="22"/>
          <w:szCs w:val="22"/>
        </w:rPr>
        <w:t>58</w:t>
      </w:r>
      <w:r w:rsidR="007E59A0">
        <w:rPr>
          <w:rFonts w:ascii="HGSｺﾞｼｯｸM" w:eastAsia="HGSｺﾞｼｯｸM" w:hint="eastAsia"/>
          <w:sz w:val="22"/>
          <w:szCs w:val="22"/>
        </w:rPr>
        <w:t>号）</w:t>
      </w:r>
      <w:r w:rsidR="00C540DA">
        <w:rPr>
          <w:rFonts w:ascii="HGSｺﾞｼｯｸM" w:eastAsia="HGSｺﾞｼｯｸM" w:hint="eastAsia"/>
          <w:sz w:val="22"/>
          <w:szCs w:val="22"/>
        </w:rPr>
        <w:t>第</w:t>
      </w:r>
      <w:r w:rsidR="00CF3802">
        <w:rPr>
          <w:rFonts w:ascii="HGSｺﾞｼｯｸM" w:eastAsia="HGSｺﾞｼｯｸM" w:hint="eastAsia"/>
          <w:sz w:val="22"/>
          <w:szCs w:val="22"/>
        </w:rPr>
        <w:t>２</w:t>
      </w:r>
      <w:r w:rsidR="00C540DA">
        <w:rPr>
          <w:rFonts w:ascii="HGSｺﾞｼｯｸM" w:eastAsia="HGSｺﾞｼｯｸM" w:hint="eastAsia"/>
          <w:sz w:val="22"/>
          <w:szCs w:val="22"/>
        </w:rPr>
        <w:t>条</w:t>
      </w:r>
      <w:r w:rsidR="007E59A0">
        <w:rPr>
          <w:rFonts w:ascii="HGSｺﾞｼｯｸM" w:eastAsia="HGSｺﾞｼｯｸM" w:hint="eastAsia"/>
          <w:sz w:val="22"/>
          <w:szCs w:val="22"/>
        </w:rPr>
        <w:t>に</w:t>
      </w:r>
      <w:r w:rsidR="00C540DA">
        <w:rPr>
          <w:rFonts w:ascii="HGSｺﾞｼｯｸM" w:eastAsia="HGSｺﾞｼｯｸM" w:hint="eastAsia"/>
          <w:sz w:val="22"/>
          <w:szCs w:val="22"/>
        </w:rPr>
        <w:t>規定</w:t>
      </w:r>
      <w:r w:rsidR="007E59A0">
        <w:rPr>
          <w:rFonts w:ascii="HGSｺﾞｼｯｸM" w:eastAsia="HGSｺﾞｼｯｸM" w:hint="eastAsia"/>
          <w:sz w:val="22"/>
          <w:szCs w:val="22"/>
        </w:rPr>
        <w:t>する</w:t>
      </w:r>
      <w:r w:rsidR="004750E0">
        <w:rPr>
          <w:rFonts w:ascii="HGSｺﾞｼｯｸM" w:eastAsia="HGSｺﾞｼｯｸM" w:hint="eastAsia"/>
          <w:sz w:val="22"/>
          <w:szCs w:val="22"/>
        </w:rPr>
        <w:t>暴力団員</w:t>
      </w:r>
      <w:r w:rsidR="00D85314">
        <w:rPr>
          <w:rFonts w:ascii="HGSｺﾞｼｯｸM" w:eastAsia="HGSｺﾞｼｯｸM" w:hint="eastAsia"/>
          <w:sz w:val="22"/>
          <w:szCs w:val="22"/>
        </w:rPr>
        <w:t>又は</w:t>
      </w:r>
      <w:r w:rsidR="00C540DA">
        <w:rPr>
          <w:rFonts w:ascii="HGSｺﾞｼｯｸM" w:eastAsia="HGSｺﾞｼｯｸM" w:hint="eastAsia"/>
          <w:sz w:val="22"/>
          <w:szCs w:val="22"/>
        </w:rPr>
        <w:t>暴力団密接関係者</w:t>
      </w:r>
      <w:r w:rsidR="007E59A0">
        <w:rPr>
          <w:rFonts w:ascii="HGSｺﾞｼｯｸM" w:eastAsia="HGSｺﾞｼｯｸM" w:hint="eastAsia"/>
          <w:sz w:val="22"/>
          <w:szCs w:val="22"/>
        </w:rPr>
        <w:t>でない者であること。</w:t>
      </w:r>
    </w:p>
    <w:p w:rsidR="00735BE5" w:rsidRPr="0091405F" w:rsidRDefault="00607530" w:rsidP="009B0ECF">
      <w:pPr>
        <w:numPr>
          <w:ilvl w:val="0"/>
          <w:numId w:val="4"/>
        </w:numPr>
        <w:tabs>
          <w:tab w:val="clear" w:pos="963"/>
          <w:tab w:val="num" w:pos="630"/>
        </w:tabs>
        <w:ind w:left="630" w:hanging="312"/>
        <w:rPr>
          <w:rFonts w:ascii="HGSｺﾞｼｯｸM" w:eastAsia="HGSｺﾞｼｯｸM"/>
          <w:sz w:val="22"/>
          <w:szCs w:val="22"/>
        </w:rPr>
      </w:pPr>
      <w:r>
        <w:rPr>
          <w:rFonts w:ascii="HGSｺﾞｼｯｸM" w:eastAsia="HGSｺﾞｼｯｸM" w:hint="eastAsia"/>
          <w:sz w:val="22"/>
          <w:szCs w:val="22"/>
        </w:rPr>
        <w:t xml:space="preserve"> </w:t>
      </w:r>
      <w:r w:rsidR="00735BE5" w:rsidRPr="0091405F">
        <w:rPr>
          <w:rFonts w:ascii="HGSｺﾞｼｯｸM" w:eastAsia="HGSｺﾞｼｯｸM" w:hint="eastAsia"/>
          <w:sz w:val="22"/>
          <w:szCs w:val="22"/>
        </w:rPr>
        <w:t>その他業務の適切な執行に支障がないこと。</w:t>
      </w:r>
    </w:p>
    <w:p w:rsidR="00264D74" w:rsidRPr="0091405F" w:rsidRDefault="00CF3802" w:rsidP="00264D74">
      <w:pPr>
        <w:rPr>
          <w:rFonts w:ascii="HGSｺﾞｼｯｸM" w:eastAsia="HGSｺﾞｼｯｸM"/>
          <w:sz w:val="22"/>
          <w:szCs w:val="22"/>
        </w:rPr>
      </w:pPr>
      <w:r>
        <w:rPr>
          <w:rFonts w:ascii="HGSｺﾞｼｯｸM" w:eastAsia="HGSｺﾞｼｯｸM" w:hint="eastAsia"/>
          <w:sz w:val="22"/>
          <w:szCs w:val="22"/>
        </w:rPr>
        <w:t>２</w:t>
      </w:r>
      <w:r w:rsidR="00432E44" w:rsidRPr="0091405F">
        <w:rPr>
          <w:rFonts w:ascii="HGSｺﾞｼｯｸM" w:eastAsia="HGSｺﾞｼｯｸM" w:hint="eastAsia"/>
          <w:sz w:val="22"/>
          <w:szCs w:val="22"/>
        </w:rPr>
        <w:t xml:space="preserve">　前項の</w:t>
      </w:r>
      <w:r w:rsidR="006B5A18" w:rsidRPr="0091405F">
        <w:rPr>
          <w:rFonts w:ascii="HGSｺﾞｼｯｸM" w:eastAsia="HGSｺﾞｼｯｸM" w:hint="eastAsia"/>
          <w:sz w:val="22"/>
          <w:szCs w:val="22"/>
        </w:rPr>
        <w:t>指定</w:t>
      </w:r>
      <w:r w:rsidR="00432E44" w:rsidRPr="0091405F">
        <w:rPr>
          <w:rFonts w:ascii="HGSｺﾞｼｯｸM" w:eastAsia="HGSｺﾞｼｯｸM" w:hint="eastAsia"/>
          <w:sz w:val="22"/>
          <w:szCs w:val="22"/>
        </w:rPr>
        <w:t>は、</w:t>
      </w:r>
      <w:r w:rsidR="006B5A18" w:rsidRPr="0091405F">
        <w:rPr>
          <w:rFonts w:ascii="HGSｺﾞｼｯｸM" w:eastAsia="HGSｺﾞｼｯｸM" w:hint="eastAsia"/>
          <w:sz w:val="22"/>
          <w:szCs w:val="22"/>
        </w:rPr>
        <w:t>景観整備機構指定書</w:t>
      </w:r>
      <w:r w:rsidR="00432E44" w:rsidRPr="0091405F">
        <w:rPr>
          <w:rFonts w:ascii="HGSｺﾞｼｯｸM" w:eastAsia="HGSｺﾞｼｯｸM" w:hint="eastAsia"/>
          <w:sz w:val="22"/>
          <w:szCs w:val="22"/>
        </w:rPr>
        <w:t>（様式</w:t>
      </w:r>
      <w:r w:rsidR="00EF5E2F" w:rsidRPr="0091405F">
        <w:rPr>
          <w:rFonts w:ascii="HGSｺﾞｼｯｸM" w:eastAsia="HGSｺﾞｼｯｸM" w:hint="eastAsia"/>
          <w:sz w:val="22"/>
          <w:szCs w:val="22"/>
        </w:rPr>
        <w:t>第</w:t>
      </w:r>
      <w:r>
        <w:rPr>
          <w:rFonts w:ascii="HGSｺﾞｼｯｸM" w:eastAsia="HGSｺﾞｼｯｸM" w:hint="eastAsia"/>
          <w:sz w:val="22"/>
          <w:szCs w:val="22"/>
        </w:rPr>
        <w:t>３</w:t>
      </w:r>
      <w:r w:rsidR="00CC7D4A" w:rsidRPr="0091405F">
        <w:rPr>
          <w:rFonts w:ascii="HGSｺﾞｼｯｸM" w:eastAsia="HGSｺﾞｼｯｸM" w:hint="eastAsia"/>
          <w:sz w:val="22"/>
          <w:szCs w:val="22"/>
        </w:rPr>
        <w:t>号</w:t>
      </w:r>
      <w:r w:rsidR="00432E44" w:rsidRPr="0091405F">
        <w:rPr>
          <w:rFonts w:ascii="HGSｺﾞｼｯｸM" w:eastAsia="HGSｺﾞｼｯｸM" w:hint="eastAsia"/>
          <w:sz w:val="22"/>
          <w:szCs w:val="22"/>
        </w:rPr>
        <w:t>）を</w:t>
      </w:r>
      <w:r w:rsidR="00BD650C" w:rsidRPr="0091405F">
        <w:rPr>
          <w:rFonts w:ascii="HGSｺﾞｼｯｸM" w:eastAsia="HGSｺﾞｼｯｸM" w:hint="eastAsia"/>
          <w:sz w:val="22"/>
          <w:szCs w:val="22"/>
        </w:rPr>
        <w:t>交付</w:t>
      </w:r>
      <w:r w:rsidR="00432E44" w:rsidRPr="0091405F">
        <w:rPr>
          <w:rFonts w:ascii="HGSｺﾞｼｯｸM" w:eastAsia="HGSｺﾞｼｯｸM" w:hint="eastAsia"/>
          <w:sz w:val="22"/>
          <w:szCs w:val="22"/>
        </w:rPr>
        <w:t>する</w:t>
      </w:r>
      <w:r w:rsidR="003F0335" w:rsidRPr="0091405F">
        <w:rPr>
          <w:rFonts w:ascii="HGSｺﾞｼｯｸM" w:eastAsia="HGSｺﾞｼｯｸM" w:hint="eastAsia"/>
          <w:sz w:val="22"/>
          <w:szCs w:val="22"/>
        </w:rPr>
        <w:t>ことによって行う。</w:t>
      </w:r>
    </w:p>
    <w:p w:rsidR="00166AD9" w:rsidRPr="00EE04D3" w:rsidRDefault="00EF5E2F" w:rsidP="00166AD9">
      <w:pPr>
        <w:rPr>
          <w:rFonts w:ascii="HGSｺﾞｼｯｸM" w:eastAsia="HGSｺﾞｼｯｸM"/>
          <w:sz w:val="22"/>
          <w:szCs w:val="22"/>
        </w:rPr>
      </w:pPr>
      <w:r w:rsidRPr="00EE04D3">
        <w:rPr>
          <w:rFonts w:ascii="HGSｺﾞｼｯｸM" w:eastAsia="HGSｺﾞｼｯｸM" w:hint="eastAsia"/>
          <w:sz w:val="22"/>
          <w:szCs w:val="22"/>
        </w:rPr>
        <w:lastRenderedPageBreak/>
        <w:t>（変更の届出</w:t>
      </w:r>
      <w:r w:rsidR="009917D8" w:rsidRPr="00EE04D3">
        <w:rPr>
          <w:rFonts w:ascii="HGSｺﾞｼｯｸM" w:eastAsia="HGSｺﾞｼｯｸM" w:hint="eastAsia"/>
          <w:sz w:val="22"/>
          <w:szCs w:val="22"/>
        </w:rPr>
        <w:t>等</w:t>
      </w:r>
      <w:r w:rsidRPr="00EE04D3">
        <w:rPr>
          <w:rFonts w:ascii="HGSｺﾞｼｯｸM" w:eastAsia="HGSｺﾞｼｯｸM" w:hint="eastAsia"/>
          <w:sz w:val="22"/>
          <w:szCs w:val="22"/>
        </w:rPr>
        <w:t>）</w:t>
      </w:r>
    </w:p>
    <w:p w:rsidR="00EF5E2F" w:rsidRPr="00EE04D3" w:rsidRDefault="004F4C0C" w:rsidP="00D953C8">
      <w:pPr>
        <w:ind w:left="220" w:hangingChars="100" w:hanging="220"/>
        <w:rPr>
          <w:rFonts w:ascii="HGSｺﾞｼｯｸM" w:eastAsia="HGSｺﾞｼｯｸM"/>
          <w:sz w:val="22"/>
          <w:szCs w:val="22"/>
        </w:rPr>
      </w:pPr>
      <w:r w:rsidRPr="00EE04D3">
        <w:rPr>
          <w:rFonts w:ascii="HGSｺﾞｼｯｸM" w:eastAsia="HGSｺﾞｼｯｸM" w:hint="eastAsia"/>
          <w:sz w:val="22"/>
          <w:szCs w:val="22"/>
        </w:rPr>
        <w:t>第</w:t>
      </w:r>
      <w:r w:rsidR="00CF3802">
        <w:rPr>
          <w:rFonts w:ascii="HGSｺﾞｼｯｸM" w:eastAsia="HGSｺﾞｼｯｸM" w:hint="eastAsia"/>
          <w:sz w:val="22"/>
          <w:szCs w:val="22"/>
        </w:rPr>
        <w:t>５</w:t>
      </w:r>
      <w:r w:rsidRPr="00EE04D3">
        <w:rPr>
          <w:rFonts w:ascii="HGSｺﾞｼｯｸM" w:eastAsia="HGSｺﾞｼｯｸM" w:hint="eastAsia"/>
          <w:sz w:val="22"/>
          <w:szCs w:val="22"/>
        </w:rPr>
        <w:t>条　機構は、</w:t>
      </w:r>
      <w:r w:rsidR="00607530" w:rsidRPr="00607530">
        <w:rPr>
          <w:rFonts w:ascii="HGSｺﾞｼｯｸM" w:eastAsia="HGSｺﾞｼｯｸM" w:hint="eastAsia"/>
          <w:sz w:val="22"/>
          <w:szCs w:val="22"/>
        </w:rPr>
        <w:t>法第</w:t>
      </w:r>
      <w:r w:rsidR="00CF3802">
        <w:rPr>
          <w:rFonts w:ascii="HGSｺﾞｼｯｸM" w:eastAsia="HGSｺﾞｼｯｸM" w:hint="eastAsia"/>
          <w:sz w:val="22"/>
          <w:szCs w:val="22"/>
        </w:rPr>
        <w:t>92</w:t>
      </w:r>
      <w:r w:rsidR="00607530" w:rsidRPr="00607530">
        <w:rPr>
          <w:rFonts w:ascii="HGSｺﾞｼｯｸM" w:eastAsia="HGSｺﾞｼｯｸM" w:hint="eastAsia"/>
          <w:sz w:val="22"/>
          <w:szCs w:val="22"/>
        </w:rPr>
        <w:t>条第</w:t>
      </w:r>
      <w:r w:rsidR="00CF3802">
        <w:rPr>
          <w:rFonts w:ascii="HGSｺﾞｼｯｸM" w:eastAsia="HGSｺﾞｼｯｸM" w:hint="eastAsia"/>
          <w:sz w:val="22"/>
          <w:szCs w:val="22"/>
        </w:rPr>
        <w:t>３</w:t>
      </w:r>
      <w:r w:rsidR="00607530" w:rsidRPr="00607530">
        <w:rPr>
          <w:rFonts w:ascii="HGSｺﾞｼｯｸM" w:eastAsia="HGSｺﾞｼｯｸM" w:hint="eastAsia"/>
          <w:sz w:val="22"/>
          <w:szCs w:val="22"/>
        </w:rPr>
        <w:t>項の規定による届出をしようとするときは、</w:t>
      </w:r>
      <w:r w:rsidR="003122ED" w:rsidRPr="003122ED">
        <w:rPr>
          <w:rFonts w:ascii="HGSｺﾞｼｯｸM" w:eastAsia="HGSｺﾞｼｯｸM" w:hint="eastAsia"/>
          <w:sz w:val="22"/>
          <w:szCs w:val="22"/>
        </w:rPr>
        <w:t>名称等変更届出書</w:t>
      </w:r>
      <w:r w:rsidR="003122ED">
        <w:rPr>
          <w:rFonts w:ascii="HGSｺﾞｼｯｸM" w:eastAsia="HGSｺﾞｼｯｸM" w:hint="eastAsia"/>
          <w:sz w:val="22"/>
          <w:szCs w:val="22"/>
        </w:rPr>
        <w:t>（様式第</w:t>
      </w:r>
      <w:r w:rsidR="00CF3802">
        <w:rPr>
          <w:rFonts w:ascii="HGSｺﾞｼｯｸM" w:eastAsia="HGSｺﾞｼｯｸM" w:hint="eastAsia"/>
          <w:sz w:val="22"/>
          <w:szCs w:val="22"/>
        </w:rPr>
        <w:t>４</w:t>
      </w:r>
      <w:r w:rsidR="003122ED">
        <w:rPr>
          <w:rFonts w:ascii="HGSｺﾞｼｯｸM" w:eastAsia="HGSｺﾞｼｯｸM" w:hint="eastAsia"/>
          <w:sz w:val="22"/>
          <w:szCs w:val="22"/>
        </w:rPr>
        <w:t>号）により</w:t>
      </w:r>
      <w:r w:rsidRPr="00EE04D3">
        <w:rPr>
          <w:rFonts w:ascii="HGSｺﾞｼｯｸM" w:eastAsia="HGSｺﾞｼｯｸM" w:hint="eastAsia"/>
          <w:sz w:val="22"/>
          <w:szCs w:val="22"/>
        </w:rPr>
        <w:t>あらかじめ知事に届出なければならない。</w:t>
      </w:r>
    </w:p>
    <w:p w:rsidR="0058199C" w:rsidRPr="00EE04D3" w:rsidRDefault="00CF3802" w:rsidP="00D953C8">
      <w:pPr>
        <w:ind w:left="220" w:hangingChars="100" w:hanging="220"/>
        <w:rPr>
          <w:rFonts w:ascii="HGSｺﾞｼｯｸM" w:eastAsia="HGSｺﾞｼｯｸM"/>
          <w:sz w:val="22"/>
          <w:szCs w:val="22"/>
        </w:rPr>
      </w:pPr>
      <w:r>
        <w:rPr>
          <w:rFonts w:ascii="HGSｺﾞｼｯｸM" w:eastAsia="HGSｺﾞｼｯｸM" w:hint="eastAsia"/>
          <w:sz w:val="22"/>
          <w:szCs w:val="22"/>
        </w:rPr>
        <w:t>２</w:t>
      </w:r>
      <w:r w:rsidR="0058199C" w:rsidRPr="00EE04D3">
        <w:rPr>
          <w:rFonts w:ascii="HGSｺﾞｼｯｸM" w:eastAsia="HGSｺﾞｼｯｸM" w:hint="eastAsia"/>
          <w:sz w:val="22"/>
          <w:szCs w:val="22"/>
        </w:rPr>
        <w:t xml:space="preserve">　機構は、第</w:t>
      </w:r>
      <w:r>
        <w:rPr>
          <w:rFonts w:ascii="HGSｺﾞｼｯｸM" w:eastAsia="HGSｺﾞｼｯｸM" w:hint="eastAsia"/>
          <w:sz w:val="22"/>
          <w:szCs w:val="22"/>
        </w:rPr>
        <w:t>３</w:t>
      </w:r>
      <w:r w:rsidR="0058199C" w:rsidRPr="00EE04D3">
        <w:rPr>
          <w:rFonts w:ascii="HGSｺﾞｼｯｸM" w:eastAsia="HGSｺﾞｼｯｸM" w:hint="eastAsia"/>
          <w:sz w:val="22"/>
          <w:szCs w:val="22"/>
        </w:rPr>
        <w:t>条第</w:t>
      </w:r>
      <w:r>
        <w:rPr>
          <w:rFonts w:ascii="HGSｺﾞｼｯｸM" w:eastAsia="HGSｺﾞｼｯｸM" w:hint="eastAsia"/>
          <w:sz w:val="22"/>
          <w:szCs w:val="22"/>
        </w:rPr>
        <w:t>１</w:t>
      </w:r>
      <w:r w:rsidR="004750E0">
        <w:rPr>
          <w:rFonts w:ascii="HGSｺﾞｼｯｸM" w:eastAsia="HGSｺﾞｼｯｸM" w:hint="eastAsia"/>
          <w:sz w:val="22"/>
          <w:szCs w:val="22"/>
        </w:rPr>
        <w:t>項の規定により</w:t>
      </w:r>
      <w:r w:rsidR="0058199C" w:rsidRPr="00EE04D3">
        <w:rPr>
          <w:rFonts w:ascii="HGSｺﾞｼｯｸM" w:eastAsia="HGSｺﾞｼｯｸM" w:hint="eastAsia"/>
          <w:sz w:val="22"/>
          <w:szCs w:val="22"/>
        </w:rPr>
        <w:t>申請書に記載した業務に係る内容</w:t>
      </w:r>
      <w:r w:rsidR="004750E0">
        <w:rPr>
          <w:rFonts w:ascii="HGSｺﾞｼｯｸM" w:eastAsia="HGSｺﾞｼｯｸM" w:hint="eastAsia"/>
          <w:sz w:val="22"/>
          <w:szCs w:val="22"/>
        </w:rPr>
        <w:t>、</w:t>
      </w:r>
      <w:r w:rsidR="0058199C" w:rsidRPr="00EE04D3">
        <w:rPr>
          <w:rFonts w:ascii="HGSｺﾞｼｯｸM" w:eastAsia="HGSｺﾞｼｯｸM" w:hint="eastAsia"/>
          <w:sz w:val="22"/>
          <w:szCs w:val="22"/>
        </w:rPr>
        <w:t>代表者の</w:t>
      </w:r>
      <w:r w:rsidR="004750E0">
        <w:rPr>
          <w:rFonts w:ascii="HGSｺﾞｼｯｸM" w:eastAsia="HGSｺﾞｼｯｸM" w:hint="eastAsia"/>
          <w:sz w:val="22"/>
          <w:szCs w:val="22"/>
        </w:rPr>
        <w:t>氏名又は法人の種別に</w:t>
      </w:r>
      <w:r w:rsidR="0058199C" w:rsidRPr="00EE04D3">
        <w:rPr>
          <w:rFonts w:ascii="HGSｺﾞｼｯｸM" w:eastAsia="HGSｺﾞｼｯｸM" w:hint="eastAsia"/>
          <w:sz w:val="22"/>
          <w:szCs w:val="22"/>
        </w:rPr>
        <w:t>変更があったときは、変更があった日から</w:t>
      </w:r>
      <w:r>
        <w:rPr>
          <w:rFonts w:ascii="HGSｺﾞｼｯｸM" w:eastAsia="HGSｺﾞｼｯｸM" w:hint="eastAsia"/>
          <w:sz w:val="22"/>
          <w:szCs w:val="22"/>
        </w:rPr>
        <w:t>30</w:t>
      </w:r>
      <w:r w:rsidR="0058199C" w:rsidRPr="00EE04D3">
        <w:rPr>
          <w:rFonts w:ascii="HGSｺﾞｼｯｸM" w:eastAsia="HGSｺﾞｼｯｸM" w:hint="eastAsia"/>
          <w:sz w:val="22"/>
          <w:szCs w:val="22"/>
        </w:rPr>
        <w:t>日以内に業務等変更</w:t>
      </w:r>
      <w:r w:rsidR="003122ED">
        <w:rPr>
          <w:rFonts w:ascii="HGSｺﾞｼｯｸM" w:eastAsia="HGSｺﾞｼｯｸM" w:hint="eastAsia"/>
          <w:sz w:val="22"/>
          <w:szCs w:val="22"/>
        </w:rPr>
        <w:t>届出</w:t>
      </w:r>
      <w:r w:rsidR="0058199C" w:rsidRPr="00EE04D3">
        <w:rPr>
          <w:rFonts w:ascii="HGSｺﾞｼｯｸM" w:eastAsia="HGSｺﾞｼｯｸM" w:hint="eastAsia"/>
          <w:sz w:val="22"/>
          <w:szCs w:val="22"/>
        </w:rPr>
        <w:t>書</w:t>
      </w:r>
      <w:r w:rsidR="00607530">
        <w:rPr>
          <w:rFonts w:ascii="HGSｺﾞｼｯｸM" w:eastAsia="HGSｺﾞｼｯｸM" w:hint="eastAsia"/>
          <w:sz w:val="22"/>
          <w:szCs w:val="22"/>
        </w:rPr>
        <w:t>（様式第</w:t>
      </w:r>
      <w:r>
        <w:rPr>
          <w:rFonts w:ascii="HGSｺﾞｼｯｸM" w:eastAsia="HGSｺﾞｼｯｸM" w:hint="eastAsia"/>
          <w:sz w:val="22"/>
          <w:szCs w:val="22"/>
        </w:rPr>
        <w:t>５</w:t>
      </w:r>
      <w:r w:rsidR="003122ED" w:rsidRPr="003122ED">
        <w:rPr>
          <w:rFonts w:ascii="HGSｺﾞｼｯｸM" w:eastAsia="HGSｺﾞｼｯｸM" w:hint="eastAsia"/>
          <w:sz w:val="22"/>
          <w:szCs w:val="22"/>
        </w:rPr>
        <w:t>号）</w:t>
      </w:r>
      <w:r w:rsidR="003122ED">
        <w:rPr>
          <w:rFonts w:ascii="HGSｺﾞｼｯｸM" w:eastAsia="HGSｺﾞｼｯｸM" w:hint="eastAsia"/>
          <w:sz w:val="22"/>
          <w:szCs w:val="22"/>
        </w:rPr>
        <w:t>により</w:t>
      </w:r>
      <w:r w:rsidR="00743F43" w:rsidRPr="00EE04D3">
        <w:rPr>
          <w:rFonts w:ascii="HGSｺﾞｼｯｸM" w:eastAsia="HGSｺﾞｼｯｸM" w:hint="eastAsia"/>
          <w:sz w:val="22"/>
          <w:szCs w:val="22"/>
        </w:rPr>
        <w:t>知事</w:t>
      </w:r>
      <w:r w:rsidR="0058199C" w:rsidRPr="00EE04D3">
        <w:rPr>
          <w:rFonts w:ascii="HGSｺﾞｼｯｸM" w:eastAsia="HGSｺﾞｼｯｸM" w:hint="eastAsia"/>
          <w:sz w:val="22"/>
          <w:szCs w:val="22"/>
        </w:rPr>
        <w:t>に</w:t>
      </w:r>
      <w:r w:rsidR="00743F43" w:rsidRPr="00EE04D3">
        <w:rPr>
          <w:rFonts w:ascii="HGSｺﾞｼｯｸM" w:eastAsia="HGSｺﾞｼｯｸM" w:hint="eastAsia"/>
          <w:sz w:val="22"/>
          <w:szCs w:val="22"/>
        </w:rPr>
        <w:t>届出</w:t>
      </w:r>
      <w:r w:rsidR="0058199C" w:rsidRPr="00EE04D3">
        <w:rPr>
          <w:rFonts w:ascii="HGSｺﾞｼｯｸM" w:eastAsia="HGSｺﾞｼｯｸM" w:hint="eastAsia"/>
          <w:sz w:val="22"/>
          <w:szCs w:val="22"/>
        </w:rPr>
        <w:t>なければならない。</w:t>
      </w:r>
    </w:p>
    <w:p w:rsidR="00111440" w:rsidRPr="00CF3802" w:rsidRDefault="00111440" w:rsidP="004F4C0C">
      <w:pPr>
        <w:rPr>
          <w:rFonts w:ascii="HGSｺﾞｼｯｸM" w:eastAsia="HGSｺﾞｼｯｸM"/>
          <w:sz w:val="22"/>
          <w:szCs w:val="22"/>
        </w:rPr>
      </w:pPr>
    </w:p>
    <w:p w:rsidR="00CD3D7C" w:rsidRPr="0091405F" w:rsidRDefault="00CD3D7C" w:rsidP="004F4C0C">
      <w:pPr>
        <w:rPr>
          <w:rFonts w:ascii="HGSｺﾞｼｯｸM" w:eastAsia="HGSｺﾞｼｯｸM"/>
          <w:sz w:val="22"/>
          <w:szCs w:val="22"/>
        </w:rPr>
      </w:pPr>
      <w:r w:rsidRPr="0091405F">
        <w:rPr>
          <w:rFonts w:ascii="HGSｺﾞｼｯｸM" w:eastAsia="HGSｺﾞｼｯｸM" w:hint="eastAsia"/>
          <w:sz w:val="22"/>
          <w:szCs w:val="22"/>
        </w:rPr>
        <w:t>（事業報告等）</w:t>
      </w:r>
    </w:p>
    <w:p w:rsidR="00CD3D7C" w:rsidRPr="0091405F" w:rsidRDefault="00CD3D7C" w:rsidP="00D953C8">
      <w:pPr>
        <w:ind w:left="220" w:hangingChars="100" w:hanging="220"/>
        <w:rPr>
          <w:rFonts w:ascii="HGSｺﾞｼｯｸM" w:eastAsia="HGSｺﾞｼｯｸM"/>
          <w:sz w:val="22"/>
          <w:szCs w:val="22"/>
        </w:rPr>
      </w:pPr>
      <w:r w:rsidRPr="0091405F">
        <w:rPr>
          <w:rFonts w:ascii="HGSｺﾞｼｯｸM" w:eastAsia="HGSｺﾞｼｯｸM" w:hint="eastAsia"/>
          <w:sz w:val="22"/>
          <w:szCs w:val="22"/>
        </w:rPr>
        <w:t>第</w:t>
      </w:r>
      <w:r w:rsidR="00CF3802">
        <w:rPr>
          <w:rFonts w:ascii="HGSｺﾞｼｯｸM" w:eastAsia="HGSｺﾞｼｯｸM" w:hint="eastAsia"/>
          <w:sz w:val="22"/>
          <w:szCs w:val="22"/>
        </w:rPr>
        <w:t>６</w:t>
      </w:r>
      <w:r w:rsidRPr="0091405F">
        <w:rPr>
          <w:rFonts w:ascii="HGSｺﾞｼｯｸM" w:eastAsia="HGSｺﾞｼｯｸM" w:hint="eastAsia"/>
          <w:sz w:val="22"/>
          <w:szCs w:val="22"/>
        </w:rPr>
        <w:t>条　機構は、</w:t>
      </w:r>
      <w:r w:rsidR="00607530">
        <w:rPr>
          <w:rFonts w:ascii="HGSｺﾞｼｯｸM" w:eastAsia="HGSｺﾞｼｯｸM" w:hint="eastAsia"/>
          <w:sz w:val="22"/>
          <w:szCs w:val="22"/>
        </w:rPr>
        <w:t>毎</w:t>
      </w:r>
      <w:r w:rsidRPr="0091405F">
        <w:rPr>
          <w:rFonts w:ascii="HGSｺﾞｼｯｸM" w:eastAsia="HGSｺﾞｼｯｸM" w:hint="eastAsia"/>
          <w:sz w:val="22"/>
          <w:szCs w:val="22"/>
        </w:rPr>
        <w:t>事業年度</w:t>
      </w:r>
      <w:r w:rsidR="009A58EC" w:rsidRPr="000B6C43">
        <w:rPr>
          <w:rFonts w:ascii="HGSｺﾞｼｯｸM" w:eastAsia="HGSｺﾞｼｯｸM" w:hint="eastAsia"/>
          <w:sz w:val="22"/>
          <w:szCs w:val="22"/>
        </w:rPr>
        <w:t>の</w:t>
      </w:r>
      <w:r w:rsidR="00B435C3" w:rsidRPr="00136649">
        <w:rPr>
          <w:rFonts w:ascii="HGSｺﾞｼｯｸM" w:eastAsia="HGSｺﾞｼｯｸM" w:hint="eastAsia"/>
          <w:sz w:val="22"/>
          <w:szCs w:val="22"/>
        </w:rPr>
        <w:t>事業</w:t>
      </w:r>
      <w:r w:rsidR="009A58EC" w:rsidRPr="000B6C43">
        <w:rPr>
          <w:rFonts w:ascii="HGSｺﾞｼｯｸM" w:eastAsia="HGSｺﾞｼｯｸM" w:hint="eastAsia"/>
          <w:sz w:val="22"/>
          <w:szCs w:val="22"/>
        </w:rPr>
        <w:t>開始前</w:t>
      </w:r>
      <w:r w:rsidRPr="000B6C43">
        <w:rPr>
          <w:rFonts w:ascii="HGSｺﾞｼｯｸM" w:eastAsia="HGSｺﾞｼｯｸM" w:hint="eastAsia"/>
          <w:sz w:val="22"/>
          <w:szCs w:val="22"/>
        </w:rPr>
        <w:t>に、</w:t>
      </w:r>
      <w:r w:rsidR="00952419">
        <w:rPr>
          <w:rFonts w:ascii="HGSｺﾞｼｯｸM" w:eastAsia="HGSｺﾞｼｯｸM" w:hint="eastAsia"/>
          <w:sz w:val="22"/>
          <w:szCs w:val="22"/>
        </w:rPr>
        <w:t>当該事業年度の</w:t>
      </w:r>
      <w:r w:rsidRPr="0091405F">
        <w:rPr>
          <w:rFonts w:ascii="HGSｺﾞｼｯｸM" w:eastAsia="HGSｺﾞｼｯｸM" w:hint="eastAsia"/>
          <w:sz w:val="22"/>
          <w:szCs w:val="22"/>
        </w:rPr>
        <w:t>事業計画書及び事業活動収支予算書を知事に提出するものとする。</w:t>
      </w:r>
    </w:p>
    <w:p w:rsidR="00CD3D7C" w:rsidRPr="0091405F" w:rsidRDefault="00CF3802" w:rsidP="00D953C8">
      <w:pPr>
        <w:ind w:left="220" w:hangingChars="100" w:hanging="220"/>
        <w:rPr>
          <w:rFonts w:ascii="HGSｺﾞｼｯｸM" w:eastAsia="HGSｺﾞｼｯｸM"/>
          <w:sz w:val="22"/>
          <w:szCs w:val="22"/>
        </w:rPr>
      </w:pPr>
      <w:r>
        <w:rPr>
          <w:rFonts w:ascii="HGSｺﾞｼｯｸM" w:eastAsia="HGSｺﾞｼｯｸM" w:hint="eastAsia"/>
          <w:sz w:val="22"/>
          <w:szCs w:val="22"/>
        </w:rPr>
        <w:t>２</w:t>
      </w:r>
      <w:r w:rsidR="00CD3D7C" w:rsidRPr="0091405F">
        <w:rPr>
          <w:rFonts w:ascii="HGSｺﾞｼｯｸM" w:eastAsia="HGSｺﾞｼｯｸM" w:hint="eastAsia"/>
          <w:sz w:val="22"/>
          <w:szCs w:val="22"/>
        </w:rPr>
        <w:t xml:space="preserve">　機構は、毎事業年度終了後</w:t>
      </w:r>
      <w:r>
        <w:rPr>
          <w:rFonts w:ascii="HGSｺﾞｼｯｸM" w:eastAsia="HGSｺﾞｼｯｸM" w:hint="eastAsia"/>
          <w:sz w:val="22"/>
          <w:szCs w:val="22"/>
        </w:rPr>
        <w:t>３</w:t>
      </w:r>
      <w:r w:rsidR="00CD3D7C" w:rsidRPr="0091405F">
        <w:rPr>
          <w:rFonts w:ascii="HGSｺﾞｼｯｸM" w:eastAsia="HGSｺﾞｼｯｸM" w:hint="eastAsia"/>
          <w:sz w:val="22"/>
          <w:szCs w:val="22"/>
        </w:rPr>
        <w:t>ヶ月以内に、</w:t>
      </w:r>
      <w:r w:rsidR="004750E0">
        <w:rPr>
          <w:rFonts w:ascii="HGSｺﾞｼｯｸM" w:eastAsia="HGSｺﾞｼｯｸM" w:hint="eastAsia"/>
          <w:sz w:val="22"/>
          <w:szCs w:val="22"/>
        </w:rPr>
        <w:t>当該</w:t>
      </w:r>
      <w:r w:rsidR="00B723AB">
        <w:rPr>
          <w:rFonts w:ascii="HGSｺﾞｼｯｸM" w:eastAsia="HGSｺﾞｼｯｸM" w:hint="eastAsia"/>
          <w:sz w:val="22"/>
          <w:szCs w:val="22"/>
        </w:rPr>
        <w:t>事業年度の</w:t>
      </w:r>
      <w:r w:rsidR="00CD3D7C" w:rsidRPr="0091405F">
        <w:rPr>
          <w:rFonts w:ascii="HGSｺﾞｼｯｸM" w:eastAsia="HGSｺﾞｼｯｸM" w:hint="eastAsia"/>
          <w:sz w:val="22"/>
          <w:szCs w:val="22"/>
        </w:rPr>
        <w:t>事業報告書及び事業活動収支決算書を知事に提出するものとする。</w:t>
      </w:r>
    </w:p>
    <w:p w:rsidR="009917D8" w:rsidRPr="0091405F" w:rsidRDefault="009917D8" w:rsidP="004F4C0C">
      <w:pPr>
        <w:rPr>
          <w:rFonts w:ascii="HGSｺﾞｼｯｸM" w:eastAsia="HGSｺﾞｼｯｸM"/>
          <w:sz w:val="22"/>
          <w:szCs w:val="22"/>
        </w:rPr>
      </w:pPr>
    </w:p>
    <w:p w:rsidR="00CD3D7C" w:rsidRPr="0091405F" w:rsidRDefault="00CD3D7C" w:rsidP="004F4C0C">
      <w:pPr>
        <w:rPr>
          <w:rFonts w:ascii="HGSｺﾞｼｯｸM" w:eastAsia="HGSｺﾞｼｯｸM"/>
          <w:sz w:val="22"/>
          <w:szCs w:val="22"/>
        </w:rPr>
      </w:pPr>
    </w:p>
    <w:p w:rsidR="004F4C0C" w:rsidRDefault="004F4C0C" w:rsidP="004F4C0C">
      <w:pPr>
        <w:rPr>
          <w:rFonts w:ascii="HGSｺﾞｼｯｸM" w:eastAsia="HGSｺﾞｼｯｸM"/>
          <w:sz w:val="22"/>
          <w:szCs w:val="22"/>
        </w:rPr>
      </w:pPr>
    </w:p>
    <w:p w:rsidR="00E7528F" w:rsidRPr="0091405F" w:rsidRDefault="00E7528F" w:rsidP="004F4C0C">
      <w:pPr>
        <w:rPr>
          <w:rFonts w:ascii="HGSｺﾞｼｯｸM" w:eastAsia="HGSｺﾞｼｯｸM"/>
          <w:sz w:val="22"/>
          <w:szCs w:val="22"/>
        </w:rPr>
      </w:pPr>
    </w:p>
    <w:p w:rsidR="00166AD9" w:rsidRPr="0091405F" w:rsidRDefault="00166AD9" w:rsidP="00696AAC">
      <w:pPr>
        <w:ind w:firstLineChars="300" w:firstLine="660"/>
        <w:rPr>
          <w:rFonts w:ascii="HGSｺﾞｼｯｸM" w:eastAsia="HGSｺﾞｼｯｸM"/>
          <w:sz w:val="22"/>
          <w:szCs w:val="22"/>
        </w:rPr>
      </w:pPr>
      <w:r w:rsidRPr="0091405F">
        <w:rPr>
          <w:rFonts w:ascii="HGSｺﾞｼｯｸM" w:eastAsia="HGSｺﾞｼｯｸM" w:hint="eastAsia"/>
          <w:sz w:val="22"/>
          <w:szCs w:val="22"/>
        </w:rPr>
        <w:t>附</w:t>
      </w:r>
      <w:r w:rsidR="00696AAC" w:rsidRPr="0091405F">
        <w:rPr>
          <w:rFonts w:ascii="HGSｺﾞｼｯｸM" w:eastAsia="HGSｺﾞｼｯｸM" w:hint="eastAsia"/>
          <w:sz w:val="22"/>
          <w:szCs w:val="22"/>
        </w:rPr>
        <w:t xml:space="preserve">　</w:t>
      </w:r>
      <w:r w:rsidRPr="0091405F">
        <w:rPr>
          <w:rFonts w:ascii="HGSｺﾞｼｯｸM" w:eastAsia="HGSｺﾞｼｯｸM" w:hint="eastAsia"/>
          <w:sz w:val="22"/>
          <w:szCs w:val="22"/>
        </w:rPr>
        <w:t>則</w:t>
      </w:r>
    </w:p>
    <w:p w:rsidR="00152462" w:rsidRPr="0091405F" w:rsidRDefault="00166AD9" w:rsidP="00696AAC">
      <w:pPr>
        <w:ind w:firstLineChars="100" w:firstLine="220"/>
        <w:rPr>
          <w:rFonts w:ascii="HGSｺﾞｼｯｸM" w:eastAsia="HGSｺﾞｼｯｸM"/>
          <w:sz w:val="22"/>
          <w:szCs w:val="22"/>
        </w:rPr>
      </w:pPr>
      <w:r w:rsidRPr="0091405F">
        <w:rPr>
          <w:rFonts w:ascii="HGSｺﾞｼｯｸM" w:eastAsia="HGSｺﾞｼｯｸM" w:hint="eastAsia"/>
          <w:sz w:val="22"/>
          <w:szCs w:val="22"/>
        </w:rPr>
        <w:t>この要領は、</w:t>
      </w:r>
      <w:r w:rsidR="000671A4">
        <w:rPr>
          <w:rFonts w:ascii="HGSｺﾞｼｯｸM" w:eastAsia="HGSｺﾞｼｯｸM" w:hint="eastAsia"/>
          <w:sz w:val="22"/>
          <w:szCs w:val="22"/>
        </w:rPr>
        <w:t>平成30</w:t>
      </w:r>
      <w:r w:rsidRPr="0091405F">
        <w:rPr>
          <w:rFonts w:ascii="HGSｺﾞｼｯｸM" w:eastAsia="HGSｺﾞｼｯｸM" w:hint="eastAsia"/>
          <w:sz w:val="22"/>
          <w:szCs w:val="22"/>
        </w:rPr>
        <w:t>年</w:t>
      </w:r>
      <w:r w:rsidR="00052972">
        <w:rPr>
          <w:rFonts w:ascii="HGSｺﾞｼｯｸM" w:eastAsia="HGSｺﾞｼｯｸM" w:hint="eastAsia"/>
          <w:sz w:val="22"/>
          <w:szCs w:val="22"/>
        </w:rPr>
        <w:t>11</w:t>
      </w:r>
      <w:r w:rsidRPr="0091405F">
        <w:rPr>
          <w:rFonts w:ascii="HGSｺﾞｼｯｸM" w:eastAsia="HGSｺﾞｼｯｸM" w:hint="eastAsia"/>
          <w:sz w:val="22"/>
          <w:szCs w:val="22"/>
        </w:rPr>
        <w:t>月</w:t>
      </w:r>
      <w:r w:rsidR="00052972">
        <w:rPr>
          <w:rFonts w:ascii="HGSｺﾞｼｯｸM" w:eastAsia="HGSｺﾞｼｯｸM" w:hint="eastAsia"/>
          <w:sz w:val="22"/>
          <w:szCs w:val="22"/>
        </w:rPr>
        <w:t>20</w:t>
      </w:r>
      <w:r w:rsidRPr="0091405F">
        <w:rPr>
          <w:rFonts w:ascii="HGSｺﾞｼｯｸM" w:eastAsia="HGSｺﾞｼｯｸM" w:hint="eastAsia"/>
          <w:sz w:val="22"/>
          <w:szCs w:val="22"/>
        </w:rPr>
        <w:t>日</w:t>
      </w:r>
      <w:r w:rsidR="00696AAC" w:rsidRPr="0091405F">
        <w:rPr>
          <w:rFonts w:ascii="HGSｺﾞｼｯｸM" w:eastAsia="HGSｺﾞｼｯｸM" w:hint="eastAsia"/>
          <w:sz w:val="22"/>
          <w:szCs w:val="22"/>
        </w:rPr>
        <w:t>から</w:t>
      </w:r>
      <w:r w:rsidR="00152462" w:rsidRPr="0091405F">
        <w:rPr>
          <w:rFonts w:ascii="HGSｺﾞｼｯｸM" w:eastAsia="HGSｺﾞｼｯｸM" w:hint="eastAsia"/>
          <w:sz w:val="22"/>
          <w:szCs w:val="22"/>
        </w:rPr>
        <w:t>施行する。</w:t>
      </w:r>
    </w:p>
    <w:p w:rsidR="00FA5071" w:rsidRPr="00136649" w:rsidRDefault="00B435C3" w:rsidP="00377F2B">
      <w:pPr>
        <w:rPr>
          <w:rFonts w:ascii="HGSｺﾞｼｯｸM" w:eastAsia="HGSｺﾞｼｯｸM"/>
          <w:color w:val="FF0000"/>
          <w:sz w:val="22"/>
          <w:szCs w:val="22"/>
        </w:rPr>
      </w:pPr>
      <w:r>
        <w:rPr>
          <w:rFonts w:ascii="HGSｺﾞｼｯｸM" w:eastAsia="HGSｺﾞｼｯｸM" w:hint="eastAsia"/>
          <w:sz w:val="22"/>
          <w:szCs w:val="22"/>
        </w:rPr>
        <w:t xml:space="preserve">　　　　　　　</w:t>
      </w:r>
      <w:r w:rsidR="00136649" w:rsidRPr="00136649">
        <w:rPr>
          <w:rFonts w:ascii="HGSｺﾞｼｯｸM" w:eastAsia="HGSｺﾞｼｯｸM" w:hint="eastAsia"/>
          <w:sz w:val="22"/>
          <w:szCs w:val="22"/>
        </w:rPr>
        <w:t>令和元年７</w:t>
      </w:r>
      <w:r w:rsidRPr="00136649">
        <w:rPr>
          <w:rFonts w:ascii="HGSｺﾞｼｯｸM" w:eastAsia="HGSｺﾞｼｯｸM" w:hint="eastAsia"/>
          <w:sz w:val="22"/>
          <w:szCs w:val="22"/>
        </w:rPr>
        <w:t>月</w:t>
      </w:r>
      <w:r w:rsidR="00730E5E" w:rsidRPr="00730E5E">
        <w:rPr>
          <w:rFonts w:ascii="HGSｺﾞｼｯｸM" w:eastAsia="HGSｺﾞｼｯｸM" w:hint="eastAsia"/>
          <w:sz w:val="22"/>
          <w:szCs w:val="22"/>
        </w:rPr>
        <w:t>22</w:t>
      </w:r>
      <w:r w:rsidRPr="00136649">
        <w:rPr>
          <w:rFonts w:ascii="HGSｺﾞｼｯｸM" w:eastAsia="HGSｺﾞｼｯｸM" w:hint="eastAsia"/>
          <w:sz w:val="22"/>
          <w:szCs w:val="22"/>
        </w:rPr>
        <w:t>日一部改正</w:t>
      </w:r>
    </w:p>
    <w:p w:rsidR="00FA5071" w:rsidRDefault="00FA5071" w:rsidP="00377F2B">
      <w:pPr>
        <w:rPr>
          <w:rFonts w:ascii="HGSｺﾞｼｯｸM" w:eastAsia="HGSｺﾞｼｯｸM"/>
          <w:sz w:val="22"/>
          <w:szCs w:val="22"/>
        </w:rPr>
      </w:pPr>
    </w:p>
    <w:p w:rsidR="002966E3" w:rsidRPr="0091405F" w:rsidRDefault="002966E3" w:rsidP="00E8786E">
      <w:pPr>
        <w:rPr>
          <w:rFonts w:ascii="HGSｺﾞｼｯｸM" w:eastAsia="HGSｺﾞｼｯｸM"/>
          <w:szCs w:val="21"/>
        </w:rPr>
      </w:pPr>
      <w:bookmarkStart w:id="0" w:name="_GoBack"/>
      <w:bookmarkEnd w:id="0"/>
    </w:p>
    <w:sectPr w:rsidR="002966E3" w:rsidRPr="0091405F" w:rsidSect="000E12CC">
      <w:footerReference w:type="default" r:id="rId8"/>
      <w:pgSz w:w="11906" w:h="16838" w:code="9"/>
      <w:pgMar w:top="1418" w:right="1418" w:bottom="1418" w:left="1559"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578" w:rsidRDefault="00583578">
      <w:r>
        <w:separator/>
      </w:r>
    </w:p>
  </w:endnote>
  <w:endnote w:type="continuationSeparator" w:id="0">
    <w:p w:rsidR="00583578" w:rsidRDefault="0058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05F" w:rsidRPr="0091405F" w:rsidRDefault="0091405F" w:rsidP="0091405F">
    <w:pPr>
      <w:pStyle w:val="a7"/>
      <w:jc w:val="right"/>
      <w:rPr>
        <w:rFonts w:ascii="HGSｺﾞｼｯｸM" w:eastAsia="HGSｺﾞｼｯｸM"/>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578" w:rsidRDefault="00583578">
      <w:r>
        <w:separator/>
      </w:r>
    </w:p>
  </w:footnote>
  <w:footnote w:type="continuationSeparator" w:id="0">
    <w:p w:rsidR="00583578" w:rsidRDefault="00583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2386"/>
    <w:multiLevelType w:val="hybridMultilevel"/>
    <w:tmpl w:val="C450BDBE"/>
    <w:lvl w:ilvl="0" w:tplc="41E8EE3A">
      <w:start w:val="1"/>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54117"/>
    <w:multiLevelType w:val="hybridMultilevel"/>
    <w:tmpl w:val="4F2236CE"/>
    <w:lvl w:ilvl="0" w:tplc="9B9079CC">
      <w:start w:val="1"/>
      <w:numFmt w:val="decimal"/>
      <w:lvlText w:val="(%1)"/>
      <w:lvlJc w:val="left"/>
      <w:pPr>
        <w:tabs>
          <w:tab w:val="num" w:pos="713"/>
        </w:tabs>
        <w:ind w:left="713" w:hanging="360"/>
      </w:pPr>
      <w:rPr>
        <w:rFonts w:hint="default"/>
      </w:rPr>
    </w:lvl>
    <w:lvl w:ilvl="1" w:tplc="848ED020">
      <w:start w:val="1"/>
      <w:numFmt w:val="decimalFullWidth"/>
      <w:lvlText w:val="（%2）"/>
      <w:lvlJc w:val="left"/>
      <w:pPr>
        <w:tabs>
          <w:tab w:val="num" w:pos="1148"/>
        </w:tabs>
        <w:ind w:left="1148" w:hanging="375"/>
      </w:pPr>
      <w:rPr>
        <w:rFonts w:hint="default"/>
      </w:rPr>
    </w:lvl>
    <w:lvl w:ilvl="2" w:tplc="FBA44486">
      <w:start w:val="4"/>
      <w:numFmt w:val="decimal"/>
      <w:lvlText w:val="第%3条"/>
      <w:lvlJc w:val="left"/>
      <w:pPr>
        <w:tabs>
          <w:tab w:val="num" w:pos="2033"/>
        </w:tabs>
        <w:ind w:left="2033" w:hanging="840"/>
      </w:pPr>
      <w:rPr>
        <w:rFonts w:hint="default"/>
      </w:rPr>
    </w:lvl>
    <w:lvl w:ilvl="3" w:tplc="CF5A6E16">
      <w:start w:val="4"/>
      <w:numFmt w:val="bullet"/>
      <w:lvlText w:val="□"/>
      <w:lvlJc w:val="left"/>
      <w:pPr>
        <w:tabs>
          <w:tab w:val="num" w:pos="1973"/>
        </w:tabs>
        <w:ind w:left="1973" w:hanging="360"/>
      </w:pPr>
      <w:rPr>
        <w:rFonts w:ascii="HGPｺﾞｼｯｸM" w:eastAsia="HGPｺﾞｼｯｸM" w:hAnsi="Century" w:cs="Times New Roman" w:hint="eastAsia"/>
      </w:rPr>
    </w:lvl>
    <w:lvl w:ilvl="4" w:tplc="04090017" w:tentative="1">
      <w:start w:val="1"/>
      <w:numFmt w:val="aiueoFullWidth"/>
      <w:lvlText w:val="(%5)"/>
      <w:lvlJc w:val="left"/>
      <w:pPr>
        <w:tabs>
          <w:tab w:val="num" w:pos="2453"/>
        </w:tabs>
        <w:ind w:left="2453" w:hanging="420"/>
      </w:pPr>
    </w:lvl>
    <w:lvl w:ilvl="5" w:tplc="04090011" w:tentative="1">
      <w:start w:val="1"/>
      <w:numFmt w:val="decimalEnclosedCircle"/>
      <w:lvlText w:val="%6"/>
      <w:lvlJc w:val="left"/>
      <w:pPr>
        <w:tabs>
          <w:tab w:val="num" w:pos="2873"/>
        </w:tabs>
        <w:ind w:left="2873" w:hanging="420"/>
      </w:pPr>
    </w:lvl>
    <w:lvl w:ilvl="6" w:tplc="0409000F" w:tentative="1">
      <w:start w:val="1"/>
      <w:numFmt w:val="decimal"/>
      <w:lvlText w:val="%7."/>
      <w:lvlJc w:val="left"/>
      <w:pPr>
        <w:tabs>
          <w:tab w:val="num" w:pos="3293"/>
        </w:tabs>
        <w:ind w:left="3293" w:hanging="420"/>
      </w:pPr>
    </w:lvl>
    <w:lvl w:ilvl="7" w:tplc="04090017" w:tentative="1">
      <w:start w:val="1"/>
      <w:numFmt w:val="aiueoFullWidth"/>
      <w:lvlText w:val="(%8)"/>
      <w:lvlJc w:val="left"/>
      <w:pPr>
        <w:tabs>
          <w:tab w:val="num" w:pos="3713"/>
        </w:tabs>
        <w:ind w:left="3713" w:hanging="420"/>
      </w:pPr>
    </w:lvl>
    <w:lvl w:ilvl="8" w:tplc="04090011" w:tentative="1">
      <w:start w:val="1"/>
      <w:numFmt w:val="decimalEnclosedCircle"/>
      <w:lvlText w:val="%9"/>
      <w:lvlJc w:val="left"/>
      <w:pPr>
        <w:tabs>
          <w:tab w:val="num" w:pos="4133"/>
        </w:tabs>
        <w:ind w:left="4133" w:hanging="420"/>
      </w:pPr>
    </w:lvl>
  </w:abstractNum>
  <w:abstractNum w:abstractNumId="2" w15:restartNumberingAfterBreak="0">
    <w:nsid w:val="12BD0C73"/>
    <w:multiLevelType w:val="hybridMultilevel"/>
    <w:tmpl w:val="F18AED7A"/>
    <w:lvl w:ilvl="0" w:tplc="08FE49F6">
      <w:start w:val="2"/>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537229"/>
    <w:multiLevelType w:val="hybridMultilevel"/>
    <w:tmpl w:val="2410BC1C"/>
    <w:lvl w:ilvl="0" w:tplc="5E565E74">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4D10C78"/>
    <w:multiLevelType w:val="multilevel"/>
    <w:tmpl w:val="49A6C54C"/>
    <w:lvl w:ilvl="0">
      <w:start w:val="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A6F7572"/>
    <w:multiLevelType w:val="hybridMultilevel"/>
    <w:tmpl w:val="49A6C54C"/>
    <w:lvl w:ilvl="0" w:tplc="D1EE230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40F2D92"/>
    <w:multiLevelType w:val="hybridMultilevel"/>
    <w:tmpl w:val="77B6EB56"/>
    <w:lvl w:ilvl="0" w:tplc="004A948E">
      <w:start w:val="1"/>
      <w:numFmt w:val="decimal"/>
      <w:lvlText w:val="(%1)"/>
      <w:lvlJc w:val="left"/>
      <w:pPr>
        <w:tabs>
          <w:tab w:val="num" w:pos="963"/>
        </w:tabs>
        <w:ind w:left="963" w:hanging="645"/>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7" w15:restartNumberingAfterBreak="0">
    <w:nsid w:val="4E3E76F3"/>
    <w:multiLevelType w:val="hybridMultilevel"/>
    <w:tmpl w:val="CECE6646"/>
    <w:lvl w:ilvl="0" w:tplc="297AAF18">
      <w:start w:val="1"/>
      <w:numFmt w:val="decimal"/>
      <w:lvlText w:val="(%1)"/>
      <w:lvlJc w:val="left"/>
      <w:pPr>
        <w:tabs>
          <w:tab w:val="num" w:pos="720"/>
        </w:tabs>
        <w:ind w:left="720" w:hanging="390"/>
      </w:pPr>
      <w:rPr>
        <w:rFonts w:hint="default"/>
        <w:color w:val="auto"/>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8" w15:restartNumberingAfterBreak="0">
    <w:nsid w:val="6AB0430D"/>
    <w:multiLevelType w:val="multilevel"/>
    <w:tmpl w:val="F18AED7A"/>
    <w:lvl w:ilvl="0">
      <w:start w:val="2"/>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797428DB"/>
    <w:multiLevelType w:val="hybridMultilevel"/>
    <w:tmpl w:val="0554BF60"/>
    <w:lvl w:ilvl="0" w:tplc="F5F07B70">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7"/>
  </w:num>
  <w:num w:numId="4">
    <w:abstractNumId w:val="6"/>
  </w:num>
  <w:num w:numId="5">
    <w:abstractNumId w:val="3"/>
  </w:num>
  <w:num w:numId="6">
    <w:abstractNumId w:val="9"/>
  </w:num>
  <w:num w:numId="7">
    <w:abstractNumId w:val="5"/>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33"/>
  <w:displayHorizontalDrawingGridEvery w:val="0"/>
  <w:characterSpacingControl w:val="compressPunctuation"/>
  <w:hdrShapeDefaults>
    <o:shapedefaults v:ext="edit" spidmax="10241" fillcolor="white">
      <v:fill color="white"/>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E4"/>
    <w:rsid w:val="00007FB0"/>
    <w:rsid w:val="000151E4"/>
    <w:rsid w:val="00026ADC"/>
    <w:rsid w:val="00035172"/>
    <w:rsid w:val="00043D94"/>
    <w:rsid w:val="00046D01"/>
    <w:rsid w:val="00052972"/>
    <w:rsid w:val="0005419F"/>
    <w:rsid w:val="000671A4"/>
    <w:rsid w:val="00073B0B"/>
    <w:rsid w:val="00090C6F"/>
    <w:rsid w:val="000972A9"/>
    <w:rsid w:val="000B2408"/>
    <w:rsid w:val="000B6C43"/>
    <w:rsid w:val="000C6301"/>
    <w:rsid w:val="000D5C78"/>
    <w:rsid w:val="000E0055"/>
    <w:rsid w:val="000E12CC"/>
    <w:rsid w:val="000E168F"/>
    <w:rsid w:val="00100569"/>
    <w:rsid w:val="00104295"/>
    <w:rsid w:val="0010778B"/>
    <w:rsid w:val="00111440"/>
    <w:rsid w:val="00111F02"/>
    <w:rsid w:val="00120FDA"/>
    <w:rsid w:val="00127FC6"/>
    <w:rsid w:val="00136649"/>
    <w:rsid w:val="00141E99"/>
    <w:rsid w:val="00143C8B"/>
    <w:rsid w:val="00152462"/>
    <w:rsid w:val="00157ED2"/>
    <w:rsid w:val="00166AD9"/>
    <w:rsid w:val="00180631"/>
    <w:rsid w:val="001A104B"/>
    <w:rsid w:val="001B2690"/>
    <w:rsid w:val="001E4FEF"/>
    <w:rsid w:val="00202C5C"/>
    <w:rsid w:val="0024496C"/>
    <w:rsid w:val="002516BA"/>
    <w:rsid w:val="002575D3"/>
    <w:rsid w:val="002576DF"/>
    <w:rsid w:val="00264D74"/>
    <w:rsid w:val="00280F07"/>
    <w:rsid w:val="00281FB4"/>
    <w:rsid w:val="00285EFA"/>
    <w:rsid w:val="0029416C"/>
    <w:rsid w:val="00295224"/>
    <w:rsid w:val="002966E3"/>
    <w:rsid w:val="002C1F82"/>
    <w:rsid w:val="002C4DA5"/>
    <w:rsid w:val="002C59A5"/>
    <w:rsid w:val="002E7C20"/>
    <w:rsid w:val="002F7FF6"/>
    <w:rsid w:val="00302A3D"/>
    <w:rsid w:val="00311BE9"/>
    <w:rsid w:val="003122ED"/>
    <w:rsid w:val="00321755"/>
    <w:rsid w:val="00344CD8"/>
    <w:rsid w:val="00352B49"/>
    <w:rsid w:val="00356E92"/>
    <w:rsid w:val="00376FC1"/>
    <w:rsid w:val="00377F2B"/>
    <w:rsid w:val="00380A77"/>
    <w:rsid w:val="00391396"/>
    <w:rsid w:val="0039676D"/>
    <w:rsid w:val="003B6EBD"/>
    <w:rsid w:val="003C53BE"/>
    <w:rsid w:val="003E7FD5"/>
    <w:rsid w:val="003F0335"/>
    <w:rsid w:val="003F5A7C"/>
    <w:rsid w:val="00406C25"/>
    <w:rsid w:val="00422A18"/>
    <w:rsid w:val="00432E44"/>
    <w:rsid w:val="00440C09"/>
    <w:rsid w:val="00442032"/>
    <w:rsid w:val="004750E0"/>
    <w:rsid w:val="004817AF"/>
    <w:rsid w:val="00482B64"/>
    <w:rsid w:val="004A0C12"/>
    <w:rsid w:val="004C1FF3"/>
    <w:rsid w:val="004E4671"/>
    <w:rsid w:val="004F4C0C"/>
    <w:rsid w:val="0050126C"/>
    <w:rsid w:val="00526ABB"/>
    <w:rsid w:val="00540EDC"/>
    <w:rsid w:val="00541235"/>
    <w:rsid w:val="00544959"/>
    <w:rsid w:val="00580166"/>
    <w:rsid w:val="0058199C"/>
    <w:rsid w:val="00583578"/>
    <w:rsid w:val="00591066"/>
    <w:rsid w:val="005A2CE8"/>
    <w:rsid w:val="005B57D2"/>
    <w:rsid w:val="005D0DE6"/>
    <w:rsid w:val="005F35EA"/>
    <w:rsid w:val="00602BF6"/>
    <w:rsid w:val="00607530"/>
    <w:rsid w:val="006313F8"/>
    <w:rsid w:val="00631606"/>
    <w:rsid w:val="00696AAC"/>
    <w:rsid w:val="006B5A18"/>
    <w:rsid w:val="006D631F"/>
    <w:rsid w:val="006E6B6F"/>
    <w:rsid w:val="006F084F"/>
    <w:rsid w:val="006F7734"/>
    <w:rsid w:val="00723F06"/>
    <w:rsid w:val="007277B0"/>
    <w:rsid w:val="00730E5E"/>
    <w:rsid w:val="00735BE5"/>
    <w:rsid w:val="00743F43"/>
    <w:rsid w:val="0075518B"/>
    <w:rsid w:val="007554D6"/>
    <w:rsid w:val="007805C7"/>
    <w:rsid w:val="0078110E"/>
    <w:rsid w:val="007B243F"/>
    <w:rsid w:val="007C6A22"/>
    <w:rsid w:val="007C6EFE"/>
    <w:rsid w:val="007E01D1"/>
    <w:rsid w:val="007E1D19"/>
    <w:rsid w:val="007E4494"/>
    <w:rsid w:val="007E4EFC"/>
    <w:rsid w:val="007E59A0"/>
    <w:rsid w:val="00815C54"/>
    <w:rsid w:val="00817C66"/>
    <w:rsid w:val="0082618A"/>
    <w:rsid w:val="00842094"/>
    <w:rsid w:val="00856A28"/>
    <w:rsid w:val="00874B0C"/>
    <w:rsid w:val="008844BE"/>
    <w:rsid w:val="00890CB8"/>
    <w:rsid w:val="008A17E6"/>
    <w:rsid w:val="008B26A3"/>
    <w:rsid w:val="008C43E9"/>
    <w:rsid w:val="009011AF"/>
    <w:rsid w:val="009111B7"/>
    <w:rsid w:val="0091405F"/>
    <w:rsid w:val="00952419"/>
    <w:rsid w:val="00963B1E"/>
    <w:rsid w:val="00976DCA"/>
    <w:rsid w:val="00982801"/>
    <w:rsid w:val="00986E5F"/>
    <w:rsid w:val="00990305"/>
    <w:rsid w:val="009917D8"/>
    <w:rsid w:val="009A58EC"/>
    <w:rsid w:val="009B0ECF"/>
    <w:rsid w:val="009B6BCC"/>
    <w:rsid w:val="009C76DA"/>
    <w:rsid w:val="009E2BCA"/>
    <w:rsid w:val="00A02717"/>
    <w:rsid w:val="00A11C3D"/>
    <w:rsid w:val="00A2010E"/>
    <w:rsid w:val="00A35233"/>
    <w:rsid w:val="00A574C2"/>
    <w:rsid w:val="00A702CE"/>
    <w:rsid w:val="00A85737"/>
    <w:rsid w:val="00A94F4A"/>
    <w:rsid w:val="00AB505B"/>
    <w:rsid w:val="00AB7363"/>
    <w:rsid w:val="00AC125F"/>
    <w:rsid w:val="00AD2441"/>
    <w:rsid w:val="00AD2961"/>
    <w:rsid w:val="00AD3CC9"/>
    <w:rsid w:val="00AD7AC6"/>
    <w:rsid w:val="00B05028"/>
    <w:rsid w:val="00B066A8"/>
    <w:rsid w:val="00B1680A"/>
    <w:rsid w:val="00B236BF"/>
    <w:rsid w:val="00B435C3"/>
    <w:rsid w:val="00B723AB"/>
    <w:rsid w:val="00B94DA0"/>
    <w:rsid w:val="00BB224D"/>
    <w:rsid w:val="00BD650C"/>
    <w:rsid w:val="00BF5532"/>
    <w:rsid w:val="00C23BEE"/>
    <w:rsid w:val="00C25A1F"/>
    <w:rsid w:val="00C540DA"/>
    <w:rsid w:val="00C5490E"/>
    <w:rsid w:val="00C57691"/>
    <w:rsid w:val="00C65473"/>
    <w:rsid w:val="00C70C5E"/>
    <w:rsid w:val="00C803AD"/>
    <w:rsid w:val="00C83C44"/>
    <w:rsid w:val="00C90AF9"/>
    <w:rsid w:val="00C97E36"/>
    <w:rsid w:val="00CB5143"/>
    <w:rsid w:val="00CB7F0F"/>
    <w:rsid w:val="00CC7D4A"/>
    <w:rsid w:val="00CD3D7C"/>
    <w:rsid w:val="00CF3802"/>
    <w:rsid w:val="00D17945"/>
    <w:rsid w:val="00D200E4"/>
    <w:rsid w:val="00D44B66"/>
    <w:rsid w:val="00D44E3C"/>
    <w:rsid w:val="00D516CD"/>
    <w:rsid w:val="00D564F5"/>
    <w:rsid w:val="00D63155"/>
    <w:rsid w:val="00D6449F"/>
    <w:rsid w:val="00D81A95"/>
    <w:rsid w:val="00D85314"/>
    <w:rsid w:val="00D953C8"/>
    <w:rsid w:val="00DA66A2"/>
    <w:rsid w:val="00DD086C"/>
    <w:rsid w:val="00DD1D43"/>
    <w:rsid w:val="00E24846"/>
    <w:rsid w:val="00E26D1F"/>
    <w:rsid w:val="00E37272"/>
    <w:rsid w:val="00E43424"/>
    <w:rsid w:val="00E456B3"/>
    <w:rsid w:val="00E459C9"/>
    <w:rsid w:val="00E60C47"/>
    <w:rsid w:val="00E7528F"/>
    <w:rsid w:val="00E75FBF"/>
    <w:rsid w:val="00E8786E"/>
    <w:rsid w:val="00E93694"/>
    <w:rsid w:val="00EC5963"/>
    <w:rsid w:val="00EE04D3"/>
    <w:rsid w:val="00EF5E2F"/>
    <w:rsid w:val="00F02251"/>
    <w:rsid w:val="00F21B5C"/>
    <w:rsid w:val="00F22BEF"/>
    <w:rsid w:val="00F4543B"/>
    <w:rsid w:val="00F4648D"/>
    <w:rsid w:val="00F62923"/>
    <w:rsid w:val="00F76442"/>
    <w:rsid w:val="00F80104"/>
    <w:rsid w:val="00FA5071"/>
    <w:rsid w:val="00FA615C"/>
    <w:rsid w:val="00FB28EA"/>
    <w:rsid w:val="00FB30AE"/>
    <w:rsid w:val="00FE21CA"/>
    <w:rsid w:val="00FE5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stroke dashstyle="dash"/>
      <v:textbox inset="5.85pt,.7pt,5.85pt,.7pt"/>
    </o:shapedefaults>
    <o:shapelayout v:ext="edit">
      <o:idmap v:ext="edit" data="1"/>
    </o:shapelayout>
  </w:shapeDefaults>
  <w:decimalSymbol w:val="."/>
  <w:listSeparator w:val=","/>
  <w14:docId w14:val="630EB126"/>
  <w15:docId w15:val="{6A386FE8-03CC-4A74-92EE-1F5F0623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2CC"/>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17AF"/>
    <w:pPr>
      <w:jc w:val="center"/>
    </w:pPr>
  </w:style>
  <w:style w:type="paragraph" w:styleId="a4">
    <w:name w:val="Closing"/>
    <w:basedOn w:val="a"/>
    <w:rsid w:val="004817AF"/>
    <w:pPr>
      <w:jc w:val="right"/>
    </w:pPr>
  </w:style>
  <w:style w:type="table" w:styleId="a5">
    <w:name w:val="Table Grid"/>
    <w:basedOn w:val="a1"/>
    <w:rsid w:val="00817C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1405F"/>
    <w:pPr>
      <w:tabs>
        <w:tab w:val="center" w:pos="4252"/>
        <w:tab w:val="right" w:pos="8504"/>
      </w:tabs>
      <w:snapToGrid w:val="0"/>
    </w:pPr>
  </w:style>
  <w:style w:type="paragraph" w:styleId="a7">
    <w:name w:val="footer"/>
    <w:basedOn w:val="a"/>
    <w:rsid w:val="0091405F"/>
    <w:pPr>
      <w:tabs>
        <w:tab w:val="center" w:pos="4252"/>
        <w:tab w:val="right" w:pos="8504"/>
      </w:tabs>
      <w:snapToGrid w:val="0"/>
    </w:pPr>
  </w:style>
  <w:style w:type="paragraph" w:styleId="a8">
    <w:name w:val="Balloon Text"/>
    <w:basedOn w:val="a"/>
    <w:semiHidden/>
    <w:rsid w:val="005A2CE8"/>
    <w:rPr>
      <w:rFonts w:ascii="Arial" w:eastAsia="ＭＳ ゴシック" w:hAnsi="Arial"/>
      <w:sz w:val="18"/>
      <w:szCs w:val="18"/>
    </w:rPr>
  </w:style>
  <w:style w:type="character" w:styleId="a9">
    <w:name w:val="annotation reference"/>
    <w:basedOn w:val="a0"/>
    <w:rsid w:val="009A58EC"/>
    <w:rPr>
      <w:sz w:val="18"/>
      <w:szCs w:val="18"/>
    </w:rPr>
  </w:style>
  <w:style w:type="paragraph" w:styleId="aa">
    <w:name w:val="annotation text"/>
    <w:basedOn w:val="a"/>
    <w:link w:val="ab"/>
    <w:rsid w:val="009A58EC"/>
    <w:pPr>
      <w:jc w:val="left"/>
    </w:pPr>
  </w:style>
  <w:style w:type="character" w:customStyle="1" w:styleId="ab">
    <w:name w:val="コメント文字列 (文字)"/>
    <w:basedOn w:val="a0"/>
    <w:link w:val="aa"/>
    <w:rsid w:val="009A58EC"/>
    <w:rPr>
      <w:kern w:val="2"/>
      <w:sz w:val="21"/>
      <w:szCs w:val="24"/>
    </w:rPr>
  </w:style>
  <w:style w:type="paragraph" w:styleId="ac">
    <w:name w:val="annotation subject"/>
    <w:basedOn w:val="aa"/>
    <w:next w:val="aa"/>
    <w:link w:val="ad"/>
    <w:rsid w:val="009A58EC"/>
    <w:rPr>
      <w:b/>
      <w:bCs/>
    </w:rPr>
  </w:style>
  <w:style w:type="character" w:customStyle="1" w:styleId="ad">
    <w:name w:val="コメント内容 (文字)"/>
    <w:basedOn w:val="ab"/>
    <w:link w:val="ac"/>
    <w:rsid w:val="009A58E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CEF4-4E93-4E09-BEBC-5AB696E4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181</Words>
  <Characters>1036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職員端末機１３年度９月調達</dc:creator>
  <cp:lastModifiedBy>上田　真梨子</cp:lastModifiedBy>
  <cp:revision>5</cp:revision>
  <cp:lastPrinted>2018-10-17T00:57:00Z</cp:lastPrinted>
  <dcterms:created xsi:type="dcterms:W3CDTF">2019-07-23T11:55:00Z</dcterms:created>
  <dcterms:modified xsi:type="dcterms:W3CDTF">2019-07-24T07:39:00Z</dcterms:modified>
</cp:coreProperties>
</file>