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DDD0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条、第</w:t>
      </w:r>
      <w:r>
        <w:rPr>
          <w:rFonts w:hAnsi="Century"/>
        </w:rPr>
        <w:t>3</w:t>
      </w:r>
      <w:r>
        <w:rPr>
          <w:rFonts w:hAnsi="Century" w:hint="eastAsia"/>
        </w:rPr>
        <w:t>条の</w:t>
      </w:r>
      <w:r>
        <w:rPr>
          <w:rFonts w:hAnsi="Century"/>
        </w:rPr>
        <w:t>5</w:t>
      </w:r>
      <w:r>
        <w:rPr>
          <w:rFonts w:hAnsi="Century" w:hint="eastAsia"/>
        </w:rPr>
        <w:t>、第</w:t>
      </w:r>
      <w:r>
        <w:rPr>
          <w:rFonts w:hAnsi="Century"/>
        </w:rPr>
        <w:t>6</w:t>
      </w:r>
      <w:r>
        <w:rPr>
          <w:rFonts w:hAnsi="Century" w:hint="eastAsia"/>
        </w:rPr>
        <w:t>条、第</w:t>
      </w:r>
      <w:r>
        <w:rPr>
          <w:rFonts w:hAnsi="Century"/>
        </w:rPr>
        <w:t>10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 w:rsidR="00DC35C6" w:rsidRPr="00DC35C6">
        <w:rPr>
          <w:rFonts w:hAnsi="Century" w:hint="eastAsia"/>
          <w:szCs w:val="22"/>
        </w:rPr>
        <w:t>、第</w:t>
      </w:r>
      <w:r w:rsidR="00DC35C6" w:rsidRPr="00DC35C6">
        <w:rPr>
          <w:rFonts w:hAnsi="Century"/>
          <w:szCs w:val="22"/>
        </w:rPr>
        <w:t>29</w:t>
      </w:r>
      <w:r w:rsidR="00DC35C6" w:rsidRPr="00DC35C6">
        <w:rPr>
          <w:rFonts w:hAnsi="Century" w:hint="eastAsia"/>
          <w:szCs w:val="22"/>
        </w:rPr>
        <w:t>条の</w:t>
      </w:r>
      <w:r w:rsidR="00DC35C6" w:rsidRPr="00DC35C6">
        <w:rPr>
          <w:rFonts w:hAnsi="Century"/>
          <w:szCs w:val="22"/>
        </w:rPr>
        <w:t>11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01"/>
        <w:gridCol w:w="315"/>
        <w:gridCol w:w="210"/>
        <w:gridCol w:w="315"/>
        <w:gridCol w:w="210"/>
        <w:gridCol w:w="420"/>
        <w:gridCol w:w="699"/>
        <w:gridCol w:w="450"/>
        <w:gridCol w:w="495"/>
        <w:gridCol w:w="291"/>
        <w:gridCol w:w="369"/>
        <w:gridCol w:w="66"/>
        <w:gridCol w:w="324"/>
        <w:gridCol w:w="756"/>
        <w:gridCol w:w="240"/>
        <w:gridCol w:w="144"/>
        <w:gridCol w:w="960"/>
        <w:gridCol w:w="231"/>
        <w:gridCol w:w="30"/>
        <w:gridCol w:w="405"/>
        <w:gridCol w:w="15"/>
        <w:gridCol w:w="864"/>
        <w:gridCol w:w="111"/>
        <w:gridCol w:w="795"/>
        <w:gridCol w:w="195"/>
        <w:gridCol w:w="645"/>
        <w:gridCol w:w="210"/>
        <w:gridCol w:w="45"/>
        <w:gridCol w:w="585"/>
        <w:gridCol w:w="465"/>
        <w:gridCol w:w="900"/>
        <w:gridCol w:w="849"/>
      </w:tblGrid>
      <w:tr w:rsidR="00F60D6B" w14:paraId="74185F7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0" w:type="dxa"/>
            <w:tcBorders>
              <w:top w:val="nil"/>
              <w:left w:val="nil"/>
              <w:bottom w:val="nil"/>
            </w:tcBorders>
          </w:tcPr>
          <w:p w14:paraId="6BCD34D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1" w:type="dxa"/>
            <w:vAlign w:val="center"/>
          </w:tcPr>
          <w:p w14:paraId="3A716331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正</w:t>
            </w:r>
          </w:p>
        </w:tc>
        <w:tc>
          <w:tcPr>
            <w:tcW w:w="525" w:type="dxa"/>
            <w:gridSpan w:val="2"/>
            <w:tcBorders>
              <w:top w:val="nil"/>
              <w:bottom w:val="nil"/>
            </w:tcBorders>
          </w:tcPr>
          <w:p w14:paraId="2AF71A1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14:paraId="64B14656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</w:t>
            </w:r>
          </w:p>
        </w:tc>
        <w:tc>
          <w:tcPr>
            <w:tcW w:w="11559" w:type="dxa"/>
            <w:gridSpan w:val="27"/>
            <w:tcBorders>
              <w:top w:val="nil"/>
              <w:bottom w:val="nil"/>
              <w:right w:val="nil"/>
            </w:tcBorders>
            <w:vAlign w:val="center"/>
          </w:tcPr>
          <w:p w14:paraId="7FE44AD9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工場・危険物調</w:t>
            </w:r>
            <w:r>
              <w:rPr>
                <w:rFonts w:hAnsi="Century" w:hint="eastAsia"/>
              </w:rPr>
              <w:t>書</w:t>
            </w:r>
          </w:p>
        </w:tc>
      </w:tr>
      <w:tr w:rsidR="00F60D6B" w14:paraId="0C0410CE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3440" w:type="dxa"/>
            <w:gridSpan w:val="33"/>
            <w:tcBorders>
              <w:top w:val="nil"/>
              <w:left w:val="nil"/>
              <w:right w:val="nil"/>
            </w:tcBorders>
          </w:tcPr>
          <w:p w14:paraId="66134327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7E9CF21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71" w:type="dxa"/>
            <w:gridSpan w:val="5"/>
            <w:vAlign w:val="center"/>
          </w:tcPr>
          <w:p w14:paraId="130555F4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</w:t>
            </w:r>
          </w:p>
        </w:tc>
        <w:tc>
          <w:tcPr>
            <w:tcW w:w="7875" w:type="dxa"/>
            <w:gridSpan w:val="20"/>
          </w:tcPr>
          <w:p w14:paraId="4EBF1E1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14F18DBB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※受付</w:t>
            </w:r>
          </w:p>
        </w:tc>
        <w:tc>
          <w:tcPr>
            <w:tcW w:w="2844" w:type="dxa"/>
            <w:gridSpan w:val="5"/>
            <w:vAlign w:val="center"/>
          </w:tcPr>
          <w:p w14:paraId="11D6F5B6" w14:textId="77777777" w:rsidR="00F60D6B" w:rsidRDefault="00F60D6B" w:rsidP="00DC35C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日第　　号</w:t>
            </w:r>
          </w:p>
        </w:tc>
      </w:tr>
      <w:tr w:rsidR="00F60D6B" w14:paraId="56305B7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1" w:type="dxa"/>
            <w:gridSpan w:val="5"/>
            <w:vAlign w:val="center"/>
          </w:tcPr>
          <w:p w14:paraId="66019981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建築位置</w:t>
            </w:r>
          </w:p>
        </w:tc>
        <w:tc>
          <w:tcPr>
            <w:tcW w:w="7875" w:type="dxa"/>
            <w:gridSpan w:val="20"/>
          </w:tcPr>
          <w:p w14:paraId="666AC8A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51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-51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9A05987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2844" w:type="dxa"/>
            <w:gridSpan w:val="5"/>
            <w:vAlign w:val="center"/>
          </w:tcPr>
          <w:p w14:paraId="079765F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新築・増築・改築・移転・用途変更・除却・その他</w:t>
            </w:r>
          </w:p>
        </w:tc>
      </w:tr>
      <w:tr w:rsidR="00F60D6B" w14:paraId="09D9D7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71" w:type="dxa"/>
            <w:gridSpan w:val="5"/>
            <w:vAlign w:val="center"/>
          </w:tcPr>
          <w:p w14:paraId="18330702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地域・地区</w:t>
            </w:r>
          </w:p>
        </w:tc>
        <w:tc>
          <w:tcPr>
            <w:tcW w:w="7875" w:type="dxa"/>
            <w:gridSpan w:val="20"/>
          </w:tcPr>
          <w:p w14:paraId="78A0927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31FEF05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防火地域</w:t>
            </w:r>
          </w:p>
        </w:tc>
        <w:tc>
          <w:tcPr>
            <w:tcW w:w="2844" w:type="dxa"/>
            <w:gridSpan w:val="5"/>
            <w:vAlign w:val="center"/>
          </w:tcPr>
          <w:p w14:paraId="3B215C2C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防火・準防火・指定なし</w:t>
            </w:r>
          </w:p>
        </w:tc>
      </w:tr>
      <w:tr w:rsidR="00F60D6B" w14:paraId="533E750E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46" w:type="dxa"/>
            <w:gridSpan w:val="3"/>
            <w:vAlign w:val="center"/>
          </w:tcPr>
          <w:p w14:paraId="051FE4D7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14:paraId="339AAE46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1329" w:type="dxa"/>
            <w:gridSpan w:val="3"/>
          </w:tcPr>
          <w:p w14:paraId="501C86AD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pacing w:val="-51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1676D1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14:paraId="27D202AC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14:paraId="3EBD542E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14:paraId="00533E6F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530" w:type="dxa"/>
            <w:gridSpan w:val="5"/>
          </w:tcPr>
          <w:p w14:paraId="148ED40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668269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0" w:type="dxa"/>
          </w:tcPr>
          <w:p w14:paraId="249D8392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14:paraId="49CD48B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6" w:type="dxa"/>
            <w:gridSpan w:val="3"/>
            <w:vMerge w:val="restart"/>
            <w:vAlign w:val="center"/>
          </w:tcPr>
          <w:p w14:paraId="636C4630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785" w:type="dxa"/>
            <w:gridSpan w:val="4"/>
          </w:tcPr>
          <w:p w14:paraId="4BCD7CD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53C644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18DF0B60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14:paraId="3FC41BB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6168445F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作業場床面積</w:t>
            </w:r>
          </w:p>
        </w:tc>
        <w:tc>
          <w:tcPr>
            <w:tcW w:w="1365" w:type="dxa"/>
            <w:gridSpan w:val="2"/>
          </w:tcPr>
          <w:p w14:paraId="7813EB3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F34979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9" w:type="dxa"/>
          </w:tcPr>
          <w:p w14:paraId="0FA8759E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14:paraId="4CB4E83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1D1479C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46" w:type="dxa"/>
            <w:gridSpan w:val="3"/>
            <w:vAlign w:val="center"/>
          </w:tcPr>
          <w:p w14:paraId="1E1D6E7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525" w:type="dxa"/>
            <w:gridSpan w:val="2"/>
            <w:vMerge/>
          </w:tcPr>
          <w:p w14:paraId="6A23463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74" w:type="dxa"/>
            <w:gridSpan w:val="5"/>
            <w:vMerge w:val="restart"/>
            <w:tcBorders>
              <w:tr2bl w:val="single" w:sz="4" w:space="0" w:color="auto"/>
            </w:tcBorders>
          </w:tcPr>
          <w:p w14:paraId="664958E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6E5C86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846E44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2AF3F3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0" w:type="dxa"/>
            <w:gridSpan w:val="2"/>
            <w:vMerge/>
          </w:tcPr>
          <w:p w14:paraId="081A1F1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30" w:type="dxa"/>
            <w:gridSpan w:val="5"/>
          </w:tcPr>
          <w:p w14:paraId="6D28837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6481D3C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0" w:type="dxa"/>
          </w:tcPr>
          <w:p w14:paraId="579658D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DDB2C5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6" w:type="dxa"/>
            <w:gridSpan w:val="3"/>
            <w:vMerge/>
          </w:tcPr>
          <w:p w14:paraId="1C40BF3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5" w:type="dxa"/>
            <w:gridSpan w:val="4"/>
          </w:tcPr>
          <w:p w14:paraId="7AF4E1B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F834A6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0AC9F1B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04AB7F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</w:tcPr>
          <w:p w14:paraId="4D8091A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65" w:type="dxa"/>
            <w:gridSpan w:val="2"/>
          </w:tcPr>
          <w:p w14:paraId="5861082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D83209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9" w:type="dxa"/>
          </w:tcPr>
          <w:p w14:paraId="4A85A82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48FD61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724C6B9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46" w:type="dxa"/>
            <w:gridSpan w:val="3"/>
            <w:vAlign w:val="center"/>
          </w:tcPr>
          <w:p w14:paraId="3591CB0C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525" w:type="dxa"/>
            <w:gridSpan w:val="2"/>
            <w:vMerge/>
          </w:tcPr>
          <w:p w14:paraId="352764D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74" w:type="dxa"/>
            <w:gridSpan w:val="5"/>
            <w:vMerge/>
          </w:tcPr>
          <w:p w14:paraId="4353C7D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60" w:type="dxa"/>
            <w:gridSpan w:val="2"/>
            <w:vMerge/>
          </w:tcPr>
          <w:p w14:paraId="0026977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30" w:type="dxa"/>
            <w:gridSpan w:val="5"/>
          </w:tcPr>
          <w:p w14:paraId="638D7C9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5F13D7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60" w:type="dxa"/>
          </w:tcPr>
          <w:p w14:paraId="52D0D91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12480A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6" w:type="dxa"/>
            <w:gridSpan w:val="3"/>
            <w:vMerge/>
          </w:tcPr>
          <w:p w14:paraId="606741F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5" w:type="dxa"/>
            <w:gridSpan w:val="4"/>
          </w:tcPr>
          <w:p w14:paraId="745B1B7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6388F0C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14:paraId="22D4A6D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31133A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</w:tcPr>
          <w:p w14:paraId="55F7C50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365" w:type="dxa"/>
            <w:gridSpan w:val="2"/>
          </w:tcPr>
          <w:p w14:paraId="1D4E168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7C2037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9" w:type="dxa"/>
          </w:tcPr>
          <w:p w14:paraId="490CCE3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B4F0A5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794C5D8F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1" w:type="dxa"/>
            <w:gridSpan w:val="5"/>
            <w:vAlign w:val="center"/>
          </w:tcPr>
          <w:p w14:paraId="78C884B3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業種</w:t>
            </w:r>
          </w:p>
        </w:tc>
        <w:tc>
          <w:tcPr>
            <w:tcW w:w="1779" w:type="dxa"/>
            <w:gridSpan w:val="4"/>
          </w:tcPr>
          <w:p w14:paraId="3F97C92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5" w:type="dxa"/>
            <w:gridSpan w:val="5"/>
            <w:vAlign w:val="center"/>
          </w:tcPr>
          <w:p w14:paraId="3D0DB0D2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原料名</w:t>
            </w:r>
          </w:p>
        </w:tc>
        <w:tc>
          <w:tcPr>
            <w:tcW w:w="2100" w:type="dxa"/>
            <w:gridSpan w:val="4"/>
          </w:tcPr>
          <w:p w14:paraId="51452A3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5" w:type="dxa"/>
            <w:gridSpan w:val="5"/>
            <w:vAlign w:val="center"/>
          </w:tcPr>
          <w:p w14:paraId="6571C6EA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製品名</w:t>
            </w:r>
          </w:p>
        </w:tc>
        <w:tc>
          <w:tcPr>
            <w:tcW w:w="4800" w:type="dxa"/>
            <w:gridSpan w:val="10"/>
          </w:tcPr>
          <w:p w14:paraId="58E8E2A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65F102A9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1" w:type="dxa"/>
            <w:gridSpan w:val="5"/>
            <w:vAlign w:val="center"/>
          </w:tcPr>
          <w:p w14:paraId="01AE33EF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申請部分用途</w:t>
            </w:r>
          </w:p>
        </w:tc>
        <w:tc>
          <w:tcPr>
            <w:tcW w:w="1779" w:type="dxa"/>
            <w:gridSpan w:val="4"/>
          </w:tcPr>
          <w:p w14:paraId="130B0A6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5" w:type="dxa"/>
            <w:gridSpan w:val="5"/>
            <w:vAlign w:val="center"/>
          </w:tcPr>
          <w:p w14:paraId="299ADC33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新設年月日</w:t>
            </w:r>
          </w:p>
        </w:tc>
        <w:tc>
          <w:tcPr>
            <w:tcW w:w="2100" w:type="dxa"/>
            <w:gridSpan w:val="4"/>
            <w:vAlign w:val="center"/>
          </w:tcPr>
          <w:p w14:paraId="34FE65A6" w14:textId="77777777" w:rsidR="00F60D6B" w:rsidRDefault="00DC35C6" w:rsidP="00DC35C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60D6B">
              <w:rPr>
                <w:rFonts w:hAnsi="Century" w:hint="eastAsia"/>
              </w:rPr>
              <w:t>年　月　日</w:t>
            </w:r>
          </w:p>
        </w:tc>
        <w:tc>
          <w:tcPr>
            <w:tcW w:w="1545" w:type="dxa"/>
            <w:gridSpan w:val="5"/>
            <w:vAlign w:val="center"/>
          </w:tcPr>
          <w:p w14:paraId="1E8E51F8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※不適格番号</w:t>
            </w:r>
          </w:p>
        </w:tc>
        <w:tc>
          <w:tcPr>
            <w:tcW w:w="4800" w:type="dxa"/>
            <w:gridSpan w:val="10"/>
            <w:vAlign w:val="center"/>
          </w:tcPr>
          <w:p w14:paraId="54EB6791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不第　　　　　　　　　　　　　　号</w:t>
            </w:r>
          </w:p>
        </w:tc>
      </w:tr>
      <w:tr w:rsidR="00F60D6B" w14:paraId="79C65AF5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71" w:type="dxa"/>
            <w:gridSpan w:val="5"/>
            <w:vAlign w:val="center"/>
          </w:tcPr>
          <w:p w14:paraId="69FFF73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作業方法</w:t>
            </w:r>
          </w:p>
        </w:tc>
        <w:tc>
          <w:tcPr>
            <w:tcW w:w="11769" w:type="dxa"/>
            <w:gridSpan w:val="28"/>
          </w:tcPr>
          <w:p w14:paraId="1BBAFEE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FD281B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35B4ED86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71" w:type="dxa"/>
            <w:gridSpan w:val="5"/>
            <w:vMerge w:val="restart"/>
            <w:vAlign w:val="center"/>
          </w:tcPr>
          <w:p w14:paraId="499C6C5A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630" w:type="dxa"/>
            <w:gridSpan w:val="2"/>
            <w:tcBorders>
              <w:tl2br w:val="single" w:sz="4" w:space="0" w:color="auto"/>
            </w:tcBorders>
          </w:tcPr>
          <w:p w14:paraId="10F5A29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5" w:type="dxa"/>
            <w:gridSpan w:val="4"/>
            <w:vAlign w:val="center"/>
          </w:tcPr>
          <w:p w14:paraId="3A6A87C4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機械の種類</w:t>
            </w:r>
          </w:p>
        </w:tc>
        <w:tc>
          <w:tcPr>
            <w:tcW w:w="1515" w:type="dxa"/>
            <w:gridSpan w:val="4"/>
            <w:vAlign w:val="center"/>
          </w:tcPr>
          <w:p w14:paraId="23E7440B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台数</w:t>
            </w:r>
          </w:p>
        </w:tc>
        <w:tc>
          <w:tcPr>
            <w:tcW w:w="1605" w:type="dxa"/>
            <w:gridSpan w:val="5"/>
            <w:vAlign w:val="center"/>
          </w:tcPr>
          <w:p w14:paraId="7A2A2BAA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出力</w:t>
            </w:r>
            <w:r>
              <w:rPr>
                <w:rFonts w:hAnsi="Century"/>
              </w:rPr>
              <w:t>kw</w:t>
            </w:r>
          </w:p>
        </w:tc>
        <w:tc>
          <w:tcPr>
            <w:tcW w:w="420" w:type="dxa"/>
            <w:gridSpan w:val="2"/>
            <w:tcBorders>
              <w:tl2br w:val="single" w:sz="4" w:space="0" w:color="auto"/>
            </w:tcBorders>
          </w:tcPr>
          <w:p w14:paraId="3EDA188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65" w:type="dxa"/>
            <w:gridSpan w:val="7"/>
            <w:vAlign w:val="bottom"/>
          </w:tcPr>
          <w:p w14:paraId="4FEB27E4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機械の種類</w:t>
            </w:r>
          </w:p>
        </w:tc>
        <w:tc>
          <w:tcPr>
            <w:tcW w:w="1050" w:type="dxa"/>
            <w:gridSpan w:val="2"/>
            <w:vAlign w:val="bottom"/>
          </w:tcPr>
          <w:p w14:paraId="0B66288D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台数</w:t>
            </w:r>
          </w:p>
        </w:tc>
        <w:tc>
          <w:tcPr>
            <w:tcW w:w="1749" w:type="dxa"/>
            <w:gridSpan w:val="2"/>
            <w:vAlign w:val="center"/>
          </w:tcPr>
          <w:p w14:paraId="692E7114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出力</w:t>
            </w:r>
            <w:r>
              <w:rPr>
                <w:rFonts w:hAnsi="Century"/>
              </w:rPr>
              <w:t>kw</w:t>
            </w:r>
          </w:p>
        </w:tc>
      </w:tr>
      <w:tr w:rsidR="00F60D6B" w14:paraId="6BA0C40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71" w:type="dxa"/>
            <w:gridSpan w:val="5"/>
            <w:vMerge/>
            <w:vAlign w:val="center"/>
          </w:tcPr>
          <w:p w14:paraId="7908FEAD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691F1A3F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新設</w:t>
            </w:r>
            <w:r>
              <w:rPr>
                <w:rFonts w:hAnsi="Century"/>
                <w:spacing w:val="140"/>
              </w:rPr>
              <w:t>(</w:t>
            </w:r>
            <w:r>
              <w:rPr>
                <w:rFonts w:hAnsi="Century" w:hint="eastAsia"/>
                <w:spacing w:val="140"/>
              </w:rPr>
              <w:t>増設</w:t>
            </w:r>
            <w:r>
              <w:rPr>
                <w:rFonts w:hAnsi="Century"/>
              </w:rPr>
              <w:t>)</w:t>
            </w:r>
          </w:p>
        </w:tc>
        <w:tc>
          <w:tcPr>
            <w:tcW w:w="1935" w:type="dxa"/>
            <w:gridSpan w:val="4"/>
            <w:vMerge w:val="restart"/>
          </w:tcPr>
          <w:p w14:paraId="693ED63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AAC514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FB6AFB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E80C02D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C59420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746216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87BCB1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02A784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8546C7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9D11D8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5" w:type="dxa"/>
            <w:gridSpan w:val="4"/>
            <w:vMerge w:val="restart"/>
          </w:tcPr>
          <w:p w14:paraId="366725F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E27CDE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81386C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025D13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5D8E84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D54B55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5BD2BD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5468B4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E5AE06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F601B6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5" w:type="dxa"/>
            <w:gridSpan w:val="5"/>
            <w:vMerge w:val="restart"/>
          </w:tcPr>
          <w:p w14:paraId="7506F5A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70C232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7AE3EB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2A8529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E74299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96D5AE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3462FB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6A10507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A4AA1F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C33E14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4D559617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0"/>
              </w:rPr>
              <w:t>既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2865" w:type="dxa"/>
            <w:gridSpan w:val="7"/>
          </w:tcPr>
          <w:p w14:paraId="676BC68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CABD82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790F37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ED9E4A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825467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90C0F0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EA95F4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2B9EC0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1A1C22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55A34A8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46F2BD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7F2525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64DAF1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D42FD3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DF9FEF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AB7935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F9D28C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B31696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49" w:type="dxa"/>
            <w:gridSpan w:val="2"/>
          </w:tcPr>
          <w:p w14:paraId="41A46C0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BD2294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887757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FB2582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7ECCF0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2CEE09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58AB84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5CD4BB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FDDD0D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043B98E8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671" w:type="dxa"/>
            <w:gridSpan w:val="5"/>
            <w:vMerge/>
            <w:vAlign w:val="center"/>
          </w:tcPr>
          <w:p w14:paraId="118C51A7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2"/>
            <w:vMerge/>
          </w:tcPr>
          <w:p w14:paraId="4F252DB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35" w:type="dxa"/>
            <w:gridSpan w:val="4"/>
            <w:vMerge/>
          </w:tcPr>
          <w:p w14:paraId="60587CB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15" w:type="dxa"/>
            <w:gridSpan w:val="4"/>
            <w:vMerge/>
          </w:tcPr>
          <w:p w14:paraId="3DB6004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05" w:type="dxa"/>
            <w:gridSpan w:val="5"/>
            <w:vMerge/>
          </w:tcPr>
          <w:p w14:paraId="0A36792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0" w:type="dxa"/>
            <w:gridSpan w:val="2"/>
            <w:vMerge/>
          </w:tcPr>
          <w:p w14:paraId="66D32F6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65" w:type="dxa"/>
            <w:gridSpan w:val="7"/>
            <w:vAlign w:val="center"/>
          </w:tcPr>
          <w:p w14:paraId="4ECD5E06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050" w:type="dxa"/>
            <w:gridSpan w:val="2"/>
          </w:tcPr>
          <w:p w14:paraId="379CF87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49" w:type="dxa"/>
            <w:gridSpan w:val="2"/>
          </w:tcPr>
          <w:p w14:paraId="1BF43FA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340A2C4E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71" w:type="dxa"/>
            <w:gridSpan w:val="5"/>
            <w:vMerge/>
            <w:tcBorders>
              <w:bottom w:val="nil"/>
            </w:tcBorders>
            <w:vAlign w:val="center"/>
          </w:tcPr>
          <w:p w14:paraId="7D65B393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2"/>
            <w:vMerge/>
            <w:tcBorders>
              <w:bottom w:val="nil"/>
            </w:tcBorders>
          </w:tcPr>
          <w:p w14:paraId="41A7108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35" w:type="dxa"/>
            <w:gridSpan w:val="4"/>
            <w:tcBorders>
              <w:bottom w:val="nil"/>
            </w:tcBorders>
            <w:vAlign w:val="center"/>
          </w:tcPr>
          <w:p w14:paraId="4132DEB1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0"/>
              </w:rPr>
              <w:t>小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515" w:type="dxa"/>
            <w:gridSpan w:val="4"/>
            <w:tcBorders>
              <w:bottom w:val="nil"/>
            </w:tcBorders>
          </w:tcPr>
          <w:p w14:paraId="5796149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5" w:type="dxa"/>
            <w:gridSpan w:val="5"/>
            <w:tcBorders>
              <w:bottom w:val="nil"/>
            </w:tcBorders>
          </w:tcPr>
          <w:p w14:paraId="33A12BC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85" w:type="dxa"/>
            <w:gridSpan w:val="9"/>
            <w:tcBorders>
              <w:bottom w:val="nil"/>
            </w:tcBorders>
            <w:vAlign w:val="center"/>
          </w:tcPr>
          <w:p w14:paraId="4919C80A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0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799" w:type="dxa"/>
            <w:gridSpan w:val="4"/>
            <w:tcBorders>
              <w:bottom w:val="nil"/>
            </w:tcBorders>
          </w:tcPr>
          <w:p w14:paraId="7D1BF16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4E04133E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71" w:type="dxa"/>
            <w:gridSpan w:val="5"/>
            <w:vMerge w:val="restart"/>
            <w:vAlign w:val="center"/>
          </w:tcPr>
          <w:p w14:paraId="05528548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危険物関係事項</w:t>
            </w:r>
          </w:p>
        </w:tc>
        <w:tc>
          <w:tcPr>
            <w:tcW w:w="630" w:type="dxa"/>
            <w:gridSpan w:val="2"/>
            <w:tcBorders>
              <w:tl2br w:val="single" w:sz="4" w:space="0" w:color="auto"/>
            </w:tcBorders>
          </w:tcPr>
          <w:p w14:paraId="49CFBF9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70" w:type="dxa"/>
            <w:gridSpan w:val="6"/>
            <w:vAlign w:val="center"/>
          </w:tcPr>
          <w:p w14:paraId="41F52885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1320" w:type="dxa"/>
            <w:gridSpan w:val="3"/>
            <w:vAlign w:val="center"/>
          </w:tcPr>
          <w:p w14:paraId="7520400B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335" w:type="dxa"/>
            <w:gridSpan w:val="3"/>
            <w:vAlign w:val="center"/>
          </w:tcPr>
          <w:p w14:paraId="7145DC01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最大貯蔵量</w:t>
            </w:r>
          </w:p>
        </w:tc>
        <w:tc>
          <w:tcPr>
            <w:tcW w:w="1425" w:type="dxa"/>
            <w:gridSpan w:val="5"/>
            <w:vAlign w:val="center"/>
          </w:tcPr>
          <w:p w14:paraId="201615DD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最大処理量</w:t>
            </w:r>
          </w:p>
        </w:tc>
        <w:tc>
          <w:tcPr>
            <w:tcW w:w="990" w:type="dxa"/>
            <w:gridSpan w:val="2"/>
            <w:vAlign w:val="center"/>
          </w:tcPr>
          <w:p w14:paraId="0A5190BC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※比率</w:t>
            </w:r>
          </w:p>
        </w:tc>
        <w:tc>
          <w:tcPr>
            <w:tcW w:w="3699" w:type="dxa"/>
            <w:gridSpan w:val="7"/>
            <w:vAlign w:val="center"/>
          </w:tcPr>
          <w:p w14:paraId="762A40C7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危険物貯蔵処理方法その他</w:t>
            </w:r>
          </w:p>
        </w:tc>
      </w:tr>
      <w:tr w:rsidR="00F60D6B" w14:paraId="1B39675B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671" w:type="dxa"/>
            <w:gridSpan w:val="5"/>
            <w:vMerge/>
            <w:vAlign w:val="center"/>
          </w:tcPr>
          <w:p w14:paraId="0D632298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2F32D85E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部</w:t>
            </w:r>
            <w:r>
              <w:rPr>
                <w:rFonts w:hAnsi="Century" w:hint="eastAsia"/>
              </w:rPr>
              <w:t>分</w:t>
            </w:r>
          </w:p>
          <w:p w14:paraId="4CA35C00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申</w:t>
            </w:r>
            <w:r>
              <w:rPr>
                <w:rFonts w:hAnsi="Century" w:hint="eastAsia"/>
              </w:rPr>
              <w:t>請</w:t>
            </w:r>
          </w:p>
        </w:tc>
        <w:tc>
          <w:tcPr>
            <w:tcW w:w="2370" w:type="dxa"/>
            <w:gridSpan w:val="6"/>
          </w:tcPr>
          <w:p w14:paraId="320D3B46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0A7CD03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070CB1A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22C6437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7C0D3532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1BEB2B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BDBD9A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C3978B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5" w:type="dxa"/>
            <w:gridSpan w:val="3"/>
          </w:tcPr>
          <w:p w14:paraId="33D9D6C8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711949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87F42B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52E839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25" w:type="dxa"/>
            <w:gridSpan w:val="5"/>
          </w:tcPr>
          <w:p w14:paraId="347A813C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ABCA4A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2065E7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9619D2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0" w:type="dxa"/>
            <w:gridSpan w:val="2"/>
          </w:tcPr>
          <w:p w14:paraId="50D65F98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B1E2B2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F6B38D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F703B4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99" w:type="dxa"/>
            <w:gridSpan w:val="7"/>
            <w:vMerge w:val="restart"/>
          </w:tcPr>
          <w:p w14:paraId="7F9E6B2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B81B3F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9E32F2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B94CC3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66AA2FB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3FB6AF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F42B82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DA096B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4C230A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8D0AE5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8BDF4C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A63A18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0D6B" w14:paraId="61B66C13" w14:textId="77777777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1671" w:type="dxa"/>
            <w:gridSpan w:val="5"/>
            <w:vMerge/>
            <w:vAlign w:val="center"/>
          </w:tcPr>
          <w:p w14:paraId="043ECC54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783163D1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の部分</w:t>
            </w:r>
          </w:p>
          <w:p w14:paraId="19CF36B3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申請以外</w:t>
            </w:r>
          </w:p>
        </w:tc>
        <w:tc>
          <w:tcPr>
            <w:tcW w:w="2370" w:type="dxa"/>
            <w:gridSpan w:val="6"/>
          </w:tcPr>
          <w:p w14:paraId="3D72288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F8A738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D7FC94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A58A51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05C170F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916996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306F13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C5F74D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5" w:type="dxa"/>
            <w:gridSpan w:val="3"/>
          </w:tcPr>
          <w:p w14:paraId="55120AA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02EE15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1877D15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15D6442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25" w:type="dxa"/>
            <w:gridSpan w:val="5"/>
          </w:tcPr>
          <w:p w14:paraId="580073FD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46E8E1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04F139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4AFDAB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0" w:type="dxa"/>
            <w:gridSpan w:val="2"/>
          </w:tcPr>
          <w:p w14:paraId="59660A7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AACB10E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E112B8C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3C05BF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99" w:type="dxa"/>
            <w:gridSpan w:val="7"/>
            <w:vMerge/>
          </w:tcPr>
          <w:p w14:paraId="459434B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60D6B" w14:paraId="03FF238B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671" w:type="dxa"/>
            <w:gridSpan w:val="5"/>
            <w:vMerge/>
            <w:vAlign w:val="center"/>
          </w:tcPr>
          <w:p w14:paraId="2E5D05D2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41B518DD" w14:textId="77777777" w:rsidR="00F60D6B" w:rsidRDefault="00F60D6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370" w:type="dxa"/>
            <w:gridSpan w:val="6"/>
          </w:tcPr>
          <w:p w14:paraId="5B87AC60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EECD3C2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E84C777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6E5022A" w14:textId="77777777" w:rsidR="00F60D6B" w:rsidRDefault="00F60D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14:paraId="3A90C83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F5EDB3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550C03D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8FC913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5" w:type="dxa"/>
            <w:gridSpan w:val="3"/>
          </w:tcPr>
          <w:p w14:paraId="1C5CE99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337924B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981329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C7E2BE8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25" w:type="dxa"/>
            <w:gridSpan w:val="5"/>
          </w:tcPr>
          <w:p w14:paraId="0F6762D0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C467F09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07843BF6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6FD0EFA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90" w:type="dxa"/>
            <w:gridSpan w:val="2"/>
          </w:tcPr>
          <w:p w14:paraId="65347904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29137362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A3E43C7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71BB069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99" w:type="dxa"/>
            <w:gridSpan w:val="7"/>
            <w:vMerge/>
          </w:tcPr>
          <w:p w14:paraId="2EF83B13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60D6B" w14:paraId="10095D8B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71" w:type="dxa"/>
            <w:gridSpan w:val="5"/>
            <w:vAlign w:val="center"/>
          </w:tcPr>
          <w:p w14:paraId="6E034497" w14:textId="77777777" w:rsidR="00F60D6B" w:rsidRDefault="00F60D6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参考事項</w:t>
            </w:r>
          </w:p>
        </w:tc>
        <w:tc>
          <w:tcPr>
            <w:tcW w:w="11769" w:type="dxa"/>
            <w:gridSpan w:val="28"/>
          </w:tcPr>
          <w:p w14:paraId="0E6B3E6F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4346D941" w14:textId="77777777" w:rsidR="00F60D6B" w:rsidRDefault="00F60D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256698C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注意：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「業種」欄には、工場業態がわかるように記入してください。</w:t>
      </w:r>
      <w:r>
        <w:rPr>
          <w:rFonts w:hAnsi="Century"/>
        </w:rPr>
        <w:t>(</w:t>
      </w:r>
      <w:r>
        <w:rPr>
          <w:rFonts w:hAnsi="Century" w:hint="eastAsia"/>
        </w:rPr>
        <w:t>例</w:t>
      </w:r>
      <w:r>
        <w:rPr>
          <w:rFonts w:hAnsi="Century"/>
        </w:rPr>
        <w:t>:</w:t>
      </w:r>
      <w:r>
        <w:rPr>
          <w:rFonts w:hAnsi="Century" w:hint="eastAsia"/>
        </w:rPr>
        <w:t>合成樹脂成型加工工場</w:t>
      </w:r>
      <w:r>
        <w:rPr>
          <w:rFonts w:hAnsi="Century"/>
        </w:rPr>
        <w:t>)</w:t>
      </w:r>
    </w:p>
    <w:p w14:paraId="581C07B5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「原料名」欄には、工場に搬入される原料の品名を記入してください。</w:t>
      </w:r>
    </w:p>
    <w:p w14:paraId="4660A184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「作業方法」欄には、作業工程の順に従って具体的に記入してください。</w:t>
      </w:r>
      <w:r>
        <w:rPr>
          <w:rFonts w:hAnsi="Century"/>
        </w:rPr>
        <w:t>(</w:t>
      </w:r>
      <w:r>
        <w:rPr>
          <w:rFonts w:hAnsi="Century" w:hint="eastAsia"/>
        </w:rPr>
        <w:t>外注部分は、その旨を明記のこと。</w:t>
      </w:r>
      <w:r>
        <w:rPr>
          <w:rFonts w:hAnsi="Century"/>
        </w:rPr>
        <w:t>)</w:t>
      </w:r>
    </w:p>
    <w:p w14:paraId="04211AFA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「参考事項」欄には、工場の沿革、過去の確認又は許可の有無及び工員数を記入してください。</w:t>
      </w:r>
    </w:p>
    <w:p w14:paraId="05148A04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工作物の場合は「建築」を「築造」と読み替えて記入してください。</w:t>
      </w:r>
    </w:p>
    <w:p w14:paraId="7FFF80D5" w14:textId="77777777" w:rsidR="00F60D6B" w:rsidRDefault="00F60D6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※印のある欄は記入しないでください。</w:t>
      </w:r>
    </w:p>
    <w:sectPr w:rsidR="00F60D6B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F4BB" w14:textId="77777777" w:rsidR="00FE45D9" w:rsidRDefault="00FE45D9" w:rsidP="00053C83">
      <w:r>
        <w:separator/>
      </w:r>
    </w:p>
  </w:endnote>
  <w:endnote w:type="continuationSeparator" w:id="0">
    <w:p w14:paraId="69C7E800" w14:textId="77777777" w:rsidR="00FE45D9" w:rsidRDefault="00FE45D9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96FC" w14:textId="77777777" w:rsidR="00FE45D9" w:rsidRDefault="00FE45D9" w:rsidP="00053C83">
      <w:r>
        <w:separator/>
      </w:r>
    </w:p>
  </w:footnote>
  <w:footnote w:type="continuationSeparator" w:id="0">
    <w:p w14:paraId="161D305C" w14:textId="77777777" w:rsidR="00FE45D9" w:rsidRDefault="00FE45D9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6B"/>
    <w:rsid w:val="00053C83"/>
    <w:rsid w:val="00521A3C"/>
    <w:rsid w:val="00856022"/>
    <w:rsid w:val="00DC35C6"/>
    <w:rsid w:val="00EA37A4"/>
    <w:rsid w:val="00F60D6B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51D0D"/>
  <w14:defaultImageDpi w14:val="0"/>
  <w15:docId w15:val="{30E9D309-AC16-4D85-8C69-DE650B00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family\&#12503;&#12525;&#12464;&#12521;&#12512;\Template\Normal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亮成</dc:creator>
  <cp:keywords/>
  <dc:description/>
  <cp:lastModifiedBy>福島　亮成</cp:lastModifiedBy>
  <cp:revision>2</cp:revision>
  <dcterms:created xsi:type="dcterms:W3CDTF">2025-04-09T01:40:00Z</dcterms:created>
  <dcterms:modified xsi:type="dcterms:W3CDTF">2025-04-09T01:40:00Z</dcterms:modified>
</cp:coreProperties>
</file>