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F" w:rsidRPr="00CF5529" w:rsidRDefault="00CF5529" w:rsidP="00C10DC4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F5529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14233E">
        <w:rPr>
          <w:rFonts w:ascii="ＭＳ ゴシック" w:eastAsia="ＭＳ ゴシック" w:hAnsi="ＭＳ ゴシック" w:hint="eastAsia"/>
          <w:sz w:val="20"/>
          <w:szCs w:val="20"/>
        </w:rPr>
        <w:t>28</w:t>
      </w:r>
      <w:r w:rsidRPr="00CF5529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第１回</w:t>
      </w:r>
      <w:r w:rsidRPr="00CF5529">
        <w:rPr>
          <w:rFonts w:ascii="ＭＳ ゴシック" w:eastAsia="ＭＳ ゴシック" w:hAnsi="ＭＳ ゴシック" w:hint="eastAsia"/>
          <w:sz w:val="20"/>
          <w:szCs w:val="20"/>
        </w:rPr>
        <w:t>大阪府立男女共同参画・青少年センター指定管理者評価委員会　議事概要</w:t>
      </w:r>
    </w:p>
    <w:p w:rsidR="00CF5529" w:rsidRPr="0014233E" w:rsidRDefault="00CF5529">
      <w:pPr>
        <w:rPr>
          <w:rFonts w:ascii="ＭＳ ゴシック" w:eastAsia="ＭＳ ゴシック" w:hAnsi="ＭＳ ゴシック"/>
          <w:sz w:val="20"/>
          <w:szCs w:val="20"/>
        </w:rPr>
      </w:pPr>
    </w:p>
    <w:p w:rsidR="00CF5529" w:rsidRPr="00C10DC4" w:rsidRDefault="00CF5529" w:rsidP="00C10DC4">
      <w:pPr>
        <w:spacing w:line="300" w:lineRule="exact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 w:rsidRP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日　時：平成28</w:t>
      </w:r>
      <w:r w:rsidR="0014233E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年８</w:t>
      </w:r>
      <w:r w:rsidRP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月</w:t>
      </w:r>
      <w:r w:rsidR="0014233E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17</w:t>
      </w:r>
      <w:r w:rsidRP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日（水）15：00～17:00</w:t>
      </w:r>
    </w:p>
    <w:p w:rsidR="00CF5529" w:rsidRPr="00C10DC4" w:rsidRDefault="0014233E" w:rsidP="00C10DC4">
      <w:pPr>
        <w:spacing w:line="300" w:lineRule="exact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場　所：大阪府立男女共同参画・青少年センター　３階　大会議室</w:t>
      </w:r>
    </w:p>
    <w:p w:rsidR="00CF5529" w:rsidRPr="00C10DC4" w:rsidRDefault="00CF5529" w:rsidP="00C10DC4">
      <w:pPr>
        <w:spacing w:line="300" w:lineRule="exact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 w:rsidRP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出席者：＜</w:t>
      </w:r>
      <w:r w:rsidR="00786BA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評価</w:t>
      </w:r>
      <w:r w:rsidRP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委員会委員＞</w:t>
      </w:r>
    </w:p>
    <w:p w:rsidR="00CF5529" w:rsidRDefault="0014233E" w:rsidP="00CF5529">
      <w:pPr>
        <w:spacing w:line="300" w:lineRule="exact"/>
        <w:ind w:firstLineChars="600" w:firstLine="1200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梶木</w:t>
      </w:r>
      <w:r w:rsidR="00CF5529" w:rsidRPr="00CF5529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委員</w:t>
      </w: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、髙見</w:t>
      </w:r>
      <w:r w:rsid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委員、</w:t>
      </w: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村田委員、養父</w:t>
      </w:r>
      <w:r w:rsidR="00C10DC4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委員</w:t>
      </w: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、吉松委員</w:t>
      </w:r>
    </w:p>
    <w:p w:rsidR="0014233E" w:rsidRDefault="00CF5529" w:rsidP="00CF5529">
      <w:pPr>
        <w:spacing w:line="300" w:lineRule="exact"/>
        <w:rPr>
          <w:rFonts w:ascii="ＭＳ ゴシック" w:eastAsia="ＭＳ ゴシック" w:hAnsi="ＭＳ ゴシック" w:cs="Meiryo UI"/>
          <w:color w:val="000000" w:themeColor="text1"/>
          <w:kern w:val="0"/>
          <w:sz w:val="20"/>
          <w:szCs w:val="20"/>
        </w:rPr>
      </w:pPr>
      <w:r w:rsidRPr="00CF5529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事務局：</w:t>
      </w:r>
      <w:r w:rsidR="0014233E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＜</w:t>
      </w:r>
      <w:r w:rsidRPr="00786BA4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>男女参画・府民協働課</w:t>
      </w:r>
      <w:r w:rsidR="0014233E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>＞</w:t>
      </w:r>
      <w:r w:rsidR="00413E39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 xml:space="preserve">　</w:t>
      </w:r>
    </w:p>
    <w:p w:rsidR="00CF5529" w:rsidRDefault="0014233E" w:rsidP="0014233E">
      <w:pPr>
        <w:spacing w:line="300" w:lineRule="exact"/>
        <w:ind w:firstLineChars="600" w:firstLine="1200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鶴田参事、木村総括補佐、浅井総括主査、藤浪</w:t>
      </w:r>
      <w:r w:rsidR="00E42B83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主事</w:t>
      </w:r>
    </w:p>
    <w:p w:rsidR="0014233E" w:rsidRDefault="0014233E" w:rsidP="00413E39">
      <w:pPr>
        <w:spacing w:line="300" w:lineRule="exact"/>
        <w:ind w:firstLineChars="400" w:firstLine="800"/>
        <w:rPr>
          <w:rFonts w:ascii="ＭＳ ゴシック" w:eastAsia="ＭＳ ゴシック" w:hAnsi="ＭＳ ゴシック" w:cs="Meiryo UI"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>＜</w:t>
      </w:r>
      <w:r w:rsidR="00CF5529" w:rsidRPr="00CF5529"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>青少年・地域安全室青少年課</w:t>
      </w: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>＞</w:t>
      </w:r>
    </w:p>
    <w:p w:rsidR="00CF5529" w:rsidRPr="00CF5529" w:rsidRDefault="00413E39" w:rsidP="0014233E">
      <w:pPr>
        <w:spacing w:line="300" w:lineRule="exact"/>
        <w:ind w:firstLineChars="500" w:firstLine="1000"/>
        <w:rPr>
          <w:rFonts w:ascii="ＭＳ ゴシック" w:eastAsia="ＭＳ ゴシック" w:hAnsi="ＭＳ ゴシック" w:cs="Meiryo UI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kern w:val="0"/>
          <w:sz w:val="20"/>
          <w:szCs w:val="20"/>
        </w:rPr>
        <w:t xml:space="preserve">　</w:t>
      </w:r>
      <w:r w:rsidR="0014233E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品田</w:t>
      </w:r>
      <w:r w:rsidR="00CF5529" w:rsidRPr="00CF5529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総括主査</w:t>
      </w:r>
    </w:p>
    <w:p w:rsidR="00CF5529" w:rsidRDefault="00CF5529">
      <w:pPr>
        <w:rPr>
          <w:rFonts w:ascii="ＭＳ ゴシック" w:eastAsia="ＭＳ ゴシック" w:hAnsi="ＭＳ ゴシック"/>
          <w:sz w:val="20"/>
          <w:szCs w:val="20"/>
        </w:rPr>
      </w:pPr>
    </w:p>
    <w:p w:rsidR="00C10DC4" w:rsidRDefault="00413E3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C10DC4">
        <w:rPr>
          <w:rFonts w:ascii="ＭＳ ゴシック" w:eastAsia="ＭＳ ゴシック" w:hAnsi="ＭＳ ゴシック" w:hint="eastAsia"/>
          <w:sz w:val="20"/>
          <w:szCs w:val="20"/>
        </w:rPr>
        <w:t>議事概要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413E39" w:rsidRPr="00413E39" w:rsidRDefault="00413E39" w:rsidP="00413E39">
      <w:pPr>
        <w:rPr>
          <w:rFonts w:ascii="ＭＳ ゴシック" w:eastAsia="ＭＳ ゴシック" w:hAnsi="ＭＳ ゴシック"/>
          <w:sz w:val="20"/>
          <w:szCs w:val="20"/>
        </w:rPr>
      </w:pPr>
      <w:r w:rsidRPr="00413E39">
        <w:rPr>
          <w:rFonts w:ascii="ＭＳ ゴシック" w:eastAsia="ＭＳ ゴシック" w:hAnsi="ＭＳ ゴシック" w:hint="eastAsia"/>
          <w:sz w:val="20"/>
          <w:szCs w:val="20"/>
        </w:rPr>
        <w:t xml:space="preserve">１　開会　</w:t>
      </w:r>
    </w:p>
    <w:p w:rsidR="00413E39" w:rsidRPr="00413E39" w:rsidRDefault="00413E39" w:rsidP="00413E39">
      <w:pPr>
        <w:rPr>
          <w:rFonts w:ascii="ＭＳ ゴシック" w:eastAsia="ＭＳ ゴシック" w:hAnsi="ＭＳ ゴシック"/>
          <w:sz w:val="20"/>
          <w:szCs w:val="20"/>
        </w:rPr>
      </w:pPr>
      <w:r w:rsidRPr="00413E39">
        <w:rPr>
          <w:rFonts w:ascii="ＭＳ ゴシック" w:eastAsia="ＭＳ ゴシック" w:hAnsi="ＭＳ ゴシック" w:hint="eastAsia"/>
          <w:sz w:val="20"/>
          <w:szCs w:val="20"/>
        </w:rPr>
        <w:t>２　議事</w:t>
      </w:r>
    </w:p>
    <w:p w:rsidR="00413E39" w:rsidRDefault="00413E39" w:rsidP="00413E39">
      <w:pPr>
        <w:rPr>
          <w:rFonts w:ascii="ＭＳ ゴシック" w:eastAsia="ＭＳ ゴシック" w:hAnsi="ＭＳ ゴシック"/>
          <w:sz w:val="20"/>
          <w:szCs w:val="20"/>
        </w:rPr>
      </w:pPr>
      <w:r w:rsidRPr="00413E39"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委員長の選任について</w:t>
      </w:r>
    </w:p>
    <w:p w:rsidR="00786BA4" w:rsidRDefault="00E12045" w:rsidP="00413E3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（２）平成28年度大阪府男女共同参画・青少年センター指定管理者評価項目、評価基準</w:t>
      </w:r>
    </w:p>
    <w:p w:rsidR="00E12045" w:rsidRDefault="00E12045" w:rsidP="00786BA4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</w:p>
    <w:p w:rsidR="008D2064" w:rsidRDefault="00E12045" w:rsidP="008D206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（３）その他</w:t>
      </w:r>
    </w:p>
    <w:p w:rsidR="00E12045" w:rsidRDefault="00786BA4" w:rsidP="008D206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閉会</w:t>
      </w:r>
    </w:p>
    <w:p w:rsidR="00786BA4" w:rsidRDefault="00786BA4" w:rsidP="008D2064">
      <w:pPr>
        <w:rPr>
          <w:rFonts w:ascii="ＭＳ ゴシック" w:eastAsia="ＭＳ ゴシック" w:hAnsi="ＭＳ ゴシック"/>
          <w:sz w:val="20"/>
          <w:szCs w:val="20"/>
        </w:rPr>
      </w:pPr>
    </w:p>
    <w:p w:rsidR="00413E39" w:rsidRDefault="008D2064" w:rsidP="008D206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D2064">
        <w:rPr>
          <w:rFonts w:ascii="ＭＳ ゴシック" w:eastAsia="ＭＳ ゴシック" w:hAnsi="ＭＳ ゴシック" w:hint="eastAsia"/>
          <w:sz w:val="20"/>
          <w:szCs w:val="20"/>
        </w:rPr>
        <w:t>◎主な意見等（○：委員（敬称略）、●：事務局）</w:t>
      </w:r>
    </w:p>
    <w:p w:rsidR="00786BA4" w:rsidRDefault="008A6F0E" w:rsidP="006136CB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●</w:t>
      </w:r>
      <w:r w:rsidR="00256E13">
        <w:rPr>
          <w:rFonts w:ascii="ＭＳ ゴシック" w:eastAsia="ＭＳ ゴシック" w:hAnsi="ＭＳ ゴシック" w:cs="Meiryo UI" w:hint="eastAsia"/>
          <w:color w:val="000000" w:themeColor="text1"/>
          <w:sz w:val="20"/>
          <w:szCs w:val="20"/>
        </w:rPr>
        <w:t>事務局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評価基準の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うち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識者、利用者による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「ドーンアドバイザー」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仮称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を設け、運営を点検・改善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という項目と、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レストラン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業者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との連携</w:t>
      </w:r>
      <w:r w:rsidR="00E96C4D">
        <w:rPr>
          <w:rFonts w:ascii="ＭＳ ゴシック" w:eastAsia="ＭＳ ゴシック" w:hAnsi="ＭＳ ゴシック" w:hint="eastAsia"/>
          <w:sz w:val="20"/>
          <w:szCs w:val="20"/>
        </w:rPr>
        <w:t>で飲食代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割引を検討」の項目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については、指定管理者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選定時に</w:t>
      </w:r>
      <w:r>
        <w:rPr>
          <w:rFonts w:ascii="ＭＳ ゴシック" w:eastAsia="ＭＳ ゴシック" w:hAnsi="ＭＳ ゴシック" w:hint="eastAsia"/>
          <w:sz w:val="20"/>
          <w:szCs w:val="20"/>
        </w:rPr>
        <w:t>提案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があった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もの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。選定後、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府と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指定管理者と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協議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を行った結果、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「ドーンアドバイザー制度」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仮称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については、評価委員会と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趣旨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類似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していること。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またレストランとの連携については、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レストラン業者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の意向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に左右される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ことや、割引の実施により</w:t>
      </w:r>
      <w:r w:rsidR="00E12045">
        <w:rPr>
          <w:rFonts w:ascii="ＭＳ ゴシック" w:eastAsia="ＭＳ ゴシック" w:hAnsi="ＭＳ ゴシック" w:hint="eastAsia"/>
          <w:sz w:val="20"/>
          <w:szCs w:val="20"/>
        </w:rPr>
        <w:t>売り上げ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低下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が懸念されるなどの課題がでてきた。</w:t>
      </w:r>
    </w:p>
    <w:p w:rsidR="006136CB" w:rsidRDefault="00FD5BA3" w:rsidP="006136CB">
      <w:pPr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そのため、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この２項目については評価対象外として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はどうかと考えているが、</w:t>
      </w:r>
    </w:p>
    <w:p w:rsidR="008D2064" w:rsidRDefault="00FD5BA3" w:rsidP="006136CB">
      <w:pPr>
        <w:ind w:left="8" w:firstLineChars="700" w:firstLine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委員の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意見を伺いたい。</w:t>
      </w:r>
    </w:p>
    <w:p w:rsidR="00A549FC" w:rsidRDefault="00FB24E7" w:rsidP="00642E6F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786BA4" w:rsidRDefault="008A6F0E" w:rsidP="00786BA4">
      <w:pPr>
        <w:ind w:leftChars="200" w:left="1420" w:hangingChars="500" w:hanging="1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8D2064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評価委員会は外部評価であり、「ドーンアドバイザー」は指定管理者が行なう内部評価であるので、違う観点からの評価として有効だと考える。</w:t>
      </w:r>
    </w:p>
    <w:p w:rsidR="008D2064" w:rsidRDefault="006136CB" w:rsidP="00786BA4">
      <w:pPr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評価委員会と趣旨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少し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違う</w:t>
      </w:r>
      <w:r>
        <w:rPr>
          <w:rFonts w:ascii="ＭＳ ゴシック" w:eastAsia="ＭＳ ゴシック" w:hAnsi="ＭＳ ゴシック" w:hint="eastAsia"/>
          <w:sz w:val="20"/>
          <w:szCs w:val="20"/>
        </w:rPr>
        <w:t>と思われる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実施してはどうか。</w:t>
      </w:r>
    </w:p>
    <w:p w:rsidR="008D2064" w:rsidRDefault="00FB24E7" w:rsidP="008D206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A549FC" w:rsidRDefault="00E12045" w:rsidP="008D2064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B7114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事務局）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アドバイザーと評価委員会で全く異なる意見が出た場合のことを</w:t>
      </w:r>
      <w:r w:rsidR="00A549FC">
        <w:rPr>
          <w:rFonts w:ascii="ＭＳ ゴシック" w:eastAsia="ＭＳ ゴシック" w:hAnsi="ＭＳ ゴシック" w:hint="eastAsia"/>
          <w:sz w:val="20"/>
          <w:szCs w:val="20"/>
        </w:rPr>
        <w:t>懸念している。</w:t>
      </w:r>
    </w:p>
    <w:p w:rsidR="008D2064" w:rsidRPr="00256E13" w:rsidRDefault="008D2064" w:rsidP="008D2064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</w:p>
    <w:p w:rsidR="008D2064" w:rsidRDefault="00A549FC" w:rsidP="008D206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B7114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8D2064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 xml:space="preserve">  評価委員会は年１回の評価であり、</w:t>
      </w:r>
      <w:r>
        <w:rPr>
          <w:rFonts w:ascii="ＭＳ ゴシック" w:eastAsia="ＭＳ ゴシック" w:hAnsi="ＭＳ ゴシック" w:hint="eastAsia"/>
          <w:sz w:val="20"/>
          <w:szCs w:val="20"/>
        </w:rPr>
        <w:t>大きな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見地からの</w:t>
      </w:r>
      <w:r w:rsidR="00793B9B">
        <w:rPr>
          <w:rFonts w:ascii="ＭＳ ゴシック" w:eastAsia="ＭＳ ゴシック" w:hAnsi="ＭＳ ゴシック" w:hint="eastAsia"/>
          <w:sz w:val="20"/>
          <w:szCs w:val="20"/>
        </w:rPr>
        <w:t>総合的な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意見である。</w:t>
      </w:r>
    </w:p>
    <w:p w:rsidR="00793B9B" w:rsidRDefault="00793B9B" w:rsidP="008D206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一方、アドバイザーは</w:t>
      </w:r>
      <w:r>
        <w:rPr>
          <w:rFonts w:ascii="ＭＳ ゴシック" w:eastAsia="ＭＳ ゴシック" w:hAnsi="ＭＳ ゴシック" w:hint="eastAsia"/>
          <w:sz w:val="20"/>
          <w:szCs w:val="20"/>
        </w:rPr>
        <w:t>ＰＤＣＡを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素早く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ことで</w:t>
      </w:r>
      <w:r w:rsidR="009D0B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フィードバックが速くなるなども考えられるし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、何のために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どのような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頻度で行うかを明確にすれば有効だと思う。</w:t>
      </w:r>
    </w:p>
    <w:p w:rsidR="00793B9B" w:rsidRDefault="00793B9B" w:rsidP="008D206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</w:p>
    <w:p w:rsidR="00793B9B" w:rsidRDefault="00256E13" w:rsidP="008D206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○委員</w:t>
      </w:r>
      <w:r w:rsidR="008D2064"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 w:rsidR="00FB24E7">
        <w:rPr>
          <w:rFonts w:ascii="ＭＳ ゴシック" w:eastAsia="ＭＳ ゴシック" w:hAnsi="ＭＳ ゴシック" w:hint="eastAsia"/>
          <w:sz w:val="20"/>
          <w:szCs w:val="20"/>
        </w:rPr>
        <w:t>事後点検であれば、既に実施しているアンケートに類似しているので、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アンケートで十分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であり、提案内容からでは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趣旨が明確でないし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年に１回程度の開催でも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費用等も</w:t>
      </w:r>
      <w:r w:rsidR="00793B9B">
        <w:rPr>
          <w:rFonts w:ascii="ＭＳ ゴシック" w:eastAsia="ＭＳ ゴシック" w:hAnsi="ＭＳ ゴシック" w:hint="eastAsia"/>
          <w:sz w:val="20"/>
          <w:szCs w:val="20"/>
        </w:rPr>
        <w:t>かかるので設置しなくていいのではないか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793B9B">
        <w:rPr>
          <w:rFonts w:ascii="ＭＳ ゴシック" w:eastAsia="ＭＳ ゴシック" w:hAnsi="ＭＳ ゴシック" w:hint="eastAsia"/>
          <w:sz w:val="20"/>
          <w:szCs w:val="20"/>
        </w:rPr>
        <w:t>思う。</w:t>
      </w:r>
    </w:p>
    <w:p w:rsidR="008D2064" w:rsidRDefault="00793B9B" w:rsidP="00642E6F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FD5BA3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アドバイザーの選定に関しても、</w:t>
      </w:r>
      <w:r w:rsidR="009D0B2C">
        <w:rPr>
          <w:rFonts w:ascii="ＭＳ ゴシック" w:eastAsia="ＭＳ ゴシック" w:hAnsi="ＭＳ ゴシック" w:hint="eastAsia"/>
          <w:sz w:val="20"/>
          <w:szCs w:val="20"/>
        </w:rPr>
        <w:t>有識者の選定方法など、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独立性を確保できるか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疑問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793B9B" w:rsidRDefault="00793B9B" w:rsidP="00793B9B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しかし、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指定管理者の提案を尊重し、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評価基準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残し、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実施状況について評価委員会で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評価していくとすればよいのでは。</w:t>
      </w:r>
    </w:p>
    <w:p w:rsidR="00642E6F" w:rsidRPr="00786BA4" w:rsidRDefault="00642E6F" w:rsidP="00793B9B">
      <w:pPr>
        <w:ind w:leftChars="100" w:left="1410" w:hangingChars="600" w:hanging="1200"/>
        <w:rPr>
          <w:rFonts w:ascii="ＭＳ ゴシック" w:eastAsia="ＭＳ ゴシック" w:hAnsi="ＭＳ ゴシック"/>
          <w:sz w:val="20"/>
          <w:szCs w:val="20"/>
        </w:rPr>
      </w:pPr>
    </w:p>
    <w:p w:rsidR="00790C8E" w:rsidRDefault="006136CB" w:rsidP="00793B9B">
      <w:pPr>
        <w:ind w:leftChars="100" w:left="141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○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790C8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 xml:space="preserve">　「ドーンアドバイザー」（仮称）制度は評価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基準</w:t>
      </w:r>
      <w:r w:rsidR="00642E6F">
        <w:rPr>
          <w:rFonts w:ascii="ＭＳ ゴシック" w:eastAsia="ＭＳ ゴシック" w:hAnsi="ＭＳ ゴシック" w:hint="eastAsia"/>
          <w:sz w:val="20"/>
          <w:szCs w:val="20"/>
        </w:rPr>
        <w:t>として残す。</w:t>
      </w:r>
    </w:p>
    <w:p w:rsidR="00642E6F" w:rsidRDefault="00642E6F" w:rsidP="00793B9B">
      <w:pPr>
        <w:ind w:leftChars="100" w:left="141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事務局には</w:t>
      </w:r>
      <w:r w:rsidR="0034449A">
        <w:rPr>
          <w:rFonts w:ascii="ＭＳ ゴシック" w:eastAsia="ＭＳ ゴシック" w:hAnsi="ＭＳ ゴシック" w:hint="eastAsia"/>
          <w:sz w:val="20"/>
          <w:szCs w:val="20"/>
        </w:rPr>
        <w:t>「ドーンアドバイザー」（仮称）制度を</w:t>
      </w:r>
      <w:r>
        <w:rPr>
          <w:rFonts w:ascii="ＭＳ ゴシック" w:eastAsia="ＭＳ ゴシック" w:hAnsi="ＭＳ ゴシック" w:hint="eastAsia"/>
          <w:sz w:val="20"/>
          <w:szCs w:val="20"/>
        </w:rPr>
        <w:t>何のために</w:t>
      </w:r>
      <w:r w:rsidR="0034449A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どのような頻度で実施するかについて</w:t>
      </w:r>
      <w:r w:rsidR="0034449A">
        <w:rPr>
          <w:rFonts w:ascii="ＭＳ ゴシック" w:eastAsia="ＭＳ ゴシック" w:hAnsi="ＭＳ ゴシック" w:hint="eastAsia"/>
          <w:sz w:val="20"/>
          <w:szCs w:val="20"/>
        </w:rPr>
        <w:t>明確にするよう</w:t>
      </w:r>
      <w:r>
        <w:rPr>
          <w:rFonts w:ascii="ＭＳ ゴシック" w:eastAsia="ＭＳ ゴシック" w:hAnsi="ＭＳ ゴシック" w:hint="eastAsia"/>
          <w:sz w:val="20"/>
          <w:szCs w:val="20"/>
        </w:rPr>
        <w:t>、指定管理者</w:t>
      </w:r>
      <w:r w:rsidR="0034449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指示</w:t>
      </w:r>
      <w:r w:rsidR="0034449A">
        <w:rPr>
          <w:rFonts w:ascii="ＭＳ ゴシック" w:eastAsia="ＭＳ ゴシック" w:hAnsi="ＭＳ ゴシック" w:hint="eastAsia"/>
          <w:sz w:val="20"/>
          <w:szCs w:val="20"/>
        </w:rPr>
        <w:t>されたい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793B9B" w:rsidRDefault="00642E6F" w:rsidP="0034449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4449A" w:rsidRDefault="0034449A" w:rsidP="0034449A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790C8E"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>
        <w:rPr>
          <w:rFonts w:ascii="ＭＳ ゴシック" w:eastAsia="ＭＳ ゴシック" w:hAnsi="ＭＳ ゴシック" w:hint="eastAsia"/>
          <w:sz w:val="20"/>
          <w:szCs w:val="20"/>
        </w:rPr>
        <w:t>「レストラン業者との連携で飲食代割引を検討」の項目についてであるが、割引による他店との差で</w:t>
      </w:r>
      <w:r w:rsidR="0086260E">
        <w:rPr>
          <w:rFonts w:ascii="ＭＳ ゴシック" w:eastAsia="ＭＳ ゴシック" w:hAnsi="ＭＳ ゴシック" w:hint="eastAsia"/>
          <w:sz w:val="20"/>
          <w:szCs w:val="20"/>
        </w:rPr>
        <w:t>利用</w:t>
      </w:r>
      <w:r>
        <w:rPr>
          <w:rFonts w:ascii="ＭＳ ゴシック" w:eastAsia="ＭＳ ゴシック" w:hAnsi="ＭＳ ゴシック" w:hint="eastAsia"/>
          <w:sz w:val="20"/>
          <w:szCs w:val="20"/>
        </w:rPr>
        <w:t>客が増え</w:t>
      </w:r>
      <w:r w:rsidR="0086260E">
        <w:rPr>
          <w:rFonts w:ascii="ＭＳ ゴシック" w:eastAsia="ＭＳ ゴシック" w:hAnsi="ＭＳ ゴシック" w:hint="eastAsia"/>
          <w:sz w:val="20"/>
          <w:szCs w:val="20"/>
        </w:rPr>
        <w:t>、それに伴い売</w:t>
      </w:r>
      <w:r>
        <w:rPr>
          <w:rFonts w:ascii="ＭＳ ゴシック" w:eastAsia="ＭＳ ゴシック" w:hAnsi="ＭＳ ゴシック" w:hint="eastAsia"/>
          <w:sz w:val="20"/>
          <w:szCs w:val="20"/>
        </w:rPr>
        <w:t>上が増えるとも考えられる。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事前</w:t>
      </w:r>
      <w:r>
        <w:rPr>
          <w:rFonts w:ascii="ＭＳ ゴシック" w:eastAsia="ＭＳ ゴシック" w:hAnsi="ＭＳ ゴシック" w:hint="eastAsia"/>
          <w:sz w:val="20"/>
          <w:szCs w:val="20"/>
        </w:rPr>
        <w:t>にレストラン側に相談し、応じるのであれば問題ないのではないか。</w:t>
      </w:r>
    </w:p>
    <w:p w:rsidR="0034449A" w:rsidRPr="006136CB" w:rsidRDefault="0034449A" w:rsidP="0034449A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</w:p>
    <w:p w:rsidR="0034449A" w:rsidRDefault="0034449A" w:rsidP="0034449A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256E13">
        <w:rPr>
          <w:rFonts w:ascii="ＭＳ ゴシック" w:eastAsia="ＭＳ ゴシック" w:hAnsi="ＭＳ ゴシック" w:hint="eastAsia"/>
          <w:sz w:val="20"/>
          <w:szCs w:val="20"/>
        </w:rPr>
        <w:t>委員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評価基準としては、</w:t>
      </w:r>
      <w:r w:rsidR="00375B1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レストラン業者との連携で</w:t>
      </w:r>
      <w:r>
        <w:rPr>
          <w:rFonts w:ascii="ＭＳ ゴシック" w:eastAsia="ＭＳ ゴシック" w:hAnsi="ＭＳ ゴシック" w:hint="eastAsia"/>
          <w:sz w:val="20"/>
          <w:szCs w:val="20"/>
        </w:rPr>
        <w:t>飲食代割引を検討</w:t>
      </w:r>
      <w:r w:rsidR="00375B1D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とせずに、</w:t>
      </w:r>
      <w:r w:rsidR="00375B1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レストラン業者との</w:t>
      </w:r>
      <w:r w:rsidR="00375B1D">
        <w:rPr>
          <w:rFonts w:ascii="ＭＳ ゴシック" w:eastAsia="ＭＳ ゴシック" w:hAnsi="ＭＳ ゴシック" w:hint="eastAsia"/>
          <w:sz w:val="20"/>
          <w:szCs w:val="20"/>
        </w:rPr>
        <w:t>連携」</w:t>
      </w:r>
      <w:r>
        <w:rPr>
          <w:rFonts w:ascii="ＭＳ ゴシック" w:eastAsia="ＭＳ ゴシック" w:hAnsi="ＭＳ ゴシック" w:hint="eastAsia"/>
          <w:sz w:val="20"/>
          <w:szCs w:val="20"/>
        </w:rPr>
        <w:t>で留めてはどうか。</w:t>
      </w:r>
    </w:p>
    <w:p w:rsidR="0034449A" w:rsidRPr="00256E13" w:rsidRDefault="0034449A" w:rsidP="0034449A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</w:p>
    <w:p w:rsidR="0034449A" w:rsidRPr="0034449A" w:rsidRDefault="0034449A" w:rsidP="0034449A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786BA4">
        <w:rPr>
          <w:rFonts w:ascii="ＭＳ ゴシック" w:eastAsia="ＭＳ ゴシック" w:hAnsi="ＭＳ ゴシック" w:hint="eastAsia"/>
          <w:sz w:val="20"/>
          <w:szCs w:val="20"/>
        </w:rPr>
        <w:t>各</w:t>
      </w:r>
      <w:r>
        <w:rPr>
          <w:rFonts w:ascii="ＭＳ ゴシック" w:eastAsia="ＭＳ ゴシック" w:hAnsi="ＭＳ ゴシック" w:hint="eastAsia"/>
          <w:sz w:val="20"/>
          <w:szCs w:val="20"/>
        </w:rPr>
        <w:t>委員）　異議なし</w:t>
      </w:r>
    </w:p>
    <w:p w:rsidR="00FA11D5" w:rsidRDefault="00FA11D5" w:rsidP="00FA11D5">
      <w:pPr>
        <w:rPr>
          <w:rFonts w:ascii="ＭＳ ゴシック" w:eastAsia="ＭＳ ゴシック" w:hAnsi="ＭＳ ゴシック"/>
          <w:sz w:val="20"/>
          <w:szCs w:val="20"/>
        </w:rPr>
      </w:pPr>
    </w:p>
    <w:p w:rsidR="004E5D29" w:rsidRPr="00E96D69" w:rsidRDefault="00256E13" w:rsidP="00590854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○委員</w:t>
      </w:r>
      <w:r w:rsidR="006136CB">
        <w:rPr>
          <w:rFonts w:ascii="ＭＳ ゴシック" w:eastAsia="ＭＳ ゴシック" w:hAnsi="ＭＳ ゴシック" w:hint="eastAsia"/>
          <w:sz w:val="20"/>
          <w:szCs w:val="20"/>
        </w:rPr>
        <w:t>）　評価基準として</w:t>
      </w:r>
      <w:r w:rsidR="006136CB" w:rsidRPr="00E96D6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6A3048" w:rsidRPr="00E96D69">
        <w:rPr>
          <w:rFonts w:ascii="ＭＳ ゴシック" w:eastAsia="ＭＳ ゴシック" w:hAnsi="ＭＳ ゴシック" w:hint="eastAsia"/>
          <w:sz w:val="20"/>
          <w:szCs w:val="20"/>
        </w:rPr>
        <w:t>指定管理者からの</w:t>
      </w:r>
      <w:r w:rsidR="006136CB" w:rsidRPr="00E96D69">
        <w:rPr>
          <w:rFonts w:ascii="ＭＳ ゴシック" w:eastAsia="ＭＳ ゴシック" w:hAnsi="ＭＳ ゴシック" w:hint="eastAsia"/>
          <w:sz w:val="20"/>
          <w:szCs w:val="20"/>
        </w:rPr>
        <w:t>提案を活かし、</w:t>
      </w:r>
      <w:r w:rsidR="00590854" w:rsidRPr="00E96D69">
        <w:rPr>
          <w:rFonts w:ascii="ＭＳ ゴシック" w:eastAsia="ＭＳ ゴシック" w:hAnsi="ＭＳ ゴシック" w:hint="eastAsia"/>
          <w:sz w:val="20"/>
          <w:szCs w:val="20"/>
        </w:rPr>
        <w:t>「レストラン業者との連携」と修正することとする</w:t>
      </w:r>
      <w:r w:rsidR="009D0B2C" w:rsidRPr="00E96D6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6A3048" w:rsidRPr="00E96D69" w:rsidRDefault="006A3048" w:rsidP="006A3048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 w:rsidRPr="00E96D6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以上のとおり、本日の議事である「平成28年度大阪府男女共同参画・青少年センター指定管理者評価項目、評価基準について」は、「レストラン業者との連携で飲食代割引を検討」を「レストラン業者との連携」と修正し、そのほかは事務局案どおりとする。</w:t>
      </w:r>
    </w:p>
    <w:p w:rsidR="006A3048" w:rsidRDefault="006A3048" w:rsidP="00256E13">
      <w:pPr>
        <w:ind w:left="1400" w:hangingChars="700" w:hanging="1400"/>
        <w:rPr>
          <w:rFonts w:ascii="ＭＳ ゴシック" w:eastAsia="ＭＳ ゴシック" w:hAnsi="ＭＳ ゴシック"/>
          <w:sz w:val="20"/>
          <w:szCs w:val="20"/>
        </w:rPr>
      </w:pPr>
      <w:r w:rsidRPr="00E96D6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なお、次回の評価委員会については、大阪府情報公開条例第８条第１項により、非公開とする。</w:t>
      </w:r>
      <w:bookmarkStart w:id="0" w:name="_GoBack"/>
      <w:bookmarkEnd w:id="0"/>
    </w:p>
    <w:sectPr w:rsidR="006A3048" w:rsidSect="00786BA4">
      <w:footerReference w:type="default" r:id="rId9"/>
      <w:pgSz w:w="11906" w:h="16838" w:code="9"/>
      <w:pgMar w:top="1418" w:right="1701" w:bottom="1418" w:left="1701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7B" w:rsidRDefault="00CA0C7B" w:rsidP="00786BA4">
      <w:r>
        <w:separator/>
      </w:r>
    </w:p>
  </w:endnote>
  <w:endnote w:type="continuationSeparator" w:id="0">
    <w:p w:rsidR="00CA0C7B" w:rsidRDefault="00CA0C7B" w:rsidP="0078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83468"/>
      <w:docPartObj>
        <w:docPartGallery w:val="Page Numbers (Bottom of Page)"/>
        <w:docPartUnique/>
      </w:docPartObj>
    </w:sdtPr>
    <w:sdtEndPr/>
    <w:sdtContent>
      <w:p w:rsidR="00786BA4" w:rsidRDefault="00786B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DD" w:rsidRPr="008006DD">
          <w:rPr>
            <w:noProof/>
            <w:lang w:val="ja-JP"/>
          </w:rPr>
          <w:t>2</w:t>
        </w:r>
        <w:r>
          <w:fldChar w:fldCharType="end"/>
        </w:r>
      </w:p>
    </w:sdtContent>
  </w:sdt>
  <w:p w:rsidR="00786BA4" w:rsidRDefault="00786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7B" w:rsidRDefault="00CA0C7B" w:rsidP="00786BA4">
      <w:r>
        <w:separator/>
      </w:r>
    </w:p>
  </w:footnote>
  <w:footnote w:type="continuationSeparator" w:id="0">
    <w:p w:rsidR="00CA0C7B" w:rsidRDefault="00CA0C7B" w:rsidP="0078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B28"/>
    <w:multiLevelType w:val="hybridMultilevel"/>
    <w:tmpl w:val="26C81DDC"/>
    <w:lvl w:ilvl="0" w:tplc="FC9C6FE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9"/>
    <w:rsid w:val="0014233E"/>
    <w:rsid w:val="00183E1F"/>
    <w:rsid w:val="00256E13"/>
    <w:rsid w:val="002D0B56"/>
    <w:rsid w:val="0034449A"/>
    <w:rsid w:val="00375B1D"/>
    <w:rsid w:val="003D209C"/>
    <w:rsid w:val="00413E39"/>
    <w:rsid w:val="004E5D29"/>
    <w:rsid w:val="0056054B"/>
    <w:rsid w:val="00590854"/>
    <w:rsid w:val="006136CB"/>
    <w:rsid w:val="00642E6F"/>
    <w:rsid w:val="00675794"/>
    <w:rsid w:val="006775AE"/>
    <w:rsid w:val="006A3048"/>
    <w:rsid w:val="006B6B0C"/>
    <w:rsid w:val="00745230"/>
    <w:rsid w:val="00780DFE"/>
    <w:rsid w:val="00786BA4"/>
    <w:rsid w:val="00790C8E"/>
    <w:rsid w:val="00793B9B"/>
    <w:rsid w:val="008006DD"/>
    <w:rsid w:val="0086260E"/>
    <w:rsid w:val="008A6F0E"/>
    <w:rsid w:val="008D177D"/>
    <w:rsid w:val="008D2064"/>
    <w:rsid w:val="009D0B2C"/>
    <w:rsid w:val="00A549FC"/>
    <w:rsid w:val="00C10DC4"/>
    <w:rsid w:val="00C92F32"/>
    <w:rsid w:val="00CA0C7B"/>
    <w:rsid w:val="00CF5529"/>
    <w:rsid w:val="00E12045"/>
    <w:rsid w:val="00E42B83"/>
    <w:rsid w:val="00E96C4D"/>
    <w:rsid w:val="00E96D69"/>
    <w:rsid w:val="00EB7114"/>
    <w:rsid w:val="00F509DC"/>
    <w:rsid w:val="00F609E5"/>
    <w:rsid w:val="00FA11D5"/>
    <w:rsid w:val="00FB24E7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BA4"/>
  </w:style>
  <w:style w:type="paragraph" w:styleId="a6">
    <w:name w:val="footer"/>
    <w:basedOn w:val="a"/>
    <w:link w:val="a7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BA4"/>
  </w:style>
  <w:style w:type="paragraph" w:styleId="a6">
    <w:name w:val="footer"/>
    <w:basedOn w:val="a"/>
    <w:link w:val="a7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ACC-D7C1-4018-85F5-195308C1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恵一</dc:creator>
  <cp:lastModifiedBy>藤浪　悠暉</cp:lastModifiedBy>
  <cp:revision>2</cp:revision>
  <cp:lastPrinted>2016-08-30T03:16:00Z</cp:lastPrinted>
  <dcterms:created xsi:type="dcterms:W3CDTF">2016-09-05T08:03:00Z</dcterms:created>
  <dcterms:modified xsi:type="dcterms:W3CDTF">2016-09-05T08:03:00Z</dcterms:modified>
</cp:coreProperties>
</file>