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5BAAB" w14:textId="51BED8EF" w:rsidR="003A3419" w:rsidRPr="00492C9C" w:rsidRDefault="00313836" w:rsidP="00313836">
      <w:pPr>
        <w:spacing w:line="240" w:lineRule="atLeast"/>
        <w:ind w:firstLineChars="100" w:firstLine="199"/>
        <w:rPr>
          <w:rFonts w:ascii="ＭＳ Ｐゴシック" w:eastAsia="ＭＳ Ｐゴシック" w:hAnsi="ＭＳ Ｐゴシック" w:cs="ＭＳ Ｐゴシック"/>
          <w:kern w:val="0"/>
          <w:sz w:val="22"/>
          <w:szCs w:val="22"/>
        </w:rPr>
      </w:pPr>
      <w:bookmarkStart w:id="0" w:name="_GoBack"/>
      <w:bookmarkEnd w:id="0"/>
      <w:r w:rsidRPr="00492C9C">
        <w:rPr>
          <w:rFonts w:ascii="ＭＳ Ｐゴシック" w:eastAsia="ＭＳ Ｐゴシック" w:hAnsi="ＭＳ Ｐゴシック" w:cs="ＭＳ Ｐゴシック" w:hint="eastAsia"/>
          <w:kern w:val="0"/>
          <w:sz w:val="22"/>
          <w:szCs w:val="22"/>
        </w:rPr>
        <w:t>女性なた目の</w:t>
      </w:r>
      <w:r w:rsidR="004416D9" w:rsidRPr="00492C9C">
        <w:rPr>
          <w:noProof/>
        </w:rPr>
        <mc:AlternateContent>
          <mc:Choice Requires="wps">
            <w:drawing>
              <wp:anchor distT="0" distB="0" distL="114300" distR="114300" simplePos="0" relativeHeight="251636224" behindDoc="0" locked="0" layoutInCell="1" allowOverlap="1" wp14:anchorId="3B25C25C" wp14:editId="2CEFCF0C">
                <wp:simplePos x="0" y="0"/>
                <wp:positionH relativeFrom="column">
                  <wp:posOffset>2924</wp:posOffset>
                </wp:positionH>
                <wp:positionV relativeFrom="paragraph">
                  <wp:posOffset>2924</wp:posOffset>
                </wp:positionV>
                <wp:extent cx="3232298" cy="209550"/>
                <wp:effectExtent l="0" t="0" r="63500" b="57150"/>
                <wp:wrapNone/>
                <wp:docPr id="5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2298" cy="209550"/>
                        </a:xfrm>
                        <a:prstGeom prst="rect">
                          <a:avLst/>
                        </a:prstGeom>
                        <a:solidFill>
                          <a:srgbClr val="FFFFFF"/>
                        </a:solidFill>
                        <a:ln w="9525">
                          <a:solidFill>
                            <a:srgbClr val="000000"/>
                          </a:solidFill>
                          <a:miter lim="800000"/>
                          <a:headEnd/>
                          <a:tailEnd/>
                        </a:ln>
                        <a:effectLst>
                          <a:outerShdw dist="53882" dir="2700000" algn="ctr" rotWithShape="0">
                            <a:srgbClr val="808080"/>
                          </a:outerShdw>
                        </a:effectLst>
                      </wps:spPr>
                      <wps:txbx>
                        <w:txbxContent>
                          <w:p w14:paraId="3B25C29D" w14:textId="2FFAACCA" w:rsidR="003A5DD2" w:rsidRPr="00676B2E" w:rsidRDefault="003A5DD2" w:rsidP="00594E37">
                            <w:pPr>
                              <w:widowControl/>
                              <w:spacing w:line="240" w:lineRule="atLeast"/>
                              <w:jc w:val="left"/>
                              <w:rPr>
                                <w:rFonts w:ascii="ＭＳ Ｐゴシック" w:eastAsia="ＭＳ Ｐゴシック" w:hAnsi="ＭＳ Ｐゴシック" w:cs="ＭＳ Ｐゴシック"/>
                                <w:b/>
                                <w:bCs/>
                                <w:kern w:val="0"/>
                              </w:rPr>
                            </w:pPr>
                            <w:r>
                              <w:rPr>
                                <w:rFonts w:ascii="ＭＳ Ｐゴシック" w:eastAsia="ＭＳ Ｐゴシック" w:hAnsi="ＭＳ Ｐゴシック" w:cs="ＭＳ Ｐゴシック" w:hint="eastAsia"/>
                                <w:b/>
                                <w:bCs/>
                                <w:kern w:val="0"/>
                              </w:rPr>
                              <w:t>３　全ての世代における男女共同参画意識の醸成</w:t>
                            </w:r>
                          </w:p>
                          <w:p w14:paraId="3B25C29E" w14:textId="77777777" w:rsidR="003A5DD2" w:rsidRPr="00676B2E" w:rsidRDefault="003A5DD2" w:rsidP="00F5386F">
                            <w:pPr>
                              <w:widowControl/>
                              <w:spacing w:line="240" w:lineRule="atLeast"/>
                              <w:jc w:val="left"/>
                              <w:rPr>
                                <w:rFonts w:ascii="ＭＳ Ｐゴシック" w:eastAsia="ＭＳ Ｐゴシック" w:hAnsi="ＭＳ Ｐゴシック" w:cs="ＭＳ Ｐゴシック"/>
                                <w:b/>
                                <w:bCs/>
                                <w:kern w:val="0"/>
                              </w:rPr>
                            </w:pPr>
                          </w:p>
                          <w:p w14:paraId="3B25C29F" w14:textId="77777777" w:rsidR="003A5DD2" w:rsidRPr="00676B2E" w:rsidRDefault="003A5DD2" w:rsidP="00F5386F">
                            <w:pPr>
                              <w:widowControl/>
                              <w:spacing w:line="240" w:lineRule="atLeast"/>
                              <w:jc w:val="left"/>
                              <w:rPr>
                                <w:rFonts w:ascii="ＭＳ Ｐゴシック" w:eastAsia="ＭＳ Ｐゴシック" w:hAnsi="ＭＳ Ｐゴシック" w:cs="ＭＳ Ｐゴシック"/>
                                <w:b/>
                                <w:bCs/>
                                <w:kern w:val="0"/>
                              </w:rPr>
                            </w:pPr>
                          </w:p>
                          <w:p w14:paraId="3B25C2A0" w14:textId="77777777" w:rsidR="003A5DD2" w:rsidRPr="00816BA8" w:rsidRDefault="003A5DD2" w:rsidP="00F5386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5C25C" id="Rectangle 2" o:spid="_x0000_s1026" style="position:absolute;left:0;text-align:left;margin-left:.25pt;margin-top:.25pt;width:254.5pt;height:16.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">
                <v:shadow on="t" offset="3pt,3pt"/>
                <v:textbox inset="5.85pt,.7pt,5.85pt,.7pt">
                  <w:txbxContent>
                    <w:p w14:paraId="3B25C29D" w14:textId="2FFAACCA" w:rsidR="003A5DD2" w:rsidRPr="00676B2E" w:rsidRDefault="003A5DD2" w:rsidP="00594E37">
                      <w:pPr>
                        <w:widowControl/>
                        <w:spacing w:line="240" w:lineRule="atLeast"/>
                        <w:jc w:val="left"/>
                        <w:rPr>
                          <w:rFonts w:ascii="ＭＳ Ｐゴシック" w:eastAsia="ＭＳ Ｐゴシック" w:hAnsi="ＭＳ Ｐゴシック" w:cs="ＭＳ Ｐゴシック"/>
                          <w:b/>
                          <w:bCs/>
                          <w:kern w:val="0"/>
                        </w:rPr>
                      </w:pPr>
                      <w:r>
                        <w:rPr>
                          <w:rFonts w:ascii="ＭＳ Ｐゴシック" w:eastAsia="ＭＳ Ｐゴシック" w:hAnsi="ＭＳ Ｐゴシック" w:cs="ＭＳ Ｐゴシック" w:hint="eastAsia"/>
                          <w:b/>
                          <w:bCs/>
                          <w:kern w:val="0"/>
                        </w:rPr>
                        <w:t>３　全ての世代における男女共同参画意識の醸成</w:t>
                      </w:r>
                    </w:p>
                    <w:p w14:paraId="3B25C29E" w14:textId="77777777" w:rsidR="003A5DD2" w:rsidRPr="00676B2E" w:rsidRDefault="003A5DD2" w:rsidP="00F5386F">
                      <w:pPr>
                        <w:widowControl/>
                        <w:spacing w:line="240" w:lineRule="atLeast"/>
                        <w:jc w:val="left"/>
                        <w:rPr>
                          <w:rFonts w:ascii="ＭＳ Ｐゴシック" w:eastAsia="ＭＳ Ｐゴシック" w:hAnsi="ＭＳ Ｐゴシック" w:cs="ＭＳ Ｐゴシック"/>
                          <w:b/>
                          <w:bCs/>
                          <w:kern w:val="0"/>
                        </w:rPr>
                      </w:pPr>
                    </w:p>
                    <w:p w14:paraId="3B25C29F" w14:textId="77777777" w:rsidR="003A5DD2" w:rsidRPr="00676B2E" w:rsidRDefault="003A5DD2" w:rsidP="00F5386F">
                      <w:pPr>
                        <w:widowControl/>
                        <w:spacing w:line="240" w:lineRule="atLeast"/>
                        <w:jc w:val="left"/>
                        <w:rPr>
                          <w:rFonts w:ascii="ＭＳ Ｐゴシック" w:eastAsia="ＭＳ Ｐゴシック" w:hAnsi="ＭＳ Ｐゴシック" w:cs="ＭＳ Ｐゴシック"/>
                          <w:b/>
                          <w:bCs/>
                          <w:kern w:val="0"/>
                        </w:rPr>
                      </w:pPr>
                    </w:p>
                    <w:p w14:paraId="3B25C2A0" w14:textId="77777777" w:rsidR="003A5DD2" w:rsidRPr="00816BA8" w:rsidRDefault="003A5DD2" w:rsidP="00F5386F"/>
                  </w:txbxContent>
                </v:textbox>
              </v:rect>
            </w:pict>
          </mc:Fallback>
        </mc:AlternateContent>
      </w:r>
    </w:p>
    <w:p w14:paraId="3B25BAAC" w14:textId="77777777" w:rsidR="003A3419" w:rsidRPr="00492C9C" w:rsidRDefault="003A3419" w:rsidP="003D29BB">
      <w:pPr>
        <w:spacing w:line="240" w:lineRule="atLeast"/>
        <w:rPr>
          <w:rFonts w:ascii="ＭＳ Ｐゴシック" w:eastAsia="ＭＳ Ｐゴシック" w:hAnsi="ＭＳ Ｐゴシック" w:cs="ＭＳ Ｐゴシック"/>
          <w:kern w:val="0"/>
          <w:sz w:val="22"/>
          <w:szCs w:val="22"/>
        </w:rPr>
      </w:pPr>
    </w:p>
    <w:p w14:paraId="3B25BAAD" w14:textId="33DFC9C7" w:rsidR="003A3419" w:rsidRPr="00492C9C" w:rsidRDefault="008F18BC" w:rsidP="003D29BB">
      <w:pPr>
        <w:spacing w:line="240" w:lineRule="atLeast"/>
        <w:rPr>
          <w:rFonts w:ascii="ＭＳ Ｐゴシック" w:eastAsia="ＭＳ Ｐゴシック" w:hAnsi="ＭＳ Ｐゴシック" w:cs="ＭＳ Ｐゴシック"/>
          <w:kern w:val="0"/>
        </w:rPr>
      </w:pPr>
      <w:r w:rsidRPr="00492C9C">
        <w:rPr>
          <w:rFonts w:ascii="ＭＳ Ｐゴシック" w:eastAsia="ＭＳ Ｐゴシック" w:hAnsi="ＭＳ Ｐゴシック" w:cs="ＭＳ Ｐゴシック" w:hint="eastAsia"/>
          <w:kern w:val="0"/>
        </w:rPr>
        <w:t>（１）子どもの頃からの男女共同参画意識の啓発</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992"/>
        <w:gridCol w:w="3543"/>
        <w:gridCol w:w="1135"/>
      </w:tblGrid>
      <w:tr w:rsidR="00492C9C" w:rsidRPr="00492C9C" w14:paraId="3B25BAB7" w14:textId="2E9B54CF" w:rsidTr="003E0F46">
        <w:trPr>
          <w:cantSplit/>
          <w:trHeight w:val="698"/>
          <w:tblHeader/>
        </w:trPr>
        <w:tc>
          <w:tcPr>
            <w:tcW w:w="2183" w:type="pct"/>
            <w:vAlign w:val="center"/>
          </w:tcPr>
          <w:p w14:paraId="3B25BAAE" w14:textId="5B1A687E" w:rsidR="00683FFB" w:rsidRPr="00492C9C" w:rsidRDefault="00683FFB" w:rsidP="00683FFB">
            <w:pPr>
              <w:widowControl/>
              <w:jc w:val="center"/>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事業名及び</w:t>
            </w:r>
            <w:r w:rsidR="00D909FF" w:rsidRPr="00492C9C">
              <w:rPr>
                <w:rFonts w:asciiTheme="minorEastAsia" w:eastAsiaTheme="minorEastAsia" w:hAnsiTheme="minorEastAsia" w:cs="ＭＳ Ｐゴシック" w:hint="eastAsia"/>
                <w:kern w:val="0"/>
                <w:sz w:val="20"/>
                <w:szCs w:val="20"/>
              </w:rPr>
              <w:t>令和元</w:t>
            </w:r>
            <w:r w:rsidR="00CC651C" w:rsidRPr="00492C9C">
              <w:rPr>
                <w:rFonts w:asciiTheme="minorEastAsia" w:eastAsiaTheme="minorEastAsia" w:hAnsiTheme="minorEastAsia" w:cs="ＭＳ Ｐゴシック" w:hint="eastAsia"/>
                <w:kern w:val="0"/>
                <w:sz w:val="20"/>
                <w:szCs w:val="20"/>
              </w:rPr>
              <w:t>年度</w:t>
            </w:r>
            <w:r w:rsidRPr="00492C9C">
              <w:rPr>
                <w:rFonts w:asciiTheme="minorEastAsia" w:eastAsiaTheme="minorEastAsia" w:hAnsiTheme="minorEastAsia" w:cs="ＭＳ Ｐゴシック" w:hint="eastAsia"/>
                <w:kern w:val="0"/>
                <w:sz w:val="20"/>
                <w:szCs w:val="20"/>
              </w:rPr>
              <w:t>事業概要</w:t>
            </w:r>
          </w:p>
        </w:tc>
        <w:tc>
          <w:tcPr>
            <w:tcW w:w="493" w:type="pct"/>
            <w:vAlign w:val="center"/>
          </w:tcPr>
          <w:p w14:paraId="4532D527" w14:textId="758ABFA1" w:rsidR="00DA6D4B" w:rsidRPr="00492C9C" w:rsidRDefault="00D909FF" w:rsidP="008162FF">
            <w:pPr>
              <w:ind w:leftChars="-53" w:left="-116"/>
              <w:jc w:val="center"/>
              <w:rPr>
                <w:rFonts w:asciiTheme="minorEastAsia" w:eastAsiaTheme="minorEastAsia" w:hAnsiTheme="minorEastAsia" w:cs="ＭＳ Ｐゴシック"/>
                <w:kern w:val="0"/>
                <w:sz w:val="18"/>
                <w:szCs w:val="18"/>
              </w:rPr>
            </w:pPr>
            <w:r w:rsidRPr="00492C9C">
              <w:rPr>
                <w:rFonts w:asciiTheme="minorEastAsia" w:eastAsiaTheme="minorEastAsia" w:hAnsiTheme="minorEastAsia" w:cs="ＭＳ Ｐゴシック" w:hint="eastAsia"/>
                <w:kern w:val="0"/>
                <w:sz w:val="18"/>
                <w:szCs w:val="18"/>
              </w:rPr>
              <w:t>令和元</w:t>
            </w:r>
            <w:r w:rsidR="00CC651C" w:rsidRPr="00492C9C">
              <w:rPr>
                <w:rFonts w:asciiTheme="minorEastAsia" w:eastAsiaTheme="minorEastAsia" w:hAnsiTheme="minorEastAsia" w:cs="ＭＳ Ｐゴシック" w:hint="eastAsia"/>
                <w:kern w:val="0"/>
                <w:sz w:val="18"/>
                <w:szCs w:val="18"/>
              </w:rPr>
              <w:t>年度</w:t>
            </w:r>
          </w:p>
          <w:p w14:paraId="3B25BAB0" w14:textId="4A2821D8" w:rsidR="00683FFB" w:rsidRPr="00492C9C" w:rsidRDefault="00683FFB" w:rsidP="008162FF">
            <w:pPr>
              <w:ind w:leftChars="-53" w:left="-116"/>
              <w:jc w:val="center"/>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予算額</w:t>
            </w:r>
          </w:p>
          <w:p w14:paraId="3B25BAB1" w14:textId="77777777" w:rsidR="00683FFB" w:rsidRPr="00492C9C" w:rsidRDefault="00683FFB" w:rsidP="008162FF">
            <w:pPr>
              <w:tabs>
                <w:tab w:val="left" w:pos="640"/>
              </w:tabs>
              <w:ind w:leftChars="-53" w:left="-114" w:hanging="2"/>
              <w:jc w:val="center"/>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（千円）</w:t>
            </w:r>
          </w:p>
        </w:tc>
        <w:tc>
          <w:tcPr>
            <w:tcW w:w="1760" w:type="pct"/>
            <w:vAlign w:val="center"/>
          </w:tcPr>
          <w:p w14:paraId="1C3076A9" w14:textId="4BCCB27B" w:rsidR="00683FFB" w:rsidRPr="00492C9C" w:rsidRDefault="00683FFB" w:rsidP="00AE27C1">
            <w:pPr>
              <w:jc w:val="center"/>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平成</w:t>
            </w:r>
            <w:r w:rsidR="00D909FF" w:rsidRPr="00492C9C">
              <w:rPr>
                <w:rFonts w:asciiTheme="minorEastAsia" w:eastAsiaTheme="minorEastAsia" w:hAnsiTheme="minorEastAsia" w:cs="ＭＳ Ｐゴシック" w:hint="eastAsia"/>
                <w:kern w:val="0"/>
                <w:sz w:val="20"/>
                <w:szCs w:val="20"/>
              </w:rPr>
              <w:t>30</w:t>
            </w:r>
            <w:r w:rsidR="00CC651C" w:rsidRPr="00492C9C">
              <w:rPr>
                <w:rFonts w:asciiTheme="minorEastAsia" w:eastAsiaTheme="minorEastAsia" w:hAnsiTheme="minorEastAsia" w:cs="ＭＳ Ｐゴシック" w:hint="eastAsia"/>
                <w:kern w:val="0"/>
                <w:sz w:val="20"/>
                <w:szCs w:val="20"/>
              </w:rPr>
              <w:t>年度</w:t>
            </w:r>
            <w:r w:rsidRPr="00492C9C">
              <w:rPr>
                <w:rFonts w:asciiTheme="minorEastAsia" w:eastAsiaTheme="minorEastAsia" w:hAnsiTheme="minorEastAsia" w:cs="ＭＳ Ｐゴシック" w:hint="eastAsia"/>
                <w:kern w:val="0"/>
                <w:sz w:val="20"/>
                <w:szCs w:val="20"/>
              </w:rPr>
              <w:t>実績</w:t>
            </w:r>
          </w:p>
        </w:tc>
        <w:tc>
          <w:tcPr>
            <w:tcW w:w="564" w:type="pct"/>
            <w:vAlign w:val="center"/>
          </w:tcPr>
          <w:p w14:paraId="3B25BAB3" w14:textId="323451BC" w:rsidR="00683FFB" w:rsidRPr="00492C9C" w:rsidRDefault="00683FFB" w:rsidP="00AE27C1">
            <w:pPr>
              <w:jc w:val="center"/>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担当課</w:t>
            </w:r>
          </w:p>
        </w:tc>
      </w:tr>
      <w:tr w:rsidR="00492C9C" w:rsidRPr="00492C9C" w14:paraId="3B25BAB9" w14:textId="6DCF2B47" w:rsidTr="003E0F46">
        <w:trPr>
          <w:cantSplit/>
          <w:trHeight w:val="284"/>
        </w:trPr>
        <w:tc>
          <w:tcPr>
            <w:tcW w:w="5000" w:type="pct"/>
            <w:gridSpan w:val="4"/>
            <w:shd w:val="clear" w:color="auto" w:fill="CCFFCC"/>
          </w:tcPr>
          <w:p w14:paraId="3B25BAB8" w14:textId="0A44F150" w:rsidR="00885D65" w:rsidRPr="00492C9C" w:rsidRDefault="00885D65" w:rsidP="008162FF">
            <w:pPr>
              <w:jc w:val="left"/>
              <w:rPr>
                <w:rFonts w:asciiTheme="minorEastAsia" w:eastAsiaTheme="minorEastAsia" w:hAnsiTheme="minorEastAsia" w:cs="ＭＳ Ｐゴシック"/>
                <w:kern w:val="0"/>
                <w:sz w:val="20"/>
                <w:szCs w:val="20"/>
              </w:rPr>
            </w:pPr>
            <w:r w:rsidRPr="00492C9C">
              <w:rPr>
                <w:rFonts w:asciiTheme="minorEastAsia" w:eastAsiaTheme="minorEastAsia" w:hAnsiTheme="minorEastAsia" w:hint="eastAsia"/>
                <w:sz w:val="20"/>
                <w:szCs w:val="20"/>
              </w:rPr>
              <w:t>①子どもの頃からの男女共同参画意識の理解の促進</w:t>
            </w:r>
          </w:p>
        </w:tc>
      </w:tr>
      <w:tr w:rsidR="00492C9C" w:rsidRPr="00492C9C" w14:paraId="794CFD40" w14:textId="77777777" w:rsidTr="003E0F46">
        <w:trPr>
          <w:cantSplit/>
          <w:trHeight w:val="284"/>
        </w:trPr>
        <w:tc>
          <w:tcPr>
            <w:tcW w:w="5000" w:type="pct"/>
            <w:gridSpan w:val="4"/>
            <w:shd w:val="clear" w:color="auto" w:fill="CCFFCC"/>
          </w:tcPr>
          <w:p w14:paraId="26B7EEB3" w14:textId="61EE8CD0" w:rsidR="00885D65" w:rsidRPr="00492C9C" w:rsidRDefault="00885D65" w:rsidP="008162FF">
            <w:pPr>
              <w:jc w:val="left"/>
              <w:rPr>
                <w:rFonts w:asciiTheme="minorEastAsia" w:eastAsiaTheme="minorEastAsia" w:hAnsiTheme="minorEastAsia"/>
                <w:sz w:val="20"/>
                <w:szCs w:val="20"/>
              </w:rPr>
            </w:pPr>
            <w:r w:rsidRPr="00492C9C">
              <w:rPr>
                <w:rFonts w:asciiTheme="minorEastAsia" w:eastAsiaTheme="minorEastAsia" w:hAnsiTheme="minorEastAsia" w:hint="eastAsia"/>
                <w:sz w:val="20"/>
                <w:szCs w:val="20"/>
              </w:rPr>
              <w:t xml:space="preserve">  ア　男女平等を進める教育・学習の推進</w:t>
            </w:r>
          </w:p>
        </w:tc>
      </w:tr>
      <w:tr w:rsidR="00492C9C" w:rsidRPr="00492C9C" w14:paraId="3B25BACA" w14:textId="2058CE33" w:rsidTr="0022141F">
        <w:trPr>
          <w:cantSplit/>
        </w:trPr>
        <w:tc>
          <w:tcPr>
            <w:tcW w:w="2183" w:type="pct"/>
            <w:shd w:val="clear" w:color="auto" w:fill="auto"/>
          </w:tcPr>
          <w:p w14:paraId="331D6E24" w14:textId="74155453" w:rsidR="00683FFB" w:rsidRPr="00492C9C" w:rsidRDefault="00683FFB" w:rsidP="00B80E0E">
            <w:pPr>
              <w:widowControl/>
              <w:ind w:firstLineChars="100" w:firstLine="180"/>
              <w:jc w:val="left"/>
              <w:rPr>
                <w:rFonts w:asciiTheme="minorEastAsia" w:eastAsiaTheme="minorEastAsia" w:hAnsiTheme="minorEastAsia" w:cs="ＭＳ Ｐゴシック"/>
                <w:b/>
                <w:kern w:val="0"/>
                <w:sz w:val="20"/>
                <w:szCs w:val="20"/>
              </w:rPr>
            </w:pPr>
            <w:r w:rsidRPr="00492C9C">
              <w:rPr>
                <w:rFonts w:asciiTheme="minorEastAsia" w:eastAsiaTheme="minorEastAsia" w:hAnsiTheme="minorEastAsia" w:cs="ＭＳ Ｐゴシック" w:hint="eastAsia"/>
                <w:b/>
                <w:kern w:val="0"/>
                <w:sz w:val="20"/>
                <w:szCs w:val="20"/>
              </w:rPr>
              <w:t>｢小・中学校及び府立学校における男女平等教育指導事例集｣の活用</w:t>
            </w:r>
          </w:p>
          <w:p w14:paraId="3B25BAC3" w14:textId="640531AF" w:rsidR="00683FFB" w:rsidRPr="00492C9C" w:rsidRDefault="00683FFB" w:rsidP="00AE27C1">
            <w:pPr>
              <w:widowControl/>
              <w:ind w:firstLineChars="300" w:firstLine="537"/>
              <w:jc w:val="left"/>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再掲【１－（３）－②－ア】</w:t>
            </w:r>
          </w:p>
        </w:tc>
        <w:tc>
          <w:tcPr>
            <w:tcW w:w="493" w:type="pct"/>
            <w:shd w:val="clear" w:color="auto" w:fill="auto"/>
            <w:vAlign w:val="center"/>
          </w:tcPr>
          <w:p w14:paraId="3B25BAC4" w14:textId="68E18287" w:rsidR="00683FFB" w:rsidRPr="00492C9C" w:rsidRDefault="00683FFB" w:rsidP="0022141F">
            <w:pPr>
              <w:keepNext/>
              <w:jc w:val="center"/>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w:t>
            </w:r>
          </w:p>
        </w:tc>
        <w:tc>
          <w:tcPr>
            <w:tcW w:w="1760" w:type="pct"/>
            <w:vAlign w:val="center"/>
          </w:tcPr>
          <w:p w14:paraId="1818FDED" w14:textId="3B0A2330" w:rsidR="00683FFB" w:rsidRPr="00492C9C" w:rsidRDefault="00DA6D4B" w:rsidP="00DA6D4B">
            <w:pPr>
              <w:jc w:val="center"/>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同左</w:t>
            </w:r>
          </w:p>
        </w:tc>
        <w:tc>
          <w:tcPr>
            <w:tcW w:w="564" w:type="pct"/>
            <w:shd w:val="clear" w:color="auto" w:fill="auto"/>
            <w:vAlign w:val="center"/>
          </w:tcPr>
          <w:p w14:paraId="6F72B91F" w14:textId="77777777" w:rsidR="008162FF" w:rsidRPr="00492C9C" w:rsidRDefault="00683FFB" w:rsidP="00AE27C1">
            <w:pPr>
              <w:jc w:val="center"/>
              <w:rPr>
                <w:rFonts w:asciiTheme="minorEastAsia" w:eastAsiaTheme="minorEastAsia" w:hAnsiTheme="minorEastAsia" w:cs="ＭＳ Ｐゴシック"/>
                <w:kern w:val="0"/>
                <w:sz w:val="16"/>
                <w:szCs w:val="16"/>
              </w:rPr>
            </w:pPr>
            <w:r w:rsidRPr="00492C9C">
              <w:rPr>
                <w:rFonts w:asciiTheme="minorEastAsia" w:eastAsiaTheme="minorEastAsia" w:hAnsiTheme="minorEastAsia" w:cs="ＭＳ Ｐゴシック" w:hint="eastAsia"/>
                <w:kern w:val="0"/>
                <w:sz w:val="16"/>
                <w:szCs w:val="16"/>
              </w:rPr>
              <w:t>教育振興室</w:t>
            </w:r>
          </w:p>
          <w:p w14:paraId="662D8385" w14:textId="4F61A138" w:rsidR="00683FFB" w:rsidRPr="00492C9C" w:rsidRDefault="00683FFB" w:rsidP="00AE27C1">
            <w:pPr>
              <w:jc w:val="center"/>
              <w:rPr>
                <w:rFonts w:asciiTheme="minorEastAsia" w:eastAsiaTheme="minorEastAsia" w:hAnsiTheme="minorEastAsia" w:cs="ＭＳ Ｐゴシック"/>
                <w:kern w:val="0"/>
                <w:sz w:val="16"/>
                <w:szCs w:val="16"/>
              </w:rPr>
            </w:pPr>
            <w:r w:rsidRPr="00492C9C">
              <w:rPr>
                <w:rFonts w:asciiTheme="minorEastAsia" w:eastAsiaTheme="minorEastAsia" w:hAnsiTheme="minorEastAsia" w:cs="ＭＳ Ｐゴシック" w:hint="eastAsia"/>
                <w:kern w:val="0"/>
                <w:sz w:val="16"/>
                <w:szCs w:val="16"/>
              </w:rPr>
              <w:t>高等学校課</w:t>
            </w:r>
          </w:p>
          <w:p w14:paraId="33C1BE52" w14:textId="77777777" w:rsidR="008162FF" w:rsidRPr="00492C9C" w:rsidRDefault="00683FFB" w:rsidP="00AE27C1">
            <w:pPr>
              <w:jc w:val="center"/>
              <w:rPr>
                <w:rFonts w:asciiTheme="minorEastAsia" w:eastAsiaTheme="minorEastAsia" w:hAnsiTheme="minorEastAsia" w:cs="ＭＳ Ｐゴシック"/>
                <w:kern w:val="0"/>
                <w:sz w:val="16"/>
                <w:szCs w:val="16"/>
              </w:rPr>
            </w:pPr>
            <w:r w:rsidRPr="00492C9C">
              <w:rPr>
                <w:rFonts w:asciiTheme="minorEastAsia" w:eastAsiaTheme="minorEastAsia" w:hAnsiTheme="minorEastAsia" w:cs="ＭＳ Ｐゴシック" w:hint="eastAsia"/>
                <w:kern w:val="0"/>
                <w:sz w:val="16"/>
                <w:szCs w:val="16"/>
              </w:rPr>
              <w:t>教育振興室</w:t>
            </w:r>
          </w:p>
          <w:p w14:paraId="7B1B7149" w14:textId="4F8EC8FF" w:rsidR="00683FFB" w:rsidRPr="00492C9C" w:rsidRDefault="00683FFB" w:rsidP="00AE27C1">
            <w:pPr>
              <w:jc w:val="center"/>
              <w:rPr>
                <w:rFonts w:asciiTheme="minorEastAsia" w:eastAsiaTheme="minorEastAsia" w:hAnsiTheme="minorEastAsia" w:cs="ＭＳ Ｐゴシック"/>
                <w:kern w:val="0"/>
                <w:sz w:val="16"/>
                <w:szCs w:val="16"/>
              </w:rPr>
            </w:pPr>
            <w:r w:rsidRPr="00492C9C">
              <w:rPr>
                <w:rFonts w:asciiTheme="minorEastAsia" w:eastAsiaTheme="minorEastAsia" w:hAnsiTheme="minorEastAsia" w:cs="ＭＳ Ｐゴシック" w:hint="eastAsia"/>
                <w:kern w:val="0"/>
                <w:sz w:val="16"/>
                <w:szCs w:val="16"/>
              </w:rPr>
              <w:t>支援教育課</w:t>
            </w:r>
          </w:p>
          <w:p w14:paraId="415C0123" w14:textId="77777777" w:rsidR="0000146D" w:rsidRPr="00492C9C" w:rsidRDefault="00683FFB" w:rsidP="00AE27C1">
            <w:pPr>
              <w:keepNext/>
              <w:jc w:val="center"/>
              <w:rPr>
                <w:rFonts w:asciiTheme="minorEastAsia" w:eastAsiaTheme="minorEastAsia" w:hAnsiTheme="minorEastAsia" w:cs="ＭＳ Ｐゴシック"/>
                <w:kern w:val="0"/>
                <w:sz w:val="16"/>
                <w:szCs w:val="16"/>
              </w:rPr>
            </w:pPr>
            <w:r w:rsidRPr="00492C9C">
              <w:rPr>
                <w:rFonts w:asciiTheme="minorEastAsia" w:eastAsiaTheme="minorEastAsia" w:hAnsiTheme="minorEastAsia" w:cs="ＭＳ Ｐゴシック" w:hint="eastAsia"/>
                <w:kern w:val="0"/>
                <w:sz w:val="16"/>
                <w:szCs w:val="16"/>
              </w:rPr>
              <w:t>市町村教育室</w:t>
            </w:r>
          </w:p>
          <w:p w14:paraId="3B25BAC7" w14:textId="01A4776E" w:rsidR="00683FFB" w:rsidRPr="00492C9C" w:rsidRDefault="00683FFB" w:rsidP="00AE27C1">
            <w:pPr>
              <w:keepNext/>
              <w:jc w:val="center"/>
              <w:rPr>
                <w:rFonts w:asciiTheme="minorEastAsia" w:eastAsiaTheme="minorEastAsia" w:hAnsiTheme="minorEastAsia" w:cs="ＭＳ Ｐゴシック"/>
                <w:kern w:val="0"/>
                <w:sz w:val="16"/>
                <w:szCs w:val="16"/>
              </w:rPr>
            </w:pPr>
            <w:r w:rsidRPr="00492C9C">
              <w:rPr>
                <w:rFonts w:asciiTheme="minorEastAsia" w:eastAsiaTheme="minorEastAsia" w:hAnsiTheme="minorEastAsia" w:cs="ＭＳ Ｐゴシック" w:hint="eastAsia"/>
                <w:kern w:val="0"/>
                <w:sz w:val="16"/>
                <w:szCs w:val="16"/>
              </w:rPr>
              <w:t>小中学校課</w:t>
            </w:r>
          </w:p>
        </w:tc>
      </w:tr>
      <w:tr w:rsidR="00492C9C" w:rsidRPr="00492C9C" w14:paraId="00CC4DAA" w14:textId="77777777" w:rsidTr="0022141F">
        <w:trPr>
          <w:cantSplit/>
        </w:trPr>
        <w:tc>
          <w:tcPr>
            <w:tcW w:w="2183" w:type="pct"/>
            <w:shd w:val="clear" w:color="auto" w:fill="auto"/>
          </w:tcPr>
          <w:p w14:paraId="25A60D9E" w14:textId="77777777" w:rsidR="008D6BA7" w:rsidRPr="00492C9C" w:rsidRDefault="008D6BA7" w:rsidP="008D6BA7">
            <w:pPr>
              <w:widowControl/>
              <w:ind w:firstLineChars="100" w:firstLine="180"/>
              <w:jc w:val="left"/>
              <w:rPr>
                <w:rFonts w:asciiTheme="minorEastAsia" w:eastAsiaTheme="minorEastAsia" w:hAnsiTheme="minorEastAsia" w:cs="ＭＳ Ｐゴシック"/>
                <w:b/>
                <w:kern w:val="0"/>
                <w:sz w:val="20"/>
                <w:szCs w:val="20"/>
              </w:rPr>
            </w:pPr>
            <w:r w:rsidRPr="00492C9C">
              <w:rPr>
                <w:rFonts w:asciiTheme="minorEastAsia" w:eastAsiaTheme="minorEastAsia" w:hAnsiTheme="minorEastAsia"/>
                <w:b/>
                <w:noProof/>
                <w:sz w:val="20"/>
                <w:szCs w:val="20"/>
              </w:rPr>
              <mc:AlternateContent>
                <mc:Choice Requires="wps">
                  <w:drawing>
                    <wp:anchor distT="4294967295" distB="4294967295" distL="114300" distR="114300" simplePos="0" relativeHeight="251650048" behindDoc="0" locked="0" layoutInCell="1" allowOverlap="1" wp14:anchorId="3B924A86" wp14:editId="7641D769">
                      <wp:simplePos x="0" y="0"/>
                      <wp:positionH relativeFrom="column">
                        <wp:posOffset>123825</wp:posOffset>
                      </wp:positionH>
                      <wp:positionV relativeFrom="paragraph">
                        <wp:posOffset>7781924</wp:posOffset>
                      </wp:positionV>
                      <wp:extent cx="1343025" cy="0"/>
                      <wp:effectExtent l="0" t="0" r="28575" b="19050"/>
                      <wp:wrapNone/>
                      <wp:docPr id="118"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ED2FE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2" o:spid="_x0000_s1026" type="#_x0000_t185" style="position:absolute;left:0;text-align:left;margin-left:9.75pt;margin-top:612.75pt;width:105.75pt;height:0;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"/>
                  </w:pict>
                </mc:Fallback>
              </mc:AlternateContent>
            </w:r>
            <w:r w:rsidRPr="00492C9C">
              <w:rPr>
                <w:rFonts w:asciiTheme="minorEastAsia" w:eastAsiaTheme="minorEastAsia" w:hAnsiTheme="minorEastAsia"/>
                <w:b/>
                <w:noProof/>
                <w:sz w:val="20"/>
                <w:szCs w:val="20"/>
              </w:rPr>
              <mc:AlternateContent>
                <mc:Choice Requires="wps">
                  <w:drawing>
                    <wp:anchor distT="4294967295" distB="4294967295" distL="114300" distR="114300" simplePos="0" relativeHeight="251652096" behindDoc="0" locked="0" layoutInCell="1" allowOverlap="1" wp14:anchorId="56F1C417" wp14:editId="13FC8465">
                      <wp:simplePos x="0" y="0"/>
                      <wp:positionH relativeFrom="column">
                        <wp:posOffset>123825</wp:posOffset>
                      </wp:positionH>
                      <wp:positionV relativeFrom="paragraph">
                        <wp:posOffset>8391524</wp:posOffset>
                      </wp:positionV>
                      <wp:extent cx="1343025" cy="0"/>
                      <wp:effectExtent l="0" t="0" r="28575" b="19050"/>
                      <wp:wrapNone/>
                      <wp:docPr id="119"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88841" id="AutoShape 93" o:spid="_x0000_s1026" type="#_x0000_t185" style="position:absolute;left:0;text-align:left;margin-left:9.75pt;margin-top:660.75pt;width:105.75pt;height:0;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"/>
                  </w:pict>
                </mc:Fallback>
              </mc:AlternateContent>
            </w:r>
            <w:r w:rsidRPr="00492C9C">
              <w:rPr>
                <w:rFonts w:asciiTheme="minorEastAsia" w:eastAsiaTheme="minorEastAsia" w:hAnsiTheme="minorEastAsia"/>
                <w:b/>
                <w:noProof/>
                <w:sz w:val="20"/>
                <w:szCs w:val="20"/>
              </w:rPr>
              <mc:AlternateContent>
                <mc:Choice Requires="wps">
                  <w:drawing>
                    <wp:anchor distT="4294967295" distB="4294967295" distL="114300" distR="114300" simplePos="0" relativeHeight="251654144" behindDoc="0" locked="0" layoutInCell="1" allowOverlap="1" wp14:anchorId="596FC898" wp14:editId="306F4803">
                      <wp:simplePos x="0" y="0"/>
                      <wp:positionH relativeFrom="column">
                        <wp:posOffset>123825</wp:posOffset>
                      </wp:positionH>
                      <wp:positionV relativeFrom="paragraph">
                        <wp:posOffset>9001124</wp:posOffset>
                      </wp:positionV>
                      <wp:extent cx="1343025" cy="0"/>
                      <wp:effectExtent l="0" t="0" r="28575" b="19050"/>
                      <wp:wrapNone/>
                      <wp:docPr id="120"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E12FC" id="AutoShape 94" o:spid="_x0000_s1026" type="#_x0000_t185" style="position:absolute;left:0;text-align:left;margin-left:9.75pt;margin-top:708.75pt;width:105.75pt;height:0;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"/>
                  </w:pict>
                </mc:Fallback>
              </mc:AlternateContent>
            </w:r>
            <w:r w:rsidRPr="00492C9C">
              <w:rPr>
                <w:rFonts w:asciiTheme="minorEastAsia" w:eastAsiaTheme="minorEastAsia" w:hAnsiTheme="minorEastAsia"/>
                <w:b/>
                <w:noProof/>
                <w:sz w:val="20"/>
                <w:szCs w:val="20"/>
              </w:rPr>
              <mc:AlternateContent>
                <mc:Choice Requires="wps">
                  <w:drawing>
                    <wp:anchor distT="4294967295" distB="4294967295" distL="114300" distR="114300" simplePos="0" relativeHeight="251656192" behindDoc="0" locked="0" layoutInCell="1" allowOverlap="1" wp14:anchorId="382A57EF" wp14:editId="4B7C322E">
                      <wp:simplePos x="0" y="0"/>
                      <wp:positionH relativeFrom="column">
                        <wp:posOffset>123825</wp:posOffset>
                      </wp:positionH>
                      <wp:positionV relativeFrom="paragraph">
                        <wp:posOffset>9610724</wp:posOffset>
                      </wp:positionV>
                      <wp:extent cx="1343025" cy="0"/>
                      <wp:effectExtent l="0" t="0" r="28575" b="19050"/>
                      <wp:wrapNone/>
                      <wp:docPr id="121"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5BA8A" id="AutoShape 95" o:spid="_x0000_s1026" type="#_x0000_t185" style="position:absolute;left:0;text-align:left;margin-left:9.75pt;margin-top:756.75pt;width:105.75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"/>
                  </w:pict>
                </mc:Fallback>
              </mc:AlternateContent>
            </w:r>
            <w:r w:rsidRPr="00492C9C">
              <w:rPr>
                <w:rFonts w:asciiTheme="minorEastAsia" w:eastAsiaTheme="minorEastAsia" w:hAnsiTheme="minorEastAsia"/>
                <w:b/>
                <w:noProof/>
                <w:sz w:val="20"/>
                <w:szCs w:val="20"/>
              </w:rPr>
              <mc:AlternateContent>
                <mc:Choice Requires="wps">
                  <w:drawing>
                    <wp:anchor distT="4294967295" distB="4294967295" distL="114300" distR="114300" simplePos="0" relativeHeight="251658240" behindDoc="0" locked="0" layoutInCell="1" allowOverlap="1" wp14:anchorId="769DFE0D" wp14:editId="262835C8">
                      <wp:simplePos x="0" y="0"/>
                      <wp:positionH relativeFrom="column">
                        <wp:posOffset>123825</wp:posOffset>
                      </wp:positionH>
                      <wp:positionV relativeFrom="paragraph">
                        <wp:posOffset>10220324</wp:posOffset>
                      </wp:positionV>
                      <wp:extent cx="1343025" cy="0"/>
                      <wp:effectExtent l="0" t="0" r="28575" b="19050"/>
                      <wp:wrapNone/>
                      <wp:docPr id="122"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FE4CB" id="AutoShape 96" o:spid="_x0000_s1026" type="#_x0000_t185" style="position:absolute;left:0;text-align:left;margin-left:9.75pt;margin-top:804.75pt;width:105.7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"/>
                  </w:pict>
                </mc:Fallback>
              </mc:AlternateContent>
            </w:r>
            <w:r w:rsidRPr="00492C9C">
              <w:rPr>
                <w:rFonts w:asciiTheme="minorEastAsia" w:eastAsiaTheme="minorEastAsia" w:hAnsiTheme="minorEastAsia"/>
                <w:b/>
                <w:noProof/>
                <w:sz w:val="20"/>
                <w:szCs w:val="20"/>
              </w:rPr>
              <mc:AlternateContent>
                <mc:Choice Requires="wps">
                  <w:drawing>
                    <wp:anchor distT="4294967295" distB="4294967295" distL="114300" distR="114300" simplePos="0" relativeHeight="251660288" behindDoc="0" locked="0" layoutInCell="1" allowOverlap="1" wp14:anchorId="6FA3F346" wp14:editId="7FB8B86A">
                      <wp:simplePos x="0" y="0"/>
                      <wp:positionH relativeFrom="column">
                        <wp:posOffset>123825</wp:posOffset>
                      </wp:positionH>
                      <wp:positionV relativeFrom="paragraph">
                        <wp:posOffset>11287124</wp:posOffset>
                      </wp:positionV>
                      <wp:extent cx="1343025" cy="0"/>
                      <wp:effectExtent l="0" t="0" r="28575" b="19050"/>
                      <wp:wrapNone/>
                      <wp:docPr id="123"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926D9" id="AutoShape 97" o:spid="_x0000_s1026" type="#_x0000_t185" style="position:absolute;left:0;text-align:left;margin-left:9.75pt;margin-top:888.75pt;width:105.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"/>
                  </w:pict>
                </mc:Fallback>
              </mc:AlternateContent>
            </w:r>
            <w:r w:rsidRPr="00492C9C">
              <w:rPr>
                <w:rFonts w:asciiTheme="minorEastAsia" w:eastAsiaTheme="minorEastAsia" w:hAnsiTheme="minorEastAsia"/>
                <w:b/>
                <w:noProof/>
                <w:sz w:val="20"/>
                <w:szCs w:val="20"/>
              </w:rPr>
              <mc:AlternateContent>
                <mc:Choice Requires="wps">
                  <w:drawing>
                    <wp:anchor distT="4294967295" distB="4294967295" distL="114300" distR="114300" simplePos="0" relativeHeight="251662336" behindDoc="0" locked="0" layoutInCell="1" allowOverlap="1" wp14:anchorId="6C87C19A" wp14:editId="2F1B1DF8">
                      <wp:simplePos x="0" y="0"/>
                      <wp:positionH relativeFrom="column">
                        <wp:posOffset>123825</wp:posOffset>
                      </wp:positionH>
                      <wp:positionV relativeFrom="paragraph">
                        <wp:posOffset>11896724</wp:posOffset>
                      </wp:positionV>
                      <wp:extent cx="1343025" cy="0"/>
                      <wp:effectExtent l="0" t="0" r="28575" b="19050"/>
                      <wp:wrapNone/>
                      <wp:docPr id="124"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3DAF7" id="AutoShape 98" o:spid="_x0000_s1026" type="#_x0000_t185" style="position:absolute;left:0;text-align:left;margin-left:9.75pt;margin-top:936.75pt;width:105.7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"/>
                  </w:pict>
                </mc:Fallback>
              </mc:AlternateContent>
            </w:r>
            <w:r w:rsidRPr="00492C9C">
              <w:rPr>
                <w:rFonts w:asciiTheme="minorEastAsia" w:eastAsiaTheme="minorEastAsia" w:hAnsiTheme="minorEastAsia"/>
                <w:b/>
                <w:noProof/>
                <w:sz w:val="20"/>
                <w:szCs w:val="20"/>
              </w:rPr>
              <mc:AlternateContent>
                <mc:Choice Requires="wps">
                  <w:drawing>
                    <wp:anchor distT="4294967295" distB="4294967295" distL="114300" distR="114300" simplePos="0" relativeHeight="251664384" behindDoc="0" locked="0" layoutInCell="1" allowOverlap="1" wp14:anchorId="3E5971A9" wp14:editId="086A2D93">
                      <wp:simplePos x="0" y="0"/>
                      <wp:positionH relativeFrom="column">
                        <wp:posOffset>38100</wp:posOffset>
                      </wp:positionH>
                      <wp:positionV relativeFrom="paragraph">
                        <wp:posOffset>12658724</wp:posOffset>
                      </wp:positionV>
                      <wp:extent cx="1504950" cy="0"/>
                      <wp:effectExtent l="0" t="0" r="19050" b="19050"/>
                      <wp:wrapNone/>
                      <wp:docPr id="125"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A9DFD" id="AutoShape 100" o:spid="_x0000_s1026" type="#_x0000_t185" style="position:absolute;left:0;text-align:left;margin-left:3pt;margin-top:996.75pt;width:118.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"/>
                  </w:pict>
                </mc:Fallback>
              </mc:AlternateContent>
            </w:r>
            <w:r w:rsidRPr="00492C9C">
              <w:rPr>
                <w:rFonts w:asciiTheme="minorEastAsia" w:eastAsiaTheme="minorEastAsia" w:hAnsiTheme="minorEastAsia"/>
                <w:b/>
                <w:noProof/>
                <w:sz w:val="20"/>
                <w:szCs w:val="20"/>
              </w:rPr>
              <mc:AlternateContent>
                <mc:Choice Requires="wps">
                  <w:drawing>
                    <wp:anchor distT="4294967295" distB="4294967295" distL="114300" distR="114300" simplePos="0" relativeHeight="251666432" behindDoc="0" locked="0" layoutInCell="1" allowOverlap="1" wp14:anchorId="6C631753" wp14:editId="3082AA76">
                      <wp:simplePos x="0" y="0"/>
                      <wp:positionH relativeFrom="column">
                        <wp:posOffset>38100</wp:posOffset>
                      </wp:positionH>
                      <wp:positionV relativeFrom="paragraph">
                        <wp:posOffset>13115924</wp:posOffset>
                      </wp:positionV>
                      <wp:extent cx="1504950" cy="0"/>
                      <wp:effectExtent l="0" t="0" r="19050" b="19050"/>
                      <wp:wrapNone/>
                      <wp:docPr id="154"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2A85E" id="AutoShape 101" o:spid="_x0000_s1026" type="#_x0000_t185" style="position:absolute;left:0;text-align:left;margin-left:3pt;margin-top:1032.75pt;width:118.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"/>
                  </w:pict>
                </mc:Fallback>
              </mc:AlternateContent>
            </w:r>
            <w:r w:rsidRPr="00492C9C">
              <w:rPr>
                <w:rFonts w:asciiTheme="minorEastAsia" w:eastAsiaTheme="minorEastAsia" w:hAnsiTheme="minorEastAsia" w:cs="ＭＳ Ｐゴシック" w:hint="eastAsia"/>
                <w:b/>
                <w:kern w:val="0"/>
                <w:sz w:val="20"/>
                <w:szCs w:val="20"/>
              </w:rPr>
              <w:t>｢人権教育基本方針｣・｢人権教育推進プラン｣の具体化</w:t>
            </w:r>
          </w:p>
          <w:p w14:paraId="4C86F556" w14:textId="7F57C4F5" w:rsidR="007C58D5" w:rsidRPr="00492C9C" w:rsidRDefault="008D6BA7" w:rsidP="008D6BA7">
            <w:pPr>
              <w:widowControl/>
              <w:ind w:firstLineChars="100" w:firstLine="179"/>
              <w:jc w:val="left"/>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平成３０年３月に大阪府教育庁が改訂した｢人権教育基本方針｣並びに｢人権教育推進プラン｣を踏まえて、男女平等教育を推進する。</w:t>
            </w:r>
          </w:p>
        </w:tc>
        <w:tc>
          <w:tcPr>
            <w:tcW w:w="493" w:type="pct"/>
            <w:shd w:val="clear" w:color="auto" w:fill="auto"/>
            <w:vAlign w:val="center"/>
          </w:tcPr>
          <w:p w14:paraId="707ED143" w14:textId="19AA4CC0" w:rsidR="007C58D5" w:rsidRPr="00492C9C" w:rsidRDefault="007C58D5" w:rsidP="0022141F">
            <w:pPr>
              <w:keepNext/>
              <w:jc w:val="center"/>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w:t>
            </w:r>
          </w:p>
        </w:tc>
        <w:tc>
          <w:tcPr>
            <w:tcW w:w="1760" w:type="pct"/>
            <w:vAlign w:val="center"/>
          </w:tcPr>
          <w:p w14:paraId="46E1E5EF" w14:textId="19D0B90B" w:rsidR="007C58D5" w:rsidRPr="00492C9C" w:rsidRDefault="007C58D5" w:rsidP="00AE27C1">
            <w:pPr>
              <w:jc w:val="center"/>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同左</w:t>
            </w:r>
          </w:p>
        </w:tc>
        <w:tc>
          <w:tcPr>
            <w:tcW w:w="564" w:type="pct"/>
            <w:shd w:val="clear" w:color="auto" w:fill="auto"/>
            <w:vAlign w:val="center"/>
          </w:tcPr>
          <w:p w14:paraId="41C48A4C" w14:textId="77777777" w:rsidR="008162FF" w:rsidRPr="00492C9C" w:rsidRDefault="007C58D5" w:rsidP="00AE27C1">
            <w:pPr>
              <w:jc w:val="center"/>
              <w:rPr>
                <w:rFonts w:asciiTheme="minorEastAsia" w:eastAsiaTheme="minorEastAsia" w:hAnsiTheme="minorEastAsia" w:cs="ＭＳ Ｐゴシック"/>
                <w:kern w:val="0"/>
                <w:sz w:val="16"/>
                <w:szCs w:val="16"/>
              </w:rPr>
            </w:pPr>
            <w:r w:rsidRPr="00492C9C">
              <w:rPr>
                <w:rFonts w:asciiTheme="minorEastAsia" w:eastAsiaTheme="minorEastAsia" w:hAnsiTheme="minorEastAsia" w:cs="ＭＳ Ｐゴシック" w:hint="eastAsia"/>
                <w:kern w:val="0"/>
                <w:sz w:val="16"/>
                <w:szCs w:val="16"/>
              </w:rPr>
              <w:t>人権教育</w:t>
            </w:r>
          </w:p>
          <w:p w14:paraId="4C2EDC31" w14:textId="22B62C0C" w:rsidR="007C58D5" w:rsidRPr="00492C9C" w:rsidRDefault="007C58D5" w:rsidP="00AE27C1">
            <w:pPr>
              <w:jc w:val="center"/>
              <w:rPr>
                <w:rFonts w:asciiTheme="minorEastAsia" w:eastAsiaTheme="minorEastAsia" w:hAnsiTheme="minorEastAsia"/>
                <w:kern w:val="0"/>
                <w:sz w:val="16"/>
                <w:szCs w:val="16"/>
              </w:rPr>
            </w:pPr>
            <w:r w:rsidRPr="00492C9C">
              <w:rPr>
                <w:rFonts w:asciiTheme="minorEastAsia" w:eastAsiaTheme="minorEastAsia" w:hAnsiTheme="minorEastAsia" w:cs="ＭＳ Ｐゴシック" w:hint="eastAsia"/>
                <w:kern w:val="0"/>
                <w:sz w:val="16"/>
                <w:szCs w:val="16"/>
              </w:rPr>
              <w:t>企画課</w:t>
            </w:r>
          </w:p>
        </w:tc>
      </w:tr>
      <w:tr w:rsidR="00492C9C" w:rsidRPr="00492C9C" w14:paraId="3B25BADB" w14:textId="0032BE5F" w:rsidTr="0022141F">
        <w:trPr>
          <w:cantSplit/>
        </w:trPr>
        <w:tc>
          <w:tcPr>
            <w:tcW w:w="2183" w:type="pct"/>
            <w:shd w:val="clear" w:color="auto" w:fill="auto"/>
          </w:tcPr>
          <w:p w14:paraId="7819F350" w14:textId="4EDE4E5F" w:rsidR="00DA6D4B" w:rsidRPr="00492C9C" w:rsidRDefault="00DA6D4B" w:rsidP="00DA6D4B">
            <w:pPr>
              <w:widowControl/>
              <w:ind w:firstLineChars="100" w:firstLine="180"/>
              <w:jc w:val="left"/>
              <w:rPr>
                <w:rFonts w:asciiTheme="minorEastAsia" w:eastAsiaTheme="minorEastAsia" w:hAnsiTheme="minorEastAsia" w:cs="ＭＳ Ｐゴシック"/>
                <w:b/>
                <w:kern w:val="0"/>
                <w:sz w:val="20"/>
                <w:szCs w:val="20"/>
              </w:rPr>
            </w:pPr>
            <w:r w:rsidRPr="00492C9C">
              <w:rPr>
                <w:rFonts w:asciiTheme="minorEastAsia" w:eastAsiaTheme="minorEastAsia" w:hAnsiTheme="minorEastAsia" w:cs="ＭＳ Ｐゴシック" w:hint="eastAsia"/>
                <w:b/>
                <w:kern w:val="0"/>
                <w:sz w:val="20"/>
                <w:szCs w:val="20"/>
              </w:rPr>
              <w:t>市町村教育委員会に対する指導・助言事項の徹底</w:t>
            </w:r>
          </w:p>
          <w:p w14:paraId="3B25BAD6" w14:textId="6FB36257" w:rsidR="00DA6D4B" w:rsidRPr="00492C9C" w:rsidRDefault="00DA6D4B" w:rsidP="00DA6D4B">
            <w:pPr>
              <w:ind w:firstLineChars="300" w:firstLine="537"/>
              <w:jc w:val="left"/>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再掲【１－（３）－②－ア】</w:t>
            </w:r>
          </w:p>
        </w:tc>
        <w:tc>
          <w:tcPr>
            <w:tcW w:w="493" w:type="pct"/>
            <w:shd w:val="clear" w:color="auto" w:fill="auto"/>
            <w:vAlign w:val="center"/>
          </w:tcPr>
          <w:p w14:paraId="3B25BAD7" w14:textId="6A0F49BC" w:rsidR="00DA6D4B" w:rsidRPr="00492C9C" w:rsidRDefault="00DA6D4B" w:rsidP="0022141F">
            <w:pPr>
              <w:keepNext/>
              <w:jc w:val="center"/>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w:t>
            </w:r>
          </w:p>
        </w:tc>
        <w:tc>
          <w:tcPr>
            <w:tcW w:w="1760" w:type="pct"/>
            <w:vAlign w:val="center"/>
          </w:tcPr>
          <w:p w14:paraId="7E02147A" w14:textId="5EE2BD08" w:rsidR="00DA6D4B" w:rsidRPr="00492C9C" w:rsidRDefault="00DA6D4B" w:rsidP="00AE27C1">
            <w:pPr>
              <w:jc w:val="center"/>
              <w:rPr>
                <w:rFonts w:asciiTheme="minorEastAsia" w:eastAsiaTheme="minorEastAsia" w:hAnsiTheme="minorEastAsia"/>
                <w:kern w:val="0"/>
                <w:sz w:val="20"/>
                <w:szCs w:val="20"/>
              </w:rPr>
            </w:pPr>
            <w:r w:rsidRPr="00492C9C">
              <w:rPr>
                <w:rFonts w:asciiTheme="minorEastAsia" w:eastAsiaTheme="minorEastAsia" w:hAnsiTheme="minorEastAsia" w:cs="ＭＳ Ｐゴシック" w:hint="eastAsia"/>
                <w:kern w:val="0"/>
                <w:sz w:val="20"/>
                <w:szCs w:val="20"/>
              </w:rPr>
              <w:t>同左</w:t>
            </w:r>
          </w:p>
        </w:tc>
        <w:tc>
          <w:tcPr>
            <w:tcW w:w="564" w:type="pct"/>
            <w:shd w:val="clear" w:color="auto" w:fill="auto"/>
            <w:vAlign w:val="center"/>
          </w:tcPr>
          <w:p w14:paraId="1D867707" w14:textId="77777777" w:rsidR="0000146D" w:rsidRPr="00492C9C" w:rsidRDefault="00DA6D4B" w:rsidP="00AE27C1">
            <w:pPr>
              <w:jc w:val="center"/>
              <w:rPr>
                <w:rFonts w:asciiTheme="minorEastAsia" w:eastAsiaTheme="minorEastAsia" w:hAnsiTheme="minorEastAsia"/>
                <w:kern w:val="0"/>
                <w:sz w:val="16"/>
                <w:szCs w:val="16"/>
              </w:rPr>
            </w:pPr>
            <w:r w:rsidRPr="00492C9C">
              <w:rPr>
                <w:rFonts w:asciiTheme="minorEastAsia" w:eastAsiaTheme="minorEastAsia" w:hAnsiTheme="minorEastAsia" w:hint="eastAsia"/>
                <w:kern w:val="0"/>
                <w:sz w:val="16"/>
                <w:szCs w:val="16"/>
              </w:rPr>
              <w:t>市町村教育室</w:t>
            </w:r>
          </w:p>
          <w:p w14:paraId="194926C8" w14:textId="4A9106A2" w:rsidR="00DA6D4B" w:rsidRPr="00492C9C" w:rsidRDefault="00DA6D4B" w:rsidP="00AE27C1">
            <w:pPr>
              <w:jc w:val="center"/>
              <w:rPr>
                <w:rFonts w:asciiTheme="minorEastAsia" w:eastAsiaTheme="minorEastAsia" w:hAnsiTheme="minorEastAsia"/>
                <w:kern w:val="0"/>
                <w:sz w:val="16"/>
                <w:szCs w:val="16"/>
              </w:rPr>
            </w:pPr>
            <w:r w:rsidRPr="00492C9C">
              <w:rPr>
                <w:rFonts w:asciiTheme="minorEastAsia" w:eastAsiaTheme="minorEastAsia" w:hAnsiTheme="minorEastAsia" w:hint="eastAsia"/>
                <w:kern w:val="0"/>
                <w:sz w:val="16"/>
                <w:szCs w:val="16"/>
              </w:rPr>
              <w:t>小中学校課</w:t>
            </w:r>
          </w:p>
          <w:p w14:paraId="6573DDF4" w14:textId="77777777" w:rsidR="008162FF" w:rsidRPr="00492C9C" w:rsidRDefault="00DA6D4B" w:rsidP="00AE27C1">
            <w:pPr>
              <w:keepNext/>
              <w:jc w:val="center"/>
              <w:rPr>
                <w:rFonts w:asciiTheme="minorEastAsia" w:eastAsiaTheme="minorEastAsia" w:hAnsiTheme="minorEastAsia"/>
                <w:kern w:val="0"/>
                <w:sz w:val="16"/>
                <w:szCs w:val="16"/>
              </w:rPr>
            </w:pPr>
            <w:r w:rsidRPr="00492C9C">
              <w:rPr>
                <w:rFonts w:asciiTheme="minorEastAsia" w:eastAsiaTheme="minorEastAsia" w:hAnsiTheme="minorEastAsia" w:hint="eastAsia"/>
                <w:kern w:val="0"/>
                <w:sz w:val="16"/>
                <w:szCs w:val="16"/>
              </w:rPr>
              <w:t>教職員室</w:t>
            </w:r>
          </w:p>
          <w:p w14:paraId="3B25BAD9" w14:textId="21C03311" w:rsidR="00DA6D4B" w:rsidRPr="00492C9C" w:rsidRDefault="00DA6D4B" w:rsidP="00AE27C1">
            <w:pPr>
              <w:keepNext/>
              <w:jc w:val="center"/>
              <w:rPr>
                <w:rFonts w:asciiTheme="minorEastAsia" w:eastAsiaTheme="minorEastAsia" w:hAnsiTheme="minorEastAsia" w:cs="ＭＳ Ｐゴシック"/>
                <w:kern w:val="0"/>
                <w:sz w:val="16"/>
                <w:szCs w:val="16"/>
              </w:rPr>
            </w:pPr>
            <w:r w:rsidRPr="00492C9C">
              <w:rPr>
                <w:rFonts w:asciiTheme="minorEastAsia" w:eastAsiaTheme="minorEastAsia" w:hAnsiTheme="minorEastAsia" w:hint="eastAsia"/>
                <w:kern w:val="0"/>
                <w:sz w:val="16"/>
                <w:szCs w:val="16"/>
              </w:rPr>
              <w:t>教職員人事課</w:t>
            </w:r>
          </w:p>
        </w:tc>
      </w:tr>
      <w:tr w:rsidR="00492C9C" w:rsidRPr="00492C9C" w14:paraId="7B9A5568" w14:textId="52CF4560" w:rsidTr="0022141F">
        <w:trPr>
          <w:cantSplit/>
        </w:trPr>
        <w:tc>
          <w:tcPr>
            <w:tcW w:w="2183" w:type="pct"/>
            <w:shd w:val="clear" w:color="auto" w:fill="auto"/>
          </w:tcPr>
          <w:p w14:paraId="1EB226DA" w14:textId="4171768B" w:rsidR="00DA6D4B" w:rsidRPr="00492C9C" w:rsidRDefault="00DA6D4B" w:rsidP="00DA6D4B">
            <w:pPr>
              <w:ind w:firstLineChars="100" w:firstLine="180"/>
              <w:jc w:val="left"/>
              <w:rPr>
                <w:rFonts w:asciiTheme="minorEastAsia" w:eastAsiaTheme="minorEastAsia" w:hAnsiTheme="minorEastAsia" w:cs="ＭＳ Ｐゴシック"/>
                <w:b/>
                <w:strike/>
                <w:kern w:val="0"/>
                <w:sz w:val="20"/>
                <w:szCs w:val="20"/>
              </w:rPr>
            </w:pPr>
            <w:r w:rsidRPr="00492C9C">
              <w:rPr>
                <w:rFonts w:asciiTheme="minorEastAsia" w:eastAsiaTheme="minorEastAsia" w:hAnsiTheme="minorEastAsia" w:cs="ＭＳ Ｐゴシック" w:hint="eastAsia"/>
                <w:b/>
                <w:kern w:val="0"/>
                <w:sz w:val="20"/>
                <w:szCs w:val="20"/>
              </w:rPr>
              <w:t>府立学校に対する指示事項の徹底</w:t>
            </w:r>
          </w:p>
          <w:p w14:paraId="04923945" w14:textId="462D8E7F" w:rsidR="00DA6D4B" w:rsidRPr="00492C9C" w:rsidRDefault="00DA6D4B" w:rsidP="00DA6D4B">
            <w:pPr>
              <w:widowControl/>
              <w:ind w:firstLineChars="300" w:firstLine="537"/>
              <w:jc w:val="left"/>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再掲【１－（３）－②－ア】</w:t>
            </w:r>
          </w:p>
        </w:tc>
        <w:tc>
          <w:tcPr>
            <w:tcW w:w="493" w:type="pct"/>
            <w:shd w:val="clear" w:color="auto" w:fill="auto"/>
            <w:vAlign w:val="center"/>
          </w:tcPr>
          <w:p w14:paraId="78ABB533" w14:textId="1178A1B9" w:rsidR="00DA6D4B" w:rsidRPr="00492C9C" w:rsidRDefault="00DA6D4B" w:rsidP="0022141F">
            <w:pPr>
              <w:keepNext/>
              <w:jc w:val="center"/>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w:t>
            </w:r>
          </w:p>
        </w:tc>
        <w:tc>
          <w:tcPr>
            <w:tcW w:w="1760" w:type="pct"/>
            <w:vAlign w:val="center"/>
          </w:tcPr>
          <w:p w14:paraId="7ED8BF52" w14:textId="3B7AD3DE" w:rsidR="00DA6D4B" w:rsidRPr="00492C9C" w:rsidRDefault="00DA6D4B" w:rsidP="00AE27C1">
            <w:pPr>
              <w:jc w:val="center"/>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同左</w:t>
            </w:r>
          </w:p>
        </w:tc>
        <w:tc>
          <w:tcPr>
            <w:tcW w:w="564" w:type="pct"/>
            <w:shd w:val="clear" w:color="auto" w:fill="auto"/>
            <w:vAlign w:val="center"/>
          </w:tcPr>
          <w:p w14:paraId="0E92BD37" w14:textId="77777777" w:rsidR="008162FF" w:rsidRPr="00492C9C" w:rsidRDefault="00DA6D4B" w:rsidP="00AE27C1">
            <w:pPr>
              <w:jc w:val="center"/>
              <w:rPr>
                <w:rFonts w:asciiTheme="minorEastAsia" w:eastAsiaTheme="minorEastAsia" w:hAnsiTheme="minorEastAsia" w:cs="ＭＳ Ｐゴシック"/>
                <w:kern w:val="0"/>
                <w:sz w:val="16"/>
                <w:szCs w:val="16"/>
              </w:rPr>
            </w:pPr>
            <w:r w:rsidRPr="00492C9C">
              <w:rPr>
                <w:rFonts w:asciiTheme="minorEastAsia" w:eastAsiaTheme="minorEastAsia" w:hAnsiTheme="minorEastAsia" w:cs="ＭＳ Ｐゴシック" w:hint="eastAsia"/>
                <w:kern w:val="0"/>
                <w:sz w:val="16"/>
                <w:szCs w:val="16"/>
              </w:rPr>
              <w:t>教育振興室</w:t>
            </w:r>
          </w:p>
          <w:p w14:paraId="60EA13CB" w14:textId="110BD90F" w:rsidR="00DA6D4B" w:rsidRPr="00492C9C" w:rsidRDefault="00DA6D4B" w:rsidP="00AE27C1">
            <w:pPr>
              <w:jc w:val="center"/>
              <w:rPr>
                <w:rFonts w:asciiTheme="minorEastAsia" w:eastAsiaTheme="minorEastAsia" w:hAnsiTheme="minorEastAsia" w:cs="ＭＳ Ｐゴシック"/>
                <w:kern w:val="0"/>
                <w:sz w:val="16"/>
                <w:szCs w:val="16"/>
              </w:rPr>
            </w:pPr>
            <w:r w:rsidRPr="00492C9C">
              <w:rPr>
                <w:rFonts w:asciiTheme="minorEastAsia" w:eastAsiaTheme="minorEastAsia" w:hAnsiTheme="minorEastAsia" w:cs="ＭＳ Ｐゴシック" w:hint="eastAsia"/>
                <w:kern w:val="0"/>
                <w:sz w:val="16"/>
                <w:szCs w:val="16"/>
              </w:rPr>
              <w:t>高等学校課</w:t>
            </w:r>
          </w:p>
          <w:p w14:paraId="65F953FA" w14:textId="77777777" w:rsidR="008162FF" w:rsidRPr="00492C9C" w:rsidRDefault="00DA6D4B" w:rsidP="00AE27C1">
            <w:pPr>
              <w:jc w:val="center"/>
              <w:rPr>
                <w:rFonts w:asciiTheme="minorEastAsia" w:eastAsiaTheme="minorEastAsia" w:hAnsiTheme="minorEastAsia" w:cs="ＭＳ Ｐゴシック"/>
                <w:kern w:val="0"/>
                <w:sz w:val="16"/>
                <w:szCs w:val="16"/>
              </w:rPr>
            </w:pPr>
            <w:r w:rsidRPr="00492C9C">
              <w:rPr>
                <w:rFonts w:asciiTheme="minorEastAsia" w:eastAsiaTheme="minorEastAsia" w:hAnsiTheme="minorEastAsia" w:cs="ＭＳ Ｐゴシック" w:hint="eastAsia"/>
                <w:kern w:val="0"/>
                <w:sz w:val="16"/>
                <w:szCs w:val="16"/>
              </w:rPr>
              <w:t>教育振興室</w:t>
            </w:r>
          </w:p>
          <w:p w14:paraId="7CF470A0" w14:textId="47B781BF" w:rsidR="00DA6D4B" w:rsidRPr="00492C9C" w:rsidRDefault="00DA6D4B" w:rsidP="00AE27C1">
            <w:pPr>
              <w:jc w:val="center"/>
              <w:rPr>
                <w:rFonts w:asciiTheme="minorEastAsia" w:eastAsiaTheme="minorEastAsia" w:hAnsiTheme="minorEastAsia" w:cs="ＭＳ Ｐゴシック"/>
                <w:kern w:val="0"/>
                <w:sz w:val="16"/>
                <w:szCs w:val="16"/>
              </w:rPr>
            </w:pPr>
            <w:r w:rsidRPr="00492C9C">
              <w:rPr>
                <w:rFonts w:asciiTheme="minorEastAsia" w:eastAsiaTheme="minorEastAsia" w:hAnsiTheme="minorEastAsia" w:cs="ＭＳ Ｐゴシック" w:hint="eastAsia"/>
                <w:kern w:val="0"/>
                <w:sz w:val="16"/>
                <w:szCs w:val="16"/>
              </w:rPr>
              <w:t>支援教育課</w:t>
            </w:r>
          </w:p>
          <w:p w14:paraId="14044F83" w14:textId="77777777" w:rsidR="00DA6D4B" w:rsidRPr="00492C9C" w:rsidRDefault="00DA6D4B" w:rsidP="00AE27C1">
            <w:pPr>
              <w:jc w:val="center"/>
              <w:rPr>
                <w:rFonts w:asciiTheme="minorEastAsia" w:eastAsiaTheme="minorEastAsia" w:hAnsiTheme="minorEastAsia" w:cs="ＭＳ Ｐゴシック"/>
                <w:kern w:val="0"/>
                <w:sz w:val="16"/>
                <w:szCs w:val="16"/>
              </w:rPr>
            </w:pPr>
            <w:r w:rsidRPr="00492C9C">
              <w:rPr>
                <w:rFonts w:asciiTheme="minorEastAsia" w:eastAsiaTheme="minorEastAsia" w:hAnsiTheme="minorEastAsia" w:cs="ＭＳ Ｐゴシック" w:hint="eastAsia"/>
                <w:kern w:val="0"/>
                <w:sz w:val="16"/>
                <w:szCs w:val="16"/>
              </w:rPr>
              <w:t>教育振興室保健体育課</w:t>
            </w:r>
          </w:p>
          <w:p w14:paraId="19BF5EBD" w14:textId="77777777" w:rsidR="00DA6D4B" w:rsidRPr="00492C9C" w:rsidRDefault="00DA6D4B" w:rsidP="00AE27C1">
            <w:pPr>
              <w:jc w:val="center"/>
              <w:rPr>
                <w:rFonts w:asciiTheme="minorEastAsia" w:eastAsiaTheme="minorEastAsia" w:hAnsiTheme="minorEastAsia" w:cs="ＭＳ Ｐゴシック"/>
                <w:kern w:val="0"/>
                <w:sz w:val="16"/>
                <w:szCs w:val="16"/>
              </w:rPr>
            </w:pPr>
            <w:r w:rsidRPr="00492C9C">
              <w:rPr>
                <w:rFonts w:asciiTheme="minorEastAsia" w:eastAsiaTheme="minorEastAsia" w:hAnsiTheme="minorEastAsia" w:cs="ＭＳ Ｐゴシック" w:hint="eastAsia"/>
                <w:kern w:val="0"/>
                <w:sz w:val="16"/>
                <w:szCs w:val="16"/>
              </w:rPr>
              <w:t>教職員室教職員人事課</w:t>
            </w:r>
          </w:p>
          <w:p w14:paraId="0ED77B1A" w14:textId="31F9E716" w:rsidR="00DA6D4B" w:rsidRPr="00492C9C" w:rsidRDefault="00DA6D4B" w:rsidP="00AE27C1">
            <w:pPr>
              <w:jc w:val="center"/>
              <w:rPr>
                <w:rFonts w:asciiTheme="minorEastAsia" w:eastAsiaTheme="minorEastAsia" w:hAnsiTheme="minorEastAsia" w:cs="ＭＳ Ｐゴシック"/>
                <w:kern w:val="0"/>
                <w:sz w:val="16"/>
                <w:szCs w:val="16"/>
              </w:rPr>
            </w:pPr>
            <w:r w:rsidRPr="00492C9C">
              <w:rPr>
                <w:rFonts w:asciiTheme="minorEastAsia" w:eastAsiaTheme="minorEastAsia" w:hAnsiTheme="minorEastAsia" w:cs="ＭＳ Ｐゴシック" w:hint="eastAsia"/>
                <w:kern w:val="0"/>
                <w:sz w:val="16"/>
                <w:szCs w:val="16"/>
              </w:rPr>
              <w:t>教職員室福利課</w:t>
            </w:r>
          </w:p>
        </w:tc>
      </w:tr>
      <w:tr w:rsidR="00492C9C" w:rsidRPr="00492C9C" w14:paraId="3B25BAE8" w14:textId="4BE6DD85" w:rsidTr="0022141F">
        <w:trPr>
          <w:cantSplit/>
        </w:trPr>
        <w:tc>
          <w:tcPr>
            <w:tcW w:w="2183" w:type="pct"/>
            <w:shd w:val="clear" w:color="auto" w:fill="auto"/>
          </w:tcPr>
          <w:p w14:paraId="6BAA3B55" w14:textId="38DD78C8" w:rsidR="00DA6D4B" w:rsidRPr="00492C9C" w:rsidRDefault="00DA6D4B" w:rsidP="00DA6D4B">
            <w:pPr>
              <w:ind w:firstLineChars="100" w:firstLine="180"/>
              <w:jc w:val="left"/>
              <w:rPr>
                <w:rFonts w:asciiTheme="minorEastAsia" w:eastAsiaTheme="minorEastAsia" w:hAnsiTheme="minorEastAsia"/>
                <w:b/>
                <w:sz w:val="20"/>
                <w:szCs w:val="20"/>
              </w:rPr>
            </w:pPr>
            <w:r w:rsidRPr="00492C9C">
              <w:rPr>
                <w:rFonts w:asciiTheme="minorEastAsia" w:eastAsiaTheme="minorEastAsia" w:hAnsiTheme="minorEastAsia" w:hint="eastAsia"/>
                <w:b/>
                <w:sz w:val="20"/>
                <w:szCs w:val="20"/>
              </w:rPr>
              <w:t>キャリア教育の推進</w:t>
            </w:r>
          </w:p>
          <w:p w14:paraId="3B25BADD" w14:textId="4F14192C" w:rsidR="00DA6D4B" w:rsidRPr="00492C9C" w:rsidRDefault="00DA6D4B" w:rsidP="00DA6D4B">
            <w:pPr>
              <w:widowControl/>
              <w:ind w:firstLineChars="300" w:firstLine="537"/>
              <w:jc w:val="left"/>
              <w:rPr>
                <w:rFonts w:asciiTheme="minorEastAsia" w:eastAsiaTheme="minorEastAsia" w:hAnsiTheme="minorEastAsia"/>
                <w:sz w:val="20"/>
                <w:szCs w:val="20"/>
              </w:rPr>
            </w:pPr>
            <w:r w:rsidRPr="00492C9C">
              <w:rPr>
                <w:rFonts w:asciiTheme="minorEastAsia" w:eastAsiaTheme="minorEastAsia" w:hAnsiTheme="minorEastAsia" w:hint="eastAsia"/>
                <w:sz w:val="20"/>
                <w:szCs w:val="20"/>
              </w:rPr>
              <w:t>再掲【１－（２）－②】</w:t>
            </w:r>
          </w:p>
        </w:tc>
        <w:tc>
          <w:tcPr>
            <w:tcW w:w="493" w:type="pct"/>
            <w:shd w:val="clear" w:color="auto" w:fill="auto"/>
            <w:vAlign w:val="center"/>
          </w:tcPr>
          <w:p w14:paraId="3B25BADE" w14:textId="53D1F79A" w:rsidR="00DA6D4B" w:rsidRPr="00492C9C" w:rsidRDefault="00DA6D4B" w:rsidP="0022141F">
            <w:pPr>
              <w:widowControl/>
              <w:jc w:val="center"/>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w:t>
            </w:r>
          </w:p>
        </w:tc>
        <w:tc>
          <w:tcPr>
            <w:tcW w:w="1760" w:type="pct"/>
            <w:vAlign w:val="center"/>
          </w:tcPr>
          <w:p w14:paraId="50109920" w14:textId="721EBE11" w:rsidR="00DA6D4B" w:rsidRPr="00492C9C" w:rsidRDefault="00DA6D4B" w:rsidP="00AE27C1">
            <w:pPr>
              <w:widowControl/>
              <w:jc w:val="center"/>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同左</w:t>
            </w:r>
          </w:p>
        </w:tc>
        <w:tc>
          <w:tcPr>
            <w:tcW w:w="564" w:type="pct"/>
            <w:shd w:val="clear" w:color="auto" w:fill="auto"/>
            <w:vAlign w:val="center"/>
          </w:tcPr>
          <w:p w14:paraId="1DBC7AA5" w14:textId="77777777" w:rsidR="008162FF" w:rsidRPr="00492C9C" w:rsidRDefault="00DA6D4B" w:rsidP="00AE27C1">
            <w:pPr>
              <w:widowControl/>
              <w:jc w:val="center"/>
              <w:rPr>
                <w:rFonts w:asciiTheme="minorEastAsia" w:eastAsiaTheme="minorEastAsia" w:hAnsiTheme="minorEastAsia" w:cs="ＭＳ Ｐゴシック"/>
                <w:kern w:val="0"/>
                <w:sz w:val="16"/>
                <w:szCs w:val="16"/>
              </w:rPr>
            </w:pPr>
            <w:r w:rsidRPr="00492C9C">
              <w:rPr>
                <w:rFonts w:asciiTheme="minorEastAsia" w:eastAsiaTheme="minorEastAsia" w:hAnsiTheme="minorEastAsia" w:cs="ＭＳ Ｐゴシック" w:hint="eastAsia"/>
                <w:kern w:val="0"/>
                <w:sz w:val="16"/>
                <w:szCs w:val="16"/>
              </w:rPr>
              <w:t>教育振興室</w:t>
            </w:r>
          </w:p>
          <w:p w14:paraId="3B25BAE5" w14:textId="31C2EAF5" w:rsidR="00DA6D4B" w:rsidRPr="00492C9C" w:rsidRDefault="00DA6D4B" w:rsidP="00AE27C1">
            <w:pPr>
              <w:widowControl/>
              <w:jc w:val="center"/>
              <w:rPr>
                <w:rFonts w:asciiTheme="minorEastAsia" w:eastAsiaTheme="minorEastAsia" w:hAnsiTheme="minorEastAsia" w:cs="ＭＳ Ｐゴシック"/>
                <w:kern w:val="0"/>
                <w:sz w:val="16"/>
                <w:szCs w:val="16"/>
              </w:rPr>
            </w:pPr>
            <w:r w:rsidRPr="00492C9C">
              <w:rPr>
                <w:rFonts w:asciiTheme="minorEastAsia" w:eastAsiaTheme="minorEastAsia" w:hAnsiTheme="minorEastAsia" w:cs="ＭＳ Ｐゴシック" w:hint="eastAsia"/>
                <w:kern w:val="0"/>
                <w:sz w:val="16"/>
                <w:szCs w:val="16"/>
              </w:rPr>
              <w:t>高等学校課</w:t>
            </w:r>
          </w:p>
        </w:tc>
      </w:tr>
      <w:tr w:rsidR="00492C9C" w:rsidRPr="00492C9C" w14:paraId="7D0C2448" w14:textId="77777777" w:rsidTr="00492C9C">
        <w:trPr>
          <w:cantSplit/>
        </w:trPr>
        <w:tc>
          <w:tcPr>
            <w:tcW w:w="2183" w:type="pct"/>
            <w:shd w:val="clear" w:color="auto" w:fill="auto"/>
          </w:tcPr>
          <w:p w14:paraId="20F445C4" w14:textId="77777777" w:rsidR="00D909FF" w:rsidRPr="00492C9C" w:rsidRDefault="00D909FF" w:rsidP="00D909FF">
            <w:pPr>
              <w:widowControl/>
              <w:ind w:firstLineChars="100" w:firstLine="180"/>
              <w:jc w:val="left"/>
              <w:rPr>
                <w:rFonts w:asciiTheme="minorEastAsia" w:eastAsiaTheme="minorEastAsia" w:hAnsiTheme="minorEastAsia" w:cs="ＭＳ Ｐゴシック"/>
                <w:b/>
                <w:kern w:val="0"/>
                <w:sz w:val="20"/>
                <w:szCs w:val="20"/>
              </w:rPr>
            </w:pPr>
            <w:r w:rsidRPr="00492C9C">
              <w:rPr>
                <w:rFonts w:asciiTheme="minorEastAsia" w:eastAsiaTheme="minorEastAsia" w:hAnsiTheme="minorEastAsia" w:cs="ＭＳ Ｐゴシック" w:hint="eastAsia"/>
                <w:b/>
                <w:kern w:val="0"/>
                <w:sz w:val="20"/>
                <w:szCs w:val="20"/>
              </w:rPr>
              <w:lastRenderedPageBreak/>
              <w:t>生徒・学生などを対象としたライフデザインセミナー</w:t>
            </w:r>
          </w:p>
          <w:p w14:paraId="562542D9" w14:textId="77777777" w:rsidR="00D909FF" w:rsidRPr="00492C9C" w:rsidRDefault="00D909FF" w:rsidP="00D909FF">
            <w:pPr>
              <w:widowControl/>
              <w:ind w:firstLineChars="100" w:firstLine="179"/>
              <w:jc w:val="left"/>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女性のライフイベント時の対応方法等含めた「働き方・生き方」について理解を深めてもらうとともに、就業への意欲を高めてもらうセミナー等を開催する。</w:t>
            </w:r>
          </w:p>
          <w:p w14:paraId="55AE756C" w14:textId="77777777" w:rsidR="00D909FF" w:rsidRPr="00492C9C" w:rsidRDefault="00D909FF" w:rsidP="00D909FF">
            <w:pPr>
              <w:widowControl/>
              <w:ind w:firstLineChars="100" w:firstLine="179"/>
              <w:jc w:val="left"/>
              <w:rPr>
                <w:rFonts w:asciiTheme="minorEastAsia" w:eastAsiaTheme="minorEastAsia" w:hAnsiTheme="minorEastAsia" w:cs="ＭＳ Ｐゴシック"/>
                <w:kern w:val="0"/>
                <w:sz w:val="20"/>
                <w:szCs w:val="20"/>
              </w:rPr>
            </w:pPr>
          </w:p>
          <w:p w14:paraId="20DB947E" w14:textId="77777777" w:rsidR="00D909FF" w:rsidRPr="00492C9C" w:rsidRDefault="00D909FF" w:rsidP="00D909FF">
            <w:pPr>
              <w:widowControl/>
              <w:ind w:firstLineChars="100" w:firstLine="179"/>
              <w:jc w:val="left"/>
              <w:rPr>
                <w:rFonts w:asciiTheme="minorEastAsia" w:eastAsiaTheme="minorEastAsia" w:hAnsiTheme="minorEastAsia" w:cs="ＭＳ Ｐゴシック"/>
                <w:kern w:val="0"/>
                <w:sz w:val="20"/>
                <w:szCs w:val="20"/>
              </w:rPr>
            </w:pPr>
          </w:p>
          <w:p w14:paraId="392901C6" w14:textId="4349E916" w:rsidR="00D909FF" w:rsidRPr="00492C9C" w:rsidRDefault="00D909FF" w:rsidP="00D909FF">
            <w:pPr>
              <w:widowControl/>
              <w:ind w:firstLineChars="100" w:firstLine="179"/>
              <w:jc w:val="left"/>
              <w:rPr>
                <w:rFonts w:asciiTheme="minorEastAsia" w:eastAsiaTheme="minorEastAsia" w:hAnsiTheme="minorEastAsia" w:cs="ＭＳ Ｐゴシック"/>
                <w:kern w:val="0"/>
                <w:sz w:val="20"/>
                <w:szCs w:val="20"/>
              </w:rPr>
            </w:pPr>
          </w:p>
        </w:tc>
        <w:tc>
          <w:tcPr>
            <w:tcW w:w="4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5CC36" w14:textId="1853E78C" w:rsidR="00D909FF" w:rsidRPr="00492C9C" w:rsidRDefault="00D909FF" w:rsidP="00D909FF">
            <w:pPr>
              <w:keepNext/>
              <w:jc w:val="center"/>
              <w:rPr>
                <w:rFonts w:asciiTheme="minorEastAsia" w:eastAsiaTheme="minorEastAsia" w:hAnsiTheme="minorEastAsia" w:cs="ＭＳ Ｐゴシック"/>
                <w:kern w:val="0"/>
                <w:sz w:val="20"/>
                <w:szCs w:val="20"/>
              </w:rPr>
            </w:pPr>
            <w:r w:rsidRPr="00492C9C">
              <w:rPr>
                <w:rFonts w:ascii="ＭＳ 明朝" w:hAnsi="ＭＳ 明朝" w:hint="eastAsia"/>
                <w:sz w:val="20"/>
                <w:szCs w:val="20"/>
              </w:rPr>
              <w:t>140</w:t>
            </w:r>
          </w:p>
        </w:tc>
        <w:tc>
          <w:tcPr>
            <w:tcW w:w="1760" w:type="pct"/>
            <w:tcBorders>
              <w:top w:val="single" w:sz="4" w:space="0" w:color="auto"/>
              <w:left w:val="nil"/>
              <w:bottom w:val="single" w:sz="4" w:space="0" w:color="auto"/>
              <w:right w:val="single" w:sz="4" w:space="0" w:color="auto"/>
            </w:tcBorders>
            <w:shd w:val="clear" w:color="auto" w:fill="FFFFFF" w:themeFill="background1"/>
            <w:vAlign w:val="center"/>
          </w:tcPr>
          <w:p w14:paraId="79DFB371" w14:textId="5ECE1949" w:rsidR="00D909FF" w:rsidRPr="00492C9C" w:rsidRDefault="00D909FF" w:rsidP="00D909FF">
            <w:pPr>
              <w:keepNext/>
              <w:jc w:val="left"/>
              <w:rPr>
                <w:rFonts w:asciiTheme="minorEastAsia" w:eastAsiaTheme="minorEastAsia" w:hAnsiTheme="minorEastAsia" w:cs="ＭＳ Ｐゴシック"/>
                <w:kern w:val="0"/>
                <w:sz w:val="20"/>
                <w:szCs w:val="20"/>
              </w:rPr>
            </w:pPr>
            <w:r w:rsidRPr="00492C9C">
              <w:rPr>
                <w:rFonts w:ascii="ＭＳ 明朝" w:hAnsi="ＭＳ 明朝" w:hint="eastAsia"/>
                <w:sz w:val="20"/>
                <w:szCs w:val="20"/>
              </w:rPr>
              <w:t>〇学生等を対象に、ライフデザインセミナー、若者と社会人の交流会を開催した。</w:t>
            </w:r>
            <w:r w:rsidRPr="00492C9C">
              <w:rPr>
                <w:rFonts w:ascii="ＭＳ 明朝" w:hAnsi="ＭＳ 明朝" w:hint="eastAsia"/>
                <w:sz w:val="20"/>
                <w:szCs w:val="20"/>
              </w:rPr>
              <w:br/>
              <w:t>・高校・大学等でのライフデザインセミナー３カ所</w:t>
            </w:r>
            <w:r w:rsidRPr="00492C9C">
              <w:rPr>
                <w:rFonts w:ascii="ＭＳ 明朝" w:hAnsi="ＭＳ 明朝" w:hint="eastAsia"/>
                <w:sz w:val="20"/>
                <w:szCs w:val="20"/>
              </w:rPr>
              <w:br/>
              <w:t>・若者と社会人の交流会の開催２回（9月、3月）</w:t>
            </w:r>
          </w:p>
        </w:tc>
        <w:tc>
          <w:tcPr>
            <w:tcW w:w="564" w:type="pct"/>
            <w:shd w:val="clear" w:color="auto" w:fill="FFFFFF" w:themeFill="background1"/>
            <w:vAlign w:val="center"/>
          </w:tcPr>
          <w:p w14:paraId="2BE8382B" w14:textId="05B4885B" w:rsidR="00D909FF" w:rsidRPr="00492C9C" w:rsidRDefault="00D909FF" w:rsidP="00D909FF">
            <w:pPr>
              <w:keepNext/>
              <w:jc w:val="center"/>
              <w:rPr>
                <w:rFonts w:asciiTheme="minorEastAsia" w:eastAsiaTheme="minorEastAsia" w:hAnsiTheme="minorEastAsia" w:cs="ＭＳ Ｐゴシック"/>
                <w:kern w:val="0"/>
                <w:sz w:val="16"/>
                <w:szCs w:val="16"/>
              </w:rPr>
            </w:pPr>
            <w:r w:rsidRPr="00492C9C">
              <w:rPr>
                <w:rFonts w:asciiTheme="minorEastAsia" w:eastAsiaTheme="minorEastAsia" w:hAnsiTheme="minorEastAsia" w:cs="ＭＳ Ｐゴシック" w:hint="eastAsia"/>
                <w:kern w:val="0"/>
                <w:sz w:val="16"/>
                <w:szCs w:val="16"/>
              </w:rPr>
              <w:t>男女参画・府民協働課</w:t>
            </w:r>
          </w:p>
        </w:tc>
      </w:tr>
      <w:tr w:rsidR="00492C9C" w:rsidRPr="00492C9C" w14:paraId="3B25BB0B" w14:textId="0FBA2517" w:rsidTr="00492C9C">
        <w:trPr>
          <w:cantSplit/>
        </w:trPr>
        <w:tc>
          <w:tcPr>
            <w:tcW w:w="2183" w:type="pct"/>
            <w:shd w:val="clear" w:color="auto" w:fill="auto"/>
          </w:tcPr>
          <w:p w14:paraId="6CEFD08C" w14:textId="5E38645B" w:rsidR="00D909FF" w:rsidRPr="00492C9C" w:rsidRDefault="00D909FF" w:rsidP="00D909FF">
            <w:pPr>
              <w:widowControl/>
              <w:ind w:firstLineChars="100" w:firstLine="180"/>
              <w:jc w:val="left"/>
              <w:rPr>
                <w:rFonts w:asciiTheme="minorEastAsia" w:eastAsiaTheme="minorEastAsia" w:hAnsiTheme="minorEastAsia" w:cs="ＭＳ Ｐゴシック"/>
                <w:b/>
                <w:kern w:val="0"/>
                <w:sz w:val="20"/>
                <w:szCs w:val="20"/>
              </w:rPr>
            </w:pPr>
            <w:r w:rsidRPr="00492C9C">
              <w:rPr>
                <w:rFonts w:asciiTheme="minorEastAsia" w:eastAsiaTheme="minorEastAsia" w:hAnsiTheme="minorEastAsia" w:cs="ＭＳ Ｐゴシック" w:hint="eastAsia"/>
                <w:b/>
                <w:kern w:val="0"/>
                <w:sz w:val="20"/>
                <w:szCs w:val="20"/>
              </w:rPr>
              <w:t>教員に対する研修</w:t>
            </w:r>
          </w:p>
          <w:p w14:paraId="3B25BB04" w14:textId="3CF9E6DC" w:rsidR="00D909FF" w:rsidRPr="00492C9C" w:rsidRDefault="00D909FF" w:rsidP="00D909FF">
            <w:pPr>
              <w:keepNext/>
              <w:ind w:firstLineChars="100" w:firstLine="179"/>
              <w:jc w:val="left"/>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教員を対象とした研修に、教員のキャリアステージに応じて男女共同参画の視点を取り入れた研修を行う。</w:t>
            </w:r>
          </w:p>
        </w:tc>
        <w:tc>
          <w:tcPr>
            <w:tcW w:w="4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5BB05" w14:textId="5B14616C" w:rsidR="00D909FF" w:rsidRPr="00492C9C" w:rsidRDefault="00D909FF" w:rsidP="00D909FF">
            <w:pPr>
              <w:keepNext/>
              <w:jc w:val="center"/>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sz w:val="20"/>
                <w:szCs w:val="20"/>
              </w:rPr>
              <w:t>―</w:t>
            </w:r>
          </w:p>
        </w:tc>
        <w:tc>
          <w:tcPr>
            <w:tcW w:w="1760" w:type="pct"/>
            <w:tcBorders>
              <w:top w:val="single" w:sz="4" w:space="0" w:color="auto"/>
              <w:left w:val="nil"/>
              <w:bottom w:val="single" w:sz="4" w:space="0" w:color="auto"/>
              <w:right w:val="single" w:sz="4" w:space="0" w:color="auto"/>
            </w:tcBorders>
            <w:shd w:val="clear" w:color="auto" w:fill="FFFFFF" w:themeFill="background1"/>
          </w:tcPr>
          <w:p w14:paraId="1D692D00" w14:textId="77777777" w:rsidR="00D909FF" w:rsidRPr="00492C9C" w:rsidRDefault="00D909FF" w:rsidP="00D909FF">
            <w:pPr>
              <w:keepNext/>
              <w:jc w:val="left"/>
              <w:rPr>
                <w:rFonts w:ascii="ＭＳ 明朝" w:hAnsi="ＭＳ 明朝"/>
                <w:sz w:val="20"/>
                <w:szCs w:val="20"/>
              </w:rPr>
            </w:pPr>
            <w:r w:rsidRPr="00492C9C">
              <w:rPr>
                <w:rFonts w:ascii="ＭＳ 明朝" w:hAnsi="ＭＳ 明朝" w:hint="eastAsia"/>
                <w:sz w:val="20"/>
                <w:szCs w:val="20"/>
              </w:rPr>
              <w:t>○小・中学校初任者研修</w:t>
            </w:r>
            <w:r w:rsidRPr="00492C9C">
              <w:rPr>
                <w:rFonts w:ascii="ＭＳ 明朝" w:hAnsi="ＭＳ 明朝" w:hint="eastAsia"/>
                <w:sz w:val="20"/>
                <w:szCs w:val="20"/>
              </w:rPr>
              <w:br w:type="page"/>
            </w:r>
          </w:p>
          <w:p w14:paraId="0277D82E" w14:textId="77777777" w:rsidR="00D909FF" w:rsidRPr="00492C9C" w:rsidRDefault="00D909FF" w:rsidP="00D909FF">
            <w:pPr>
              <w:keepNext/>
              <w:jc w:val="left"/>
              <w:rPr>
                <w:rFonts w:ascii="ＭＳ 明朝" w:hAnsi="ＭＳ 明朝"/>
                <w:sz w:val="20"/>
                <w:szCs w:val="20"/>
              </w:rPr>
            </w:pPr>
            <w:r w:rsidRPr="00492C9C">
              <w:rPr>
                <w:rFonts w:ascii="ＭＳ 明朝" w:hAnsi="ＭＳ 明朝" w:hint="eastAsia"/>
                <w:sz w:val="20"/>
                <w:szCs w:val="20"/>
              </w:rPr>
              <w:t>参加人数：535人</w:t>
            </w:r>
          </w:p>
          <w:p w14:paraId="6A3F0B09" w14:textId="77777777" w:rsidR="00D909FF" w:rsidRPr="00492C9C" w:rsidRDefault="00D909FF" w:rsidP="00D909FF">
            <w:pPr>
              <w:keepNext/>
              <w:jc w:val="left"/>
              <w:rPr>
                <w:rFonts w:ascii="ＭＳ 明朝" w:hAnsi="ＭＳ 明朝"/>
                <w:sz w:val="20"/>
                <w:szCs w:val="20"/>
              </w:rPr>
            </w:pPr>
            <w:r w:rsidRPr="00492C9C">
              <w:rPr>
                <w:rFonts w:ascii="ＭＳ 明朝" w:hAnsi="ＭＳ 明朝" w:hint="eastAsia"/>
                <w:sz w:val="20"/>
                <w:szCs w:val="20"/>
              </w:rPr>
              <w:br w:type="page"/>
              <w:t>○小・中学校10年経験者研修</w:t>
            </w:r>
          </w:p>
          <w:p w14:paraId="39108F53" w14:textId="77777777" w:rsidR="00D909FF" w:rsidRPr="00492C9C" w:rsidRDefault="00D909FF" w:rsidP="00D909FF">
            <w:pPr>
              <w:keepNext/>
              <w:jc w:val="left"/>
              <w:rPr>
                <w:rFonts w:ascii="ＭＳ 明朝" w:hAnsi="ＭＳ 明朝"/>
                <w:sz w:val="20"/>
                <w:szCs w:val="20"/>
              </w:rPr>
            </w:pPr>
            <w:r w:rsidRPr="00492C9C">
              <w:rPr>
                <w:rFonts w:ascii="ＭＳ 明朝" w:hAnsi="ＭＳ 明朝" w:hint="eastAsia"/>
                <w:sz w:val="20"/>
                <w:szCs w:val="20"/>
              </w:rPr>
              <w:br w:type="page"/>
              <w:t>参加人数：603人</w:t>
            </w:r>
          </w:p>
          <w:p w14:paraId="1F83A426" w14:textId="77777777" w:rsidR="000F2B5C" w:rsidRPr="00492C9C" w:rsidRDefault="00D909FF" w:rsidP="00D909FF">
            <w:pPr>
              <w:keepNext/>
              <w:jc w:val="left"/>
              <w:rPr>
                <w:rFonts w:ascii="ＭＳ 明朝" w:hAnsi="ＭＳ 明朝"/>
                <w:sz w:val="20"/>
                <w:szCs w:val="20"/>
              </w:rPr>
            </w:pPr>
            <w:r w:rsidRPr="00492C9C">
              <w:rPr>
                <w:rFonts w:ascii="ＭＳ 明朝" w:hAnsi="ＭＳ 明朝" w:hint="eastAsia"/>
                <w:sz w:val="20"/>
                <w:szCs w:val="20"/>
              </w:rPr>
              <w:br w:type="page"/>
              <w:t>○小・中学校人権教育研修</w:t>
            </w:r>
          </w:p>
          <w:p w14:paraId="6AB505FF" w14:textId="5C540D00" w:rsidR="00D909FF" w:rsidRPr="00492C9C" w:rsidRDefault="00D909FF" w:rsidP="00D909FF">
            <w:pPr>
              <w:keepNext/>
              <w:jc w:val="left"/>
              <w:rPr>
                <w:rFonts w:ascii="ＭＳ 明朝" w:hAnsi="ＭＳ 明朝"/>
                <w:sz w:val="20"/>
                <w:szCs w:val="20"/>
              </w:rPr>
            </w:pPr>
            <w:r w:rsidRPr="00492C9C">
              <w:rPr>
                <w:rFonts w:ascii="ＭＳ 明朝" w:hAnsi="ＭＳ 明朝" w:hint="eastAsia"/>
                <w:sz w:val="20"/>
                <w:szCs w:val="20"/>
              </w:rPr>
              <w:br w:type="page"/>
              <w:t>参加人数：72人</w:t>
            </w:r>
            <w:r w:rsidRPr="00492C9C">
              <w:rPr>
                <w:rFonts w:ascii="ＭＳ 明朝" w:hAnsi="ＭＳ 明朝" w:hint="eastAsia"/>
                <w:sz w:val="20"/>
                <w:szCs w:val="20"/>
              </w:rPr>
              <w:br w:type="page"/>
            </w:r>
            <w:r w:rsidRPr="00492C9C">
              <w:rPr>
                <w:rFonts w:ascii="ＭＳ 明朝" w:hAnsi="ＭＳ 明朝" w:hint="eastAsia"/>
                <w:sz w:val="20"/>
                <w:szCs w:val="20"/>
              </w:rPr>
              <w:br w:type="page"/>
            </w:r>
          </w:p>
          <w:p w14:paraId="0C6E090E" w14:textId="77777777" w:rsidR="00D909FF" w:rsidRPr="00492C9C" w:rsidRDefault="00D909FF" w:rsidP="00D909FF">
            <w:pPr>
              <w:keepNext/>
              <w:jc w:val="left"/>
              <w:rPr>
                <w:rFonts w:ascii="ＭＳ 明朝" w:hAnsi="ＭＳ 明朝"/>
                <w:sz w:val="20"/>
                <w:szCs w:val="20"/>
              </w:rPr>
            </w:pPr>
            <w:r w:rsidRPr="00492C9C">
              <w:rPr>
                <w:rFonts w:ascii="ＭＳ 明朝" w:hAnsi="ＭＳ 明朝" w:hint="eastAsia"/>
                <w:sz w:val="20"/>
                <w:szCs w:val="20"/>
              </w:rPr>
              <w:t>○高等学校初任者研修</w:t>
            </w:r>
          </w:p>
          <w:p w14:paraId="3E6F96D9" w14:textId="5FD1BDDF" w:rsidR="00D909FF" w:rsidRPr="00492C9C" w:rsidRDefault="00D909FF" w:rsidP="00D909FF">
            <w:pPr>
              <w:keepNext/>
              <w:jc w:val="left"/>
              <w:rPr>
                <w:rFonts w:ascii="ＭＳ 明朝" w:hAnsi="ＭＳ 明朝"/>
                <w:sz w:val="20"/>
                <w:szCs w:val="20"/>
              </w:rPr>
            </w:pPr>
            <w:r w:rsidRPr="00492C9C">
              <w:rPr>
                <w:rFonts w:ascii="ＭＳ 明朝" w:hAnsi="ＭＳ 明朝" w:hint="eastAsia"/>
                <w:sz w:val="20"/>
                <w:szCs w:val="20"/>
              </w:rPr>
              <w:br w:type="page"/>
              <w:t>参加人数：182人</w:t>
            </w:r>
          </w:p>
          <w:p w14:paraId="563C6559" w14:textId="77777777" w:rsidR="00D909FF" w:rsidRPr="00492C9C" w:rsidRDefault="00D909FF" w:rsidP="00D909FF">
            <w:pPr>
              <w:keepNext/>
              <w:jc w:val="left"/>
              <w:rPr>
                <w:rFonts w:ascii="ＭＳ 明朝" w:hAnsi="ＭＳ 明朝"/>
                <w:sz w:val="20"/>
                <w:szCs w:val="20"/>
              </w:rPr>
            </w:pPr>
            <w:r w:rsidRPr="00492C9C">
              <w:rPr>
                <w:rFonts w:ascii="ＭＳ 明朝" w:hAnsi="ＭＳ 明朝" w:hint="eastAsia"/>
                <w:sz w:val="20"/>
                <w:szCs w:val="20"/>
              </w:rPr>
              <w:br w:type="page"/>
              <w:t>○高等学校10年経験者</w:t>
            </w:r>
          </w:p>
          <w:p w14:paraId="0641578F" w14:textId="745E06EB" w:rsidR="00D909FF" w:rsidRPr="00492C9C" w:rsidRDefault="00D909FF" w:rsidP="00D909FF">
            <w:pPr>
              <w:keepNext/>
              <w:jc w:val="left"/>
              <w:rPr>
                <w:rFonts w:ascii="ＭＳ 明朝" w:hAnsi="ＭＳ 明朝"/>
                <w:sz w:val="20"/>
                <w:szCs w:val="20"/>
              </w:rPr>
            </w:pPr>
            <w:r w:rsidRPr="00492C9C">
              <w:rPr>
                <w:rFonts w:ascii="ＭＳ 明朝" w:hAnsi="ＭＳ 明朝" w:hint="eastAsia"/>
                <w:sz w:val="20"/>
                <w:szCs w:val="20"/>
              </w:rPr>
              <w:t>研修</w:t>
            </w:r>
            <w:r w:rsidRPr="00492C9C">
              <w:rPr>
                <w:rFonts w:ascii="ＭＳ 明朝" w:hAnsi="ＭＳ 明朝" w:hint="eastAsia"/>
                <w:sz w:val="20"/>
                <w:szCs w:val="20"/>
              </w:rPr>
              <w:br w:type="page"/>
              <w:t>参加人数：215人</w:t>
            </w:r>
            <w:r w:rsidRPr="00492C9C">
              <w:rPr>
                <w:rFonts w:ascii="ＭＳ 明朝" w:hAnsi="ＭＳ 明朝" w:hint="eastAsia"/>
                <w:sz w:val="20"/>
                <w:szCs w:val="20"/>
              </w:rPr>
              <w:br w:type="page"/>
            </w:r>
          </w:p>
          <w:p w14:paraId="7F17969E" w14:textId="77777777" w:rsidR="00D909FF" w:rsidRPr="00492C9C" w:rsidRDefault="00D909FF" w:rsidP="00D909FF">
            <w:pPr>
              <w:keepNext/>
              <w:jc w:val="left"/>
              <w:rPr>
                <w:rFonts w:ascii="ＭＳ 明朝" w:hAnsi="ＭＳ 明朝"/>
                <w:sz w:val="20"/>
                <w:szCs w:val="20"/>
              </w:rPr>
            </w:pPr>
            <w:r w:rsidRPr="00492C9C">
              <w:rPr>
                <w:rFonts w:ascii="ＭＳ 明朝" w:hAnsi="ＭＳ 明朝" w:hint="eastAsia"/>
                <w:sz w:val="20"/>
                <w:szCs w:val="20"/>
              </w:rPr>
              <w:t>○府立学校人権教育研修</w:t>
            </w:r>
          </w:p>
          <w:p w14:paraId="047EDAAE" w14:textId="77777777" w:rsidR="00D909FF" w:rsidRPr="00492C9C" w:rsidRDefault="00D909FF" w:rsidP="00D909FF">
            <w:pPr>
              <w:keepNext/>
              <w:jc w:val="left"/>
              <w:rPr>
                <w:rFonts w:ascii="ＭＳ 明朝" w:hAnsi="ＭＳ 明朝"/>
                <w:sz w:val="20"/>
                <w:szCs w:val="20"/>
              </w:rPr>
            </w:pPr>
            <w:r w:rsidRPr="00492C9C">
              <w:rPr>
                <w:rFonts w:ascii="ＭＳ 明朝" w:hAnsi="ＭＳ 明朝" w:hint="eastAsia"/>
                <w:sz w:val="20"/>
                <w:szCs w:val="20"/>
              </w:rPr>
              <w:br w:type="page"/>
              <w:t>参加人数：56人</w:t>
            </w:r>
          </w:p>
          <w:p w14:paraId="10A78D08" w14:textId="77777777" w:rsidR="00D909FF" w:rsidRPr="00492C9C" w:rsidRDefault="00D909FF" w:rsidP="00D909FF">
            <w:pPr>
              <w:keepNext/>
              <w:jc w:val="left"/>
              <w:rPr>
                <w:rFonts w:ascii="ＭＳ 明朝" w:hAnsi="ＭＳ 明朝"/>
                <w:sz w:val="20"/>
                <w:szCs w:val="20"/>
              </w:rPr>
            </w:pPr>
            <w:r w:rsidRPr="00492C9C">
              <w:rPr>
                <w:rFonts w:ascii="ＭＳ 明朝" w:hAnsi="ＭＳ 明朝" w:hint="eastAsia"/>
                <w:sz w:val="20"/>
                <w:szCs w:val="20"/>
              </w:rPr>
              <w:br w:type="page"/>
            </w:r>
            <w:r w:rsidRPr="00492C9C">
              <w:rPr>
                <w:rFonts w:ascii="ＭＳ 明朝" w:hAnsi="ＭＳ 明朝" w:hint="eastAsia"/>
                <w:sz w:val="20"/>
                <w:szCs w:val="20"/>
              </w:rPr>
              <w:br w:type="page"/>
              <w:t>○支援学校初任者研修</w:t>
            </w:r>
          </w:p>
          <w:p w14:paraId="1786EC8C" w14:textId="11980940" w:rsidR="00D909FF" w:rsidRPr="00492C9C" w:rsidRDefault="00D909FF" w:rsidP="00D909FF">
            <w:pPr>
              <w:keepNext/>
              <w:jc w:val="left"/>
              <w:rPr>
                <w:rFonts w:ascii="ＭＳ 明朝" w:hAnsi="ＭＳ 明朝"/>
                <w:sz w:val="20"/>
                <w:szCs w:val="20"/>
              </w:rPr>
            </w:pPr>
            <w:r w:rsidRPr="00492C9C">
              <w:rPr>
                <w:rFonts w:ascii="ＭＳ 明朝" w:hAnsi="ＭＳ 明朝" w:hint="eastAsia"/>
                <w:sz w:val="20"/>
                <w:szCs w:val="20"/>
              </w:rPr>
              <w:br w:type="page"/>
              <w:t>参加人数：165人</w:t>
            </w:r>
          </w:p>
          <w:p w14:paraId="7A5FD3D9" w14:textId="77777777" w:rsidR="00D909FF" w:rsidRPr="00492C9C" w:rsidRDefault="00D909FF" w:rsidP="00D909FF">
            <w:pPr>
              <w:keepNext/>
              <w:jc w:val="left"/>
              <w:rPr>
                <w:rFonts w:ascii="ＭＳ 明朝" w:hAnsi="ＭＳ 明朝"/>
                <w:sz w:val="20"/>
                <w:szCs w:val="20"/>
              </w:rPr>
            </w:pPr>
            <w:r w:rsidRPr="00492C9C">
              <w:rPr>
                <w:rFonts w:ascii="ＭＳ 明朝" w:hAnsi="ＭＳ 明朝" w:hint="eastAsia"/>
                <w:sz w:val="20"/>
                <w:szCs w:val="20"/>
              </w:rPr>
              <w:br w:type="page"/>
              <w:t>○府立支援学校10年経験者研修</w:t>
            </w:r>
          </w:p>
          <w:p w14:paraId="21A55C46" w14:textId="06DA28E7" w:rsidR="00D909FF" w:rsidRPr="00492C9C" w:rsidRDefault="00D909FF" w:rsidP="00D909FF">
            <w:pPr>
              <w:keepNext/>
              <w:jc w:val="left"/>
              <w:rPr>
                <w:rFonts w:ascii="ＭＳ 明朝" w:hAnsi="ＭＳ 明朝"/>
                <w:sz w:val="20"/>
                <w:szCs w:val="20"/>
              </w:rPr>
            </w:pPr>
            <w:r w:rsidRPr="00492C9C">
              <w:rPr>
                <w:rFonts w:ascii="ＭＳ 明朝" w:hAnsi="ＭＳ 明朝" w:hint="eastAsia"/>
                <w:sz w:val="20"/>
                <w:szCs w:val="20"/>
              </w:rPr>
              <w:br w:type="page"/>
              <w:t>参加人数：126人</w:t>
            </w:r>
            <w:r w:rsidRPr="00492C9C">
              <w:rPr>
                <w:rFonts w:ascii="ＭＳ 明朝" w:hAnsi="ＭＳ 明朝" w:hint="eastAsia"/>
                <w:sz w:val="20"/>
                <w:szCs w:val="20"/>
              </w:rPr>
              <w:br w:type="page"/>
            </w:r>
          </w:p>
          <w:p w14:paraId="79963243" w14:textId="77777777" w:rsidR="00D909FF" w:rsidRPr="00492C9C" w:rsidRDefault="00D909FF" w:rsidP="00D909FF">
            <w:pPr>
              <w:keepNext/>
              <w:jc w:val="left"/>
              <w:rPr>
                <w:rFonts w:ascii="ＭＳ 明朝" w:hAnsi="ＭＳ 明朝"/>
                <w:sz w:val="20"/>
                <w:szCs w:val="20"/>
              </w:rPr>
            </w:pPr>
            <w:r w:rsidRPr="00492C9C">
              <w:rPr>
                <w:rFonts w:ascii="ＭＳ 明朝" w:hAnsi="ＭＳ 明朝" w:hint="eastAsia"/>
                <w:sz w:val="20"/>
                <w:szCs w:val="20"/>
              </w:rPr>
              <w:t>○府立学校人権教育研修</w:t>
            </w:r>
          </w:p>
          <w:p w14:paraId="05AE2C01" w14:textId="77777777" w:rsidR="00D909FF" w:rsidRPr="00492C9C" w:rsidRDefault="00D909FF" w:rsidP="00D909FF">
            <w:pPr>
              <w:keepNext/>
              <w:jc w:val="left"/>
              <w:rPr>
                <w:rFonts w:ascii="ＭＳ 明朝" w:hAnsi="ＭＳ 明朝"/>
                <w:sz w:val="20"/>
                <w:szCs w:val="20"/>
              </w:rPr>
            </w:pPr>
            <w:r w:rsidRPr="00492C9C">
              <w:rPr>
                <w:rFonts w:ascii="ＭＳ 明朝" w:hAnsi="ＭＳ 明朝" w:hint="eastAsia"/>
                <w:sz w:val="20"/>
                <w:szCs w:val="20"/>
              </w:rPr>
              <w:br w:type="page"/>
              <w:t>参加人数：15人</w:t>
            </w:r>
            <w:r w:rsidRPr="00492C9C">
              <w:rPr>
                <w:rFonts w:ascii="ＭＳ 明朝" w:hAnsi="ＭＳ 明朝" w:hint="eastAsia"/>
                <w:sz w:val="20"/>
                <w:szCs w:val="20"/>
              </w:rPr>
              <w:br w:type="page"/>
            </w:r>
            <w:r w:rsidRPr="00492C9C">
              <w:rPr>
                <w:rFonts w:ascii="ＭＳ 明朝" w:hAnsi="ＭＳ 明朝" w:hint="eastAsia"/>
                <w:sz w:val="20"/>
                <w:szCs w:val="20"/>
              </w:rPr>
              <w:br w:type="page"/>
            </w:r>
          </w:p>
          <w:p w14:paraId="35D79B76" w14:textId="77777777" w:rsidR="00D909FF" w:rsidRPr="00492C9C" w:rsidRDefault="00D909FF" w:rsidP="00D909FF">
            <w:pPr>
              <w:keepNext/>
              <w:jc w:val="left"/>
              <w:rPr>
                <w:rFonts w:ascii="ＭＳ 明朝" w:hAnsi="ＭＳ 明朝"/>
                <w:sz w:val="20"/>
                <w:szCs w:val="20"/>
              </w:rPr>
            </w:pPr>
            <w:r w:rsidRPr="00492C9C">
              <w:rPr>
                <w:rFonts w:ascii="ＭＳ 明朝" w:hAnsi="ＭＳ 明朝" w:hint="eastAsia"/>
                <w:sz w:val="20"/>
                <w:szCs w:val="20"/>
              </w:rPr>
              <w:t>○新規採用養護教諭研修</w:t>
            </w:r>
          </w:p>
          <w:p w14:paraId="1543F6A5" w14:textId="77777777" w:rsidR="00D909FF" w:rsidRPr="00492C9C" w:rsidRDefault="00D909FF" w:rsidP="00D909FF">
            <w:pPr>
              <w:keepNext/>
              <w:jc w:val="left"/>
              <w:rPr>
                <w:rFonts w:ascii="ＭＳ 明朝" w:hAnsi="ＭＳ 明朝"/>
                <w:sz w:val="20"/>
                <w:szCs w:val="20"/>
              </w:rPr>
            </w:pPr>
            <w:r w:rsidRPr="00492C9C">
              <w:rPr>
                <w:rFonts w:ascii="ＭＳ 明朝" w:hAnsi="ＭＳ 明朝" w:hint="eastAsia"/>
                <w:sz w:val="20"/>
                <w:szCs w:val="20"/>
              </w:rPr>
              <w:br w:type="page"/>
              <w:t>参加人数：33人</w:t>
            </w:r>
            <w:r w:rsidRPr="00492C9C">
              <w:rPr>
                <w:rFonts w:ascii="ＭＳ 明朝" w:hAnsi="ＭＳ 明朝" w:hint="eastAsia"/>
                <w:sz w:val="20"/>
                <w:szCs w:val="20"/>
              </w:rPr>
              <w:br w:type="page"/>
            </w:r>
          </w:p>
          <w:p w14:paraId="71981A1D" w14:textId="77777777" w:rsidR="00D909FF" w:rsidRPr="00492C9C" w:rsidRDefault="00D909FF" w:rsidP="00D909FF">
            <w:pPr>
              <w:keepNext/>
              <w:jc w:val="left"/>
              <w:rPr>
                <w:rFonts w:ascii="ＭＳ 明朝" w:hAnsi="ＭＳ 明朝"/>
                <w:sz w:val="20"/>
                <w:szCs w:val="20"/>
              </w:rPr>
            </w:pPr>
            <w:r w:rsidRPr="00492C9C">
              <w:rPr>
                <w:rFonts w:ascii="ＭＳ 明朝" w:hAnsi="ＭＳ 明朝" w:hint="eastAsia"/>
                <w:sz w:val="20"/>
                <w:szCs w:val="20"/>
              </w:rPr>
              <w:t>○養護教諭10年経験者研修</w:t>
            </w:r>
          </w:p>
          <w:p w14:paraId="4AAE13C6" w14:textId="6B59DD9F" w:rsidR="00D909FF" w:rsidRPr="00492C9C" w:rsidRDefault="00D909FF" w:rsidP="00D909FF">
            <w:pPr>
              <w:keepNext/>
              <w:jc w:val="left"/>
              <w:rPr>
                <w:rFonts w:asciiTheme="minorEastAsia" w:eastAsiaTheme="minorEastAsia" w:hAnsiTheme="minorEastAsia" w:cs="ＭＳ Ｐゴシック"/>
                <w:kern w:val="0"/>
                <w:sz w:val="20"/>
                <w:szCs w:val="20"/>
              </w:rPr>
            </w:pPr>
            <w:r w:rsidRPr="00492C9C">
              <w:rPr>
                <w:rFonts w:ascii="ＭＳ 明朝" w:hAnsi="ＭＳ 明朝" w:hint="eastAsia"/>
                <w:sz w:val="20"/>
                <w:szCs w:val="20"/>
              </w:rPr>
              <w:br w:type="page"/>
              <w:t>参加人数：43人</w:t>
            </w:r>
            <w:r w:rsidRPr="00492C9C">
              <w:rPr>
                <w:rFonts w:ascii="ＭＳ 明朝" w:hAnsi="ＭＳ 明朝" w:hint="eastAsia"/>
                <w:sz w:val="20"/>
                <w:szCs w:val="20"/>
              </w:rPr>
              <w:br w:type="page"/>
            </w:r>
          </w:p>
        </w:tc>
        <w:tc>
          <w:tcPr>
            <w:tcW w:w="5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BD5280" w14:textId="77777777" w:rsidR="000F2B5C" w:rsidRPr="00492C9C" w:rsidRDefault="00D909FF" w:rsidP="00D909FF">
            <w:pPr>
              <w:keepNext/>
              <w:jc w:val="center"/>
              <w:rPr>
                <w:rFonts w:ascii="ＭＳ 明朝" w:hAnsi="ＭＳ 明朝"/>
                <w:sz w:val="16"/>
                <w:szCs w:val="16"/>
              </w:rPr>
            </w:pPr>
            <w:r w:rsidRPr="00492C9C">
              <w:rPr>
                <w:rFonts w:ascii="ＭＳ 明朝" w:hAnsi="ＭＳ 明朝" w:hint="eastAsia"/>
                <w:sz w:val="16"/>
                <w:szCs w:val="16"/>
              </w:rPr>
              <w:t>教育センター</w:t>
            </w:r>
            <w:r w:rsidRPr="00492C9C">
              <w:rPr>
                <w:rFonts w:ascii="ＭＳ 明朝" w:hAnsi="ＭＳ 明朝" w:hint="eastAsia"/>
                <w:sz w:val="16"/>
                <w:szCs w:val="16"/>
              </w:rPr>
              <w:br w:type="page"/>
            </w:r>
          </w:p>
          <w:p w14:paraId="3B25BB09" w14:textId="1D3BC9E7" w:rsidR="00D909FF" w:rsidRPr="00492C9C" w:rsidRDefault="00D909FF" w:rsidP="00D909FF">
            <w:pPr>
              <w:keepNext/>
              <w:jc w:val="center"/>
              <w:rPr>
                <w:rFonts w:asciiTheme="minorEastAsia" w:eastAsiaTheme="minorEastAsia" w:hAnsiTheme="minorEastAsia" w:cs="ＭＳ Ｐゴシック"/>
                <w:kern w:val="0"/>
                <w:sz w:val="16"/>
                <w:szCs w:val="16"/>
              </w:rPr>
            </w:pPr>
            <w:r w:rsidRPr="00492C9C">
              <w:rPr>
                <w:rFonts w:ascii="ＭＳ 明朝" w:hAnsi="ＭＳ 明朝" w:hint="eastAsia"/>
                <w:sz w:val="16"/>
                <w:szCs w:val="16"/>
              </w:rPr>
              <w:t>教育振興室高等学校課</w:t>
            </w:r>
          </w:p>
        </w:tc>
      </w:tr>
      <w:tr w:rsidR="00492C9C" w:rsidRPr="00492C9C" w14:paraId="4BE2C22B" w14:textId="743CF0F8" w:rsidTr="00492C9C">
        <w:trPr>
          <w:cantSplit/>
        </w:trPr>
        <w:tc>
          <w:tcPr>
            <w:tcW w:w="2183" w:type="pct"/>
            <w:shd w:val="clear" w:color="auto" w:fill="auto"/>
          </w:tcPr>
          <w:p w14:paraId="6A334785" w14:textId="77777777" w:rsidR="000F2B5C" w:rsidRPr="00492C9C" w:rsidRDefault="000F2B5C" w:rsidP="000F2B5C">
            <w:pPr>
              <w:widowControl/>
              <w:ind w:firstLineChars="100" w:firstLine="180"/>
              <w:jc w:val="left"/>
              <w:rPr>
                <w:rFonts w:asciiTheme="minorEastAsia" w:eastAsiaTheme="minorEastAsia" w:hAnsiTheme="minorEastAsia" w:cs="ＭＳ Ｐゴシック"/>
                <w:b/>
                <w:kern w:val="0"/>
                <w:sz w:val="20"/>
                <w:szCs w:val="20"/>
              </w:rPr>
            </w:pPr>
            <w:r w:rsidRPr="00492C9C">
              <w:rPr>
                <w:rFonts w:asciiTheme="minorEastAsia" w:eastAsiaTheme="minorEastAsia" w:hAnsiTheme="minorEastAsia" w:cs="ＭＳ Ｐゴシック" w:hint="eastAsia"/>
                <w:b/>
                <w:kern w:val="0"/>
                <w:sz w:val="20"/>
                <w:szCs w:val="20"/>
              </w:rPr>
              <w:lastRenderedPageBreak/>
              <w:t>校長・教頭に対する研修</w:t>
            </w:r>
          </w:p>
          <w:p w14:paraId="59835B85" w14:textId="4C4BA4B0" w:rsidR="000F2B5C" w:rsidRPr="00492C9C" w:rsidRDefault="000F2B5C" w:rsidP="000F2B5C">
            <w:pPr>
              <w:ind w:firstLineChars="100" w:firstLine="179"/>
              <w:jc w:val="left"/>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学校運営における校長・准校長や教頭の役割の重要性を考慮し、小・中・高等学校及び支援学校の校長・准校長及び教頭を対象とする研修において女子差別撤廃条約の趣旨を踏まえ、男女平等教育を推進し、校内業務における固定的な性差観の解消及び男女共同参画について啓発する。</w:t>
            </w:r>
          </w:p>
        </w:tc>
        <w:tc>
          <w:tcPr>
            <w:tcW w:w="4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AD822" w14:textId="32B4C386" w:rsidR="000F2B5C" w:rsidRPr="00492C9C" w:rsidRDefault="000F2B5C" w:rsidP="000F2B5C">
            <w:pPr>
              <w:keepNext/>
              <w:jc w:val="center"/>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sz w:val="20"/>
                <w:szCs w:val="20"/>
              </w:rPr>
              <w:t>―</w:t>
            </w:r>
          </w:p>
        </w:tc>
        <w:tc>
          <w:tcPr>
            <w:tcW w:w="1760" w:type="pct"/>
            <w:tcBorders>
              <w:top w:val="single" w:sz="4" w:space="0" w:color="auto"/>
              <w:left w:val="nil"/>
              <w:bottom w:val="single" w:sz="4" w:space="0" w:color="auto"/>
              <w:right w:val="single" w:sz="4" w:space="0" w:color="auto"/>
            </w:tcBorders>
            <w:shd w:val="clear" w:color="auto" w:fill="FFFFFF" w:themeFill="background1"/>
            <w:vAlign w:val="center"/>
          </w:tcPr>
          <w:p w14:paraId="1B5E8356" w14:textId="77777777" w:rsidR="000F2B5C" w:rsidRPr="00492C9C" w:rsidRDefault="000F2B5C" w:rsidP="000F2B5C">
            <w:pPr>
              <w:keepNext/>
              <w:jc w:val="left"/>
              <w:rPr>
                <w:rFonts w:ascii="ＭＳ 明朝" w:hAnsi="ＭＳ 明朝"/>
                <w:sz w:val="20"/>
                <w:szCs w:val="20"/>
              </w:rPr>
            </w:pPr>
            <w:r w:rsidRPr="00492C9C">
              <w:rPr>
                <w:rFonts w:ascii="ＭＳ 明朝" w:hAnsi="ＭＳ 明朝" w:hint="eastAsia"/>
                <w:sz w:val="20"/>
                <w:szCs w:val="20"/>
              </w:rPr>
              <w:t>○小・中学校リーダーシップ養成研修１</w:t>
            </w:r>
            <w:r w:rsidRPr="00492C9C">
              <w:rPr>
                <w:rFonts w:ascii="ＭＳ 明朝" w:hAnsi="ＭＳ 明朝" w:hint="eastAsia"/>
                <w:sz w:val="20"/>
                <w:szCs w:val="20"/>
              </w:rPr>
              <w:br/>
              <w:t>参加人数：173人</w:t>
            </w:r>
            <w:r w:rsidRPr="00492C9C">
              <w:rPr>
                <w:rFonts w:ascii="ＭＳ 明朝" w:hAnsi="ＭＳ 明朝" w:hint="eastAsia"/>
                <w:sz w:val="20"/>
                <w:szCs w:val="20"/>
              </w:rPr>
              <w:br/>
              <w:t>○小・中学校リーダーシップ養成研修２</w:t>
            </w:r>
            <w:r w:rsidRPr="00492C9C">
              <w:rPr>
                <w:rFonts w:ascii="ＭＳ 明朝" w:hAnsi="ＭＳ 明朝" w:hint="eastAsia"/>
                <w:sz w:val="20"/>
                <w:szCs w:val="20"/>
              </w:rPr>
              <w:br/>
              <w:t>参加人数：118人</w:t>
            </w:r>
            <w:r w:rsidRPr="00492C9C">
              <w:rPr>
                <w:rFonts w:ascii="ＭＳ 明朝" w:hAnsi="ＭＳ 明朝" w:hint="eastAsia"/>
                <w:sz w:val="20"/>
                <w:szCs w:val="20"/>
              </w:rPr>
              <w:br/>
              <w:t>○小・中学校長人権教育研修</w:t>
            </w:r>
          </w:p>
          <w:p w14:paraId="6FE8A4E4" w14:textId="77777777" w:rsidR="000F2B5C" w:rsidRPr="00492C9C" w:rsidRDefault="000F2B5C" w:rsidP="000F2B5C">
            <w:pPr>
              <w:keepNext/>
              <w:jc w:val="left"/>
              <w:rPr>
                <w:rFonts w:ascii="ＭＳ 明朝" w:hAnsi="ＭＳ 明朝"/>
                <w:sz w:val="20"/>
                <w:szCs w:val="20"/>
              </w:rPr>
            </w:pPr>
            <w:r w:rsidRPr="00492C9C">
              <w:rPr>
                <w:rFonts w:ascii="ＭＳ 明朝" w:hAnsi="ＭＳ 明朝" w:hint="eastAsia"/>
                <w:sz w:val="20"/>
                <w:szCs w:val="20"/>
              </w:rPr>
              <w:t>参加人数：889人</w:t>
            </w:r>
            <w:r w:rsidRPr="00492C9C">
              <w:rPr>
                <w:rFonts w:ascii="ＭＳ 明朝" w:hAnsi="ＭＳ 明朝" w:hint="eastAsia"/>
                <w:sz w:val="20"/>
                <w:szCs w:val="20"/>
              </w:rPr>
              <w:br/>
              <w:t>○小・中学校教頭人権教育研修</w:t>
            </w:r>
          </w:p>
          <w:p w14:paraId="1AD84CB8" w14:textId="0C8BF2A7" w:rsidR="000F2B5C" w:rsidRPr="00492C9C" w:rsidRDefault="000F2B5C" w:rsidP="000F2B5C">
            <w:pPr>
              <w:keepNext/>
              <w:jc w:val="left"/>
              <w:rPr>
                <w:rFonts w:asciiTheme="minorEastAsia" w:eastAsiaTheme="minorEastAsia" w:hAnsiTheme="minorEastAsia" w:cs="ＭＳ Ｐゴシック"/>
                <w:kern w:val="0"/>
                <w:sz w:val="20"/>
                <w:szCs w:val="20"/>
              </w:rPr>
            </w:pPr>
            <w:r w:rsidRPr="00492C9C">
              <w:rPr>
                <w:rFonts w:ascii="ＭＳ 明朝" w:hAnsi="ＭＳ 明朝" w:hint="eastAsia"/>
                <w:sz w:val="20"/>
                <w:szCs w:val="20"/>
              </w:rPr>
              <w:t>参加人数：899人</w:t>
            </w:r>
            <w:r w:rsidRPr="00492C9C">
              <w:rPr>
                <w:rFonts w:ascii="ＭＳ 明朝" w:hAnsi="ＭＳ 明朝" w:hint="eastAsia"/>
                <w:sz w:val="20"/>
                <w:szCs w:val="20"/>
              </w:rPr>
              <w:br/>
              <w:t>○府立学校校長研修</w:t>
            </w:r>
            <w:r w:rsidRPr="00492C9C">
              <w:rPr>
                <w:rFonts w:ascii="ＭＳ 明朝" w:hAnsi="ＭＳ 明朝" w:hint="eastAsia"/>
                <w:sz w:val="20"/>
                <w:szCs w:val="20"/>
              </w:rPr>
              <w:br/>
              <w:t>参加人数：210人</w:t>
            </w:r>
            <w:r w:rsidRPr="00492C9C">
              <w:rPr>
                <w:rFonts w:ascii="ＭＳ 明朝" w:hAnsi="ＭＳ 明朝" w:hint="eastAsia"/>
                <w:sz w:val="20"/>
                <w:szCs w:val="20"/>
              </w:rPr>
              <w:br/>
              <w:t>○府立学校教頭研修</w:t>
            </w:r>
            <w:r w:rsidRPr="00492C9C">
              <w:rPr>
                <w:rFonts w:ascii="ＭＳ 明朝" w:hAnsi="ＭＳ 明朝" w:hint="eastAsia"/>
                <w:sz w:val="20"/>
                <w:szCs w:val="20"/>
              </w:rPr>
              <w:br/>
              <w:t>参加人数：260人</w:t>
            </w:r>
          </w:p>
        </w:tc>
        <w:tc>
          <w:tcPr>
            <w:tcW w:w="564" w:type="pct"/>
            <w:shd w:val="clear" w:color="auto" w:fill="FFFFFF" w:themeFill="background1"/>
            <w:vAlign w:val="center"/>
          </w:tcPr>
          <w:p w14:paraId="6D6B63DB" w14:textId="13395E03" w:rsidR="000F2B5C" w:rsidRPr="00492C9C" w:rsidRDefault="000F2B5C" w:rsidP="000F2B5C">
            <w:pPr>
              <w:keepNext/>
              <w:jc w:val="center"/>
              <w:rPr>
                <w:rFonts w:asciiTheme="minorEastAsia" w:eastAsiaTheme="minorEastAsia" w:hAnsiTheme="minorEastAsia" w:cs="ＭＳ Ｐゴシック"/>
                <w:kern w:val="0"/>
                <w:sz w:val="16"/>
                <w:szCs w:val="16"/>
              </w:rPr>
            </w:pPr>
            <w:r w:rsidRPr="00492C9C">
              <w:rPr>
                <w:rFonts w:asciiTheme="minorEastAsia" w:eastAsiaTheme="minorEastAsia" w:hAnsiTheme="minorEastAsia" w:cs="ＭＳ Ｐゴシック" w:hint="eastAsia"/>
                <w:kern w:val="0"/>
                <w:sz w:val="16"/>
                <w:szCs w:val="16"/>
              </w:rPr>
              <w:t>教育センター</w:t>
            </w:r>
          </w:p>
        </w:tc>
      </w:tr>
      <w:tr w:rsidR="00492C9C" w:rsidRPr="00492C9C" w14:paraId="457DD6DB" w14:textId="40B83A38" w:rsidTr="00492C9C">
        <w:trPr>
          <w:cantSplit/>
        </w:trPr>
        <w:tc>
          <w:tcPr>
            <w:tcW w:w="2183" w:type="pct"/>
            <w:tcBorders>
              <w:bottom w:val="single" w:sz="4" w:space="0" w:color="auto"/>
            </w:tcBorders>
            <w:shd w:val="clear" w:color="auto" w:fill="auto"/>
          </w:tcPr>
          <w:p w14:paraId="40CA2552" w14:textId="1DB7DD82" w:rsidR="000F2B5C" w:rsidRPr="00492C9C" w:rsidRDefault="000F2B5C" w:rsidP="000F2B5C">
            <w:pPr>
              <w:widowControl/>
              <w:ind w:firstLineChars="100" w:firstLine="180"/>
              <w:jc w:val="left"/>
              <w:rPr>
                <w:rFonts w:asciiTheme="minorEastAsia" w:eastAsiaTheme="minorEastAsia" w:hAnsiTheme="minorEastAsia" w:cs="ＭＳ Ｐゴシック"/>
                <w:b/>
                <w:kern w:val="0"/>
                <w:sz w:val="20"/>
                <w:szCs w:val="20"/>
              </w:rPr>
            </w:pPr>
            <w:r w:rsidRPr="00492C9C">
              <w:rPr>
                <w:rFonts w:asciiTheme="minorEastAsia" w:eastAsiaTheme="minorEastAsia" w:hAnsiTheme="minorEastAsia" w:cs="ＭＳ Ｐゴシック" w:hint="eastAsia"/>
                <w:b/>
                <w:kern w:val="0"/>
                <w:sz w:val="20"/>
                <w:szCs w:val="20"/>
              </w:rPr>
              <w:t>男女平等教育に関する図書、ビデオ等の情報収集</w:t>
            </w:r>
          </w:p>
          <w:p w14:paraId="53AD513D" w14:textId="77777777" w:rsidR="000F2B5C" w:rsidRPr="00492C9C" w:rsidRDefault="000F2B5C" w:rsidP="000F2B5C">
            <w:pPr>
              <w:ind w:rightChars="-50" w:right="-110" w:firstLineChars="100" w:firstLine="179"/>
              <w:jc w:val="left"/>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男女平等教育を推進するために必要な図書、資料、ビデオ等の収集</w:t>
            </w:r>
          </w:p>
          <w:p w14:paraId="732499E8" w14:textId="77777777" w:rsidR="000F2B5C" w:rsidRPr="00492C9C" w:rsidRDefault="000F2B5C" w:rsidP="000F2B5C">
            <w:pPr>
              <w:ind w:rightChars="-50" w:right="-110"/>
              <w:jc w:val="left"/>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を行う。</w:t>
            </w:r>
          </w:p>
          <w:p w14:paraId="44C2DD22" w14:textId="6A26F226" w:rsidR="000F2B5C" w:rsidRPr="00492C9C" w:rsidRDefault="000F2B5C" w:rsidP="000F2B5C">
            <w:pPr>
              <w:ind w:rightChars="-50" w:right="-110"/>
              <w:jc w:val="left"/>
              <w:rPr>
                <w:rFonts w:asciiTheme="minorEastAsia" w:eastAsiaTheme="minorEastAsia" w:hAnsiTheme="minorEastAsia" w:cs="ＭＳ Ｐゴシック"/>
                <w:kern w:val="0"/>
                <w:sz w:val="20"/>
                <w:szCs w:val="20"/>
              </w:rPr>
            </w:pPr>
          </w:p>
        </w:tc>
        <w:tc>
          <w:tcPr>
            <w:tcW w:w="493" w:type="pct"/>
            <w:tcBorders>
              <w:top w:val="nil"/>
              <w:left w:val="single" w:sz="4" w:space="0" w:color="auto"/>
              <w:bottom w:val="single" w:sz="4" w:space="0" w:color="auto"/>
              <w:right w:val="single" w:sz="4" w:space="0" w:color="auto"/>
            </w:tcBorders>
            <w:shd w:val="clear" w:color="auto" w:fill="FFFFFF" w:themeFill="background1"/>
            <w:vAlign w:val="center"/>
          </w:tcPr>
          <w:p w14:paraId="02AA489B" w14:textId="42379CB9" w:rsidR="000F2B5C" w:rsidRPr="00492C9C" w:rsidRDefault="000F2B5C" w:rsidP="000F2B5C">
            <w:pPr>
              <w:keepNext/>
              <w:jc w:val="center"/>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sz w:val="20"/>
                <w:szCs w:val="20"/>
              </w:rPr>
              <w:t>―</w:t>
            </w:r>
          </w:p>
        </w:tc>
        <w:tc>
          <w:tcPr>
            <w:tcW w:w="1760" w:type="pct"/>
            <w:tcBorders>
              <w:top w:val="nil"/>
              <w:left w:val="nil"/>
              <w:bottom w:val="single" w:sz="4" w:space="0" w:color="auto"/>
              <w:right w:val="single" w:sz="4" w:space="0" w:color="auto"/>
            </w:tcBorders>
            <w:shd w:val="clear" w:color="auto" w:fill="FFFFFF" w:themeFill="background1"/>
            <w:vAlign w:val="center"/>
          </w:tcPr>
          <w:p w14:paraId="6BEB8B80" w14:textId="67540579" w:rsidR="000F2B5C" w:rsidRPr="00492C9C" w:rsidRDefault="000F2B5C" w:rsidP="000F2B5C">
            <w:pPr>
              <w:keepNext/>
              <w:jc w:val="left"/>
              <w:rPr>
                <w:rFonts w:asciiTheme="minorEastAsia" w:eastAsiaTheme="minorEastAsia" w:hAnsiTheme="minorEastAsia" w:cs="ＭＳ Ｐゴシック"/>
                <w:kern w:val="0"/>
                <w:sz w:val="20"/>
                <w:szCs w:val="20"/>
              </w:rPr>
            </w:pPr>
            <w:r w:rsidRPr="00492C9C">
              <w:rPr>
                <w:rFonts w:ascii="ＭＳ 明朝" w:hAnsi="ＭＳ 明朝" w:hint="eastAsia"/>
                <w:sz w:val="20"/>
                <w:szCs w:val="20"/>
              </w:rPr>
              <w:t>○男女平等に関する図書冊数：</w:t>
            </w:r>
            <w:r w:rsidRPr="00492C9C">
              <w:rPr>
                <w:rFonts w:ascii="ＭＳ 明朝" w:hAnsi="ＭＳ 明朝" w:hint="eastAsia"/>
                <w:sz w:val="20"/>
                <w:szCs w:val="20"/>
              </w:rPr>
              <w:br/>
              <w:t xml:space="preserve">296冊(平成28年3月現在) </w:t>
            </w:r>
            <w:r w:rsidRPr="00492C9C">
              <w:rPr>
                <w:rFonts w:ascii="ＭＳ 明朝" w:hAnsi="ＭＳ 明朝" w:hint="eastAsia"/>
                <w:sz w:val="20"/>
                <w:szCs w:val="20"/>
              </w:rPr>
              <w:br/>
              <w:t>299冊（平成29年3月現在）</w:t>
            </w:r>
            <w:r w:rsidRPr="00492C9C">
              <w:rPr>
                <w:rFonts w:ascii="ＭＳ 明朝" w:hAnsi="ＭＳ 明朝" w:hint="eastAsia"/>
                <w:sz w:val="20"/>
                <w:szCs w:val="20"/>
              </w:rPr>
              <w:br/>
              <w:t>301冊（平成30年3月現在）</w:t>
            </w:r>
            <w:r w:rsidRPr="00492C9C">
              <w:rPr>
                <w:rFonts w:ascii="ＭＳ 明朝" w:hAnsi="ＭＳ 明朝" w:hint="eastAsia"/>
                <w:sz w:val="20"/>
                <w:szCs w:val="20"/>
              </w:rPr>
              <w:br/>
              <w:t>301冊（平成31年3月現在）</w:t>
            </w:r>
          </w:p>
        </w:tc>
        <w:tc>
          <w:tcPr>
            <w:tcW w:w="564" w:type="pct"/>
            <w:tcBorders>
              <w:bottom w:val="single" w:sz="4" w:space="0" w:color="auto"/>
            </w:tcBorders>
            <w:shd w:val="clear" w:color="auto" w:fill="FFFFFF" w:themeFill="background1"/>
            <w:vAlign w:val="center"/>
          </w:tcPr>
          <w:p w14:paraId="54FB3DC7" w14:textId="7703E816" w:rsidR="000F2B5C" w:rsidRPr="00492C9C" w:rsidRDefault="000F2B5C" w:rsidP="000F2B5C">
            <w:pPr>
              <w:keepNext/>
              <w:jc w:val="center"/>
              <w:rPr>
                <w:rFonts w:asciiTheme="minorEastAsia" w:eastAsiaTheme="minorEastAsia" w:hAnsiTheme="minorEastAsia" w:cs="ＭＳ Ｐゴシック"/>
                <w:kern w:val="0"/>
                <w:sz w:val="16"/>
                <w:szCs w:val="16"/>
              </w:rPr>
            </w:pPr>
            <w:r w:rsidRPr="00492C9C">
              <w:rPr>
                <w:rFonts w:asciiTheme="minorEastAsia" w:eastAsiaTheme="minorEastAsia" w:hAnsiTheme="minorEastAsia" w:cs="ＭＳ Ｐゴシック" w:hint="eastAsia"/>
                <w:kern w:val="0"/>
                <w:sz w:val="16"/>
                <w:szCs w:val="16"/>
              </w:rPr>
              <w:t>教育センター</w:t>
            </w:r>
          </w:p>
        </w:tc>
      </w:tr>
      <w:tr w:rsidR="00492C9C" w:rsidRPr="00492C9C" w14:paraId="7A11B22D" w14:textId="77777777" w:rsidTr="003E0F46">
        <w:trPr>
          <w:cantSplit/>
          <w:trHeight w:val="284"/>
        </w:trPr>
        <w:tc>
          <w:tcPr>
            <w:tcW w:w="5000" w:type="pct"/>
            <w:gridSpan w:val="4"/>
            <w:tcBorders>
              <w:bottom w:val="single" w:sz="4" w:space="0" w:color="auto"/>
            </w:tcBorders>
            <w:shd w:val="clear" w:color="auto" w:fill="CCFFCC"/>
          </w:tcPr>
          <w:p w14:paraId="31B7FA7F" w14:textId="4653A2EA" w:rsidR="000F2B5C" w:rsidRPr="00492C9C" w:rsidRDefault="000F2B5C" w:rsidP="000F2B5C">
            <w:pPr>
              <w:jc w:val="left"/>
              <w:rPr>
                <w:rFonts w:asciiTheme="minorEastAsia" w:eastAsiaTheme="minorEastAsia" w:hAnsiTheme="minorEastAsia"/>
                <w:sz w:val="20"/>
                <w:szCs w:val="20"/>
              </w:rPr>
            </w:pPr>
            <w:r w:rsidRPr="00492C9C">
              <w:rPr>
                <w:rFonts w:asciiTheme="minorEastAsia" w:eastAsiaTheme="minorEastAsia" w:hAnsiTheme="minorEastAsia" w:hint="eastAsia"/>
                <w:sz w:val="20"/>
                <w:szCs w:val="20"/>
              </w:rPr>
              <w:t xml:space="preserve">  イ　家庭・地域等における男女平等に関する教育・学習の推進</w:t>
            </w:r>
          </w:p>
        </w:tc>
      </w:tr>
      <w:tr w:rsidR="00492C9C" w:rsidRPr="00492C9C" w14:paraId="7AFD5692" w14:textId="77777777" w:rsidTr="00492C9C">
        <w:trPr>
          <w:cantSplit/>
          <w:trHeight w:val="2072"/>
        </w:trPr>
        <w:tc>
          <w:tcPr>
            <w:tcW w:w="2183" w:type="pct"/>
            <w:shd w:val="clear" w:color="auto" w:fill="FFFFFF" w:themeFill="background1"/>
          </w:tcPr>
          <w:p w14:paraId="051B04D0" w14:textId="77777777" w:rsidR="000F2B5C" w:rsidRPr="00492C9C" w:rsidRDefault="000F2B5C" w:rsidP="000F2B5C">
            <w:pPr>
              <w:widowControl/>
              <w:ind w:firstLineChars="100" w:firstLine="180"/>
              <w:jc w:val="left"/>
              <w:rPr>
                <w:rFonts w:asciiTheme="minorEastAsia" w:eastAsiaTheme="minorEastAsia" w:hAnsiTheme="minorEastAsia" w:cs="ＭＳ Ｐゴシック"/>
                <w:b/>
                <w:kern w:val="0"/>
                <w:sz w:val="20"/>
                <w:szCs w:val="20"/>
                <w:shd w:val="clear" w:color="auto" w:fill="FFFFFF" w:themeFill="background1"/>
              </w:rPr>
            </w:pPr>
            <w:r w:rsidRPr="00492C9C">
              <w:rPr>
                <w:rFonts w:asciiTheme="minorEastAsia" w:eastAsiaTheme="minorEastAsia" w:hAnsiTheme="minorEastAsia" w:cs="ＭＳ Ｐゴシック" w:hint="eastAsia"/>
                <w:b/>
                <w:kern w:val="0"/>
                <w:sz w:val="20"/>
                <w:szCs w:val="20"/>
                <w:shd w:val="clear" w:color="auto" w:fill="FFFFFF" w:themeFill="background1"/>
              </w:rPr>
              <w:t>幼稚園教諭・保育教諭・保育士等に対する研修会</w:t>
            </w:r>
          </w:p>
          <w:p w14:paraId="3094894D" w14:textId="77777777" w:rsidR="000F2B5C" w:rsidRPr="00492C9C" w:rsidRDefault="000F2B5C" w:rsidP="000F2B5C">
            <w:pPr>
              <w:ind w:firstLineChars="100" w:firstLine="179"/>
              <w:rPr>
                <w:rFonts w:asciiTheme="minorEastAsia" w:eastAsiaTheme="minorEastAsia" w:hAnsiTheme="minorEastAsia" w:cs="ＭＳ Ｐゴシック"/>
                <w:kern w:val="0"/>
                <w:sz w:val="20"/>
                <w:szCs w:val="20"/>
                <w:shd w:val="clear" w:color="auto" w:fill="FFFFFF" w:themeFill="background1"/>
              </w:rPr>
            </w:pPr>
            <w:r w:rsidRPr="00492C9C">
              <w:rPr>
                <w:rFonts w:asciiTheme="minorEastAsia" w:eastAsiaTheme="minorEastAsia" w:hAnsiTheme="minorEastAsia" w:cs="ＭＳ Ｐゴシック" w:hint="eastAsia"/>
                <w:kern w:val="0"/>
                <w:sz w:val="20"/>
                <w:szCs w:val="20"/>
                <w:shd w:val="clear" w:color="auto" w:fill="FFFFFF" w:themeFill="background1"/>
              </w:rPr>
              <w:t>幼稚園・幼保連携型認定こども園新規採用教員研修、就学前人権教育研究協議会において男女共同参画の視点を取り入れた研修を行う。とりわけ、遊びの内容や玩具・教材等の中に性別役割意識を助長することのないように働きかける。</w:t>
            </w:r>
          </w:p>
          <w:p w14:paraId="4465F03B" w14:textId="77777777" w:rsidR="000F2B5C" w:rsidRPr="00492C9C" w:rsidRDefault="000F2B5C" w:rsidP="000F2B5C">
            <w:pPr>
              <w:ind w:firstLineChars="100" w:firstLine="179"/>
              <w:rPr>
                <w:rFonts w:asciiTheme="minorEastAsia" w:eastAsiaTheme="minorEastAsia" w:hAnsiTheme="minorEastAsia" w:cs="ＭＳ Ｐゴシック"/>
                <w:kern w:val="0"/>
                <w:sz w:val="20"/>
                <w:szCs w:val="20"/>
                <w:shd w:val="clear" w:color="auto" w:fill="FFFFFF" w:themeFill="background1"/>
              </w:rPr>
            </w:pPr>
          </w:p>
          <w:p w14:paraId="3225D178" w14:textId="147AC1B5" w:rsidR="000F2B5C" w:rsidRPr="00492C9C" w:rsidRDefault="000F2B5C" w:rsidP="000F2B5C">
            <w:pPr>
              <w:ind w:firstLineChars="100" w:firstLine="179"/>
              <w:rPr>
                <w:rFonts w:asciiTheme="minorEastAsia" w:eastAsiaTheme="minorEastAsia" w:hAnsiTheme="minorEastAsia"/>
                <w:sz w:val="20"/>
                <w:szCs w:val="20"/>
                <w:shd w:val="clear" w:color="auto" w:fill="FFFFFF" w:themeFill="background1"/>
              </w:rPr>
            </w:pPr>
          </w:p>
        </w:tc>
        <w:tc>
          <w:tcPr>
            <w:tcW w:w="4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DCE72" w14:textId="71A902E8" w:rsidR="000F2B5C" w:rsidRPr="00492C9C" w:rsidRDefault="000F2B5C" w:rsidP="000F2B5C">
            <w:pPr>
              <w:jc w:val="left"/>
              <w:rPr>
                <w:rFonts w:asciiTheme="minorEastAsia" w:eastAsiaTheme="minorEastAsia" w:hAnsiTheme="minorEastAsia"/>
                <w:sz w:val="20"/>
                <w:szCs w:val="20"/>
                <w:shd w:val="clear" w:color="auto" w:fill="FFFFFF" w:themeFill="background1"/>
              </w:rPr>
            </w:pPr>
            <w:r w:rsidRPr="00492C9C">
              <w:rPr>
                <w:rFonts w:ascii="ＭＳ 明朝" w:hAnsi="ＭＳ 明朝" w:hint="eastAsia"/>
                <w:sz w:val="20"/>
                <w:szCs w:val="20"/>
                <w:shd w:val="clear" w:color="auto" w:fill="FFFFFF" w:themeFill="background1"/>
              </w:rPr>
              <w:t>95</w:t>
            </w:r>
          </w:p>
        </w:tc>
        <w:tc>
          <w:tcPr>
            <w:tcW w:w="17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98CCF" w14:textId="1ED89D73" w:rsidR="000F2B5C" w:rsidRPr="00492C9C" w:rsidRDefault="000F2B5C" w:rsidP="000F2B5C">
            <w:pPr>
              <w:widowControl/>
              <w:jc w:val="left"/>
              <w:rPr>
                <w:rFonts w:asciiTheme="minorEastAsia" w:eastAsiaTheme="minorEastAsia" w:hAnsiTheme="minorEastAsia" w:cs="ＭＳ Ｐゴシック"/>
                <w:kern w:val="0"/>
                <w:sz w:val="20"/>
                <w:szCs w:val="20"/>
                <w:shd w:val="clear" w:color="auto" w:fill="FFFFFF" w:themeFill="background1"/>
              </w:rPr>
            </w:pPr>
            <w:r w:rsidRPr="00492C9C">
              <w:rPr>
                <w:rFonts w:ascii="ＭＳ 明朝" w:hAnsi="ＭＳ 明朝" w:hint="eastAsia"/>
                <w:sz w:val="20"/>
                <w:szCs w:val="20"/>
                <w:shd w:val="clear" w:color="auto" w:fill="FFFFFF" w:themeFill="background1"/>
              </w:rPr>
              <w:t>＜公立＞＜私立＞</w:t>
            </w:r>
            <w:r w:rsidRPr="00492C9C">
              <w:rPr>
                <w:rFonts w:ascii="ＭＳ 明朝" w:hAnsi="ＭＳ 明朝" w:hint="eastAsia"/>
                <w:sz w:val="20"/>
                <w:szCs w:val="20"/>
                <w:shd w:val="clear" w:color="auto" w:fill="FFFFFF" w:themeFill="background1"/>
              </w:rPr>
              <w:br/>
              <w:t>○幼稚園新規採用教員研修及び幼保連携型認定こども園新規採用教員研修：</w:t>
            </w:r>
            <w:r w:rsidRPr="00492C9C">
              <w:rPr>
                <w:rFonts w:ascii="ＭＳ 明朝" w:hAnsi="ＭＳ 明朝" w:hint="eastAsia"/>
                <w:sz w:val="20"/>
                <w:szCs w:val="20"/>
                <w:shd w:val="clear" w:color="auto" w:fill="FFFFFF" w:themeFill="background1"/>
              </w:rPr>
              <w:br/>
              <w:t>参加人数：206人</w:t>
            </w:r>
            <w:r w:rsidRPr="00492C9C">
              <w:rPr>
                <w:rFonts w:ascii="ＭＳ 明朝" w:hAnsi="ＭＳ 明朝" w:hint="eastAsia"/>
                <w:sz w:val="20"/>
                <w:szCs w:val="20"/>
                <w:shd w:val="clear" w:color="auto" w:fill="FFFFFF" w:themeFill="background1"/>
              </w:rPr>
              <w:br/>
              <w:t>○就学前人権教育研究協議会Ａ：</w:t>
            </w:r>
            <w:r w:rsidRPr="00492C9C">
              <w:rPr>
                <w:rFonts w:ascii="ＭＳ 明朝" w:hAnsi="ＭＳ 明朝" w:hint="eastAsia"/>
                <w:sz w:val="20"/>
                <w:szCs w:val="20"/>
                <w:shd w:val="clear" w:color="auto" w:fill="FFFFFF" w:themeFill="background1"/>
              </w:rPr>
              <w:br/>
              <w:t>参加人数：313人</w:t>
            </w:r>
            <w:r w:rsidRPr="00492C9C">
              <w:rPr>
                <w:rFonts w:ascii="ＭＳ 明朝" w:hAnsi="ＭＳ 明朝" w:hint="eastAsia"/>
                <w:sz w:val="20"/>
                <w:szCs w:val="20"/>
                <w:shd w:val="clear" w:color="auto" w:fill="FFFFFF" w:themeFill="background1"/>
              </w:rPr>
              <w:br/>
              <w:t>〇幼児教育アドバイザー育成研修第７回：</w:t>
            </w:r>
            <w:r w:rsidRPr="00492C9C">
              <w:rPr>
                <w:rFonts w:ascii="ＭＳ 明朝" w:hAnsi="ＭＳ 明朝" w:hint="eastAsia"/>
                <w:sz w:val="20"/>
                <w:szCs w:val="20"/>
                <w:shd w:val="clear" w:color="auto" w:fill="FFFFFF" w:themeFill="background1"/>
              </w:rPr>
              <w:br/>
              <w:t>参加人数：269人</w:t>
            </w:r>
          </w:p>
        </w:tc>
        <w:tc>
          <w:tcPr>
            <w:tcW w:w="5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4BA57" w14:textId="32718D7A" w:rsidR="000F2B5C" w:rsidRPr="00492C9C" w:rsidRDefault="000F2B5C" w:rsidP="000F2B5C">
            <w:pPr>
              <w:jc w:val="center"/>
              <w:rPr>
                <w:rFonts w:asciiTheme="minorEastAsia" w:eastAsiaTheme="minorEastAsia" w:hAnsiTheme="minorEastAsia" w:cs="ＭＳ Ｐゴシック"/>
                <w:dstrike/>
                <w:kern w:val="0"/>
                <w:sz w:val="16"/>
                <w:szCs w:val="16"/>
                <w:shd w:val="clear" w:color="auto" w:fill="FFFFFF" w:themeFill="background1"/>
              </w:rPr>
            </w:pPr>
            <w:r w:rsidRPr="00492C9C">
              <w:rPr>
                <w:rFonts w:ascii="ＭＳ 明朝" w:hAnsi="ＭＳ 明朝" w:hint="eastAsia"/>
                <w:sz w:val="16"/>
                <w:szCs w:val="16"/>
                <w:shd w:val="clear" w:color="auto" w:fill="FFFFFF" w:themeFill="background1"/>
              </w:rPr>
              <w:t>教育センター</w:t>
            </w:r>
            <w:r w:rsidRPr="00492C9C">
              <w:rPr>
                <w:rFonts w:ascii="ＭＳ 明朝" w:hAnsi="ＭＳ 明朝" w:hint="eastAsia"/>
                <w:sz w:val="16"/>
                <w:szCs w:val="16"/>
                <w:shd w:val="clear" w:color="auto" w:fill="FFFFFF" w:themeFill="background1"/>
              </w:rPr>
              <w:br/>
              <w:t>市町村教育室</w:t>
            </w:r>
            <w:r w:rsidRPr="00492C9C">
              <w:rPr>
                <w:rFonts w:ascii="ＭＳ 明朝" w:hAnsi="ＭＳ 明朝" w:hint="eastAsia"/>
                <w:sz w:val="16"/>
                <w:szCs w:val="16"/>
                <w:shd w:val="clear" w:color="auto" w:fill="FFFFFF" w:themeFill="background1"/>
              </w:rPr>
              <w:br/>
              <w:t>小中学校課</w:t>
            </w:r>
            <w:r w:rsidRPr="00492C9C">
              <w:rPr>
                <w:rFonts w:ascii="ＭＳ 明朝" w:hAnsi="ＭＳ 明朝" w:hint="eastAsia"/>
                <w:sz w:val="16"/>
                <w:szCs w:val="16"/>
                <w:shd w:val="clear" w:color="auto" w:fill="FFFFFF" w:themeFill="background1"/>
              </w:rPr>
              <w:br/>
              <w:t>私学課</w:t>
            </w:r>
            <w:r w:rsidRPr="00492C9C">
              <w:rPr>
                <w:rFonts w:ascii="ＭＳ 明朝" w:hAnsi="ＭＳ 明朝" w:hint="eastAsia"/>
                <w:sz w:val="16"/>
                <w:szCs w:val="16"/>
                <w:shd w:val="clear" w:color="auto" w:fill="FFFFFF" w:themeFill="background1"/>
              </w:rPr>
              <w:br/>
              <w:t>子ども室子育て支援課</w:t>
            </w:r>
          </w:p>
        </w:tc>
      </w:tr>
      <w:tr w:rsidR="00492C9C" w:rsidRPr="00492C9C" w14:paraId="3B25BB49" w14:textId="76B76E53" w:rsidTr="00492C9C">
        <w:trPr>
          <w:cantSplit/>
        </w:trPr>
        <w:tc>
          <w:tcPr>
            <w:tcW w:w="2183" w:type="pct"/>
            <w:shd w:val="clear" w:color="auto" w:fill="FFFFFF" w:themeFill="background1"/>
          </w:tcPr>
          <w:p w14:paraId="44C309AB" w14:textId="75943C4C" w:rsidR="000F2B5C" w:rsidRPr="00492C9C" w:rsidRDefault="000F2B5C" w:rsidP="000F2B5C">
            <w:pPr>
              <w:ind w:firstLineChars="100" w:firstLine="180"/>
              <w:jc w:val="left"/>
              <w:rPr>
                <w:rFonts w:asciiTheme="minorEastAsia" w:eastAsiaTheme="minorEastAsia" w:hAnsiTheme="minorEastAsia" w:cs="ＭＳ Ｐゴシック"/>
                <w:b/>
                <w:kern w:val="0"/>
                <w:sz w:val="20"/>
                <w:szCs w:val="20"/>
                <w:shd w:val="clear" w:color="auto" w:fill="FFFFFF" w:themeFill="background1"/>
              </w:rPr>
            </w:pPr>
            <w:r w:rsidRPr="00492C9C">
              <w:rPr>
                <w:rFonts w:asciiTheme="minorEastAsia" w:eastAsiaTheme="minorEastAsia" w:hAnsiTheme="minorEastAsia" w:cs="ＭＳ Ｐゴシック" w:hint="eastAsia"/>
                <w:b/>
                <w:kern w:val="0"/>
                <w:sz w:val="20"/>
                <w:szCs w:val="20"/>
                <w:shd w:val="clear" w:color="auto" w:fill="FFFFFF" w:themeFill="background1"/>
              </w:rPr>
              <w:t>社会教育行政職員に対する研修</w:t>
            </w:r>
          </w:p>
          <w:p w14:paraId="0D7136B6" w14:textId="77777777" w:rsidR="000F2B5C" w:rsidRPr="00492C9C" w:rsidRDefault="000F2B5C" w:rsidP="000F2B5C">
            <w:pPr>
              <w:ind w:firstLineChars="100" w:firstLine="179"/>
              <w:jc w:val="left"/>
              <w:rPr>
                <w:rFonts w:asciiTheme="minorEastAsia" w:eastAsiaTheme="minorEastAsia" w:hAnsiTheme="minorEastAsia" w:cs="ＭＳ Ｐゴシック"/>
                <w:kern w:val="0"/>
                <w:sz w:val="20"/>
                <w:szCs w:val="20"/>
                <w:shd w:val="clear" w:color="auto" w:fill="FFFFFF" w:themeFill="background1"/>
              </w:rPr>
            </w:pPr>
            <w:r w:rsidRPr="00492C9C">
              <w:rPr>
                <w:rFonts w:asciiTheme="minorEastAsia" w:eastAsiaTheme="minorEastAsia" w:hAnsiTheme="minorEastAsia" w:cs="ＭＳ Ｐゴシック" w:hint="eastAsia"/>
                <w:kern w:val="0"/>
                <w:sz w:val="20"/>
                <w:szCs w:val="20"/>
                <w:shd w:val="clear" w:color="auto" w:fill="FFFFFF" w:themeFill="background1"/>
              </w:rPr>
              <w:t>社会教育行政職員を対象に男女共同参画についての啓発を行い、女性の様々な分野への参画を促す講座を企画するよう働きかける。</w:t>
            </w:r>
          </w:p>
          <w:p w14:paraId="3B25BB44" w14:textId="02FF0BB8" w:rsidR="000F2B5C" w:rsidRPr="00492C9C" w:rsidRDefault="000F2B5C" w:rsidP="000F2B5C">
            <w:pPr>
              <w:ind w:firstLineChars="100" w:firstLine="179"/>
              <w:jc w:val="left"/>
              <w:rPr>
                <w:rFonts w:asciiTheme="minorEastAsia" w:eastAsiaTheme="minorEastAsia" w:hAnsiTheme="minorEastAsia" w:cs="ＭＳ Ｐゴシック"/>
                <w:kern w:val="0"/>
                <w:sz w:val="20"/>
                <w:szCs w:val="20"/>
                <w:shd w:val="clear" w:color="auto" w:fill="FFFFFF" w:themeFill="background1"/>
              </w:rPr>
            </w:pPr>
          </w:p>
        </w:tc>
        <w:tc>
          <w:tcPr>
            <w:tcW w:w="493" w:type="pct"/>
            <w:tcBorders>
              <w:top w:val="nil"/>
              <w:left w:val="single" w:sz="4" w:space="0" w:color="auto"/>
              <w:bottom w:val="single" w:sz="4" w:space="0" w:color="auto"/>
              <w:right w:val="single" w:sz="4" w:space="0" w:color="auto"/>
            </w:tcBorders>
            <w:shd w:val="clear" w:color="auto" w:fill="FFFFFF" w:themeFill="background1"/>
            <w:vAlign w:val="center"/>
          </w:tcPr>
          <w:p w14:paraId="3B25BB45" w14:textId="139EB9BB" w:rsidR="000F2B5C" w:rsidRPr="00492C9C" w:rsidRDefault="000F2B5C" w:rsidP="000F2B5C">
            <w:pPr>
              <w:widowControl/>
              <w:jc w:val="left"/>
              <w:rPr>
                <w:rFonts w:asciiTheme="minorEastAsia" w:eastAsiaTheme="minorEastAsia" w:hAnsiTheme="minorEastAsia" w:cs="ＭＳ Ｐゴシック"/>
                <w:kern w:val="0"/>
                <w:sz w:val="20"/>
                <w:szCs w:val="20"/>
                <w:shd w:val="clear" w:color="auto" w:fill="FFFFFF" w:themeFill="background1"/>
              </w:rPr>
            </w:pPr>
            <w:r w:rsidRPr="00492C9C">
              <w:rPr>
                <w:rFonts w:ascii="ＭＳ 明朝" w:hAnsi="ＭＳ 明朝" w:hint="eastAsia"/>
                <w:sz w:val="20"/>
                <w:szCs w:val="20"/>
                <w:shd w:val="clear" w:color="auto" w:fill="FFFFFF" w:themeFill="background1"/>
              </w:rPr>
              <w:t>429</w:t>
            </w:r>
            <w:r w:rsidRPr="00492C9C">
              <w:rPr>
                <w:rFonts w:ascii="ＭＳ 明朝" w:hAnsi="ＭＳ 明朝" w:hint="eastAsia"/>
                <w:sz w:val="20"/>
                <w:szCs w:val="20"/>
                <w:shd w:val="clear" w:color="auto" w:fill="FFFFFF" w:themeFill="background1"/>
              </w:rPr>
              <w:br/>
              <w:t>(一部)</w:t>
            </w:r>
          </w:p>
        </w:tc>
        <w:tc>
          <w:tcPr>
            <w:tcW w:w="1760" w:type="pct"/>
            <w:tcBorders>
              <w:top w:val="nil"/>
              <w:left w:val="nil"/>
              <w:bottom w:val="single" w:sz="4" w:space="0" w:color="auto"/>
              <w:right w:val="single" w:sz="4" w:space="0" w:color="auto"/>
            </w:tcBorders>
            <w:shd w:val="clear" w:color="auto" w:fill="FFFFFF" w:themeFill="background1"/>
          </w:tcPr>
          <w:p w14:paraId="6425A0FF" w14:textId="6527AC49" w:rsidR="000F2B5C" w:rsidRPr="00492C9C" w:rsidRDefault="000F2B5C" w:rsidP="000F2B5C">
            <w:pPr>
              <w:widowControl/>
              <w:jc w:val="left"/>
              <w:rPr>
                <w:rFonts w:asciiTheme="minorEastAsia" w:eastAsiaTheme="minorEastAsia" w:hAnsiTheme="minorEastAsia" w:cs="ＭＳ Ｐゴシック"/>
                <w:kern w:val="0"/>
                <w:sz w:val="20"/>
                <w:szCs w:val="20"/>
                <w:shd w:val="clear" w:color="auto" w:fill="FFFFFF" w:themeFill="background1"/>
              </w:rPr>
            </w:pPr>
            <w:r w:rsidRPr="00492C9C">
              <w:rPr>
                <w:rFonts w:ascii="ＭＳ 明朝" w:hAnsi="ＭＳ 明朝" w:hint="eastAsia"/>
                <w:sz w:val="20"/>
                <w:szCs w:val="20"/>
                <w:shd w:val="clear" w:color="auto" w:fill="FFFFFF" w:themeFill="background1"/>
              </w:rPr>
              <w:t>○人権教育セミナー</w:t>
            </w:r>
            <w:r w:rsidRPr="00492C9C">
              <w:rPr>
                <w:rFonts w:ascii="ＭＳ 明朝" w:hAnsi="ＭＳ 明朝" w:hint="eastAsia"/>
                <w:sz w:val="20"/>
                <w:szCs w:val="20"/>
                <w:shd w:val="clear" w:color="auto" w:fill="FFFFFF" w:themeFill="background1"/>
              </w:rPr>
              <w:br/>
              <w:t>参加人数：　27人</w:t>
            </w:r>
          </w:p>
        </w:tc>
        <w:tc>
          <w:tcPr>
            <w:tcW w:w="564" w:type="pct"/>
            <w:shd w:val="clear" w:color="auto" w:fill="FFFFFF" w:themeFill="background1"/>
            <w:vAlign w:val="center"/>
          </w:tcPr>
          <w:p w14:paraId="38B857F2" w14:textId="77777777" w:rsidR="000F2B5C" w:rsidRPr="00492C9C" w:rsidRDefault="000F2B5C" w:rsidP="000F2B5C">
            <w:pPr>
              <w:widowControl/>
              <w:jc w:val="center"/>
              <w:rPr>
                <w:rFonts w:asciiTheme="minorEastAsia" w:eastAsiaTheme="minorEastAsia" w:hAnsiTheme="minorEastAsia" w:cs="ＭＳ Ｐゴシック"/>
                <w:kern w:val="0"/>
                <w:sz w:val="16"/>
                <w:szCs w:val="20"/>
                <w:shd w:val="clear" w:color="auto" w:fill="FFFFFF" w:themeFill="background1"/>
              </w:rPr>
            </w:pPr>
            <w:r w:rsidRPr="00492C9C">
              <w:rPr>
                <w:rFonts w:asciiTheme="minorEastAsia" w:eastAsiaTheme="minorEastAsia" w:hAnsiTheme="minorEastAsia" w:cs="ＭＳ Ｐゴシック" w:hint="eastAsia"/>
                <w:kern w:val="0"/>
                <w:sz w:val="16"/>
                <w:szCs w:val="20"/>
                <w:shd w:val="clear" w:color="auto" w:fill="FFFFFF" w:themeFill="background1"/>
              </w:rPr>
              <w:t>市町村教育室</w:t>
            </w:r>
          </w:p>
          <w:p w14:paraId="30DC7163" w14:textId="77777777" w:rsidR="000F2B5C" w:rsidRPr="00492C9C" w:rsidRDefault="000F2B5C" w:rsidP="000F2B5C">
            <w:pPr>
              <w:widowControl/>
              <w:jc w:val="center"/>
              <w:rPr>
                <w:rFonts w:asciiTheme="minorEastAsia" w:eastAsiaTheme="minorEastAsia" w:hAnsiTheme="minorEastAsia" w:cs="ＭＳ Ｐゴシック"/>
                <w:kern w:val="0"/>
                <w:sz w:val="16"/>
                <w:szCs w:val="20"/>
                <w:shd w:val="clear" w:color="auto" w:fill="FFFFFF" w:themeFill="background1"/>
              </w:rPr>
            </w:pPr>
            <w:r w:rsidRPr="00492C9C">
              <w:rPr>
                <w:rFonts w:asciiTheme="minorEastAsia" w:eastAsiaTheme="minorEastAsia" w:hAnsiTheme="minorEastAsia" w:cs="ＭＳ Ｐゴシック" w:hint="eastAsia"/>
                <w:kern w:val="0"/>
                <w:sz w:val="16"/>
                <w:szCs w:val="20"/>
                <w:shd w:val="clear" w:color="auto" w:fill="FFFFFF" w:themeFill="background1"/>
              </w:rPr>
              <w:t>地域教育</w:t>
            </w:r>
          </w:p>
          <w:p w14:paraId="3B25BB47" w14:textId="0E42B9BE" w:rsidR="000F2B5C" w:rsidRPr="00492C9C" w:rsidRDefault="000F2B5C" w:rsidP="000F2B5C">
            <w:pPr>
              <w:widowControl/>
              <w:jc w:val="center"/>
              <w:rPr>
                <w:rFonts w:asciiTheme="minorEastAsia" w:eastAsiaTheme="minorEastAsia" w:hAnsiTheme="minorEastAsia" w:cs="ＭＳ Ｐゴシック"/>
                <w:kern w:val="0"/>
                <w:sz w:val="16"/>
                <w:szCs w:val="20"/>
                <w:shd w:val="clear" w:color="auto" w:fill="FFFFFF" w:themeFill="background1"/>
              </w:rPr>
            </w:pPr>
            <w:r w:rsidRPr="00492C9C">
              <w:rPr>
                <w:rFonts w:asciiTheme="minorEastAsia" w:eastAsiaTheme="minorEastAsia" w:hAnsiTheme="minorEastAsia" w:cs="ＭＳ Ｐゴシック" w:hint="eastAsia"/>
                <w:kern w:val="0"/>
                <w:sz w:val="16"/>
                <w:szCs w:val="20"/>
                <w:shd w:val="clear" w:color="auto" w:fill="FFFFFF" w:themeFill="background1"/>
              </w:rPr>
              <w:t>振興課</w:t>
            </w:r>
          </w:p>
        </w:tc>
      </w:tr>
      <w:tr w:rsidR="00492C9C" w:rsidRPr="00492C9C" w14:paraId="3B25BB5C" w14:textId="6C873626" w:rsidTr="00492C9C">
        <w:trPr>
          <w:cantSplit/>
        </w:trPr>
        <w:tc>
          <w:tcPr>
            <w:tcW w:w="2183" w:type="pct"/>
            <w:shd w:val="clear" w:color="auto" w:fill="FFFFFF" w:themeFill="background1"/>
          </w:tcPr>
          <w:p w14:paraId="7919E7A8" w14:textId="52DA2A0B" w:rsidR="000F2B5C" w:rsidRPr="00492C9C" w:rsidRDefault="000F2B5C" w:rsidP="000F2B5C">
            <w:pPr>
              <w:widowControl/>
              <w:ind w:firstLineChars="100" w:firstLine="180"/>
              <w:jc w:val="left"/>
              <w:rPr>
                <w:rFonts w:asciiTheme="minorEastAsia" w:eastAsiaTheme="minorEastAsia" w:hAnsiTheme="minorEastAsia" w:cs="ＭＳ Ｐゴシック"/>
                <w:b/>
                <w:kern w:val="0"/>
                <w:sz w:val="20"/>
                <w:szCs w:val="20"/>
                <w:shd w:val="clear" w:color="auto" w:fill="FFFFFF" w:themeFill="background1"/>
              </w:rPr>
            </w:pPr>
            <w:r w:rsidRPr="00492C9C">
              <w:rPr>
                <w:rFonts w:asciiTheme="minorEastAsia" w:eastAsiaTheme="minorEastAsia" w:hAnsiTheme="minorEastAsia" w:cs="ＭＳ Ｐゴシック" w:hint="eastAsia"/>
                <w:b/>
                <w:kern w:val="0"/>
                <w:sz w:val="20"/>
                <w:szCs w:val="20"/>
                <w:shd w:val="clear" w:color="auto" w:fill="FFFFFF" w:themeFill="background1"/>
              </w:rPr>
              <w:t>ＰＴＡ指導者研修</w:t>
            </w:r>
          </w:p>
          <w:p w14:paraId="4AAF4D83" w14:textId="0DE057CC" w:rsidR="000F2B5C" w:rsidRPr="00492C9C" w:rsidRDefault="000F2B5C" w:rsidP="000F2B5C">
            <w:pPr>
              <w:ind w:firstLineChars="300" w:firstLine="537"/>
              <w:jc w:val="left"/>
              <w:rPr>
                <w:rFonts w:asciiTheme="minorEastAsia" w:eastAsiaTheme="minorEastAsia" w:hAnsiTheme="minorEastAsia" w:cs="ＭＳ Ｐゴシック"/>
                <w:kern w:val="0"/>
                <w:sz w:val="20"/>
                <w:szCs w:val="20"/>
                <w:shd w:val="clear" w:color="auto" w:fill="FFFFFF" w:themeFill="background1"/>
              </w:rPr>
            </w:pPr>
            <w:r w:rsidRPr="00492C9C">
              <w:rPr>
                <w:rFonts w:asciiTheme="minorEastAsia" w:eastAsiaTheme="minorEastAsia" w:hAnsiTheme="minorEastAsia" w:cs="ＭＳ Ｐゴシック" w:hint="eastAsia"/>
                <w:kern w:val="0"/>
                <w:sz w:val="20"/>
                <w:szCs w:val="20"/>
                <w:shd w:val="clear" w:color="auto" w:fill="FFFFFF" w:themeFill="background1"/>
              </w:rPr>
              <w:t>再掲【１－（２）－①－オ】</w:t>
            </w:r>
          </w:p>
          <w:p w14:paraId="36783BD3" w14:textId="77777777" w:rsidR="000F2B5C" w:rsidRPr="00492C9C" w:rsidRDefault="000F2B5C" w:rsidP="000F2B5C">
            <w:pPr>
              <w:ind w:firstLineChars="300" w:firstLine="537"/>
              <w:jc w:val="left"/>
              <w:rPr>
                <w:rFonts w:asciiTheme="minorEastAsia" w:eastAsiaTheme="minorEastAsia" w:hAnsiTheme="minorEastAsia" w:cs="ＭＳ Ｐゴシック"/>
                <w:kern w:val="0"/>
                <w:sz w:val="20"/>
                <w:szCs w:val="20"/>
                <w:shd w:val="clear" w:color="auto" w:fill="FFFFFF" w:themeFill="background1"/>
              </w:rPr>
            </w:pPr>
          </w:p>
          <w:p w14:paraId="3B25BB56" w14:textId="1C3EF636" w:rsidR="000F2B5C" w:rsidRPr="00492C9C" w:rsidRDefault="000F2B5C" w:rsidP="000F2B5C">
            <w:pPr>
              <w:ind w:firstLineChars="300" w:firstLine="537"/>
              <w:jc w:val="left"/>
              <w:rPr>
                <w:rFonts w:asciiTheme="minorEastAsia" w:eastAsiaTheme="minorEastAsia" w:hAnsiTheme="minorEastAsia" w:cs="ＭＳ Ｐゴシック"/>
                <w:kern w:val="0"/>
                <w:sz w:val="20"/>
                <w:szCs w:val="20"/>
                <w:shd w:val="clear" w:color="auto" w:fill="FFFFFF" w:themeFill="background1"/>
              </w:rPr>
            </w:pPr>
          </w:p>
        </w:tc>
        <w:tc>
          <w:tcPr>
            <w:tcW w:w="493" w:type="pct"/>
            <w:shd w:val="clear" w:color="auto" w:fill="FFFFFF" w:themeFill="background1"/>
            <w:vAlign w:val="center"/>
          </w:tcPr>
          <w:p w14:paraId="3B25BB57" w14:textId="6466EC25" w:rsidR="000F2B5C" w:rsidRPr="00492C9C" w:rsidRDefault="000F2B5C" w:rsidP="000F2B5C">
            <w:pPr>
              <w:jc w:val="left"/>
              <w:rPr>
                <w:rFonts w:asciiTheme="minorEastAsia" w:eastAsiaTheme="minorEastAsia" w:hAnsiTheme="minorEastAsia" w:cs="ＭＳ Ｐゴシック"/>
                <w:kern w:val="0"/>
                <w:sz w:val="20"/>
                <w:szCs w:val="20"/>
                <w:shd w:val="clear" w:color="auto" w:fill="FFFFFF" w:themeFill="background1"/>
              </w:rPr>
            </w:pPr>
            <w:r w:rsidRPr="00492C9C">
              <w:rPr>
                <w:rFonts w:asciiTheme="minorEastAsia" w:eastAsiaTheme="minorEastAsia" w:hAnsiTheme="minorEastAsia" w:cs="ＭＳ Ｐゴシック" w:hint="eastAsia"/>
                <w:kern w:val="0"/>
                <w:sz w:val="20"/>
                <w:szCs w:val="20"/>
                <w:shd w:val="clear" w:color="auto" w:fill="FFFFFF" w:themeFill="background1"/>
              </w:rPr>
              <w:t>（―）</w:t>
            </w:r>
          </w:p>
        </w:tc>
        <w:tc>
          <w:tcPr>
            <w:tcW w:w="1760" w:type="pct"/>
            <w:shd w:val="clear" w:color="auto" w:fill="FFFFFF" w:themeFill="background1"/>
            <w:vAlign w:val="center"/>
          </w:tcPr>
          <w:p w14:paraId="5D5F9FD5" w14:textId="65C6D471" w:rsidR="000F2B5C" w:rsidRPr="00492C9C" w:rsidRDefault="000F2B5C" w:rsidP="000F2B5C">
            <w:pPr>
              <w:widowControl/>
              <w:jc w:val="center"/>
              <w:rPr>
                <w:rFonts w:asciiTheme="minorEastAsia" w:eastAsiaTheme="minorEastAsia" w:hAnsiTheme="minorEastAsia" w:cs="ＭＳ Ｐゴシック"/>
                <w:kern w:val="0"/>
                <w:sz w:val="20"/>
                <w:szCs w:val="20"/>
                <w:shd w:val="clear" w:color="auto" w:fill="FFFFFF" w:themeFill="background1"/>
              </w:rPr>
            </w:pPr>
            <w:r w:rsidRPr="00492C9C">
              <w:rPr>
                <w:rFonts w:asciiTheme="minorEastAsia" w:eastAsiaTheme="minorEastAsia" w:hAnsiTheme="minorEastAsia" w:cs="ＭＳ Ｐゴシック" w:hint="eastAsia"/>
                <w:kern w:val="0"/>
                <w:sz w:val="20"/>
                <w:szCs w:val="20"/>
                <w:shd w:val="clear" w:color="auto" w:fill="FFFFFF" w:themeFill="background1"/>
              </w:rPr>
              <w:t>同左</w:t>
            </w:r>
          </w:p>
        </w:tc>
        <w:tc>
          <w:tcPr>
            <w:tcW w:w="564" w:type="pct"/>
            <w:shd w:val="clear" w:color="auto" w:fill="FFFFFF" w:themeFill="background1"/>
            <w:vAlign w:val="center"/>
          </w:tcPr>
          <w:p w14:paraId="4EAB8847" w14:textId="77777777" w:rsidR="000F2B5C" w:rsidRPr="00492C9C" w:rsidRDefault="000F2B5C" w:rsidP="000F2B5C">
            <w:pPr>
              <w:widowControl/>
              <w:jc w:val="center"/>
              <w:rPr>
                <w:rFonts w:asciiTheme="minorEastAsia" w:eastAsiaTheme="minorEastAsia" w:hAnsiTheme="minorEastAsia" w:cs="ＭＳ Ｐゴシック"/>
                <w:kern w:val="0"/>
                <w:sz w:val="16"/>
                <w:szCs w:val="20"/>
                <w:shd w:val="clear" w:color="auto" w:fill="FFFFFF" w:themeFill="background1"/>
              </w:rPr>
            </w:pPr>
            <w:r w:rsidRPr="00492C9C">
              <w:rPr>
                <w:rFonts w:asciiTheme="minorEastAsia" w:eastAsiaTheme="minorEastAsia" w:hAnsiTheme="minorEastAsia" w:cs="ＭＳ Ｐゴシック" w:hint="eastAsia"/>
                <w:kern w:val="0"/>
                <w:sz w:val="16"/>
                <w:szCs w:val="20"/>
                <w:shd w:val="clear" w:color="auto" w:fill="FFFFFF" w:themeFill="background1"/>
              </w:rPr>
              <w:t>市町村教育室</w:t>
            </w:r>
          </w:p>
          <w:p w14:paraId="19214CE5" w14:textId="77777777" w:rsidR="000F2B5C" w:rsidRPr="00492C9C" w:rsidRDefault="000F2B5C" w:rsidP="000F2B5C">
            <w:pPr>
              <w:widowControl/>
              <w:jc w:val="center"/>
              <w:rPr>
                <w:rFonts w:asciiTheme="minorEastAsia" w:eastAsiaTheme="minorEastAsia" w:hAnsiTheme="minorEastAsia" w:cs="ＭＳ Ｐゴシック"/>
                <w:kern w:val="0"/>
                <w:sz w:val="16"/>
                <w:szCs w:val="20"/>
                <w:shd w:val="clear" w:color="auto" w:fill="FFFFFF" w:themeFill="background1"/>
              </w:rPr>
            </w:pPr>
            <w:r w:rsidRPr="00492C9C">
              <w:rPr>
                <w:rFonts w:asciiTheme="minorEastAsia" w:eastAsiaTheme="minorEastAsia" w:hAnsiTheme="minorEastAsia" w:cs="ＭＳ Ｐゴシック" w:hint="eastAsia"/>
                <w:kern w:val="0"/>
                <w:sz w:val="16"/>
                <w:szCs w:val="20"/>
                <w:shd w:val="clear" w:color="auto" w:fill="FFFFFF" w:themeFill="background1"/>
              </w:rPr>
              <w:t>地域教育</w:t>
            </w:r>
          </w:p>
          <w:p w14:paraId="3B25BB5A" w14:textId="70877F08" w:rsidR="000F2B5C" w:rsidRPr="00492C9C" w:rsidRDefault="000F2B5C" w:rsidP="000F2B5C">
            <w:pPr>
              <w:widowControl/>
              <w:jc w:val="center"/>
              <w:rPr>
                <w:rFonts w:asciiTheme="minorEastAsia" w:eastAsiaTheme="minorEastAsia" w:hAnsiTheme="minorEastAsia" w:cs="ＭＳ Ｐゴシック"/>
                <w:kern w:val="0"/>
                <w:sz w:val="16"/>
                <w:szCs w:val="20"/>
                <w:shd w:val="clear" w:color="auto" w:fill="FFFFFF" w:themeFill="background1"/>
              </w:rPr>
            </w:pPr>
            <w:r w:rsidRPr="00492C9C">
              <w:rPr>
                <w:rFonts w:asciiTheme="minorEastAsia" w:eastAsiaTheme="minorEastAsia" w:hAnsiTheme="minorEastAsia" w:cs="ＭＳ Ｐゴシック" w:hint="eastAsia"/>
                <w:kern w:val="0"/>
                <w:sz w:val="16"/>
                <w:szCs w:val="20"/>
                <w:shd w:val="clear" w:color="auto" w:fill="FFFFFF" w:themeFill="background1"/>
              </w:rPr>
              <w:t>振興課</w:t>
            </w:r>
          </w:p>
        </w:tc>
      </w:tr>
      <w:tr w:rsidR="00492C9C" w:rsidRPr="00492C9C" w14:paraId="3B25BB66" w14:textId="069C58E5" w:rsidTr="003E0F46">
        <w:trPr>
          <w:cantSplit/>
        </w:trPr>
        <w:tc>
          <w:tcPr>
            <w:tcW w:w="2183" w:type="pct"/>
            <w:shd w:val="clear" w:color="auto" w:fill="auto"/>
          </w:tcPr>
          <w:p w14:paraId="49F1341A" w14:textId="168BBA58" w:rsidR="000F2B5C" w:rsidRPr="00492C9C" w:rsidRDefault="000F2B5C" w:rsidP="000F2B5C">
            <w:pPr>
              <w:widowControl/>
              <w:ind w:firstLineChars="100" w:firstLine="180"/>
              <w:jc w:val="left"/>
              <w:rPr>
                <w:rFonts w:asciiTheme="minorEastAsia" w:eastAsiaTheme="minorEastAsia" w:hAnsiTheme="minorEastAsia" w:cs="ＭＳ Ｐゴシック"/>
                <w:b/>
                <w:kern w:val="0"/>
                <w:sz w:val="20"/>
                <w:szCs w:val="20"/>
                <w:shd w:val="clear" w:color="auto" w:fill="FFFFFF" w:themeFill="background1"/>
              </w:rPr>
            </w:pPr>
            <w:r w:rsidRPr="00492C9C">
              <w:rPr>
                <w:rFonts w:asciiTheme="minorEastAsia" w:eastAsiaTheme="minorEastAsia" w:hAnsiTheme="minorEastAsia" w:cs="ＭＳ Ｐゴシック" w:hint="eastAsia"/>
                <w:b/>
                <w:kern w:val="0"/>
                <w:sz w:val="20"/>
                <w:szCs w:val="20"/>
                <w:shd w:val="clear" w:color="auto" w:fill="FFFFFF" w:themeFill="background1"/>
              </w:rPr>
              <w:t>ＰＴＡ指導者への資料等の提供</w:t>
            </w:r>
          </w:p>
          <w:p w14:paraId="59648586" w14:textId="2097562F" w:rsidR="000F2B5C" w:rsidRPr="00492C9C" w:rsidRDefault="000F2B5C" w:rsidP="000F2B5C">
            <w:pPr>
              <w:ind w:firstLineChars="298" w:firstLine="534"/>
              <w:jc w:val="left"/>
              <w:rPr>
                <w:rFonts w:asciiTheme="minorEastAsia" w:eastAsiaTheme="minorEastAsia" w:hAnsiTheme="minorEastAsia" w:cs="ＭＳ Ｐゴシック"/>
                <w:kern w:val="0"/>
                <w:sz w:val="20"/>
                <w:szCs w:val="20"/>
                <w:shd w:val="clear" w:color="auto" w:fill="FFFFFF" w:themeFill="background1"/>
              </w:rPr>
            </w:pPr>
            <w:r w:rsidRPr="00492C9C">
              <w:rPr>
                <w:rFonts w:asciiTheme="minorEastAsia" w:eastAsiaTheme="minorEastAsia" w:hAnsiTheme="minorEastAsia" w:cs="ＭＳ Ｐゴシック" w:hint="eastAsia"/>
                <w:kern w:val="0"/>
                <w:sz w:val="20"/>
                <w:szCs w:val="20"/>
                <w:shd w:val="clear" w:color="auto" w:fill="FFFFFF" w:themeFill="background1"/>
              </w:rPr>
              <w:t>再掲【１－（２）－①－オ】</w:t>
            </w:r>
          </w:p>
          <w:p w14:paraId="540CF3F2" w14:textId="77777777" w:rsidR="000F2B5C" w:rsidRPr="00492C9C" w:rsidRDefault="000F2B5C" w:rsidP="000F2B5C">
            <w:pPr>
              <w:ind w:firstLineChars="298" w:firstLine="534"/>
              <w:jc w:val="left"/>
              <w:rPr>
                <w:rFonts w:asciiTheme="minorEastAsia" w:eastAsiaTheme="minorEastAsia" w:hAnsiTheme="minorEastAsia" w:cs="ＭＳ Ｐゴシック"/>
                <w:kern w:val="0"/>
                <w:sz w:val="20"/>
                <w:szCs w:val="20"/>
                <w:shd w:val="clear" w:color="auto" w:fill="FFFFFF" w:themeFill="background1"/>
              </w:rPr>
            </w:pPr>
          </w:p>
          <w:p w14:paraId="3B25BB5F" w14:textId="7814E11C" w:rsidR="000F2B5C" w:rsidRPr="00492C9C" w:rsidRDefault="000F2B5C" w:rsidP="000F2B5C">
            <w:pPr>
              <w:ind w:firstLineChars="298" w:firstLine="534"/>
              <w:jc w:val="left"/>
              <w:rPr>
                <w:rFonts w:asciiTheme="minorEastAsia" w:eastAsiaTheme="minorEastAsia" w:hAnsiTheme="minorEastAsia" w:cs="ＭＳ Ｐゴシック"/>
                <w:kern w:val="0"/>
                <w:sz w:val="20"/>
                <w:szCs w:val="20"/>
                <w:shd w:val="clear" w:color="auto" w:fill="FFFFFF" w:themeFill="background1"/>
              </w:rPr>
            </w:pPr>
          </w:p>
        </w:tc>
        <w:tc>
          <w:tcPr>
            <w:tcW w:w="493" w:type="pct"/>
            <w:shd w:val="clear" w:color="auto" w:fill="auto"/>
            <w:vAlign w:val="center"/>
          </w:tcPr>
          <w:p w14:paraId="3B25BB60" w14:textId="6B68E751" w:rsidR="000F2B5C" w:rsidRPr="00492C9C" w:rsidRDefault="000F2B5C" w:rsidP="000F2B5C">
            <w:pPr>
              <w:widowControl/>
              <w:jc w:val="left"/>
              <w:rPr>
                <w:rFonts w:asciiTheme="minorEastAsia" w:eastAsiaTheme="minorEastAsia" w:hAnsiTheme="minorEastAsia" w:cs="ＭＳ Ｐゴシック"/>
                <w:kern w:val="0"/>
                <w:sz w:val="20"/>
                <w:szCs w:val="20"/>
                <w:shd w:val="clear" w:color="auto" w:fill="FFFFFF" w:themeFill="background1"/>
              </w:rPr>
            </w:pPr>
            <w:r w:rsidRPr="00492C9C">
              <w:rPr>
                <w:rFonts w:asciiTheme="minorEastAsia" w:eastAsiaTheme="minorEastAsia" w:hAnsiTheme="minorEastAsia" w:cs="ＭＳ Ｐゴシック" w:hint="eastAsia"/>
                <w:kern w:val="0"/>
                <w:sz w:val="20"/>
                <w:szCs w:val="20"/>
                <w:shd w:val="clear" w:color="auto" w:fill="FFFFFF" w:themeFill="background1"/>
              </w:rPr>
              <w:t>（―）</w:t>
            </w:r>
          </w:p>
        </w:tc>
        <w:tc>
          <w:tcPr>
            <w:tcW w:w="1760" w:type="pct"/>
            <w:vAlign w:val="center"/>
          </w:tcPr>
          <w:p w14:paraId="28DFA016" w14:textId="17D0D549" w:rsidR="000F2B5C" w:rsidRPr="00492C9C" w:rsidRDefault="000F2B5C" w:rsidP="000F2B5C">
            <w:pPr>
              <w:jc w:val="center"/>
              <w:rPr>
                <w:rFonts w:asciiTheme="minorEastAsia" w:eastAsiaTheme="minorEastAsia" w:hAnsiTheme="minorEastAsia" w:cs="ＭＳ Ｐゴシック"/>
                <w:kern w:val="0"/>
                <w:sz w:val="20"/>
                <w:szCs w:val="20"/>
                <w:shd w:val="clear" w:color="auto" w:fill="FFFFFF" w:themeFill="background1"/>
              </w:rPr>
            </w:pPr>
            <w:r w:rsidRPr="00492C9C">
              <w:rPr>
                <w:rFonts w:asciiTheme="minorEastAsia" w:eastAsiaTheme="minorEastAsia" w:hAnsiTheme="minorEastAsia" w:cs="ＭＳ Ｐゴシック" w:hint="eastAsia"/>
                <w:kern w:val="0"/>
                <w:sz w:val="20"/>
                <w:szCs w:val="20"/>
                <w:shd w:val="clear" w:color="auto" w:fill="FFFFFF" w:themeFill="background1"/>
              </w:rPr>
              <w:t>同左</w:t>
            </w:r>
          </w:p>
        </w:tc>
        <w:tc>
          <w:tcPr>
            <w:tcW w:w="564" w:type="pct"/>
            <w:shd w:val="clear" w:color="auto" w:fill="auto"/>
            <w:vAlign w:val="center"/>
          </w:tcPr>
          <w:p w14:paraId="5153D260" w14:textId="77777777" w:rsidR="000F2B5C" w:rsidRPr="00492C9C" w:rsidRDefault="000F2B5C" w:rsidP="000F2B5C">
            <w:pPr>
              <w:jc w:val="center"/>
              <w:rPr>
                <w:rFonts w:asciiTheme="minorEastAsia" w:eastAsiaTheme="minorEastAsia" w:hAnsiTheme="minorEastAsia" w:cs="ＭＳ Ｐゴシック"/>
                <w:kern w:val="0"/>
                <w:sz w:val="16"/>
                <w:szCs w:val="20"/>
                <w:shd w:val="clear" w:color="auto" w:fill="FFFFFF" w:themeFill="background1"/>
              </w:rPr>
            </w:pPr>
            <w:r w:rsidRPr="00492C9C">
              <w:rPr>
                <w:rFonts w:asciiTheme="minorEastAsia" w:eastAsiaTheme="minorEastAsia" w:hAnsiTheme="minorEastAsia" w:cs="ＭＳ Ｐゴシック" w:hint="eastAsia"/>
                <w:kern w:val="0"/>
                <w:sz w:val="16"/>
                <w:szCs w:val="20"/>
                <w:shd w:val="clear" w:color="auto" w:fill="FFFFFF" w:themeFill="background1"/>
              </w:rPr>
              <w:t>市町村教育室</w:t>
            </w:r>
          </w:p>
          <w:p w14:paraId="463EEB80" w14:textId="77777777" w:rsidR="000F2B5C" w:rsidRPr="00492C9C" w:rsidRDefault="000F2B5C" w:rsidP="000F2B5C">
            <w:pPr>
              <w:jc w:val="center"/>
              <w:rPr>
                <w:rFonts w:asciiTheme="minorEastAsia" w:eastAsiaTheme="minorEastAsia" w:hAnsiTheme="minorEastAsia" w:cs="ＭＳ Ｐゴシック"/>
                <w:kern w:val="0"/>
                <w:sz w:val="16"/>
                <w:szCs w:val="20"/>
                <w:shd w:val="clear" w:color="auto" w:fill="FFFFFF" w:themeFill="background1"/>
              </w:rPr>
            </w:pPr>
            <w:r w:rsidRPr="00492C9C">
              <w:rPr>
                <w:rFonts w:asciiTheme="minorEastAsia" w:eastAsiaTheme="minorEastAsia" w:hAnsiTheme="minorEastAsia" w:cs="ＭＳ Ｐゴシック" w:hint="eastAsia"/>
                <w:kern w:val="0"/>
                <w:sz w:val="16"/>
                <w:szCs w:val="20"/>
                <w:shd w:val="clear" w:color="auto" w:fill="FFFFFF" w:themeFill="background1"/>
              </w:rPr>
              <w:t>地域教育</w:t>
            </w:r>
          </w:p>
          <w:p w14:paraId="3B25BB64" w14:textId="5DCE166B" w:rsidR="000F2B5C" w:rsidRPr="00492C9C" w:rsidRDefault="000F2B5C" w:rsidP="000F2B5C">
            <w:pPr>
              <w:jc w:val="center"/>
              <w:rPr>
                <w:rFonts w:asciiTheme="minorEastAsia" w:eastAsiaTheme="minorEastAsia" w:hAnsiTheme="minorEastAsia" w:cs="ＭＳ Ｐゴシック"/>
                <w:kern w:val="0"/>
                <w:sz w:val="16"/>
                <w:szCs w:val="20"/>
                <w:shd w:val="clear" w:color="auto" w:fill="FFFFFF" w:themeFill="background1"/>
              </w:rPr>
            </w:pPr>
            <w:r w:rsidRPr="00492C9C">
              <w:rPr>
                <w:rFonts w:asciiTheme="minorEastAsia" w:eastAsiaTheme="minorEastAsia" w:hAnsiTheme="minorEastAsia" w:cs="ＭＳ Ｐゴシック" w:hint="eastAsia"/>
                <w:kern w:val="0"/>
                <w:sz w:val="16"/>
                <w:szCs w:val="20"/>
                <w:shd w:val="clear" w:color="auto" w:fill="FFFFFF" w:themeFill="background1"/>
              </w:rPr>
              <w:t>振興課</w:t>
            </w:r>
          </w:p>
        </w:tc>
      </w:tr>
    </w:tbl>
    <w:p w14:paraId="3013CC21" w14:textId="77777777" w:rsidR="007C58D5" w:rsidRPr="00492C9C" w:rsidRDefault="007C58D5" w:rsidP="008522C4">
      <w:pPr>
        <w:widowControl/>
        <w:jc w:val="left"/>
        <w:rPr>
          <w:shd w:val="clear" w:color="auto" w:fill="FFFFFF" w:themeFill="background1"/>
        </w:rPr>
      </w:pPr>
    </w:p>
    <w:p w14:paraId="3B25BD3A" w14:textId="4C4BF775" w:rsidR="003A3419" w:rsidRPr="00492C9C" w:rsidRDefault="00B07226" w:rsidP="008522C4">
      <w:pPr>
        <w:widowControl/>
        <w:jc w:val="left"/>
        <w:rPr>
          <w:rFonts w:ascii="ＭＳ Ｐゴシック" w:eastAsia="ＭＳ Ｐゴシック" w:hAnsi="ＭＳ Ｐゴシック"/>
          <w:shd w:val="clear" w:color="auto" w:fill="FFFFFF" w:themeFill="background1"/>
        </w:rPr>
      </w:pPr>
      <w:r w:rsidRPr="00492C9C">
        <w:rPr>
          <w:rFonts w:ascii="ＭＳ Ｐゴシック" w:eastAsia="ＭＳ Ｐゴシック" w:hAnsi="ＭＳ Ｐゴシック" w:hint="eastAsia"/>
          <w:shd w:val="clear" w:color="auto" w:fill="FFFFFF" w:themeFill="background1"/>
        </w:rPr>
        <w:lastRenderedPageBreak/>
        <w:t>（２）男女共同参画意識の醸成</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992"/>
        <w:gridCol w:w="3545"/>
        <w:gridCol w:w="1133"/>
      </w:tblGrid>
      <w:tr w:rsidR="00492C9C" w:rsidRPr="00492C9C" w14:paraId="3B25BD44" w14:textId="65968170" w:rsidTr="003E0F46">
        <w:trPr>
          <w:cantSplit/>
          <w:trHeight w:val="557"/>
          <w:tblHeader/>
        </w:trPr>
        <w:tc>
          <w:tcPr>
            <w:tcW w:w="2183" w:type="pct"/>
            <w:shd w:val="clear" w:color="auto" w:fill="FFFFFF"/>
            <w:vAlign w:val="center"/>
          </w:tcPr>
          <w:p w14:paraId="3B25BD3B" w14:textId="34F20D84" w:rsidR="00885D65" w:rsidRPr="00492C9C" w:rsidRDefault="00885D65" w:rsidP="00885D65">
            <w:pPr>
              <w:widowControl/>
              <w:jc w:val="center"/>
              <w:rPr>
                <w:rFonts w:asciiTheme="minorEastAsia" w:eastAsiaTheme="minorEastAsia" w:hAnsiTheme="minorEastAsia" w:cs="ＭＳ Ｐゴシック"/>
                <w:kern w:val="0"/>
                <w:sz w:val="20"/>
                <w:szCs w:val="20"/>
                <w:shd w:val="clear" w:color="auto" w:fill="FFFFFF" w:themeFill="background1"/>
              </w:rPr>
            </w:pPr>
            <w:r w:rsidRPr="00492C9C">
              <w:rPr>
                <w:rFonts w:asciiTheme="minorEastAsia" w:eastAsiaTheme="minorEastAsia" w:hAnsiTheme="minorEastAsia" w:cs="ＭＳ Ｐゴシック" w:hint="eastAsia"/>
                <w:kern w:val="0"/>
                <w:sz w:val="20"/>
                <w:szCs w:val="20"/>
                <w:shd w:val="clear" w:color="auto" w:fill="FFFFFF" w:themeFill="background1"/>
              </w:rPr>
              <w:t>事業名及び</w:t>
            </w:r>
            <w:r w:rsidR="000F2B5C" w:rsidRPr="00492C9C">
              <w:rPr>
                <w:rFonts w:asciiTheme="minorEastAsia" w:eastAsiaTheme="minorEastAsia" w:hAnsiTheme="minorEastAsia" w:cs="ＭＳ Ｐゴシック" w:hint="eastAsia"/>
                <w:kern w:val="0"/>
                <w:sz w:val="20"/>
                <w:szCs w:val="20"/>
                <w:shd w:val="clear" w:color="auto" w:fill="FFFFFF" w:themeFill="background1"/>
              </w:rPr>
              <w:t>令和元</w:t>
            </w:r>
            <w:r w:rsidR="00CC651C" w:rsidRPr="00492C9C">
              <w:rPr>
                <w:rFonts w:asciiTheme="minorEastAsia" w:eastAsiaTheme="minorEastAsia" w:hAnsiTheme="minorEastAsia" w:cs="ＭＳ Ｐゴシック" w:hint="eastAsia"/>
                <w:kern w:val="0"/>
                <w:sz w:val="20"/>
                <w:szCs w:val="20"/>
                <w:shd w:val="clear" w:color="auto" w:fill="FFFFFF" w:themeFill="background1"/>
              </w:rPr>
              <w:t>年度</w:t>
            </w:r>
            <w:r w:rsidRPr="00492C9C">
              <w:rPr>
                <w:rFonts w:asciiTheme="minorEastAsia" w:eastAsiaTheme="minorEastAsia" w:hAnsiTheme="minorEastAsia" w:cs="ＭＳ Ｐゴシック" w:hint="eastAsia"/>
                <w:kern w:val="0"/>
                <w:sz w:val="20"/>
                <w:szCs w:val="20"/>
                <w:shd w:val="clear" w:color="auto" w:fill="FFFFFF" w:themeFill="background1"/>
              </w:rPr>
              <w:t>事業概要</w:t>
            </w:r>
          </w:p>
        </w:tc>
        <w:tc>
          <w:tcPr>
            <w:tcW w:w="493" w:type="pct"/>
            <w:shd w:val="clear" w:color="auto" w:fill="FFFFFF"/>
            <w:vAlign w:val="center"/>
          </w:tcPr>
          <w:p w14:paraId="5331E3E7" w14:textId="0AA6F0B9" w:rsidR="003E0F46" w:rsidRPr="00492C9C" w:rsidRDefault="000F2B5C" w:rsidP="008162FF">
            <w:pPr>
              <w:ind w:leftChars="-53" w:left="-116"/>
              <w:jc w:val="center"/>
              <w:rPr>
                <w:rFonts w:asciiTheme="minorEastAsia" w:eastAsiaTheme="minorEastAsia" w:hAnsiTheme="minorEastAsia" w:cs="ＭＳ Ｐゴシック"/>
                <w:kern w:val="0"/>
                <w:sz w:val="18"/>
                <w:szCs w:val="18"/>
                <w:shd w:val="clear" w:color="auto" w:fill="FFFFFF" w:themeFill="background1"/>
              </w:rPr>
            </w:pPr>
            <w:r w:rsidRPr="00492C9C">
              <w:rPr>
                <w:rFonts w:asciiTheme="minorEastAsia" w:eastAsiaTheme="minorEastAsia" w:hAnsiTheme="minorEastAsia" w:cs="ＭＳ Ｐゴシック" w:hint="eastAsia"/>
                <w:kern w:val="0"/>
                <w:sz w:val="18"/>
                <w:szCs w:val="18"/>
                <w:shd w:val="clear" w:color="auto" w:fill="FFFFFF" w:themeFill="background1"/>
              </w:rPr>
              <w:t>令和元</w:t>
            </w:r>
            <w:r w:rsidR="00CC651C" w:rsidRPr="00492C9C">
              <w:rPr>
                <w:rFonts w:asciiTheme="minorEastAsia" w:eastAsiaTheme="minorEastAsia" w:hAnsiTheme="minorEastAsia" w:cs="ＭＳ Ｐゴシック" w:hint="eastAsia"/>
                <w:kern w:val="0"/>
                <w:sz w:val="18"/>
                <w:szCs w:val="18"/>
                <w:shd w:val="clear" w:color="auto" w:fill="FFFFFF" w:themeFill="background1"/>
              </w:rPr>
              <w:t>年度</w:t>
            </w:r>
          </w:p>
          <w:p w14:paraId="3B25BD3D" w14:textId="3C010191" w:rsidR="00885D65" w:rsidRPr="00492C9C" w:rsidRDefault="00885D65" w:rsidP="008162FF">
            <w:pPr>
              <w:ind w:leftChars="-53" w:left="-116"/>
              <w:jc w:val="center"/>
              <w:rPr>
                <w:rFonts w:asciiTheme="minorEastAsia" w:eastAsiaTheme="minorEastAsia" w:hAnsiTheme="minorEastAsia" w:cs="ＭＳ Ｐゴシック"/>
                <w:kern w:val="0"/>
                <w:sz w:val="20"/>
                <w:szCs w:val="20"/>
                <w:shd w:val="clear" w:color="auto" w:fill="FFFFFF" w:themeFill="background1"/>
              </w:rPr>
            </w:pPr>
            <w:r w:rsidRPr="00492C9C">
              <w:rPr>
                <w:rFonts w:asciiTheme="minorEastAsia" w:eastAsiaTheme="minorEastAsia" w:hAnsiTheme="minorEastAsia" w:cs="ＭＳ Ｐゴシック" w:hint="eastAsia"/>
                <w:kern w:val="0"/>
                <w:sz w:val="20"/>
                <w:szCs w:val="20"/>
                <w:shd w:val="clear" w:color="auto" w:fill="FFFFFF" w:themeFill="background1"/>
              </w:rPr>
              <w:t>予算額</w:t>
            </w:r>
          </w:p>
          <w:p w14:paraId="3B25BD3E" w14:textId="77777777" w:rsidR="00885D65" w:rsidRPr="00492C9C" w:rsidRDefault="00885D65" w:rsidP="008162FF">
            <w:pPr>
              <w:tabs>
                <w:tab w:val="left" w:pos="640"/>
              </w:tabs>
              <w:ind w:leftChars="-53" w:left="-114" w:hanging="2"/>
              <w:jc w:val="center"/>
              <w:rPr>
                <w:rFonts w:asciiTheme="minorEastAsia" w:eastAsiaTheme="minorEastAsia" w:hAnsiTheme="minorEastAsia" w:cs="ＭＳ Ｐゴシック"/>
                <w:kern w:val="0"/>
                <w:sz w:val="20"/>
                <w:szCs w:val="20"/>
                <w:shd w:val="clear" w:color="auto" w:fill="FFFFFF" w:themeFill="background1"/>
              </w:rPr>
            </w:pPr>
            <w:r w:rsidRPr="00492C9C">
              <w:rPr>
                <w:rFonts w:asciiTheme="minorEastAsia" w:eastAsiaTheme="minorEastAsia" w:hAnsiTheme="minorEastAsia" w:cs="ＭＳ Ｐゴシック" w:hint="eastAsia"/>
                <w:kern w:val="0"/>
                <w:sz w:val="20"/>
                <w:szCs w:val="20"/>
                <w:shd w:val="clear" w:color="auto" w:fill="FFFFFF" w:themeFill="background1"/>
              </w:rPr>
              <w:t>（千円）</w:t>
            </w:r>
          </w:p>
        </w:tc>
        <w:tc>
          <w:tcPr>
            <w:tcW w:w="1761" w:type="pct"/>
            <w:shd w:val="clear" w:color="auto" w:fill="FFFFFF"/>
            <w:vAlign w:val="center"/>
          </w:tcPr>
          <w:p w14:paraId="61F683E1" w14:textId="71BB12E7" w:rsidR="00885D65" w:rsidRPr="00492C9C" w:rsidRDefault="000F2B5C" w:rsidP="00AE27C1">
            <w:pPr>
              <w:jc w:val="center"/>
              <w:rPr>
                <w:rFonts w:asciiTheme="minorEastAsia" w:eastAsiaTheme="minorEastAsia" w:hAnsiTheme="minorEastAsia" w:cs="ＭＳ Ｐゴシック"/>
                <w:kern w:val="0"/>
                <w:sz w:val="20"/>
                <w:szCs w:val="20"/>
                <w:shd w:val="clear" w:color="auto" w:fill="FFFFFF" w:themeFill="background1"/>
              </w:rPr>
            </w:pPr>
            <w:r w:rsidRPr="00492C9C">
              <w:rPr>
                <w:rFonts w:asciiTheme="minorEastAsia" w:eastAsiaTheme="minorEastAsia" w:hAnsiTheme="minorEastAsia" w:cs="ＭＳ Ｐゴシック" w:hint="eastAsia"/>
                <w:kern w:val="0"/>
                <w:sz w:val="20"/>
                <w:szCs w:val="20"/>
                <w:shd w:val="clear" w:color="auto" w:fill="FFFFFF" w:themeFill="background1"/>
              </w:rPr>
              <w:t>30</w:t>
            </w:r>
            <w:r w:rsidR="00CC651C" w:rsidRPr="00492C9C">
              <w:rPr>
                <w:rFonts w:asciiTheme="minorEastAsia" w:eastAsiaTheme="minorEastAsia" w:hAnsiTheme="minorEastAsia" w:cs="ＭＳ Ｐゴシック" w:hint="eastAsia"/>
                <w:kern w:val="0"/>
                <w:sz w:val="20"/>
                <w:szCs w:val="20"/>
                <w:shd w:val="clear" w:color="auto" w:fill="FFFFFF" w:themeFill="background1"/>
              </w:rPr>
              <w:t>年度</w:t>
            </w:r>
            <w:r w:rsidR="00885D65" w:rsidRPr="00492C9C">
              <w:rPr>
                <w:rFonts w:asciiTheme="minorEastAsia" w:eastAsiaTheme="minorEastAsia" w:hAnsiTheme="minorEastAsia" w:cs="ＭＳ Ｐゴシック" w:hint="eastAsia"/>
                <w:kern w:val="0"/>
                <w:sz w:val="20"/>
                <w:szCs w:val="20"/>
                <w:shd w:val="clear" w:color="auto" w:fill="FFFFFF" w:themeFill="background1"/>
              </w:rPr>
              <w:t>実績</w:t>
            </w:r>
          </w:p>
        </w:tc>
        <w:tc>
          <w:tcPr>
            <w:tcW w:w="563" w:type="pct"/>
            <w:shd w:val="clear" w:color="auto" w:fill="FFFFFF"/>
            <w:vAlign w:val="center"/>
          </w:tcPr>
          <w:p w14:paraId="3B25BD40" w14:textId="32221E70" w:rsidR="00885D65" w:rsidRPr="00492C9C" w:rsidRDefault="00885D65" w:rsidP="00AE27C1">
            <w:pPr>
              <w:jc w:val="center"/>
              <w:rPr>
                <w:rFonts w:asciiTheme="minorEastAsia" w:eastAsiaTheme="minorEastAsia" w:hAnsiTheme="minorEastAsia" w:cs="ＭＳ Ｐゴシック"/>
                <w:kern w:val="0"/>
                <w:sz w:val="20"/>
                <w:szCs w:val="20"/>
                <w:shd w:val="clear" w:color="auto" w:fill="FFFFFF" w:themeFill="background1"/>
              </w:rPr>
            </w:pPr>
            <w:r w:rsidRPr="00492C9C">
              <w:rPr>
                <w:rFonts w:asciiTheme="minorEastAsia" w:eastAsiaTheme="minorEastAsia" w:hAnsiTheme="minorEastAsia" w:cs="ＭＳ Ｐゴシック" w:hint="eastAsia"/>
                <w:kern w:val="0"/>
                <w:sz w:val="20"/>
                <w:szCs w:val="20"/>
                <w:shd w:val="clear" w:color="auto" w:fill="FFFFFF" w:themeFill="background1"/>
              </w:rPr>
              <w:t>担当課</w:t>
            </w:r>
          </w:p>
        </w:tc>
      </w:tr>
      <w:tr w:rsidR="00492C9C" w:rsidRPr="00492C9C" w14:paraId="14C966F9" w14:textId="77777777" w:rsidTr="003E0F46">
        <w:trPr>
          <w:cantSplit/>
        </w:trPr>
        <w:tc>
          <w:tcPr>
            <w:tcW w:w="5000" w:type="pct"/>
            <w:gridSpan w:val="4"/>
            <w:shd w:val="clear" w:color="auto" w:fill="CCFFCC"/>
          </w:tcPr>
          <w:p w14:paraId="63A6E5C3" w14:textId="0E473220" w:rsidR="00885D65" w:rsidRPr="00492C9C" w:rsidRDefault="001172B3" w:rsidP="008162FF">
            <w:pPr>
              <w:widowControl/>
              <w:jc w:val="left"/>
              <w:rPr>
                <w:rFonts w:asciiTheme="minorEastAsia" w:eastAsiaTheme="minorEastAsia" w:hAnsiTheme="minorEastAsia"/>
                <w:sz w:val="20"/>
                <w:szCs w:val="20"/>
              </w:rPr>
            </w:pPr>
            <w:r w:rsidRPr="00492C9C">
              <w:rPr>
                <w:rFonts w:asciiTheme="minorEastAsia" w:eastAsiaTheme="minorEastAsia" w:hAnsiTheme="minorEastAsia" w:hint="eastAsia"/>
                <w:sz w:val="20"/>
                <w:szCs w:val="20"/>
              </w:rPr>
              <w:t>①身</w:t>
            </w:r>
            <w:r w:rsidR="00885D65" w:rsidRPr="00492C9C">
              <w:rPr>
                <w:rFonts w:asciiTheme="minorEastAsia" w:eastAsiaTheme="minorEastAsia" w:hAnsiTheme="minorEastAsia" w:hint="eastAsia"/>
                <w:sz w:val="20"/>
                <w:szCs w:val="20"/>
              </w:rPr>
              <w:t>近な問題として、理解と共感を広げる取組みの推進</w:t>
            </w:r>
          </w:p>
        </w:tc>
      </w:tr>
      <w:tr w:rsidR="00492C9C" w:rsidRPr="00492C9C" w14:paraId="190A904E" w14:textId="29932826" w:rsidTr="00492C9C">
        <w:trPr>
          <w:cantSplit/>
        </w:trPr>
        <w:tc>
          <w:tcPr>
            <w:tcW w:w="2183" w:type="pct"/>
            <w:shd w:val="clear" w:color="auto" w:fill="FFFFFF" w:themeFill="background1"/>
          </w:tcPr>
          <w:p w14:paraId="31D89EAA" w14:textId="09788D5A" w:rsidR="000F2B5C" w:rsidRPr="00492C9C" w:rsidRDefault="000F2B5C" w:rsidP="000F2B5C">
            <w:pPr>
              <w:ind w:firstLineChars="100" w:firstLine="180"/>
              <w:jc w:val="left"/>
              <w:rPr>
                <w:rFonts w:asciiTheme="minorEastAsia" w:eastAsiaTheme="minorEastAsia" w:hAnsiTheme="minorEastAsia" w:cs="ＭＳ Ｐゴシック"/>
                <w:b/>
                <w:kern w:val="0"/>
                <w:sz w:val="20"/>
                <w:szCs w:val="20"/>
              </w:rPr>
            </w:pPr>
            <w:r w:rsidRPr="00492C9C">
              <w:rPr>
                <w:rFonts w:asciiTheme="minorEastAsia" w:eastAsiaTheme="minorEastAsia" w:hAnsiTheme="minorEastAsia" w:cs="ＭＳ Ｐゴシック" w:hint="eastAsia"/>
                <w:b/>
                <w:kern w:val="0"/>
                <w:sz w:val="20"/>
                <w:szCs w:val="20"/>
              </w:rPr>
              <w:t>人材育成・啓発講座事業</w:t>
            </w:r>
          </w:p>
          <w:p w14:paraId="5E4BB267" w14:textId="4805F8CD" w:rsidR="000F2B5C" w:rsidRPr="00492C9C" w:rsidRDefault="000F2B5C" w:rsidP="000F2B5C">
            <w:pPr>
              <w:keepNext/>
              <w:ind w:firstLineChars="100" w:firstLine="179"/>
              <w:jc w:val="left"/>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男女共同参画社会について正しい理解と認識を深めるため、人材育成研修や啓発講座を実施する。</w:t>
            </w:r>
          </w:p>
          <w:p w14:paraId="459F6CF2" w14:textId="2941A4E1" w:rsidR="000F2B5C" w:rsidRPr="00492C9C" w:rsidRDefault="000F2B5C" w:rsidP="000F2B5C">
            <w:pPr>
              <w:keepNext/>
              <w:ind w:left="90" w:hangingChars="50" w:hanging="90"/>
              <w:jc w:val="left"/>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○男女共同参画施策に携わる市町村職員等を対象とした基礎研修・応用研修</w:t>
            </w:r>
          </w:p>
          <w:p w14:paraId="630E857F" w14:textId="2B079F40" w:rsidR="000F2B5C" w:rsidRPr="00492C9C" w:rsidRDefault="000F2B5C" w:rsidP="000F2B5C">
            <w:pPr>
              <w:keepNext/>
              <w:jc w:val="left"/>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○学校教職員を対象とした研修</w:t>
            </w:r>
          </w:p>
          <w:p w14:paraId="4E320705" w14:textId="11F2C2B3" w:rsidR="000F2B5C" w:rsidRPr="00492C9C" w:rsidRDefault="000F2B5C" w:rsidP="000F2B5C">
            <w:pPr>
              <w:keepNext/>
              <w:jc w:val="left"/>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○企業人事担当者等を対象としたハラスメントなどの研修</w:t>
            </w:r>
          </w:p>
          <w:p w14:paraId="76E29AC4" w14:textId="77777777" w:rsidR="000F2B5C" w:rsidRPr="00492C9C" w:rsidRDefault="000F2B5C" w:rsidP="000F2B5C">
            <w:pPr>
              <w:keepNext/>
              <w:jc w:val="left"/>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○府民を対象とした喫緊の課題をテーマとした啓発講座</w:t>
            </w:r>
          </w:p>
          <w:p w14:paraId="71CA30DD" w14:textId="77777777" w:rsidR="000F2B5C" w:rsidRPr="00492C9C" w:rsidRDefault="000F2B5C" w:rsidP="000F2B5C">
            <w:pPr>
              <w:keepNext/>
              <w:jc w:val="left"/>
              <w:rPr>
                <w:rFonts w:asciiTheme="minorEastAsia" w:eastAsiaTheme="minorEastAsia" w:hAnsiTheme="minorEastAsia" w:cs="ＭＳ Ｐゴシック"/>
                <w:kern w:val="0"/>
                <w:sz w:val="20"/>
                <w:szCs w:val="20"/>
              </w:rPr>
            </w:pPr>
          </w:p>
          <w:p w14:paraId="3BCFF68D" w14:textId="194E7423" w:rsidR="000F2B5C" w:rsidRPr="00492C9C" w:rsidRDefault="000F2B5C" w:rsidP="000F2B5C">
            <w:pPr>
              <w:keepNext/>
              <w:jc w:val="left"/>
              <w:rPr>
                <w:rFonts w:asciiTheme="minorEastAsia" w:eastAsiaTheme="minorEastAsia" w:hAnsiTheme="minorEastAsia" w:cs="ＭＳ Ｐゴシック"/>
                <w:kern w:val="0"/>
                <w:sz w:val="20"/>
                <w:szCs w:val="20"/>
              </w:rPr>
            </w:pPr>
          </w:p>
        </w:tc>
        <w:tc>
          <w:tcPr>
            <w:tcW w:w="4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A1B1C" w14:textId="77777777" w:rsidR="000F2B5C" w:rsidRPr="00492C9C" w:rsidRDefault="000F2B5C" w:rsidP="000F2B5C">
            <w:pPr>
              <w:jc w:val="left"/>
              <w:rPr>
                <w:rFonts w:ascii="ＭＳ 明朝" w:hAnsi="ＭＳ 明朝"/>
                <w:sz w:val="20"/>
                <w:szCs w:val="20"/>
              </w:rPr>
            </w:pPr>
            <w:r w:rsidRPr="00492C9C">
              <w:rPr>
                <w:rFonts w:ascii="ＭＳ 明朝" w:hAnsi="ＭＳ 明朝" w:hint="eastAsia"/>
                <w:sz w:val="20"/>
                <w:szCs w:val="20"/>
              </w:rPr>
              <w:t xml:space="preserve">　</w:t>
            </w:r>
            <w:r w:rsidR="003C3EDD" w:rsidRPr="00492C9C">
              <w:rPr>
                <w:rFonts w:ascii="ＭＳ 明朝" w:hAnsi="ＭＳ 明朝" w:hint="eastAsia"/>
                <w:sz w:val="20"/>
                <w:szCs w:val="20"/>
              </w:rPr>
              <w:t>5,059</w:t>
            </w:r>
          </w:p>
          <w:p w14:paraId="51A539A3" w14:textId="77777777" w:rsidR="003C3EDD" w:rsidRPr="00492C9C" w:rsidRDefault="003C3EDD" w:rsidP="003C3EDD">
            <w:pPr>
              <w:jc w:val="center"/>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のうち</w:t>
            </w:r>
          </w:p>
          <w:p w14:paraId="34324A14" w14:textId="4AA108A4" w:rsidR="003C3EDD" w:rsidRPr="00492C9C" w:rsidRDefault="003C3EDD" w:rsidP="003C3EDD">
            <w:pPr>
              <w:jc w:val="left"/>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一部事業</w:t>
            </w:r>
          </w:p>
        </w:tc>
        <w:tc>
          <w:tcPr>
            <w:tcW w:w="1761" w:type="pct"/>
            <w:tcBorders>
              <w:top w:val="single" w:sz="4" w:space="0" w:color="auto"/>
              <w:left w:val="nil"/>
              <w:bottom w:val="single" w:sz="4" w:space="0" w:color="auto"/>
              <w:right w:val="single" w:sz="4" w:space="0" w:color="auto"/>
            </w:tcBorders>
            <w:shd w:val="clear" w:color="auto" w:fill="FFFFFF" w:themeFill="background1"/>
            <w:vAlign w:val="center"/>
          </w:tcPr>
          <w:p w14:paraId="2CF3ED09" w14:textId="53229576" w:rsidR="000F2B5C" w:rsidRPr="00492C9C" w:rsidRDefault="000F2B5C" w:rsidP="000F2B5C">
            <w:pPr>
              <w:jc w:val="left"/>
              <w:rPr>
                <w:rFonts w:asciiTheme="minorEastAsia" w:eastAsiaTheme="minorEastAsia" w:hAnsiTheme="minorEastAsia" w:cs="ＭＳ Ｐゴシック"/>
                <w:kern w:val="0"/>
                <w:sz w:val="20"/>
                <w:szCs w:val="20"/>
              </w:rPr>
            </w:pPr>
            <w:r w:rsidRPr="00492C9C">
              <w:rPr>
                <w:rFonts w:ascii="ＭＳ 明朝" w:hAnsi="ＭＳ 明朝" w:hint="eastAsia"/>
                <w:sz w:val="20"/>
                <w:szCs w:val="20"/>
              </w:rPr>
              <w:t>○男女共同参画施策に関わる市町村職員のための研修（STEPⅠ・STEPⅡ他）</w:t>
            </w:r>
            <w:r w:rsidRPr="00492C9C">
              <w:rPr>
                <w:rFonts w:ascii="ＭＳ 明朝" w:hAnsi="ＭＳ 明朝" w:hint="eastAsia"/>
                <w:sz w:val="20"/>
                <w:szCs w:val="20"/>
              </w:rPr>
              <w:br/>
              <w:t>参加者数：延べ167人</w:t>
            </w:r>
            <w:r w:rsidRPr="00492C9C">
              <w:rPr>
                <w:rFonts w:ascii="ＭＳ 明朝" w:hAnsi="ＭＳ 明朝" w:hint="eastAsia"/>
                <w:sz w:val="20"/>
                <w:szCs w:val="20"/>
              </w:rPr>
              <w:br/>
              <w:t>○学校教職員向け研修</w:t>
            </w:r>
            <w:r w:rsidRPr="00492C9C">
              <w:rPr>
                <w:rFonts w:ascii="ＭＳ 明朝" w:hAnsi="ＭＳ 明朝" w:hint="eastAsia"/>
                <w:sz w:val="20"/>
                <w:szCs w:val="20"/>
              </w:rPr>
              <w:br/>
              <w:t>参加者数：延べ274人</w:t>
            </w:r>
            <w:r w:rsidRPr="00492C9C">
              <w:rPr>
                <w:rFonts w:ascii="ＭＳ 明朝" w:hAnsi="ＭＳ 明朝" w:hint="eastAsia"/>
                <w:sz w:val="20"/>
                <w:szCs w:val="20"/>
              </w:rPr>
              <w:br/>
              <w:t>○企業人事担当者向け講座</w:t>
            </w:r>
            <w:r w:rsidRPr="00492C9C">
              <w:rPr>
                <w:rFonts w:ascii="ＭＳ 明朝" w:hAnsi="ＭＳ 明朝" w:hint="eastAsia"/>
                <w:sz w:val="20"/>
                <w:szCs w:val="20"/>
              </w:rPr>
              <w:br/>
              <w:t>参加者数：101人</w:t>
            </w:r>
            <w:r w:rsidRPr="00492C9C">
              <w:rPr>
                <w:rFonts w:ascii="ＭＳ 明朝" w:hAnsi="ＭＳ 明朝" w:hint="eastAsia"/>
                <w:sz w:val="20"/>
                <w:szCs w:val="20"/>
              </w:rPr>
              <w:br/>
              <w:t xml:space="preserve">○府民向け講座 </w:t>
            </w:r>
            <w:r w:rsidRPr="00492C9C">
              <w:rPr>
                <w:rFonts w:ascii="ＭＳ 明朝" w:hAnsi="ＭＳ 明朝" w:hint="eastAsia"/>
                <w:sz w:val="20"/>
                <w:szCs w:val="20"/>
              </w:rPr>
              <w:br/>
              <w:t>参加者数：延べ204人</w:t>
            </w:r>
          </w:p>
        </w:tc>
        <w:tc>
          <w:tcPr>
            <w:tcW w:w="563" w:type="pct"/>
            <w:shd w:val="clear" w:color="auto" w:fill="FFFFFF" w:themeFill="background1"/>
            <w:vAlign w:val="center"/>
          </w:tcPr>
          <w:p w14:paraId="0850A65A" w14:textId="6970F1AA" w:rsidR="000F2B5C" w:rsidRPr="00492C9C" w:rsidRDefault="000F2B5C" w:rsidP="000F2B5C">
            <w:pPr>
              <w:jc w:val="center"/>
              <w:rPr>
                <w:rFonts w:asciiTheme="minorEastAsia" w:eastAsiaTheme="minorEastAsia" w:hAnsiTheme="minorEastAsia"/>
                <w:kern w:val="0"/>
                <w:sz w:val="16"/>
                <w:szCs w:val="20"/>
              </w:rPr>
            </w:pPr>
            <w:r w:rsidRPr="00492C9C">
              <w:rPr>
                <w:rFonts w:asciiTheme="minorEastAsia" w:eastAsiaTheme="minorEastAsia" w:hAnsiTheme="minorEastAsia" w:cs="ＭＳ Ｐゴシック" w:hint="eastAsia"/>
                <w:kern w:val="0"/>
                <w:sz w:val="16"/>
                <w:szCs w:val="20"/>
              </w:rPr>
              <w:t>男女参画・府民協働課</w:t>
            </w:r>
          </w:p>
        </w:tc>
      </w:tr>
      <w:tr w:rsidR="00492C9C" w:rsidRPr="00492C9C" w14:paraId="379DCDAD" w14:textId="483745C4" w:rsidTr="00F7517E">
        <w:trPr>
          <w:cantSplit/>
        </w:trPr>
        <w:tc>
          <w:tcPr>
            <w:tcW w:w="2183" w:type="pct"/>
            <w:tcBorders>
              <w:bottom w:val="single" w:sz="4" w:space="0" w:color="auto"/>
            </w:tcBorders>
            <w:shd w:val="clear" w:color="auto" w:fill="auto"/>
          </w:tcPr>
          <w:p w14:paraId="1AA0B4FA" w14:textId="77777777" w:rsidR="000F2B5C" w:rsidRPr="00492C9C" w:rsidRDefault="000F2B5C" w:rsidP="000F2B5C">
            <w:pPr>
              <w:ind w:firstLineChars="100" w:firstLine="180"/>
              <w:jc w:val="left"/>
              <w:rPr>
                <w:rFonts w:asciiTheme="minorEastAsia" w:eastAsiaTheme="minorEastAsia" w:hAnsiTheme="minorEastAsia" w:cs="ＭＳ Ｐゴシック"/>
                <w:b/>
                <w:kern w:val="0"/>
                <w:sz w:val="20"/>
                <w:szCs w:val="20"/>
              </w:rPr>
            </w:pPr>
            <w:r w:rsidRPr="00492C9C">
              <w:rPr>
                <w:rFonts w:asciiTheme="minorEastAsia" w:eastAsiaTheme="minorEastAsia" w:hAnsiTheme="minorEastAsia" w:cs="ＭＳ Ｐゴシック" w:hint="eastAsia"/>
                <w:b/>
                <w:sz w:val="20"/>
                <w:szCs w:val="20"/>
              </w:rPr>
              <w:t>「男女いきいき」事業者登録・認証・表彰制度</w:t>
            </w:r>
          </w:p>
          <w:p w14:paraId="219E1A18" w14:textId="2BBF7197" w:rsidR="000F2B5C" w:rsidRPr="00492C9C" w:rsidRDefault="000F2B5C" w:rsidP="000F2B5C">
            <w:pPr>
              <w:ind w:firstLineChars="300" w:firstLine="537"/>
              <w:jc w:val="left"/>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 xml:space="preserve">再掲【１－（２）－①－ウ】　</w:t>
            </w:r>
          </w:p>
        </w:tc>
        <w:tc>
          <w:tcPr>
            <w:tcW w:w="493" w:type="pct"/>
            <w:tcBorders>
              <w:bottom w:val="single" w:sz="4" w:space="0" w:color="auto"/>
            </w:tcBorders>
            <w:shd w:val="clear" w:color="auto" w:fill="auto"/>
            <w:vAlign w:val="center"/>
          </w:tcPr>
          <w:p w14:paraId="528B09B0" w14:textId="21CFA18D" w:rsidR="000F2B5C" w:rsidRPr="00492C9C" w:rsidRDefault="000F2B5C" w:rsidP="000F2B5C">
            <w:pPr>
              <w:keepNext/>
              <w:jc w:val="left"/>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w:t>
            </w:r>
            <w:r w:rsidR="00CA3C52" w:rsidRPr="00492C9C">
              <w:rPr>
                <w:rFonts w:asciiTheme="minorEastAsia" w:eastAsiaTheme="minorEastAsia" w:hAnsiTheme="minorEastAsia" w:cs="ＭＳ Ｐゴシック" w:hint="eastAsia"/>
                <w:kern w:val="0"/>
                <w:sz w:val="20"/>
                <w:szCs w:val="20"/>
              </w:rPr>
              <w:t>414</w:t>
            </w:r>
            <w:r w:rsidRPr="00492C9C">
              <w:rPr>
                <w:rFonts w:asciiTheme="minorEastAsia" w:eastAsiaTheme="minorEastAsia" w:hAnsiTheme="minorEastAsia" w:cs="ＭＳ Ｐゴシック" w:hint="eastAsia"/>
                <w:kern w:val="0"/>
                <w:sz w:val="20"/>
                <w:szCs w:val="20"/>
              </w:rPr>
              <w:t>）</w:t>
            </w:r>
          </w:p>
          <w:p w14:paraId="3AFF7556" w14:textId="77777777" w:rsidR="000F2B5C" w:rsidRPr="00492C9C" w:rsidRDefault="000F2B5C" w:rsidP="000F2B5C">
            <w:pPr>
              <w:keepNext/>
              <w:jc w:val="left"/>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のうち</w:t>
            </w:r>
          </w:p>
          <w:p w14:paraId="495BE023" w14:textId="75453A42" w:rsidR="000F2B5C" w:rsidRPr="00492C9C" w:rsidRDefault="000F2B5C" w:rsidP="000F2B5C">
            <w:pPr>
              <w:jc w:val="left"/>
              <w:rPr>
                <w:rFonts w:asciiTheme="minorEastAsia" w:eastAsiaTheme="minorEastAsia" w:hAnsiTheme="minorEastAsia"/>
                <w:sz w:val="20"/>
                <w:szCs w:val="20"/>
              </w:rPr>
            </w:pPr>
            <w:r w:rsidRPr="00492C9C">
              <w:rPr>
                <w:rFonts w:asciiTheme="minorEastAsia" w:eastAsiaTheme="minorEastAsia" w:hAnsiTheme="minorEastAsia" w:cs="ＭＳ Ｐゴシック" w:hint="eastAsia"/>
                <w:kern w:val="0"/>
                <w:sz w:val="20"/>
                <w:szCs w:val="20"/>
              </w:rPr>
              <w:t>一部事業</w:t>
            </w:r>
          </w:p>
        </w:tc>
        <w:tc>
          <w:tcPr>
            <w:tcW w:w="1761" w:type="pct"/>
            <w:tcBorders>
              <w:bottom w:val="single" w:sz="4" w:space="0" w:color="auto"/>
            </w:tcBorders>
            <w:shd w:val="clear" w:color="auto" w:fill="auto"/>
            <w:vAlign w:val="center"/>
          </w:tcPr>
          <w:p w14:paraId="3EF083DA" w14:textId="6CF6445C" w:rsidR="000F2B5C" w:rsidRPr="00492C9C" w:rsidRDefault="000F2B5C" w:rsidP="000F2B5C">
            <w:pPr>
              <w:jc w:val="center"/>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同左</w:t>
            </w:r>
          </w:p>
        </w:tc>
        <w:tc>
          <w:tcPr>
            <w:tcW w:w="563" w:type="pct"/>
            <w:tcBorders>
              <w:bottom w:val="single" w:sz="4" w:space="0" w:color="auto"/>
            </w:tcBorders>
            <w:shd w:val="clear" w:color="auto" w:fill="auto"/>
            <w:vAlign w:val="center"/>
          </w:tcPr>
          <w:p w14:paraId="2E2F2C9A" w14:textId="24D949CA" w:rsidR="000F2B5C" w:rsidRPr="00492C9C" w:rsidRDefault="000F2B5C" w:rsidP="000F2B5C">
            <w:pPr>
              <w:jc w:val="center"/>
              <w:rPr>
                <w:rFonts w:asciiTheme="minorEastAsia" w:eastAsiaTheme="minorEastAsia" w:hAnsiTheme="minorEastAsia"/>
                <w:sz w:val="16"/>
                <w:szCs w:val="20"/>
              </w:rPr>
            </w:pPr>
            <w:r w:rsidRPr="00492C9C">
              <w:rPr>
                <w:rFonts w:asciiTheme="minorEastAsia" w:eastAsiaTheme="minorEastAsia" w:hAnsiTheme="minorEastAsia" w:cs="ＭＳ Ｐゴシック" w:hint="eastAsia"/>
                <w:kern w:val="0"/>
                <w:sz w:val="16"/>
                <w:szCs w:val="20"/>
              </w:rPr>
              <w:t>男女参画・府民協働課</w:t>
            </w:r>
          </w:p>
        </w:tc>
      </w:tr>
      <w:tr w:rsidR="00492C9C" w:rsidRPr="00492C9C" w14:paraId="18FE151C" w14:textId="77777777" w:rsidTr="00492C9C">
        <w:trPr>
          <w:cantSplit/>
        </w:trPr>
        <w:tc>
          <w:tcPr>
            <w:tcW w:w="2183" w:type="pct"/>
            <w:shd w:val="clear" w:color="auto" w:fill="FFFFFF" w:themeFill="background1"/>
          </w:tcPr>
          <w:p w14:paraId="26455ED8" w14:textId="77E9E080" w:rsidR="000F2B5C" w:rsidRPr="00492C9C" w:rsidRDefault="000F2B5C" w:rsidP="000F2B5C">
            <w:pPr>
              <w:widowControl/>
              <w:ind w:firstLineChars="100" w:firstLine="180"/>
              <w:jc w:val="left"/>
              <w:rPr>
                <w:rFonts w:asciiTheme="minorEastAsia" w:eastAsiaTheme="minorEastAsia" w:hAnsiTheme="minorEastAsia" w:cs="ＭＳ Ｐゴシック"/>
                <w:b/>
                <w:kern w:val="0"/>
                <w:sz w:val="20"/>
                <w:szCs w:val="20"/>
              </w:rPr>
            </w:pPr>
            <w:r w:rsidRPr="00492C9C">
              <w:rPr>
                <w:rFonts w:asciiTheme="minorEastAsia" w:eastAsiaTheme="minorEastAsia" w:hAnsiTheme="minorEastAsia" w:cs="ＭＳ Ｐゴシック" w:hint="eastAsia"/>
                <w:b/>
                <w:kern w:val="0"/>
                <w:sz w:val="20"/>
                <w:szCs w:val="20"/>
              </w:rPr>
              <w:t>男女共同参画週間における啓発</w:t>
            </w:r>
          </w:p>
          <w:p w14:paraId="7893EFA5" w14:textId="77777777" w:rsidR="000F2B5C" w:rsidRPr="00492C9C" w:rsidRDefault="000F2B5C" w:rsidP="000F2B5C">
            <w:pPr>
              <w:widowControl/>
              <w:ind w:firstLineChars="100" w:firstLine="179"/>
              <w:jc w:val="left"/>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府内市町村と連携しながら、男女共同参画週間を中心に男女共同参画社会の実現に向けた啓発を実施。</w:t>
            </w:r>
          </w:p>
          <w:p w14:paraId="5C84196D" w14:textId="14E03668" w:rsidR="000F2B5C" w:rsidRPr="00492C9C" w:rsidRDefault="000F2B5C" w:rsidP="000F2B5C">
            <w:pPr>
              <w:widowControl/>
              <w:ind w:firstLineChars="100" w:firstLine="179"/>
              <w:jc w:val="left"/>
              <w:rPr>
                <w:rFonts w:asciiTheme="minorEastAsia" w:eastAsiaTheme="minorEastAsia" w:hAnsiTheme="minorEastAsia" w:cs="ＭＳ Ｐゴシック"/>
                <w:kern w:val="0"/>
                <w:sz w:val="20"/>
                <w:szCs w:val="20"/>
              </w:rPr>
            </w:pPr>
          </w:p>
        </w:tc>
        <w:tc>
          <w:tcPr>
            <w:tcW w:w="493" w:type="pct"/>
            <w:shd w:val="clear" w:color="auto" w:fill="FFFFFF" w:themeFill="background1"/>
            <w:vAlign w:val="center"/>
          </w:tcPr>
          <w:p w14:paraId="52D05D50" w14:textId="1132223C" w:rsidR="000F2B5C" w:rsidRPr="00492C9C" w:rsidRDefault="000F2B5C" w:rsidP="000F2B5C">
            <w:pPr>
              <w:jc w:val="center"/>
              <w:rPr>
                <w:rFonts w:asciiTheme="minorEastAsia" w:eastAsiaTheme="minorEastAsia" w:hAnsiTheme="minorEastAsia"/>
                <w:sz w:val="20"/>
                <w:szCs w:val="20"/>
              </w:rPr>
            </w:pPr>
            <w:r w:rsidRPr="00492C9C">
              <w:rPr>
                <w:rFonts w:asciiTheme="minorEastAsia" w:eastAsiaTheme="minorEastAsia" w:hAnsiTheme="minorEastAsia" w:cs="ＭＳ Ｐゴシック" w:hint="eastAsia"/>
                <w:kern w:val="0"/>
                <w:sz w:val="20"/>
                <w:szCs w:val="20"/>
              </w:rPr>
              <w:t>―</w:t>
            </w:r>
          </w:p>
        </w:tc>
        <w:tc>
          <w:tcPr>
            <w:tcW w:w="1761" w:type="pct"/>
            <w:shd w:val="clear" w:color="auto" w:fill="FFFFFF" w:themeFill="background1"/>
            <w:vAlign w:val="center"/>
          </w:tcPr>
          <w:p w14:paraId="76B7E1DC" w14:textId="1A20BB73" w:rsidR="000F2B5C" w:rsidRPr="00492C9C" w:rsidRDefault="000F2B5C" w:rsidP="000F2B5C">
            <w:pPr>
              <w:jc w:val="center"/>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同左</w:t>
            </w:r>
          </w:p>
        </w:tc>
        <w:tc>
          <w:tcPr>
            <w:tcW w:w="563" w:type="pct"/>
            <w:shd w:val="clear" w:color="auto" w:fill="FFFFFF" w:themeFill="background1"/>
            <w:vAlign w:val="center"/>
          </w:tcPr>
          <w:p w14:paraId="1E98A36D" w14:textId="2BFF2840" w:rsidR="000F2B5C" w:rsidRPr="00492C9C" w:rsidRDefault="000F2B5C" w:rsidP="000F2B5C">
            <w:pPr>
              <w:jc w:val="center"/>
              <w:rPr>
                <w:rFonts w:asciiTheme="minorEastAsia" w:eastAsiaTheme="minorEastAsia" w:hAnsiTheme="minorEastAsia" w:cs="ＭＳ Ｐゴシック"/>
                <w:kern w:val="0"/>
                <w:sz w:val="16"/>
                <w:szCs w:val="20"/>
              </w:rPr>
            </w:pPr>
            <w:r w:rsidRPr="00492C9C">
              <w:rPr>
                <w:rFonts w:asciiTheme="minorEastAsia" w:eastAsiaTheme="minorEastAsia" w:hAnsiTheme="minorEastAsia" w:cs="ＭＳ Ｐゴシック" w:hint="eastAsia"/>
                <w:kern w:val="0"/>
                <w:sz w:val="16"/>
                <w:szCs w:val="20"/>
              </w:rPr>
              <w:t>男女参画・府民協働課</w:t>
            </w:r>
          </w:p>
        </w:tc>
      </w:tr>
      <w:tr w:rsidR="00492C9C" w:rsidRPr="00492C9C" w14:paraId="3B25BD98" w14:textId="22A646DC" w:rsidTr="00492C9C">
        <w:trPr>
          <w:cantSplit/>
        </w:trPr>
        <w:tc>
          <w:tcPr>
            <w:tcW w:w="2183" w:type="pct"/>
            <w:shd w:val="clear" w:color="auto" w:fill="FFFFFF" w:themeFill="background1"/>
          </w:tcPr>
          <w:p w14:paraId="7A0E943B" w14:textId="62568782" w:rsidR="000F2B5C" w:rsidRPr="00492C9C" w:rsidRDefault="000F2B5C" w:rsidP="000F2B5C">
            <w:pPr>
              <w:widowControl/>
              <w:ind w:firstLineChars="100" w:firstLine="180"/>
              <w:jc w:val="left"/>
              <w:rPr>
                <w:rFonts w:asciiTheme="minorEastAsia" w:eastAsiaTheme="minorEastAsia" w:hAnsiTheme="minorEastAsia" w:cs="ＭＳ Ｐゴシック"/>
                <w:b/>
                <w:kern w:val="0"/>
                <w:sz w:val="20"/>
                <w:szCs w:val="20"/>
              </w:rPr>
            </w:pPr>
            <w:r w:rsidRPr="00492C9C">
              <w:rPr>
                <w:rFonts w:asciiTheme="minorEastAsia" w:eastAsiaTheme="minorEastAsia" w:hAnsiTheme="minorEastAsia" w:cs="ＭＳ Ｐゴシック" w:hint="eastAsia"/>
                <w:b/>
                <w:kern w:val="0"/>
                <w:sz w:val="20"/>
                <w:szCs w:val="20"/>
              </w:rPr>
              <w:t>各種広報媒体による男女共同参画に向けた啓発</w:t>
            </w:r>
          </w:p>
          <w:p w14:paraId="55528EF5" w14:textId="77777777" w:rsidR="000F2B5C" w:rsidRPr="00492C9C" w:rsidRDefault="000F2B5C" w:rsidP="000F2B5C">
            <w:pPr>
              <w:ind w:firstLineChars="100" w:firstLine="179"/>
              <w:jc w:val="left"/>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広報媒体を通じて男女共同参画社会の実現に向けた広報・啓発を行う。</w:t>
            </w:r>
          </w:p>
          <w:p w14:paraId="23F0784E" w14:textId="77777777" w:rsidR="000F2B5C" w:rsidRPr="00492C9C" w:rsidRDefault="000F2B5C" w:rsidP="000F2B5C">
            <w:pPr>
              <w:ind w:firstLineChars="100" w:firstLine="179"/>
              <w:jc w:val="left"/>
              <w:rPr>
                <w:rFonts w:asciiTheme="minorEastAsia" w:eastAsiaTheme="minorEastAsia" w:hAnsiTheme="minorEastAsia" w:cs="ＭＳ Ｐゴシック"/>
                <w:kern w:val="0"/>
                <w:sz w:val="20"/>
                <w:szCs w:val="20"/>
              </w:rPr>
            </w:pPr>
          </w:p>
          <w:p w14:paraId="07E2BB1C" w14:textId="77777777" w:rsidR="000F2B5C" w:rsidRPr="00492C9C" w:rsidRDefault="000F2B5C" w:rsidP="000F2B5C">
            <w:pPr>
              <w:ind w:firstLineChars="100" w:firstLine="179"/>
              <w:jc w:val="left"/>
              <w:rPr>
                <w:rFonts w:asciiTheme="minorEastAsia" w:eastAsiaTheme="minorEastAsia" w:hAnsiTheme="minorEastAsia" w:cs="ＭＳ Ｐゴシック"/>
                <w:kern w:val="0"/>
                <w:sz w:val="20"/>
                <w:szCs w:val="20"/>
              </w:rPr>
            </w:pPr>
          </w:p>
          <w:p w14:paraId="3B25BD93" w14:textId="69B60B77" w:rsidR="000F2B5C" w:rsidRPr="00492C9C" w:rsidRDefault="000F2B5C" w:rsidP="000F2B5C">
            <w:pPr>
              <w:ind w:firstLineChars="100" w:firstLine="179"/>
              <w:jc w:val="left"/>
              <w:rPr>
                <w:rFonts w:asciiTheme="minorEastAsia" w:eastAsiaTheme="minorEastAsia" w:hAnsiTheme="minorEastAsia" w:cs="ＭＳ Ｐゴシック"/>
                <w:kern w:val="0"/>
                <w:sz w:val="20"/>
                <w:szCs w:val="20"/>
              </w:rPr>
            </w:pPr>
          </w:p>
        </w:tc>
        <w:tc>
          <w:tcPr>
            <w:tcW w:w="4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5BD94" w14:textId="7B7B2A09" w:rsidR="000F2B5C" w:rsidRPr="00492C9C" w:rsidRDefault="000F2B5C" w:rsidP="000F2B5C">
            <w:pPr>
              <w:jc w:val="center"/>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sz w:val="20"/>
                <w:szCs w:val="20"/>
              </w:rPr>
              <w:t>―</w:t>
            </w:r>
          </w:p>
        </w:tc>
        <w:tc>
          <w:tcPr>
            <w:tcW w:w="1761" w:type="pct"/>
            <w:tcBorders>
              <w:top w:val="single" w:sz="4" w:space="0" w:color="auto"/>
              <w:left w:val="nil"/>
              <w:bottom w:val="single" w:sz="4" w:space="0" w:color="auto"/>
              <w:right w:val="single" w:sz="4" w:space="0" w:color="auto"/>
            </w:tcBorders>
            <w:shd w:val="clear" w:color="auto" w:fill="FFFFFF" w:themeFill="background1"/>
            <w:vAlign w:val="center"/>
          </w:tcPr>
          <w:p w14:paraId="2111E0D4" w14:textId="27F88195" w:rsidR="000F2B5C" w:rsidRPr="00492C9C" w:rsidRDefault="000F2B5C" w:rsidP="000F2B5C">
            <w:pPr>
              <w:jc w:val="left"/>
              <w:rPr>
                <w:rFonts w:asciiTheme="minorEastAsia" w:eastAsiaTheme="minorEastAsia" w:hAnsiTheme="minorEastAsia" w:cs="ＭＳ Ｐゴシック"/>
                <w:kern w:val="0"/>
                <w:sz w:val="20"/>
                <w:szCs w:val="20"/>
              </w:rPr>
            </w:pPr>
            <w:r w:rsidRPr="00492C9C">
              <w:rPr>
                <w:rFonts w:ascii="ＭＳ 明朝" w:hAnsi="ＭＳ 明朝" w:hint="eastAsia"/>
                <w:sz w:val="20"/>
                <w:szCs w:val="20"/>
              </w:rPr>
              <w:t>・府政だより　　　3件</w:t>
            </w:r>
            <w:r w:rsidRPr="00492C9C">
              <w:rPr>
                <w:rFonts w:ascii="ＭＳ 明朝" w:hAnsi="ＭＳ 明朝" w:hint="eastAsia"/>
                <w:sz w:val="20"/>
                <w:szCs w:val="20"/>
              </w:rPr>
              <w:br/>
              <w:t>・Facebook　　　　5件</w:t>
            </w:r>
            <w:r w:rsidRPr="00492C9C">
              <w:rPr>
                <w:rFonts w:ascii="ＭＳ 明朝" w:hAnsi="ＭＳ 明朝" w:hint="eastAsia"/>
                <w:sz w:val="20"/>
                <w:szCs w:val="20"/>
              </w:rPr>
              <w:br/>
              <w:t>・メルマガ　　　　4件</w:t>
            </w:r>
            <w:r w:rsidRPr="00492C9C">
              <w:rPr>
                <w:rFonts w:ascii="ＭＳ 明朝" w:hAnsi="ＭＳ 明朝" w:hint="eastAsia"/>
                <w:sz w:val="20"/>
                <w:szCs w:val="20"/>
              </w:rPr>
              <w:br/>
              <w:t>・Twitter         1件</w:t>
            </w:r>
            <w:r w:rsidRPr="00492C9C">
              <w:rPr>
                <w:rFonts w:ascii="ＭＳ 明朝" w:hAnsi="ＭＳ 明朝" w:hint="eastAsia"/>
                <w:sz w:val="20"/>
                <w:szCs w:val="20"/>
              </w:rPr>
              <w:br/>
              <w:t>・大画像　　　　　1件</w:t>
            </w:r>
          </w:p>
        </w:tc>
        <w:tc>
          <w:tcPr>
            <w:tcW w:w="563" w:type="pct"/>
            <w:shd w:val="clear" w:color="auto" w:fill="FFFFFF" w:themeFill="background1"/>
            <w:vAlign w:val="center"/>
          </w:tcPr>
          <w:p w14:paraId="7467F2C5" w14:textId="77777777" w:rsidR="000F2B5C" w:rsidRPr="00492C9C" w:rsidRDefault="000F2B5C" w:rsidP="000F2B5C">
            <w:pPr>
              <w:jc w:val="center"/>
              <w:rPr>
                <w:rFonts w:asciiTheme="minorEastAsia" w:eastAsiaTheme="minorEastAsia" w:hAnsiTheme="minorEastAsia" w:cs="ＭＳ Ｐゴシック"/>
                <w:kern w:val="0"/>
                <w:sz w:val="16"/>
                <w:szCs w:val="20"/>
              </w:rPr>
            </w:pPr>
            <w:r w:rsidRPr="00492C9C">
              <w:rPr>
                <w:rFonts w:asciiTheme="minorEastAsia" w:eastAsiaTheme="minorEastAsia" w:hAnsiTheme="minorEastAsia" w:cs="ＭＳ Ｐゴシック" w:hint="eastAsia"/>
                <w:kern w:val="0"/>
                <w:sz w:val="16"/>
                <w:szCs w:val="20"/>
              </w:rPr>
              <w:t>府政情報室</w:t>
            </w:r>
          </w:p>
          <w:p w14:paraId="3B25BD96" w14:textId="72A9BA96" w:rsidR="000F2B5C" w:rsidRPr="00492C9C" w:rsidRDefault="000F2B5C" w:rsidP="000F2B5C">
            <w:pPr>
              <w:jc w:val="center"/>
              <w:rPr>
                <w:rFonts w:asciiTheme="minorEastAsia" w:eastAsiaTheme="minorEastAsia" w:hAnsiTheme="minorEastAsia" w:cs="ＭＳ Ｐゴシック"/>
                <w:kern w:val="0"/>
                <w:sz w:val="16"/>
                <w:szCs w:val="20"/>
              </w:rPr>
            </w:pPr>
            <w:r w:rsidRPr="00492C9C">
              <w:rPr>
                <w:rFonts w:asciiTheme="minorEastAsia" w:eastAsiaTheme="minorEastAsia" w:hAnsiTheme="minorEastAsia" w:cs="ＭＳ Ｐゴシック" w:hint="eastAsia"/>
                <w:kern w:val="0"/>
                <w:sz w:val="16"/>
                <w:szCs w:val="20"/>
              </w:rPr>
              <w:t>広報広聴課</w:t>
            </w:r>
          </w:p>
        </w:tc>
      </w:tr>
      <w:tr w:rsidR="00492C9C" w:rsidRPr="00492C9C" w14:paraId="657A23DA" w14:textId="77777777" w:rsidTr="003E0F46">
        <w:trPr>
          <w:cantSplit/>
        </w:trPr>
        <w:tc>
          <w:tcPr>
            <w:tcW w:w="5000" w:type="pct"/>
            <w:gridSpan w:val="4"/>
            <w:tcBorders>
              <w:bottom w:val="single" w:sz="4" w:space="0" w:color="auto"/>
            </w:tcBorders>
            <w:shd w:val="clear" w:color="auto" w:fill="CCFFCC"/>
          </w:tcPr>
          <w:p w14:paraId="1E2DFE1B" w14:textId="45EAF231" w:rsidR="000F2B5C" w:rsidRPr="00492C9C" w:rsidRDefault="000F2B5C" w:rsidP="000F2B5C">
            <w:pPr>
              <w:widowControl/>
              <w:jc w:val="left"/>
              <w:rPr>
                <w:rFonts w:asciiTheme="minorEastAsia" w:eastAsiaTheme="minorEastAsia" w:hAnsiTheme="minorEastAsia"/>
                <w:sz w:val="20"/>
                <w:szCs w:val="20"/>
              </w:rPr>
            </w:pPr>
            <w:r w:rsidRPr="00492C9C">
              <w:rPr>
                <w:rFonts w:asciiTheme="minorEastAsia" w:eastAsiaTheme="minorEastAsia" w:hAnsiTheme="minorEastAsia" w:hint="eastAsia"/>
                <w:sz w:val="20"/>
                <w:szCs w:val="20"/>
              </w:rPr>
              <w:t>②オピニオンリーダー層への意識啓発</w:t>
            </w:r>
          </w:p>
        </w:tc>
      </w:tr>
      <w:tr w:rsidR="00492C9C" w:rsidRPr="00492C9C" w14:paraId="3E1CF405" w14:textId="77777777" w:rsidTr="00F7517E">
        <w:trPr>
          <w:cantSplit/>
        </w:trPr>
        <w:tc>
          <w:tcPr>
            <w:tcW w:w="2183" w:type="pct"/>
            <w:shd w:val="clear" w:color="auto" w:fill="auto"/>
            <w:vAlign w:val="center"/>
          </w:tcPr>
          <w:p w14:paraId="44DA2A61" w14:textId="46DC83B3" w:rsidR="000F2B5C" w:rsidRPr="00492C9C" w:rsidRDefault="000F2B5C" w:rsidP="0022141F">
            <w:pPr>
              <w:widowControl/>
              <w:jc w:val="left"/>
              <w:rPr>
                <w:rFonts w:asciiTheme="minorEastAsia" w:eastAsiaTheme="minorEastAsia" w:hAnsiTheme="minorEastAsia" w:cs="ＭＳ Ｐゴシック"/>
                <w:b/>
                <w:kern w:val="0"/>
                <w:sz w:val="20"/>
                <w:szCs w:val="20"/>
              </w:rPr>
            </w:pPr>
            <w:r w:rsidRPr="00492C9C">
              <w:rPr>
                <w:rFonts w:asciiTheme="minorEastAsia" w:eastAsiaTheme="minorEastAsia" w:hAnsiTheme="minorEastAsia" w:cs="ＭＳ Ｐゴシック" w:hint="eastAsia"/>
                <w:b/>
                <w:kern w:val="0"/>
                <w:sz w:val="20"/>
                <w:szCs w:val="20"/>
              </w:rPr>
              <w:t>ＯＳＡＫＡ女性活躍推進事業</w:t>
            </w:r>
          </w:p>
          <w:p w14:paraId="4C398EC6" w14:textId="69579C06" w:rsidR="000F2B5C" w:rsidRPr="00492C9C" w:rsidRDefault="000F2B5C" w:rsidP="000F2B5C">
            <w:pPr>
              <w:widowControl/>
              <w:ind w:firstLineChars="300" w:firstLine="537"/>
              <w:jc w:val="left"/>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再掲【１－（１）－①－ア】</w:t>
            </w:r>
          </w:p>
          <w:p w14:paraId="4D1BD0C4" w14:textId="77777777" w:rsidR="000F2B5C" w:rsidRPr="00492C9C" w:rsidRDefault="000F2B5C" w:rsidP="000F2B5C">
            <w:pPr>
              <w:widowControl/>
              <w:ind w:firstLineChars="300" w:firstLine="537"/>
              <w:jc w:val="left"/>
              <w:rPr>
                <w:rFonts w:asciiTheme="minorEastAsia" w:eastAsiaTheme="minorEastAsia" w:hAnsiTheme="minorEastAsia" w:cs="ＭＳ Ｐゴシック"/>
                <w:kern w:val="0"/>
                <w:sz w:val="20"/>
                <w:szCs w:val="20"/>
              </w:rPr>
            </w:pPr>
          </w:p>
          <w:p w14:paraId="7AC10A7E" w14:textId="49BC0515" w:rsidR="000F2B5C" w:rsidRPr="00492C9C" w:rsidRDefault="000F2B5C" w:rsidP="000F2B5C">
            <w:pPr>
              <w:widowControl/>
              <w:ind w:firstLineChars="300" w:firstLine="537"/>
              <w:jc w:val="left"/>
              <w:rPr>
                <w:rFonts w:asciiTheme="minorEastAsia" w:eastAsiaTheme="minorEastAsia" w:hAnsiTheme="minorEastAsia" w:cs="ＭＳ Ｐゴシック"/>
                <w:kern w:val="0"/>
                <w:sz w:val="20"/>
                <w:szCs w:val="20"/>
              </w:rPr>
            </w:pPr>
          </w:p>
        </w:tc>
        <w:tc>
          <w:tcPr>
            <w:tcW w:w="493" w:type="pct"/>
            <w:shd w:val="clear" w:color="auto" w:fill="auto"/>
            <w:vAlign w:val="center"/>
          </w:tcPr>
          <w:p w14:paraId="5ABC7284" w14:textId="0029394E" w:rsidR="000F2B5C" w:rsidRPr="00492C9C" w:rsidRDefault="000F2B5C" w:rsidP="000F2B5C">
            <w:pPr>
              <w:jc w:val="left"/>
              <w:rPr>
                <w:rFonts w:asciiTheme="minorEastAsia" w:eastAsiaTheme="minorEastAsia" w:hAnsiTheme="minorEastAsia" w:cs="ＭＳ Ｐゴシック"/>
                <w:strike/>
                <w:kern w:val="0"/>
                <w:sz w:val="20"/>
                <w:szCs w:val="20"/>
              </w:rPr>
            </w:pPr>
            <w:r w:rsidRPr="00492C9C">
              <w:rPr>
                <w:rFonts w:asciiTheme="minorEastAsia" w:eastAsiaTheme="minorEastAsia" w:hAnsiTheme="minorEastAsia" w:hint="eastAsia"/>
                <w:sz w:val="20"/>
                <w:szCs w:val="20"/>
              </w:rPr>
              <w:t>(</w:t>
            </w:r>
            <w:r w:rsidR="0022141F" w:rsidRPr="00492C9C">
              <w:rPr>
                <w:rFonts w:asciiTheme="minorEastAsia" w:eastAsiaTheme="minorEastAsia" w:hAnsiTheme="minorEastAsia" w:hint="eastAsia"/>
                <w:sz w:val="20"/>
                <w:szCs w:val="20"/>
              </w:rPr>
              <w:t>4</w:t>
            </w:r>
            <w:r w:rsidRPr="00492C9C">
              <w:rPr>
                <w:rFonts w:asciiTheme="minorEastAsia" w:eastAsiaTheme="minorEastAsia" w:hAnsiTheme="minorEastAsia" w:cs="ＭＳ Ｐゴシック"/>
                <w:kern w:val="0"/>
                <w:sz w:val="20"/>
                <w:szCs w:val="20"/>
              </w:rPr>
              <w:t>,</w:t>
            </w:r>
            <w:r w:rsidR="0022141F" w:rsidRPr="00492C9C">
              <w:rPr>
                <w:rFonts w:asciiTheme="minorEastAsia" w:eastAsiaTheme="minorEastAsia" w:hAnsiTheme="minorEastAsia" w:cs="ＭＳ Ｐゴシック" w:hint="eastAsia"/>
                <w:kern w:val="0"/>
                <w:sz w:val="20"/>
                <w:szCs w:val="20"/>
              </w:rPr>
              <w:t>619</w:t>
            </w:r>
            <w:r w:rsidRPr="00492C9C">
              <w:rPr>
                <w:rFonts w:asciiTheme="minorEastAsia" w:eastAsiaTheme="minorEastAsia" w:hAnsiTheme="minorEastAsia" w:hint="eastAsia"/>
                <w:sz w:val="20"/>
                <w:szCs w:val="20"/>
              </w:rPr>
              <w:t>)</w:t>
            </w:r>
          </w:p>
        </w:tc>
        <w:tc>
          <w:tcPr>
            <w:tcW w:w="1761" w:type="pct"/>
            <w:shd w:val="clear" w:color="auto" w:fill="auto"/>
            <w:vAlign w:val="center"/>
          </w:tcPr>
          <w:p w14:paraId="6FFF5B9B" w14:textId="6195C6DD" w:rsidR="000F2B5C" w:rsidRPr="00492C9C" w:rsidRDefault="000F2B5C" w:rsidP="000F2B5C">
            <w:pPr>
              <w:jc w:val="center"/>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同左</w:t>
            </w:r>
          </w:p>
        </w:tc>
        <w:tc>
          <w:tcPr>
            <w:tcW w:w="563" w:type="pct"/>
            <w:shd w:val="clear" w:color="auto" w:fill="auto"/>
            <w:vAlign w:val="center"/>
          </w:tcPr>
          <w:p w14:paraId="0A821DC7" w14:textId="59676E4D" w:rsidR="000F2B5C" w:rsidRPr="00492C9C" w:rsidRDefault="000F2B5C" w:rsidP="000F2B5C">
            <w:pPr>
              <w:jc w:val="center"/>
              <w:rPr>
                <w:rFonts w:asciiTheme="minorEastAsia" w:eastAsiaTheme="minorEastAsia" w:hAnsiTheme="minorEastAsia" w:cs="ＭＳ Ｐゴシック"/>
                <w:strike/>
                <w:kern w:val="0"/>
                <w:sz w:val="16"/>
                <w:szCs w:val="20"/>
              </w:rPr>
            </w:pPr>
            <w:r w:rsidRPr="00492C9C">
              <w:rPr>
                <w:rFonts w:asciiTheme="minorEastAsia" w:eastAsiaTheme="minorEastAsia" w:hAnsiTheme="minorEastAsia" w:cs="ＭＳ Ｐゴシック" w:hint="eastAsia"/>
                <w:kern w:val="0"/>
                <w:sz w:val="16"/>
                <w:szCs w:val="20"/>
              </w:rPr>
              <w:t>男女参画・府民協働課</w:t>
            </w:r>
          </w:p>
        </w:tc>
      </w:tr>
      <w:tr w:rsidR="00492C9C" w:rsidRPr="00492C9C" w14:paraId="6C021910" w14:textId="77777777" w:rsidTr="003E0F46">
        <w:trPr>
          <w:cantSplit/>
        </w:trPr>
        <w:tc>
          <w:tcPr>
            <w:tcW w:w="5000" w:type="pct"/>
            <w:gridSpan w:val="4"/>
            <w:shd w:val="clear" w:color="auto" w:fill="CCFFCC"/>
          </w:tcPr>
          <w:p w14:paraId="0726867D" w14:textId="0187E2FB" w:rsidR="000F2B5C" w:rsidRPr="00492C9C" w:rsidRDefault="000F2B5C" w:rsidP="000F2B5C">
            <w:pPr>
              <w:widowControl/>
              <w:jc w:val="left"/>
              <w:rPr>
                <w:rFonts w:asciiTheme="minorEastAsia" w:eastAsiaTheme="minorEastAsia" w:hAnsiTheme="minorEastAsia"/>
                <w:sz w:val="20"/>
                <w:szCs w:val="20"/>
              </w:rPr>
            </w:pPr>
            <w:r w:rsidRPr="00492C9C">
              <w:rPr>
                <w:rFonts w:asciiTheme="minorEastAsia" w:eastAsiaTheme="minorEastAsia" w:hAnsiTheme="minorEastAsia" w:hint="eastAsia"/>
                <w:sz w:val="20"/>
                <w:szCs w:val="20"/>
              </w:rPr>
              <w:t>③多様な選択を可能とする教育・学習機会の確保</w:t>
            </w:r>
          </w:p>
        </w:tc>
      </w:tr>
      <w:tr w:rsidR="00492C9C" w:rsidRPr="00492C9C" w14:paraId="3726B9C2" w14:textId="77777777" w:rsidTr="003E0F46">
        <w:trPr>
          <w:cantSplit/>
        </w:trPr>
        <w:tc>
          <w:tcPr>
            <w:tcW w:w="5000" w:type="pct"/>
            <w:gridSpan w:val="4"/>
            <w:tcBorders>
              <w:bottom w:val="single" w:sz="4" w:space="0" w:color="auto"/>
            </w:tcBorders>
            <w:shd w:val="clear" w:color="auto" w:fill="CCFFCC"/>
          </w:tcPr>
          <w:p w14:paraId="278868BC" w14:textId="19F1C146" w:rsidR="000F2B5C" w:rsidRPr="00492C9C" w:rsidRDefault="000F2B5C" w:rsidP="000F2B5C">
            <w:pPr>
              <w:widowControl/>
              <w:jc w:val="left"/>
              <w:rPr>
                <w:rFonts w:asciiTheme="minorEastAsia" w:eastAsiaTheme="minorEastAsia" w:hAnsiTheme="minorEastAsia"/>
                <w:sz w:val="20"/>
                <w:szCs w:val="20"/>
              </w:rPr>
            </w:pPr>
            <w:r w:rsidRPr="00492C9C">
              <w:rPr>
                <w:rFonts w:asciiTheme="minorEastAsia" w:eastAsiaTheme="minorEastAsia" w:hAnsiTheme="minorEastAsia" w:hint="eastAsia"/>
                <w:sz w:val="20"/>
                <w:szCs w:val="20"/>
              </w:rPr>
              <w:t xml:space="preserve">  ア　自己実現を可能にする学習機会の確保</w:t>
            </w:r>
          </w:p>
        </w:tc>
      </w:tr>
      <w:tr w:rsidR="00492C9C" w:rsidRPr="00492C9C" w14:paraId="40FA60BA" w14:textId="77777777" w:rsidTr="00F7517E">
        <w:trPr>
          <w:cantSplit/>
        </w:trPr>
        <w:tc>
          <w:tcPr>
            <w:tcW w:w="2183" w:type="pct"/>
            <w:tcBorders>
              <w:bottom w:val="single" w:sz="4" w:space="0" w:color="auto"/>
            </w:tcBorders>
            <w:shd w:val="clear" w:color="auto" w:fill="auto"/>
          </w:tcPr>
          <w:p w14:paraId="1E55B578" w14:textId="77777777" w:rsidR="000F2B5C" w:rsidRPr="00492C9C" w:rsidRDefault="000F2B5C" w:rsidP="000F2B5C">
            <w:pPr>
              <w:widowControl/>
              <w:jc w:val="left"/>
              <w:rPr>
                <w:rFonts w:asciiTheme="minorEastAsia" w:eastAsiaTheme="minorEastAsia" w:hAnsiTheme="minorEastAsia"/>
                <w:b/>
                <w:sz w:val="20"/>
                <w:szCs w:val="20"/>
              </w:rPr>
            </w:pPr>
            <w:r w:rsidRPr="00492C9C">
              <w:rPr>
                <w:rFonts w:asciiTheme="minorEastAsia" w:eastAsiaTheme="minorEastAsia" w:hAnsiTheme="minorEastAsia" w:hint="eastAsia"/>
                <w:sz w:val="20"/>
                <w:szCs w:val="20"/>
              </w:rPr>
              <w:t xml:space="preserve">　</w:t>
            </w:r>
            <w:r w:rsidRPr="00492C9C">
              <w:rPr>
                <w:rFonts w:asciiTheme="minorEastAsia" w:eastAsiaTheme="minorEastAsia" w:hAnsiTheme="minorEastAsia" w:hint="eastAsia"/>
                <w:b/>
                <w:sz w:val="20"/>
                <w:szCs w:val="20"/>
              </w:rPr>
              <w:t>人材育成・啓発講座事業</w:t>
            </w:r>
          </w:p>
          <w:p w14:paraId="223E1956" w14:textId="14A880E8" w:rsidR="000F2B5C" w:rsidRPr="00492C9C" w:rsidRDefault="000F2B5C" w:rsidP="000F2B5C">
            <w:pPr>
              <w:widowControl/>
              <w:jc w:val="left"/>
              <w:rPr>
                <w:rFonts w:asciiTheme="minorEastAsia" w:eastAsiaTheme="minorEastAsia" w:hAnsiTheme="minorEastAsia"/>
                <w:sz w:val="20"/>
                <w:szCs w:val="20"/>
              </w:rPr>
            </w:pPr>
            <w:r w:rsidRPr="00492C9C">
              <w:rPr>
                <w:rFonts w:asciiTheme="minorEastAsia" w:eastAsiaTheme="minorEastAsia" w:hAnsiTheme="minorEastAsia" w:hint="eastAsia"/>
                <w:sz w:val="20"/>
                <w:szCs w:val="20"/>
              </w:rPr>
              <w:t xml:space="preserve">　　　</w:t>
            </w:r>
            <w:r w:rsidRPr="00492C9C">
              <w:rPr>
                <w:rFonts w:asciiTheme="minorEastAsia" w:eastAsiaTheme="minorEastAsia" w:hAnsiTheme="minorEastAsia" w:cs="ＭＳ Ｐゴシック" w:hint="eastAsia"/>
                <w:kern w:val="0"/>
                <w:sz w:val="20"/>
                <w:szCs w:val="20"/>
              </w:rPr>
              <w:t>再掲【３－（２）－①】</w:t>
            </w:r>
          </w:p>
        </w:tc>
        <w:tc>
          <w:tcPr>
            <w:tcW w:w="493" w:type="pct"/>
            <w:tcBorders>
              <w:bottom w:val="single" w:sz="4" w:space="0" w:color="auto"/>
            </w:tcBorders>
            <w:shd w:val="clear" w:color="auto" w:fill="auto"/>
            <w:vAlign w:val="center"/>
          </w:tcPr>
          <w:p w14:paraId="06E5CA7B" w14:textId="443796EF" w:rsidR="000F2B5C" w:rsidRPr="00492C9C" w:rsidRDefault="000F2B5C" w:rsidP="000F2B5C">
            <w:pPr>
              <w:jc w:val="left"/>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w:t>
            </w:r>
            <w:r w:rsidRPr="00492C9C">
              <w:rPr>
                <w:rFonts w:asciiTheme="minorEastAsia" w:eastAsiaTheme="minorEastAsia" w:hAnsiTheme="minorEastAsia" w:cs="ＭＳ Ｐゴシック"/>
                <w:kern w:val="0"/>
                <w:sz w:val="20"/>
                <w:szCs w:val="20"/>
              </w:rPr>
              <w:t>5,</w:t>
            </w:r>
            <w:r w:rsidR="0022141F" w:rsidRPr="00492C9C">
              <w:rPr>
                <w:rFonts w:asciiTheme="minorEastAsia" w:eastAsiaTheme="minorEastAsia" w:hAnsiTheme="minorEastAsia" w:cs="ＭＳ Ｐゴシック" w:hint="eastAsia"/>
                <w:kern w:val="0"/>
                <w:sz w:val="20"/>
                <w:szCs w:val="20"/>
              </w:rPr>
              <w:t>059</w:t>
            </w:r>
            <w:r w:rsidRPr="00492C9C">
              <w:rPr>
                <w:rFonts w:asciiTheme="minorEastAsia" w:eastAsiaTheme="minorEastAsia" w:hAnsiTheme="minorEastAsia" w:cs="ＭＳ Ｐゴシック" w:hint="eastAsia"/>
                <w:kern w:val="0"/>
                <w:sz w:val="20"/>
                <w:szCs w:val="20"/>
              </w:rPr>
              <w:t>）</w:t>
            </w:r>
          </w:p>
          <w:p w14:paraId="38959611" w14:textId="77777777" w:rsidR="000F2B5C" w:rsidRPr="00492C9C" w:rsidRDefault="000F2B5C" w:rsidP="000F2B5C">
            <w:pPr>
              <w:widowControl/>
              <w:jc w:val="left"/>
              <w:rPr>
                <w:rFonts w:asciiTheme="minorEastAsia" w:eastAsiaTheme="minorEastAsia" w:hAnsiTheme="minorEastAsia" w:cs="ＭＳ Ｐゴシック"/>
                <w:kern w:val="0"/>
                <w:sz w:val="16"/>
                <w:szCs w:val="20"/>
              </w:rPr>
            </w:pPr>
            <w:r w:rsidRPr="00492C9C">
              <w:rPr>
                <w:rFonts w:asciiTheme="minorEastAsia" w:eastAsiaTheme="minorEastAsia" w:hAnsiTheme="minorEastAsia" w:cs="ＭＳ Ｐゴシック" w:hint="eastAsia"/>
                <w:kern w:val="0"/>
                <w:sz w:val="16"/>
                <w:szCs w:val="20"/>
              </w:rPr>
              <w:t>のうち</w:t>
            </w:r>
          </w:p>
          <w:p w14:paraId="52A0020C" w14:textId="5DAAEBA8" w:rsidR="000F2B5C" w:rsidRPr="00492C9C" w:rsidRDefault="000F2B5C" w:rsidP="000F2B5C">
            <w:pPr>
              <w:jc w:val="left"/>
              <w:rPr>
                <w:rFonts w:asciiTheme="minorEastAsia" w:eastAsiaTheme="minorEastAsia" w:hAnsiTheme="minorEastAsia"/>
                <w:sz w:val="20"/>
                <w:szCs w:val="20"/>
              </w:rPr>
            </w:pPr>
            <w:r w:rsidRPr="00492C9C">
              <w:rPr>
                <w:rFonts w:asciiTheme="minorEastAsia" w:eastAsiaTheme="minorEastAsia" w:hAnsiTheme="minorEastAsia" w:cs="ＭＳ Ｐゴシック" w:hint="eastAsia"/>
                <w:kern w:val="0"/>
                <w:sz w:val="16"/>
                <w:szCs w:val="20"/>
              </w:rPr>
              <w:t>一部事業</w:t>
            </w:r>
          </w:p>
          <w:p w14:paraId="671F811E" w14:textId="77777777" w:rsidR="000F2B5C" w:rsidRPr="00492C9C" w:rsidRDefault="000F2B5C" w:rsidP="000F2B5C">
            <w:pPr>
              <w:widowControl/>
              <w:jc w:val="left"/>
              <w:rPr>
                <w:rFonts w:asciiTheme="minorEastAsia" w:eastAsiaTheme="minorEastAsia" w:hAnsiTheme="minorEastAsia"/>
                <w:sz w:val="20"/>
                <w:szCs w:val="20"/>
              </w:rPr>
            </w:pPr>
          </w:p>
          <w:p w14:paraId="3093695E" w14:textId="1C543FC7" w:rsidR="003A5DD2" w:rsidRPr="00492C9C" w:rsidRDefault="003A5DD2" w:rsidP="000F2B5C">
            <w:pPr>
              <w:widowControl/>
              <w:jc w:val="left"/>
              <w:rPr>
                <w:rFonts w:asciiTheme="minorEastAsia" w:eastAsiaTheme="minorEastAsia" w:hAnsiTheme="minorEastAsia"/>
                <w:sz w:val="20"/>
                <w:szCs w:val="20"/>
              </w:rPr>
            </w:pPr>
          </w:p>
        </w:tc>
        <w:tc>
          <w:tcPr>
            <w:tcW w:w="1761" w:type="pct"/>
            <w:tcBorders>
              <w:bottom w:val="single" w:sz="4" w:space="0" w:color="auto"/>
            </w:tcBorders>
            <w:shd w:val="clear" w:color="auto" w:fill="auto"/>
            <w:vAlign w:val="center"/>
          </w:tcPr>
          <w:p w14:paraId="14FF8002" w14:textId="2380BF0B" w:rsidR="000F2B5C" w:rsidRPr="00492C9C" w:rsidRDefault="000F2B5C" w:rsidP="000F2B5C">
            <w:pPr>
              <w:widowControl/>
              <w:jc w:val="center"/>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同左</w:t>
            </w:r>
          </w:p>
        </w:tc>
        <w:tc>
          <w:tcPr>
            <w:tcW w:w="563" w:type="pct"/>
            <w:tcBorders>
              <w:bottom w:val="single" w:sz="4" w:space="0" w:color="auto"/>
            </w:tcBorders>
            <w:shd w:val="clear" w:color="auto" w:fill="auto"/>
            <w:vAlign w:val="center"/>
          </w:tcPr>
          <w:p w14:paraId="546EFD5B" w14:textId="3E45C0BA" w:rsidR="000F2B5C" w:rsidRPr="00492C9C" w:rsidRDefault="000F2B5C" w:rsidP="000F2B5C">
            <w:pPr>
              <w:widowControl/>
              <w:jc w:val="center"/>
              <w:rPr>
                <w:rFonts w:asciiTheme="minorEastAsia" w:eastAsiaTheme="minorEastAsia" w:hAnsiTheme="minorEastAsia"/>
                <w:sz w:val="20"/>
                <w:szCs w:val="20"/>
              </w:rPr>
            </w:pPr>
            <w:r w:rsidRPr="00492C9C">
              <w:rPr>
                <w:rFonts w:asciiTheme="minorEastAsia" w:eastAsiaTheme="minorEastAsia" w:hAnsiTheme="minorEastAsia" w:cs="ＭＳ Ｐゴシック" w:hint="eastAsia"/>
                <w:kern w:val="0"/>
                <w:sz w:val="16"/>
                <w:szCs w:val="20"/>
              </w:rPr>
              <w:t>男女参画・府民協働課</w:t>
            </w:r>
          </w:p>
        </w:tc>
      </w:tr>
      <w:tr w:rsidR="00492C9C" w:rsidRPr="00492C9C" w14:paraId="414F31F4" w14:textId="77777777" w:rsidTr="003E0F46">
        <w:trPr>
          <w:cantSplit/>
        </w:trPr>
        <w:tc>
          <w:tcPr>
            <w:tcW w:w="5000" w:type="pct"/>
            <w:gridSpan w:val="4"/>
            <w:shd w:val="clear" w:color="auto" w:fill="CCFFCC"/>
          </w:tcPr>
          <w:p w14:paraId="0829A943" w14:textId="28DE7770" w:rsidR="000F2B5C" w:rsidRPr="00492C9C" w:rsidRDefault="000F2B5C" w:rsidP="000F2B5C">
            <w:pPr>
              <w:widowControl/>
              <w:jc w:val="left"/>
              <w:rPr>
                <w:rFonts w:asciiTheme="minorEastAsia" w:eastAsiaTheme="minorEastAsia" w:hAnsiTheme="minorEastAsia"/>
                <w:sz w:val="20"/>
                <w:szCs w:val="20"/>
              </w:rPr>
            </w:pPr>
            <w:r w:rsidRPr="00492C9C">
              <w:rPr>
                <w:rFonts w:asciiTheme="minorEastAsia" w:eastAsiaTheme="minorEastAsia" w:hAnsiTheme="minorEastAsia" w:hint="eastAsia"/>
                <w:sz w:val="20"/>
                <w:szCs w:val="20"/>
              </w:rPr>
              <w:lastRenderedPageBreak/>
              <w:t xml:space="preserve">  イ　女性のエンパワーメントとチャレンジのための能力開発、学習機会の充実</w:t>
            </w:r>
          </w:p>
        </w:tc>
      </w:tr>
      <w:tr w:rsidR="00492C9C" w:rsidRPr="00492C9C" w14:paraId="3B25BDAE" w14:textId="0B9026FA" w:rsidTr="00492C9C">
        <w:trPr>
          <w:cantSplit/>
        </w:trPr>
        <w:tc>
          <w:tcPr>
            <w:tcW w:w="2183" w:type="pct"/>
            <w:shd w:val="clear" w:color="auto" w:fill="FFFFFF" w:themeFill="background1"/>
          </w:tcPr>
          <w:p w14:paraId="65F559DD" w14:textId="215EFB8B" w:rsidR="000F2B5C" w:rsidRPr="00492C9C" w:rsidRDefault="000F2B5C" w:rsidP="000F2B5C">
            <w:pPr>
              <w:ind w:firstLineChars="100" w:firstLine="180"/>
              <w:jc w:val="left"/>
              <w:rPr>
                <w:rFonts w:asciiTheme="minorEastAsia" w:eastAsiaTheme="minorEastAsia" w:hAnsiTheme="minorEastAsia" w:cs="ＭＳ Ｐゴシック"/>
                <w:b/>
                <w:kern w:val="0"/>
                <w:sz w:val="20"/>
                <w:szCs w:val="20"/>
              </w:rPr>
            </w:pPr>
            <w:r w:rsidRPr="00492C9C">
              <w:rPr>
                <w:rFonts w:asciiTheme="minorEastAsia" w:eastAsiaTheme="minorEastAsia" w:hAnsiTheme="minorEastAsia" w:cs="ＭＳ Ｐゴシック" w:hint="eastAsia"/>
                <w:b/>
                <w:kern w:val="0"/>
                <w:sz w:val="20"/>
                <w:szCs w:val="20"/>
              </w:rPr>
              <w:t>女性のための相談事業</w:t>
            </w:r>
          </w:p>
          <w:p w14:paraId="3B25BDA9" w14:textId="4EA48307" w:rsidR="000F2B5C" w:rsidRPr="00492C9C" w:rsidRDefault="000F2B5C" w:rsidP="000F2B5C">
            <w:pPr>
              <w:ind w:firstLineChars="100" w:firstLine="179"/>
              <w:jc w:val="left"/>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女性が直面している様々な問題について、相談カウンセリング、ＤＶ被害者のためのサポートグループ、法律相談の実施等を通じ、女性の自立と主体的な生き方をめざすための必要な援助と解決のためのサポートを行うほか、相談窓口情報の情報提供などを行う。</w:t>
            </w:r>
          </w:p>
        </w:tc>
        <w:tc>
          <w:tcPr>
            <w:tcW w:w="4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5BDAA" w14:textId="006E8F67" w:rsidR="000F2B5C" w:rsidRPr="00492C9C" w:rsidRDefault="000F2B5C" w:rsidP="000F2B5C">
            <w:pPr>
              <w:jc w:val="left"/>
              <w:rPr>
                <w:rFonts w:asciiTheme="minorEastAsia" w:eastAsiaTheme="minorEastAsia" w:hAnsiTheme="minorEastAsia" w:cs="ＭＳ Ｐゴシック"/>
                <w:kern w:val="0"/>
                <w:sz w:val="20"/>
                <w:szCs w:val="20"/>
              </w:rPr>
            </w:pPr>
            <w:r w:rsidRPr="00492C9C">
              <w:rPr>
                <w:rFonts w:ascii="ＭＳ 明朝" w:hAnsi="ＭＳ 明朝" w:hint="eastAsia"/>
                <w:sz w:val="20"/>
                <w:szCs w:val="20"/>
              </w:rPr>
              <w:t>18,990</w:t>
            </w:r>
          </w:p>
        </w:tc>
        <w:tc>
          <w:tcPr>
            <w:tcW w:w="1761" w:type="pct"/>
            <w:tcBorders>
              <w:top w:val="single" w:sz="4" w:space="0" w:color="auto"/>
              <w:left w:val="nil"/>
              <w:bottom w:val="single" w:sz="4" w:space="0" w:color="auto"/>
              <w:right w:val="single" w:sz="4" w:space="0" w:color="auto"/>
            </w:tcBorders>
            <w:shd w:val="clear" w:color="auto" w:fill="FFFFFF" w:themeFill="background1"/>
            <w:vAlign w:val="center"/>
          </w:tcPr>
          <w:p w14:paraId="0FA9B4E5" w14:textId="2C80136C" w:rsidR="000F2B5C" w:rsidRPr="00492C9C" w:rsidRDefault="000F2B5C" w:rsidP="000F2B5C">
            <w:pPr>
              <w:jc w:val="left"/>
              <w:rPr>
                <w:rFonts w:asciiTheme="minorEastAsia" w:eastAsiaTheme="minorEastAsia" w:hAnsiTheme="minorEastAsia" w:cs="ＭＳ Ｐゴシック"/>
                <w:kern w:val="0"/>
                <w:sz w:val="20"/>
                <w:szCs w:val="20"/>
              </w:rPr>
            </w:pPr>
            <w:r w:rsidRPr="00492C9C">
              <w:rPr>
                <w:rFonts w:ascii="ＭＳ 明朝" w:hAnsi="ＭＳ 明朝" w:hint="eastAsia"/>
                <w:sz w:val="20"/>
                <w:szCs w:val="20"/>
              </w:rPr>
              <w:t>○面接相談：1,382件</w:t>
            </w:r>
            <w:r w:rsidRPr="00492C9C">
              <w:rPr>
                <w:rFonts w:ascii="ＭＳ 明朝" w:hAnsi="ＭＳ 明朝" w:hint="eastAsia"/>
                <w:sz w:val="20"/>
                <w:szCs w:val="20"/>
              </w:rPr>
              <w:br/>
              <w:t>○電話相談：2,353件</w:t>
            </w:r>
            <w:r w:rsidRPr="00492C9C">
              <w:rPr>
                <w:rFonts w:ascii="ＭＳ 明朝" w:hAnsi="ＭＳ 明朝" w:hint="eastAsia"/>
                <w:sz w:val="20"/>
                <w:szCs w:val="20"/>
              </w:rPr>
              <w:br/>
              <w:t>○ＤＶ被害・性暴力被害に悩む女性のための法律相談：12回　29件</w:t>
            </w:r>
            <w:r w:rsidRPr="00492C9C">
              <w:rPr>
                <w:rFonts w:ascii="ＭＳ 明朝" w:hAnsi="ＭＳ 明朝" w:hint="eastAsia"/>
                <w:sz w:val="20"/>
                <w:szCs w:val="20"/>
              </w:rPr>
              <w:br/>
              <w:t>○ＤＶ被害者のためのサポートグループ</w:t>
            </w:r>
            <w:r w:rsidRPr="00492C9C">
              <w:rPr>
                <w:rFonts w:ascii="ＭＳ 明朝" w:hAnsi="ＭＳ 明朝" w:hint="eastAsia"/>
                <w:sz w:val="20"/>
                <w:szCs w:val="20"/>
              </w:rPr>
              <w:br/>
              <w:t>：12回　61名参加</w:t>
            </w:r>
          </w:p>
        </w:tc>
        <w:tc>
          <w:tcPr>
            <w:tcW w:w="563" w:type="pct"/>
            <w:shd w:val="clear" w:color="auto" w:fill="FFFFFF" w:themeFill="background1"/>
            <w:vAlign w:val="center"/>
          </w:tcPr>
          <w:p w14:paraId="3B25BDAC" w14:textId="75CB347E" w:rsidR="000F2B5C" w:rsidRPr="00492C9C" w:rsidRDefault="000F2B5C" w:rsidP="000F2B5C">
            <w:pPr>
              <w:jc w:val="center"/>
              <w:rPr>
                <w:rFonts w:asciiTheme="minorEastAsia" w:eastAsiaTheme="minorEastAsia" w:hAnsiTheme="minorEastAsia" w:cs="ＭＳ Ｐゴシック"/>
                <w:kern w:val="0"/>
                <w:sz w:val="16"/>
                <w:szCs w:val="16"/>
              </w:rPr>
            </w:pPr>
            <w:r w:rsidRPr="00492C9C">
              <w:rPr>
                <w:rFonts w:asciiTheme="minorEastAsia" w:eastAsiaTheme="minorEastAsia" w:hAnsiTheme="minorEastAsia" w:cs="ＭＳ Ｐゴシック" w:hint="eastAsia"/>
                <w:kern w:val="0"/>
                <w:sz w:val="16"/>
                <w:szCs w:val="16"/>
              </w:rPr>
              <w:t>男女参画・府民協働課</w:t>
            </w:r>
          </w:p>
        </w:tc>
      </w:tr>
      <w:tr w:rsidR="00492C9C" w:rsidRPr="00492C9C" w14:paraId="3B25BDBD" w14:textId="4A296D70" w:rsidTr="00492C9C">
        <w:trPr>
          <w:cantSplit/>
        </w:trPr>
        <w:tc>
          <w:tcPr>
            <w:tcW w:w="2183" w:type="pct"/>
            <w:shd w:val="clear" w:color="auto" w:fill="FFFFFF" w:themeFill="background1"/>
          </w:tcPr>
          <w:p w14:paraId="408D047B" w14:textId="53E4C86E" w:rsidR="000F2B5C" w:rsidRPr="00492C9C" w:rsidRDefault="000F2B5C" w:rsidP="000F2B5C">
            <w:pPr>
              <w:ind w:firstLineChars="100" w:firstLine="180"/>
              <w:jc w:val="left"/>
              <w:rPr>
                <w:rFonts w:asciiTheme="minorEastAsia" w:eastAsiaTheme="minorEastAsia" w:hAnsiTheme="minorEastAsia"/>
                <w:b/>
                <w:sz w:val="20"/>
                <w:szCs w:val="20"/>
              </w:rPr>
            </w:pPr>
            <w:r w:rsidRPr="00492C9C">
              <w:rPr>
                <w:rFonts w:asciiTheme="minorEastAsia" w:eastAsiaTheme="minorEastAsia" w:hAnsiTheme="minorEastAsia" w:hint="eastAsia"/>
                <w:b/>
                <w:sz w:val="20"/>
                <w:szCs w:val="20"/>
              </w:rPr>
              <w:t>市町村における相談事業への支援</w:t>
            </w:r>
          </w:p>
          <w:p w14:paraId="3B25BDB8" w14:textId="1966FE00" w:rsidR="000F2B5C" w:rsidRPr="00492C9C" w:rsidRDefault="000F2B5C" w:rsidP="000F2B5C">
            <w:pPr>
              <w:ind w:firstLineChars="100" w:firstLine="179"/>
              <w:jc w:val="left"/>
              <w:rPr>
                <w:rFonts w:asciiTheme="minorEastAsia" w:eastAsiaTheme="minorEastAsia" w:hAnsiTheme="minorEastAsia"/>
                <w:sz w:val="20"/>
                <w:szCs w:val="20"/>
              </w:rPr>
            </w:pPr>
            <w:r w:rsidRPr="00492C9C">
              <w:rPr>
                <w:rFonts w:asciiTheme="minorEastAsia" w:eastAsiaTheme="minorEastAsia" w:hAnsiTheme="minorEastAsia" w:hint="eastAsia"/>
                <w:sz w:val="20"/>
                <w:szCs w:val="20"/>
              </w:rPr>
              <w:t>市町村における女性相談の相談員等を対象に、相談対応力の向上のための研修やブロック会議等を開催する。</w:t>
            </w:r>
          </w:p>
        </w:tc>
        <w:tc>
          <w:tcPr>
            <w:tcW w:w="493" w:type="pct"/>
            <w:tcBorders>
              <w:top w:val="nil"/>
              <w:left w:val="single" w:sz="4" w:space="0" w:color="auto"/>
              <w:bottom w:val="single" w:sz="4" w:space="0" w:color="auto"/>
              <w:right w:val="single" w:sz="4" w:space="0" w:color="auto"/>
            </w:tcBorders>
            <w:shd w:val="clear" w:color="auto" w:fill="FFFFFF" w:themeFill="background1"/>
            <w:vAlign w:val="center"/>
          </w:tcPr>
          <w:p w14:paraId="3B25BDB9" w14:textId="6E5733C8" w:rsidR="000F2B5C" w:rsidRPr="00492C9C" w:rsidRDefault="000F2B5C" w:rsidP="000F2B5C">
            <w:pPr>
              <w:jc w:val="left"/>
              <w:rPr>
                <w:rFonts w:asciiTheme="minorEastAsia" w:eastAsiaTheme="minorEastAsia" w:hAnsiTheme="minorEastAsia" w:cs="ＭＳ Ｐゴシック"/>
                <w:kern w:val="0"/>
                <w:sz w:val="20"/>
                <w:szCs w:val="20"/>
              </w:rPr>
            </w:pPr>
            <w:r w:rsidRPr="00492C9C">
              <w:rPr>
                <w:rFonts w:ascii="ＭＳ 明朝" w:hAnsi="ＭＳ 明朝" w:hint="eastAsia"/>
                <w:sz w:val="20"/>
                <w:szCs w:val="20"/>
              </w:rPr>
              <w:t>18,990の一部</w:t>
            </w:r>
          </w:p>
        </w:tc>
        <w:tc>
          <w:tcPr>
            <w:tcW w:w="1761" w:type="pct"/>
            <w:tcBorders>
              <w:top w:val="nil"/>
              <w:left w:val="nil"/>
              <w:bottom w:val="single" w:sz="4" w:space="0" w:color="auto"/>
              <w:right w:val="single" w:sz="4" w:space="0" w:color="auto"/>
            </w:tcBorders>
            <w:shd w:val="clear" w:color="auto" w:fill="FFFFFF" w:themeFill="background1"/>
            <w:vAlign w:val="center"/>
          </w:tcPr>
          <w:p w14:paraId="5A1D20F6" w14:textId="69509CE8" w:rsidR="000F2B5C" w:rsidRPr="00492C9C" w:rsidRDefault="000F2B5C" w:rsidP="000F2B5C">
            <w:pPr>
              <w:ind w:rightChars="-50" w:right="-110"/>
              <w:jc w:val="left"/>
              <w:rPr>
                <w:rFonts w:asciiTheme="minorEastAsia" w:eastAsiaTheme="minorEastAsia" w:hAnsiTheme="minorEastAsia" w:cs="ＭＳ Ｐゴシック"/>
                <w:kern w:val="0"/>
                <w:sz w:val="20"/>
                <w:szCs w:val="20"/>
              </w:rPr>
            </w:pPr>
            <w:r w:rsidRPr="00492C9C">
              <w:rPr>
                <w:rFonts w:ascii="ＭＳ 明朝" w:hAnsi="ＭＳ 明朝" w:hint="eastAsia"/>
                <w:sz w:val="20"/>
                <w:szCs w:val="20"/>
              </w:rPr>
              <w:t>○市町村ブロック会議開催：７回</w:t>
            </w:r>
            <w:r w:rsidRPr="00492C9C">
              <w:rPr>
                <w:rFonts w:ascii="ＭＳ 明朝" w:hAnsi="ＭＳ 明朝" w:hint="eastAsia"/>
                <w:sz w:val="20"/>
                <w:szCs w:val="20"/>
              </w:rPr>
              <w:br/>
              <w:t>〇市町村相談員研修（1回）・スキルアップ研修（2回）の開催</w:t>
            </w:r>
          </w:p>
        </w:tc>
        <w:tc>
          <w:tcPr>
            <w:tcW w:w="563" w:type="pct"/>
            <w:shd w:val="clear" w:color="auto" w:fill="FFFFFF" w:themeFill="background1"/>
            <w:vAlign w:val="center"/>
          </w:tcPr>
          <w:p w14:paraId="3B25BDBB" w14:textId="7C8D770D" w:rsidR="000F2B5C" w:rsidRPr="00492C9C" w:rsidRDefault="000F2B5C" w:rsidP="000F2B5C">
            <w:pPr>
              <w:jc w:val="center"/>
              <w:rPr>
                <w:rFonts w:asciiTheme="minorEastAsia" w:eastAsiaTheme="minorEastAsia" w:hAnsiTheme="minorEastAsia" w:cs="ＭＳ Ｐゴシック"/>
                <w:kern w:val="0"/>
                <w:sz w:val="16"/>
                <w:szCs w:val="16"/>
              </w:rPr>
            </w:pPr>
            <w:r w:rsidRPr="00492C9C">
              <w:rPr>
                <w:rFonts w:asciiTheme="minorEastAsia" w:eastAsiaTheme="minorEastAsia" w:hAnsiTheme="minorEastAsia" w:cs="ＭＳ Ｐゴシック" w:hint="eastAsia"/>
                <w:kern w:val="0"/>
                <w:sz w:val="16"/>
                <w:szCs w:val="16"/>
              </w:rPr>
              <w:t>男女参画・府民協働課</w:t>
            </w:r>
          </w:p>
        </w:tc>
      </w:tr>
      <w:tr w:rsidR="00492C9C" w:rsidRPr="00492C9C" w14:paraId="3B25BDC5" w14:textId="7FD4D5E2" w:rsidTr="00F7517E">
        <w:trPr>
          <w:cantSplit/>
        </w:trPr>
        <w:tc>
          <w:tcPr>
            <w:tcW w:w="2183" w:type="pct"/>
            <w:shd w:val="clear" w:color="auto" w:fill="auto"/>
          </w:tcPr>
          <w:p w14:paraId="1DE183BF" w14:textId="0AEA0200" w:rsidR="000F2B5C" w:rsidRPr="00492C9C" w:rsidRDefault="000F2B5C" w:rsidP="000F2B5C">
            <w:pPr>
              <w:ind w:firstLineChars="100" w:firstLine="180"/>
              <w:jc w:val="left"/>
              <w:rPr>
                <w:rFonts w:asciiTheme="minorEastAsia" w:eastAsiaTheme="minorEastAsia" w:hAnsiTheme="minorEastAsia" w:cs="ＭＳ Ｐゴシック"/>
                <w:b/>
                <w:kern w:val="0"/>
                <w:sz w:val="20"/>
                <w:szCs w:val="20"/>
              </w:rPr>
            </w:pPr>
            <w:r w:rsidRPr="00492C9C">
              <w:rPr>
                <w:rFonts w:asciiTheme="minorEastAsia" w:eastAsiaTheme="minorEastAsia" w:hAnsiTheme="minorEastAsia" w:cs="ＭＳ Ｐゴシック" w:hint="eastAsia"/>
                <w:b/>
                <w:kern w:val="0"/>
                <w:sz w:val="20"/>
                <w:szCs w:val="20"/>
              </w:rPr>
              <w:t>人材育成・啓発講座事業</w:t>
            </w:r>
          </w:p>
          <w:p w14:paraId="3B25BDC0" w14:textId="566210D4" w:rsidR="000F2B5C" w:rsidRPr="00492C9C" w:rsidRDefault="000F2B5C" w:rsidP="000F2B5C">
            <w:pPr>
              <w:ind w:firstLineChars="300" w:firstLine="537"/>
              <w:jc w:val="left"/>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 xml:space="preserve">再掲【３－（２）－①】　</w:t>
            </w:r>
          </w:p>
        </w:tc>
        <w:tc>
          <w:tcPr>
            <w:tcW w:w="493" w:type="pct"/>
            <w:shd w:val="clear" w:color="auto" w:fill="auto"/>
            <w:vAlign w:val="center"/>
          </w:tcPr>
          <w:p w14:paraId="7A579A91" w14:textId="58D9C9EE" w:rsidR="000F2B5C" w:rsidRPr="00492C9C" w:rsidRDefault="000F2B5C" w:rsidP="000F2B5C">
            <w:pPr>
              <w:jc w:val="left"/>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（5,</w:t>
            </w:r>
            <w:r w:rsidR="0022141F" w:rsidRPr="00492C9C">
              <w:rPr>
                <w:rFonts w:asciiTheme="minorEastAsia" w:eastAsiaTheme="minorEastAsia" w:hAnsiTheme="minorEastAsia" w:cs="ＭＳ Ｐゴシック" w:hint="eastAsia"/>
                <w:kern w:val="0"/>
                <w:sz w:val="20"/>
                <w:szCs w:val="20"/>
              </w:rPr>
              <w:t>059</w:t>
            </w:r>
            <w:r w:rsidRPr="00492C9C">
              <w:rPr>
                <w:rFonts w:asciiTheme="minorEastAsia" w:eastAsiaTheme="minorEastAsia" w:hAnsiTheme="minorEastAsia" w:cs="ＭＳ Ｐゴシック" w:hint="eastAsia"/>
                <w:kern w:val="0"/>
                <w:sz w:val="20"/>
                <w:szCs w:val="20"/>
              </w:rPr>
              <w:t>）</w:t>
            </w:r>
          </w:p>
          <w:p w14:paraId="0DD1AB15" w14:textId="77777777" w:rsidR="000F2B5C" w:rsidRPr="00492C9C" w:rsidRDefault="000F2B5C" w:rsidP="000F2B5C">
            <w:pPr>
              <w:keepNext/>
              <w:jc w:val="left"/>
              <w:rPr>
                <w:rFonts w:asciiTheme="minorEastAsia" w:eastAsiaTheme="minorEastAsia" w:hAnsiTheme="minorEastAsia" w:cs="ＭＳ Ｐゴシック"/>
                <w:kern w:val="0"/>
                <w:sz w:val="16"/>
                <w:szCs w:val="20"/>
              </w:rPr>
            </w:pPr>
            <w:r w:rsidRPr="00492C9C">
              <w:rPr>
                <w:rFonts w:asciiTheme="minorEastAsia" w:eastAsiaTheme="minorEastAsia" w:hAnsiTheme="minorEastAsia" w:cs="ＭＳ Ｐゴシック" w:hint="eastAsia"/>
                <w:kern w:val="0"/>
                <w:sz w:val="16"/>
                <w:szCs w:val="20"/>
              </w:rPr>
              <w:t>のうち</w:t>
            </w:r>
          </w:p>
          <w:p w14:paraId="3B25BDC1" w14:textId="3F9D0897" w:rsidR="000F2B5C" w:rsidRPr="00492C9C" w:rsidRDefault="000F2B5C" w:rsidP="000F2B5C">
            <w:pPr>
              <w:keepNext/>
              <w:jc w:val="left"/>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16"/>
                <w:szCs w:val="20"/>
              </w:rPr>
              <w:t>一部事業</w:t>
            </w:r>
          </w:p>
        </w:tc>
        <w:tc>
          <w:tcPr>
            <w:tcW w:w="1761" w:type="pct"/>
            <w:shd w:val="clear" w:color="auto" w:fill="auto"/>
            <w:vAlign w:val="center"/>
          </w:tcPr>
          <w:p w14:paraId="00E8C59E" w14:textId="307F5B8C" w:rsidR="000F2B5C" w:rsidRPr="00492C9C" w:rsidRDefault="000F2B5C" w:rsidP="000F2B5C">
            <w:pPr>
              <w:jc w:val="center"/>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同左</w:t>
            </w:r>
          </w:p>
        </w:tc>
        <w:tc>
          <w:tcPr>
            <w:tcW w:w="563" w:type="pct"/>
            <w:shd w:val="clear" w:color="auto" w:fill="auto"/>
            <w:vAlign w:val="center"/>
          </w:tcPr>
          <w:p w14:paraId="3B25BDC3" w14:textId="2A86654B" w:rsidR="000F2B5C" w:rsidRPr="00492C9C" w:rsidRDefault="000F2B5C" w:rsidP="000F2B5C">
            <w:pPr>
              <w:jc w:val="center"/>
              <w:rPr>
                <w:rFonts w:asciiTheme="minorEastAsia" w:eastAsiaTheme="minorEastAsia" w:hAnsiTheme="minorEastAsia" w:cs="ＭＳ Ｐゴシック"/>
                <w:kern w:val="0"/>
                <w:sz w:val="16"/>
                <w:szCs w:val="16"/>
              </w:rPr>
            </w:pPr>
            <w:r w:rsidRPr="00492C9C">
              <w:rPr>
                <w:rFonts w:asciiTheme="minorEastAsia" w:eastAsiaTheme="minorEastAsia" w:hAnsiTheme="minorEastAsia" w:cs="ＭＳ Ｐゴシック" w:hint="eastAsia"/>
                <w:kern w:val="0"/>
                <w:sz w:val="16"/>
                <w:szCs w:val="16"/>
              </w:rPr>
              <w:t>男女参画・府民協働課</w:t>
            </w:r>
          </w:p>
        </w:tc>
      </w:tr>
      <w:tr w:rsidR="00492C9C" w:rsidRPr="00492C9C" w14:paraId="3B25BDCE" w14:textId="59447288" w:rsidTr="00824309">
        <w:trPr>
          <w:cantSplit/>
        </w:trPr>
        <w:tc>
          <w:tcPr>
            <w:tcW w:w="2183" w:type="pct"/>
            <w:shd w:val="clear" w:color="auto" w:fill="auto"/>
          </w:tcPr>
          <w:p w14:paraId="7548E299" w14:textId="4E5B6BE7" w:rsidR="000F2B5C" w:rsidRPr="00492C9C" w:rsidRDefault="000F2B5C" w:rsidP="000F2B5C">
            <w:pPr>
              <w:ind w:firstLineChars="100" w:firstLine="180"/>
              <w:jc w:val="left"/>
              <w:rPr>
                <w:rFonts w:asciiTheme="minorEastAsia" w:eastAsiaTheme="minorEastAsia" w:hAnsiTheme="minorEastAsia" w:cs="ＭＳ Ｐゴシック"/>
                <w:b/>
                <w:kern w:val="0"/>
                <w:sz w:val="20"/>
                <w:szCs w:val="20"/>
              </w:rPr>
            </w:pPr>
            <w:r w:rsidRPr="00492C9C">
              <w:rPr>
                <w:rFonts w:asciiTheme="minorEastAsia" w:eastAsiaTheme="minorEastAsia" w:hAnsiTheme="minorEastAsia" w:cs="ＭＳ Ｐゴシック" w:hint="eastAsia"/>
                <w:b/>
                <w:kern w:val="0"/>
                <w:sz w:val="20"/>
                <w:szCs w:val="20"/>
              </w:rPr>
              <w:t>ドーンセンター情報ライブラリーの運営</w:t>
            </w:r>
          </w:p>
          <w:p w14:paraId="3B25BDC8" w14:textId="394795AC" w:rsidR="000F2B5C" w:rsidRPr="00492C9C" w:rsidRDefault="000F2B5C" w:rsidP="000F2B5C">
            <w:pPr>
              <w:ind w:firstLineChars="300" w:firstLine="537"/>
              <w:jc w:val="left"/>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 xml:space="preserve">再掲【３－（２）－⑥】　</w:t>
            </w:r>
          </w:p>
        </w:tc>
        <w:tc>
          <w:tcPr>
            <w:tcW w:w="493" w:type="pct"/>
            <w:shd w:val="clear" w:color="auto" w:fill="auto"/>
            <w:vAlign w:val="center"/>
          </w:tcPr>
          <w:p w14:paraId="64450422" w14:textId="26814402" w:rsidR="000F2B5C" w:rsidRPr="00492C9C" w:rsidRDefault="007C7256" w:rsidP="000F2B5C">
            <w:pPr>
              <w:keepNext/>
              <w:jc w:val="left"/>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(8,720</w:t>
            </w:r>
            <w:r w:rsidR="000F2B5C" w:rsidRPr="00492C9C">
              <w:rPr>
                <w:rFonts w:asciiTheme="minorEastAsia" w:eastAsiaTheme="minorEastAsia" w:hAnsiTheme="minorEastAsia" w:cs="ＭＳ Ｐゴシック" w:hint="eastAsia"/>
                <w:kern w:val="0"/>
                <w:sz w:val="20"/>
                <w:szCs w:val="20"/>
              </w:rPr>
              <w:t>)</w:t>
            </w:r>
          </w:p>
          <w:p w14:paraId="2476A62D" w14:textId="77777777" w:rsidR="000F2B5C" w:rsidRPr="00492C9C" w:rsidRDefault="000F2B5C" w:rsidP="000F2B5C">
            <w:pPr>
              <w:jc w:val="left"/>
              <w:rPr>
                <w:rFonts w:asciiTheme="minorEastAsia" w:eastAsiaTheme="minorEastAsia" w:hAnsiTheme="minorEastAsia" w:cs="ＭＳ Ｐゴシック"/>
                <w:kern w:val="0"/>
                <w:sz w:val="16"/>
                <w:szCs w:val="20"/>
              </w:rPr>
            </w:pPr>
            <w:r w:rsidRPr="00492C9C">
              <w:rPr>
                <w:rFonts w:asciiTheme="minorEastAsia" w:eastAsiaTheme="minorEastAsia" w:hAnsiTheme="minorEastAsia" w:cs="ＭＳ Ｐゴシック" w:hint="eastAsia"/>
                <w:kern w:val="0"/>
                <w:sz w:val="16"/>
                <w:szCs w:val="20"/>
              </w:rPr>
              <w:t>のうち</w:t>
            </w:r>
          </w:p>
          <w:p w14:paraId="3B25BDC9" w14:textId="76D1DC5E" w:rsidR="000F2B5C" w:rsidRPr="00492C9C" w:rsidRDefault="000F2B5C" w:rsidP="000F2B5C">
            <w:pPr>
              <w:jc w:val="left"/>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16"/>
                <w:szCs w:val="20"/>
              </w:rPr>
              <w:t>一部事業</w:t>
            </w:r>
          </w:p>
        </w:tc>
        <w:tc>
          <w:tcPr>
            <w:tcW w:w="1761" w:type="pct"/>
            <w:shd w:val="clear" w:color="auto" w:fill="auto"/>
            <w:vAlign w:val="center"/>
          </w:tcPr>
          <w:p w14:paraId="67A83DC1" w14:textId="20E7CE6C" w:rsidR="000F2B5C" w:rsidRPr="00492C9C" w:rsidRDefault="000F2B5C" w:rsidP="000F2B5C">
            <w:pPr>
              <w:jc w:val="center"/>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同左</w:t>
            </w:r>
          </w:p>
        </w:tc>
        <w:tc>
          <w:tcPr>
            <w:tcW w:w="563" w:type="pct"/>
            <w:shd w:val="clear" w:color="auto" w:fill="auto"/>
            <w:vAlign w:val="center"/>
          </w:tcPr>
          <w:p w14:paraId="3B25BDCC" w14:textId="7CF1E9EE" w:rsidR="000F2B5C" w:rsidRPr="00492C9C" w:rsidRDefault="000F2B5C" w:rsidP="000F2B5C">
            <w:pPr>
              <w:jc w:val="center"/>
              <w:rPr>
                <w:rFonts w:asciiTheme="minorEastAsia" w:eastAsiaTheme="minorEastAsia" w:hAnsiTheme="minorEastAsia" w:cs="ＭＳ Ｐゴシック"/>
                <w:kern w:val="0"/>
                <w:sz w:val="16"/>
                <w:szCs w:val="16"/>
              </w:rPr>
            </w:pPr>
            <w:r w:rsidRPr="00492C9C">
              <w:rPr>
                <w:rFonts w:asciiTheme="minorEastAsia" w:eastAsiaTheme="minorEastAsia" w:hAnsiTheme="minorEastAsia" w:cs="ＭＳ Ｐゴシック" w:hint="eastAsia"/>
                <w:kern w:val="0"/>
                <w:sz w:val="16"/>
                <w:szCs w:val="16"/>
              </w:rPr>
              <w:t>男女参画・府民協働課</w:t>
            </w:r>
          </w:p>
        </w:tc>
      </w:tr>
      <w:tr w:rsidR="00492C9C" w:rsidRPr="00492C9C" w14:paraId="27447D53" w14:textId="77777777" w:rsidTr="003E0F46">
        <w:trPr>
          <w:cantSplit/>
        </w:trPr>
        <w:tc>
          <w:tcPr>
            <w:tcW w:w="5000" w:type="pct"/>
            <w:gridSpan w:val="4"/>
            <w:shd w:val="clear" w:color="auto" w:fill="CCFFCC"/>
          </w:tcPr>
          <w:p w14:paraId="7BD4A17F" w14:textId="6B788813" w:rsidR="000F2B5C" w:rsidRPr="00492C9C" w:rsidRDefault="000F2B5C" w:rsidP="000F2B5C">
            <w:pPr>
              <w:widowControl/>
              <w:jc w:val="left"/>
              <w:rPr>
                <w:rFonts w:asciiTheme="minorEastAsia" w:eastAsiaTheme="minorEastAsia" w:hAnsiTheme="minorEastAsia"/>
                <w:sz w:val="20"/>
                <w:szCs w:val="20"/>
              </w:rPr>
            </w:pPr>
            <w:r w:rsidRPr="00492C9C">
              <w:rPr>
                <w:rFonts w:asciiTheme="minorEastAsia" w:eastAsiaTheme="minorEastAsia" w:hAnsiTheme="minorEastAsia" w:hint="eastAsia"/>
                <w:sz w:val="20"/>
                <w:szCs w:val="20"/>
              </w:rPr>
              <w:t>④男性に対する男女共同参画意識の醸成</w:t>
            </w:r>
          </w:p>
        </w:tc>
      </w:tr>
      <w:tr w:rsidR="00492C9C" w:rsidRPr="00492C9C" w14:paraId="3B25BDDE" w14:textId="08F38152" w:rsidTr="0022141F">
        <w:trPr>
          <w:cantSplit/>
        </w:trPr>
        <w:tc>
          <w:tcPr>
            <w:tcW w:w="2183" w:type="pct"/>
            <w:shd w:val="clear" w:color="auto" w:fill="auto"/>
          </w:tcPr>
          <w:p w14:paraId="11B6233F" w14:textId="244755B6" w:rsidR="000F2B5C" w:rsidRPr="00492C9C" w:rsidRDefault="000F2B5C" w:rsidP="000F2B5C">
            <w:pPr>
              <w:widowControl/>
              <w:ind w:firstLineChars="100" w:firstLine="180"/>
              <w:jc w:val="left"/>
              <w:rPr>
                <w:rFonts w:asciiTheme="minorEastAsia" w:eastAsiaTheme="minorEastAsia" w:hAnsiTheme="minorEastAsia" w:cs="ＭＳ Ｐゴシック"/>
                <w:b/>
                <w:kern w:val="0"/>
                <w:sz w:val="20"/>
                <w:szCs w:val="20"/>
              </w:rPr>
            </w:pPr>
            <w:r w:rsidRPr="00492C9C">
              <w:rPr>
                <w:rFonts w:asciiTheme="minorEastAsia" w:eastAsiaTheme="minorEastAsia" w:hAnsiTheme="minorEastAsia" w:cs="ＭＳ Ｐゴシック" w:hint="eastAsia"/>
                <w:b/>
                <w:kern w:val="0"/>
                <w:sz w:val="20"/>
                <w:szCs w:val="20"/>
              </w:rPr>
              <w:t>労働時間短縮の促進</w:t>
            </w:r>
          </w:p>
          <w:p w14:paraId="3B25BDD8" w14:textId="2D1F59E7" w:rsidR="000F2B5C" w:rsidRPr="00492C9C" w:rsidRDefault="000F2B5C" w:rsidP="000F2B5C">
            <w:pPr>
              <w:ind w:firstLineChars="300" w:firstLine="537"/>
              <w:jc w:val="left"/>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 xml:space="preserve">再掲【１－（１）－①－イ】　</w:t>
            </w:r>
          </w:p>
        </w:tc>
        <w:tc>
          <w:tcPr>
            <w:tcW w:w="493" w:type="pct"/>
            <w:shd w:val="clear" w:color="auto" w:fill="auto"/>
            <w:vAlign w:val="center"/>
          </w:tcPr>
          <w:p w14:paraId="3B25BDD9" w14:textId="3830F224" w:rsidR="000F2B5C" w:rsidRPr="00492C9C" w:rsidRDefault="000F2B5C" w:rsidP="0022141F">
            <w:pPr>
              <w:jc w:val="center"/>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w:t>
            </w:r>
          </w:p>
        </w:tc>
        <w:tc>
          <w:tcPr>
            <w:tcW w:w="1761" w:type="pct"/>
            <w:shd w:val="clear" w:color="auto" w:fill="auto"/>
            <w:vAlign w:val="center"/>
          </w:tcPr>
          <w:p w14:paraId="7EC9EC85" w14:textId="72BF662E" w:rsidR="000F2B5C" w:rsidRPr="00492C9C" w:rsidRDefault="000F2B5C" w:rsidP="000F2B5C">
            <w:pPr>
              <w:jc w:val="center"/>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同左</w:t>
            </w:r>
          </w:p>
        </w:tc>
        <w:tc>
          <w:tcPr>
            <w:tcW w:w="563" w:type="pct"/>
            <w:shd w:val="clear" w:color="auto" w:fill="auto"/>
            <w:vAlign w:val="center"/>
          </w:tcPr>
          <w:p w14:paraId="54867CCF" w14:textId="77777777" w:rsidR="000F2B5C" w:rsidRPr="00492C9C" w:rsidRDefault="000F2B5C" w:rsidP="000F2B5C">
            <w:pPr>
              <w:jc w:val="center"/>
              <w:rPr>
                <w:rFonts w:asciiTheme="minorEastAsia" w:eastAsiaTheme="minorEastAsia" w:hAnsiTheme="minorEastAsia" w:cs="ＭＳ Ｐゴシック"/>
                <w:kern w:val="0"/>
                <w:sz w:val="16"/>
                <w:szCs w:val="20"/>
              </w:rPr>
            </w:pPr>
            <w:r w:rsidRPr="00492C9C">
              <w:rPr>
                <w:rFonts w:asciiTheme="minorEastAsia" w:eastAsiaTheme="minorEastAsia" w:hAnsiTheme="minorEastAsia" w:cs="ＭＳ Ｐゴシック" w:hint="eastAsia"/>
                <w:kern w:val="0"/>
                <w:sz w:val="16"/>
                <w:szCs w:val="20"/>
              </w:rPr>
              <w:t>雇用推進室</w:t>
            </w:r>
          </w:p>
          <w:p w14:paraId="3B25BDDC" w14:textId="64CE2C4D" w:rsidR="000F2B5C" w:rsidRPr="00492C9C" w:rsidRDefault="000F2B5C" w:rsidP="000F2B5C">
            <w:pPr>
              <w:jc w:val="center"/>
              <w:rPr>
                <w:rFonts w:asciiTheme="minorEastAsia" w:eastAsiaTheme="minorEastAsia" w:hAnsiTheme="minorEastAsia" w:cs="ＭＳ Ｐゴシック"/>
                <w:kern w:val="0"/>
                <w:sz w:val="16"/>
                <w:szCs w:val="20"/>
              </w:rPr>
            </w:pPr>
            <w:r w:rsidRPr="00492C9C">
              <w:rPr>
                <w:rFonts w:asciiTheme="minorEastAsia" w:eastAsiaTheme="minorEastAsia" w:hAnsiTheme="minorEastAsia" w:cs="ＭＳ Ｐゴシック" w:hint="eastAsia"/>
                <w:kern w:val="0"/>
                <w:sz w:val="16"/>
                <w:szCs w:val="20"/>
              </w:rPr>
              <w:t>労政課</w:t>
            </w:r>
          </w:p>
        </w:tc>
      </w:tr>
      <w:tr w:rsidR="00492C9C" w:rsidRPr="00492C9C" w14:paraId="3B25BE08" w14:textId="1C58FBD9" w:rsidTr="00492C9C">
        <w:trPr>
          <w:cantSplit/>
        </w:trPr>
        <w:tc>
          <w:tcPr>
            <w:tcW w:w="2183" w:type="pct"/>
            <w:tcBorders>
              <w:bottom w:val="single" w:sz="4" w:space="0" w:color="auto"/>
            </w:tcBorders>
            <w:shd w:val="clear" w:color="auto" w:fill="FFFFFF" w:themeFill="background1"/>
          </w:tcPr>
          <w:p w14:paraId="029B997B" w14:textId="5FB298B4" w:rsidR="000F2B5C" w:rsidRPr="00492C9C" w:rsidRDefault="000F2B5C" w:rsidP="000F2B5C">
            <w:pPr>
              <w:ind w:firstLineChars="100" w:firstLine="180"/>
              <w:jc w:val="left"/>
              <w:rPr>
                <w:rFonts w:asciiTheme="minorEastAsia" w:eastAsiaTheme="minorEastAsia" w:hAnsiTheme="minorEastAsia" w:cs="ＭＳ Ｐゴシック"/>
                <w:b/>
                <w:kern w:val="0"/>
                <w:sz w:val="20"/>
                <w:szCs w:val="20"/>
              </w:rPr>
            </w:pPr>
            <w:r w:rsidRPr="00492C9C">
              <w:rPr>
                <w:rFonts w:asciiTheme="minorEastAsia" w:eastAsiaTheme="minorEastAsia" w:hAnsiTheme="minorEastAsia" w:cs="ＭＳ Ｐゴシック" w:hint="eastAsia"/>
                <w:b/>
                <w:kern w:val="0"/>
                <w:sz w:val="20"/>
                <w:szCs w:val="20"/>
              </w:rPr>
              <w:t>人材育成・啓発講座事業</w:t>
            </w:r>
          </w:p>
          <w:p w14:paraId="3B25BE02" w14:textId="206F46E5" w:rsidR="000F2B5C" w:rsidRPr="00492C9C" w:rsidRDefault="000F2B5C" w:rsidP="000F2B5C">
            <w:pPr>
              <w:ind w:firstLineChars="300" w:firstLine="537"/>
              <w:jc w:val="left"/>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 xml:space="preserve">再掲【３－（２）－①】　</w:t>
            </w:r>
          </w:p>
        </w:tc>
        <w:tc>
          <w:tcPr>
            <w:tcW w:w="493" w:type="pct"/>
            <w:tcBorders>
              <w:bottom w:val="single" w:sz="4" w:space="0" w:color="auto"/>
            </w:tcBorders>
            <w:shd w:val="clear" w:color="auto" w:fill="FFFFFF" w:themeFill="background1"/>
            <w:vAlign w:val="center"/>
          </w:tcPr>
          <w:p w14:paraId="1B9954DE" w14:textId="08EA8B9D" w:rsidR="000F2B5C" w:rsidRPr="00492C9C" w:rsidRDefault="000F2B5C" w:rsidP="000F2B5C">
            <w:pPr>
              <w:jc w:val="left"/>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（5,</w:t>
            </w:r>
            <w:r w:rsidR="0022141F" w:rsidRPr="00492C9C">
              <w:rPr>
                <w:rFonts w:asciiTheme="minorEastAsia" w:eastAsiaTheme="minorEastAsia" w:hAnsiTheme="minorEastAsia" w:cs="ＭＳ Ｐゴシック" w:hint="eastAsia"/>
                <w:kern w:val="0"/>
                <w:sz w:val="20"/>
                <w:szCs w:val="20"/>
              </w:rPr>
              <w:t>059</w:t>
            </w:r>
            <w:r w:rsidRPr="00492C9C">
              <w:rPr>
                <w:rFonts w:asciiTheme="minorEastAsia" w:eastAsiaTheme="minorEastAsia" w:hAnsiTheme="minorEastAsia" w:cs="ＭＳ Ｐゴシック" w:hint="eastAsia"/>
                <w:kern w:val="0"/>
                <w:sz w:val="20"/>
                <w:szCs w:val="20"/>
              </w:rPr>
              <w:t>）</w:t>
            </w:r>
          </w:p>
          <w:p w14:paraId="64598EB4" w14:textId="77777777" w:rsidR="000F2B5C" w:rsidRPr="00492C9C" w:rsidRDefault="000F2B5C" w:rsidP="000F2B5C">
            <w:pPr>
              <w:keepNext/>
              <w:jc w:val="left"/>
              <w:rPr>
                <w:rFonts w:asciiTheme="minorEastAsia" w:eastAsiaTheme="minorEastAsia" w:hAnsiTheme="minorEastAsia" w:cs="ＭＳ Ｐゴシック"/>
                <w:kern w:val="0"/>
                <w:sz w:val="16"/>
                <w:szCs w:val="20"/>
              </w:rPr>
            </w:pPr>
            <w:r w:rsidRPr="00492C9C">
              <w:rPr>
                <w:rFonts w:asciiTheme="minorEastAsia" w:eastAsiaTheme="minorEastAsia" w:hAnsiTheme="minorEastAsia" w:cs="ＭＳ Ｐゴシック" w:hint="eastAsia"/>
                <w:kern w:val="0"/>
                <w:sz w:val="16"/>
                <w:szCs w:val="20"/>
              </w:rPr>
              <w:t>のうち</w:t>
            </w:r>
          </w:p>
          <w:p w14:paraId="3B25BE04" w14:textId="5AC48939" w:rsidR="000F2B5C" w:rsidRPr="00492C9C" w:rsidRDefault="000F2B5C" w:rsidP="000F2B5C">
            <w:pPr>
              <w:keepNext/>
              <w:jc w:val="left"/>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16"/>
                <w:szCs w:val="20"/>
              </w:rPr>
              <w:t>一部事業</w:t>
            </w:r>
          </w:p>
        </w:tc>
        <w:tc>
          <w:tcPr>
            <w:tcW w:w="1761" w:type="pct"/>
            <w:tcBorders>
              <w:bottom w:val="single" w:sz="4" w:space="0" w:color="auto"/>
            </w:tcBorders>
            <w:shd w:val="clear" w:color="auto" w:fill="FFFFFF" w:themeFill="background1"/>
            <w:vAlign w:val="center"/>
          </w:tcPr>
          <w:p w14:paraId="0C73CA9A" w14:textId="33BFD910" w:rsidR="000F2B5C" w:rsidRPr="00492C9C" w:rsidRDefault="000F2B5C" w:rsidP="000F2B5C">
            <w:pPr>
              <w:jc w:val="center"/>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同左</w:t>
            </w:r>
          </w:p>
        </w:tc>
        <w:tc>
          <w:tcPr>
            <w:tcW w:w="563" w:type="pct"/>
            <w:tcBorders>
              <w:bottom w:val="single" w:sz="4" w:space="0" w:color="auto"/>
            </w:tcBorders>
            <w:shd w:val="clear" w:color="auto" w:fill="FFFFFF" w:themeFill="background1"/>
            <w:vAlign w:val="center"/>
          </w:tcPr>
          <w:p w14:paraId="3B25BE06" w14:textId="2383A593" w:rsidR="000F2B5C" w:rsidRPr="00492C9C" w:rsidRDefault="000F2B5C" w:rsidP="000F2B5C">
            <w:pPr>
              <w:jc w:val="center"/>
              <w:rPr>
                <w:rFonts w:asciiTheme="minorEastAsia" w:eastAsiaTheme="minorEastAsia" w:hAnsiTheme="minorEastAsia" w:cs="ＭＳ Ｐゴシック"/>
                <w:kern w:val="0"/>
                <w:sz w:val="16"/>
                <w:szCs w:val="20"/>
              </w:rPr>
            </w:pPr>
            <w:r w:rsidRPr="00492C9C">
              <w:rPr>
                <w:rFonts w:asciiTheme="minorEastAsia" w:eastAsiaTheme="minorEastAsia" w:hAnsiTheme="minorEastAsia" w:cs="ＭＳ Ｐゴシック" w:hint="eastAsia"/>
                <w:kern w:val="0"/>
                <w:sz w:val="16"/>
                <w:szCs w:val="20"/>
              </w:rPr>
              <w:t>男女参画・府民協働課</w:t>
            </w:r>
          </w:p>
        </w:tc>
      </w:tr>
      <w:tr w:rsidR="00492C9C" w:rsidRPr="00492C9C" w14:paraId="3B25BE11" w14:textId="6CBC686F" w:rsidTr="00492C9C">
        <w:trPr>
          <w:cantSplit/>
        </w:trPr>
        <w:tc>
          <w:tcPr>
            <w:tcW w:w="2183" w:type="pct"/>
            <w:tcBorders>
              <w:bottom w:val="single" w:sz="4" w:space="0" w:color="auto"/>
            </w:tcBorders>
            <w:shd w:val="clear" w:color="auto" w:fill="FFFFFF" w:themeFill="background1"/>
          </w:tcPr>
          <w:p w14:paraId="380D4F3E" w14:textId="4C193103" w:rsidR="000F2B5C" w:rsidRPr="00492C9C" w:rsidRDefault="000F2B5C" w:rsidP="000F2B5C">
            <w:pPr>
              <w:widowControl/>
              <w:ind w:firstLineChars="100" w:firstLine="180"/>
              <w:jc w:val="left"/>
              <w:rPr>
                <w:rFonts w:asciiTheme="minorEastAsia" w:eastAsiaTheme="minorEastAsia" w:hAnsiTheme="minorEastAsia" w:cs="ＭＳ Ｐゴシック"/>
                <w:b/>
                <w:kern w:val="0"/>
                <w:sz w:val="20"/>
                <w:szCs w:val="20"/>
              </w:rPr>
            </w:pPr>
            <w:r w:rsidRPr="00492C9C">
              <w:rPr>
                <w:rFonts w:asciiTheme="minorEastAsia" w:eastAsiaTheme="minorEastAsia" w:hAnsiTheme="minorEastAsia" w:cs="ＭＳ Ｐゴシック" w:hint="eastAsia"/>
                <w:b/>
                <w:kern w:val="0"/>
                <w:sz w:val="20"/>
                <w:szCs w:val="20"/>
              </w:rPr>
              <w:t>育児体験教育の実施</w:t>
            </w:r>
          </w:p>
          <w:p w14:paraId="3B25BE0A" w14:textId="078AA1EE" w:rsidR="000F2B5C" w:rsidRPr="00492C9C" w:rsidRDefault="000F2B5C" w:rsidP="000F2B5C">
            <w:pPr>
              <w:widowControl/>
              <w:ind w:firstLineChars="100" w:firstLine="179"/>
              <w:jc w:val="left"/>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「男女が協力して家庭生活を築いていく意識と責任を持たせる｣という理念のもと、指導にあたっては、乳幼児との触れ合いや交流の機会等の体験的な活動を推進していく。</w:t>
            </w:r>
          </w:p>
        </w:tc>
        <w:tc>
          <w:tcPr>
            <w:tcW w:w="4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5BE0B" w14:textId="6AF46C01" w:rsidR="000F2B5C" w:rsidRPr="00492C9C" w:rsidRDefault="000F2B5C" w:rsidP="000F2B5C">
            <w:pPr>
              <w:jc w:val="center"/>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sz w:val="20"/>
                <w:szCs w:val="20"/>
              </w:rPr>
              <w:t>―</w:t>
            </w:r>
          </w:p>
        </w:tc>
        <w:tc>
          <w:tcPr>
            <w:tcW w:w="1761" w:type="pct"/>
            <w:tcBorders>
              <w:top w:val="single" w:sz="4" w:space="0" w:color="auto"/>
              <w:left w:val="nil"/>
              <w:bottom w:val="single" w:sz="4" w:space="0" w:color="auto"/>
              <w:right w:val="single" w:sz="4" w:space="0" w:color="auto"/>
            </w:tcBorders>
            <w:shd w:val="clear" w:color="auto" w:fill="FFFFFF" w:themeFill="background1"/>
            <w:vAlign w:val="center"/>
          </w:tcPr>
          <w:p w14:paraId="413034B5" w14:textId="777C3B55" w:rsidR="000F2B5C" w:rsidRPr="00492C9C" w:rsidRDefault="000F2B5C" w:rsidP="000F2B5C">
            <w:pPr>
              <w:jc w:val="left"/>
              <w:rPr>
                <w:rFonts w:asciiTheme="minorEastAsia" w:eastAsiaTheme="minorEastAsia" w:hAnsiTheme="minorEastAsia" w:cs="ＭＳ Ｐゴシック"/>
                <w:kern w:val="0"/>
                <w:sz w:val="20"/>
                <w:szCs w:val="20"/>
              </w:rPr>
            </w:pPr>
            <w:r w:rsidRPr="00492C9C">
              <w:rPr>
                <w:rFonts w:ascii="ＭＳ 明朝" w:hAnsi="ＭＳ 明朝" w:hint="eastAsia"/>
                <w:sz w:val="20"/>
                <w:szCs w:val="20"/>
              </w:rPr>
              <w:t>教科「家庭」の授業等において、学校や地域の実態等に応じて、乳幼児との触れ合いなどの実践的な活動を取り入れるよう努めている。</w:t>
            </w:r>
          </w:p>
        </w:tc>
        <w:tc>
          <w:tcPr>
            <w:tcW w:w="563" w:type="pct"/>
            <w:tcBorders>
              <w:bottom w:val="single" w:sz="4" w:space="0" w:color="auto"/>
            </w:tcBorders>
            <w:shd w:val="clear" w:color="auto" w:fill="FFFFFF" w:themeFill="background1"/>
            <w:vAlign w:val="center"/>
          </w:tcPr>
          <w:p w14:paraId="2578DF98" w14:textId="77777777" w:rsidR="000F2B5C" w:rsidRPr="00492C9C" w:rsidRDefault="000F2B5C" w:rsidP="000F2B5C">
            <w:pPr>
              <w:jc w:val="center"/>
              <w:rPr>
                <w:rFonts w:asciiTheme="minorEastAsia" w:eastAsiaTheme="minorEastAsia" w:hAnsiTheme="minorEastAsia" w:cs="ＭＳ Ｐゴシック"/>
                <w:kern w:val="0"/>
                <w:sz w:val="16"/>
                <w:szCs w:val="20"/>
              </w:rPr>
            </w:pPr>
            <w:r w:rsidRPr="00492C9C">
              <w:rPr>
                <w:rFonts w:asciiTheme="minorEastAsia" w:eastAsiaTheme="minorEastAsia" w:hAnsiTheme="minorEastAsia" w:cs="ＭＳ Ｐゴシック" w:hint="eastAsia"/>
                <w:kern w:val="0"/>
                <w:sz w:val="16"/>
                <w:szCs w:val="20"/>
              </w:rPr>
              <w:t>教育振興室</w:t>
            </w:r>
          </w:p>
          <w:p w14:paraId="3B25BE0F" w14:textId="4F3AFFEC" w:rsidR="000F2B5C" w:rsidRPr="00492C9C" w:rsidRDefault="000F2B5C" w:rsidP="000F2B5C">
            <w:pPr>
              <w:jc w:val="center"/>
              <w:rPr>
                <w:rFonts w:asciiTheme="minorEastAsia" w:eastAsiaTheme="minorEastAsia" w:hAnsiTheme="minorEastAsia" w:cs="ＭＳ Ｐゴシック"/>
                <w:kern w:val="0"/>
                <w:sz w:val="16"/>
                <w:szCs w:val="20"/>
              </w:rPr>
            </w:pPr>
            <w:r w:rsidRPr="00492C9C">
              <w:rPr>
                <w:rFonts w:asciiTheme="minorEastAsia" w:eastAsiaTheme="minorEastAsia" w:hAnsiTheme="minorEastAsia" w:cs="ＭＳ Ｐゴシック" w:hint="eastAsia"/>
                <w:kern w:val="0"/>
                <w:sz w:val="16"/>
                <w:szCs w:val="20"/>
              </w:rPr>
              <w:t>高等学校課</w:t>
            </w:r>
          </w:p>
        </w:tc>
      </w:tr>
      <w:tr w:rsidR="00492C9C" w:rsidRPr="00492C9C" w14:paraId="7442195C" w14:textId="77777777" w:rsidTr="00492C9C">
        <w:trPr>
          <w:cantSplit/>
        </w:trPr>
        <w:tc>
          <w:tcPr>
            <w:tcW w:w="2183" w:type="pct"/>
            <w:shd w:val="clear" w:color="auto" w:fill="FFFFFF" w:themeFill="background1"/>
          </w:tcPr>
          <w:p w14:paraId="446B7996" w14:textId="77777777" w:rsidR="000F2B5C" w:rsidRPr="00492C9C" w:rsidRDefault="000F2B5C" w:rsidP="000F2B5C">
            <w:pPr>
              <w:widowControl/>
              <w:ind w:firstLineChars="100" w:firstLine="180"/>
              <w:jc w:val="left"/>
              <w:rPr>
                <w:rFonts w:asciiTheme="minorEastAsia" w:eastAsiaTheme="minorEastAsia" w:hAnsiTheme="minorEastAsia" w:cs="ＭＳ Ｐゴシック"/>
                <w:b/>
                <w:kern w:val="0"/>
                <w:sz w:val="20"/>
                <w:szCs w:val="20"/>
              </w:rPr>
            </w:pPr>
            <w:r w:rsidRPr="00492C9C">
              <w:rPr>
                <w:rFonts w:asciiTheme="minorEastAsia" w:eastAsiaTheme="minorEastAsia" w:hAnsiTheme="minorEastAsia" w:cs="ＭＳ Ｐゴシック" w:hint="eastAsia"/>
                <w:b/>
                <w:kern w:val="0"/>
                <w:sz w:val="20"/>
                <w:szCs w:val="20"/>
              </w:rPr>
              <w:t>産官学協働女性活躍推進事業</w:t>
            </w:r>
          </w:p>
          <w:p w14:paraId="6A245564" w14:textId="77777777" w:rsidR="000F2B5C" w:rsidRPr="00492C9C" w:rsidRDefault="000F2B5C" w:rsidP="000F2B5C">
            <w:pPr>
              <w:widowControl/>
              <w:ind w:firstLineChars="100" w:firstLine="180"/>
              <w:rPr>
                <w:rFonts w:asciiTheme="minorEastAsia" w:eastAsiaTheme="minorEastAsia" w:hAnsiTheme="minorEastAsia" w:cs="ＭＳ Ｐゴシック"/>
                <w:b/>
                <w:kern w:val="0"/>
                <w:sz w:val="20"/>
                <w:szCs w:val="20"/>
              </w:rPr>
            </w:pPr>
            <w:r w:rsidRPr="00492C9C">
              <w:rPr>
                <w:rFonts w:asciiTheme="minorEastAsia" w:eastAsiaTheme="minorEastAsia" w:hAnsiTheme="minorEastAsia" w:cs="ＭＳ Ｐゴシック" w:hint="eastAsia"/>
                <w:b/>
                <w:kern w:val="0"/>
                <w:sz w:val="20"/>
                <w:szCs w:val="20"/>
              </w:rPr>
              <w:t>（平成30年度からＯＳＡＫＡ女性活躍推進事業）</w:t>
            </w:r>
          </w:p>
          <w:p w14:paraId="35AFC2FB" w14:textId="2C07E5B4" w:rsidR="000F2B5C" w:rsidRPr="00492C9C" w:rsidRDefault="000F2B5C" w:rsidP="000F2B5C">
            <w:pPr>
              <w:widowControl/>
              <w:ind w:firstLineChars="100" w:firstLine="179"/>
              <w:jc w:val="left"/>
              <w:rPr>
                <w:rFonts w:asciiTheme="minorEastAsia" w:eastAsiaTheme="minorEastAsia" w:hAnsiTheme="minorEastAsia" w:cs="ＭＳ Ｐゴシック"/>
                <w:b/>
                <w:kern w:val="0"/>
                <w:sz w:val="20"/>
                <w:szCs w:val="20"/>
              </w:rPr>
            </w:pPr>
            <w:r w:rsidRPr="00492C9C">
              <w:rPr>
                <w:rFonts w:asciiTheme="minorEastAsia" w:eastAsiaTheme="minorEastAsia" w:hAnsiTheme="minorEastAsia" w:cs="ＭＳ Ｐゴシック" w:hint="eastAsia"/>
                <w:kern w:val="0"/>
                <w:sz w:val="20"/>
                <w:szCs w:val="20"/>
              </w:rPr>
              <w:t xml:space="preserve">再掲【１－（１）－①－ア】　</w:t>
            </w:r>
          </w:p>
        </w:tc>
        <w:tc>
          <w:tcPr>
            <w:tcW w:w="493" w:type="pct"/>
            <w:shd w:val="clear" w:color="auto" w:fill="FFFFFF" w:themeFill="background1"/>
            <w:vAlign w:val="center"/>
          </w:tcPr>
          <w:p w14:paraId="32D7DC91" w14:textId="22B35F5F" w:rsidR="000F2B5C" w:rsidRPr="00492C9C" w:rsidRDefault="000F2B5C" w:rsidP="000F2B5C">
            <w:pPr>
              <w:jc w:val="left"/>
              <w:rPr>
                <w:rFonts w:asciiTheme="minorEastAsia" w:eastAsiaTheme="minorEastAsia" w:hAnsiTheme="minorEastAsia"/>
                <w:sz w:val="20"/>
                <w:szCs w:val="20"/>
              </w:rPr>
            </w:pPr>
            <w:r w:rsidRPr="00492C9C">
              <w:rPr>
                <w:rFonts w:asciiTheme="minorEastAsia" w:eastAsiaTheme="minorEastAsia" w:hAnsiTheme="minorEastAsia" w:hint="eastAsia"/>
                <w:sz w:val="20"/>
                <w:szCs w:val="20"/>
              </w:rPr>
              <w:t>(</w:t>
            </w:r>
            <w:r w:rsidR="0022141F" w:rsidRPr="00492C9C">
              <w:rPr>
                <w:rFonts w:asciiTheme="minorEastAsia" w:eastAsiaTheme="minorEastAsia" w:hAnsiTheme="minorEastAsia" w:hint="eastAsia"/>
                <w:sz w:val="20"/>
                <w:szCs w:val="20"/>
              </w:rPr>
              <w:t>4</w:t>
            </w:r>
            <w:r w:rsidRPr="00492C9C">
              <w:rPr>
                <w:rFonts w:asciiTheme="minorEastAsia" w:eastAsiaTheme="minorEastAsia" w:hAnsiTheme="minorEastAsia" w:cs="ＭＳ Ｐゴシック" w:hint="eastAsia"/>
                <w:kern w:val="0"/>
                <w:sz w:val="20"/>
                <w:szCs w:val="20"/>
              </w:rPr>
              <w:t>,</w:t>
            </w:r>
            <w:r w:rsidR="0022141F" w:rsidRPr="00492C9C">
              <w:rPr>
                <w:rFonts w:asciiTheme="minorEastAsia" w:eastAsiaTheme="minorEastAsia" w:hAnsiTheme="minorEastAsia" w:cs="ＭＳ Ｐゴシック" w:hint="eastAsia"/>
                <w:kern w:val="0"/>
                <w:sz w:val="20"/>
                <w:szCs w:val="20"/>
              </w:rPr>
              <w:t>619</w:t>
            </w:r>
            <w:r w:rsidRPr="00492C9C">
              <w:rPr>
                <w:rFonts w:asciiTheme="minorEastAsia" w:eastAsiaTheme="minorEastAsia" w:hAnsiTheme="minorEastAsia" w:hint="eastAsia"/>
                <w:sz w:val="20"/>
                <w:szCs w:val="20"/>
              </w:rPr>
              <w:t>)</w:t>
            </w:r>
          </w:p>
        </w:tc>
        <w:tc>
          <w:tcPr>
            <w:tcW w:w="1761" w:type="pct"/>
            <w:shd w:val="clear" w:color="auto" w:fill="FFFFFF" w:themeFill="background1"/>
            <w:vAlign w:val="center"/>
          </w:tcPr>
          <w:p w14:paraId="772415AD" w14:textId="3CF133A7" w:rsidR="000F2B5C" w:rsidRPr="00492C9C" w:rsidRDefault="000F2B5C" w:rsidP="000F2B5C">
            <w:pPr>
              <w:jc w:val="center"/>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同左</w:t>
            </w:r>
          </w:p>
        </w:tc>
        <w:tc>
          <w:tcPr>
            <w:tcW w:w="563" w:type="pct"/>
            <w:shd w:val="clear" w:color="auto" w:fill="FFFFFF" w:themeFill="background1"/>
            <w:vAlign w:val="center"/>
          </w:tcPr>
          <w:p w14:paraId="1E358829" w14:textId="7162D220" w:rsidR="000F2B5C" w:rsidRPr="00492C9C" w:rsidRDefault="000F2B5C" w:rsidP="000F2B5C">
            <w:pPr>
              <w:jc w:val="center"/>
              <w:rPr>
                <w:rFonts w:asciiTheme="minorEastAsia" w:eastAsiaTheme="minorEastAsia" w:hAnsiTheme="minorEastAsia" w:cs="ＭＳ Ｐゴシック"/>
                <w:kern w:val="0"/>
                <w:sz w:val="16"/>
                <w:szCs w:val="20"/>
              </w:rPr>
            </w:pPr>
            <w:r w:rsidRPr="00492C9C">
              <w:rPr>
                <w:rFonts w:asciiTheme="minorEastAsia" w:eastAsiaTheme="minorEastAsia" w:hAnsiTheme="minorEastAsia" w:cs="ＭＳ Ｐゴシック" w:hint="eastAsia"/>
                <w:kern w:val="0"/>
                <w:sz w:val="16"/>
                <w:szCs w:val="20"/>
              </w:rPr>
              <w:t>男女参画・府民協働課</w:t>
            </w:r>
          </w:p>
        </w:tc>
      </w:tr>
      <w:tr w:rsidR="00492C9C" w:rsidRPr="00492C9C" w14:paraId="3B25BE22" w14:textId="5ACACBF8" w:rsidTr="0022141F">
        <w:trPr>
          <w:cantSplit/>
        </w:trPr>
        <w:tc>
          <w:tcPr>
            <w:tcW w:w="2183" w:type="pct"/>
            <w:shd w:val="clear" w:color="auto" w:fill="auto"/>
          </w:tcPr>
          <w:p w14:paraId="674FB550" w14:textId="518F0221" w:rsidR="000F2B5C" w:rsidRPr="00492C9C" w:rsidRDefault="000F2B5C" w:rsidP="000F2B5C">
            <w:pPr>
              <w:widowControl/>
              <w:ind w:firstLineChars="100" w:firstLine="180"/>
              <w:jc w:val="left"/>
              <w:rPr>
                <w:rFonts w:asciiTheme="minorEastAsia" w:eastAsiaTheme="minorEastAsia" w:hAnsiTheme="minorEastAsia" w:cs="ＭＳ Ｐゴシック"/>
                <w:b/>
                <w:kern w:val="0"/>
                <w:sz w:val="20"/>
                <w:szCs w:val="20"/>
              </w:rPr>
            </w:pPr>
            <w:r w:rsidRPr="00492C9C">
              <w:rPr>
                <w:rFonts w:asciiTheme="minorEastAsia" w:eastAsiaTheme="minorEastAsia" w:hAnsiTheme="minorEastAsia" w:cs="ＭＳ Ｐゴシック" w:hint="eastAsia"/>
                <w:b/>
                <w:kern w:val="0"/>
                <w:sz w:val="20"/>
                <w:szCs w:val="20"/>
              </w:rPr>
              <w:t>男性相談マニュアル及び男性相談員育成プログラムの活用促進</w:t>
            </w:r>
          </w:p>
          <w:p w14:paraId="3B25BE1C" w14:textId="46C29D30" w:rsidR="000F2B5C" w:rsidRPr="00492C9C" w:rsidRDefault="000F2B5C" w:rsidP="000F2B5C">
            <w:pPr>
              <w:ind w:firstLineChars="98" w:firstLine="175"/>
              <w:jc w:val="left"/>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様々な困難を抱える男性を対象とした相談支援体制の整備を図るため、大阪府・市町村配偶者からの暴力対策所管課長会議等の場を通じ、「男性相談マニュアル及び男性相談員育成プログラム」の活用を周知するとともに、男性相談事業の実施を働きかける。</w:t>
            </w:r>
          </w:p>
        </w:tc>
        <w:tc>
          <w:tcPr>
            <w:tcW w:w="493" w:type="pct"/>
            <w:shd w:val="clear" w:color="auto" w:fill="auto"/>
            <w:vAlign w:val="center"/>
          </w:tcPr>
          <w:p w14:paraId="3B25BE1E" w14:textId="09B06B6D" w:rsidR="000F2B5C" w:rsidRPr="00492C9C" w:rsidRDefault="000F2B5C" w:rsidP="0022141F">
            <w:pPr>
              <w:jc w:val="center"/>
              <w:rPr>
                <w:rFonts w:asciiTheme="minorEastAsia" w:eastAsiaTheme="minorEastAsia" w:hAnsiTheme="minorEastAsia" w:cs="ＭＳ Ｐゴシック"/>
                <w:kern w:val="0"/>
                <w:sz w:val="20"/>
                <w:szCs w:val="20"/>
              </w:rPr>
            </w:pPr>
            <w:r w:rsidRPr="00492C9C">
              <w:rPr>
                <w:rFonts w:asciiTheme="minorEastAsia" w:eastAsiaTheme="minorEastAsia" w:hAnsiTheme="minorEastAsia" w:hint="eastAsia"/>
                <w:sz w:val="20"/>
                <w:szCs w:val="20"/>
              </w:rPr>
              <w:t>―</w:t>
            </w:r>
          </w:p>
        </w:tc>
        <w:tc>
          <w:tcPr>
            <w:tcW w:w="1761" w:type="pct"/>
            <w:shd w:val="clear" w:color="auto" w:fill="auto"/>
          </w:tcPr>
          <w:p w14:paraId="15E9407E" w14:textId="0DE19DE3" w:rsidR="000F2B5C" w:rsidRPr="00492C9C" w:rsidRDefault="000F2B5C" w:rsidP="000F2B5C">
            <w:pPr>
              <w:jc w:val="left"/>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○市町村所管課長会議等を通じて、「男性相談マニュアル及び男性相談員育成プログラム」の活用を周知した。</w:t>
            </w:r>
          </w:p>
        </w:tc>
        <w:tc>
          <w:tcPr>
            <w:tcW w:w="563" w:type="pct"/>
            <w:shd w:val="clear" w:color="auto" w:fill="auto"/>
            <w:vAlign w:val="center"/>
          </w:tcPr>
          <w:p w14:paraId="3B25BE20" w14:textId="3E607805" w:rsidR="000F2B5C" w:rsidRPr="00492C9C" w:rsidRDefault="000F2B5C" w:rsidP="000F2B5C">
            <w:pPr>
              <w:jc w:val="center"/>
              <w:rPr>
                <w:rFonts w:asciiTheme="minorEastAsia" w:eastAsiaTheme="minorEastAsia" w:hAnsiTheme="minorEastAsia" w:cs="ＭＳ Ｐゴシック"/>
                <w:kern w:val="0"/>
                <w:sz w:val="16"/>
                <w:szCs w:val="20"/>
              </w:rPr>
            </w:pPr>
            <w:r w:rsidRPr="00492C9C">
              <w:rPr>
                <w:rFonts w:asciiTheme="minorEastAsia" w:eastAsiaTheme="minorEastAsia" w:hAnsiTheme="minorEastAsia" w:cs="ＭＳ Ｐゴシック" w:hint="eastAsia"/>
                <w:kern w:val="0"/>
                <w:sz w:val="16"/>
                <w:szCs w:val="20"/>
              </w:rPr>
              <w:t>男女参画・府民協働課</w:t>
            </w:r>
          </w:p>
        </w:tc>
      </w:tr>
      <w:tr w:rsidR="00492C9C" w:rsidRPr="00492C9C" w14:paraId="5608C1AD" w14:textId="77777777" w:rsidTr="003E0F46">
        <w:trPr>
          <w:cantSplit/>
        </w:trPr>
        <w:tc>
          <w:tcPr>
            <w:tcW w:w="5000" w:type="pct"/>
            <w:gridSpan w:val="4"/>
            <w:shd w:val="clear" w:color="auto" w:fill="CCFFCC"/>
          </w:tcPr>
          <w:p w14:paraId="2447154C" w14:textId="305BF219" w:rsidR="000F2B5C" w:rsidRPr="00492C9C" w:rsidRDefault="000F2B5C" w:rsidP="000F2B5C">
            <w:pPr>
              <w:widowControl/>
              <w:jc w:val="left"/>
              <w:rPr>
                <w:rFonts w:asciiTheme="minorEastAsia" w:eastAsiaTheme="minorEastAsia" w:hAnsiTheme="minorEastAsia"/>
                <w:sz w:val="20"/>
                <w:szCs w:val="20"/>
              </w:rPr>
            </w:pPr>
            <w:r w:rsidRPr="00492C9C">
              <w:rPr>
                <w:rFonts w:asciiTheme="minorEastAsia" w:eastAsiaTheme="minorEastAsia" w:hAnsiTheme="minorEastAsia" w:hint="eastAsia"/>
                <w:sz w:val="20"/>
                <w:szCs w:val="20"/>
              </w:rPr>
              <w:lastRenderedPageBreak/>
              <w:t>⑤女性の人権を尊重した表現の推進</w:t>
            </w:r>
          </w:p>
        </w:tc>
      </w:tr>
      <w:tr w:rsidR="00492C9C" w:rsidRPr="00492C9C" w14:paraId="3B25BE2B" w14:textId="613921B9" w:rsidTr="0022141F">
        <w:trPr>
          <w:cantSplit/>
        </w:trPr>
        <w:tc>
          <w:tcPr>
            <w:tcW w:w="2183" w:type="pct"/>
            <w:tcBorders>
              <w:bottom w:val="single" w:sz="4" w:space="0" w:color="auto"/>
            </w:tcBorders>
            <w:shd w:val="clear" w:color="auto" w:fill="auto"/>
          </w:tcPr>
          <w:p w14:paraId="095C1DCF" w14:textId="76519A34" w:rsidR="000F2B5C" w:rsidRPr="00492C9C" w:rsidRDefault="000F2B5C" w:rsidP="000F2B5C">
            <w:pPr>
              <w:ind w:firstLineChars="100" w:firstLine="180"/>
              <w:jc w:val="left"/>
              <w:rPr>
                <w:rFonts w:asciiTheme="minorEastAsia" w:eastAsiaTheme="minorEastAsia" w:hAnsiTheme="minorEastAsia" w:cs="ＭＳ Ｐゴシック"/>
                <w:b/>
                <w:kern w:val="0"/>
                <w:sz w:val="20"/>
                <w:szCs w:val="20"/>
              </w:rPr>
            </w:pPr>
            <w:r w:rsidRPr="00492C9C">
              <w:rPr>
                <w:rFonts w:asciiTheme="minorEastAsia" w:eastAsiaTheme="minorEastAsia" w:hAnsiTheme="minorEastAsia" w:cs="ＭＳ Ｐゴシック" w:hint="eastAsia"/>
                <w:b/>
                <w:kern w:val="0"/>
                <w:sz w:val="20"/>
                <w:szCs w:val="20"/>
              </w:rPr>
              <w:t>「男女共同参画社会の実現をめざす表現の手引｣の活用</w:t>
            </w:r>
          </w:p>
          <w:p w14:paraId="3B25BE25" w14:textId="33150AC3" w:rsidR="000F2B5C" w:rsidRPr="00492C9C" w:rsidRDefault="000F2B5C" w:rsidP="000F2B5C">
            <w:pPr>
              <w:ind w:firstLineChars="100" w:firstLine="179"/>
              <w:jc w:val="left"/>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「男女共同参画社会の実現をめざす表現の手引」を府内市町村や庁内各部局に配布するなど、大阪府が発行する刊行物等について男女平等に立った表現の推進を図る。</w:t>
            </w:r>
          </w:p>
        </w:tc>
        <w:tc>
          <w:tcPr>
            <w:tcW w:w="493" w:type="pct"/>
            <w:tcBorders>
              <w:bottom w:val="single" w:sz="4" w:space="0" w:color="auto"/>
            </w:tcBorders>
            <w:shd w:val="clear" w:color="auto" w:fill="auto"/>
            <w:vAlign w:val="center"/>
          </w:tcPr>
          <w:p w14:paraId="3B25BE27" w14:textId="1909B748" w:rsidR="000F2B5C" w:rsidRPr="00492C9C" w:rsidRDefault="000F2B5C" w:rsidP="0022141F">
            <w:pPr>
              <w:jc w:val="center"/>
              <w:rPr>
                <w:rFonts w:asciiTheme="minorEastAsia" w:eastAsiaTheme="minorEastAsia" w:hAnsiTheme="minorEastAsia" w:cs="ＭＳ Ｐゴシック"/>
                <w:kern w:val="0"/>
                <w:sz w:val="20"/>
                <w:szCs w:val="20"/>
                <w:u w:val="single"/>
              </w:rPr>
            </w:pPr>
            <w:r w:rsidRPr="00492C9C">
              <w:rPr>
                <w:rFonts w:asciiTheme="minorEastAsia" w:eastAsiaTheme="minorEastAsia" w:hAnsiTheme="minorEastAsia" w:cs="ＭＳ Ｐゴシック" w:hint="eastAsia"/>
                <w:kern w:val="0"/>
                <w:sz w:val="20"/>
                <w:szCs w:val="20"/>
              </w:rPr>
              <w:t>―</w:t>
            </w:r>
          </w:p>
        </w:tc>
        <w:tc>
          <w:tcPr>
            <w:tcW w:w="1761" w:type="pct"/>
            <w:tcBorders>
              <w:bottom w:val="single" w:sz="4" w:space="0" w:color="auto"/>
            </w:tcBorders>
            <w:shd w:val="clear" w:color="auto" w:fill="auto"/>
            <w:vAlign w:val="center"/>
          </w:tcPr>
          <w:p w14:paraId="401703EA" w14:textId="2F93CE8E" w:rsidR="000F2B5C" w:rsidRPr="00492C9C" w:rsidRDefault="000F2B5C" w:rsidP="000F2B5C">
            <w:pPr>
              <w:jc w:val="center"/>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同左</w:t>
            </w:r>
          </w:p>
        </w:tc>
        <w:tc>
          <w:tcPr>
            <w:tcW w:w="563" w:type="pct"/>
            <w:tcBorders>
              <w:bottom w:val="single" w:sz="4" w:space="0" w:color="auto"/>
            </w:tcBorders>
            <w:shd w:val="clear" w:color="auto" w:fill="auto"/>
            <w:vAlign w:val="center"/>
          </w:tcPr>
          <w:p w14:paraId="3B25BE29" w14:textId="4D047C07" w:rsidR="000F2B5C" w:rsidRPr="00492C9C" w:rsidRDefault="000F2B5C" w:rsidP="000F2B5C">
            <w:pPr>
              <w:jc w:val="center"/>
              <w:rPr>
                <w:rFonts w:asciiTheme="minorEastAsia" w:eastAsiaTheme="minorEastAsia" w:hAnsiTheme="minorEastAsia" w:cs="ＭＳ Ｐゴシック"/>
                <w:kern w:val="0"/>
                <w:sz w:val="16"/>
                <w:szCs w:val="20"/>
              </w:rPr>
            </w:pPr>
            <w:r w:rsidRPr="00492C9C">
              <w:rPr>
                <w:rFonts w:asciiTheme="minorEastAsia" w:eastAsiaTheme="minorEastAsia" w:hAnsiTheme="minorEastAsia" w:cs="ＭＳ Ｐゴシック" w:hint="eastAsia"/>
                <w:kern w:val="0"/>
                <w:sz w:val="16"/>
                <w:szCs w:val="20"/>
              </w:rPr>
              <w:t>男女参画・府民協働課</w:t>
            </w:r>
          </w:p>
        </w:tc>
      </w:tr>
      <w:tr w:rsidR="00492C9C" w:rsidRPr="00492C9C" w14:paraId="3B25BE42" w14:textId="25289C3E" w:rsidTr="0022141F">
        <w:trPr>
          <w:cantSplit/>
        </w:trPr>
        <w:tc>
          <w:tcPr>
            <w:tcW w:w="2183" w:type="pct"/>
            <w:shd w:val="clear" w:color="auto" w:fill="auto"/>
          </w:tcPr>
          <w:p w14:paraId="05B41371" w14:textId="3395C483" w:rsidR="000F2B5C" w:rsidRPr="00492C9C" w:rsidRDefault="000F2B5C" w:rsidP="000F2B5C">
            <w:pPr>
              <w:ind w:firstLineChars="100" w:firstLine="180"/>
              <w:jc w:val="left"/>
              <w:rPr>
                <w:rFonts w:asciiTheme="minorEastAsia" w:eastAsiaTheme="minorEastAsia" w:hAnsiTheme="minorEastAsia" w:cs="ＭＳ Ｐゴシック"/>
                <w:b/>
                <w:kern w:val="0"/>
                <w:sz w:val="20"/>
                <w:szCs w:val="20"/>
              </w:rPr>
            </w:pPr>
            <w:r w:rsidRPr="00492C9C">
              <w:rPr>
                <w:rFonts w:asciiTheme="minorEastAsia" w:eastAsiaTheme="minorEastAsia" w:hAnsiTheme="minorEastAsia" w:cs="ＭＳ Ｐゴシック" w:hint="eastAsia"/>
                <w:b/>
                <w:kern w:val="0"/>
                <w:sz w:val="20"/>
                <w:szCs w:val="20"/>
              </w:rPr>
              <w:t>メディアを使用した風俗関係事犯の取締り</w:t>
            </w:r>
          </w:p>
          <w:p w14:paraId="3B25BE31" w14:textId="16EA88AC" w:rsidR="000F2B5C" w:rsidRPr="00492C9C" w:rsidRDefault="000F2B5C" w:rsidP="000F2B5C">
            <w:pPr>
              <w:widowControl/>
              <w:ind w:leftChars="100" w:left="219"/>
              <w:jc w:val="left"/>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メディアを使用したわいせつ事犯に対する取締りを推進する。</w:t>
            </w:r>
          </w:p>
        </w:tc>
        <w:tc>
          <w:tcPr>
            <w:tcW w:w="493" w:type="pct"/>
            <w:shd w:val="clear" w:color="auto" w:fill="auto"/>
            <w:vAlign w:val="center"/>
          </w:tcPr>
          <w:p w14:paraId="3B25BE37" w14:textId="67FC1686" w:rsidR="000F2B5C" w:rsidRPr="00492C9C" w:rsidRDefault="000F2B5C" w:rsidP="0022141F">
            <w:pPr>
              <w:jc w:val="center"/>
              <w:rPr>
                <w:rFonts w:asciiTheme="minorEastAsia" w:eastAsiaTheme="minorEastAsia" w:hAnsiTheme="minorEastAsia" w:cs="ＭＳ Ｐゴシック"/>
                <w:strike/>
                <w:kern w:val="0"/>
                <w:sz w:val="20"/>
                <w:szCs w:val="20"/>
              </w:rPr>
            </w:pPr>
            <w:r w:rsidRPr="00492C9C">
              <w:rPr>
                <w:rFonts w:asciiTheme="minorEastAsia" w:eastAsiaTheme="minorEastAsia" w:hAnsiTheme="minorEastAsia" w:cs="ＭＳ Ｐゴシック" w:hint="eastAsia"/>
                <w:kern w:val="0"/>
                <w:sz w:val="20"/>
                <w:szCs w:val="20"/>
              </w:rPr>
              <w:t>―</w:t>
            </w:r>
          </w:p>
        </w:tc>
        <w:tc>
          <w:tcPr>
            <w:tcW w:w="1761" w:type="pct"/>
            <w:shd w:val="clear" w:color="auto" w:fill="auto"/>
          </w:tcPr>
          <w:p w14:paraId="3979AF53" w14:textId="77777777" w:rsidR="000F2B5C" w:rsidRPr="00492C9C" w:rsidRDefault="000F2B5C" w:rsidP="000F2B5C">
            <w:pPr>
              <w:jc w:val="center"/>
              <w:rPr>
                <w:rFonts w:asciiTheme="minorEastAsia" w:eastAsiaTheme="minorEastAsia" w:hAnsiTheme="minorEastAsia" w:cs="ＭＳ Ｐゴシック"/>
                <w:kern w:val="0"/>
                <w:sz w:val="20"/>
                <w:szCs w:val="20"/>
              </w:rPr>
            </w:pPr>
          </w:p>
          <w:p w14:paraId="2646003C" w14:textId="0C47D98C" w:rsidR="000F2B5C" w:rsidRPr="00492C9C" w:rsidRDefault="000F2B5C" w:rsidP="000F2B5C">
            <w:pPr>
              <w:jc w:val="center"/>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同左</w:t>
            </w:r>
          </w:p>
        </w:tc>
        <w:tc>
          <w:tcPr>
            <w:tcW w:w="563" w:type="pct"/>
            <w:shd w:val="clear" w:color="auto" w:fill="auto"/>
            <w:vAlign w:val="center"/>
          </w:tcPr>
          <w:p w14:paraId="25F392D3" w14:textId="77777777" w:rsidR="000F2B5C" w:rsidRPr="00492C9C" w:rsidRDefault="000F2B5C" w:rsidP="000F2B5C">
            <w:pPr>
              <w:jc w:val="center"/>
              <w:rPr>
                <w:rFonts w:asciiTheme="minorEastAsia" w:eastAsiaTheme="minorEastAsia" w:hAnsiTheme="minorEastAsia" w:cs="ＭＳ Ｐゴシック"/>
                <w:kern w:val="0"/>
                <w:sz w:val="16"/>
                <w:szCs w:val="20"/>
              </w:rPr>
            </w:pPr>
            <w:r w:rsidRPr="00492C9C">
              <w:rPr>
                <w:rFonts w:asciiTheme="minorEastAsia" w:eastAsiaTheme="minorEastAsia" w:hAnsiTheme="minorEastAsia" w:cs="ＭＳ Ｐゴシック" w:hint="eastAsia"/>
                <w:kern w:val="0"/>
                <w:sz w:val="16"/>
                <w:szCs w:val="20"/>
              </w:rPr>
              <w:t>警察本部</w:t>
            </w:r>
          </w:p>
          <w:p w14:paraId="30410B34" w14:textId="06F820AF" w:rsidR="000F2B5C" w:rsidRPr="00492C9C" w:rsidRDefault="000F2B5C" w:rsidP="000F2B5C">
            <w:pPr>
              <w:jc w:val="center"/>
              <w:rPr>
                <w:rFonts w:asciiTheme="minorEastAsia" w:eastAsiaTheme="minorEastAsia" w:hAnsiTheme="minorEastAsia" w:cs="ＭＳ Ｐゴシック"/>
                <w:kern w:val="0"/>
                <w:sz w:val="16"/>
                <w:szCs w:val="20"/>
              </w:rPr>
            </w:pPr>
            <w:r w:rsidRPr="00492C9C">
              <w:rPr>
                <w:rFonts w:asciiTheme="minorEastAsia" w:eastAsiaTheme="minorEastAsia" w:hAnsiTheme="minorEastAsia" w:cs="ＭＳ Ｐゴシック" w:hint="eastAsia"/>
                <w:kern w:val="0"/>
                <w:sz w:val="16"/>
                <w:szCs w:val="20"/>
              </w:rPr>
              <w:t>生活安全部</w:t>
            </w:r>
          </w:p>
          <w:p w14:paraId="3B25BE40" w14:textId="7138EF4B" w:rsidR="000F2B5C" w:rsidRPr="00492C9C" w:rsidRDefault="000F2B5C" w:rsidP="000F2B5C">
            <w:pPr>
              <w:jc w:val="center"/>
              <w:rPr>
                <w:rFonts w:asciiTheme="minorEastAsia" w:eastAsiaTheme="minorEastAsia" w:hAnsiTheme="minorEastAsia" w:cs="ＭＳ Ｐゴシック"/>
                <w:kern w:val="0"/>
                <w:sz w:val="16"/>
                <w:szCs w:val="20"/>
              </w:rPr>
            </w:pPr>
            <w:r w:rsidRPr="00492C9C">
              <w:rPr>
                <w:rFonts w:asciiTheme="minorEastAsia" w:eastAsiaTheme="minorEastAsia" w:hAnsiTheme="minorEastAsia" w:cs="ＭＳ Ｐゴシック" w:hint="eastAsia"/>
                <w:kern w:val="0"/>
                <w:sz w:val="16"/>
                <w:szCs w:val="20"/>
              </w:rPr>
              <w:t>保安課</w:t>
            </w:r>
          </w:p>
        </w:tc>
      </w:tr>
      <w:tr w:rsidR="00492C9C" w:rsidRPr="00492C9C" w14:paraId="3D9A5C22" w14:textId="77777777" w:rsidTr="0022141F">
        <w:trPr>
          <w:cantSplit/>
        </w:trPr>
        <w:tc>
          <w:tcPr>
            <w:tcW w:w="5000" w:type="pct"/>
            <w:gridSpan w:val="4"/>
            <w:shd w:val="clear" w:color="auto" w:fill="CCFFCC"/>
            <w:vAlign w:val="center"/>
          </w:tcPr>
          <w:p w14:paraId="3CC07020" w14:textId="6683D6F6" w:rsidR="000F2B5C" w:rsidRPr="00492C9C" w:rsidRDefault="000F2B5C" w:rsidP="0022141F">
            <w:pPr>
              <w:widowControl/>
              <w:rPr>
                <w:rFonts w:asciiTheme="minorEastAsia" w:eastAsiaTheme="minorEastAsia" w:hAnsiTheme="minorEastAsia"/>
                <w:sz w:val="20"/>
                <w:szCs w:val="20"/>
              </w:rPr>
            </w:pPr>
            <w:r w:rsidRPr="00492C9C">
              <w:rPr>
                <w:rFonts w:asciiTheme="minorEastAsia" w:eastAsiaTheme="minorEastAsia" w:hAnsiTheme="minorEastAsia" w:hint="eastAsia"/>
                <w:sz w:val="20"/>
                <w:szCs w:val="20"/>
              </w:rPr>
              <w:t>⑥男女共同参画に関わる調査・研究、情報の収集・提供</w:t>
            </w:r>
          </w:p>
        </w:tc>
      </w:tr>
      <w:tr w:rsidR="00492C9C" w:rsidRPr="00492C9C" w14:paraId="3B25BE4A" w14:textId="456D09E6" w:rsidTr="0022141F">
        <w:trPr>
          <w:cantSplit/>
        </w:trPr>
        <w:tc>
          <w:tcPr>
            <w:tcW w:w="2183" w:type="pct"/>
            <w:tcBorders>
              <w:bottom w:val="single" w:sz="4" w:space="0" w:color="auto"/>
            </w:tcBorders>
            <w:shd w:val="clear" w:color="auto" w:fill="auto"/>
          </w:tcPr>
          <w:p w14:paraId="5714A101" w14:textId="13A0A6BD" w:rsidR="000F2B5C" w:rsidRPr="00492C9C" w:rsidRDefault="000F2B5C" w:rsidP="000F2B5C">
            <w:pPr>
              <w:widowControl/>
              <w:ind w:firstLineChars="100" w:firstLine="180"/>
              <w:jc w:val="left"/>
              <w:rPr>
                <w:rFonts w:asciiTheme="minorEastAsia" w:eastAsiaTheme="minorEastAsia" w:hAnsiTheme="minorEastAsia" w:cs="ＭＳ Ｐゴシック"/>
                <w:b/>
                <w:kern w:val="0"/>
                <w:sz w:val="20"/>
                <w:szCs w:val="20"/>
              </w:rPr>
            </w:pPr>
            <w:r w:rsidRPr="00492C9C">
              <w:rPr>
                <w:rFonts w:asciiTheme="minorEastAsia" w:eastAsiaTheme="minorEastAsia" w:hAnsiTheme="minorEastAsia" w:cs="ＭＳ Ｐゴシック" w:hint="eastAsia"/>
                <w:b/>
                <w:kern w:val="0"/>
                <w:sz w:val="20"/>
                <w:szCs w:val="20"/>
              </w:rPr>
              <w:t>府民意識調査結果の周知</w:t>
            </w:r>
          </w:p>
          <w:p w14:paraId="3B25BE44" w14:textId="70E8DB10" w:rsidR="000F2B5C" w:rsidRPr="00492C9C" w:rsidRDefault="000F2B5C" w:rsidP="000F2B5C">
            <w:pPr>
              <w:ind w:firstLineChars="100" w:firstLine="179"/>
              <w:jc w:val="left"/>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調査結果をホームページに掲載し、男女共同参画の現状を府民に広く示す。</w:t>
            </w:r>
          </w:p>
        </w:tc>
        <w:tc>
          <w:tcPr>
            <w:tcW w:w="493" w:type="pct"/>
            <w:tcBorders>
              <w:bottom w:val="single" w:sz="4" w:space="0" w:color="auto"/>
            </w:tcBorders>
            <w:shd w:val="clear" w:color="auto" w:fill="auto"/>
            <w:vAlign w:val="center"/>
          </w:tcPr>
          <w:p w14:paraId="3B25BE46" w14:textId="721D0C93" w:rsidR="000F2B5C" w:rsidRPr="00492C9C" w:rsidRDefault="000F2B5C" w:rsidP="0022141F">
            <w:pPr>
              <w:jc w:val="center"/>
              <w:rPr>
                <w:rFonts w:asciiTheme="minorEastAsia" w:eastAsiaTheme="minorEastAsia" w:hAnsiTheme="minorEastAsia" w:cs="ＭＳ Ｐゴシック"/>
                <w:kern w:val="0"/>
                <w:sz w:val="20"/>
                <w:szCs w:val="20"/>
              </w:rPr>
            </w:pPr>
            <w:r w:rsidRPr="00492C9C">
              <w:rPr>
                <w:rFonts w:asciiTheme="minorEastAsia" w:eastAsiaTheme="minorEastAsia" w:hAnsiTheme="minorEastAsia" w:hint="eastAsia"/>
                <w:sz w:val="20"/>
                <w:szCs w:val="20"/>
              </w:rPr>
              <w:t>―</w:t>
            </w:r>
          </w:p>
        </w:tc>
        <w:tc>
          <w:tcPr>
            <w:tcW w:w="1761" w:type="pct"/>
            <w:tcBorders>
              <w:bottom w:val="single" w:sz="4" w:space="0" w:color="auto"/>
            </w:tcBorders>
            <w:shd w:val="clear" w:color="auto" w:fill="auto"/>
            <w:vAlign w:val="center"/>
          </w:tcPr>
          <w:p w14:paraId="18E1F7F6" w14:textId="6A2DD308" w:rsidR="000F2B5C" w:rsidRPr="00492C9C" w:rsidRDefault="000F2B5C" w:rsidP="000F2B5C">
            <w:pPr>
              <w:jc w:val="center"/>
              <w:rPr>
                <w:rFonts w:asciiTheme="minorEastAsia" w:eastAsiaTheme="minorEastAsia" w:hAnsiTheme="minorEastAsia" w:cs="ＭＳ Ｐゴシック"/>
                <w:kern w:val="0"/>
                <w:sz w:val="16"/>
                <w:szCs w:val="20"/>
              </w:rPr>
            </w:pPr>
            <w:r w:rsidRPr="00492C9C">
              <w:rPr>
                <w:rFonts w:asciiTheme="minorEastAsia" w:eastAsiaTheme="minorEastAsia" w:hAnsiTheme="minorEastAsia" w:cs="ＭＳ Ｐゴシック" w:hint="eastAsia"/>
                <w:kern w:val="0"/>
                <w:sz w:val="20"/>
                <w:szCs w:val="20"/>
              </w:rPr>
              <w:t>同左</w:t>
            </w:r>
          </w:p>
        </w:tc>
        <w:tc>
          <w:tcPr>
            <w:tcW w:w="563" w:type="pct"/>
            <w:tcBorders>
              <w:bottom w:val="single" w:sz="4" w:space="0" w:color="auto"/>
            </w:tcBorders>
            <w:shd w:val="clear" w:color="auto" w:fill="auto"/>
            <w:vAlign w:val="center"/>
          </w:tcPr>
          <w:p w14:paraId="3B25BE48" w14:textId="5AAF79D6" w:rsidR="000F2B5C" w:rsidRPr="00492C9C" w:rsidRDefault="000F2B5C" w:rsidP="000F2B5C">
            <w:pPr>
              <w:jc w:val="center"/>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16"/>
                <w:szCs w:val="20"/>
              </w:rPr>
              <w:t>男女参画・府民協働課</w:t>
            </w:r>
          </w:p>
        </w:tc>
      </w:tr>
      <w:tr w:rsidR="00492C9C" w:rsidRPr="00492C9C" w14:paraId="65ADF14D" w14:textId="77777777" w:rsidTr="0022141F">
        <w:trPr>
          <w:cantSplit/>
        </w:trPr>
        <w:tc>
          <w:tcPr>
            <w:tcW w:w="2183" w:type="pct"/>
            <w:tcBorders>
              <w:bottom w:val="single" w:sz="4" w:space="0" w:color="auto"/>
            </w:tcBorders>
            <w:shd w:val="clear" w:color="auto" w:fill="auto"/>
          </w:tcPr>
          <w:p w14:paraId="68D3A8D1" w14:textId="15296FA3" w:rsidR="000F2B5C" w:rsidRPr="00492C9C" w:rsidRDefault="000F2B5C" w:rsidP="000F2B5C">
            <w:pPr>
              <w:widowControl/>
              <w:ind w:firstLineChars="100" w:firstLine="180"/>
              <w:jc w:val="left"/>
              <w:rPr>
                <w:rFonts w:asciiTheme="minorEastAsia" w:eastAsiaTheme="minorEastAsia" w:hAnsiTheme="minorEastAsia" w:cs="ＭＳ Ｐゴシック"/>
                <w:b/>
                <w:kern w:val="0"/>
                <w:sz w:val="20"/>
                <w:szCs w:val="20"/>
              </w:rPr>
            </w:pPr>
            <w:r w:rsidRPr="00492C9C">
              <w:rPr>
                <w:rFonts w:asciiTheme="minorEastAsia" w:eastAsiaTheme="minorEastAsia" w:hAnsiTheme="minorEastAsia" w:cs="ＭＳ Ｐゴシック" w:hint="eastAsia"/>
                <w:b/>
                <w:kern w:val="0"/>
                <w:sz w:val="20"/>
                <w:szCs w:val="20"/>
              </w:rPr>
              <w:t>男女共同参画にかかる調査・研究に関する検討</w:t>
            </w:r>
          </w:p>
          <w:p w14:paraId="07D25615" w14:textId="53343FC3" w:rsidR="000F2B5C" w:rsidRPr="00492C9C" w:rsidRDefault="000F2B5C" w:rsidP="000F2B5C">
            <w:pPr>
              <w:widowControl/>
              <w:jc w:val="left"/>
              <w:rPr>
                <w:rFonts w:asciiTheme="minorEastAsia" w:eastAsiaTheme="minorEastAsia" w:hAnsiTheme="minorEastAsia" w:cs="ＭＳ Ｐゴシック"/>
                <w:kern w:val="0"/>
                <w:sz w:val="20"/>
                <w:szCs w:val="20"/>
                <w:bdr w:val="single" w:sz="4" w:space="0" w:color="auto"/>
              </w:rPr>
            </w:pPr>
            <w:r w:rsidRPr="00492C9C">
              <w:rPr>
                <w:rFonts w:asciiTheme="minorEastAsia" w:eastAsiaTheme="minorEastAsia" w:hAnsiTheme="minorEastAsia" w:cs="ＭＳ Ｐゴシック" w:hint="eastAsia"/>
                <w:kern w:val="0"/>
                <w:sz w:val="20"/>
                <w:szCs w:val="20"/>
              </w:rPr>
              <w:t xml:space="preserve">　府民意識調査の調査手法など、男女共同参画にかかる調査・研究に関して検討を行う。</w:t>
            </w:r>
          </w:p>
        </w:tc>
        <w:tc>
          <w:tcPr>
            <w:tcW w:w="493" w:type="pct"/>
            <w:tcBorders>
              <w:bottom w:val="single" w:sz="4" w:space="0" w:color="auto"/>
            </w:tcBorders>
            <w:shd w:val="clear" w:color="auto" w:fill="auto"/>
            <w:vAlign w:val="center"/>
          </w:tcPr>
          <w:p w14:paraId="2B3D26B1" w14:textId="7185E6A3" w:rsidR="000F2B5C" w:rsidRPr="00492C9C" w:rsidRDefault="000F2B5C" w:rsidP="0022141F">
            <w:pPr>
              <w:keepNext/>
              <w:jc w:val="center"/>
              <w:rPr>
                <w:rFonts w:asciiTheme="minorEastAsia" w:eastAsiaTheme="minorEastAsia" w:hAnsiTheme="minorEastAsia" w:cs="ＭＳ Ｐゴシック"/>
                <w:kern w:val="0"/>
                <w:sz w:val="20"/>
                <w:szCs w:val="20"/>
              </w:rPr>
            </w:pPr>
            <w:r w:rsidRPr="00492C9C">
              <w:rPr>
                <w:rFonts w:asciiTheme="minorEastAsia" w:eastAsiaTheme="minorEastAsia" w:hAnsiTheme="minorEastAsia" w:hint="eastAsia"/>
                <w:sz w:val="20"/>
                <w:szCs w:val="20"/>
              </w:rPr>
              <w:t>―</w:t>
            </w:r>
          </w:p>
        </w:tc>
        <w:tc>
          <w:tcPr>
            <w:tcW w:w="1761" w:type="pct"/>
            <w:tcBorders>
              <w:bottom w:val="single" w:sz="4" w:space="0" w:color="auto"/>
            </w:tcBorders>
            <w:shd w:val="clear" w:color="auto" w:fill="auto"/>
            <w:vAlign w:val="center"/>
          </w:tcPr>
          <w:p w14:paraId="7FF7F0BF" w14:textId="6CE257A8" w:rsidR="000F2B5C" w:rsidRPr="00492C9C" w:rsidRDefault="000F2B5C" w:rsidP="000F2B5C">
            <w:pPr>
              <w:jc w:val="center"/>
              <w:rPr>
                <w:rFonts w:asciiTheme="minorEastAsia" w:eastAsiaTheme="minorEastAsia" w:hAnsiTheme="minorEastAsia" w:cs="ＭＳ Ｐゴシック"/>
                <w:kern w:val="0"/>
                <w:sz w:val="16"/>
                <w:szCs w:val="20"/>
              </w:rPr>
            </w:pPr>
            <w:r w:rsidRPr="00492C9C">
              <w:rPr>
                <w:rFonts w:asciiTheme="minorEastAsia" w:eastAsiaTheme="minorEastAsia" w:hAnsiTheme="minorEastAsia" w:cs="ＭＳ Ｐゴシック" w:hint="eastAsia"/>
                <w:kern w:val="0"/>
                <w:sz w:val="20"/>
                <w:szCs w:val="20"/>
              </w:rPr>
              <w:t>同左</w:t>
            </w:r>
          </w:p>
        </w:tc>
        <w:tc>
          <w:tcPr>
            <w:tcW w:w="563" w:type="pct"/>
            <w:tcBorders>
              <w:bottom w:val="single" w:sz="4" w:space="0" w:color="auto"/>
            </w:tcBorders>
            <w:shd w:val="clear" w:color="auto" w:fill="auto"/>
            <w:vAlign w:val="center"/>
          </w:tcPr>
          <w:p w14:paraId="64021D94" w14:textId="2FF25D74" w:rsidR="000F2B5C" w:rsidRPr="00492C9C" w:rsidRDefault="000F2B5C" w:rsidP="000F2B5C">
            <w:pPr>
              <w:jc w:val="center"/>
              <w:rPr>
                <w:rFonts w:asciiTheme="minorEastAsia" w:eastAsiaTheme="minorEastAsia" w:hAnsiTheme="minorEastAsia" w:cs="ＭＳ Ｐゴシック"/>
                <w:kern w:val="0"/>
                <w:sz w:val="16"/>
                <w:szCs w:val="20"/>
              </w:rPr>
            </w:pPr>
            <w:r w:rsidRPr="00492C9C">
              <w:rPr>
                <w:rFonts w:asciiTheme="minorEastAsia" w:eastAsiaTheme="minorEastAsia" w:hAnsiTheme="minorEastAsia" w:cs="ＭＳ Ｐゴシック" w:hint="eastAsia"/>
                <w:kern w:val="0"/>
                <w:sz w:val="16"/>
                <w:szCs w:val="20"/>
              </w:rPr>
              <w:t>男女参画・府民協働課</w:t>
            </w:r>
          </w:p>
        </w:tc>
      </w:tr>
      <w:tr w:rsidR="00492C9C" w:rsidRPr="00492C9C" w14:paraId="3B25BE55" w14:textId="3C3FBF18" w:rsidTr="00F7517E">
        <w:trPr>
          <w:cantSplit/>
        </w:trPr>
        <w:tc>
          <w:tcPr>
            <w:tcW w:w="2183" w:type="pct"/>
            <w:shd w:val="clear" w:color="auto" w:fill="auto"/>
          </w:tcPr>
          <w:p w14:paraId="2AF3892C" w14:textId="71AC84EC" w:rsidR="000F2B5C" w:rsidRPr="00492C9C" w:rsidRDefault="000F2B5C" w:rsidP="000F2B5C">
            <w:pPr>
              <w:widowControl/>
              <w:ind w:firstLineChars="100" w:firstLine="180"/>
              <w:jc w:val="left"/>
              <w:rPr>
                <w:rFonts w:asciiTheme="minorEastAsia" w:eastAsiaTheme="minorEastAsia" w:hAnsiTheme="minorEastAsia" w:cs="ＭＳ Ｐゴシック"/>
                <w:b/>
                <w:kern w:val="0"/>
                <w:sz w:val="20"/>
                <w:szCs w:val="20"/>
              </w:rPr>
            </w:pPr>
            <w:r w:rsidRPr="00492C9C">
              <w:rPr>
                <w:rFonts w:asciiTheme="minorEastAsia" w:eastAsiaTheme="minorEastAsia" w:hAnsiTheme="minorEastAsia" w:cs="ＭＳ Ｐゴシック" w:hint="eastAsia"/>
                <w:b/>
                <w:kern w:val="0"/>
                <w:sz w:val="20"/>
                <w:szCs w:val="20"/>
              </w:rPr>
              <w:t>ドーンセンター情報ライブラリーの運営</w:t>
            </w:r>
          </w:p>
          <w:p w14:paraId="0DE5AAC7" w14:textId="33F70111" w:rsidR="000F2B5C" w:rsidRPr="00492C9C" w:rsidRDefault="000F2B5C" w:rsidP="000F2B5C">
            <w:pPr>
              <w:widowControl/>
              <w:jc w:val="left"/>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 xml:space="preserve">　男女共同参画関係の図書・資料・ＡＶ資料等の収集・閲覧・貸出サービスを行うほか、図書資料等に関する情報相談に応じる。</w:t>
            </w:r>
          </w:p>
          <w:p w14:paraId="3B25BE4E" w14:textId="3DCE0C88" w:rsidR="000F2B5C" w:rsidRPr="00492C9C" w:rsidRDefault="000F2B5C" w:rsidP="000F2B5C">
            <w:pPr>
              <w:widowControl/>
              <w:jc w:val="left"/>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 xml:space="preserve">　また、「人材情報データベース」を管理運営するとともに、資料の展示、女性就労支援コーナーの運営（起業や仕事に関する相談窓口の情報提供含む）などの事業を行う。</w:t>
            </w:r>
          </w:p>
        </w:tc>
        <w:tc>
          <w:tcPr>
            <w:tcW w:w="493" w:type="pct"/>
            <w:shd w:val="clear" w:color="auto" w:fill="auto"/>
            <w:vAlign w:val="center"/>
          </w:tcPr>
          <w:p w14:paraId="4B3FB0DF" w14:textId="6C5D48A3" w:rsidR="000F2B5C" w:rsidRPr="00492C9C" w:rsidRDefault="007C7256" w:rsidP="000F2B5C">
            <w:pPr>
              <w:keepNext/>
              <w:jc w:val="left"/>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8,720</w:t>
            </w:r>
          </w:p>
          <w:p w14:paraId="6DA20FEB" w14:textId="77777777" w:rsidR="000F2B5C" w:rsidRPr="00492C9C" w:rsidRDefault="000F2B5C" w:rsidP="000F2B5C">
            <w:pPr>
              <w:jc w:val="left"/>
              <w:rPr>
                <w:rFonts w:asciiTheme="minorEastAsia" w:eastAsiaTheme="minorEastAsia" w:hAnsiTheme="minorEastAsia" w:cs="ＭＳ Ｐゴシック"/>
                <w:kern w:val="0"/>
                <w:sz w:val="16"/>
                <w:szCs w:val="20"/>
              </w:rPr>
            </w:pPr>
            <w:r w:rsidRPr="00492C9C">
              <w:rPr>
                <w:rFonts w:asciiTheme="minorEastAsia" w:eastAsiaTheme="minorEastAsia" w:hAnsiTheme="minorEastAsia" w:cs="ＭＳ Ｐゴシック" w:hint="eastAsia"/>
                <w:kern w:val="0"/>
                <w:sz w:val="16"/>
                <w:szCs w:val="20"/>
              </w:rPr>
              <w:t>のうち</w:t>
            </w:r>
          </w:p>
          <w:p w14:paraId="3B25BE4F" w14:textId="7D49A04E" w:rsidR="000F2B5C" w:rsidRPr="00492C9C" w:rsidRDefault="000F2B5C" w:rsidP="000F2B5C">
            <w:pPr>
              <w:jc w:val="left"/>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16"/>
                <w:szCs w:val="20"/>
              </w:rPr>
              <w:t>一部事業</w:t>
            </w:r>
          </w:p>
        </w:tc>
        <w:tc>
          <w:tcPr>
            <w:tcW w:w="1761" w:type="pct"/>
            <w:shd w:val="clear" w:color="auto" w:fill="auto"/>
          </w:tcPr>
          <w:p w14:paraId="4E754A1F" w14:textId="77777777" w:rsidR="000F2B5C" w:rsidRPr="00492C9C" w:rsidRDefault="000F2B5C" w:rsidP="000F2B5C">
            <w:pPr>
              <w:jc w:val="left"/>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女性に関する情報を幅広く収集・整理・加工し、データベース化するとともに、これらを活用して、多様な情報ニーズに的確に対応した情報提供を行った。</w:t>
            </w:r>
          </w:p>
          <w:p w14:paraId="04A95C76" w14:textId="77777777" w:rsidR="000F2B5C" w:rsidRPr="00492C9C" w:rsidRDefault="000F2B5C" w:rsidP="000F2B5C">
            <w:pPr>
              <w:jc w:val="left"/>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○図書等の貸出し：10,339件</w:t>
            </w:r>
          </w:p>
          <w:p w14:paraId="704CBC22" w14:textId="77777777" w:rsidR="000F2B5C" w:rsidRPr="00492C9C" w:rsidRDefault="000F2B5C" w:rsidP="000F2B5C">
            <w:pPr>
              <w:jc w:val="left"/>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○情報相談　　　：4,925件</w:t>
            </w:r>
          </w:p>
          <w:p w14:paraId="4ADA5711" w14:textId="77777777" w:rsidR="000F2B5C" w:rsidRPr="00492C9C" w:rsidRDefault="000F2B5C" w:rsidP="000F2B5C">
            <w:pPr>
              <w:jc w:val="left"/>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○ホームページ（トップページ）</w:t>
            </w:r>
          </w:p>
          <w:p w14:paraId="354B049D" w14:textId="77777777" w:rsidR="000F2B5C" w:rsidRPr="00492C9C" w:rsidRDefault="000F2B5C" w:rsidP="000F2B5C">
            <w:pPr>
              <w:jc w:val="left"/>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アクセス件数：311,263件</w:t>
            </w:r>
          </w:p>
          <w:p w14:paraId="77F56B6E" w14:textId="77777777" w:rsidR="000F2B5C" w:rsidRPr="00492C9C" w:rsidRDefault="000F2B5C" w:rsidP="000F2B5C">
            <w:pPr>
              <w:jc w:val="left"/>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○メールマガジン登録者数：</w:t>
            </w:r>
          </w:p>
          <w:p w14:paraId="3B3F1678" w14:textId="6360143E" w:rsidR="000F2B5C" w:rsidRPr="00492C9C" w:rsidRDefault="000F2B5C" w:rsidP="000F2B5C">
            <w:pPr>
              <w:jc w:val="left"/>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1,092名(30年3月末)</w:t>
            </w:r>
          </w:p>
        </w:tc>
        <w:tc>
          <w:tcPr>
            <w:tcW w:w="563" w:type="pct"/>
            <w:shd w:val="clear" w:color="auto" w:fill="auto"/>
            <w:vAlign w:val="center"/>
          </w:tcPr>
          <w:p w14:paraId="3B25BE53" w14:textId="65DBC5C5" w:rsidR="000F2B5C" w:rsidRPr="00492C9C" w:rsidRDefault="000F2B5C" w:rsidP="000F2B5C">
            <w:pPr>
              <w:jc w:val="center"/>
              <w:rPr>
                <w:rFonts w:asciiTheme="minorEastAsia" w:eastAsiaTheme="minorEastAsia" w:hAnsiTheme="minorEastAsia" w:cs="ＭＳ Ｐゴシック"/>
                <w:kern w:val="0"/>
                <w:sz w:val="16"/>
                <w:szCs w:val="20"/>
              </w:rPr>
            </w:pPr>
            <w:r w:rsidRPr="00492C9C">
              <w:rPr>
                <w:rFonts w:asciiTheme="minorEastAsia" w:eastAsiaTheme="minorEastAsia" w:hAnsiTheme="minorEastAsia" w:cs="ＭＳ Ｐゴシック" w:hint="eastAsia"/>
                <w:kern w:val="0"/>
                <w:sz w:val="16"/>
                <w:szCs w:val="20"/>
              </w:rPr>
              <w:t>男女参画・府民協働課</w:t>
            </w:r>
          </w:p>
        </w:tc>
      </w:tr>
    </w:tbl>
    <w:p w14:paraId="6F917828" w14:textId="77777777" w:rsidR="00A0029E" w:rsidRPr="00492C9C" w:rsidRDefault="00A0029E" w:rsidP="009251DD">
      <w:pPr>
        <w:jc w:val="left"/>
        <w:rPr>
          <w:sz w:val="20"/>
          <w:szCs w:val="8"/>
        </w:rPr>
      </w:pPr>
    </w:p>
    <w:p w14:paraId="49813CD2" w14:textId="5DB50EC4" w:rsidR="00A0029E" w:rsidRPr="00492C9C" w:rsidRDefault="00370DA7" w:rsidP="008522C4">
      <w:pPr>
        <w:widowControl/>
        <w:jc w:val="left"/>
        <w:rPr>
          <w:rFonts w:ascii="ＭＳ Ｐゴシック" w:eastAsia="ＭＳ Ｐゴシック" w:hAnsi="ＭＳ Ｐゴシック"/>
        </w:rPr>
      </w:pPr>
      <w:r w:rsidRPr="00492C9C">
        <w:rPr>
          <w:rFonts w:ascii="ＭＳ Ｐゴシック" w:eastAsia="ＭＳ Ｐゴシック" w:hAnsi="ＭＳ Ｐゴシック" w:hint="eastAsia"/>
        </w:rPr>
        <w:t>（３</w:t>
      </w:r>
      <w:r w:rsidR="00156BE3" w:rsidRPr="00492C9C">
        <w:rPr>
          <w:rFonts w:ascii="ＭＳ Ｐゴシック" w:eastAsia="ＭＳ Ｐゴシック" w:hAnsi="ＭＳ Ｐゴシック" w:hint="eastAsia"/>
        </w:rPr>
        <w:t>）地域活動への参画促進</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992"/>
        <w:gridCol w:w="3545"/>
        <w:gridCol w:w="1133"/>
      </w:tblGrid>
      <w:tr w:rsidR="00492C9C" w:rsidRPr="00492C9C" w14:paraId="3087C3B2" w14:textId="77777777" w:rsidTr="003E0F46">
        <w:trPr>
          <w:cantSplit/>
          <w:trHeight w:val="633"/>
          <w:tblHeader/>
        </w:trPr>
        <w:tc>
          <w:tcPr>
            <w:tcW w:w="2183" w:type="pct"/>
            <w:shd w:val="clear" w:color="auto" w:fill="FFFFFF"/>
            <w:vAlign w:val="center"/>
          </w:tcPr>
          <w:p w14:paraId="7E071702" w14:textId="01C20565" w:rsidR="00185E7C" w:rsidRPr="00492C9C" w:rsidRDefault="00185E7C" w:rsidP="00185E7C">
            <w:pPr>
              <w:widowControl/>
              <w:jc w:val="center"/>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事業名及び</w:t>
            </w:r>
            <w:r w:rsidR="00A1205E" w:rsidRPr="00492C9C">
              <w:rPr>
                <w:rFonts w:asciiTheme="minorEastAsia" w:eastAsiaTheme="minorEastAsia" w:hAnsiTheme="minorEastAsia" w:cs="ＭＳ Ｐゴシック" w:hint="eastAsia"/>
                <w:kern w:val="0"/>
                <w:sz w:val="20"/>
                <w:szCs w:val="20"/>
              </w:rPr>
              <w:t>令和元</w:t>
            </w:r>
            <w:r w:rsidR="00CC651C" w:rsidRPr="00492C9C">
              <w:rPr>
                <w:rFonts w:asciiTheme="minorEastAsia" w:eastAsiaTheme="minorEastAsia" w:hAnsiTheme="minorEastAsia" w:cs="ＭＳ Ｐゴシック" w:hint="eastAsia"/>
                <w:kern w:val="0"/>
                <w:sz w:val="20"/>
                <w:szCs w:val="20"/>
              </w:rPr>
              <w:t>年度</w:t>
            </w:r>
            <w:r w:rsidRPr="00492C9C">
              <w:rPr>
                <w:rFonts w:asciiTheme="minorEastAsia" w:eastAsiaTheme="minorEastAsia" w:hAnsiTheme="minorEastAsia" w:cs="ＭＳ Ｐゴシック" w:hint="eastAsia"/>
                <w:kern w:val="0"/>
                <w:sz w:val="20"/>
                <w:szCs w:val="20"/>
              </w:rPr>
              <w:t>事業概要</w:t>
            </w:r>
          </w:p>
        </w:tc>
        <w:tc>
          <w:tcPr>
            <w:tcW w:w="493" w:type="pct"/>
            <w:shd w:val="clear" w:color="auto" w:fill="FFFFFF"/>
            <w:vAlign w:val="center"/>
          </w:tcPr>
          <w:p w14:paraId="6E3C8EFE" w14:textId="77D1EF1E" w:rsidR="003E0F46" w:rsidRPr="00492C9C" w:rsidRDefault="00A1205E" w:rsidP="008162FF">
            <w:pPr>
              <w:ind w:leftChars="-53" w:left="-116"/>
              <w:jc w:val="center"/>
              <w:rPr>
                <w:rFonts w:asciiTheme="minorEastAsia" w:eastAsiaTheme="minorEastAsia" w:hAnsiTheme="minorEastAsia" w:cs="ＭＳ Ｐゴシック"/>
                <w:kern w:val="0"/>
                <w:sz w:val="18"/>
                <w:szCs w:val="18"/>
              </w:rPr>
            </w:pPr>
            <w:r w:rsidRPr="00492C9C">
              <w:rPr>
                <w:rFonts w:asciiTheme="minorEastAsia" w:eastAsiaTheme="minorEastAsia" w:hAnsiTheme="minorEastAsia" w:cs="ＭＳ Ｐゴシック" w:hint="eastAsia"/>
                <w:kern w:val="0"/>
                <w:sz w:val="18"/>
                <w:szCs w:val="18"/>
              </w:rPr>
              <w:t>令和元</w:t>
            </w:r>
            <w:r w:rsidR="00CC651C" w:rsidRPr="00492C9C">
              <w:rPr>
                <w:rFonts w:asciiTheme="minorEastAsia" w:eastAsiaTheme="minorEastAsia" w:hAnsiTheme="minorEastAsia" w:cs="ＭＳ Ｐゴシック" w:hint="eastAsia"/>
                <w:kern w:val="0"/>
                <w:sz w:val="18"/>
                <w:szCs w:val="18"/>
              </w:rPr>
              <w:t>年度</w:t>
            </w:r>
          </w:p>
          <w:p w14:paraId="3E27463F" w14:textId="2446A7AD" w:rsidR="00185E7C" w:rsidRPr="00492C9C" w:rsidRDefault="00185E7C" w:rsidP="008162FF">
            <w:pPr>
              <w:ind w:leftChars="-53" w:left="-116"/>
              <w:jc w:val="center"/>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予算額</w:t>
            </w:r>
          </w:p>
          <w:p w14:paraId="03BEB6EE" w14:textId="77777777" w:rsidR="00185E7C" w:rsidRPr="00492C9C" w:rsidRDefault="00185E7C" w:rsidP="008162FF">
            <w:pPr>
              <w:tabs>
                <w:tab w:val="left" w:pos="640"/>
              </w:tabs>
              <w:ind w:leftChars="-53" w:left="-114" w:hanging="2"/>
              <w:jc w:val="center"/>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（千円）</w:t>
            </w:r>
          </w:p>
        </w:tc>
        <w:tc>
          <w:tcPr>
            <w:tcW w:w="1761" w:type="pct"/>
            <w:shd w:val="clear" w:color="auto" w:fill="FFFFFF"/>
            <w:vAlign w:val="center"/>
          </w:tcPr>
          <w:p w14:paraId="594787A9" w14:textId="7F54ABC8" w:rsidR="00185E7C" w:rsidRPr="00492C9C" w:rsidRDefault="00A1205E" w:rsidP="00AE27C1">
            <w:pPr>
              <w:jc w:val="center"/>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30</w:t>
            </w:r>
            <w:r w:rsidR="00CC651C" w:rsidRPr="00492C9C">
              <w:rPr>
                <w:rFonts w:asciiTheme="minorEastAsia" w:eastAsiaTheme="minorEastAsia" w:hAnsiTheme="minorEastAsia" w:cs="ＭＳ Ｐゴシック" w:hint="eastAsia"/>
                <w:kern w:val="0"/>
                <w:sz w:val="20"/>
                <w:szCs w:val="20"/>
              </w:rPr>
              <w:t>年度</w:t>
            </w:r>
            <w:r w:rsidR="00185E7C" w:rsidRPr="00492C9C">
              <w:rPr>
                <w:rFonts w:asciiTheme="minorEastAsia" w:eastAsiaTheme="minorEastAsia" w:hAnsiTheme="minorEastAsia" w:cs="ＭＳ Ｐゴシック" w:hint="eastAsia"/>
                <w:kern w:val="0"/>
                <w:sz w:val="20"/>
                <w:szCs w:val="20"/>
              </w:rPr>
              <w:t>実績</w:t>
            </w:r>
          </w:p>
        </w:tc>
        <w:tc>
          <w:tcPr>
            <w:tcW w:w="563" w:type="pct"/>
            <w:shd w:val="clear" w:color="auto" w:fill="FFFFFF"/>
            <w:vAlign w:val="center"/>
          </w:tcPr>
          <w:p w14:paraId="467C8C59" w14:textId="361EDE6B" w:rsidR="00185E7C" w:rsidRPr="00492C9C" w:rsidRDefault="00185E7C" w:rsidP="00AE27C1">
            <w:pPr>
              <w:jc w:val="center"/>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担当課</w:t>
            </w:r>
          </w:p>
        </w:tc>
      </w:tr>
      <w:tr w:rsidR="00492C9C" w:rsidRPr="00492C9C" w14:paraId="2ACE5641" w14:textId="77777777" w:rsidTr="003E0F46">
        <w:trPr>
          <w:cantSplit/>
        </w:trPr>
        <w:tc>
          <w:tcPr>
            <w:tcW w:w="5000" w:type="pct"/>
            <w:gridSpan w:val="4"/>
            <w:shd w:val="clear" w:color="auto" w:fill="CCFFCC"/>
          </w:tcPr>
          <w:p w14:paraId="211E8483" w14:textId="303D7825" w:rsidR="00185E7C" w:rsidRPr="00492C9C" w:rsidRDefault="001172B3" w:rsidP="008162FF">
            <w:pPr>
              <w:widowControl/>
              <w:jc w:val="left"/>
              <w:rPr>
                <w:rFonts w:asciiTheme="minorEastAsia" w:eastAsiaTheme="minorEastAsia" w:hAnsiTheme="minorEastAsia"/>
                <w:sz w:val="20"/>
                <w:szCs w:val="20"/>
              </w:rPr>
            </w:pPr>
            <w:r w:rsidRPr="00492C9C">
              <w:rPr>
                <w:rFonts w:asciiTheme="minorEastAsia" w:eastAsiaTheme="minorEastAsia" w:hAnsiTheme="minorEastAsia" w:hint="eastAsia"/>
                <w:sz w:val="20"/>
                <w:szCs w:val="20"/>
              </w:rPr>
              <w:t>①　地</w:t>
            </w:r>
            <w:r w:rsidR="00185E7C" w:rsidRPr="00492C9C">
              <w:rPr>
                <w:rFonts w:asciiTheme="minorEastAsia" w:eastAsiaTheme="minorEastAsia" w:hAnsiTheme="minorEastAsia" w:hint="eastAsia"/>
                <w:sz w:val="20"/>
                <w:szCs w:val="20"/>
              </w:rPr>
              <w:t>域における男女共同参画の促進</w:t>
            </w:r>
          </w:p>
        </w:tc>
      </w:tr>
      <w:tr w:rsidR="00492C9C" w:rsidRPr="00492C9C" w14:paraId="66D544FA" w14:textId="77777777" w:rsidTr="003E0F46">
        <w:trPr>
          <w:cantSplit/>
        </w:trPr>
        <w:tc>
          <w:tcPr>
            <w:tcW w:w="5000" w:type="pct"/>
            <w:gridSpan w:val="4"/>
            <w:tcBorders>
              <w:bottom w:val="single" w:sz="4" w:space="0" w:color="auto"/>
            </w:tcBorders>
            <w:shd w:val="clear" w:color="auto" w:fill="CCFFCC"/>
          </w:tcPr>
          <w:p w14:paraId="48CFCC16" w14:textId="7F36B450" w:rsidR="00185E7C" w:rsidRPr="00492C9C" w:rsidRDefault="00185E7C" w:rsidP="008162FF">
            <w:pPr>
              <w:widowControl/>
              <w:ind w:firstLineChars="150" w:firstLine="269"/>
              <w:jc w:val="left"/>
              <w:rPr>
                <w:rFonts w:asciiTheme="minorEastAsia" w:eastAsiaTheme="minorEastAsia" w:hAnsiTheme="minorEastAsia"/>
                <w:sz w:val="20"/>
                <w:szCs w:val="20"/>
              </w:rPr>
            </w:pPr>
            <w:r w:rsidRPr="00492C9C">
              <w:rPr>
                <w:rFonts w:asciiTheme="minorEastAsia" w:eastAsiaTheme="minorEastAsia" w:hAnsiTheme="minorEastAsia" w:hint="eastAsia"/>
                <w:sz w:val="20"/>
                <w:szCs w:val="20"/>
              </w:rPr>
              <w:t>ア　自治会等地域活動における男女共同参画の推進</w:t>
            </w:r>
          </w:p>
        </w:tc>
      </w:tr>
      <w:tr w:rsidR="00492C9C" w:rsidRPr="00492C9C" w14:paraId="61D03457" w14:textId="77777777" w:rsidTr="00492C9C">
        <w:trPr>
          <w:cantSplit/>
        </w:trPr>
        <w:tc>
          <w:tcPr>
            <w:tcW w:w="2183" w:type="pct"/>
            <w:shd w:val="clear" w:color="auto" w:fill="FFFFFF" w:themeFill="background1"/>
          </w:tcPr>
          <w:p w14:paraId="0492C002" w14:textId="0274413B" w:rsidR="00A1205E" w:rsidRPr="00492C9C" w:rsidRDefault="00A1205E" w:rsidP="00A1205E">
            <w:pPr>
              <w:ind w:firstLineChars="100" w:firstLine="180"/>
              <w:jc w:val="left"/>
              <w:rPr>
                <w:rFonts w:asciiTheme="minorEastAsia" w:eastAsiaTheme="minorEastAsia" w:hAnsiTheme="minorEastAsia" w:cs="ＭＳ Ｐゴシック"/>
                <w:b/>
                <w:kern w:val="0"/>
                <w:sz w:val="20"/>
                <w:szCs w:val="20"/>
              </w:rPr>
            </w:pPr>
            <w:r w:rsidRPr="00492C9C">
              <w:rPr>
                <w:rFonts w:asciiTheme="minorEastAsia" w:eastAsiaTheme="minorEastAsia" w:hAnsiTheme="minorEastAsia" w:cs="ＭＳ Ｐゴシック" w:hint="eastAsia"/>
                <w:b/>
                <w:kern w:val="0"/>
                <w:sz w:val="20"/>
                <w:szCs w:val="20"/>
              </w:rPr>
              <w:t>みどりづくり推進事業</w:t>
            </w:r>
          </w:p>
          <w:p w14:paraId="26B75BA1" w14:textId="294CDB62" w:rsidR="00A1205E" w:rsidRPr="00492C9C" w:rsidRDefault="00A1205E" w:rsidP="00A1205E">
            <w:pPr>
              <w:ind w:firstLineChars="100" w:firstLine="179"/>
              <w:jc w:val="left"/>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市街地のみどりを増やしていくために、民間団体等が行う緑化活動に対し助成を行う。</w:t>
            </w:r>
          </w:p>
        </w:tc>
        <w:tc>
          <w:tcPr>
            <w:tcW w:w="4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3013C" w14:textId="33E163C9" w:rsidR="00A1205E" w:rsidRPr="00492C9C" w:rsidRDefault="00A1205E" w:rsidP="00A1205E">
            <w:pPr>
              <w:jc w:val="left"/>
              <w:rPr>
                <w:rFonts w:asciiTheme="minorEastAsia" w:eastAsiaTheme="minorEastAsia" w:hAnsiTheme="minorEastAsia" w:cs="ＭＳ Ｐゴシック"/>
                <w:kern w:val="0"/>
                <w:sz w:val="20"/>
                <w:szCs w:val="20"/>
              </w:rPr>
            </w:pPr>
            <w:r w:rsidRPr="00492C9C">
              <w:rPr>
                <w:rFonts w:ascii="ＭＳ 明朝" w:hAnsi="ＭＳ 明朝" w:hint="eastAsia"/>
                <w:sz w:val="20"/>
                <w:szCs w:val="20"/>
              </w:rPr>
              <w:t>4,000</w:t>
            </w:r>
          </w:p>
        </w:tc>
        <w:tc>
          <w:tcPr>
            <w:tcW w:w="1761" w:type="pct"/>
            <w:tcBorders>
              <w:top w:val="single" w:sz="4" w:space="0" w:color="auto"/>
              <w:left w:val="nil"/>
              <w:bottom w:val="single" w:sz="4" w:space="0" w:color="auto"/>
              <w:right w:val="single" w:sz="4" w:space="0" w:color="auto"/>
            </w:tcBorders>
            <w:shd w:val="clear" w:color="auto" w:fill="FFFFFF" w:themeFill="background1"/>
            <w:vAlign w:val="center"/>
          </w:tcPr>
          <w:p w14:paraId="56519FCD" w14:textId="5785752A" w:rsidR="00A1205E" w:rsidRPr="00492C9C" w:rsidRDefault="00A1205E" w:rsidP="00A1205E">
            <w:pPr>
              <w:widowControl/>
              <w:jc w:val="left"/>
              <w:rPr>
                <w:rFonts w:asciiTheme="minorEastAsia" w:eastAsiaTheme="minorEastAsia" w:hAnsiTheme="minorEastAsia" w:cs="ＭＳ Ｐゴシック"/>
                <w:kern w:val="0"/>
                <w:sz w:val="20"/>
                <w:szCs w:val="20"/>
              </w:rPr>
            </w:pPr>
            <w:r w:rsidRPr="00492C9C">
              <w:rPr>
                <w:rFonts w:ascii="ＭＳ 明朝" w:hAnsi="ＭＳ 明朝" w:hint="eastAsia"/>
                <w:sz w:val="20"/>
                <w:szCs w:val="20"/>
              </w:rPr>
              <w:t>活動助成＝2件</w:t>
            </w:r>
          </w:p>
        </w:tc>
        <w:tc>
          <w:tcPr>
            <w:tcW w:w="563" w:type="pct"/>
            <w:shd w:val="clear" w:color="auto" w:fill="FFFFFF" w:themeFill="background1"/>
            <w:vAlign w:val="center"/>
          </w:tcPr>
          <w:p w14:paraId="1C933B28" w14:textId="391784E2" w:rsidR="00A1205E" w:rsidRPr="00492C9C" w:rsidRDefault="00A1205E" w:rsidP="00A1205E">
            <w:pPr>
              <w:widowControl/>
              <w:jc w:val="center"/>
              <w:rPr>
                <w:rFonts w:asciiTheme="minorEastAsia" w:eastAsiaTheme="minorEastAsia" w:hAnsiTheme="minorEastAsia" w:cs="ＭＳ Ｐゴシック"/>
                <w:kern w:val="0"/>
                <w:sz w:val="16"/>
                <w:szCs w:val="20"/>
              </w:rPr>
            </w:pPr>
            <w:r w:rsidRPr="00492C9C">
              <w:rPr>
                <w:rFonts w:asciiTheme="minorEastAsia" w:eastAsiaTheme="minorEastAsia" w:hAnsiTheme="minorEastAsia" w:cs="ＭＳ Ｐゴシック" w:hint="eastAsia"/>
                <w:kern w:val="0"/>
                <w:sz w:val="16"/>
                <w:szCs w:val="20"/>
              </w:rPr>
              <w:t>みどり推進室みどり企画課</w:t>
            </w:r>
          </w:p>
        </w:tc>
      </w:tr>
      <w:tr w:rsidR="00492C9C" w:rsidRPr="00492C9C" w14:paraId="0E159017" w14:textId="77777777" w:rsidTr="00492C9C">
        <w:trPr>
          <w:cantSplit/>
        </w:trPr>
        <w:tc>
          <w:tcPr>
            <w:tcW w:w="2183" w:type="pct"/>
            <w:tcBorders>
              <w:bottom w:val="single" w:sz="4" w:space="0" w:color="auto"/>
            </w:tcBorders>
            <w:shd w:val="clear" w:color="auto" w:fill="FFFFFF" w:themeFill="background1"/>
          </w:tcPr>
          <w:p w14:paraId="6F947F60" w14:textId="40F732B3" w:rsidR="00A1205E" w:rsidRPr="00492C9C" w:rsidRDefault="00A1205E" w:rsidP="00A1205E">
            <w:pPr>
              <w:ind w:firstLineChars="100" w:firstLine="180"/>
              <w:jc w:val="left"/>
              <w:rPr>
                <w:rFonts w:asciiTheme="minorEastAsia" w:eastAsiaTheme="minorEastAsia" w:hAnsiTheme="minorEastAsia" w:cs="ＭＳ Ｐゴシック"/>
                <w:b/>
                <w:kern w:val="0"/>
                <w:sz w:val="20"/>
                <w:szCs w:val="20"/>
              </w:rPr>
            </w:pPr>
            <w:r w:rsidRPr="00492C9C">
              <w:rPr>
                <w:rFonts w:asciiTheme="minorEastAsia" w:eastAsiaTheme="minorEastAsia" w:hAnsiTheme="minorEastAsia" w:cs="ＭＳ Ｐゴシック" w:hint="eastAsia"/>
                <w:b/>
                <w:kern w:val="0"/>
                <w:sz w:val="20"/>
                <w:szCs w:val="20"/>
              </w:rPr>
              <w:lastRenderedPageBreak/>
              <w:t>地域緑化推進事業</w:t>
            </w:r>
          </w:p>
          <w:p w14:paraId="0B74DC6E" w14:textId="0398140C" w:rsidR="00A1205E" w:rsidRPr="00492C9C" w:rsidRDefault="00A1205E" w:rsidP="00A1205E">
            <w:pPr>
              <w:ind w:firstLineChars="100" w:firstLine="179"/>
              <w:jc w:val="left"/>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住民が協同して行う植樹活動に対して緑化樹を配布による植樹し府民参加によるみどりづくり運動を推進する。</w:t>
            </w:r>
          </w:p>
        </w:tc>
        <w:tc>
          <w:tcPr>
            <w:tcW w:w="493" w:type="pct"/>
            <w:tcBorders>
              <w:top w:val="nil"/>
              <w:left w:val="single" w:sz="4" w:space="0" w:color="auto"/>
              <w:bottom w:val="single" w:sz="4" w:space="0" w:color="auto"/>
              <w:right w:val="single" w:sz="4" w:space="0" w:color="auto"/>
            </w:tcBorders>
            <w:shd w:val="clear" w:color="auto" w:fill="FFFFFF" w:themeFill="background1"/>
            <w:vAlign w:val="center"/>
          </w:tcPr>
          <w:p w14:paraId="1D390DE1" w14:textId="54F7445F" w:rsidR="00A1205E" w:rsidRPr="00492C9C" w:rsidRDefault="00A1205E" w:rsidP="00A1205E">
            <w:pPr>
              <w:jc w:val="left"/>
              <w:rPr>
                <w:rFonts w:asciiTheme="minorEastAsia" w:eastAsiaTheme="minorEastAsia" w:hAnsiTheme="minorEastAsia" w:cs="ＭＳ Ｐゴシック"/>
                <w:kern w:val="0"/>
                <w:sz w:val="20"/>
                <w:szCs w:val="20"/>
              </w:rPr>
            </w:pPr>
            <w:r w:rsidRPr="00492C9C">
              <w:rPr>
                <w:rFonts w:ascii="ＭＳ 明朝" w:hAnsi="ＭＳ 明朝" w:hint="eastAsia"/>
                <w:sz w:val="20"/>
                <w:szCs w:val="20"/>
              </w:rPr>
              <w:t>18,225</w:t>
            </w:r>
          </w:p>
        </w:tc>
        <w:tc>
          <w:tcPr>
            <w:tcW w:w="1761" w:type="pct"/>
            <w:tcBorders>
              <w:top w:val="nil"/>
              <w:left w:val="nil"/>
              <w:bottom w:val="single" w:sz="4" w:space="0" w:color="auto"/>
              <w:right w:val="single" w:sz="4" w:space="0" w:color="auto"/>
            </w:tcBorders>
            <w:shd w:val="clear" w:color="auto" w:fill="FFFFFF" w:themeFill="background1"/>
            <w:vAlign w:val="center"/>
          </w:tcPr>
          <w:p w14:paraId="1D2577D0" w14:textId="78FAEB73" w:rsidR="00A1205E" w:rsidRPr="00492C9C" w:rsidRDefault="00A1205E" w:rsidP="00A1205E">
            <w:pPr>
              <w:widowControl/>
              <w:jc w:val="left"/>
              <w:rPr>
                <w:rFonts w:asciiTheme="minorEastAsia" w:eastAsiaTheme="minorEastAsia" w:hAnsiTheme="minorEastAsia" w:cs="ＭＳ Ｐゴシック"/>
                <w:kern w:val="0"/>
                <w:sz w:val="20"/>
                <w:szCs w:val="20"/>
              </w:rPr>
            </w:pPr>
            <w:r w:rsidRPr="00492C9C">
              <w:rPr>
                <w:rFonts w:ascii="ＭＳ 明朝" w:hAnsi="ＭＳ 明朝" w:hint="eastAsia"/>
                <w:sz w:val="20"/>
                <w:szCs w:val="20"/>
              </w:rPr>
              <w:t>1,716本</w:t>
            </w:r>
          </w:p>
        </w:tc>
        <w:tc>
          <w:tcPr>
            <w:tcW w:w="563" w:type="pct"/>
            <w:tcBorders>
              <w:bottom w:val="single" w:sz="4" w:space="0" w:color="auto"/>
            </w:tcBorders>
            <w:shd w:val="clear" w:color="auto" w:fill="FFFFFF" w:themeFill="background1"/>
            <w:vAlign w:val="center"/>
          </w:tcPr>
          <w:p w14:paraId="30D620C5" w14:textId="146C632D" w:rsidR="00A1205E" w:rsidRPr="00492C9C" w:rsidRDefault="00A1205E" w:rsidP="00A1205E">
            <w:pPr>
              <w:widowControl/>
              <w:jc w:val="center"/>
              <w:rPr>
                <w:rFonts w:asciiTheme="minorEastAsia" w:eastAsiaTheme="minorEastAsia" w:hAnsiTheme="minorEastAsia" w:cs="ＭＳ Ｐゴシック"/>
                <w:kern w:val="0"/>
                <w:sz w:val="16"/>
                <w:szCs w:val="20"/>
              </w:rPr>
            </w:pPr>
            <w:r w:rsidRPr="00492C9C">
              <w:rPr>
                <w:rFonts w:asciiTheme="minorEastAsia" w:eastAsiaTheme="minorEastAsia" w:hAnsiTheme="minorEastAsia" w:cs="ＭＳ Ｐゴシック" w:hint="eastAsia"/>
                <w:kern w:val="0"/>
                <w:sz w:val="16"/>
                <w:szCs w:val="20"/>
              </w:rPr>
              <w:t>みどり推進室みどり企画課</w:t>
            </w:r>
          </w:p>
        </w:tc>
      </w:tr>
      <w:tr w:rsidR="00492C9C" w:rsidRPr="00492C9C" w14:paraId="4CA37658" w14:textId="77777777" w:rsidTr="00492C9C">
        <w:trPr>
          <w:cantSplit/>
        </w:trPr>
        <w:tc>
          <w:tcPr>
            <w:tcW w:w="2183" w:type="pct"/>
            <w:shd w:val="clear" w:color="auto" w:fill="FFFFFF" w:themeFill="background1"/>
          </w:tcPr>
          <w:p w14:paraId="27756895" w14:textId="77777777" w:rsidR="00A1205E" w:rsidRPr="00492C9C" w:rsidRDefault="00A1205E" w:rsidP="00A1205E">
            <w:pPr>
              <w:ind w:firstLineChars="100" w:firstLine="180"/>
              <w:jc w:val="left"/>
              <w:rPr>
                <w:rFonts w:asciiTheme="minorEastAsia" w:eastAsiaTheme="minorEastAsia" w:hAnsiTheme="minorEastAsia" w:cs="ＭＳ Ｐゴシック"/>
                <w:b/>
                <w:kern w:val="0"/>
                <w:sz w:val="20"/>
                <w:szCs w:val="20"/>
              </w:rPr>
            </w:pPr>
            <w:r w:rsidRPr="00492C9C">
              <w:rPr>
                <w:rFonts w:asciiTheme="minorEastAsia" w:eastAsiaTheme="minorEastAsia" w:hAnsiTheme="minorEastAsia" w:cs="ＭＳ Ｐゴシック" w:hint="eastAsia"/>
                <w:b/>
                <w:kern w:val="0"/>
                <w:sz w:val="20"/>
                <w:szCs w:val="20"/>
              </w:rPr>
              <w:t>環境保全基金事業</w:t>
            </w:r>
          </w:p>
          <w:p w14:paraId="5D1DD223" w14:textId="77777777" w:rsidR="00A1205E" w:rsidRPr="00492C9C" w:rsidRDefault="00A1205E" w:rsidP="00A1205E">
            <w:pPr>
              <w:jc w:val="left"/>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○環境保全活動に対する補助</w:t>
            </w:r>
          </w:p>
          <w:p w14:paraId="5C1368FF" w14:textId="77777777" w:rsidR="00A1205E" w:rsidRPr="00492C9C" w:rsidRDefault="00A1205E" w:rsidP="00A1205E">
            <w:pPr>
              <w:ind w:leftChars="100" w:left="219"/>
              <w:jc w:val="left"/>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民間団体が実施している、他の模範となる環境保全活動に対して補助を行う。</w:t>
            </w:r>
          </w:p>
          <w:p w14:paraId="6FAFE822" w14:textId="77777777" w:rsidR="00A1205E" w:rsidRPr="00492C9C" w:rsidRDefault="00A1205E" w:rsidP="00A1205E">
            <w:pPr>
              <w:jc w:val="left"/>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○「おおさか環境賞」の表彰</w:t>
            </w:r>
          </w:p>
          <w:p w14:paraId="6C457F58" w14:textId="4A6956F6" w:rsidR="00A1205E" w:rsidRPr="00492C9C" w:rsidRDefault="00A1205E" w:rsidP="00A1205E">
            <w:pPr>
              <w:ind w:leftChars="100" w:left="219"/>
              <w:jc w:val="left"/>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他の模範となる豊かな環境づくりに向けた活動に取り組み、顕著な功績のあった個人、団体、事業者を顕彰する。</w:t>
            </w:r>
          </w:p>
        </w:tc>
        <w:tc>
          <w:tcPr>
            <w:tcW w:w="493" w:type="pct"/>
            <w:tcBorders>
              <w:top w:val="nil"/>
              <w:left w:val="single" w:sz="4" w:space="0" w:color="auto"/>
              <w:bottom w:val="single" w:sz="4" w:space="0" w:color="auto"/>
              <w:right w:val="single" w:sz="4" w:space="0" w:color="auto"/>
            </w:tcBorders>
            <w:shd w:val="clear" w:color="auto" w:fill="FFFFFF" w:themeFill="background1"/>
            <w:vAlign w:val="center"/>
          </w:tcPr>
          <w:p w14:paraId="41334DA0" w14:textId="4D279762" w:rsidR="00A1205E" w:rsidRPr="00492C9C" w:rsidRDefault="00A1205E" w:rsidP="00A1205E">
            <w:pPr>
              <w:keepNext/>
              <w:jc w:val="left"/>
              <w:rPr>
                <w:rFonts w:asciiTheme="minorEastAsia" w:eastAsiaTheme="minorEastAsia" w:hAnsiTheme="minorEastAsia" w:cs="ＭＳ Ｐゴシック"/>
                <w:kern w:val="0"/>
                <w:sz w:val="20"/>
                <w:szCs w:val="20"/>
              </w:rPr>
            </w:pPr>
            <w:r w:rsidRPr="00492C9C">
              <w:rPr>
                <w:rFonts w:ascii="ＭＳ 明朝" w:hAnsi="ＭＳ 明朝" w:hint="eastAsia"/>
                <w:sz w:val="20"/>
                <w:szCs w:val="20"/>
              </w:rPr>
              <w:t>2500</w:t>
            </w:r>
            <w:r w:rsidRPr="00492C9C">
              <w:rPr>
                <w:rFonts w:ascii="ＭＳ 明朝" w:hAnsi="ＭＳ 明朝" w:hint="eastAsia"/>
                <w:sz w:val="20"/>
                <w:szCs w:val="20"/>
              </w:rPr>
              <w:br/>
            </w:r>
            <w:r w:rsidRPr="00492C9C">
              <w:rPr>
                <w:rFonts w:ascii="ＭＳ 明朝" w:hAnsi="ＭＳ 明朝" w:hint="eastAsia"/>
                <w:sz w:val="20"/>
                <w:szCs w:val="20"/>
              </w:rPr>
              <w:br/>
            </w:r>
            <w:r w:rsidRPr="00492C9C">
              <w:rPr>
                <w:rFonts w:ascii="ＭＳ 明朝" w:hAnsi="ＭＳ 明朝" w:hint="eastAsia"/>
                <w:sz w:val="20"/>
                <w:szCs w:val="20"/>
              </w:rPr>
              <w:br/>
              <w:t>11</w:t>
            </w:r>
          </w:p>
        </w:tc>
        <w:tc>
          <w:tcPr>
            <w:tcW w:w="1761" w:type="pct"/>
            <w:tcBorders>
              <w:top w:val="nil"/>
              <w:left w:val="nil"/>
              <w:bottom w:val="single" w:sz="4" w:space="0" w:color="auto"/>
              <w:right w:val="single" w:sz="4" w:space="0" w:color="auto"/>
            </w:tcBorders>
            <w:shd w:val="clear" w:color="auto" w:fill="FFFFFF" w:themeFill="background1"/>
          </w:tcPr>
          <w:p w14:paraId="52075BAC" w14:textId="026C9012" w:rsidR="00A1205E" w:rsidRPr="00492C9C" w:rsidRDefault="00A1205E" w:rsidP="00A1205E">
            <w:pPr>
              <w:widowControl/>
              <w:jc w:val="left"/>
              <w:rPr>
                <w:rFonts w:asciiTheme="minorEastAsia" w:eastAsiaTheme="minorEastAsia" w:hAnsiTheme="minorEastAsia" w:cs="ＭＳ Ｐゴシック"/>
                <w:kern w:val="0"/>
                <w:sz w:val="20"/>
                <w:szCs w:val="20"/>
              </w:rPr>
            </w:pPr>
            <w:r w:rsidRPr="00492C9C">
              <w:rPr>
                <w:rFonts w:ascii="ＭＳ 明朝" w:hAnsi="ＭＳ 明朝" w:hint="eastAsia"/>
                <w:sz w:val="20"/>
                <w:szCs w:val="20"/>
              </w:rPr>
              <w:br/>
              <w:t>○環境保全活動に対する補助</w:t>
            </w:r>
            <w:r w:rsidRPr="00492C9C">
              <w:rPr>
                <w:rFonts w:ascii="ＭＳ 明朝" w:hAnsi="ＭＳ 明朝" w:hint="eastAsia"/>
                <w:sz w:val="20"/>
                <w:szCs w:val="20"/>
              </w:rPr>
              <w:br/>
              <w:t>採択事業団体：８団体</w:t>
            </w:r>
            <w:r w:rsidRPr="00492C9C">
              <w:rPr>
                <w:rFonts w:ascii="ＭＳ 明朝" w:hAnsi="ＭＳ 明朝" w:hint="eastAsia"/>
                <w:sz w:val="20"/>
                <w:szCs w:val="20"/>
              </w:rPr>
              <w:br/>
            </w:r>
            <w:r w:rsidRPr="00492C9C">
              <w:rPr>
                <w:rFonts w:ascii="ＭＳ 明朝" w:hAnsi="ＭＳ 明朝" w:hint="eastAsia"/>
                <w:sz w:val="20"/>
                <w:szCs w:val="20"/>
              </w:rPr>
              <w:br/>
              <w:t>○「おおさか環境賞」の表彰</w:t>
            </w:r>
            <w:r w:rsidRPr="00492C9C">
              <w:rPr>
                <w:rFonts w:ascii="ＭＳ 明朝" w:hAnsi="ＭＳ 明朝" w:hint="eastAsia"/>
                <w:sz w:val="20"/>
                <w:szCs w:val="20"/>
              </w:rPr>
              <w:br/>
              <w:t>表彰団体：15団体</w:t>
            </w:r>
            <w:r w:rsidRPr="00492C9C">
              <w:rPr>
                <w:rFonts w:ascii="ＭＳ 明朝" w:hAnsi="ＭＳ 明朝" w:hint="eastAsia"/>
                <w:sz w:val="20"/>
                <w:szCs w:val="20"/>
              </w:rPr>
              <w:br/>
              <w:t>(大賞１、準大賞１奨励賞１、協働賞12)</w:t>
            </w:r>
          </w:p>
        </w:tc>
        <w:tc>
          <w:tcPr>
            <w:tcW w:w="563" w:type="pct"/>
            <w:shd w:val="clear" w:color="auto" w:fill="FFFFFF" w:themeFill="background1"/>
            <w:vAlign w:val="center"/>
          </w:tcPr>
          <w:p w14:paraId="4558A866" w14:textId="77777777" w:rsidR="00A1205E" w:rsidRPr="00492C9C" w:rsidRDefault="00A1205E" w:rsidP="00A1205E">
            <w:pPr>
              <w:widowControl/>
              <w:jc w:val="center"/>
              <w:rPr>
                <w:rFonts w:asciiTheme="minorEastAsia" w:eastAsiaTheme="minorEastAsia" w:hAnsiTheme="minorEastAsia" w:cs="ＭＳ Ｐゴシック"/>
                <w:kern w:val="0"/>
                <w:sz w:val="16"/>
                <w:szCs w:val="20"/>
              </w:rPr>
            </w:pPr>
            <w:r w:rsidRPr="00492C9C">
              <w:rPr>
                <w:rFonts w:asciiTheme="minorEastAsia" w:eastAsiaTheme="minorEastAsia" w:hAnsiTheme="minorEastAsia" w:cs="ＭＳ Ｐゴシック" w:hint="eastAsia"/>
                <w:kern w:val="0"/>
                <w:sz w:val="16"/>
                <w:szCs w:val="20"/>
              </w:rPr>
              <w:t>エネルギー</w:t>
            </w:r>
          </w:p>
          <w:p w14:paraId="6835DA4D" w14:textId="68133EAF" w:rsidR="00A1205E" w:rsidRPr="00492C9C" w:rsidRDefault="00A1205E" w:rsidP="00A1205E">
            <w:pPr>
              <w:widowControl/>
              <w:jc w:val="center"/>
              <w:rPr>
                <w:rFonts w:asciiTheme="minorEastAsia" w:eastAsiaTheme="minorEastAsia" w:hAnsiTheme="minorEastAsia" w:cs="ＭＳ Ｐゴシック"/>
                <w:kern w:val="0"/>
                <w:sz w:val="16"/>
                <w:szCs w:val="20"/>
              </w:rPr>
            </w:pPr>
            <w:r w:rsidRPr="00492C9C">
              <w:rPr>
                <w:rFonts w:asciiTheme="minorEastAsia" w:eastAsiaTheme="minorEastAsia" w:hAnsiTheme="minorEastAsia" w:cs="ＭＳ Ｐゴシック" w:hint="eastAsia"/>
                <w:kern w:val="0"/>
                <w:sz w:val="16"/>
                <w:szCs w:val="20"/>
              </w:rPr>
              <w:t>政策課</w:t>
            </w:r>
          </w:p>
        </w:tc>
      </w:tr>
      <w:tr w:rsidR="00492C9C" w:rsidRPr="00492C9C" w14:paraId="42A14A59" w14:textId="77777777" w:rsidTr="00492C9C">
        <w:trPr>
          <w:cantSplit/>
        </w:trPr>
        <w:tc>
          <w:tcPr>
            <w:tcW w:w="2183" w:type="pct"/>
            <w:shd w:val="clear" w:color="auto" w:fill="FFFFFF" w:themeFill="background1"/>
          </w:tcPr>
          <w:p w14:paraId="491258D7" w14:textId="2BCC8F13" w:rsidR="00A1205E" w:rsidRPr="00492C9C" w:rsidRDefault="00A1205E" w:rsidP="00A1205E">
            <w:pPr>
              <w:ind w:firstLineChars="100" w:firstLine="180"/>
              <w:jc w:val="left"/>
              <w:rPr>
                <w:rFonts w:asciiTheme="minorEastAsia" w:eastAsiaTheme="minorEastAsia" w:hAnsiTheme="minorEastAsia" w:cs="ＭＳ Ｐゴシック"/>
                <w:b/>
                <w:kern w:val="0"/>
                <w:sz w:val="20"/>
                <w:szCs w:val="20"/>
              </w:rPr>
            </w:pPr>
            <w:r w:rsidRPr="00492C9C">
              <w:rPr>
                <w:rFonts w:asciiTheme="minorEastAsia" w:eastAsiaTheme="minorEastAsia" w:hAnsiTheme="minorEastAsia" w:cs="ＭＳ Ｐゴシック" w:hint="eastAsia"/>
                <w:b/>
                <w:kern w:val="0"/>
                <w:sz w:val="20"/>
                <w:szCs w:val="20"/>
              </w:rPr>
              <w:t>みんなで育てる花いっぱいプロジェクト</w:t>
            </w:r>
          </w:p>
          <w:p w14:paraId="35FFF898" w14:textId="390AD0C3" w:rsidR="00A1205E" w:rsidRPr="00492C9C" w:rsidRDefault="00A1205E" w:rsidP="00A1205E">
            <w:pPr>
              <w:ind w:firstLineChars="100" w:firstLine="179"/>
              <w:jc w:val="left"/>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小中学校等に土と種や苗を支給し、府の技術支援の下学校内で子どもたちが花を育てていくプロジェクトを実施。育苗後の花の一部は学校緑化に利用、残りを府が管理する道路などの公共空間の緑化に利用。</w:t>
            </w:r>
          </w:p>
        </w:tc>
        <w:tc>
          <w:tcPr>
            <w:tcW w:w="493" w:type="pct"/>
            <w:shd w:val="clear" w:color="auto" w:fill="FFFFFF" w:themeFill="background1"/>
            <w:vAlign w:val="center"/>
          </w:tcPr>
          <w:p w14:paraId="37F0A4E7" w14:textId="122A0DC1" w:rsidR="00A1205E" w:rsidRPr="00492C9C" w:rsidRDefault="00A1205E" w:rsidP="00A1205E">
            <w:pPr>
              <w:jc w:val="left"/>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2,500</w:t>
            </w:r>
          </w:p>
        </w:tc>
        <w:tc>
          <w:tcPr>
            <w:tcW w:w="1761" w:type="pct"/>
            <w:shd w:val="clear" w:color="auto" w:fill="FFFFFF" w:themeFill="background1"/>
          </w:tcPr>
          <w:p w14:paraId="46D5BBFA" w14:textId="77777777" w:rsidR="00A1205E" w:rsidRPr="00492C9C" w:rsidRDefault="00A1205E" w:rsidP="00A1205E">
            <w:pPr>
              <w:widowControl/>
              <w:jc w:val="left"/>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小中学校等43校にて実施。</w:t>
            </w:r>
          </w:p>
          <w:p w14:paraId="729409C2" w14:textId="270314BF" w:rsidR="00A1205E" w:rsidRPr="00492C9C" w:rsidRDefault="00A1205E" w:rsidP="00A1205E">
            <w:pPr>
              <w:widowControl/>
              <w:jc w:val="left"/>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約45,000株を育苗、約3,800人が参加。</w:t>
            </w:r>
          </w:p>
        </w:tc>
        <w:tc>
          <w:tcPr>
            <w:tcW w:w="563" w:type="pct"/>
            <w:shd w:val="clear" w:color="auto" w:fill="FFFFFF" w:themeFill="background1"/>
            <w:vAlign w:val="center"/>
          </w:tcPr>
          <w:p w14:paraId="1906E2AB" w14:textId="77777777" w:rsidR="00A1205E" w:rsidRPr="00492C9C" w:rsidRDefault="00A1205E" w:rsidP="00A1205E">
            <w:pPr>
              <w:widowControl/>
              <w:jc w:val="center"/>
              <w:rPr>
                <w:rFonts w:asciiTheme="minorEastAsia" w:eastAsiaTheme="minorEastAsia" w:hAnsiTheme="minorEastAsia" w:cs="ＭＳ Ｐゴシック"/>
                <w:kern w:val="0"/>
                <w:sz w:val="16"/>
                <w:szCs w:val="20"/>
              </w:rPr>
            </w:pPr>
            <w:r w:rsidRPr="00492C9C">
              <w:rPr>
                <w:rFonts w:asciiTheme="minorEastAsia" w:eastAsiaTheme="minorEastAsia" w:hAnsiTheme="minorEastAsia" w:cs="ＭＳ Ｐゴシック" w:hint="eastAsia"/>
                <w:kern w:val="0"/>
                <w:sz w:val="16"/>
                <w:szCs w:val="20"/>
              </w:rPr>
              <w:t>都市計画室</w:t>
            </w:r>
          </w:p>
          <w:p w14:paraId="25F308E9" w14:textId="389A7853" w:rsidR="00A1205E" w:rsidRPr="00492C9C" w:rsidRDefault="00A1205E" w:rsidP="00A1205E">
            <w:pPr>
              <w:widowControl/>
              <w:jc w:val="center"/>
              <w:rPr>
                <w:rFonts w:asciiTheme="minorEastAsia" w:eastAsiaTheme="minorEastAsia" w:hAnsiTheme="minorEastAsia" w:cs="ＭＳ Ｐゴシック"/>
                <w:kern w:val="0"/>
                <w:sz w:val="16"/>
                <w:szCs w:val="20"/>
              </w:rPr>
            </w:pPr>
            <w:r w:rsidRPr="00492C9C">
              <w:rPr>
                <w:rFonts w:asciiTheme="minorEastAsia" w:eastAsiaTheme="minorEastAsia" w:hAnsiTheme="minorEastAsia" w:cs="ＭＳ Ｐゴシック" w:hint="eastAsia"/>
                <w:kern w:val="0"/>
                <w:sz w:val="16"/>
                <w:szCs w:val="20"/>
              </w:rPr>
              <w:t>公園課</w:t>
            </w:r>
          </w:p>
        </w:tc>
      </w:tr>
      <w:tr w:rsidR="00492C9C" w:rsidRPr="00492C9C" w14:paraId="68C32BA7" w14:textId="77777777" w:rsidTr="0022141F">
        <w:trPr>
          <w:cantSplit/>
        </w:trPr>
        <w:tc>
          <w:tcPr>
            <w:tcW w:w="2183" w:type="pct"/>
            <w:shd w:val="clear" w:color="auto" w:fill="auto"/>
          </w:tcPr>
          <w:p w14:paraId="41222893" w14:textId="6199A0A5" w:rsidR="00A1205E" w:rsidRPr="00492C9C" w:rsidRDefault="00A1205E" w:rsidP="00A1205E">
            <w:pPr>
              <w:ind w:firstLineChars="100" w:firstLine="180"/>
              <w:jc w:val="left"/>
              <w:rPr>
                <w:rFonts w:asciiTheme="minorEastAsia" w:eastAsiaTheme="minorEastAsia" w:hAnsiTheme="minorEastAsia" w:cs="ＭＳ Ｐゴシック"/>
                <w:b/>
                <w:kern w:val="0"/>
                <w:sz w:val="20"/>
                <w:szCs w:val="20"/>
              </w:rPr>
            </w:pPr>
            <w:r w:rsidRPr="00492C9C">
              <w:rPr>
                <w:rFonts w:asciiTheme="minorEastAsia" w:eastAsiaTheme="minorEastAsia" w:hAnsiTheme="minorEastAsia" w:cs="ＭＳ Ｐゴシック" w:hint="eastAsia"/>
                <w:b/>
                <w:kern w:val="0"/>
                <w:sz w:val="20"/>
                <w:szCs w:val="20"/>
              </w:rPr>
              <w:t>水辺の学校</w:t>
            </w:r>
          </w:p>
          <w:p w14:paraId="2864BBB3" w14:textId="45C63676" w:rsidR="00A1205E" w:rsidRPr="00492C9C" w:rsidRDefault="00A1205E" w:rsidP="00A1205E">
            <w:pPr>
              <w:ind w:firstLineChars="100" w:firstLine="179"/>
              <w:jc w:val="left"/>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水辺の学校」は小学校の「総合的な学習の時間」における環境学習に対する支援の一貫として、身近な川の水環境に関心を持ち、生き物を大切にする気持ち、自ら学ぼうとする姿勢や探究心を身に付けてもらうことを目的として、ボランティア、専門家、府、市、学校が一体となって取り組んでいるプログラム。</w:t>
            </w:r>
          </w:p>
        </w:tc>
        <w:tc>
          <w:tcPr>
            <w:tcW w:w="493" w:type="pct"/>
            <w:shd w:val="clear" w:color="auto" w:fill="auto"/>
            <w:vAlign w:val="center"/>
          </w:tcPr>
          <w:p w14:paraId="3B8197AC" w14:textId="54B2A187" w:rsidR="00A1205E" w:rsidRPr="00492C9C" w:rsidRDefault="00A1205E" w:rsidP="0022141F">
            <w:pPr>
              <w:jc w:val="center"/>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w:t>
            </w:r>
          </w:p>
        </w:tc>
        <w:tc>
          <w:tcPr>
            <w:tcW w:w="1761" w:type="pct"/>
            <w:shd w:val="clear" w:color="auto" w:fill="auto"/>
          </w:tcPr>
          <w:p w14:paraId="111AAB03" w14:textId="77777777" w:rsidR="00A1205E" w:rsidRPr="00492C9C" w:rsidRDefault="00A1205E" w:rsidP="00A1205E">
            <w:pPr>
              <w:widowControl/>
              <w:jc w:val="left"/>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○全</w:t>
            </w:r>
            <w:r w:rsidRPr="00492C9C">
              <w:rPr>
                <w:rFonts w:asciiTheme="minorEastAsia" w:eastAsiaTheme="minorEastAsia" w:hAnsiTheme="minorEastAsia" w:cs="ＭＳ Ｐゴシック"/>
                <w:kern w:val="0"/>
                <w:sz w:val="20"/>
                <w:szCs w:val="20"/>
              </w:rPr>
              <w:t>24</w:t>
            </w:r>
            <w:r w:rsidRPr="00492C9C">
              <w:rPr>
                <w:rFonts w:asciiTheme="minorEastAsia" w:eastAsiaTheme="minorEastAsia" w:hAnsiTheme="minorEastAsia" w:cs="ＭＳ Ｐゴシック" w:hint="eastAsia"/>
                <w:kern w:val="0"/>
                <w:sz w:val="20"/>
                <w:szCs w:val="20"/>
              </w:rPr>
              <w:t>校で開催し、2,490名が参加。</w:t>
            </w:r>
          </w:p>
          <w:p w14:paraId="79C890B0" w14:textId="192A7673" w:rsidR="00A1205E" w:rsidRPr="00492C9C" w:rsidRDefault="00A1205E" w:rsidP="00A1205E">
            <w:pPr>
              <w:widowControl/>
              <w:jc w:val="left"/>
              <w:rPr>
                <w:rFonts w:asciiTheme="minorEastAsia" w:eastAsiaTheme="minorEastAsia" w:hAnsiTheme="minorEastAsia" w:cs="ＭＳ Ｐゴシック"/>
                <w:kern w:val="0"/>
                <w:sz w:val="20"/>
                <w:szCs w:val="20"/>
              </w:rPr>
            </w:pPr>
          </w:p>
          <w:p w14:paraId="2B7DB3B1" w14:textId="0B383FB3" w:rsidR="00A1205E" w:rsidRPr="00492C9C" w:rsidRDefault="00A1205E" w:rsidP="00A1205E">
            <w:pPr>
              <w:widowControl/>
              <w:jc w:val="left"/>
              <w:rPr>
                <w:rFonts w:asciiTheme="minorEastAsia" w:eastAsiaTheme="minorEastAsia" w:hAnsiTheme="minorEastAsia" w:cs="ＭＳ Ｐゴシック"/>
                <w:kern w:val="0"/>
                <w:sz w:val="20"/>
                <w:szCs w:val="20"/>
              </w:rPr>
            </w:pPr>
          </w:p>
        </w:tc>
        <w:tc>
          <w:tcPr>
            <w:tcW w:w="563" w:type="pct"/>
            <w:shd w:val="clear" w:color="auto" w:fill="auto"/>
            <w:vAlign w:val="center"/>
          </w:tcPr>
          <w:p w14:paraId="54C9B907" w14:textId="77777777" w:rsidR="00A1205E" w:rsidRPr="00492C9C" w:rsidRDefault="00A1205E" w:rsidP="00A1205E">
            <w:pPr>
              <w:widowControl/>
              <w:jc w:val="center"/>
              <w:rPr>
                <w:rFonts w:asciiTheme="minorEastAsia" w:eastAsiaTheme="minorEastAsia" w:hAnsiTheme="minorEastAsia" w:cs="ＭＳ Ｐゴシック"/>
                <w:kern w:val="0"/>
                <w:sz w:val="16"/>
                <w:szCs w:val="20"/>
              </w:rPr>
            </w:pPr>
            <w:r w:rsidRPr="00492C9C">
              <w:rPr>
                <w:rFonts w:asciiTheme="minorEastAsia" w:eastAsiaTheme="minorEastAsia" w:hAnsiTheme="minorEastAsia" w:cs="ＭＳ Ｐゴシック" w:hint="eastAsia"/>
                <w:kern w:val="0"/>
                <w:sz w:val="16"/>
                <w:szCs w:val="20"/>
              </w:rPr>
              <w:t>河川室</w:t>
            </w:r>
          </w:p>
          <w:p w14:paraId="75A46C8F" w14:textId="2400FBD4" w:rsidR="00A1205E" w:rsidRPr="00492C9C" w:rsidRDefault="00A1205E" w:rsidP="00A1205E">
            <w:pPr>
              <w:widowControl/>
              <w:jc w:val="center"/>
              <w:rPr>
                <w:rFonts w:asciiTheme="minorEastAsia" w:eastAsiaTheme="minorEastAsia" w:hAnsiTheme="minorEastAsia" w:cs="ＭＳ Ｐゴシック"/>
                <w:kern w:val="0"/>
                <w:sz w:val="16"/>
                <w:szCs w:val="20"/>
              </w:rPr>
            </w:pPr>
            <w:r w:rsidRPr="00492C9C">
              <w:rPr>
                <w:rFonts w:asciiTheme="minorEastAsia" w:eastAsiaTheme="minorEastAsia" w:hAnsiTheme="minorEastAsia" w:cs="ＭＳ Ｐゴシック" w:hint="eastAsia"/>
                <w:kern w:val="0"/>
                <w:sz w:val="16"/>
                <w:szCs w:val="20"/>
              </w:rPr>
              <w:t>河川環境課</w:t>
            </w:r>
          </w:p>
        </w:tc>
      </w:tr>
      <w:tr w:rsidR="00492C9C" w:rsidRPr="00492C9C" w14:paraId="3C531945" w14:textId="77777777" w:rsidTr="0022141F">
        <w:trPr>
          <w:cantSplit/>
        </w:trPr>
        <w:tc>
          <w:tcPr>
            <w:tcW w:w="2183" w:type="pct"/>
            <w:shd w:val="clear" w:color="auto" w:fill="auto"/>
          </w:tcPr>
          <w:p w14:paraId="5F57C0C6" w14:textId="77777777" w:rsidR="00A1205E" w:rsidRPr="00492C9C" w:rsidRDefault="00A1205E" w:rsidP="00A1205E">
            <w:pPr>
              <w:ind w:firstLineChars="100" w:firstLine="180"/>
              <w:jc w:val="left"/>
              <w:rPr>
                <w:rFonts w:asciiTheme="minorEastAsia" w:eastAsiaTheme="minorEastAsia" w:hAnsiTheme="minorEastAsia" w:cs="ＭＳ Ｐゴシック"/>
                <w:b/>
                <w:kern w:val="0"/>
                <w:sz w:val="20"/>
                <w:szCs w:val="20"/>
              </w:rPr>
            </w:pPr>
            <w:r w:rsidRPr="00492C9C">
              <w:rPr>
                <w:rFonts w:asciiTheme="minorEastAsia" w:eastAsiaTheme="minorEastAsia" w:hAnsiTheme="minorEastAsia" w:cs="ＭＳ Ｐゴシック" w:hint="eastAsia"/>
                <w:b/>
                <w:kern w:val="0"/>
                <w:sz w:val="20"/>
                <w:szCs w:val="20"/>
              </w:rPr>
              <w:t>「私の水辺」大発表会</w:t>
            </w:r>
          </w:p>
          <w:p w14:paraId="226EA426" w14:textId="448B6397" w:rsidR="00A1205E" w:rsidRPr="00492C9C" w:rsidRDefault="00A1205E" w:rsidP="00A1205E">
            <w:pPr>
              <w:ind w:firstLineChars="100" w:firstLine="179"/>
              <w:jc w:val="left"/>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地域の大人（ＮＰＯ、地域住民など）のサポートにより、子ども達の水辺活動の発表の場や水辺での活動体験の場を設けることによって、「水辺」への関心・「水辺」に関わる方々の交流を深めていただくとともに、水辺活動の継続・発展、地域ぐるみで“共につくり、守り、育てる”「水辺」づくりの広がりをめざす。</w:t>
            </w:r>
          </w:p>
        </w:tc>
        <w:tc>
          <w:tcPr>
            <w:tcW w:w="493" w:type="pct"/>
            <w:shd w:val="clear" w:color="auto" w:fill="auto"/>
            <w:vAlign w:val="center"/>
          </w:tcPr>
          <w:p w14:paraId="099C10A9" w14:textId="465508B0" w:rsidR="00A1205E" w:rsidRPr="00492C9C" w:rsidRDefault="00A1205E" w:rsidP="0022141F">
            <w:pPr>
              <w:jc w:val="center"/>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w:t>
            </w:r>
          </w:p>
        </w:tc>
        <w:tc>
          <w:tcPr>
            <w:tcW w:w="1761" w:type="pct"/>
            <w:shd w:val="clear" w:color="auto" w:fill="auto"/>
          </w:tcPr>
          <w:p w14:paraId="5D41F4D4" w14:textId="77777777" w:rsidR="00A1205E" w:rsidRPr="00492C9C" w:rsidRDefault="00A1205E" w:rsidP="00A1205E">
            <w:pPr>
              <w:widowControl/>
              <w:jc w:val="left"/>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○7地域（北部、北河内、中河内、南河内、泉北、泉南、中央）で地域別交流会を実施。</w:t>
            </w:r>
          </w:p>
          <w:p w14:paraId="20624BEF" w14:textId="7B6701B5" w:rsidR="00A1205E" w:rsidRPr="00492C9C" w:rsidRDefault="00A1205E" w:rsidP="00A1205E">
            <w:pPr>
              <w:widowControl/>
              <w:jc w:val="left"/>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○約90団体（約5,000人）が参加</w:t>
            </w:r>
          </w:p>
          <w:p w14:paraId="4B84FAC8" w14:textId="10514E6D" w:rsidR="00A1205E" w:rsidRPr="00492C9C" w:rsidRDefault="00A1205E" w:rsidP="00A1205E">
            <w:pPr>
              <w:widowControl/>
              <w:jc w:val="left"/>
              <w:rPr>
                <w:rFonts w:asciiTheme="minorEastAsia" w:eastAsiaTheme="minorEastAsia" w:hAnsiTheme="minorEastAsia" w:cs="ＭＳ Ｐゴシック"/>
                <w:kern w:val="0"/>
                <w:sz w:val="20"/>
                <w:szCs w:val="20"/>
              </w:rPr>
            </w:pPr>
          </w:p>
        </w:tc>
        <w:tc>
          <w:tcPr>
            <w:tcW w:w="563" w:type="pct"/>
            <w:shd w:val="clear" w:color="auto" w:fill="auto"/>
            <w:vAlign w:val="center"/>
          </w:tcPr>
          <w:p w14:paraId="01E2385A" w14:textId="77777777" w:rsidR="00A1205E" w:rsidRPr="00492C9C" w:rsidRDefault="00A1205E" w:rsidP="00A1205E">
            <w:pPr>
              <w:widowControl/>
              <w:jc w:val="center"/>
              <w:rPr>
                <w:rFonts w:asciiTheme="minorEastAsia" w:eastAsiaTheme="minorEastAsia" w:hAnsiTheme="minorEastAsia" w:cs="ＭＳ Ｐゴシック"/>
                <w:kern w:val="0"/>
                <w:sz w:val="16"/>
                <w:szCs w:val="20"/>
              </w:rPr>
            </w:pPr>
            <w:r w:rsidRPr="00492C9C">
              <w:rPr>
                <w:rFonts w:asciiTheme="minorEastAsia" w:eastAsiaTheme="minorEastAsia" w:hAnsiTheme="minorEastAsia" w:cs="ＭＳ Ｐゴシック" w:hint="eastAsia"/>
                <w:kern w:val="0"/>
                <w:sz w:val="16"/>
                <w:szCs w:val="20"/>
              </w:rPr>
              <w:t>河川室</w:t>
            </w:r>
          </w:p>
          <w:p w14:paraId="4337E87B" w14:textId="39A4C9E5" w:rsidR="00A1205E" w:rsidRPr="00492C9C" w:rsidRDefault="00A1205E" w:rsidP="00A1205E">
            <w:pPr>
              <w:widowControl/>
              <w:jc w:val="center"/>
              <w:rPr>
                <w:rFonts w:asciiTheme="minorEastAsia" w:eastAsiaTheme="minorEastAsia" w:hAnsiTheme="minorEastAsia" w:cs="ＭＳ Ｐゴシック"/>
                <w:kern w:val="0"/>
                <w:sz w:val="16"/>
                <w:szCs w:val="20"/>
              </w:rPr>
            </w:pPr>
            <w:r w:rsidRPr="00492C9C">
              <w:rPr>
                <w:rFonts w:asciiTheme="minorEastAsia" w:eastAsiaTheme="minorEastAsia" w:hAnsiTheme="minorEastAsia" w:cs="ＭＳ Ｐゴシック" w:hint="eastAsia"/>
                <w:kern w:val="0"/>
                <w:sz w:val="16"/>
                <w:szCs w:val="20"/>
              </w:rPr>
              <w:t>河川環境課</w:t>
            </w:r>
          </w:p>
        </w:tc>
      </w:tr>
      <w:tr w:rsidR="00492C9C" w:rsidRPr="00492C9C" w14:paraId="1EFED5F7" w14:textId="77777777" w:rsidTr="00492C9C">
        <w:trPr>
          <w:cantSplit/>
        </w:trPr>
        <w:tc>
          <w:tcPr>
            <w:tcW w:w="2183" w:type="pct"/>
            <w:shd w:val="clear" w:color="auto" w:fill="FFFFFF" w:themeFill="background1"/>
          </w:tcPr>
          <w:p w14:paraId="2131441B" w14:textId="7AE2D47C" w:rsidR="00A1205E" w:rsidRPr="00492C9C" w:rsidRDefault="00A1205E" w:rsidP="00A1205E">
            <w:pPr>
              <w:ind w:firstLineChars="100" w:firstLine="180"/>
              <w:jc w:val="left"/>
              <w:rPr>
                <w:rFonts w:asciiTheme="minorEastAsia" w:eastAsiaTheme="minorEastAsia" w:hAnsiTheme="minorEastAsia" w:cs="ＭＳ Ｐゴシック"/>
                <w:b/>
                <w:kern w:val="0"/>
                <w:sz w:val="20"/>
                <w:szCs w:val="20"/>
              </w:rPr>
            </w:pPr>
            <w:r w:rsidRPr="00492C9C">
              <w:rPr>
                <w:rFonts w:asciiTheme="minorEastAsia" w:eastAsiaTheme="minorEastAsia" w:hAnsiTheme="minorEastAsia" w:cs="ＭＳ Ｐゴシック" w:hint="eastAsia"/>
                <w:b/>
                <w:kern w:val="0"/>
                <w:sz w:val="20"/>
                <w:szCs w:val="20"/>
              </w:rPr>
              <w:t>中環をきれいにする日</w:t>
            </w:r>
          </w:p>
          <w:p w14:paraId="18FFAB30" w14:textId="4069E1F3" w:rsidR="00A1205E" w:rsidRPr="00492C9C" w:rsidRDefault="00A1205E" w:rsidP="00A1205E">
            <w:pPr>
              <w:ind w:firstLineChars="100" w:firstLine="179"/>
              <w:jc w:val="left"/>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道路の美化啓発運動の一環として、昭和</w:t>
            </w:r>
            <w:r w:rsidRPr="00492C9C">
              <w:rPr>
                <w:rFonts w:asciiTheme="minorEastAsia" w:eastAsiaTheme="minorEastAsia" w:hAnsiTheme="minorEastAsia" w:cs="ＭＳ Ｐゴシック"/>
                <w:kern w:val="0"/>
                <w:sz w:val="20"/>
                <w:szCs w:val="20"/>
              </w:rPr>
              <w:t>60</w:t>
            </w:r>
            <w:r w:rsidRPr="00492C9C">
              <w:rPr>
                <w:rFonts w:asciiTheme="minorEastAsia" w:eastAsiaTheme="minorEastAsia" w:hAnsiTheme="minorEastAsia" w:cs="ＭＳ Ｐゴシック" w:hint="eastAsia"/>
                <w:kern w:val="0"/>
                <w:sz w:val="20"/>
                <w:szCs w:val="20"/>
              </w:rPr>
              <w:t>年度より毎年</w:t>
            </w:r>
            <w:r w:rsidRPr="00492C9C">
              <w:rPr>
                <w:rFonts w:asciiTheme="minorEastAsia" w:eastAsiaTheme="minorEastAsia" w:hAnsiTheme="minorEastAsia" w:cs="ＭＳ Ｐゴシック"/>
                <w:kern w:val="0"/>
                <w:sz w:val="20"/>
                <w:szCs w:val="20"/>
              </w:rPr>
              <w:t>9</w:t>
            </w:r>
            <w:r w:rsidRPr="00492C9C">
              <w:rPr>
                <w:rFonts w:asciiTheme="minorEastAsia" w:eastAsiaTheme="minorEastAsia" w:hAnsiTheme="minorEastAsia" w:cs="ＭＳ Ｐゴシック" w:hint="eastAsia"/>
                <w:kern w:val="0"/>
                <w:sz w:val="20"/>
                <w:szCs w:val="20"/>
              </w:rPr>
              <w:t>月に大阪の大動脈に例えられる、府道大阪中央環状線を地元自治会やボランティア、関係企業の皆さんのご協力を得て、歩道の清掃や啓発活動を実施。</w:t>
            </w:r>
          </w:p>
        </w:tc>
        <w:tc>
          <w:tcPr>
            <w:tcW w:w="4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570DA9" w14:textId="71E62F57" w:rsidR="00A1205E" w:rsidRPr="00492C9C" w:rsidRDefault="00A1205E" w:rsidP="00A1205E">
            <w:pPr>
              <w:jc w:val="center"/>
              <w:rPr>
                <w:rFonts w:asciiTheme="minorEastAsia" w:eastAsiaTheme="minorEastAsia" w:hAnsiTheme="minorEastAsia" w:cs="ＭＳ Ｐゴシック"/>
                <w:kern w:val="0"/>
                <w:sz w:val="20"/>
                <w:szCs w:val="20"/>
              </w:rPr>
            </w:pPr>
            <w:r w:rsidRPr="00492C9C">
              <w:rPr>
                <w:rFonts w:ascii="ＭＳ 明朝" w:hAnsi="ＭＳ 明朝" w:hint="eastAsia"/>
                <w:sz w:val="20"/>
                <w:szCs w:val="20"/>
              </w:rPr>
              <w:t>―</w:t>
            </w:r>
          </w:p>
        </w:tc>
        <w:tc>
          <w:tcPr>
            <w:tcW w:w="1761" w:type="pct"/>
            <w:tcBorders>
              <w:top w:val="single" w:sz="4" w:space="0" w:color="auto"/>
              <w:left w:val="nil"/>
              <w:bottom w:val="single" w:sz="4" w:space="0" w:color="auto"/>
              <w:right w:val="single" w:sz="4" w:space="0" w:color="auto"/>
            </w:tcBorders>
            <w:shd w:val="clear" w:color="auto" w:fill="FFFFFF" w:themeFill="background1"/>
            <w:vAlign w:val="center"/>
          </w:tcPr>
          <w:p w14:paraId="54E835E2" w14:textId="022D89FE" w:rsidR="00A1205E" w:rsidRPr="00492C9C" w:rsidRDefault="00A1205E" w:rsidP="00A1205E">
            <w:pPr>
              <w:widowControl/>
              <w:jc w:val="left"/>
              <w:rPr>
                <w:rFonts w:asciiTheme="minorEastAsia" w:eastAsiaTheme="minorEastAsia" w:hAnsiTheme="minorEastAsia" w:cs="ＭＳ Ｐゴシック"/>
                <w:kern w:val="0"/>
                <w:sz w:val="20"/>
                <w:szCs w:val="20"/>
              </w:rPr>
            </w:pPr>
            <w:r w:rsidRPr="00492C9C">
              <w:rPr>
                <w:rFonts w:ascii="ＭＳ 明朝" w:hAnsi="ＭＳ 明朝" w:hint="eastAsia"/>
                <w:sz w:val="20"/>
                <w:szCs w:val="20"/>
              </w:rPr>
              <w:t>平成30年9月20日</w:t>
            </w:r>
            <w:r w:rsidRPr="00492C9C">
              <w:rPr>
                <w:rFonts w:ascii="ＭＳ 明朝" w:hAnsi="ＭＳ 明朝" w:hint="eastAsia"/>
                <w:sz w:val="20"/>
                <w:szCs w:val="20"/>
              </w:rPr>
              <w:br/>
              <w:t>平成30年10月19日に開催</w:t>
            </w:r>
            <w:r w:rsidRPr="00492C9C">
              <w:rPr>
                <w:rFonts w:ascii="ＭＳ 明朝" w:hAnsi="ＭＳ 明朝" w:hint="eastAsia"/>
                <w:sz w:val="20"/>
                <w:szCs w:val="20"/>
              </w:rPr>
              <w:br/>
              <w:t>協賛企業　5社</w:t>
            </w:r>
            <w:r w:rsidRPr="00492C9C">
              <w:rPr>
                <w:rFonts w:ascii="ＭＳ 明朝" w:hAnsi="ＭＳ 明朝" w:hint="eastAsia"/>
                <w:sz w:val="20"/>
                <w:szCs w:val="20"/>
              </w:rPr>
              <w:br/>
            </w:r>
            <w:r w:rsidRPr="00492C9C">
              <w:rPr>
                <w:rFonts w:ascii="ＭＳ 明朝" w:hAnsi="ＭＳ 明朝" w:hint="eastAsia"/>
                <w:sz w:val="20"/>
                <w:szCs w:val="20"/>
              </w:rPr>
              <w:br/>
              <w:t>清掃活動参加者数　約1,000人</w:t>
            </w:r>
          </w:p>
        </w:tc>
        <w:tc>
          <w:tcPr>
            <w:tcW w:w="563" w:type="pct"/>
            <w:shd w:val="clear" w:color="auto" w:fill="auto"/>
            <w:vAlign w:val="center"/>
          </w:tcPr>
          <w:p w14:paraId="2A261305" w14:textId="77777777" w:rsidR="00A1205E" w:rsidRPr="00492C9C" w:rsidRDefault="00A1205E" w:rsidP="00A1205E">
            <w:pPr>
              <w:widowControl/>
              <w:jc w:val="center"/>
              <w:rPr>
                <w:rFonts w:asciiTheme="minorEastAsia" w:eastAsiaTheme="minorEastAsia" w:hAnsiTheme="minorEastAsia" w:cs="ＭＳ Ｐゴシック"/>
                <w:kern w:val="0"/>
                <w:sz w:val="16"/>
                <w:szCs w:val="20"/>
              </w:rPr>
            </w:pPr>
            <w:r w:rsidRPr="00492C9C">
              <w:rPr>
                <w:rFonts w:asciiTheme="minorEastAsia" w:eastAsiaTheme="minorEastAsia" w:hAnsiTheme="minorEastAsia" w:cs="ＭＳ Ｐゴシック" w:hint="eastAsia"/>
                <w:kern w:val="0"/>
                <w:sz w:val="16"/>
                <w:szCs w:val="20"/>
              </w:rPr>
              <w:t>交通道路室</w:t>
            </w:r>
          </w:p>
          <w:p w14:paraId="5DB3BFDE" w14:textId="17EAEA2A" w:rsidR="00A1205E" w:rsidRPr="00492C9C" w:rsidRDefault="00A1205E" w:rsidP="00A1205E">
            <w:pPr>
              <w:widowControl/>
              <w:jc w:val="center"/>
              <w:rPr>
                <w:rFonts w:asciiTheme="minorEastAsia" w:eastAsiaTheme="minorEastAsia" w:hAnsiTheme="minorEastAsia" w:cs="ＭＳ Ｐゴシック"/>
                <w:kern w:val="0"/>
                <w:sz w:val="16"/>
                <w:szCs w:val="20"/>
              </w:rPr>
            </w:pPr>
            <w:r w:rsidRPr="00492C9C">
              <w:rPr>
                <w:rFonts w:asciiTheme="minorEastAsia" w:eastAsiaTheme="minorEastAsia" w:hAnsiTheme="minorEastAsia" w:cs="ＭＳ Ｐゴシック" w:hint="eastAsia"/>
                <w:kern w:val="0"/>
                <w:sz w:val="16"/>
                <w:szCs w:val="20"/>
              </w:rPr>
              <w:t>道路環境課</w:t>
            </w:r>
          </w:p>
        </w:tc>
      </w:tr>
      <w:tr w:rsidR="00492C9C" w:rsidRPr="00492C9C" w14:paraId="0F7198A7" w14:textId="77777777" w:rsidTr="00492C9C">
        <w:trPr>
          <w:cantSplit/>
        </w:trPr>
        <w:tc>
          <w:tcPr>
            <w:tcW w:w="2183" w:type="pct"/>
            <w:shd w:val="clear" w:color="auto" w:fill="FFFFFF" w:themeFill="background1"/>
          </w:tcPr>
          <w:p w14:paraId="6CB61B33" w14:textId="6AFE9A85" w:rsidR="00A1205E" w:rsidRPr="00492C9C" w:rsidRDefault="00A1205E" w:rsidP="00A1205E">
            <w:pPr>
              <w:ind w:firstLineChars="100" w:firstLine="180"/>
              <w:jc w:val="left"/>
              <w:rPr>
                <w:rFonts w:asciiTheme="minorEastAsia" w:eastAsiaTheme="minorEastAsia" w:hAnsiTheme="minorEastAsia" w:cs="ＭＳ Ｐゴシック"/>
                <w:b/>
                <w:kern w:val="0"/>
                <w:sz w:val="20"/>
                <w:szCs w:val="20"/>
              </w:rPr>
            </w:pPr>
            <w:r w:rsidRPr="00492C9C">
              <w:rPr>
                <w:rFonts w:asciiTheme="minorEastAsia" w:eastAsiaTheme="minorEastAsia" w:hAnsiTheme="minorEastAsia" w:cs="ＭＳ Ｐゴシック" w:hint="eastAsia"/>
                <w:b/>
                <w:kern w:val="0"/>
                <w:sz w:val="20"/>
                <w:szCs w:val="20"/>
              </w:rPr>
              <w:lastRenderedPageBreak/>
              <w:t>アドプト活動の支援</w:t>
            </w:r>
          </w:p>
          <w:p w14:paraId="7D36385E" w14:textId="390E06A9" w:rsidR="00A1205E" w:rsidRPr="00492C9C" w:rsidRDefault="00A1205E" w:rsidP="00A1205E">
            <w:pPr>
              <w:ind w:firstLineChars="100" w:firstLine="179"/>
              <w:jc w:val="left"/>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府民自らが公共施設に愛着を持って育むアドプト活動（ロード・リバー・シーサイド等）の支援を行う。</w:t>
            </w:r>
          </w:p>
        </w:tc>
        <w:tc>
          <w:tcPr>
            <w:tcW w:w="493" w:type="pct"/>
            <w:tcBorders>
              <w:top w:val="nil"/>
              <w:left w:val="single" w:sz="4" w:space="0" w:color="auto"/>
              <w:bottom w:val="single" w:sz="4" w:space="0" w:color="auto"/>
              <w:right w:val="single" w:sz="4" w:space="0" w:color="auto"/>
            </w:tcBorders>
            <w:shd w:val="clear" w:color="auto" w:fill="FFFFFF" w:themeFill="background1"/>
            <w:vAlign w:val="center"/>
          </w:tcPr>
          <w:p w14:paraId="241D7638" w14:textId="0E109AD8" w:rsidR="00A1205E" w:rsidRPr="00492C9C" w:rsidRDefault="00A1205E" w:rsidP="00A1205E">
            <w:pPr>
              <w:jc w:val="center"/>
              <w:rPr>
                <w:rFonts w:asciiTheme="minorEastAsia" w:eastAsiaTheme="minorEastAsia" w:hAnsiTheme="minorEastAsia" w:cs="ＭＳ Ｐゴシック"/>
                <w:kern w:val="0"/>
                <w:sz w:val="20"/>
                <w:szCs w:val="20"/>
              </w:rPr>
            </w:pPr>
            <w:r w:rsidRPr="00492C9C">
              <w:rPr>
                <w:rFonts w:ascii="ＭＳ 明朝" w:hAnsi="ＭＳ 明朝" w:hint="eastAsia"/>
                <w:sz w:val="20"/>
                <w:szCs w:val="20"/>
              </w:rPr>
              <w:t>2,991</w:t>
            </w:r>
          </w:p>
        </w:tc>
        <w:tc>
          <w:tcPr>
            <w:tcW w:w="1761" w:type="pct"/>
            <w:tcBorders>
              <w:top w:val="nil"/>
              <w:left w:val="nil"/>
              <w:bottom w:val="single" w:sz="4" w:space="0" w:color="auto"/>
              <w:right w:val="single" w:sz="4" w:space="0" w:color="auto"/>
            </w:tcBorders>
            <w:shd w:val="clear" w:color="auto" w:fill="FFFFFF" w:themeFill="background1"/>
            <w:vAlign w:val="center"/>
          </w:tcPr>
          <w:p w14:paraId="0F6F9F98" w14:textId="5FE4F4A9" w:rsidR="00A1205E" w:rsidRPr="00492C9C" w:rsidRDefault="00A1205E" w:rsidP="00A1205E">
            <w:pPr>
              <w:widowControl/>
              <w:jc w:val="left"/>
              <w:rPr>
                <w:rFonts w:asciiTheme="minorEastAsia" w:eastAsiaTheme="minorEastAsia" w:hAnsiTheme="minorEastAsia" w:cs="ＭＳ Ｐゴシック"/>
                <w:kern w:val="0"/>
                <w:sz w:val="20"/>
                <w:szCs w:val="20"/>
              </w:rPr>
            </w:pPr>
            <w:r w:rsidRPr="00492C9C">
              <w:rPr>
                <w:rFonts w:ascii="ＭＳ 明朝" w:hAnsi="ＭＳ 明朝" w:hint="eastAsia"/>
                <w:sz w:val="20"/>
                <w:szCs w:val="20"/>
              </w:rPr>
              <w:t>・懇話会における専門家の意見等を受け、アドプト・プログラム・ルールブックを作成</w:t>
            </w:r>
          </w:p>
        </w:tc>
        <w:tc>
          <w:tcPr>
            <w:tcW w:w="563" w:type="pct"/>
            <w:shd w:val="clear" w:color="auto" w:fill="FFFFFF" w:themeFill="background1"/>
            <w:vAlign w:val="center"/>
          </w:tcPr>
          <w:p w14:paraId="194D16CA" w14:textId="6B67FD5C" w:rsidR="00A1205E" w:rsidRPr="00492C9C" w:rsidRDefault="00A1205E" w:rsidP="00A1205E">
            <w:pPr>
              <w:widowControl/>
              <w:jc w:val="center"/>
              <w:rPr>
                <w:rFonts w:asciiTheme="minorEastAsia" w:eastAsiaTheme="minorEastAsia" w:hAnsiTheme="minorEastAsia" w:cs="ＭＳ Ｐゴシック"/>
                <w:kern w:val="0"/>
                <w:sz w:val="16"/>
                <w:szCs w:val="20"/>
              </w:rPr>
            </w:pPr>
            <w:r w:rsidRPr="00492C9C">
              <w:rPr>
                <w:rFonts w:asciiTheme="minorEastAsia" w:eastAsiaTheme="minorEastAsia" w:hAnsiTheme="minorEastAsia" w:cs="ＭＳ Ｐゴシック" w:hint="eastAsia"/>
                <w:kern w:val="0"/>
                <w:sz w:val="16"/>
                <w:szCs w:val="20"/>
              </w:rPr>
              <w:t>事業管理室</w:t>
            </w:r>
          </w:p>
        </w:tc>
      </w:tr>
      <w:tr w:rsidR="00492C9C" w:rsidRPr="00492C9C" w14:paraId="3B131B8A" w14:textId="77777777" w:rsidTr="00492C9C">
        <w:trPr>
          <w:cantSplit/>
        </w:trPr>
        <w:tc>
          <w:tcPr>
            <w:tcW w:w="2183" w:type="pct"/>
            <w:shd w:val="clear" w:color="auto" w:fill="FFFFFF" w:themeFill="background1"/>
          </w:tcPr>
          <w:p w14:paraId="5B70AD11" w14:textId="7DC187A4" w:rsidR="00A1205E" w:rsidRPr="00492C9C" w:rsidRDefault="00A1205E" w:rsidP="00A1205E">
            <w:pPr>
              <w:ind w:firstLineChars="100" w:firstLine="180"/>
              <w:jc w:val="left"/>
              <w:rPr>
                <w:rFonts w:asciiTheme="minorEastAsia" w:eastAsiaTheme="minorEastAsia" w:hAnsiTheme="minorEastAsia" w:cs="ＭＳ Ｐゴシック"/>
                <w:b/>
                <w:kern w:val="0"/>
                <w:sz w:val="20"/>
                <w:szCs w:val="20"/>
              </w:rPr>
            </w:pPr>
            <w:r w:rsidRPr="00492C9C">
              <w:rPr>
                <w:rFonts w:asciiTheme="minorEastAsia" w:eastAsiaTheme="minorEastAsia" w:hAnsiTheme="minorEastAsia" w:cs="ＭＳ Ｐゴシック" w:hint="eastAsia"/>
                <w:b/>
                <w:kern w:val="0"/>
                <w:sz w:val="20"/>
                <w:szCs w:val="20"/>
              </w:rPr>
              <w:t>笑働ＯＳＡＫＡの推進</w:t>
            </w:r>
          </w:p>
          <w:p w14:paraId="13F9F1EC" w14:textId="6A2263FF" w:rsidR="00A1205E" w:rsidRPr="00492C9C" w:rsidRDefault="00A1205E" w:rsidP="00A1205E">
            <w:pPr>
              <w:ind w:firstLineChars="100" w:firstLine="179"/>
              <w:jc w:val="left"/>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インフラというフィールドを活用し、地域や住民と連携・協働することで、笑顔あふれる大阪を実現するため、笑顔と感謝をキーワードとする「笑働</w:t>
            </w:r>
            <w:r w:rsidRPr="00492C9C">
              <w:rPr>
                <w:rFonts w:asciiTheme="minorEastAsia" w:eastAsiaTheme="minorEastAsia" w:hAnsiTheme="minorEastAsia" w:cs="ＭＳ Ｐゴシック"/>
                <w:kern w:val="0"/>
                <w:sz w:val="20"/>
                <w:szCs w:val="20"/>
              </w:rPr>
              <w:t>OSAKA</w:t>
            </w:r>
            <w:r w:rsidRPr="00492C9C">
              <w:rPr>
                <w:rFonts w:asciiTheme="minorEastAsia" w:eastAsiaTheme="minorEastAsia" w:hAnsiTheme="minorEastAsia" w:cs="ＭＳ Ｐゴシック" w:hint="eastAsia"/>
                <w:kern w:val="0"/>
                <w:sz w:val="20"/>
                <w:szCs w:val="20"/>
              </w:rPr>
              <w:t>」を推進。</w:t>
            </w:r>
          </w:p>
        </w:tc>
        <w:tc>
          <w:tcPr>
            <w:tcW w:w="493" w:type="pct"/>
            <w:tcBorders>
              <w:top w:val="nil"/>
              <w:left w:val="single" w:sz="4" w:space="0" w:color="auto"/>
              <w:bottom w:val="single" w:sz="4" w:space="0" w:color="auto"/>
              <w:right w:val="single" w:sz="4" w:space="0" w:color="auto"/>
            </w:tcBorders>
            <w:shd w:val="clear" w:color="auto" w:fill="FFFFFF" w:themeFill="background1"/>
            <w:vAlign w:val="center"/>
          </w:tcPr>
          <w:p w14:paraId="76C2A780" w14:textId="023354D8" w:rsidR="00A1205E" w:rsidRPr="00492C9C" w:rsidRDefault="00A1205E" w:rsidP="00A1205E">
            <w:pPr>
              <w:jc w:val="center"/>
              <w:rPr>
                <w:rFonts w:asciiTheme="minorEastAsia" w:eastAsiaTheme="minorEastAsia" w:hAnsiTheme="minorEastAsia" w:cs="ＭＳ Ｐゴシック"/>
                <w:kern w:val="0"/>
                <w:sz w:val="20"/>
                <w:szCs w:val="20"/>
              </w:rPr>
            </w:pPr>
            <w:r w:rsidRPr="00492C9C">
              <w:rPr>
                <w:rFonts w:ascii="ＭＳ 明朝" w:hAnsi="ＭＳ 明朝" w:hint="eastAsia"/>
                <w:sz w:val="20"/>
                <w:szCs w:val="20"/>
              </w:rPr>
              <w:t>578</w:t>
            </w:r>
          </w:p>
        </w:tc>
        <w:tc>
          <w:tcPr>
            <w:tcW w:w="1761" w:type="pct"/>
            <w:tcBorders>
              <w:top w:val="nil"/>
              <w:left w:val="nil"/>
              <w:bottom w:val="single" w:sz="4" w:space="0" w:color="auto"/>
              <w:right w:val="single" w:sz="4" w:space="0" w:color="auto"/>
            </w:tcBorders>
            <w:shd w:val="clear" w:color="auto" w:fill="FFFFFF" w:themeFill="background1"/>
            <w:vAlign w:val="center"/>
          </w:tcPr>
          <w:p w14:paraId="66EDBC24" w14:textId="064A889C" w:rsidR="00A1205E" w:rsidRPr="00492C9C" w:rsidRDefault="00A1205E" w:rsidP="00A1205E">
            <w:pPr>
              <w:widowControl/>
              <w:jc w:val="left"/>
              <w:rPr>
                <w:rFonts w:asciiTheme="minorEastAsia" w:eastAsiaTheme="minorEastAsia" w:hAnsiTheme="minorEastAsia" w:cs="ＭＳ Ｐゴシック"/>
                <w:kern w:val="0"/>
                <w:sz w:val="20"/>
                <w:szCs w:val="20"/>
              </w:rPr>
            </w:pPr>
            <w:r w:rsidRPr="00492C9C">
              <w:rPr>
                <w:rFonts w:ascii="ＭＳ 明朝" w:hAnsi="ＭＳ 明朝" w:hint="eastAsia"/>
                <w:sz w:val="20"/>
                <w:szCs w:val="20"/>
              </w:rPr>
              <w:t>・地域力再生に向け、多様な主体による活動の連携を促進。</w:t>
            </w:r>
            <w:r w:rsidRPr="00492C9C">
              <w:rPr>
                <w:rFonts w:ascii="ＭＳ 明朝" w:hAnsi="ＭＳ 明朝" w:hint="eastAsia"/>
                <w:sz w:val="20"/>
                <w:szCs w:val="20"/>
              </w:rPr>
              <w:br w:type="page"/>
              <w:t>・笑働OSAKAの様々な活動についてＨＰ、ブログ、facebookにより情報を配信</w:t>
            </w:r>
            <w:r w:rsidRPr="00492C9C">
              <w:rPr>
                <w:rFonts w:ascii="ＭＳ 明朝" w:hAnsi="ＭＳ 明朝" w:hint="eastAsia"/>
                <w:sz w:val="20"/>
                <w:szCs w:val="20"/>
              </w:rPr>
              <w:br w:type="page"/>
            </w:r>
          </w:p>
        </w:tc>
        <w:tc>
          <w:tcPr>
            <w:tcW w:w="563" w:type="pct"/>
            <w:shd w:val="clear" w:color="auto" w:fill="FFFFFF" w:themeFill="background1"/>
            <w:vAlign w:val="center"/>
          </w:tcPr>
          <w:p w14:paraId="24A0BF41" w14:textId="484A56B8" w:rsidR="00A1205E" w:rsidRPr="00492C9C" w:rsidRDefault="00A1205E" w:rsidP="00A1205E">
            <w:pPr>
              <w:widowControl/>
              <w:jc w:val="center"/>
              <w:rPr>
                <w:rFonts w:asciiTheme="minorEastAsia" w:eastAsiaTheme="minorEastAsia" w:hAnsiTheme="minorEastAsia" w:cs="ＭＳ Ｐゴシック"/>
                <w:kern w:val="0"/>
                <w:sz w:val="16"/>
                <w:szCs w:val="20"/>
              </w:rPr>
            </w:pPr>
            <w:r w:rsidRPr="00492C9C">
              <w:rPr>
                <w:rFonts w:asciiTheme="minorEastAsia" w:eastAsiaTheme="minorEastAsia" w:hAnsiTheme="minorEastAsia" w:cs="ＭＳ Ｐゴシック" w:hint="eastAsia"/>
                <w:kern w:val="0"/>
                <w:sz w:val="16"/>
                <w:szCs w:val="20"/>
              </w:rPr>
              <w:t>事業管理室</w:t>
            </w:r>
          </w:p>
        </w:tc>
      </w:tr>
      <w:tr w:rsidR="00492C9C" w:rsidRPr="00492C9C" w14:paraId="736F57DE" w14:textId="77777777" w:rsidTr="00492C9C">
        <w:trPr>
          <w:cantSplit/>
        </w:trPr>
        <w:tc>
          <w:tcPr>
            <w:tcW w:w="2183" w:type="pct"/>
            <w:shd w:val="clear" w:color="auto" w:fill="FFFFFF" w:themeFill="background1"/>
          </w:tcPr>
          <w:p w14:paraId="32E6212A" w14:textId="384C2857" w:rsidR="00A1205E" w:rsidRPr="00492C9C" w:rsidRDefault="00A1205E" w:rsidP="00A1205E">
            <w:pPr>
              <w:ind w:firstLineChars="100" w:firstLine="180"/>
              <w:jc w:val="left"/>
              <w:rPr>
                <w:rFonts w:asciiTheme="minorEastAsia" w:eastAsiaTheme="minorEastAsia" w:hAnsiTheme="minorEastAsia" w:cs="ＭＳ Ｐゴシック"/>
                <w:b/>
                <w:kern w:val="0"/>
                <w:sz w:val="20"/>
                <w:szCs w:val="20"/>
              </w:rPr>
            </w:pPr>
            <w:r w:rsidRPr="00492C9C">
              <w:rPr>
                <w:rFonts w:asciiTheme="minorEastAsia" w:eastAsiaTheme="minorEastAsia" w:hAnsiTheme="minorEastAsia" w:cs="ＭＳ Ｐゴシック" w:hint="eastAsia"/>
                <w:b/>
                <w:kern w:val="0"/>
                <w:sz w:val="20"/>
                <w:szCs w:val="20"/>
              </w:rPr>
              <w:t>教育コミュニティづくり推進事業</w:t>
            </w:r>
          </w:p>
          <w:p w14:paraId="41931057" w14:textId="5A975A59" w:rsidR="00A1205E" w:rsidRPr="00492C9C" w:rsidRDefault="00A1205E" w:rsidP="00A1205E">
            <w:pPr>
              <w:ind w:firstLineChars="100" w:firstLine="179"/>
              <w:jc w:val="left"/>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「学校支援活動」「おおさか元気広場」「家庭教育支援」の</w:t>
            </w:r>
            <w:r w:rsidRPr="00492C9C">
              <w:rPr>
                <w:rFonts w:asciiTheme="minorEastAsia" w:eastAsiaTheme="minorEastAsia" w:hAnsiTheme="minorEastAsia" w:cs="ＭＳ Ｐゴシック"/>
                <w:kern w:val="0"/>
                <w:sz w:val="20"/>
                <w:szCs w:val="20"/>
              </w:rPr>
              <w:t>3</w:t>
            </w:r>
            <w:r w:rsidRPr="00492C9C">
              <w:rPr>
                <w:rFonts w:asciiTheme="minorEastAsia" w:eastAsiaTheme="minorEastAsia" w:hAnsiTheme="minorEastAsia" w:cs="ＭＳ Ｐゴシック" w:hint="eastAsia"/>
                <w:kern w:val="0"/>
                <w:sz w:val="20"/>
                <w:szCs w:val="20"/>
              </w:rPr>
              <w:t>つの活動を、各地域の課題やニーズに応じて市町村が実施することにより、教育コミュニティづくりの一層の推進を図る。</w:t>
            </w:r>
          </w:p>
          <w:p w14:paraId="435A06B2" w14:textId="44632F56" w:rsidR="00A1205E" w:rsidRPr="00492C9C" w:rsidRDefault="00A1205E" w:rsidP="00A1205E">
            <w:pPr>
              <w:jc w:val="left"/>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（実施主体：市町村）</w:t>
            </w:r>
          </w:p>
        </w:tc>
        <w:tc>
          <w:tcPr>
            <w:tcW w:w="493" w:type="pct"/>
            <w:tcBorders>
              <w:top w:val="nil"/>
              <w:left w:val="single" w:sz="4" w:space="0" w:color="auto"/>
              <w:bottom w:val="single" w:sz="4" w:space="0" w:color="auto"/>
              <w:right w:val="single" w:sz="4" w:space="0" w:color="auto"/>
            </w:tcBorders>
            <w:shd w:val="clear" w:color="auto" w:fill="FFFFFF" w:themeFill="background1"/>
            <w:vAlign w:val="center"/>
          </w:tcPr>
          <w:p w14:paraId="6FBFADC2" w14:textId="3E0F1DD9" w:rsidR="00A1205E" w:rsidRPr="00492C9C" w:rsidRDefault="00A1205E" w:rsidP="00A1205E">
            <w:pPr>
              <w:jc w:val="center"/>
              <w:rPr>
                <w:rFonts w:asciiTheme="minorEastAsia" w:eastAsiaTheme="minorEastAsia" w:hAnsiTheme="minorEastAsia" w:cs="ＭＳ Ｐゴシック"/>
                <w:kern w:val="0"/>
                <w:sz w:val="20"/>
                <w:szCs w:val="20"/>
              </w:rPr>
            </w:pPr>
            <w:r w:rsidRPr="00492C9C">
              <w:rPr>
                <w:rFonts w:ascii="ＭＳ 明朝" w:hAnsi="ＭＳ 明朝" w:hint="eastAsia"/>
                <w:sz w:val="20"/>
                <w:szCs w:val="20"/>
              </w:rPr>
              <w:t>62,744</w:t>
            </w:r>
          </w:p>
        </w:tc>
        <w:tc>
          <w:tcPr>
            <w:tcW w:w="1761" w:type="pct"/>
            <w:tcBorders>
              <w:top w:val="nil"/>
              <w:left w:val="nil"/>
              <w:bottom w:val="single" w:sz="4" w:space="0" w:color="auto"/>
              <w:right w:val="single" w:sz="4" w:space="0" w:color="auto"/>
            </w:tcBorders>
            <w:shd w:val="clear" w:color="auto" w:fill="FFFFFF" w:themeFill="background1"/>
            <w:vAlign w:val="center"/>
          </w:tcPr>
          <w:p w14:paraId="3F1A23CD" w14:textId="41A43293" w:rsidR="00A1205E" w:rsidRPr="00492C9C" w:rsidRDefault="00A1205E" w:rsidP="00A1205E">
            <w:pPr>
              <w:widowControl/>
              <w:jc w:val="left"/>
              <w:rPr>
                <w:rFonts w:asciiTheme="minorEastAsia" w:eastAsiaTheme="minorEastAsia" w:hAnsiTheme="minorEastAsia" w:cs="ＭＳ Ｐゴシック"/>
                <w:kern w:val="0"/>
                <w:sz w:val="20"/>
                <w:szCs w:val="20"/>
              </w:rPr>
            </w:pPr>
            <w:r w:rsidRPr="00492C9C">
              <w:rPr>
                <w:rFonts w:ascii="ＭＳ 明朝" w:hAnsi="ＭＳ 明朝" w:hint="eastAsia"/>
                <w:sz w:val="20"/>
                <w:szCs w:val="20"/>
              </w:rPr>
              <w:t>○学校支援活動の実施</w:t>
            </w:r>
            <w:r w:rsidRPr="00492C9C">
              <w:rPr>
                <w:rFonts w:ascii="ＭＳ 明朝" w:hAnsi="ＭＳ 明朝" w:hint="eastAsia"/>
                <w:sz w:val="20"/>
                <w:szCs w:val="20"/>
              </w:rPr>
              <w:br/>
              <w:t>・127／198中学校区で事業を活用（全中学校区において実施）</w:t>
            </w:r>
            <w:r w:rsidRPr="00492C9C">
              <w:rPr>
                <w:rFonts w:ascii="ＭＳ 明朝" w:hAnsi="ＭＳ 明朝" w:hint="eastAsia"/>
                <w:sz w:val="20"/>
                <w:szCs w:val="20"/>
              </w:rPr>
              <w:br/>
              <w:t>※政令市・中核市を除く</w:t>
            </w:r>
            <w:r w:rsidRPr="00492C9C">
              <w:rPr>
                <w:rFonts w:ascii="ＭＳ 明朝" w:hAnsi="ＭＳ 明朝" w:hint="eastAsia"/>
                <w:sz w:val="20"/>
                <w:szCs w:val="20"/>
              </w:rPr>
              <w:br/>
              <w:t>○おおさか元気広場の実施</w:t>
            </w:r>
            <w:r w:rsidRPr="00492C9C">
              <w:rPr>
                <w:rFonts w:ascii="ＭＳ 明朝" w:hAnsi="ＭＳ 明朝" w:hint="eastAsia"/>
                <w:sz w:val="20"/>
                <w:szCs w:val="20"/>
              </w:rPr>
              <w:br/>
              <w:t>・371／394小学校区で事業を活用（全小学校区において実施）</w:t>
            </w:r>
            <w:r w:rsidRPr="00492C9C">
              <w:rPr>
                <w:rFonts w:ascii="ＭＳ 明朝" w:hAnsi="ＭＳ 明朝" w:hint="eastAsia"/>
                <w:sz w:val="20"/>
                <w:szCs w:val="20"/>
              </w:rPr>
              <w:br/>
              <w:t>※政令市、中核市を除く</w:t>
            </w:r>
            <w:r w:rsidRPr="00492C9C">
              <w:rPr>
                <w:rFonts w:ascii="ＭＳ 明朝" w:hAnsi="ＭＳ 明朝" w:hint="eastAsia"/>
                <w:sz w:val="20"/>
                <w:szCs w:val="20"/>
              </w:rPr>
              <w:br/>
              <w:t>〇家庭教育支援の実施</w:t>
            </w:r>
            <w:r w:rsidRPr="00492C9C">
              <w:rPr>
                <w:rFonts w:ascii="ＭＳ 明朝" w:hAnsi="ＭＳ 明朝" w:hint="eastAsia"/>
                <w:sz w:val="20"/>
                <w:szCs w:val="20"/>
              </w:rPr>
              <w:br/>
              <w:t>・16市町で事業を活用</w:t>
            </w:r>
          </w:p>
        </w:tc>
        <w:tc>
          <w:tcPr>
            <w:tcW w:w="563" w:type="pct"/>
            <w:shd w:val="clear" w:color="auto" w:fill="FFFFFF" w:themeFill="background1"/>
            <w:vAlign w:val="center"/>
          </w:tcPr>
          <w:p w14:paraId="40022CAF" w14:textId="77777777" w:rsidR="00A1205E" w:rsidRPr="00492C9C" w:rsidRDefault="00A1205E" w:rsidP="00A1205E">
            <w:pPr>
              <w:widowControl/>
              <w:jc w:val="center"/>
              <w:rPr>
                <w:rFonts w:asciiTheme="minorEastAsia" w:eastAsiaTheme="minorEastAsia" w:hAnsiTheme="minorEastAsia" w:cs="ＭＳ Ｐゴシック"/>
                <w:kern w:val="0"/>
                <w:sz w:val="16"/>
                <w:szCs w:val="20"/>
              </w:rPr>
            </w:pPr>
            <w:r w:rsidRPr="00492C9C">
              <w:rPr>
                <w:rFonts w:asciiTheme="minorEastAsia" w:eastAsiaTheme="minorEastAsia" w:hAnsiTheme="minorEastAsia" w:cs="ＭＳ Ｐゴシック" w:hint="eastAsia"/>
                <w:kern w:val="0"/>
                <w:sz w:val="16"/>
                <w:szCs w:val="20"/>
              </w:rPr>
              <w:t>市町村教育室</w:t>
            </w:r>
          </w:p>
          <w:p w14:paraId="74D4E224" w14:textId="77777777" w:rsidR="00A1205E" w:rsidRPr="00492C9C" w:rsidRDefault="00A1205E" w:rsidP="00A1205E">
            <w:pPr>
              <w:widowControl/>
              <w:jc w:val="center"/>
              <w:rPr>
                <w:rFonts w:asciiTheme="minorEastAsia" w:eastAsiaTheme="minorEastAsia" w:hAnsiTheme="minorEastAsia" w:cs="ＭＳ Ｐゴシック"/>
                <w:kern w:val="0"/>
                <w:sz w:val="16"/>
                <w:szCs w:val="20"/>
              </w:rPr>
            </w:pPr>
            <w:r w:rsidRPr="00492C9C">
              <w:rPr>
                <w:rFonts w:asciiTheme="minorEastAsia" w:eastAsiaTheme="minorEastAsia" w:hAnsiTheme="minorEastAsia" w:cs="ＭＳ Ｐゴシック" w:hint="eastAsia"/>
                <w:kern w:val="0"/>
                <w:sz w:val="16"/>
                <w:szCs w:val="20"/>
              </w:rPr>
              <w:t>地域教育</w:t>
            </w:r>
          </w:p>
          <w:p w14:paraId="2779D62D" w14:textId="394DB2E6" w:rsidR="00A1205E" w:rsidRPr="00492C9C" w:rsidRDefault="00A1205E" w:rsidP="00A1205E">
            <w:pPr>
              <w:widowControl/>
              <w:jc w:val="center"/>
              <w:rPr>
                <w:rFonts w:asciiTheme="minorEastAsia" w:eastAsiaTheme="minorEastAsia" w:hAnsiTheme="minorEastAsia" w:cs="ＭＳ Ｐゴシック"/>
                <w:kern w:val="0"/>
                <w:sz w:val="16"/>
                <w:szCs w:val="20"/>
              </w:rPr>
            </w:pPr>
            <w:r w:rsidRPr="00492C9C">
              <w:rPr>
                <w:rFonts w:asciiTheme="minorEastAsia" w:eastAsiaTheme="minorEastAsia" w:hAnsiTheme="minorEastAsia" w:cs="ＭＳ Ｐゴシック" w:hint="eastAsia"/>
                <w:kern w:val="0"/>
                <w:sz w:val="16"/>
                <w:szCs w:val="20"/>
              </w:rPr>
              <w:t>振興課</w:t>
            </w:r>
          </w:p>
        </w:tc>
      </w:tr>
      <w:tr w:rsidR="00492C9C" w:rsidRPr="00492C9C" w14:paraId="21DCA3A1" w14:textId="77777777" w:rsidTr="00492C9C">
        <w:trPr>
          <w:cantSplit/>
        </w:trPr>
        <w:tc>
          <w:tcPr>
            <w:tcW w:w="2183" w:type="pct"/>
            <w:shd w:val="clear" w:color="auto" w:fill="FFFFFF" w:themeFill="background1"/>
          </w:tcPr>
          <w:p w14:paraId="1EEEF153" w14:textId="5CB46D2B" w:rsidR="00A1205E" w:rsidRPr="00492C9C" w:rsidRDefault="00A1205E" w:rsidP="00A1205E">
            <w:pPr>
              <w:ind w:firstLineChars="100" w:firstLine="180"/>
              <w:jc w:val="left"/>
              <w:rPr>
                <w:rFonts w:asciiTheme="minorEastAsia" w:eastAsiaTheme="minorEastAsia" w:hAnsiTheme="minorEastAsia" w:cs="ＭＳ Ｐゴシック"/>
                <w:b/>
                <w:kern w:val="0"/>
                <w:sz w:val="20"/>
                <w:szCs w:val="20"/>
              </w:rPr>
            </w:pPr>
            <w:r w:rsidRPr="00492C9C">
              <w:rPr>
                <w:rFonts w:asciiTheme="minorEastAsia" w:eastAsiaTheme="minorEastAsia" w:hAnsiTheme="minorEastAsia" w:cs="ＭＳ Ｐゴシック" w:hint="eastAsia"/>
                <w:b/>
                <w:kern w:val="0"/>
                <w:sz w:val="20"/>
                <w:szCs w:val="20"/>
              </w:rPr>
              <w:t>少年健全育成ネットワーク制度</w:t>
            </w:r>
          </w:p>
          <w:p w14:paraId="67145852" w14:textId="105ADB4F" w:rsidR="00A1205E" w:rsidRPr="00492C9C" w:rsidRDefault="00A1205E" w:rsidP="00A1205E">
            <w:pPr>
              <w:ind w:firstLineChars="100" w:firstLine="179"/>
              <w:jc w:val="left"/>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少年サポートセンターを窓口にして、学校、児童相談所等の関係機関をはじめ、少年補導協助員や保護司等の民間ボランティア、ＰＴＡ、熱意のある地域住民の方々で構成し、地域の中で問題になっている少年問題の情報・意見交換を行い、対応方針等について検討。また、必要により少年健全育成サポートチームを結成し、その解決を図る。</w:t>
            </w:r>
          </w:p>
        </w:tc>
        <w:tc>
          <w:tcPr>
            <w:tcW w:w="493" w:type="pct"/>
            <w:tcBorders>
              <w:top w:val="nil"/>
              <w:left w:val="single" w:sz="4" w:space="0" w:color="auto"/>
              <w:bottom w:val="single" w:sz="4" w:space="0" w:color="auto"/>
              <w:right w:val="single" w:sz="4" w:space="0" w:color="auto"/>
            </w:tcBorders>
            <w:shd w:val="clear" w:color="auto" w:fill="FFFFFF" w:themeFill="background1"/>
            <w:vAlign w:val="center"/>
          </w:tcPr>
          <w:p w14:paraId="128D1DCE" w14:textId="5A176BBE" w:rsidR="00A1205E" w:rsidRPr="00492C9C" w:rsidRDefault="00A1205E" w:rsidP="00A1205E">
            <w:pPr>
              <w:jc w:val="center"/>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sz w:val="20"/>
                <w:szCs w:val="20"/>
              </w:rPr>
              <w:t>―</w:t>
            </w:r>
          </w:p>
        </w:tc>
        <w:tc>
          <w:tcPr>
            <w:tcW w:w="1761" w:type="pct"/>
            <w:tcBorders>
              <w:top w:val="nil"/>
              <w:left w:val="nil"/>
              <w:bottom w:val="single" w:sz="4" w:space="0" w:color="auto"/>
              <w:right w:val="single" w:sz="4" w:space="0" w:color="auto"/>
            </w:tcBorders>
            <w:shd w:val="clear" w:color="auto" w:fill="FFFFFF" w:themeFill="background1"/>
          </w:tcPr>
          <w:p w14:paraId="65CD158B" w14:textId="30277DBB" w:rsidR="00A1205E" w:rsidRPr="00492C9C" w:rsidRDefault="00A1205E" w:rsidP="00A1205E">
            <w:pPr>
              <w:widowControl/>
              <w:jc w:val="left"/>
              <w:rPr>
                <w:rFonts w:asciiTheme="minorEastAsia" w:eastAsiaTheme="minorEastAsia" w:hAnsiTheme="minorEastAsia" w:cs="ＭＳ Ｐゴシック"/>
                <w:kern w:val="0"/>
                <w:sz w:val="20"/>
                <w:szCs w:val="20"/>
              </w:rPr>
            </w:pPr>
            <w:r w:rsidRPr="00492C9C">
              <w:rPr>
                <w:rFonts w:ascii="ＭＳ 明朝" w:hAnsi="ＭＳ 明朝" w:hint="eastAsia"/>
                <w:sz w:val="20"/>
                <w:szCs w:val="20"/>
              </w:rPr>
              <w:t>○地域の中で問題になっている少年問題について、学校、教育委員会等の関係機関をはじめ、少年警察ボランティア、ＰＴＡ、保護司、管轄警察署等が連携して少年健全育成サポートチームを結成し、問題解決を図った。</w:t>
            </w:r>
          </w:p>
        </w:tc>
        <w:tc>
          <w:tcPr>
            <w:tcW w:w="563" w:type="pct"/>
            <w:shd w:val="clear" w:color="auto" w:fill="FFFFFF" w:themeFill="background1"/>
            <w:vAlign w:val="center"/>
          </w:tcPr>
          <w:p w14:paraId="71BAF022" w14:textId="77777777" w:rsidR="00A1205E" w:rsidRPr="00492C9C" w:rsidRDefault="00A1205E" w:rsidP="00A1205E">
            <w:pPr>
              <w:widowControl/>
              <w:jc w:val="center"/>
              <w:rPr>
                <w:rFonts w:asciiTheme="minorEastAsia" w:eastAsiaTheme="minorEastAsia" w:hAnsiTheme="minorEastAsia" w:cs="ＭＳ Ｐゴシック"/>
                <w:kern w:val="0"/>
                <w:sz w:val="16"/>
                <w:szCs w:val="20"/>
              </w:rPr>
            </w:pPr>
            <w:r w:rsidRPr="00492C9C">
              <w:rPr>
                <w:rFonts w:asciiTheme="minorEastAsia" w:eastAsiaTheme="minorEastAsia" w:hAnsiTheme="minorEastAsia" w:cs="ＭＳ Ｐゴシック" w:hint="eastAsia"/>
                <w:kern w:val="0"/>
                <w:sz w:val="16"/>
                <w:szCs w:val="20"/>
              </w:rPr>
              <w:t>警察本部</w:t>
            </w:r>
          </w:p>
          <w:p w14:paraId="3536D70E" w14:textId="77777777" w:rsidR="00A1205E" w:rsidRPr="00492C9C" w:rsidRDefault="00A1205E" w:rsidP="00A1205E">
            <w:pPr>
              <w:widowControl/>
              <w:jc w:val="center"/>
              <w:rPr>
                <w:rFonts w:asciiTheme="minorEastAsia" w:eastAsiaTheme="minorEastAsia" w:hAnsiTheme="minorEastAsia" w:cs="ＭＳ Ｐゴシック"/>
                <w:kern w:val="0"/>
                <w:sz w:val="16"/>
                <w:szCs w:val="20"/>
              </w:rPr>
            </w:pPr>
            <w:r w:rsidRPr="00492C9C">
              <w:rPr>
                <w:rFonts w:asciiTheme="minorEastAsia" w:eastAsiaTheme="minorEastAsia" w:hAnsiTheme="minorEastAsia" w:cs="ＭＳ Ｐゴシック" w:hint="eastAsia"/>
                <w:kern w:val="0"/>
                <w:sz w:val="16"/>
                <w:szCs w:val="20"/>
              </w:rPr>
              <w:t>生活安全部</w:t>
            </w:r>
          </w:p>
          <w:p w14:paraId="4ABD1D69" w14:textId="20A3566A" w:rsidR="00A1205E" w:rsidRPr="00492C9C" w:rsidRDefault="00A1205E" w:rsidP="00A1205E">
            <w:pPr>
              <w:widowControl/>
              <w:jc w:val="center"/>
              <w:rPr>
                <w:rFonts w:asciiTheme="minorEastAsia" w:eastAsiaTheme="minorEastAsia" w:hAnsiTheme="minorEastAsia" w:cs="ＭＳ Ｐゴシック"/>
                <w:kern w:val="0"/>
                <w:sz w:val="16"/>
                <w:szCs w:val="20"/>
              </w:rPr>
            </w:pPr>
            <w:r w:rsidRPr="00492C9C">
              <w:rPr>
                <w:rFonts w:asciiTheme="minorEastAsia" w:eastAsiaTheme="minorEastAsia" w:hAnsiTheme="minorEastAsia" w:cs="ＭＳ Ｐゴシック" w:hint="eastAsia"/>
                <w:kern w:val="0"/>
                <w:sz w:val="16"/>
                <w:szCs w:val="20"/>
              </w:rPr>
              <w:t>少年課</w:t>
            </w:r>
          </w:p>
        </w:tc>
      </w:tr>
      <w:tr w:rsidR="00492C9C" w:rsidRPr="00492C9C" w14:paraId="049804D2" w14:textId="77777777" w:rsidTr="00492C9C">
        <w:trPr>
          <w:cantSplit/>
        </w:trPr>
        <w:tc>
          <w:tcPr>
            <w:tcW w:w="2183" w:type="pct"/>
            <w:tcBorders>
              <w:bottom w:val="single" w:sz="4" w:space="0" w:color="auto"/>
            </w:tcBorders>
            <w:shd w:val="clear" w:color="auto" w:fill="FFFFFF" w:themeFill="background1"/>
          </w:tcPr>
          <w:p w14:paraId="3EA89BA3" w14:textId="10CCE31D" w:rsidR="00A1205E" w:rsidRPr="00492C9C" w:rsidRDefault="00A1205E" w:rsidP="00A1205E">
            <w:pPr>
              <w:ind w:firstLineChars="100" w:firstLine="180"/>
              <w:jc w:val="left"/>
              <w:rPr>
                <w:rFonts w:asciiTheme="minorEastAsia" w:eastAsiaTheme="minorEastAsia" w:hAnsiTheme="minorEastAsia" w:cs="ＭＳ Ｐゴシック"/>
                <w:b/>
                <w:kern w:val="0"/>
                <w:sz w:val="20"/>
                <w:szCs w:val="20"/>
              </w:rPr>
            </w:pPr>
            <w:r w:rsidRPr="00492C9C">
              <w:rPr>
                <w:rFonts w:asciiTheme="minorEastAsia" w:eastAsiaTheme="minorEastAsia" w:hAnsiTheme="minorEastAsia" w:cs="ＭＳ Ｐゴシック" w:hint="eastAsia"/>
                <w:b/>
                <w:kern w:val="0"/>
                <w:sz w:val="20"/>
                <w:szCs w:val="20"/>
              </w:rPr>
              <w:t>地域ふれあい事業</w:t>
            </w:r>
          </w:p>
          <w:p w14:paraId="287E09D8" w14:textId="089C1AC1" w:rsidR="00A1205E" w:rsidRPr="00492C9C" w:rsidRDefault="00A1205E" w:rsidP="00A1205E">
            <w:pPr>
              <w:ind w:firstLineChars="100" w:firstLine="159"/>
              <w:jc w:val="left"/>
              <w:rPr>
                <w:rFonts w:asciiTheme="minorEastAsia" w:eastAsiaTheme="minorEastAsia" w:hAnsiTheme="minorEastAsia" w:cs="ＭＳ Ｐ明朝"/>
                <w:spacing w:val="-10"/>
                <w:sz w:val="20"/>
                <w:szCs w:val="20"/>
              </w:rPr>
            </w:pPr>
            <w:r w:rsidRPr="00492C9C">
              <w:rPr>
                <w:rFonts w:asciiTheme="minorEastAsia" w:eastAsiaTheme="minorEastAsia" w:hAnsiTheme="minorEastAsia" w:cs="ＭＳ Ｐ明朝" w:hint="eastAsia"/>
                <w:spacing w:val="-10"/>
                <w:sz w:val="20"/>
                <w:szCs w:val="20"/>
              </w:rPr>
              <w:t>少年の地域社会への連帯意識の醸成や非行防止のため、関係機関、団体と協働し、少年警察ボランティアや継続補導少年、地元中学生等の参加を得て、農業体験や料理教室のほか落書き消し・清掃等の活動を実施する。</w:t>
            </w:r>
          </w:p>
        </w:tc>
        <w:tc>
          <w:tcPr>
            <w:tcW w:w="4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C5959" w14:textId="4D2D922B" w:rsidR="00A1205E" w:rsidRPr="00492C9C" w:rsidRDefault="00A1205E" w:rsidP="00A1205E">
            <w:pPr>
              <w:jc w:val="center"/>
              <w:rPr>
                <w:rFonts w:asciiTheme="minorEastAsia" w:eastAsiaTheme="minorEastAsia" w:hAnsiTheme="minorEastAsia" w:cs="ＭＳ Ｐゴシック"/>
                <w:kern w:val="0"/>
                <w:sz w:val="20"/>
                <w:szCs w:val="20"/>
              </w:rPr>
            </w:pPr>
            <w:r w:rsidRPr="00492C9C">
              <w:rPr>
                <w:rFonts w:ascii="ＭＳ 明朝" w:hAnsi="ＭＳ 明朝" w:hint="eastAsia"/>
                <w:sz w:val="20"/>
                <w:szCs w:val="20"/>
              </w:rPr>
              <w:t>―</w:t>
            </w:r>
          </w:p>
        </w:tc>
        <w:tc>
          <w:tcPr>
            <w:tcW w:w="1761" w:type="pct"/>
            <w:tcBorders>
              <w:top w:val="single" w:sz="4" w:space="0" w:color="auto"/>
              <w:left w:val="nil"/>
              <w:bottom w:val="single" w:sz="4" w:space="0" w:color="auto"/>
              <w:right w:val="single" w:sz="4" w:space="0" w:color="auto"/>
            </w:tcBorders>
            <w:shd w:val="clear" w:color="auto" w:fill="FFFFFF" w:themeFill="background1"/>
          </w:tcPr>
          <w:p w14:paraId="7A84C752" w14:textId="51B7DE85" w:rsidR="00A1205E" w:rsidRPr="00492C9C" w:rsidRDefault="00A1205E" w:rsidP="00A1205E">
            <w:pPr>
              <w:widowControl/>
              <w:jc w:val="left"/>
              <w:rPr>
                <w:rFonts w:asciiTheme="minorEastAsia" w:eastAsiaTheme="minorEastAsia" w:hAnsiTheme="minorEastAsia" w:cs="ＭＳ Ｐゴシック"/>
                <w:kern w:val="0"/>
                <w:sz w:val="20"/>
                <w:szCs w:val="20"/>
              </w:rPr>
            </w:pPr>
            <w:r w:rsidRPr="00492C9C">
              <w:rPr>
                <w:rFonts w:ascii="ＭＳ 明朝" w:hAnsi="ＭＳ 明朝" w:hint="eastAsia"/>
                <w:sz w:val="20"/>
                <w:szCs w:val="20"/>
              </w:rPr>
              <w:t>○中学生や学生ボランティアをはじめ、地域住民等の参加を得て、農業体験、環境美化活動等を実施し、非行防止、地域社会への連帯意識及び規範意識の醸成を図った。</w:t>
            </w:r>
          </w:p>
        </w:tc>
        <w:tc>
          <w:tcPr>
            <w:tcW w:w="563" w:type="pct"/>
            <w:tcBorders>
              <w:bottom w:val="single" w:sz="4" w:space="0" w:color="auto"/>
            </w:tcBorders>
            <w:shd w:val="clear" w:color="auto" w:fill="FFFFFF" w:themeFill="background1"/>
            <w:vAlign w:val="center"/>
          </w:tcPr>
          <w:p w14:paraId="19AD4D30" w14:textId="77777777" w:rsidR="00A1205E" w:rsidRPr="00492C9C" w:rsidRDefault="00A1205E" w:rsidP="00A1205E">
            <w:pPr>
              <w:widowControl/>
              <w:jc w:val="center"/>
              <w:rPr>
                <w:rFonts w:asciiTheme="minorEastAsia" w:eastAsiaTheme="minorEastAsia" w:hAnsiTheme="minorEastAsia" w:cs="ＭＳ Ｐゴシック"/>
                <w:kern w:val="0"/>
                <w:sz w:val="16"/>
                <w:szCs w:val="20"/>
              </w:rPr>
            </w:pPr>
            <w:r w:rsidRPr="00492C9C">
              <w:rPr>
                <w:rFonts w:asciiTheme="minorEastAsia" w:eastAsiaTheme="minorEastAsia" w:hAnsiTheme="minorEastAsia" w:cs="ＭＳ Ｐゴシック" w:hint="eastAsia"/>
                <w:kern w:val="0"/>
                <w:sz w:val="16"/>
                <w:szCs w:val="20"/>
              </w:rPr>
              <w:t>警察本部</w:t>
            </w:r>
          </w:p>
          <w:p w14:paraId="65144A90" w14:textId="77777777" w:rsidR="00A1205E" w:rsidRPr="00492C9C" w:rsidRDefault="00A1205E" w:rsidP="00A1205E">
            <w:pPr>
              <w:widowControl/>
              <w:jc w:val="center"/>
              <w:rPr>
                <w:rFonts w:asciiTheme="minorEastAsia" w:eastAsiaTheme="minorEastAsia" w:hAnsiTheme="minorEastAsia" w:cs="ＭＳ Ｐゴシック"/>
                <w:kern w:val="0"/>
                <w:sz w:val="16"/>
                <w:szCs w:val="20"/>
              </w:rPr>
            </w:pPr>
            <w:r w:rsidRPr="00492C9C">
              <w:rPr>
                <w:rFonts w:asciiTheme="minorEastAsia" w:eastAsiaTheme="minorEastAsia" w:hAnsiTheme="minorEastAsia" w:cs="ＭＳ Ｐゴシック" w:hint="eastAsia"/>
                <w:kern w:val="0"/>
                <w:sz w:val="16"/>
                <w:szCs w:val="20"/>
              </w:rPr>
              <w:t>生活安全部</w:t>
            </w:r>
          </w:p>
          <w:p w14:paraId="3A0C4F73" w14:textId="0988EDB7" w:rsidR="00A1205E" w:rsidRPr="00492C9C" w:rsidRDefault="00A1205E" w:rsidP="00A1205E">
            <w:pPr>
              <w:widowControl/>
              <w:jc w:val="center"/>
              <w:rPr>
                <w:rFonts w:asciiTheme="minorEastAsia" w:eastAsiaTheme="minorEastAsia" w:hAnsiTheme="minorEastAsia" w:cs="ＭＳ Ｐゴシック"/>
                <w:kern w:val="0"/>
                <w:sz w:val="16"/>
                <w:szCs w:val="20"/>
              </w:rPr>
            </w:pPr>
            <w:r w:rsidRPr="00492C9C">
              <w:rPr>
                <w:rFonts w:asciiTheme="minorEastAsia" w:eastAsiaTheme="minorEastAsia" w:hAnsiTheme="minorEastAsia" w:cs="ＭＳ Ｐゴシック" w:hint="eastAsia"/>
                <w:kern w:val="0"/>
                <w:sz w:val="16"/>
                <w:szCs w:val="20"/>
              </w:rPr>
              <w:t>少年課</w:t>
            </w:r>
          </w:p>
        </w:tc>
      </w:tr>
      <w:tr w:rsidR="00492C9C" w:rsidRPr="00492C9C" w14:paraId="6225F135" w14:textId="77777777" w:rsidTr="00492C9C">
        <w:trPr>
          <w:cantSplit/>
        </w:trPr>
        <w:tc>
          <w:tcPr>
            <w:tcW w:w="2183" w:type="pct"/>
            <w:shd w:val="clear" w:color="auto" w:fill="FFFFFF" w:themeFill="background1"/>
          </w:tcPr>
          <w:p w14:paraId="5EB82C17" w14:textId="1F3196DF" w:rsidR="00A1205E" w:rsidRPr="00492C9C" w:rsidRDefault="00A1205E" w:rsidP="00A1205E">
            <w:pPr>
              <w:ind w:firstLineChars="100" w:firstLine="180"/>
              <w:jc w:val="left"/>
              <w:rPr>
                <w:rFonts w:asciiTheme="minorEastAsia" w:eastAsiaTheme="minorEastAsia" w:hAnsiTheme="minorEastAsia" w:cs="ＭＳ Ｐゴシック"/>
                <w:b/>
                <w:kern w:val="0"/>
                <w:sz w:val="20"/>
                <w:szCs w:val="20"/>
              </w:rPr>
            </w:pPr>
            <w:r w:rsidRPr="00492C9C">
              <w:rPr>
                <w:rFonts w:asciiTheme="minorEastAsia" w:eastAsiaTheme="minorEastAsia" w:hAnsiTheme="minorEastAsia" w:cs="ＭＳ Ｐゴシック" w:hint="eastAsia"/>
                <w:b/>
                <w:kern w:val="0"/>
                <w:sz w:val="20"/>
                <w:szCs w:val="20"/>
              </w:rPr>
              <w:t>交番･駐在所連絡協議会</w:t>
            </w:r>
          </w:p>
          <w:p w14:paraId="752B716F" w14:textId="67BB024D" w:rsidR="00A1205E" w:rsidRPr="00492C9C" w:rsidRDefault="00A1205E" w:rsidP="00A1205E">
            <w:pPr>
              <w:ind w:firstLineChars="100" w:firstLine="179"/>
              <w:jc w:val="left"/>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交番･駐在所ごとに協議会を設置し、交番等の警察官が地域住民の代表と地域の治安に関する問題の協議や意見交換を行い諸活動に反映することで、地域社会と協力し、安全で平穏な地域社会の実現を図る。</w:t>
            </w:r>
          </w:p>
        </w:tc>
        <w:tc>
          <w:tcPr>
            <w:tcW w:w="493" w:type="pct"/>
            <w:tcBorders>
              <w:top w:val="nil"/>
              <w:left w:val="single" w:sz="4" w:space="0" w:color="auto"/>
              <w:bottom w:val="single" w:sz="4" w:space="0" w:color="auto"/>
              <w:right w:val="single" w:sz="4" w:space="0" w:color="auto"/>
            </w:tcBorders>
            <w:shd w:val="clear" w:color="auto" w:fill="FFFFFF" w:themeFill="background1"/>
            <w:vAlign w:val="center"/>
          </w:tcPr>
          <w:p w14:paraId="1EABB1C7" w14:textId="6612F870" w:rsidR="00A1205E" w:rsidRPr="00492C9C" w:rsidRDefault="00A1205E" w:rsidP="00A1205E">
            <w:pPr>
              <w:jc w:val="center"/>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sz w:val="20"/>
                <w:szCs w:val="20"/>
              </w:rPr>
              <w:t>―</w:t>
            </w:r>
          </w:p>
        </w:tc>
        <w:tc>
          <w:tcPr>
            <w:tcW w:w="1761" w:type="pct"/>
            <w:tcBorders>
              <w:top w:val="nil"/>
              <w:left w:val="nil"/>
              <w:bottom w:val="single" w:sz="4" w:space="0" w:color="auto"/>
              <w:right w:val="single" w:sz="4" w:space="0" w:color="auto"/>
            </w:tcBorders>
            <w:shd w:val="clear" w:color="auto" w:fill="FFFFFF" w:themeFill="background1"/>
            <w:vAlign w:val="center"/>
          </w:tcPr>
          <w:p w14:paraId="65EAEB73" w14:textId="5C78445F" w:rsidR="00A1205E" w:rsidRPr="00492C9C" w:rsidRDefault="00A1205E" w:rsidP="00A1205E">
            <w:pPr>
              <w:widowControl/>
              <w:jc w:val="left"/>
              <w:rPr>
                <w:rFonts w:asciiTheme="minorEastAsia" w:eastAsiaTheme="minorEastAsia" w:hAnsiTheme="minorEastAsia" w:cs="ＭＳ Ｐゴシック"/>
                <w:kern w:val="0"/>
                <w:sz w:val="20"/>
                <w:szCs w:val="20"/>
              </w:rPr>
            </w:pPr>
            <w:r w:rsidRPr="00492C9C">
              <w:rPr>
                <w:rFonts w:ascii="ＭＳ 明朝" w:hAnsi="ＭＳ 明朝" w:hint="eastAsia"/>
                <w:sz w:val="20"/>
                <w:szCs w:val="20"/>
              </w:rPr>
              <w:t>○平成30年中の開催件数：852回</w:t>
            </w:r>
          </w:p>
        </w:tc>
        <w:tc>
          <w:tcPr>
            <w:tcW w:w="563" w:type="pct"/>
            <w:shd w:val="clear" w:color="auto" w:fill="FFFFFF" w:themeFill="background1"/>
            <w:vAlign w:val="center"/>
          </w:tcPr>
          <w:p w14:paraId="6AC983A7" w14:textId="77777777" w:rsidR="00A1205E" w:rsidRPr="00492C9C" w:rsidRDefault="00A1205E" w:rsidP="00A1205E">
            <w:pPr>
              <w:widowControl/>
              <w:jc w:val="center"/>
              <w:rPr>
                <w:rFonts w:asciiTheme="minorEastAsia" w:eastAsiaTheme="minorEastAsia" w:hAnsiTheme="minorEastAsia" w:cs="ＭＳ Ｐゴシック"/>
                <w:kern w:val="0"/>
                <w:sz w:val="16"/>
                <w:szCs w:val="20"/>
              </w:rPr>
            </w:pPr>
            <w:r w:rsidRPr="00492C9C">
              <w:rPr>
                <w:rFonts w:asciiTheme="minorEastAsia" w:eastAsiaTheme="minorEastAsia" w:hAnsiTheme="minorEastAsia" w:cs="ＭＳ Ｐゴシック" w:hint="eastAsia"/>
                <w:kern w:val="0"/>
                <w:sz w:val="16"/>
                <w:szCs w:val="20"/>
              </w:rPr>
              <w:t>警察本部</w:t>
            </w:r>
          </w:p>
          <w:p w14:paraId="7E650D95" w14:textId="77777777" w:rsidR="00A1205E" w:rsidRPr="00492C9C" w:rsidRDefault="00A1205E" w:rsidP="00A1205E">
            <w:pPr>
              <w:widowControl/>
              <w:jc w:val="center"/>
              <w:rPr>
                <w:rFonts w:asciiTheme="minorEastAsia" w:eastAsiaTheme="minorEastAsia" w:hAnsiTheme="minorEastAsia" w:cs="ＭＳ Ｐゴシック"/>
                <w:kern w:val="0"/>
                <w:sz w:val="16"/>
                <w:szCs w:val="20"/>
              </w:rPr>
            </w:pPr>
            <w:r w:rsidRPr="00492C9C">
              <w:rPr>
                <w:rFonts w:asciiTheme="minorEastAsia" w:eastAsiaTheme="minorEastAsia" w:hAnsiTheme="minorEastAsia" w:cs="ＭＳ Ｐゴシック" w:hint="eastAsia"/>
                <w:kern w:val="0"/>
                <w:sz w:val="16"/>
                <w:szCs w:val="20"/>
              </w:rPr>
              <w:t>地域部</w:t>
            </w:r>
          </w:p>
          <w:p w14:paraId="3BCFDBE9" w14:textId="30AD2B5B" w:rsidR="00A1205E" w:rsidRPr="00492C9C" w:rsidRDefault="00A1205E" w:rsidP="00A1205E">
            <w:pPr>
              <w:widowControl/>
              <w:jc w:val="center"/>
              <w:rPr>
                <w:rFonts w:asciiTheme="minorEastAsia" w:eastAsiaTheme="minorEastAsia" w:hAnsiTheme="minorEastAsia" w:cs="ＭＳ Ｐゴシック"/>
                <w:kern w:val="0"/>
                <w:sz w:val="16"/>
                <w:szCs w:val="20"/>
              </w:rPr>
            </w:pPr>
            <w:r w:rsidRPr="00492C9C">
              <w:rPr>
                <w:rFonts w:asciiTheme="minorEastAsia" w:eastAsiaTheme="minorEastAsia" w:hAnsiTheme="minorEastAsia" w:cs="ＭＳ Ｐゴシック" w:hint="eastAsia"/>
                <w:kern w:val="0"/>
                <w:sz w:val="16"/>
                <w:szCs w:val="20"/>
              </w:rPr>
              <w:t>地域総務課</w:t>
            </w:r>
          </w:p>
        </w:tc>
      </w:tr>
      <w:tr w:rsidR="00492C9C" w:rsidRPr="00492C9C" w14:paraId="097372B5" w14:textId="77777777" w:rsidTr="00492C9C">
        <w:trPr>
          <w:cantSplit/>
        </w:trPr>
        <w:tc>
          <w:tcPr>
            <w:tcW w:w="2183" w:type="pct"/>
            <w:shd w:val="clear" w:color="auto" w:fill="FFFFFF" w:themeFill="background1"/>
          </w:tcPr>
          <w:p w14:paraId="442A8A8D" w14:textId="4C75997D" w:rsidR="00A1205E" w:rsidRPr="00492C9C" w:rsidRDefault="00A1205E" w:rsidP="00A1205E">
            <w:pPr>
              <w:ind w:firstLineChars="100" w:firstLine="180"/>
              <w:jc w:val="left"/>
              <w:rPr>
                <w:rFonts w:asciiTheme="minorEastAsia" w:eastAsiaTheme="minorEastAsia" w:hAnsiTheme="minorEastAsia" w:cs="ＭＳ Ｐゴシック"/>
                <w:b/>
                <w:kern w:val="0"/>
                <w:sz w:val="20"/>
                <w:szCs w:val="20"/>
              </w:rPr>
            </w:pPr>
            <w:r w:rsidRPr="00492C9C">
              <w:rPr>
                <w:rFonts w:asciiTheme="minorEastAsia" w:eastAsiaTheme="minorEastAsia" w:hAnsiTheme="minorEastAsia" w:cs="ＭＳ Ｐゴシック" w:hint="eastAsia"/>
                <w:b/>
                <w:kern w:val="0"/>
                <w:sz w:val="20"/>
                <w:szCs w:val="20"/>
              </w:rPr>
              <w:lastRenderedPageBreak/>
              <w:t>まちぐるみ子ども安全対策事業</w:t>
            </w:r>
          </w:p>
          <w:p w14:paraId="2F1228D4" w14:textId="77777777" w:rsidR="00A1205E" w:rsidRPr="00492C9C" w:rsidRDefault="00A1205E" w:rsidP="00A1205E">
            <w:pPr>
              <w:ind w:firstLineChars="100" w:firstLine="179"/>
              <w:jc w:val="left"/>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警察ＯＢ37名をスクールサポーターとして雇用し、小・中学校、市町村教育委員会等への訪問活動を通じた非行事案等についての相談の受理又は情報収集並びに小・中学校に対する助言及び指導を行うとともに、子どもの安全見まもり隊の結成及び具体的な活動方法の指導等を行う。</w:t>
            </w:r>
          </w:p>
          <w:p w14:paraId="3DAB838C" w14:textId="013C237C" w:rsidR="00A1205E" w:rsidRPr="00492C9C" w:rsidRDefault="00A1205E" w:rsidP="00A1205E">
            <w:pPr>
              <w:ind w:firstLineChars="100" w:firstLine="179"/>
              <w:jc w:val="left"/>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また、あいりん地区の通学路対策として、警察ＯＢ２名を西成こども安全コーディネーターとして雇用し、新今宮小学校区において、子どもの安全見まもり隊等の活動に関する指導を行う等見まもり活動の継続・活性化を促すほか、地域住民、事業者、自治体、学校等の関係機関に対する各種働き掛け、子どもや教職員等に対する防犯教室、防犯訓練等を行う。</w:t>
            </w:r>
          </w:p>
        </w:tc>
        <w:tc>
          <w:tcPr>
            <w:tcW w:w="493" w:type="pct"/>
            <w:tcBorders>
              <w:top w:val="nil"/>
              <w:left w:val="single" w:sz="4" w:space="0" w:color="auto"/>
              <w:bottom w:val="single" w:sz="4" w:space="0" w:color="auto"/>
              <w:right w:val="single" w:sz="4" w:space="0" w:color="auto"/>
            </w:tcBorders>
            <w:shd w:val="clear" w:color="auto" w:fill="FFFFFF" w:themeFill="background1"/>
            <w:vAlign w:val="center"/>
          </w:tcPr>
          <w:p w14:paraId="77E26D7E" w14:textId="1B18A1E3" w:rsidR="00A1205E" w:rsidRPr="00492C9C" w:rsidRDefault="00A1205E" w:rsidP="00A1205E">
            <w:pPr>
              <w:jc w:val="left"/>
              <w:rPr>
                <w:rFonts w:asciiTheme="minorEastAsia" w:eastAsiaTheme="minorEastAsia" w:hAnsiTheme="minorEastAsia" w:cs="ＭＳ Ｐゴシック"/>
                <w:kern w:val="0"/>
                <w:sz w:val="20"/>
                <w:szCs w:val="20"/>
              </w:rPr>
            </w:pPr>
            <w:r w:rsidRPr="00492C9C">
              <w:rPr>
                <w:rFonts w:ascii="ＭＳ 明朝" w:hAnsi="ＭＳ 明朝" w:hint="eastAsia"/>
                <w:sz w:val="20"/>
                <w:szCs w:val="20"/>
              </w:rPr>
              <w:t xml:space="preserve">99,571 </w:t>
            </w:r>
          </w:p>
        </w:tc>
        <w:tc>
          <w:tcPr>
            <w:tcW w:w="1761" w:type="pct"/>
            <w:tcBorders>
              <w:top w:val="nil"/>
              <w:left w:val="nil"/>
              <w:bottom w:val="single" w:sz="4" w:space="0" w:color="auto"/>
              <w:right w:val="single" w:sz="4" w:space="0" w:color="auto"/>
            </w:tcBorders>
            <w:shd w:val="clear" w:color="auto" w:fill="FFFFFF" w:themeFill="background1"/>
          </w:tcPr>
          <w:p w14:paraId="3A0CD5F0" w14:textId="1B07334B" w:rsidR="00A1205E" w:rsidRPr="00492C9C" w:rsidRDefault="00A1205E" w:rsidP="00A1205E">
            <w:pPr>
              <w:widowControl/>
              <w:ind w:firstLineChars="100" w:firstLine="179"/>
              <w:jc w:val="left"/>
              <w:rPr>
                <w:rFonts w:asciiTheme="minorEastAsia" w:eastAsiaTheme="minorEastAsia" w:hAnsiTheme="minorEastAsia" w:cs="ＭＳ Ｐゴシック"/>
                <w:kern w:val="0"/>
                <w:sz w:val="20"/>
                <w:szCs w:val="20"/>
              </w:rPr>
            </w:pPr>
            <w:r w:rsidRPr="00492C9C">
              <w:rPr>
                <w:rFonts w:ascii="ＭＳ 明朝" w:hAnsi="ＭＳ 明朝" w:hint="eastAsia"/>
                <w:sz w:val="20"/>
                <w:szCs w:val="20"/>
              </w:rPr>
              <w:t>子どもや教職員等に対する防犯教室、防犯訓練を行い防犯意識の向上を図り、小・中学校に対する助言及び指導を行い少年非行防止を図った。</w:t>
            </w:r>
            <w:r w:rsidRPr="00492C9C">
              <w:rPr>
                <w:rFonts w:ascii="ＭＳ 明朝" w:hAnsi="ＭＳ 明朝" w:hint="eastAsia"/>
                <w:sz w:val="20"/>
                <w:szCs w:val="20"/>
              </w:rPr>
              <w:br/>
              <w:t>また、「あいりん地域を中心とする環境整備の取組み（府・市と共同）」により、安全対策事業の活性化、防犯意識の向上につながった。</w:t>
            </w:r>
            <w:r w:rsidRPr="00492C9C">
              <w:rPr>
                <w:rFonts w:ascii="ＭＳ 明朝" w:hAnsi="ＭＳ 明朝" w:hint="eastAsia"/>
                <w:sz w:val="20"/>
                <w:szCs w:val="20"/>
              </w:rPr>
              <w:br/>
            </w:r>
            <w:r w:rsidRPr="00492C9C">
              <w:rPr>
                <w:rFonts w:ascii="ＭＳ 明朝" w:hAnsi="ＭＳ 明朝" w:hint="eastAsia"/>
                <w:sz w:val="20"/>
                <w:szCs w:val="20"/>
              </w:rPr>
              <w:br/>
              <w:t xml:space="preserve">　平成30年度の支援活動</w:t>
            </w:r>
            <w:r w:rsidRPr="00492C9C">
              <w:rPr>
                <w:rFonts w:ascii="ＭＳ 明朝" w:hAnsi="ＭＳ 明朝" w:hint="eastAsia"/>
                <w:sz w:val="20"/>
                <w:szCs w:val="20"/>
              </w:rPr>
              <w:br/>
              <w:t xml:space="preserve">　巡回指導（小学校）　12,120回</w:t>
            </w:r>
            <w:r w:rsidRPr="00492C9C">
              <w:rPr>
                <w:rFonts w:ascii="ＭＳ 明朝" w:hAnsi="ＭＳ 明朝" w:hint="eastAsia"/>
                <w:sz w:val="20"/>
                <w:szCs w:val="20"/>
              </w:rPr>
              <w:br/>
              <w:t xml:space="preserve">　　　　　（中学校）　 5,856回</w:t>
            </w:r>
            <w:r w:rsidRPr="00492C9C">
              <w:rPr>
                <w:rFonts w:ascii="ＭＳ 明朝" w:hAnsi="ＭＳ 明朝" w:hint="eastAsia"/>
                <w:sz w:val="20"/>
                <w:szCs w:val="20"/>
              </w:rPr>
              <w:br/>
              <w:t xml:space="preserve">　相談受理　　　　　　 4,352回</w:t>
            </w:r>
            <w:r w:rsidRPr="00492C9C">
              <w:rPr>
                <w:rFonts w:ascii="ＭＳ 明朝" w:hAnsi="ＭＳ 明朝" w:hint="eastAsia"/>
                <w:sz w:val="20"/>
                <w:szCs w:val="20"/>
              </w:rPr>
              <w:br/>
              <w:t xml:space="preserve">　見まもり活動　　　　 6,912回</w:t>
            </w:r>
          </w:p>
        </w:tc>
        <w:tc>
          <w:tcPr>
            <w:tcW w:w="563" w:type="pct"/>
            <w:shd w:val="clear" w:color="auto" w:fill="FFFFFF" w:themeFill="background1"/>
            <w:vAlign w:val="center"/>
          </w:tcPr>
          <w:p w14:paraId="30F73D10" w14:textId="77777777" w:rsidR="00A1205E" w:rsidRPr="00492C9C" w:rsidRDefault="00A1205E" w:rsidP="00A1205E">
            <w:pPr>
              <w:widowControl/>
              <w:jc w:val="center"/>
              <w:rPr>
                <w:rFonts w:asciiTheme="minorEastAsia" w:eastAsiaTheme="minorEastAsia" w:hAnsiTheme="minorEastAsia" w:cs="ＭＳ Ｐゴシック"/>
                <w:kern w:val="0"/>
                <w:sz w:val="16"/>
                <w:szCs w:val="20"/>
              </w:rPr>
            </w:pPr>
            <w:r w:rsidRPr="00492C9C">
              <w:rPr>
                <w:rFonts w:asciiTheme="minorEastAsia" w:eastAsiaTheme="minorEastAsia" w:hAnsiTheme="minorEastAsia" w:cs="ＭＳ Ｐゴシック" w:hint="eastAsia"/>
                <w:kern w:val="0"/>
                <w:sz w:val="16"/>
                <w:szCs w:val="20"/>
              </w:rPr>
              <w:t>警察本部</w:t>
            </w:r>
          </w:p>
          <w:p w14:paraId="4072B13D" w14:textId="77777777" w:rsidR="00A1205E" w:rsidRPr="00492C9C" w:rsidRDefault="00A1205E" w:rsidP="00A1205E">
            <w:pPr>
              <w:widowControl/>
              <w:jc w:val="center"/>
              <w:rPr>
                <w:rFonts w:asciiTheme="minorEastAsia" w:eastAsiaTheme="minorEastAsia" w:hAnsiTheme="minorEastAsia" w:cs="ＭＳ Ｐゴシック"/>
                <w:kern w:val="0"/>
                <w:sz w:val="16"/>
                <w:szCs w:val="20"/>
              </w:rPr>
            </w:pPr>
            <w:r w:rsidRPr="00492C9C">
              <w:rPr>
                <w:rFonts w:asciiTheme="minorEastAsia" w:eastAsiaTheme="minorEastAsia" w:hAnsiTheme="minorEastAsia" w:cs="ＭＳ Ｐゴシック" w:hint="eastAsia"/>
                <w:kern w:val="0"/>
                <w:sz w:val="16"/>
                <w:szCs w:val="20"/>
              </w:rPr>
              <w:t>生活安全部</w:t>
            </w:r>
          </w:p>
          <w:p w14:paraId="04AAE226" w14:textId="77777777" w:rsidR="00A1205E" w:rsidRPr="00492C9C" w:rsidRDefault="00A1205E" w:rsidP="00A1205E">
            <w:pPr>
              <w:widowControl/>
              <w:jc w:val="center"/>
              <w:rPr>
                <w:rFonts w:asciiTheme="minorEastAsia" w:eastAsiaTheme="minorEastAsia" w:hAnsiTheme="minorEastAsia" w:cs="ＭＳ Ｐゴシック"/>
                <w:kern w:val="0"/>
                <w:sz w:val="16"/>
                <w:szCs w:val="20"/>
              </w:rPr>
            </w:pPr>
            <w:r w:rsidRPr="00492C9C">
              <w:rPr>
                <w:rFonts w:asciiTheme="minorEastAsia" w:eastAsiaTheme="minorEastAsia" w:hAnsiTheme="minorEastAsia" w:cs="ＭＳ Ｐゴシック" w:hint="eastAsia"/>
                <w:kern w:val="0"/>
                <w:sz w:val="16"/>
                <w:szCs w:val="20"/>
              </w:rPr>
              <w:t>府民安全</w:t>
            </w:r>
          </w:p>
          <w:p w14:paraId="2C9B7AA5" w14:textId="06E119E4" w:rsidR="00A1205E" w:rsidRPr="00492C9C" w:rsidRDefault="00A1205E" w:rsidP="00A1205E">
            <w:pPr>
              <w:widowControl/>
              <w:jc w:val="center"/>
              <w:rPr>
                <w:rFonts w:asciiTheme="minorEastAsia" w:eastAsiaTheme="minorEastAsia" w:hAnsiTheme="minorEastAsia" w:cs="ＭＳ Ｐゴシック"/>
                <w:kern w:val="0"/>
                <w:sz w:val="16"/>
                <w:szCs w:val="20"/>
              </w:rPr>
            </w:pPr>
            <w:r w:rsidRPr="00492C9C">
              <w:rPr>
                <w:rFonts w:asciiTheme="minorEastAsia" w:eastAsiaTheme="minorEastAsia" w:hAnsiTheme="minorEastAsia" w:cs="ＭＳ Ｐゴシック" w:hint="eastAsia"/>
                <w:kern w:val="0"/>
                <w:sz w:val="16"/>
                <w:szCs w:val="20"/>
              </w:rPr>
              <w:t>対策課</w:t>
            </w:r>
          </w:p>
          <w:p w14:paraId="463B2F73" w14:textId="77777777" w:rsidR="00A1205E" w:rsidRPr="00492C9C" w:rsidRDefault="00A1205E" w:rsidP="00A1205E">
            <w:pPr>
              <w:jc w:val="center"/>
              <w:rPr>
                <w:rFonts w:asciiTheme="minorEastAsia" w:eastAsiaTheme="minorEastAsia" w:hAnsiTheme="minorEastAsia" w:cs="ＭＳ Ｐゴシック"/>
                <w:kern w:val="0"/>
                <w:sz w:val="16"/>
                <w:szCs w:val="20"/>
              </w:rPr>
            </w:pPr>
            <w:r w:rsidRPr="00492C9C">
              <w:rPr>
                <w:rFonts w:asciiTheme="minorEastAsia" w:eastAsiaTheme="minorEastAsia" w:hAnsiTheme="minorEastAsia" w:cs="ＭＳ Ｐゴシック" w:hint="eastAsia"/>
                <w:kern w:val="0"/>
                <w:sz w:val="16"/>
                <w:szCs w:val="20"/>
              </w:rPr>
              <w:t>警察本部</w:t>
            </w:r>
          </w:p>
          <w:p w14:paraId="4A3A2413" w14:textId="77777777" w:rsidR="00A1205E" w:rsidRPr="00492C9C" w:rsidRDefault="00A1205E" w:rsidP="00A1205E">
            <w:pPr>
              <w:jc w:val="center"/>
              <w:rPr>
                <w:rFonts w:asciiTheme="minorEastAsia" w:eastAsiaTheme="minorEastAsia" w:hAnsiTheme="minorEastAsia" w:cs="ＭＳ Ｐゴシック"/>
                <w:kern w:val="0"/>
                <w:sz w:val="16"/>
                <w:szCs w:val="20"/>
              </w:rPr>
            </w:pPr>
            <w:r w:rsidRPr="00492C9C">
              <w:rPr>
                <w:rFonts w:asciiTheme="minorEastAsia" w:eastAsiaTheme="minorEastAsia" w:hAnsiTheme="minorEastAsia" w:cs="ＭＳ Ｐゴシック" w:hint="eastAsia"/>
                <w:kern w:val="0"/>
                <w:sz w:val="16"/>
                <w:szCs w:val="20"/>
              </w:rPr>
              <w:t>生活安全部</w:t>
            </w:r>
          </w:p>
          <w:p w14:paraId="63BCE2C8" w14:textId="55F59AA2" w:rsidR="00A1205E" w:rsidRPr="00492C9C" w:rsidRDefault="00A1205E" w:rsidP="00A1205E">
            <w:pPr>
              <w:jc w:val="center"/>
              <w:rPr>
                <w:rFonts w:asciiTheme="minorEastAsia" w:eastAsiaTheme="minorEastAsia" w:hAnsiTheme="minorEastAsia" w:cs="ＭＳ Ｐゴシック"/>
                <w:kern w:val="0"/>
                <w:sz w:val="16"/>
                <w:szCs w:val="20"/>
              </w:rPr>
            </w:pPr>
            <w:r w:rsidRPr="00492C9C">
              <w:rPr>
                <w:rFonts w:asciiTheme="minorEastAsia" w:eastAsiaTheme="minorEastAsia" w:hAnsiTheme="minorEastAsia" w:cs="ＭＳ Ｐゴシック" w:hint="eastAsia"/>
                <w:kern w:val="0"/>
                <w:sz w:val="16"/>
                <w:szCs w:val="20"/>
              </w:rPr>
              <w:t>少年課</w:t>
            </w:r>
          </w:p>
          <w:p w14:paraId="33751787" w14:textId="77777777" w:rsidR="00A1205E" w:rsidRPr="00492C9C" w:rsidRDefault="00A1205E" w:rsidP="00A1205E">
            <w:pPr>
              <w:jc w:val="center"/>
              <w:rPr>
                <w:rFonts w:asciiTheme="minorEastAsia" w:eastAsiaTheme="minorEastAsia" w:hAnsiTheme="minorEastAsia" w:cs="ＭＳ Ｐゴシック"/>
                <w:kern w:val="0"/>
                <w:sz w:val="16"/>
                <w:szCs w:val="20"/>
              </w:rPr>
            </w:pPr>
            <w:r w:rsidRPr="00492C9C">
              <w:rPr>
                <w:rFonts w:asciiTheme="minorEastAsia" w:eastAsiaTheme="minorEastAsia" w:hAnsiTheme="minorEastAsia" w:cs="ＭＳ Ｐゴシック" w:hint="eastAsia"/>
                <w:kern w:val="0"/>
                <w:sz w:val="16"/>
                <w:szCs w:val="20"/>
              </w:rPr>
              <w:t>警察本部</w:t>
            </w:r>
          </w:p>
          <w:p w14:paraId="448F8098" w14:textId="15AD4678" w:rsidR="00A1205E" w:rsidRPr="00492C9C" w:rsidRDefault="00A1205E" w:rsidP="00A1205E">
            <w:pPr>
              <w:jc w:val="center"/>
              <w:rPr>
                <w:rFonts w:asciiTheme="minorEastAsia" w:eastAsiaTheme="minorEastAsia" w:hAnsiTheme="minorEastAsia" w:cs="ＭＳ Ｐゴシック"/>
                <w:kern w:val="0"/>
                <w:sz w:val="16"/>
                <w:szCs w:val="20"/>
              </w:rPr>
            </w:pPr>
            <w:r w:rsidRPr="00492C9C">
              <w:rPr>
                <w:rFonts w:asciiTheme="minorEastAsia" w:eastAsiaTheme="minorEastAsia" w:hAnsiTheme="minorEastAsia" w:cs="ＭＳ Ｐゴシック" w:hint="eastAsia"/>
                <w:kern w:val="0"/>
                <w:sz w:val="16"/>
                <w:szCs w:val="20"/>
              </w:rPr>
              <w:t>警務部警務課</w:t>
            </w:r>
          </w:p>
        </w:tc>
      </w:tr>
      <w:tr w:rsidR="00492C9C" w:rsidRPr="00492C9C" w14:paraId="3997A7B6" w14:textId="77777777" w:rsidTr="00492C9C">
        <w:trPr>
          <w:cantSplit/>
        </w:trPr>
        <w:tc>
          <w:tcPr>
            <w:tcW w:w="2183" w:type="pct"/>
            <w:shd w:val="clear" w:color="auto" w:fill="FFFFFF" w:themeFill="background1"/>
          </w:tcPr>
          <w:p w14:paraId="3BA15623" w14:textId="568E3E41" w:rsidR="00A1205E" w:rsidRPr="00492C9C" w:rsidRDefault="00A1205E" w:rsidP="00A1205E">
            <w:pPr>
              <w:ind w:firstLineChars="100" w:firstLine="180"/>
              <w:jc w:val="left"/>
              <w:rPr>
                <w:rFonts w:asciiTheme="minorEastAsia" w:eastAsiaTheme="minorEastAsia" w:hAnsiTheme="minorEastAsia" w:cs="ＭＳ Ｐゴシック"/>
                <w:b/>
                <w:kern w:val="0"/>
                <w:sz w:val="20"/>
                <w:szCs w:val="20"/>
              </w:rPr>
            </w:pPr>
            <w:r w:rsidRPr="00492C9C">
              <w:rPr>
                <w:rFonts w:asciiTheme="minorEastAsia" w:eastAsiaTheme="minorEastAsia" w:hAnsiTheme="minorEastAsia" w:cs="ＭＳ Ｐゴシック" w:hint="eastAsia"/>
                <w:b/>
                <w:kern w:val="0"/>
                <w:sz w:val="20"/>
                <w:szCs w:val="20"/>
              </w:rPr>
              <w:t>大阪府子どもを性犯罪から守る条例に基づく子どもの安全確保に関する啓発</w:t>
            </w:r>
          </w:p>
          <w:p w14:paraId="398E8400" w14:textId="18381CC9" w:rsidR="00A1205E" w:rsidRPr="00492C9C" w:rsidRDefault="00A1205E" w:rsidP="00A1205E">
            <w:pPr>
              <w:ind w:firstLineChars="300" w:firstLine="537"/>
              <w:jc w:val="left"/>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再掲【２－（３）－③－ウ】　→　Ｐ</w:t>
            </w:r>
            <w:r w:rsidRPr="00492C9C">
              <w:rPr>
                <w:rFonts w:asciiTheme="minorEastAsia" w:eastAsiaTheme="minorEastAsia" w:hAnsiTheme="minorEastAsia" w:cs="ＭＳ Ｐゴシック"/>
                <w:kern w:val="0"/>
                <w:sz w:val="20"/>
                <w:szCs w:val="20"/>
              </w:rPr>
              <w:t>60</w:t>
            </w:r>
            <w:r w:rsidRPr="00492C9C">
              <w:rPr>
                <w:rFonts w:asciiTheme="minorEastAsia" w:eastAsiaTheme="minorEastAsia" w:hAnsiTheme="minorEastAsia" w:cs="ＭＳ Ｐゴシック" w:hint="eastAsia"/>
                <w:kern w:val="0"/>
                <w:sz w:val="20"/>
                <w:szCs w:val="20"/>
              </w:rPr>
              <w:t>参照</w:t>
            </w:r>
          </w:p>
        </w:tc>
        <w:tc>
          <w:tcPr>
            <w:tcW w:w="493" w:type="pct"/>
            <w:shd w:val="clear" w:color="auto" w:fill="FFFFFF" w:themeFill="background1"/>
            <w:vAlign w:val="center"/>
          </w:tcPr>
          <w:p w14:paraId="2B6AB5CA" w14:textId="362495A1" w:rsidR="00A1205E" w:rsidRPr="00492C9C" w:rsidRDefault="00A1205E" w:rsidP="0022141F">
            <w:pPr>
              <w:jc w:val="center"/>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w:t>
            </w:r>
          </w:p>
        </w:tc>
        <w:tc>
          <w:tcPr>
            <w:tcW w:w="1761" w:type="pct"/>
            <w:shd w:val="clear" w:color="auto" w:fill="FFFFFF" w:themeFill="background1"/>
            <w:vAlign w:val="center"/>
          </w:tcPr>
          <w:p w14:paraId="304157D7" w14:textId="44B20792" w:rsidR="00A1205E" w:rsidRPr="00492C9C" w:rsidRDefault="00A1205E" w:rsidP="00A1205E">
            <w:pPr>
              <w:widowControl/>
              <w:jc w:val="center"/>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同左</w:t>
            </w:r>
          </w:p>
        </w:tc>
        <w:tc>
          <w:tcPr>
            <w:tcW w:w="563" w:type="pct"/>
            <w:shd w:val="clear" w:color="auto" w:fill="FFFFFF" w:themeFill="background1"/>
            <w:vAlign w:val="center"/>
          </w:tcPr>
          <w:p w14:paraId="7A2C3652" w14:textId="77777777" w:rsidR="00A1205E" w:rsidRPr="00492C9C" w:rsidRDefault="00A1205E" w:rsidP="00A1205E">
            <w:pPr>
              <w:widowControl/>
              <w:jc w:val="center"/>
              <w:rPr>
                <w:rFonts w:asciiTheme="minorEastAsia" w:eastAsiaTheme="minorEastAsia" w:hAnsiTheme="minorEastAsia" w:cs="ＭＳ Ｐゴシック"/>
                <w:kern w:val="0"/>
                <w:sz w:val="16"/>
                <w:szCs w:val="20"/>
              </w:rPr>
            </w:pPr>
            <w:r w:rsidRPr="00492C9C">
              <w:rPr>
                <w:rFonts w:asciiTheme="minorEastAsia" w:eastAsiaTheme="minorEastAsia" w:hAnsiTheme="minorEastAsia" w:cs="ＭＳ Ｐゴシック" w:hint="eastAsia"/>
                <w:kern w:val="0"/>
                <w:sz w:val="16"/>
                <w:szCs w:val="20"/>
              </w:rPr>
              <w:t>青少年・</w:t>
            </w:r>
          </w:p>
          <w:p w14:paraId="17BBD18B" w14:textId="33C726E7" w:rsidR="00A1205E" w:rsidRPr="00492C9C" w:rsidRDefault="00A1205E" w:rsidP="00A1205E">
            <w:pPr>
              <w:widowControl/>
              <w:jc w:val="center"/>
              <w:rPr>
                <w:rFonts w:asciiTheme="minorEastAsia" w:eastAsiaTheme="minorEastAsia" w:hAnsiTheme="minorEastAsia" w:cs="ＭＳ Ｐゴシック"/>
                <w:kern w:val="0"/>
                <w:sz w:val="16"/>
                <w:szCs w:val="20"/>
              </w:rPr>
            </w:pPr>
            <w:r w:rsidRPr="00492C9C">
              <w:rPr>
                <w:rFonts w:asciiTheme="minorEastAsia" w:eastAsiaTheme="minorEastAsia" w:hAnsiTheme="minorEastAsia" w:cs="ＭＳ Ｐゴシック" w:hint="eastAsia"/>
                <w:kern w:val="0"/>
                <w:sz w:val="16"/>
                <w:szCs w:val="20"/>
              </w:rPr>
              <w:t>地域安全室</w:t>
            </w:r>
          </w:p>
          <w:p w14:paraId="37CCCC4B" w14:textId="35A50BA0" w:rsidR="00A1205E" w:rsidRPr="00492C9C" w:rsidRDefault="00A1205E" w:rsidP="00A1205E">
            <w:pPr>
              <w:widowControl/>
              <w:jc w:val="center"/>
              <w:rPr>
                <w:rFonts w:asciiTheme="minorEastAsia" w:eastAsiaTheme="minorEastAsia" w:hAnsiTheme="minorEastAsia" w:cs="ＭＳ Ｐゴシック"/>
                <w:kern w:val="0"/>
                <w:sz w:val="16"/>
                <w:szCs w:val="20"/>
              </w:rPr>
            </w:pPr>
            <w:r w:rsidRPr="00492C9C">
              <w:rPr>
                <w:rFonts w:asciiTheme="minorEastAsia" w:eastAsiaTheme="minorEastAsia" w:hAnsiTheme="minorEastAsia" w:cs="ＭＳ Ｐゴシック" w:hint="eastAsia"/>
                <w:kern w:val="0"/>
                <w:sz w:val="16"/>
                <w:szCs w:val="20"/>
              </w:rPr>
              <w:t>治安対策課</w:t>
            </w:r>
          </w:p>
        </w:tc>
      </w:tr>
      <w:tr w:rsidR="00492C9C" w:rsidRPr="00492C9C" w14:paraId="2638ECE6" w14:textId="77777777" w:rsidTr="00492C9C">
        <w:trPr>
          <w:cantSplit/>
        </w:trPr>
        <w:tc>
          <w:tcPr>
            <w:tcW w:w="2183" w:type="pct"/>
            <w:shd w:val="clear" w:color="auto" w:fill="FFFFFF" w:themeFill="background1"/>
          </w:tcPr>
          <w:p w14:paraId="0EE59CA2" w14:textId="77777777" w:rsidR="00A1205E" w:rsidRPr="00492C9C" w:rsidRDefault="00A1205E" w:rsidP="00A1205E">
            <w:pPr>
              <w:ind w:firstLineChars="100" w:firstLine="180"/>
              <w:jc w:val="left"/>
              <w:rPr>
                <w:rFonts w:ascii="ＭＳ 明朝" w:hAnsi="ＭＳ 明朝" w:cs="ＭＳ Ｐゴシック"/>
                <w:b/>
                <w:kern w:val="0"/>
                <w:sz w:val="20"/>
                <w:szCs w:val="20"/>
              </w:rPr>
            </w:pPr>
            <w:r w:rsidRPr="00492C9C">
              <w:rPr>
                <w:rFonts w:ascii="ＭＳ 明朝" w:hAnsi="ＭＳ 明朝" w:cs="ＭＳ Ｐゴシック" w:hint="eastAsia"/>
                <w:b/>
                <w:kern w:val="0"/>
                <w:sz w:val="20"/>
                <w:szCs w:val="20"/>
              </w:rPr>
              <w:t>地域安全センター設置加速化事業</w:t>
            </w:r>
          </w:p>
          <w:p w14:paraId="113DDC20" w14:textId="59C09964" w:rsidR="00A1205E" w:rsidRPr="00492C9C" w:rsidRDefault="00A1205E" w:rsidP="00A1205E">
            <w:pPr>
              <w:ind w:firstLineChars="100" w:firstLine="179"/>
              <w:jc w:val="left"/>
              <w:rPr>
                <w:rFonts w:asciiTheme="minorEastAsia" w:eastAsiaTheme="minorEastAsia" w:hAnsiTheme="minorEastAsia" w:cs="ＭＳ Ｐゴシック"/>
                <w:kern w:val="0"/>
                <w:sz w:val="20"/>
                <w:szCs w:val="20"/>
              </w:rPr>
            </w:pPr>
            <w:r w:rsidRPr="00492C9C">
              <w:rPr>
                <w:rFonts w:ascii="ＭＳ 明朝" w:hAnsi="ＭＳ 明朝" w:cs="ＭＳ Ｐゴシック" w:hint="eastAsia"/>
                <w:kern w:val="0"/>
                <w:sz w:val="20"/>
                <w:szCs w:val="20"/>
              </w:rPr>
              <w:t>（平成２８年度で事業終了）</w:t>
            </w:r>
          </w:p>
        </w:tc>
        <w:tc>
          <w:tcPr>
            <w:tcW w:w="4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328075" w14:textId="6E7E34A6" w:rsidR="00A1205E" w:rsidRPr="00492C9C" w:rsidRDefault="00A1205E" w:rsidP="00A1205E">
            <w:pPr>
              <w:jc w:val="center"/>
              <w:rPr>
                <w:rFonts w:asciiTheme="minorEastAsia" w:eastAsiaTheme="minorEastAsia" w:hAnsiTheme="minorEastAsia" w:cs="ＭＳ Ｐゴシック"/>
                <w:kern w:val="0"/>
                <w:sz w:val="20"/>
                <w:szCs w:val="20"/>
              </w:rPr>
            </w:pPr>
            <w:r w:rsidRPr="00492C9C">
              <w:rPr>
                <w:rFonts w:ascii="ＭＳ 明朝" w:hAnsi="ＭＳ 明朝" w:hint="eastAsia"/>
                <w:sz w:val="20"/>
                <w:szCs w:val="20"/>
              </w:rPr>
              <w:t>―</w:t>
            </w:r>
          </w:p>
        </w:tc>
        <w:tc>
          <w:tcPr>
            <w:tcW w:w="1761" w:type="pct"/>
            <w:tcBorders>
              <w:top w:val="single" w:sz="4" w:space="0" w:color="auto"/>
              <w:left w:val="nil"/>
              <w:bottom w:val="single" w:sz="4" w:space="0" w:color="auto"/>
              <w:right w:val="single" w:sz="4" w:space="0" w:color="auto"/>
            </w:tcBorders>
            <w:shd w:val="clear" w:color="auto" w:fill="FFFFFF" w:themeFill="background1"/>
          </w:tcPr>
          <w:p w14:paraId="319394A2" w14:textId="73F09A2D" w:rsidR="00A1205E" w:rsidRPr="00492C9C" w:rsidRDefault="00A1205E" w:rsidP="00A1205E">
            <w:pPr>
              <w:widowControl/>
              <w:jc w:val="left"/>
              <w:rPr>
                <w:rFonts w:asciiTheme="minorEastAsia" w:eastAsiaTheme="minorEastAsia" w:hAnsiTheme="minorEastAsia" w:cs="ＭＳ Ｐゴシック"/>
                <w:kern w:val="0"/>
                <w:sz w:val="20"/>
                <w:szCs w:val="20"/>
              </w:rPr>
            </w:pPr>
            <w:r w:rsidRPr="00492C9C">
              <w:rPr>
                <w:rFonts w:ascii="ＭＳ 明朝" w:hAnsi="ＭＳ 明朝" w:hint="eastAsia"/>
                <w:sz w:val="20"/>
                <w:szCs w:val="20"/>
              </w:rPr>
              <w:t>平成28年度6市町30団体に対し活動物品の補助を行った。</w:t>
            </w:r>
          </w:p>
        </w:tc>
        <w:tc>
          <w:tcPr>
            <w:tcW w:w="563" w:type="pct"/>
            <w:shd w:val="clear" w:color="auto" w:fill="FFFFFF" w:themeFill="background1"/>
            <w:vAlign w:val="center"/>
          </w:tcPr>
          <w:p w14:paraId="43702212" w14:textId="77777777" w:rsidR="00A1205E" w:rsidRPr="00492C9C" w:rsidRDefault="00A1205E" w:rsidP="00A1205E">
            <w:pPr>
              <w:widowControl/>
              <w:jc w:val="center"/>
              <w:rPr>
                <w:rFonts w:asciiTheme="minorEastAsia" w:eastAsiaTheme="minorEastAsia" w:hAnsiTheme="minorEastAsia" w:cs="ＭＳ Ｐゴシック"/>
                <w:kern w:val="0"/>
                <w:sz w:val="16"/>
                <w:szCs w:val="20"/>
              </w:rPr>
            </w:pPr>
            <w:r w:rsidRPr="00492C9C">
              <w:rPr>
                <w:rFonts w:asciiTheme="minorEastAsia" w:eastAsiaTheme="minorEastAsia" w:hAnsiTheme="minorEastAsia" w:cs="ＭＳ Ｐゴシック" w:hint="eastAsia"/>
                <w:kern w:val="0"/>
                <w:sz w:val="16"/>
                <w:szCs w:val="20"/>
              </w:rPr>
              <w:t>青少年・</w:t>
            </w:r>
          </w:p>
          <w:p w14:paraId="45EECAFC" w14:textId="39F33CCC" w:rsidR="00A1205E" w:rsidRPr="00492C9C" w:rsidRDefault="00A1205E" w:rsidP="00A1205E">
            <w:pPr>
              <w:widowControl/>
              <w:jc w:val="center"/>
              <w:rPr>
                <w:rFonts w:asciiTheme="minorEastAsia" w:eastAsiaTheme="minorEastAsia" w:hAnsiTheme="minorEastAsia" w:cs="ＭＳ Ｐゴシック"/>
                <w:kern w:val="0"/>
                <w:sz w:val="16"/>
                <w:szCs w:val="20"/>
              </w:rPr>
            </w:pPr>
            <w:r w:rsidRPr="00492C9C">
              <w:rPr>
                <w:rFonts w:asciiTheme="minorEastAsia" w:eastAsiaTheme="minorEastAsia" w:hAnsiTheme="minorEastAsia" w:cs="ＭＳ Ｐゴシック" w:hint="eastAsia"/>
                <w:kern w:val="0"/>
                <w:sz w:val="16"/>
                <w:szCs w:val="20"/>
              </w:rPr>
              <w:t>地域安全室</w:t>
            </w:r>
          </w:p>
          <w:p w14:paraId="6576D142" w14:textId="5C15A885" w:rsidR="00A1205E" w:rsidRPr="00492C9C" w:rsidRDefault="00A1205E" w:rsidP="00A1205E">
            <w:pPr>
              <w:widowControl/>
              <w:jc w:val="center"/>
              <w:rPr>
                <w:rFonts w:asciiTheme="minorEastAsia" w:eastAsiaTheme="minorEastAsia" w:hAnsiTheme="minorEastAsia" w:cs="ＭＳ Ｐゴシック"/>
                <w:kern w:val="0"/>
                <w:sz w:val="16"/>
                <w:szCs w:val="20"/>
              </w:rPr>
            </w:pPr>
            <w:r w:rsidRPr="00492C9C">
              <w:rPr>
                <w:rFonts w:asciiTheme="minorEastAsia" w:eastAsiaTheme="minorEastAsia" w:hAnsiTheme="minorEastAsia" w:cs="ＭＳ Ｐゴシック" w:hint="eastAsia"/>
                <w:kern w:val="0"/>
                <w:sz w:val="16"/>
                <w:szCs w:val="20"/>
              </w:rPr>
              <w:t>治安対策課</w:t>
            </w:r>
          </w:p>
        </w:tc>
      </w:tr>
      <w:tr w:rsidR="00492C9C" w:rsidRPr="00492C9C" w14:paraId="5B8DEE29" w14:textId="77777777" w:rsidTr="00492C9C">
        <w:trPr>
          <w:cantSplit/>
        </w:trPr>
        <w:tc>
          <w:tcPr>
            <w:tcW w:w="2183" w:type="pct"/>
            <w:shd w:val="clear" w:color="auto" w:fill="FFFFFF" w:themeFill="background1"/>
          </w:tcPr>
          <w:p w14:paraId="79927A51" w14:textId="09D569EF" w:rsidR="00A1205E" w:rsidRPr="00492C9C" w:rsidRDefault="00A1205E" w:rsidP="00A1205E">
            <w:pPr>
              <w:ind w:firstLineChars="100" w:firstLine="180"/>
              <w:jc w:val="left"/>
              <w:rPr>
                <w:rFonts w:asciiTheme="minorEastAsia" w:eastAsiaTheme="minorEastAsia" w:hAnsiTheme="minorEastAsia" w:cs="ＭＳ Ｐゴシック"/>
                <w:b/>
                <w:kern w:val="0"/>
                <w:sz w:val="20"/>
                <w:szCs w:val="20"/>
              </w:rPr>
            </w:pPr>
            <w:r w:rsidRPr="00492C9C">
              <w:rPr>
                <w:rFonts w:asciiTheme="minorEastAsia" w:eastAsiaTheme="minorEastAsia" w:hAnsiTheme="minorEastAsia" w:cs="ＭＳ Ｐゴシック" w:hint="eastAsia"/>
                <w:b/>
                <w:kern w:val="0"/>
                <w:sz w:val="20"/>
                <w:szCs w:val="20"/>
              </w:rPr>
              <w:t>｢こども110番｣運動の推進</w:t>
            </w:r>
          </w:p>
          <w:p w14:paraId="7784634B" w14:textId="77777777" w:rsidR="00A1205E" w:rsidRPr="00492C9C" w:rsidRDefault="00A1205E" w:rsidP="00A1205E">
            <w:pPr>
              <w:ind w:firstLineChars="100" w:firstLine="179"/>
              <w:jc w:val="left"/>
              <w:rPr>
                <w:rFonts w:ascii="ＭＳ 明朝" w:hAnsi="ＭＳ 明朝" w:cs="ＭＳ Ｐゴシック"/>
                <w:kern w:val="0"/>
                <w:sz w:val="20"/>
                <w:szCs w:val="20"/>
              </w:rPr>
            </w:pPr>
            <w:r w:rsidRPr="00492C9C">
              <w:rPr>
                <w:rFonts w:ascii="ＭＳ 明朝" w:hAnsi="ＭＳ 明朝" w:cs="ＭＳ Ｐゴシック" w:hint="eastAsia"/>
                <w:kern w:val="0"/>
                <w:sz w:val="20"/>
                <w:szCs w:val="20"/>
              </w:rPr>
              <w:t>地域の子どもたちは地域で守り、子どもたちが安心して暮らせる環境を確保するため、市町村をはじめ、関係機関や企業・団体の協力を得て、「こども１１０番」運動を府内各地で幅広く推進する。</w:t>
            </w:r>
          </w:p>
          <w:p w14:paraId="2CE2338D" w14:textId="77777777" w:rsidR="00A1205E" w:rsidRPr="00492C9C" w:rsidRDefault="00A1205E" w:rsidP="00A1205E">
            <w:pPr>
              <w:jc w:val="left"/>
              <w:rPr>
                <w:rFonts w:ascii="ＭＳ 明朝" w:hAnsi="ＭＳ 明朝" w:cs="ＭＳ Ｐゴシック"/>
                <w:kern w:val="0"/>
                <w:sz w:val="20"/>
                <w:szCs w:val="20"/>
              </w:rPr>
            </w:pPr>
            <w:r w:rsidRPr="00492C9C">
              <w:rPr>
                <w:rFonts w:ascii="ＭＳ 明朝" w:hAnsi="ＭＳ 明朝" w:cs="ＭＳ Ｐゴシック" w:hint="eastAsia"/>
                <w:kern w:val="0"/>
                <w:sz w:val="20"/>
                <w:szCs w:val="20"/>
              </w:rPr>
              <w:t>（事業主体：青少年育成大阪府民会議</w:t>
            </w:r>
            <w:r w:rsidRPr="00492C9C">
              <w:rPr>
                <w:rFonts w:ascii="ＭＳ 明朝" w:hAnsi="ＭＳ 明朝" w:cs="ＭＳ Ｐゴシック"/>
                <w:kern w:val="0"/>
                <w:sz w:val="20"/>
                <w:szCs w:val="20"/>
              </w:rPr>
              <w:t>)</w:t>
            </w:r>
          </w:p>
          <w:p w14:paraId="23981A53" w14:textId="7CE07313" w:rsidR="00A1205E" w:rsidRPr="00492C9C" w:rsidRDefault="00A1205E" w:rsidP="00A1205E">
            <w:pPr>
              <w:jc w:val="left"/>
              <w:rPr>
                <w:rFonts w:asciiTheme="minorEastAsia" w:eastAsiaTheme="minorEastAsia" w:hAnsiTheme="minorEastAsia" w:cs="ＭＳ Ｐゴシック"/>
                <w:kern w:val="0"/>
                <w:sz w:val="20"/>
                <w:szCs w:val="20"/>
              </w:rPr>
            </w:pPr>
            <w:r w:rsidRPr="00492C9C">
              <w:rPr>
                <w:rFonts w:ascii="ＭＳ 明朝" w:hAnsi="ＭＳ 明朝" w:cs="ＭＳ Ｐゴシック" w:hint="eastAsia"/>
                <w:kern w:val="0"/>
                <w:sz w:val="20"/>
                <w:szCs w:val="20"/>
              </w:rPr>
              <w:t>警察では、各種防犯教室、防犯訓練等で、「こども110番」運動の周知を図るなど積極的に支援する。</w:t>
            </w:r>
          </w:p>
        </w:tc>
        <w:tc>
          <w:tcPr>
            <w:tcW w:w="493" w:type="pct"/>
            <w:tcBorders>
              <w:top w:val="nil"/>
              <w:left w:val="single" w:sz="4" w:space="0" w:color="auto"/>
              <w:bottom w:val="single" w:sz="4" w:space="0" w:color="auto"/>
              <w:right w:val="single" w:sz="4" w:space="0" w:color="auto"/>
            </w:tcBorders>
            <w:shd w:val="clear" w:color="auto" w:fill="FFFFFF" w:themeFill="background1"/>
            <w:vAlign w:val="center"/>
          </w:tcPr>
          <w:p w14:paraId="1D36A0DF" w14:textId="46FE9962" w:rsidR="00A1205E" w:rsidRPr="00492C9C" w:rsidRDefault="00A1205E" w:rsidP="00A1205E">
            <w:pPr>
              <w:jc w:val="center"/>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sz w:val="20"/>
                <w:szCs w:val="20"/>
              </w:rPr>
              <w:t>―</w:t>
            </w:r>
          </w:p>
        </w:tc>
        <w:tc>
          <w:tcPr>
            <w:tcW w:w="1761" w:type="pct"/>
            <w:tcBorders>
              <w:top w:val="nil"/>
              <w:left w:val="nil"/>
              <w:bottom w:val="single" w:sz="4" w:space="0" w:color="auto"/>
              <w:right w:val="single" w:sz="4" w:space="0" w:color="auto"/>
            </w:tcBorders>
            <w:shd w:val="clear" w:color="auto" w:fill="FFFFFF" w:themeFill="background1"/>
          </w:tcPr>
          <w:p w14:paraId="4819C560" w14:textId="7B7329A7" w:rsidR="00A1205E" w:rsidRPr="00492C9C" w:rsidRDefault="00A1205E" w:rsidP="00A1205E">
            <w:pPr>
              <w:widowControl/>
              <w:jc w:val="left"/>
              <w:rPr>
                <w:rFonts w:asciiTheme="minorEastAsia" w:eastAsiaTheme="minorEastAsia" w:hAnsiTheme="minorEastAsia" w:cs="ＭＳ Ｐゴシック"/>
                <w:kern w:val="0"/>
                <w:sz w:val="20"/>
                <w:szCs w:val="20"/>
              </w:rPr>
            </w:pPr>
            <w:r w:rsidRPr="00492C9C">
              <w:rPr>
                <w:rFonts w:ascii="ＭＳ 明朝" w:hAnsi="ＭＳ 明朝" w:hint="eastAsia"/>
                <w:sz w:val="20"/>
                <w:szCs w:val="20"/>
              </w:rPr>
              <w:t>・こども110番運動</w:t>
            </w:r>
            <w:r w:rsidRPr="00492C9C">
              <w:rPr>
                <w:rFonts w:ascii="ＭＳ 明朝" w:hAnsi="ＭＳ 明朝" w:hint="eastAsia"/>
                <w:sz w:val="20"/>
                <w:szCs w:val="20"/>
              </w:rPr>
              <w:br/>
              <w:t>（平成31年４月末現在）</w:t>
            </w:r>
            <w:r w:rsidRPr="00492C9C">
              <w:rPr>
                <w:rFonts w:ascii="ＭＳ 明朝" w:hAnsi="ＭＳ 明朝" w:hint="eastAsia"/>
                <w:sz w:val="20"/>
                <w:szCs w:val="20"/>
              </w:rPr>
              <w:br/>
              <w:t>「こども110番の家」協力家庭数</w:t>
            </w:r>
            <w:r w:rsidRPr="00492C9C">
              <w:rPr>
                <w:rFonts w:ascii="ＭＳ 明朝" w:hAnsi="ＭＳ 明朝" w:hint="eastAsia"/>
                <w:sz w:val="20"/>
                <w:szCs w:val="20"/>
              </w:rPr>
              <w:br/>
              <w:t>169,140軒</w:t>
            </w:r>
            <w:r w:rsidRPr="00492C9C">
              <w:rPr>
                <w:rFonts w:ascii="ＭＳ 明朝" w:hAnsi="ＭＳ 明朝" w:hint="eastAsia"/>
                <w:sz w:val="20"/>
                <w:szCs w:val="20"/>
              </w:rPr>
              <w:br/>
              <w:t>「動くこども110番」協力台数</w:t>
            </w:r>
            <w:r w:rsidRPr="00492C9C">
              <w:rPr>
                <w:rFonts w:ascii="ＭＳ 明朝" w:hAnsi="ＭＳ 明朝" w:hint="eastAsia"/>
                <w:sz w:val="20"/>
                <w:szCs w:val="20"/>
              </w:rPr>
              <w:br/>
              <w:t>116,928台</w:t>
            </w:r>
            <w:r w:rsidRPr="00492C9C">
              <w:rPr>
                <w:rFonts w:ascii="ＭＳ 明朝" w:hAnsi="ＭＳ 明朝" w:hint="eastAsia"/>
                <w:sz w:val="20"/>
                <w:szCs w:val="20"/>
              </w:rPr>
              <w:br/>
              <w:t>○警察では、各種防犯教室、防犯訓練等で、「こども110番」運動の周知を図るなど積極的に支援した。</w:t>
            </w:r>
          </w:p>
        </w:tc>
        <w:tc>
          <w:tcPr>
            <w:tcW w:w="563" w:type="pct"/>
            <w:shd w:val="clear" w:color="auto" w:fill="FFFFFF" w:themeFill="background1"/>
            <w:vAlign w:val="center"/>
          </w:tcPr>
          <w:p w14:paraId="013DFB31" w14:textId="77777777" w:rsidR="00A1205E" w:rsidRPr="00492C9C" w:rsidRDefault="00A1205E" w:rsidP="00A1205E">
            <w:pPr>
              <w:widowControl/>
              <w:jc w:val="center"/>
              <w:rPr>
                <w:rFonts w:asciiTheme="minorEastAsia" w:eastAsiaTheme="minorEastAsia" w:hAnsiTheme="minorEastAsia" w:cs="ＭＳ Ｐゴシック"/>
                <w:kern w:val="0"/>
                <w:sz w:val="16"/>
                <w:szCs w:val="20"/>
              </w:rPr>
            </w:pPr>
            <w:r w:rsidRPr="00492C9C">
              <w:rPr>
                <w:rFonts w:asciiTheme="minorEastAsia" w:eastAsiaTheme="minorEastAsia" w:hAnsiTheme="minorEastAsia" w:cs="ＭＳ Ｐゴシック" w:hint="eastAsia"/>
                <w:kern w:val="0"/>
                <w:sz w:val="16"/>
                <w:szCs w:val="20"/>
              </w:rPr>
              <w:t>青少年・</w:t>
            </w:r>
          </w:p>
          <w:p w14:paraId="5558778C" w14:textId="77777777" w:rsidR="00A1205E" w:rsidRPr="00492C9C" w:rsidRDefault="00A1205E" w:rsidP="00A1205E">
            <w:pPr>
              <w:widowControl/>
              <w:jc w:val="center"/>
              <w:rPr>
                <w:rFonts w:asciiTheme="minorEastAsia" w:eastAsiaTheme="minorEastAsia" w:hAnsiTheme="minorEastAsia" w:cs="ＭＳ Ｐゴシック"/>
                <w:kern w:val="0"/>
                <w:sz w:val="16"/>
                <w:szCs w:val="20"/>
              </w:rPr>
            </w:pPr>
            <w:r w:rsidRPr="00492C9C">
              <w:rPr>
                <w:rFonts w:asciiTheme="minorEastAsia" w:eastAsiaTheme="minorEastAsia" w:hAnsiTheme="minorEastAsia" w:cs="ＭＳ Ｐゴシック" w:hint="eastAsia"/>
                <w:kern w:val="0"/>
                <w:sz w:val="16"/>
                <w:szCs w:val="20"/>
              </w:rPr>
              <w:t>地域安全室</w:t>
            </w:r>
          </w:p>
          <w:p w14:paraId="5C7C22F3" w14:textId="0AB17815" w:rsidR="00A1205E" w:rsidRPr="00492C9C" w:rsidRDefault="00A1205E" w:rsidP="00A1205E">
            <w:pPr>
              <w:widowControl/>
              <w:jc w:val="center"/>
              <w:rPr>
                <w:rFonts w:asciiTheme="minorEastAsia" w:eastAsiaTheme="minorEastAsia" w:hAnsiTheme="minorEastAsia" w:cs="ＭＳ Ｐゴシック"/>
                <w:kern w:val="0"/>
                <w:sz w:val="16"/>
                <w:szCs w:val="20"/>
              </w:rPr>
            </w:pPr>
            <w:r w:rsidRPr="00492C9C">
              <w:rPr>
                <w:rFonts w:asciiTheme="minorEastAsia" w:eastAsiaTheme="minorEastAsia" w:hAnsiTheme="minorEastAsia" w:cs="ＭＳ Ｐゴシック" w:hint="eastAsia"/>
                <w:kern w:val="0"/>
                <w:sz w:val="16"/>
                <w:szCs w:val="20"/>
              </w:rPr>
              <w:t>治安対策課</w:t>
            </w:r>
          </w:p>
          <w:p w14:paraId="150FA75B" w14:textId="77777777" w:rsidR="00A1205E" w:rsidRPr="00492C9C" w:rsidRDefault="00A1205E" w:rsidP="00A1205E">
            <w:pPr>
              <w:widowControl/>
              <w:jc w:val="center"/>
              <w:rPr>
                <w:rFonts w:asciiTheme="minorEastAsia" w:eastAsiaTheme="minorEastAsia" w:hAnsiTheme="minorEastAsia" w:cs="ＭＳ Ｐゴシック"/>
                <w:kern w:val="0"/>
                <w:sz w:val="16"/>
                <w:szCs w:val="20"/>
              </w:rPr>
            </w:pPr>
            <w:r w:rsidRPr="00492C9C">
              <w:rPr>
                <w:rFonts w:asciiTheme="minorEastAsia" w:eastAsiaTheme="minorEastAsia" w:hAnsiTheme="minorEastAsia" w:cs="ＭＳ Ｐゴシック" w:hint="eastAsia"/>
                <w:kern w:val="0"/>
                <w:sz w:val="16"/>
                <w:szCs w:val="20"/>
              </w:rPr>
              <w:t>警察本部</w:t>
            </w:r>
          </w:p>
          <w:p w14:paraId="2C98D22B" w14:textId="77777777" w:rsidR="00A1205E" w:rsidRPr="00492C9C" w:rsidRDefault="00A1205E" w:rsidP="00A1205E">
            <w:pPr>
              <w:widowControl/>
              <w:jc w:val="center"/>
              <w:rPr>
                <w:rFonts w:asciiTheme="minorEastAsia" w:eastAsiaTheme="minorEastAsia" w:hAnsiTheme="minorEastAsia" w:cs="ＭＳ Ｐゴシック"/>
                <w:kern w:val="0"/>
                <w:sz w:val="16"/>
                <w:szCs w:val="20"/>
              </w:rPr>
            </w:pPr>
            <w:r w:rsidRPr="00492C9C">
              <w:rPr>
                <w:rFonts w:asciiTheme="minorEastAsia" w:eastAsiaTheme="minorEastAsia" w:hAnsiTheme="minorEastAsia" w:cs="ＭＳ Ｐゴシック" w:hint="eastAsia"/>
                <w:kern w:val="0"/>
                <w:sz w:val="16"/>
                <w:szCs w:val="20"/>
              </w:rPr>
              <w:t>生活安全部</w:t>
            </w:r>
          </w:p>
          <w:p w14:paraId="42CA40E3" w14:textId="77777777" w:rsidR="00A1205E" w:rsidRPr="00492C9C" w:rsidRDefault="00A1205E" w:rsidP="00A1205E">
            <w:pPr>
              <w:widowControl/>
              <w:jc w:val="center"/>
              <w:rPr>
                <w:rFonts w:asciiTheme="minorEastAsia" w:eastAsiaTheme="minorEastAsia" w:hAnsiTheme="minorEastAsia" w:cs="ＭＳ Ｐゴシック"/>
                <w:kern w:val="0"/>
                <w:sz w:val="16"/>
                <w:szCs w:val="20"/>
              </w:rPr>
            </w:pPr>
            <w:r w:rsidRPr="00492C9C">
              <w:rPr>
                <w:rFonts w:asciiTheme="minorEastAsia" w:eastAsiaTheme="minorEastAsia" w:hAnsiTheme="minorEastAsia" w:cs="ＭＳ Ｐゴシック" w:hint="eastAsia"/>
                <w:kern w:val="0"/>
                <w:sz w:val="16"/>
                <w:szCs w:val="20"/>
              </w:rPr>
              <w:t>府民安全</w:t>
            </w:r>
          </w:p>
          <w:p w14:paraId="53C63FC3" w14:textId="33EDBF22" w:rsidR="00A1205E" w:rsidRPr="00492C9C" w:rsidRDefault="00A1205E" w:rsidP="00A1205E">
            <w:pPr>
              <w:widowControl/>
              <w:jc w:val="center"/>
              <w:rPr>
                <w:rFonts w:asciiTheme="minorEastAsia" w:eastAsiaTheme="minorEastAsia" w:hAnsiTheme="minorEastAsia" w:cs="ＭＳ Ｐゴシック"/>
                <w:kern w:val="0"/>
                <w:sz w:val="16"/>
                <w:szCs w:val="20"/>
              </w:rPr>
            </w:pPr>
            <w:r w:rsidRPr="00492C9C">
              <w:rPr>
                <w:rFonts w:asciiTheme="minorEastAsia" w:eastAsiaTheme="minorEastAsia" w:hAnsiTheme="minorEastAsia" w:cs="ＭＳ Ｐゴシック" w:hint="eastAsia"/>
                <w:kern w:val="0"/>
                <w:sz w:val="16"/>
                <w:szCs w:val="20"/>
              </w:rPr>
              <w:t>対策課</w:t>
            </w:r>
          </w:p>
        </w:tc>
      </w:tr>
      <w:tr w:rsidR="00492C9C" w:rsidRPr="00492C9C" w14:paraId="6DBD030D" w14:textId="77777777" w:rsidTr="00492C9C">
        <w:trPr>
          <w:cantSplit/>
        </w:trPr>
        <w:tc>
          <w:tcPr>
            <w:tcW w:w="2183" w:type="pct"/>
            <w:tcBorders>
              <w:bottom w:val="single" w:sz="4" w:space="0" w:color="auto"/>
            </w:tcBorders>
            <w:shd w:val="clear" w:color="auto" w:fill="FFFFFF" w:themeFill="background1"/>
          </w:tcPr>
          <w:p w14:paraId="072AEA75" w14:textId="5B4DB4FD" w:rsidR="00A1205E" w:rsidRPr="00492C9C" w:rsidRDefault="00A1205E" w:rsidP="00A1205E">
            <w:pPr>
              <w:ind w:firstLineChars="100" w:firstLine="180"/>
              <w:jc w:val="left"/>
              <w:rPr>
                <w:rFonts w:asciiTheme="minorEastAsia" w:eastAsiaTheme="minorEastAsia" w:hAnsiTheme="minorEastAsia" w:cs="ＭＳ Ｐゴシック"/>
                <w:b/>
                <w:kern w:val="0"/>
                <w:sz w:val="20"/>
                <w:szCs w:val="20"/>
              </w:rPr>
            </w:pPr>
            <w:r w:rsidRPr="00492C9C">
              <w:rPr>
                <w:rFonts w:asciiTheme="minorEastAsia" w:eastAsiaTheme="minorEastAsia" w:hAnsiTheme="minorEastAsia" w:cs="ＭＳ Ｐゴシック" w:hint="eastAsia"/>
                <w:b/>
                <w:kern w:val="0"/>
                <w:sz w:val="20"/>
                <w:szCs w:val="20"/>
              </w:rPr>
              <w:t>少年非行防止活動ネットワーク(少年補導センター)構築促進事業</w:t>
            </w:r>
          </w:p>
          <w:p w14:paraId="50354AA7" w14:textId="6C1CF0DC" w:rsidR="00A1205E" w:rsidRPr="00492C9C" w:rsidRDefault="00A1205E" w:rsidP="00A1205E">
            <w:pPr>
              <w:ind w:firstLineChars="100" w:firstLine="179"/>
              <w:jc w:val="left"/>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少年非行の防止と少年が犯罪に巻き込まれることを防ぐことを目的として、地域のボランティア等による、少年非行防止活動ネットワークの構築を促進する。</w:t>
            </w:r>
          </w:p>
        </w:tc>
        <w:tc>
          <w:tcPr>
            <w:tcW w:w="493" w:type="pct"/>
            <w:tcBorders>
              <w:top w:val="nil"/>
              <w:left w:val="single" w:sz="4" w:space="0" w:color="auto"/>
              <w:bottom w:val="single" w:sz="4" w:space="0" w:color="auto"/>
              <w:right w:val="single" w:sz="4" w:space="0" w:color="auto"/>
            </w:tcBorders>
            <w:shd w:val="clear" w:color="auto" w:fill="FFFFFF" w:themeFill="background1"/>
            <w:vAlign w:val="center"/>
          </w:tcPr>
          <w:p w14:paraId="277DBAB7" w14:textId="719168F3" w:rsidR="00A1205E" w:rsidRPr="00492C9C" w:rsidRDefault="00A1205E" w:rsidP="00A1205E">
            <w:pPr>
              <w:jc w:val="center"/>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sz w:val="20"/>
                <w:szCs w:val="20"/>
              </w:rPr>
              <w:t>―</w:t>
            </w:r>
          </w:p>
        </w:tc>
        <w:tc>
          <w:tcPr>
            <w:tcW w:w="1761" w:type="pct"/>
            <w:tcBorders>
              <w:top w:val="nil"/>
              <w:left w:val="nil"/>
              <w:bottom w:val="single" w:sz="4" w:space="0" w:color="auto"/>
              <w:right w:val="single" w:sz="4" w:space="0" w:color="auto"/>
            </w:tcBorders>
            <w:shd w:val="clear" w:color="auto" w:fill="FFFFFF" w:themeFill="background1"/>
          </w:tcPr>
          <w:p w14:paraId="1F8FF567" w14:textId="5DE4E391" w:rsidR="00A1205E" w:rsidRPr="00492C9C" w:rsidRDefault="00A1205E" w:rsidP="00A1205E">
            <w:pPr>
              <w:widowControl/>
              <w:jc w:val="left"/>
              <w:rPr>
                <w:rFonts w:asciiTheme="minorEastAsia" w:eastAsiaTheme="minorEastAsia" w:hAnsiTheme="minorEastAsia" w:cs="ＭＳ Ｐゴシック"/>
                <w:kern w:val="0"/>
                <w:sz w:val="20"/>
                <w:szCs w:val="20"/>
              </w:rPr>
            </w:pPr>
            <w:r w:rsidRPr="00492C9C">
              <w:rPr>
                <w:rFonts w:ascii="ＭＳ 明朝" w:hAnsi="ＭＳ 明朝" w:hint="eastAsia"/>
                <w:sz w:val="20"/>
                <w:szCs w:val="20"/>
              </w:rPr>
              <w:t xml:space="preserve">○構築市区町村数　</w:t>
            </w:r>
            <w:r w:rsidRPr="00492C9C">
              <w:rPr>
                <w:rFonts w:ascii="ＭＳ 明朝" w:hAnsi="ＭＳ 明朝" w:hint="eastAsia"/>
                <w:sz w:val="20"/>
                <w:szCs w:val="20"/>
              </w:rPr>
              <w:br/>
              <w:t>32市24区9町1村</w:t>
            </w:r>
            <w:r w:rsidRPr="00492C9C">
              <w:rPr>
                <w:rFonts w:ascii="ＭＳ 明朝" w:hAnsi="ＭＳ 明朝" w:hint="eastAsia"/>
                <w:sz w:val="20"/>
                <w:szCs w:val="20"/>
              </w:rPr>
              <w:br/>
              <w:t>○研修会　　　　　  35回</w:t>
            </w:r>
            <w:r w:rsidRPr="00492C9C">
              <w:rPr>
                <w:rFonts w:ascii="ＭＳ 明朝" w:hAnsi="ＭＳ 明朝" w:hint="eastAsia"/>
                <w:sz w:val="20"/>
                <w:szCs w:val="20"/>
              </w:rPr>
              <w:br/>
              <w:t>○同行指導　　　　　15回</w:t>
            </w:r>
          </w:p>
        </w:tc>
        <w:tc>
          <w:tcPr>
            <w:tcW w:w="563" w:type="pct"/>
            <w:tcBorders>
              <w:bottom w:val="single" w:sz="4" w:space="0" w:color="auto"/>
            </w:tcBorders>
            <w:shd w:val="clear" w:color="auto" w:fill="FFFFFF" w:themeFill="background1"/>
            <w:vAlign w:val="center"/>
          </w:tcPr>
          <w:p w14:paraId="61304A97" w14:textId="77777777" w:rsidR="00A1205E" w:rsidRPr="00492C9C" w:rsidRDefault="00A1205E" w:rsidP="00A1205E">
            <w:pPr>
              <w:widowControl/>
              <w:jc w:val="center"/>
              <w:rPr>
                <w:rFonts w:asciiTheme="minorEastAsia" w:eastAsiaTheme="minorEastAsia" w:hAnsiTheme="minorEastAsia" w:cs="ＭＳ Ｐゴシック"/>
                <w:kern w:val="0"/>
                <w:sz w:val="16"/>
                <w:szCs w:val="20"/>
              </w:rPr>
            </w:pPr>
            <w:r w:rsidRPr="00492C9C">
              <w:rPr>
                <w:rFonts w:asciiTheme="minorEastAsia" w:eastAsiaTheme="minorEastAsia" w:hAnsiTheme="minorEastAsia" w:cs="ＭＳ Ｐゴシック" w:hint="eastAsia"/>
                <w:kern w:val="0"/>
                <w:sz w:val="16"/>
                <w:szCs w:val="20"/>
              </w:rPr>
              <w:t>青少年・</w:t>
            </w:r>
          </w:p>
          <w:p w14:paraId="52A22328" w14:textId="77777777" w:rsidR="00A1205E" w:rsidRPr="00492C9C" w:rsidRDefault="00A1205E" w:rsidP="00A1205E">
            <w:pPr>
              <w:widowControl/>
              <w:jc w:val="center"/>
              <w:rPr>
                <w:rFonts w:asciiTheme="minorEastAsia" w:eastAsiaTheme="minorEastAsia" w:hAnsiTheme="minorEastAsia" w:cs="ＭＳ Ｐゴシック"/>
                <w:kern w:val="0"/>
                <w:sz w:val="16"/>
                <w:szCs w:val="20"/>
              </w:rPr>
            </w:pPr>
            <w:r w:rsidRPr="00492C9C">
              <w:rPr>
                <w:rFonts w:asciiTheme="minorEastAsia" w:eastAsiaTheme="minorEastAsia" w:hAnsiTheme="minorEastAsia" w:cs="ＭＳ Ｐゴシック" w:hint="eastAsia"/>
                <w:kern w:val="0"/>
                <w:sz w:val="16"/>
                <w:szCs w:val="20"/>
              </w:rPr>
              <w:t>地域安全室</w:t>
            </w:r>
          </w:p>
          <w:p w14:paraId="1D70D45A" w14:textId="01A5D9D3" w:rsidR="00A1205E" w:rsidRPr="00492C9C" w:rsidRDefault="00A1205E" w:rsidP="00A1205E">
            <w:pPr>
              <w:widowControl/>
              <w:jc w:val="center"/>
              <w:rPr>
                <w:rFonts w:asciiTheme="minorEastAsia" w:eastAsiaTheme="minorEastAsia" w:hAnsiTheme="minorEastAsia" w:cs="ＭＳ Ｐゴシック"/>
                <w:kern w:val="0"/>
                <w:sz w:val="16"/>
                <w:szCs w:val="20"/>
              </w:rPr>
            </w:pPr>
            <w:r w:rsidRPr="00492C9C">
              <w:rPr>
                <w:rFonts w:asciiTheme="minorEastAsia" w:eastAsiaTheme="minorEastAsia" w:hAnsiTheme="minorEastAsia" w:cs="ＭＳ Ｐゴシック" w:hint="eastAsia"/>
                <w:kern w:val="0"/>
                <w:sz w:val="16"/>
                <w:szCs w:val="20"/>
              </w:rPr>
              <w:t>青少年課</w:t>
            </w:r>
          </w:p>
        </w:tc>
      </w:tr>
      <w:tr w:rsidR="00492C9C" w:rsidRPr="00492C9C" w14:paraId="6CFA894A" w14:textId="77777777" w:rsidTr="00492C9C">
        <w:trPr>
          <w:cantSplit/>
        </w:trPr>
        <w:tc>
          <w:tcPr>
            <w:tcW w:w="2183" w:type="pct"/>
            <w:shd w:val="clear" w:color="auto" w:fill="FFFFFF" w:themeFill="background1"/>
          </w:tcPr>
          <w:p w14:paraId="5F90B5ED" w14:textId="77777777" w:rsidR="00A1205E" w:rsidRPr="00492C9C" w:rsidRDefault="00A1205E" w:rsidP="00A1205E">
            <w:pPr>
              <w:ind w:firstLineChars="100" w:firstLine="180"/>
              <w:jc w:val="left"/>
              <w:rPr>
                <w:rFonts w:ascii="ＭＳ 明朝" w:hAnsi="ＭＳ 明朝" w:cs="ＭＳ Ｐゴシック"/>
                <w:b/>
                <w:kern w:val="0"/>
                <w:sz w:val="20"/>
                <w:szCs w:val="20"/>
              </w:rPr>
            </w:pPr>
            <w:r w:rsidRPr="00492C9C">
              <w:rPr>
                <w:rFonts w:ascii="ＭＳ 明朝" w:hAnsi="ＭＳ 明朝" w:cs="ＭＳ Ｐゴシック" w:hint="eastAsia"/>
                <w:b/>
                <w:kern w:val="0"/>
                <w:sz w:val="20"/>
                <w:szCs w:val="20"/>
              </w:rPr>
              <w:t>子どもを守る通学路防犯カメラ設置促進事業</w:t>
            </w:r>
          </w:p>
          <w:p w14:paraId="0544BC90" w14:textId="4DA033FE" w:rsidR="00A1205E" w:rsidRPr="00492C9C" w:rsidRDefault="00A1205E" w:rsidP="00A1205E">
            <w:pPr>
              <w:ind w:firstLineChars="100" w:firstLine="179"/>
              <w:jc w:val="left"/>
              <w:rPr>
                <w:rFonts w:asciiTheme="minorEastAsia" w:eastAsiaTheme="minorEastAsia" w:hAnsiTheme="minorEastAsia" w:cs="ＭＳ Ｐゴシック"/>
                <w:kern w:val="0"/>
                <w:sz w:val="20"/>
                <w:szCs w:val="20"/>
              </w:rPr>
            </w:pPr>
            <w:r w:rsidRPr="00492C9C">
              <w:rPr>
                <w:rFonts w:ascii="ＭＳ 明朝" w:hAnsi="ＭＳ 明朝" w:cs="ＭＳ Ｐゴシック" w:hint="eastAsia"/>
                <w:kern w:val="0"/>
                <w:sz w:val="20"/>
                <w:szCs w:val="20"/>
              </w:rPr>
              <w:t>平成２８年度で事業終了。</w:t>
            </w:r>
          </w:p>
        </w:tc>
        <w:tc>
          <w:tcPr>
            <w:tcW w:w="493" w:type="pct"/>
            <w:tcBorders>
              <w:top w:val="nil"/>
              <w:left w:val="single" w:sz="4" w:space="0" w:color="auto"/>
              <w:bottom w:val="single" w:sz="4" w:space="0" w:color="auto"/>
              <w:right w:val="single" w:sz="4" w:space="0" w:color="auto"/>
            </w:tcBorders>
            <w:shd w:val="clear" w:color="auto" w:fill="FFFFFF" w:themeFill="background1"/>
            <w:vAlign w:val="center"/>
          </w:tcPr>
          <w:p w14:paraId="390297C3" w14:textId="0CB9FD2C" w:rsidR="00A1205E" w:rsidRPr="00492C9C" w:rsidRDefault="00A1205E" w:rsidP="00A1205E">
            <w:pPr>
              <w:jc w:val="center"/>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sz w:val="20"/>
                <w:szCs w:val="20"/>
              </w:rPr>
              <w:t>―</w:t>
            </w:r>
          </w:p>
        </w:tc>
        <w:tc>
          <w:tcPr>
            <w:tcW w:w="1761" w:type="pct"/>
            <w:tcBorders>
              <w:top w:val="nil"/>
              <w:left w:val="nil"/>
              <w:bottom w:val="single" w:sz="4" w:space="0" w:color="auto"/>
              <w:right w:val="single" w:sz="4" w:space="0" w:color="auto"/>
            </w:tcBorders>
            <w:shd w:val="clear" w:color="auto" w:fill="FFFFFF" w:themeFill="background1"/>
          </w:tcPr>
          <w:p w14:paraId="7C13FD18" w14:textId="51F0E8A0" w:rsidR="00A1205E" w:rsidRPr="00492C9C" w:rsidRDefault="00A1205E" w:rsidP="00A1205E">
            <w:pPr>
              <w:widowControl/>
              <w:jc w:val="left"/>
              <w:rPr>
                <w:rFonts w:asciiTheme="minorEastAsia" w:eastAsiaTheme="minorEastAsia" w:hAnsiTheme="minorEastAsia" w:cs="ＭＳ Ｐゴシック"/>
                <w:kern w:val="0"/>
                <w:sz w:val="20"/>
                <w:szCs w:val="20"/>
              </w:rPr>
            </w:pPr>
            <w:r w:rsidRPr="00492C9C">
              <w:rPr>
                <w:rFonts w:ascii="ＭＳ 明朝" w:hAnsi="ＭＳ 明朝" w:hint="eastAsia"/>
                <w:sz w:val="20"/>
                <w:szCs w:val="20"/>
              </w:rPr>
              <w:t>・補助事業の創設</w:t>
            </w:r>
            <w:r w:rsidRPr="00492C9C">
              <w:rPr>
                <w:rFonts w:ascii="ＭＳ 明朝" w:hAnsi="ＭＳ 明朝" w:hint="eastAsia"/>
                <w:sz w:val="20"/>
                <w:szCs w:val="20"/>
              </w:rPr>
              <w:br/>
              <w:t>平成28年度中、5市町で創設。</w:t>
            </w:r>
            <w:r w:rsidRPr="00492C9C">
              <w:rPr>
                <w:rFonts w:ascii="ＭＳ 明朝" w:hAnsi="ＭＳ 明朝" w:hint="eastAsia"/>
                <w:sz w:val="20"/>
                <w:szCs w:val="20"/>
              </w:rPr>
              <w:br/>
              <w:t>平成28年度末現在、37市町でカメラの補助事業が創設済み。</w:t>
            </w:r>
          </w:p>
        </w:tc>
        <w:tc>
          <w:tcPr>
            <w:tcW w:w="563" w:type="pct"/>
            <w:shd w:val="clear" w:color="auto" w:fill="FFFFFF" w:themeFill="background1"/>
            <w:vAlign w:val="center"/>
          </w:tcPr>
          <w:p w14:paraId="075FED86" w14:textId="77777777" w:rsidR="00A1205E" w:rsidRPr="00492C9C" w:rsidRDefault="00A1205E" w:rsidP="00A1205E">
            <w:pPr>
              <w:widowControl/>
              <w:jc w:val="center"/>
              <w:rPr>
                <w:rFonts w:asciiTheme="minorEastAsia" w:eastAsiaTheme="minorEastAsia" w:hAnsiTheme="minorEastAsia" w:cs="ＭＳ Ｐゴシック"/>
                <w:kern w:val="0"/>
                <w:sz w:val="16"/>
                <w:szCs w:val="20"/>
              </w:rPr>
            </w:pPr>
            <w:r w:rsidRPr="00492C9C">
              <w:rPr>
                <w:rFonts w:asciiTheme="minorEastAsia" w:eastAsiaTheme="minorEastAsia" w:hAnsiTheme="minorEastAsia" w:cs="ＭＳ Ｐゴシック" w:hint="eastAsia"/>
                <w:kern w:val="0"/>
                <w:sz w:val="16"/>
                <w:szCs w:val="20"/>
              </w:rPr>
              <w:t>青少年・</w:t>
            </w:r>
          </w:p>
          <w:p w14:paraId="4A52DC1E" w14:textId="77777777" w:rsidR="00A1205E" w:rsidRPr="00492C9C" w:rsidRDefault="00A1205E" w:rsidP="00A1205E">
            <w:pPr>
              <w:widowControl/>
              <w:jc w:val="center"/>
              <w:rPr>
                <w:rFonts w:asciiTheme="minorEastAsia" w:eastAsiaTheme="minorEastAsia" w:hAnsiTheme="minorEastAsia" w:cs="ＭＳ Ｐゴシック"/>
                <w:kern w:val="0"/>
                <w:sz w:val="16"/>
                <w:szCs w:val="20"/>
              </w:rPr>
            </w:pPr>
            <w:r w:rsidRPr="00492C9C">
              <w:rPr>
                <w:rFonts w:asciiTheme="minorEastAsia" w:eastAsiaTheme="minorEastAsia" w:hAnsiTheme="minorEastAsia" w:cs="ＭＳ Ｐゴシック" w:hint="eastAsia"/>
                <w:kern w:val="0"/>
                <w:sz w:val="16"/>
                <w:szCs w:val="20"/>
              </w:rPr>
              <w:t>地域安全室</w:t>
            </w:r>
          </w:p>
          <w:p w14:paraId="3384D734" w14:textId="007958DE" w:rsidR="00A1205E" w:rsidRPr="00492C9C" w:rsidRDefault="00A1205E" w:rsidP="00A1205E">
            <w:pPr>
              <w:widowControl/>
              <w:jc w:val="center"/>
              <w:rPr>
                <w:rFonts w:asciiTheme="minorEastAsia" w:eastAsiaTheme="minorEastAsia" w:hAnsiTheme="minorEastAsia" w:cs="ＭＳ Ｐゴシック"/>
                <w:kern w:val="0"/>
                <w:sz w:val="16"/>
                <w:szCs w:val="20"/>
              </w:rPr>
            </w:pPr>
            <w:r w:rsidRPr="00492C9C">
              <w:rPr>
                <w:rFonts w:asciiTheme="minorEastAsia" w:eastAsiaTheme="minorEastAsia" w:hAnsiTheme="minorEastAsia" w:cs="ＭＳ Ｐゴシック" w:hint="eastAsia"/>
                <w:kern w:val="0"/>
                <w:sz w:val="16"/>
                <w:szCs w:val="20"/>
              </w:rPr>
              <w:t>治安対策課</w:t>
            </w:r>
          </w:p>
        </w:tc>
      </w:tr>
      <w:tr w:rsidR="00492C9C" w:rsidRPr="00492C9C" w14:paraId="6A104614" w14:textId="77777777" w:rsidTr="00492C9C">
        <w:trPr>
          <w:cantSplit/>
        </w:trPr>
        <w:tc>
          <w:tcPr>
            <w:tcW w:w="2183" w:type="pct"/>
            <w:shd w:val="clear" w:color="auto" w:fill="FFFFFF" w:themeFill="background1"/>
          </w:tcPr>
          <w:p w14:paraId="6A947969" w14:textId="77777777" w:rsidR="00A1205E" w:rsidRPr="00492C9C" w:rsidRDefault="00A1205E" w:rsidP="00A1205E">
            <w:pPr>
              <w:ind w:firstLineChars="100" w:firstLine="180"/>
              <w:jc w:val="left"/>
              <w:rPr>
                <w:rFonts w:asciiTheme="minorEastAsia" w:eastAsiaTheme="minorEastAsia" w:hAnsiTheme="minorEastAsia" w:cs="ＭＳ Ｐゴシック"/>
                <w:b/>
                <w:kern w:val="0"/>
                <w:sz w:val="20"/>
                <w:szCs w:val="20"/>
              </w:rPr>
            </w:pPr>
            <w:r w:rsidRPr="00492C9C">
              <w:rPr>
                <w:rFonts w:asciiTheme="minorEastAsia" w:eastAsiaTheme="minorEastAsia" w:hAnsiTheme="minorEastAsia" w:cs="ＭＳ Ｐゴシック" w:hint="eastAsia"/>
                <w:b/>
                <w:kern w:val="0"/>
                <w:sz w:val="20"/>
                <w:szCs w:val="20"/>
              </w:rPr>
              <w:lastRenderedPageBreak/>
              <w:t>地域福祉・高齢者福祉交付金事業</w:t>
            </w:r>
          </w:p>
          <w:p w14:paraId="5D028E34" w14:textId="6F6487BA" w:rsidR="00A1205E" w:rsidRPr="00492C9C" w:rsidRDefault="00A1205E" w:rsidP="00A1205E">
            <w:pPr>
              <w:ind w:firstLineChars="300" w:firstLine="537"/>
              <w:jc w:val="left"/>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 xml:space="preserve">再掲【２－（３）－④－ア】　</w:t>
            </w:r>
          </w:p>
          <w:p w14:paraId="4CEBCA62" w14:textId="77777777" w:rsidR="00A1205E" w:rsidRPr="00492C9C" w:rsidRDefault="00A1205E" w:rsidP="00A1205E">
            <w:pPr>
              <w:ind w:firstLineChars="300" w:firstLine="537"/>
              <w:jc w:val="left"/>
              <w:rPr>
                <w:rFonts w:asciiTheme="minorEastAsia" w:eastAsiaTheme="minorEastAsia" w:hAnsiTheme="minorEastAsia" w:cs="ＭＳ Ｐゴシック"/>
                <w:kern w:val="0"/>
                <w:sz w:val="20"/>
                <w:szCs w:val="20"/>
              </w:rPr>
            </w:pPr>
          </w:p>
        </w:tc>
        <w:tc>
          <w:tcPr>
            <w:tcW w:w="493" w:type="pct"/>
            <w:tcBorders>
              <w:top w:val="nil"/>
              <w:left w:val="single" w:sz="4" w:space="0" w:color="auto"/>
              <w:bottom w:val="single" w:sz="4" w:space="0" w:color="auto"/>
              <w:right w:val="single" w:sz="4" w:space="0" w:color="auto"/>
            </w:tcBorders>
            <w:shd w:val="clear" w:color="auto" w:fill="FFFFFF" w:themeFill="background1"/>
            <w:vAlign w:val="center"/>
          </w:tcPr>
          <w:p w14:paraId="0CBFDD22" w14:textId="5190209C" w:rsidR="00A1205E" w:rsidRPr="00492C9C" w:rsidRDefault="00A1205E" w:rsidP="00A1205E">
            <w:pPr>
              <w:jc w:val="left"/>
              <w:rPr>
                <w:rFonts w:asciiTheme="minorEastAsia" w:eastAsiaTheme="minorEastAsia" w:hAnsiTheme="minorEastAsia" w:cs="ＭＳ Ｐゴシック"/>
                <w:kern w:val="0"/>
                <w:sz w:val="20"/>
                <w:szCs w:val="20"/>
              </w:rPr>
            </w:pPr>
          </w:p>
        </w:tc>
        <w:tc>
          <w:tcPr>
            <w:tcW w:w="1761" w:type="pct"/>
            <w:tcBorders>
              <w:top w:val="nil"/>
              <w:left w:val="nil"/>
              <w:bottom w:val="single" w:sz="4" w:space="0" w:color="auto"/>
              <w:right w:val="single" w:sz="4" w:space="0" w:color="auto"/>
            </w:tcBorders>
            <w:shd w:val="clear" w:color="auto" w:fill="FFFFFF" w:themeFill="background1"/>
            <w:vAlign w:val="center"/>
          </w:tcPr>
          <w:p w14:paraId="5564E1F3" w14:textId="62D031F7" w:rsidR="00A1205E" w:rsidRPr="00492C9C" w:rsidRDefault="00A1205E" w:rsidP="00A1205E">
            <w:pPr>
              <w:widowControl/>
              <w:jc w:val="center"/>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sz w:val="20"/>
                <w:szCs w:val="20"/>
              </w:rPr>
              <w:t>同左</w:t>
            </w:r>
          </w:p>
        </w:tc>
        <w:tc>
          <w:tcPr>
            <w:tcW w:w="563" w:type="pct"/>
            <w:shd w:val="clear" w:color="auto" w:fill="FFFFFF" w:themeFill="background1"/>
            <w:vAlign w:val="center"/>
          </w:tcPr>
          <w:p w14:paraId="72640CF9" w14:textId="77777777" w:rsidR="00A1205E" w:rsidRPr="00492C9C" w:rsidRDefault="00A1205E" w:rsidP="00A1205E">
            <w:pPr>
              <w:widowControl/>
              <w:jc w:val="center"/>
              <w:rPr>
                <w:rFonts w:asciiTheme="minorEastAsia" w:eastAsiaTheme="minorEastAsia" w:hAnsiTheme="minorEastAsia" w:cs="ＭＳ Ｐゴシック"/>
                <w:kern w:val="0"/>
                <w:sz w:val="16"/>
                <w:szCs w:val="20"/>
              </w:rPr>
            </w:pPr>
            <w:r w:rsidRPr="00492C9C">
              <w:rPr>
                <w:rFonts w:asciiTheme="minorEastAsia" w:eastAsiaTheme="minorEastAsia" w:hAnsiTheme="minorEastAsia" w:cs="ＭＳ Ｐゴシック" w:hint="eastAsia"/>
                <w:kern w:val="0"/>
                <w:sz w:val="16"/>
                <w:szCs w:val="20"/>
              </w:rPr>
              <w:t>地域福祉</w:t>
            </w:r>
          </w:p>
          <w:p w14:paraId="7B5C00A6" w14:textId="77777777" w:rsidR="00A1205E" w:rsidRPr="00492C9C" w:rsidRDefault="00A1205E" w:rsidP="00A1205E">
            <w:pPr>
              <w:widowControl/>
              <w:jc w:val="center"/>
              <w:rPr>
                <w:rFonts w:asciiTheme="minorEastAsia" w:eastAsiaTheme="minorEastAsia" w:hAnsiTheme="minorEastAsia" w:cs="ＭＳ Ｐゴシック"/>
                <w:kern w:val="0"/>
                <w:sz w:val="16"/>
                <w:szCs w:val="20"/>
              </w:rPr>
            </w:pPr>
            <w:r w:rsidRPr="00492C9C">
              <w:rPr>
                <w:rFonts w:asciiTheme="minorEastAsia" w:eastAsiaTheme="minorEastAsia" w:hAnsiTheme="minorEastAsia" w:cs="ＭＳ Ｐゴシック" w:hint="eastAsia"/>
                <w:kern w:val="0"/>
                <w:sz w:val="16"/>
                <w:szCs w:val="20"/>
              </w:rPr>
              <w:t>推進室</w:t>
            </w:r>
          </w:p>
          <w:p w14:paraId="4646F138" w14:textId="6E562F28" w:rsidR="00A1205E" w:rsidRPr="00492C9C" w:rsidRDefault="00A1205E" w:rsidP="00A1205E">
            <w:pPr>
              <w:widowControl/>
              <w:jc w:val="center"/>
              <w:rPr>
                <w:rFonts w:asciiTheme="minorEastAsia" w:eastAsiaTheme="minorEastAsia" w:hAnsiTheme="minorEastAsia" w:cs="ＭＳ Ｐゴシック"/>
                <w:kern w:val="0"/>
                <w:sz w:val="16"/>
                <w:szCs w:val="20"/>
              </w:rPr>
            </w:pPr>
            <w:r w:rsidRPr="00492C9C">
              <w:rPr>
                <w:rFonts w:asciiTheme="minorEastAsia" w:eastAsiaTheme="minorEastAsia" w:hAnsiTheme="minorEastAsia" w:cs="ＭＳ Ｐゴシック" w:hint="eastAsia"/>
                <w:kern w:val="0"/>
                <w:sz w:val="16"/>
                <w:szCs w:val="20"/>
              </w:rPr>
              <w:t>地域福祉課</w:t>
            </w:r>
          </w:p>
          <w:p w14:paraId="3D6E8CD1" w14:textId="77777777" w:rsidR="00A1205E" w:rsidRPr="00492C9C" w:rsidRDefault="00A1205E" w:rsidP="00A1205E">
            <w:pPr>
              <w:widowControl/>
              <w:jc w:val="center"/>
              <w:rPr>
                <w:rFonts w:asciiTheme="minorEastAsia" w:eastAsiaTheme="minorEastAsia" w:hAnsiTheme="minorEastAsia" w:cs="ＭＳ Ｐゴシック"/>
                <w:kern w:val="0"/>
                <w:sz w:val="16"/>
                <w:szCs w:val="20"/>
              </w:rPr>
            </w:pPr>
            <w:r w:rsidRPr="00492C9C">
              <w:rPr>
                <w:rFonts w:asciiTheme="minorEastAsia" w:eastAsiaTheme="minorEastAsia" w:hAnsiTheme="minorEastAsia" w:cs="ＭＳ Ｐゴシック" w:hint="eastAsia"/>
                <w:kern w:val="0"/>
                <w:sz w:val="16"/>
                <w:szCs w:val="20"/>
              </w:rPr>
              <w:t>高齢介護室</w:t>
            </w:r>
          </w:p>
          <w:p w14:paraId="3793186D" w14:textId="2056CFCC" w:rsidR="00A1205E" w:rsidRPr="00492C9C" w:rsidRDefault="00A1205E" w:rsidP="00A1205E">
            <w:pPr>
              <w:widowControl/>
              <w:jc w:val="center"/>
              <w:rPr>
                <w:rFonts w:asciiTheme="minorEastAsia" w:eastAsiaTheme="minorEastAsia" w:hAnsiTheme="minorEastAsia" w:cs="ＭＳ Ｐゴシック"/>
                <w:kern w:val="0"/>
                <w:sz w:val="16"/>
                <w:szCs w:val="20"/>
              </w:rPr>
            </w:pPr>
            <w:r w:rsidRPr="00492C9C">
              <w:rPr>
                <w:rFonts w:asciiTheme="minorEastAsia" w:eastAsiaTheme="minorEastAsia" w:hAnsiTheme="minorEastAsia" w:cs="ＭＳ Ｐゴシック" w:hint="eastAsia"/>
                <w:kern w:val="0"/>
                <w:sz w:val="16"/>
                <w:szCs w:val="20"/>
              </w:rPr>
              <w:t>介護支援課</w:t>
            </w:r>
          </w:p>
        </w:tc>
      </w:tr>
      <w:tr w:rsidR="00492C9C" w:rsidRPr="00492C9C" w14:paraId="33FB2778" w14:textId="77777777" w:rsidTr="00492C9C">
        <w:trPr>
          <w:cantSplit/>
        </w:trPr>
        <w:tc>
          <w:tcPr>
            <w:tcW w:w="2183" w:type="pct"/>
            <w:shd w:val="clear" w:color="auto" w:fill="FFFFFF" w:themeFill="background1"/>
          </w:tcPr>
          <w:p w14:paraId="4525F378" w14:textId="73ED91BC" w:rsidR="00A1205E" w:rsidRPr="00492C9C" w:rsidRDefault="00A1205E" w:rsidP="00A1205E">
            <w:pPr>
              <w:ind w:firstLineChars="100" w:firstLine="180"/>
              <w:jc w:val="left"/>
              <w:rPr>
                <w:rFonts w:asciiTheme="minorEastAsia" w:eastAsiaTheme="minorEastAsia" w:hAnsiTheme="minorEastAsia" w:cs="ＭＳ Ｐゴシック"/>
                <w:b/>
                <w:kern w:val="0"/>
                <w:sz w:val="20"/>
                <w:szCs w:val="20"/>
              </w:rPr>
            </w:pPr>
            <w:r w:rsidRPr="00492C9C">
              <w:rPr>
                <w:rFonts w:asciiTheme="minorEastAsia" w:eastAsiaTheme="minorEastAsia" w:hAnsiTheme="minorEastAsia" w:cs="ＭＳ Ｐゴシック" w:hint="eastAsia"/>
                <w:b/>
                <w:kern w:val="0"/>
                <w:sz w:val="20"/>
                <w:szCs w:val="20"/>
              </w:rPr>
              <w:t>大阪府福祉基金地域福祉振興助成金</w:t>
            </w:r>
          </w:p>
          <w:p w14:paraId="0071286B" w14:textId="25E77BED" w:rsidR="00A1205E" w:rsidRPr="00492C9C" w:rsidRDefault="00A1205E" w:rsidP="00A1205E">
            <w:pPr>
              <w:ind w:firstLineChars="100" w:firstLine="179"/>
              <w:jc w:val="left"/>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府民が自主的に行う福祉ボランティア活動や地域福祉活動に助成する。</w:t>
            </w:r>
          </w:p>
        </w:tc>
        <w:tc>
          <w:tcPr>
            <w:tcW w:w="4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283AE9" w14:textId="234314F2" w:rsidR="00A1205E" w:rsidRPr="00492C9C" w:rsidRDefault="00A1205E" w:rsidP="00A1205E">
            <w:pPr>
              <w:jc w:val="left"/>
              <w:rPr>
                <w:rFonts w:asciiTheme="minorEastAsia" w:eastAsiaTheme="minorEastAsia" w:hAnsiTheme="minorEastAsia" w:cs="ＭＳ Ｐゴシック"/>
                <w:kern w:val="0"/>
                <w:sz w:val="20"/>
                <w:szCs w:val="20"/>
              </w:rPr>
            </w:pPr>
            <w:r w:rsidRPr="00492C9C">
              <w:rPr>
                <w:rFonts w:ascii="ＭＳ 明朝" w:hAnsi="ＭＳ 明朝" w:hint="eastAsia"/>
                <w:sz w:val="20"/>
                <w:szCs w:val="20"/>
              </w:rPr>
              <w:t>55,000</w:t>
            </w:r>
          </w:p>
        </w:tc>
        <w:tc>
          <w:tcPr>
            <w:tcW w:w="1761" w:type="pct"/>
            <w:tcBorders>
              <w:top w:val="single" w:sz="4" w:space="0" w:color="auto"/>
              <w:left w:val="nil"/>
              <w:bottom w:val="single" w:sz="4" w:space="0" w:color="auto"/>
              <w:right w:val="single" w:sz="4" w:space="0" w:color="auto"/>
            </w:tcBorders>
            <w:shd w:val="clear" w:color="auto" w:fill="FFFFFF" w:themeFill="background1"/>
            <w:vAlign w:val="center"/>
          </w:tcPr>
          <w:p w14:paraId="31638D71" w14:textId="18DDF9FB" w:rsidR="00A1205E" w:rsidRPr="00492C9C" w:rsidRDefault="00A1205E" w:rsidP="00A1205E">
            <w:pPr>
              <w:widowControl/>
              <w:jc w:val="left"/>
              <w:rPr>
                <w:rFonts w:asciiTheme="minorEastAsia" w:eastAsiaTheme="minorEastAsia" w:hAnsiTheme="minorEastAsia" w:cs="ＭＳ Ｐゴシック"/>
                <w:kern w:val="0"/>
                <w:sz w:val="20"/>
                <w:szCs w:val="20"/>
              </w:rPr>
            </w:pPr>
            <w:r w:rsidRPr="00492C9C">
              <w:rPr>
                <w:rFonts w:ascii="ＭＳ 明朝" w:hAnsi="ＭＳ 明朝" w:hint="eastAsia"/>
                <w:sz w:val="20"/>
                <w:szCs w:val="20"/>
              </w:rPr>
              <w:t>助成対象団体　64団体</w:t>
            </w:r>
          </w:p>
        </w:tc>
        <w:tc>
          <w:tcPr>
            <w:tcW w:w="563" w:type="pct"/>
            <w:shd w:val="clear" w:color="auto" w:fill="FFFFFF" w:themeFill="background1"/>
            <w:vAlign w:val="center"/>
          </w:tcPr>
          <w:p w14:paraId="790C93E9" w14:textId="77777777" w:rsidR="00A1205E" w:rsidRPr="00492C9C" w:rsidRDefault="00A1205E" w:rsidP="00A1205E">
            <w:pPr>
              <w:widowControl/>
              <w:jc w:val="center"/>
              <w:rPr>
                <w:rFonts w:asciiTheme="minorEastAsia" w:eastAsiaTheme="minorEastAsia" w:hAnsiTheme="minorEastAsia" w:cs="ＭＳ Ｐゴシック"/>
                <w:kern w:val="0"/>
                <w:sz w:val="16"/>
                <w:szCs w:val="20"/>
              </w:rPr>
            </w:pPr>
            <w:r w:rsidRPr="00492C9C">
              <w:rPr>
                <w:rFonts w:asciiTheme="minorEastAsia" w:eastAsiaTheme="minorEastAsia" w:hAnsiTheme="minorEastAsia" w:cs="ＭＳ Ｐゴシック" w:hint="eastAsia"/>
                <w:kern w:val="0"/>
                <w:sz w:val="16"/>
                <w:szCs w:val="20"/>
              </w:rPr>
              <w:t>地域福祉</w:t>
            </w:r>
          </w:p>
          <w:p w14:paraId="106A15E9" w14:textId="77777777" w:rsidR="00A1205E" w:rsidRPr="00492C9C" w:rsidRDefault="00A1205E" w:rsidP="00A1205E">
            <w:pPr>
              <w:widowControl/>
              <w:jc w:val="center"/>
              <w:rPr>
                <w:rFonts w:asciiTheme="minorEastAsia" w:eastAsiaTheme="minorEastAsia" w:hAnsiTheme="minorEastAsia" w:cs="ＭＳ Ｐゴシック"/>
                <w:kern w:val="0"/>
                <w:sz w:val="16"/>
                <w:szCs w:val="20"/>
              </w:rPr>
            </w:pPr>
            <w:r w:rsidRPr="00492C9C">
              <w:rPr>
                <w:rFonts w:asciiTheme="minorEastAsia" w:eastAsiaTheme="minorEastAsia" w:hAnsiTheme="minorEastAsia" w:cs="ＭＳ Ｐゴシック" w:hint="eastAsia"/>
                <w:kern w:val="0"/>
                <w:sz w:val="16"/>
                <w:szCs w:val="20"/>
              </w:rPr>
              <w:t>推進室</w:t>
            </w:r>
          </w:p>
          <w:p w14:paraId="7268C34B" w14:textId="0798EA88" w:rsidR="00A1205E" w:rsidRPr="00492C9C" w:rsidRDefault="00A1205E" w:rsidP="00A1205E">
            <w:pPr>
              <w:widowControl/>
              <w:jc w:val="center"/>
              <w:rPr>
                <w:rFonts w:asciiTheme="minorEastAsia" w:eastAsiaTheme="minorEastAsia" w:hAnsiTheme="minorEastAsia" w:cs="ＭＳ Ｐゴシック"/>
                <w:kern w:val="0"/>
                <w:sz w:val="16"/>
                <w:szCs w:val="20"/>
              </w:rPr>
            </w:pPr>
            <w:r w:rsidRPr="00492C9C">
              <w:rPr>
                <w:rFonts w:asciiTheme="minorEastAsia" w:eastAsiaTheme="minorEastAsia" w:hAnsiTheme="minorEastAsia" w:cs="ＭＳ Ｐゴシック" w:hint="eastAsia"/>
                <w:kern w:val="0"/>
                <w:sz w:val="16"/>
                <w:szCs w:val="20"/>
              </w:rPr>
              <w:t>地域福祉課</w:t>
            </w:r>
          </w:p>
        </w:tc>
      </w:tr>
      <w:tr w:rsidR="00492C9C" w:rsidRPr="00492C9C" w14:paraId="2CB155E1" w14:textId="77777777" w:rsidTr="00492C9C">
        <w:trPr>
          <w:cantSplit/>
        </w:trPr>
        <w:tc>
          <w:tcPr>
            <w:tcW w:w="2183" w:type="pct"/>
            <w:shd w:val="clear" w:color="auto" w:fill="FFFFFF" w:themeFill="background1"/>
          </w:tcPr>
          <w:p w14:paraId="2A385D13" w14:textId="7BFCBF1F" w:rsidR="00A1205E" w:rsidRPr="00492C9C" w:rsidRDefault="00A1205E" w:rsidP="00A1205E">
            <w:pPr>
              <w:ind w:firstLineChars="100" w:firstLine="180"/>
              <w:jc w:val="left"/>
              <w:rPr>
                <w:rFonts w:asciiTheme="minorEastAsia" w:eastAsiaTheme="minorEastAsia" w:hAnsiTheme="minorEastAsia" w:cs="ＭＳ Ｐゴシック"/>
                <w:b/>
                <w:kern w:val="0"/>
                <w:sz w:val="20"/>
                <w:szCs w:val="20"/>
              </w:rPr>
            </w:pPr>
            <w:r w:rsidRPr="00492C9C">
              <w:rPr>
                <w:rFonts w:asciiTheme="minorEastAsia" w:eastAsiaTheme="minorEastAsia" w:hAnsiTheme="minorEastAsia" w:cs="ＭＳ Ｐゴシック" w:hint="eastAsia"/>
                <w:b/>
                <w:kern w:val="0"/>
                <w:sz w:val="20"/>
                <w:szCs w:val="20"/>
              </w:rPr>
              <w:t>高齢者地域活動促進事業</w:t>
            </w:r>
          </w:p>
          <w:p w14:paraId="556A44A1" w14:textId="10338ECD" w:rsidR="00A1205E" w:rsidRPr="00492C9C" w:rsidRDefault="00A1205E" w:rsidP="00A1205E">
            <w:pPr>
              <w:ind w:firstLineChars="100" w:firstLine="179"/>
              <w:jc w:val="left"/>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高齢者の地域活動を促進するため、地域の老人クラブの活動を支援する市町村に対し補助金を交付する。また、大阪府老人クラブ連合会が行う健康づくり支援事業や老人クラブ会員の資質の向上を図るための事業に助成する。</w:t>
            </w:r>
          </w:p>
        </w:tc>
        <w:tc>
          <w:tcPr>
            <w:tcW w:w="4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D7AF4D" w14:textId="38815FA6" w:rsidR="00A1205E" w:rsidRPr="00492C9C" w:rsidRDefault="00A1205E" w:rsidP="00A1205E">
            <w:pPr>
              <w:keepNext/>
              <w:jc w:val="left"/>
              <w:rPr>
                <w:rFonts w:asciiTheme="minorEastAsia" w:eastAsiaTheme="minorEastAsia" w:hAnsiTheme="minorEastAsia" w:cs="ＭＳ Ｐゴシック"/>
                <w:kern w:val="0"/>
                <w:sz w:val="20"/>
                <w:szCs w:val="20"/>
              </w:rPr>
            </w:pPr>
            <w:r w:rsidRPr="00492C9C">
              <w:rPr>
                <w:rFonts w:ascii="ＭＳ 明朝" w:hAnsi="ＭＳ 明朝" w:hint="eastAsia"/>
                <w:sz w:val="20"/>
                <w:szCs w:val="20"/>
              </w:rPr>
              <w:t>85,915</w:t>
            </w:r>
            <w:r w:rsidRPr="00492C9C">
              <w:rPr>
                <w:rFonts w:ascii="ＭＳ 明朝" w:hAnsi="ＭＳ 明朝" w:hint="eastAsia"/>
                <w:sz w:val="20"/>
                <w:szCs w:val="20"/>
              </w:rPr>
              <w:br/>
              <w:t>35市町村</w:t>
            </w:r>
            <w:r w:rsidRPr="00492C9C">
              <w:rPr>
                <w:rFonts w:ascii="ＭＳ 明朝" w:hAnsi="ＭＳ 明朝" w:hint="eastAsia"/>
                <w:sz w:val="20"/>
                <w:szCs w:val="20"/>
              </w:rPr>
              <w:br/>
              <w:t xml:space="preserve">  78,951</w:t>
            </w:r>
            <w:r w:rsidRPr="00492C9C">
              <w:rPr>
                <w:rFonts w:ascii="ＭＳ 明朝" w:hAnsi="ＭＳ 明朝" w:hint="eastAsia"/>
                <w:sz w:val="20"/>
                <w:szCs w:val="20"/>
              </w:rPr>
              <w:br/>
              <w:t>府連合会助成金</w:t>
            </w:r>
            <w:r w:rsidRPr="00492C9C">
              <w:rPr>
                <w:rFonts w:ascii="ＭＳ 明朝" w:hAnsi="ＭＳ 明朝" w:hint="eastAsia"/>
                <w:sz w:val="20"/>
                <w:szCs w:val="20"/>
              </w:rPr>
              <w:br/>
              <w:t xml:space="preserve">　6,964</w:t>
            </w:r>
          </w:p>
        </w:tc>
        <w:tc>
          <w:tcPr>
            <w:tcW w:w="1761" w:type="pct"/>
            <w:tcBorders>
              <w:top w:val="single" w:sz="4" w:space="0" w:color="auto"/>
              <w:left w:val="nil"/>
              <w:bottom w:val="single" w:sz="4" w:space="0" w:color="auto"/>
              <w:right w:val="single" w:sz="4" w:space="0" w:color="auto"/>
            </w:tcBorders>
            <w:shd w:val="clear" w:color="auto" w:fill="FFFFFF" w:themeFill="background1"/>
            <w:vAlign w:val="center"/>
          </w:tcPr>
          <w:p w14:paraId="59440163" w14:textId="1CFB2813" w:rsidR="00A1205E" w:rsidRPr="00492C9C" w:rsidRDefault="00A1205E" w:rsidP="00A1205E">
            <w:pPr>
              <w:widowControl/>
              <w:jc w:val="left"/>
              <w:rPr>
                <w:rFonts w:asciiTheme="minorEastAsia" w:eastAsiaTheme="minorEastAsia" w:hAnsiTheme="minorEastAsia" w:cs="ＭＳ Ｐゴシック"/>
                <w:kern w:val="0"/>
                <w:sz w:val="20"/>
                <w:szCs w:val="20"/>
              </w:rPr>
            </w:pPr>
            <w:r w:rsidRPr="00492C9C">
              <w:rPr>
                <w:rFonts w:ascii="ＭＳ 明朝" w:hAnsi="ＭＳ 明朝" w:hint="eastAsia"/>
                <w:sz w:val="20"/>
                <w:szCs w:val="20"/>
              </w:rPr>
              <w:t>老人クラブ活動事業費補助</w:t>
            </w:r>
            <w:r w:rsidRPr="00492C9C">
              <w:rPr>
                <w:rFonts w:ascii="ＭＳ 明朝" w:hAnsi="ＭＳ 明朝" w:hint="eastAsia"/>
                <w:sz w:val="20"/>
                <w:szCs w:val="20"/>
              </w:rPr>
              <w:br/>
              <w:t>36市町村</w:t>
            </w:r>
            <w:r w:rsidRPr="00492C9C">
              <w:rPr>
                <w:rFonts w:ascii="ＭＳ 明朝" w:hAnsi="ＭＳ 明朝" w:hint="eastAsia"/>
                <w:sz w:val="20"/>
                <w:szCs w:val="20"/>
              </w:rPr>
              <w:br/>
              <w:t xml:space="preserve">　　 81,740千円</w:t>
            </w:r>
            <w:r w:rsidRPr="00492C9C">
              <w:rPr>
                <w:rFonts w:ascii="ＭＳ 明朝" w:hAnsi="ＭＳ 明朝" w:hint="eastAsia"/>
                <w:sz w:val="20"/>
                <w:szCs w:val="20"/>
              </w:rPr>
              <w:br/>
              <w:t>府連合会助成金</w:t>
            </w:r>
            <w:r w:rsidRPr="00492C9C">
              <w:rPr>
                <w:rFonts w:ascii="ＭＳ 明朝" w:hAnsi="ＭＳ 明朝" w:hint="eastAsia"/>
                <w:sz w:val="20"/>
                <w:szCs w:val="20"/>
              </w:rPr>
              <w:br/>
              <w:t xml:space="preserve">　   6,964千円</w:t>
            </w:r>
          </w:p>
        </w:tc>
        <w:tc>
          <w:tcPr>
            <w:tcW w:w="563" w:type="pct"/>
            <w:shd w:val="clear" w:color="auto" w:fill="FFFFFF" w:themeFill="background1"/>
            <w:vAlign w:val="center"/>
          </w:tcPr>
          <w:p w14:paraId="7A63BB88" w14:textId="77777777" w:rsidR="00A1205E" w:rsidRPr="00492C9C" w:rsidRDefault="00A1205E" w:rsidP="00A1205E">
            <w:pPr>
              <w:widowControl/>
              <w:jc w:val="center"/>
              <w:rPr>
                <w:rFonts w:asciiTheme="minorEastAsia" w:eastAsiaTheme="minorEastAsia" w:hAnsiTheme="minorEastAsia" w:cs="ＭＳ Ｐゴシック"/>
                <w:kern w:val="0"/>
                <w:sz w:val="16"/>
                <w:szCs w:val="20"/>
              </w:rPr>
            </w:pPr>
            <w:r w:rsidRPr="00492C9C">
              <w:rPr>
                <w:rFonts w:asciiTheme="minorEastAsia" w:eastAsiaTheme="minorEastAsia" w:hAnsiTheme="minorEastAsia" w:cs="ＭＳ Ｐゴシック" w:hint="eastAsia"/>
                <w:kern w:val="0"/>
                <w:sz w:val="16"/>
                <w:szCs w:val="20"/>
              </w:rPr>
              <w:t>高齢介護室</w:t>
            </w:r>
          </w:p>
          <w:p w14:paraId="356CFC82" w14:textId="5C0301AA" w:rsidR="00A1205E" w:rsidRPr="00492C9C" w:rsidRDefault="00A1205E" w:rsidP="00A1205E">
            <w:pPr>
              <w:widowControl/>
              <w:jc w:val="center"/>
              <w:rPr>
                <w:rFonts w:asciiTheme="minorEastAsia" w:eastAsiaTheme="minorEastAsia" w:hAnsiTheme="minorEastAsia" w:cs="ＭＳ Ｐゴシック"/>
                <w:kern w:val="0"/>
                <w:sz w:val="16"/>
                <w:szCs w:val="20"/>
              </w:rPr>
            </w:pPr>
            <w:r w:rsidRPr="00492C9C">
              <w:rPr>
                <w:rFonts w:asciiTheme="minorEastAsia" w:eastAsiaTheme="minorEastAsia" w:hAnsiTheme="minorEastAsia" w:cs="ＭＳ Ｐゴシック" w:hint="eastAsia"/>
                <w:kern w:val="0"/>
                <w:sz w:val="16"/>
                <w:szCs w:val="20"/>
              </w:rPr>
              <w:t>介護支援課</w:t>
            </w:r>
          </w:p>
        </w:tc>
      </w:tr>
      <w:tr w:rsidR="00492C9C" w:rsidRPr="00492C9C" w14:paraId="12DA8662" w14:textId="77777777" w:rsidTr="00492C9C">
        <w:trPr>
          <w:cantSplit/>
        </w:trPr>
        <w:tc>
          <w:tcPr>
            <w:tcW w:w="2183" w:type="pct"/>
            <w:shd w:val="clear" w:color="auto" w:fill="FFFFFF" w:themeFill="background1"/>
          </w:tcPr>
          <w:p w14:paraId="79B255A9" w14:textId="77777777" w:rsidR="00A1205E" w:rsidRPr="00492C9C" w:rsidRDefault="00A1205E" w:rsidP="00A1205E">
            <w:pPr>
              <w:ind w:firstLineChars="100" w:firstLine="180"/>
              <w:jc w:val="left"/>
              <w:rPr>
                <w:rFonts w:asciiTheme="minorEastAsia" w:eastAsiaTheme="minorEastAsia" w:hAnsiTheme="minorEastAsia" w:cs="ＭＳ Ｐゴシック"/>
                <w:b/>
                <w:kern w:val="0"/>
                <w:sz w:val="20"/>
                <w:szCs w:val="20"/>
              </w:rPr>
            </w:pPr>
            <w:r w:rsidRPr="00492C9C">
              <w:rPr>
                <w:rFonts w:asciiTheme="minorEastAsia" w:eastAsiaTheme="minorEastAsia" w:hAnsiTheme="minorEastAsia" w:cs="ＭＳ Ｐゴシック" w:hint="eastAsia"/>
                <w:b/>
                <w:kern w:val="0"/>
                <w:sz w:val="20"/>
                <w:szCs w:val="20"/>
              </w:rPr>
              <w:t>アクティブシニアがあふれる大阪事業</w:t>
            </w:r>
          </w:p>
          <w:p w14:paraId="6BA7EA7F" w14:textId="025C9EFF" w:rsidR="00A1205E" w:rsidRPr="00492C9C" w:rsidRDefault="00A1205E" w:rsidP="00A1205E">
            <w:pPr>
              <w:ind w:firstLineChars="100" w:firstLine="179"/>
              <w:jc w:val="left"/>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平成29年度で委託事業終了</w:t>
            </w:r>
          </w:p>
        </w:tc>
        <w:tc>
          <w:tcPr>
            <w:tcW w:w="493" w:type="pct"/>
            <w:shd w:val="clear" w:color="auto" w:fill="FFFFFF" w:themeFill="background1"/>
            <w:vAlign w:val="center"/>
          </w:tcPr>
          <w:p w14:paraId="23DBFCC7" w14:textId="7C5AF172" w:rsidR="00A1205E" w:rsidRPr="00492C9C" w:rsidRDefault="00A1205E" w:rsidP="00A1205E">
            <w:pPr>
              <w:keepNext/>
              <w:jc w:val="center"/>
              <w:rPr>
                <w:rFonts w:asciiTheme="minorEastAsia" w:eastAsiaTheme="minorEastAsia" w:hAnsiTheme="minorEastAsia" w:cs="ＭＳ Ｐゴシック"/>
                <w:kern w:val="0"/>
                <w:sz w:val="20"/>
                <w:szCs w:val="20"/>
              </w:rPr>
            </w:pPr>
            <w:r w:rsidRPr="00492C9C">
              <w:rPr>
                <w:rFonts w:ascii="ＭＳ 明朝" w:hAnsi="ＭＳ 明朝" w:cs="ＭＳ Ｐゴシック" w:hint="eastAsia"/>
                <w:kern w:val="0"/>
                <w:sz w:val="20"/>
                <w:szCs w:val="20"/>
              </w:rPr>
              <w:t>―</w:t>
            </w:r>
          </w:p>
        </w:tc>
        <w:tc>
          <w:tcPr>
            <w:tcW w:w="1761" w:type="pct"/>
            <w:shd w:val="clear" w:color="auto" w:fill="FFFFFF" w:themeFill="background1"/>
            <w:vAlign w:val="center"/>
          </w:tcPr>
          <w:p w14:paraId="1D7248B0" w14:textId="5BDA9483" w:rsidR="00A1205E" w:rsidRPr="00492C9C" w:rsidRDefault="00A1205E" w:rsidP="00A1205E">
            <w:pPr>
              <w:widowControl/>
              <w:jc w:val="center"/>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同左</w:t>
            </w:r>
          </w:p>
        </w:tc>
        <w:tc>
          <w:tcPr>
            <w:tcW w:w="563" w:type="pct"/>
            <w:shd w:val="clear" w:color="auto" w:fill="FFFFFF" w:themeFill="background1"/>
            <w:vAlign w:val="center"/>
          </w:tcPr>
          <w:p w14:paraId="482BCB83" w14:textId="77777777" w:rsidR="00A1205E" w:rsidRPr="00492C9C" w:rsidRDefault="00A1205E" w:rsidP="00A1205E">
            <w:pPr>
              <w:widowControl/>
              <w:jc w:val="center"/>
              <w:rPr>
                <w:rFonts w:asciiTheme="minorEastAsia" w:eastAsiaTheme="minorEastAsia" w:hAnsiTheme="minorEastAsia" w:cs="ＭＳ Ｐゴシック"/>
                <w:kern w:val="0"/>
                <w:sz w:val="16"/>
                <w:szCs w:val="20"/>
              </w:rPr>
            </w:pPr>
            <w:r w:rsidRPr="00492C9C">
              <w:rPr>
                <w:rFonts w:asciiTheme="minorEastAsia" w:eastAsiaTheme="minorEastAsia" w:hAnsiTheme="minorEastAsia" w:cs="ＭＳ Ｐゴシック" w:hint="eastAsia"/>
                <w:kern w:val="0"/>
                <w:sz w:val="16"/>
                <w:szCs w:val="20"/>
              </w:rPr>
              <w:t>高齢介護室</w:t>
            </w:r>
          </w:p>
          <w:p w14:paraId="497D34D6" w14:textId="0321F11E" w:rsidR="00A1205E" w:rsidRPr="00492C9C" w:rsidRDefault="00A1205E" w:rsidP="00A1205E">
            <w:pPr>
              <w:widowControl/>
              <w:jc w:val="center"/>
              <w:rPr>
                <w:rFonts w:asciiTheme="minorEastAsia" w:eastAsiaTheme="minorEastAsia" w:hAnsiTheme="minorEastAsia" w:cs="ＭＳ Ｐゴシック"/>
                <w:kern w:val="0"/>
                <w:sz w:val="16"/>
                <w:szCs w:val="20"/>
              </w:rPr>
            </w:pPr>
            <w:r w:rsidRPr="00492C9C">
              <w:rPr>
                <w:rFonts w:asciiTheme="minorEastAsia" w:eastAsiaTheme="minorEastAsia" w:hAnsiTheme="minorEastAsia" w:cs="ＭＳ Ｐゴシック" w:hint="eastAsia"/>
                <w:kern w:val="0"/>
                <w:sz w:val="16"/>
                <w:szCs w:val="20"/>
              </w:rPr>
              <w:t>介護支援課</w:t>
            </w:r>
          </w:p>
        </w:tc>
      </w:tr>
      <w:tr w:rsidR="00492C9C" w:rsidRPr="00492C9C" w14:paraId="1EC92CC9" w14:textId="77777777" w:rsidTr="00492C9C">
        <w:trPr>
          <w:cantSplit/>
        </w:trPr>
        <w:tc>
          <w:tcPr>
            <w:tcW w:w="2183" w:type="pct"/>
            <w:shd w:val="clear" w:color="auto" w:fill="FFFFFF" w:themeFill="background1"/>
          </w:tcPr>
          <w:p w14:paraId="26C7E92C" w14:textId="75E47D7C" w:rsidR="00A1205E" w:rsidRPr="00492C9C" w:rsidRDefault="00A1205E" w:rsidP="00A1205E">
            <w:pPr>
              <w:ind w:firstLineChars="100" w:firstLine="180"/>
              <w:jc w:val="left"/>
              <w:rPr>
                <w:rFonts w:asciiTheme="minorEastAsia" w:eastAsiaTheme="minorEastAsia" w:hAnsiTheme="minorEastAsia" w:cs="ＭＳ Ｐゴシック"/>
                <w:b/>
                <w:kern w:val="0"/>
                <w:sz w:val="20"/>
                <w:szCs w:val="20"/>
              </w:rPr>
            </w:pPr>
            <w:r w:rsidRPr="00492C9C">
              <w:rPr>
                <w:rFonts w:asciiTheme="minorEastAsia" w:eastAsiaTheme="minorEastAsia" w:hAnsiTheme="minorEastAsia" w:cs="ＭＳ Ｐゴシック" w:hint="eastAsia"/>
                <w:b/>
                <w:kern w:val="0"/>
                <w:sz w:val="20"/>
                <w:szCs w:val="20"/>
              </w:rPr>
              <w:t>広域連携・官民連携による子育て応援事業（「関西子育て世帯応援事業（まいど子でもカード）」）</w:t>
            </w:r>
          </w:p>
          <w:p w14:paraId="3CF3A6A7" w14:textId="6B3B4EC2" w:rsidR="00A1205E" w:rsidRPr="00492C9C" w:rsidRDefault="00A1205E" w:rsidP="00A1205E">
            <w:pPr>
              <w:ind w:firstLineChars="300" w:firstLine="537"/>
              <w:jc w:val="left"/>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再掲【１－（１）－②－イ】</w:t>
            </w:r>
          </w:p>
        </w:tc>
        <w:tc>
          <w:tcPr>
            <w:tcW w:w="4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4D1A0D" w14:textId="521EEF72" w:rsidR="00A1205E" w:rsidRPr="00492C9C" w:rsidRDefault="00A1205E" w:rsidP="00A1205E">
            <w:pPr>
              <w:keepNext/>
              <w:jc w:val="left"/>
              <w:rPr>
                <w:rFonts w:asciiTheme="minorEastAsia" w:eastAsiaTheme="minorEastAsia" w:hAnsiTheme="minorEastAsia" w:cs="ＭＳ Ｐゴシック"/>
                <w:kern w:val="0"/>
                <w:sz w:val="20"/>
                <w:szCs w:val="20"/>
              </w:rPr>
            </w:pPr>
            <w:r w:rsidRPr="00492C9C">
              <w:rPr>
                <w:rFonts w:ascii="ＭＳ 明朝" w:hAnsi="ＭＳ 明朝" w:hint="eastAsia"/>
                <w:sz w:val="20"/>
                <w:szCs w:val="20"/>
              </w:rPr>
              <w:t>(8,634)</w:t>
            </w:r>
          </w:p>
        </w:tc>
        <w:tc>
          <w:tcPr>
            <w:tcW w:w="1761" w:type="pct"/>
            <w:tcBorders>
              <w:top w:val="single" w:sz="4" w:space="0" w:color="auto"/>
              <w:left w:val="nil"/>
              <w:bottom w:val="single" w:sz="4" w:space="0" w:color="auto"/>
              <w:right w:val="single" w:sz="4" w:space="0" w:color="auto"/>
            </w:tcBorders>
            <w:shd w:val="clear" w:color="auto" w:fill="FFFFFF" w:themeFill="background1"/>
            <w:vAlign w:val="center"/>
          </w:tcPr>
          <w:p w14:paraId="6B377CCC" w14:textId="6841ECEF" w:rsidR="00A1205E" w:rsidRPr="00492C9C" w:rsidRDefault="00A1205E" w:rsidP="00A1205E">
            <w:pPr>
              <w:widowControl/>
              <w:jc w:val="center"/>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sz w:val="20"/>
                <w:szCs w:val="20"/>
              </w:rPr>
              <w:t>同左</w:t>
            </w:r>
          </w:p>
        </w:tc>
        <w:tc>
          <w:tcPr>
            <w:tcW w:w="563" w:type="pct"/>
            <w:shd w:val="clear" w:color="auto" w:fill="FFFFFF" w:themeFill="background1"/>
            <w:vAlign w:val="center"/>
          </w:tcPr>
          <w:p w14:paraId="19BE7939" w14:textId="77777777" w:rsidR="00A1205E" w:rsidRPr="00492C9C" w:rsidRDefault="00A1205E" w:rsidP="00A1205E">
            <w:pPr>
              <w:widowControl/>
              <w:jc w:val="center"/>
              <w:rPr>
                <w:rFonts w:asciiTheme="minorEastAsia" w:eastAsiaTheme="minorEastAsia" w:hAnsiTheme="minorEastAsia" w:cs="ＭＳ Ｐゴシック"/>
                <w:kern w:val="0"/>
                <w:sz w:val="16"/>
                <w:szCs w:val="20"/>
              </w:rPr>
            </w:pPr>
            <w:r w:rsidRPr="00492C9C">
              <w:rPr>
                <w:rFonts w:asciiTheme="minorEastAsia" w:eastAsiaTheme="minorEastAsia" w:hAnsiTheme="minorEastAsia" w:cs="ＭＳ Ｐゴシック" w:hint="eastAsia"/>
                <w:kern w:val="0"/>
                <w:sz w:val="16"/>
                <w:szCs w:val="20"/>
              </w:rPr>
              <w:t>子ども室</w:t>
            </w:r>
          </w:p>
          <w:p w14:paraId="2AED4635" w14:textId="4EEA9E0F" w:rsidR="00A1205E" w:rsidRPr="00492C9C" w:rsidRDefault="00A1205E" w:rsidP="00A1205E">
            <w:pPr>
              <w:widowControl/>
              <w:jc w:val="center"/>
              <w:rPr>
                <w:rFonts w:asciiTheme="minorEastAsia" w:eastAsiaTheme="minorEastAsia" w:hAnsiTheme="minorEastAsia" w:cs="ＭＳ Ｐゴシック"/>
                <w:kern w:val="0"/>
                <w:sz w:val="16"/>
                <w:szCs w:val="20"/>
              </w:rPr>
            </w:pPr>
            <w:r w:rsidRPr="00492C9C">
              <w:rPr>
                <w:rFonts w:asciiTheme="minorEastAsia" w:eastAsiaTheme="minorEastAsia" w:hAnsiTheme="minorEastAsia" w:cs="ＭＳ Ｐゴシック" w:hint="eastAsia"/>
                <w:kern w:val="0"/>
                <w:sz w:val="16"/>
                <w:szCs w:val="20"/>
              </w:rPr>
              <w:t>子育て支援課</w:t>
            </w:r>
          </w:p>
        </w:tc>
      </w:tr>
      <w:tr w:rsidR="00492C9C" w:rsidRPr="00492C9C" w14:paraId="3B515755" w14:textId="77777777" w:rsidTr="00492C9C">
        <w:trPr>
          <w:cantSplit/>
        </w:trPr>
        <w:tc>
          <w:tcPr>
            <w:tcW w:w="2183" w:type="pct"/>
            <w:shd w:val="clear" w:color="auto" w:fill="FFFFFF" w:themeFill="background1"/>
          </w:tcPr>
          <w:p w14:paraId="3A9024C2" w14:textId="59AEF868" w:rsidR="00A1205E" w:rsidRPr="00492C9C" w:rsidRDefault="00A1205E" w:rsidP="00A1205E">
            <w:pPr>
              <w:ind w:firstLineChars="100" w:firstLine="180"/>
              <w:jc w:val="left"/>
              <w:rPr>
                <w:rFonts w:asciiTheme="minorEastAsia" w:eastAsiaTheme="minorEastAsia" w:hAnsiTheme="minorEastAsia" w:cs="ＭＳ Ｐゴシック"/>
                <w:b/>
                <w:kern w:val="0"/>
                <w:sz w:val="20"/>
                <w:szCs w:val="20"/>
              </w:rPr>
            </w:pPr>
            <w:r w:rsidRPr="00492C9C">
              <w:rPr>
                <w:rFonts w:asciiTheme="minorEastAsia" w:eastAsiaTheme="minorEastAsia" w:hAnsiTheme="minorEastAsia" w:cs="ＭＳ Ｐゴシック" w:hint="eastAsia"/>
                <w:b/>
                <w:kern w:val="0"/>
                <w:sz w:val="20"/>
                <w:szCs w:val="20"/>
              </w:rPr>
              <w:t>食生活改善地域推進事業</w:t>
            </w:r>
          </w:p>
          <w:p w14:paraId="0C15FCEA" w14:textId="76D99769" w:rsidR="00A1205E" w:rsidRPr="00492C9C" w:rsidRDefault="00A1205E" w:rsidP="00A1205E">
            <w:pPr>
              <w:ind w:firstLineChars="300" w:firstLine="537"/>
              <w:jc w:val="left"/>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再掲【２－（１）－①－ア】</w:t>
            </w:r>
          </w:p>
        </w:tc>
        <w:tc>
          <w:tcPr>
            <w:tcW w:w="493" w:type="pct"/>
            <w:shd w:val="clear" w:color="auto" w:fill="FFFFFF" w:themeFill="background1"/>
            <w:vAlign w:val="center"/>
          </w:tcPr>
          <w:p w14:paraId="42944E03" w14:textId="440E2389" w:rsidR="00A1205E" w:rsidRPr="00492C9C" w:rsidRDefault="00A1205E" w:rsidP="00A1205E">
            <w:pPr>
              <w:keepNext/>
              <w:jc w:val="left"/>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w:t>
            </w:r>
            <w:r w:rsidRPr="00492C9C">
              <w:rPr>
                <w:rFonts w:asciiTheme="minorEastAsia" w:eastAsiaTheme="minorEastAsia" w:hAnsiTheme="minorEastAsia" w:hint="eastAsia"/>
                <w:sz w:val="20"/>
                <w:szCs w:val="20"/>
              </w:rPr>
              <w:t>279</w:t>
            </w:r>
            <w:r w:rsidRPr="00492C9C">
              <w:rPr>
                <w:rFonts w:asciiTheme="minorEastAsia" w:eastAsiaTheme="minorEastAsia" w:hAnsiTheme="minorEastAsia" w:cs="ＭＳ Ｐゴシック" w:hint="eastAsia"/>
                <w:kern w:val="0"/>
                <w:sz w:val="20"/>
                <w:szCs w:val="20"/>
              </w:rPr>
              <w:t>)</w:t>
            </w:r>
          </w:p>
        </w:tc>
        <w:tc>
          <w:tcPr>
            <w:tcW w:w="1761" w:type="pct"/>
            <w:shd w:val="clear" w:color="auto" w:fill="FFFFFF" w:themeFill="background1"/>
            <w:vAlign w:val="center"/>
          </w:tcPr>
          <w:p w14:paraId="1908E828" w14:textId="2D528654" w:rsidR="00A1205E" w:rsidRPr="00492C9C" w:rsidRDefault="00A1205E" w:rsidP="00A1205E">
            <w:pPr>
              <w:widowControl/>
              <w:jc w:val="center"/>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同左</w:t>
            </w:r>
          </w:p>
        </w:tc>
        <w:tc>
          <w:tcPr>
            <w:tcW w:w="5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19AFC" w14:textId="38CA443E" w:rsidR="00A1205E" w:rsidRPr="00492C9C" w:rsidRDefault="00A1205E" w:rsidP="00A1205E">
            <w:pPr>
              <w:widowControl/>
              <w:jc w:val="center"/>
              <w:rPr>
                <w:rFonts w:asciiTheme="minorEastAsia" w:eastAsiaTheme="minorEastAsia" w:hAnsiTheme="minorEastAsia" w:cs="ＭＳ Ｐゴシック"/>
                <w:kern w:val="0"/>
                <w:sz w:val="16"/>
                <w:szCs w:val="20"/>
              </w:rPr>
            </w:pPr>
            <w:r w:rsidRPr="00492C9C">
              <w:rPr>
                <w:rFonts w:ascii="ＭＳ 明朝" w:hAnsi="ＭＳ 明朝" w:hint="eastAsia"/>
                <w:sz w:val="16"/>
                <w:szCs w:val="16"/>
              </w:rPr>
              <w:t>健康推進室健康づくり課</w:t>
            </w:r>
          </w:p>
        </w:tc>
      </w:tr>
      <w:tr w:rsidR="00492C9C" w:rsidRPr="00492C9C" w14:paraId="15E95374" w14:textId="77777777" w:rsidTr="00492C9C">
        <w:trPr>
          <w:cantSplit/>
        </w:trPr>
        <w:tc>
          <w:tcPr>
            <w:tcW w:w="2183" w:type="pct"/>
            <w:tcBorders>
              <w:bottom w:val="single" w:sz="4" w:space="0" w:color="auto"/>
            </w:tcBorders>
            <w:shd w:val="clear" w:color="auto" w:fill="FFFFFF" w:themeFill="background1"/>
          </w:tcPr>
          <w:p w14:paraId="333356C4" w14:textId="47636B7A" w:rsidR="00A1205E" w:rsidRPr="00492C9C" w:rsidRDefault="00A1205E" w:rsidP="00A1205E">
            <w:pPr>
              <w:ind w:firstLineChars="100" w:firstLine="180"/>
              <w:jc w:val="left"/>
              <w:rPr>
                <w:rFonts w:asciiTheme="minorEastAsia" w:eastAsiaTheme="minorEastAsia" w:hAnsiTheme="minorEastAsia" w:cs="ＭＳ Ｐゴシック"/>
                <w:b/>
                <w:kern w:val="0"/>
                <w:sz w:val="20"/>
                <w:szCs w:val="20"/>
              </w:rPr>
            </w:pPr>
            <w:r w:rsidRPr="00492C9C">
              <w:rPr>
                <w:rFonts w:asciiTheme="minorEastAsia" w:eastAsiaTheme="minorEastAsia" w:hAnsiTheme="minorEastAsia" w:cs="ＭＳ Ｐゴシック" w:hint="eastAsia"/>
                <w:b/>
                <w:kern w:val="0"/>
                <w:sz w:val="20"/>
                <w:szCs w:val="20"/>
              </w:rPr>
              <w:t>食育推進事業</w:t>
            </w:r>
          </w:p>
          <w:p w14:paraId="4A551E6E" w14:textId="61D077A4" w:rsidR="00A1205E" w:rsidRPr="00492C9C" w:rsidRDefault="00A1205E" w:rsidP="00A1205E">
            <w:pPr>
              <w:ind w:firstLineChars="300" w:firstLine="537"/>
              <w:jc w:val="left"/>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再掲【２－（１）－①－ア】</w:t>
            </w:r>
          </w:p>
        </w:tc>
        <w:tc>
          <w:tcPr>
            <w:tcW w:w="493" w:type="pct"/>
            <w:tcBorders>
              <w:bottom w:val="single" w:sz="4" w:space="0" w:color="auto"/>
            </w:tcBorders>
            <w:shd w:val="clear" w:color="auto" w:fill="FFFFFF" w:themeFill="background1"/>
            <w:vAlign w:val="center"/>
          </w:tcPr>
          <w:p w14:paraId="3E7D37AE" w14:textId="62BADE16" w:rsidR="00A1205E" w:rsidRPr="00492C9C" w:rsidRDefault="00A1205E" w:rsidP="00A1205E">
            <w:pPr>
              <w:keepNext/>
              <w:jc w:val="left"/>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w:t>
            </w:r>
            <w:r w:rsidRPr="00492C9C">
              <w:rPr>
                <w:rFonts w:asciiTheme="minorEastAsia" w:eastAsiaTheme="minorEastAsia" w:hAnsiTheme="minorEastAsia" w:hint="eastAsia"/>
                <w:sz w:val="20"/>
                <w:szCs w:val="20"/>
              </w:rPr>
              <w:t>2,</w:t>
            </w:r>
            <w:r w:rsidR="0022141F" w:rsidRPr="00492C9C">
              <w:rPr>
                <w:rFonts w:asciiTheme="minorEastAsia" w:eastAsiaTheme="minorEastAsia" w:hAnsiTheme="minorEastAsia" w:hint="eastAsia"/>
                <w:sz w:val="20"/>
                <w:szCs w:val="20"/>
              </w:rPr>
              <w:t>639</w:t>
            </w:r>
            <w:r w:rsidRPr="00492C9C">
              <w:rPr>
                <w:rFonts w:asciiTheme="minorEastAsia" w:eastAsiaTheme="minorEastAsia" w:hAnsiTheme="minorEastAsia" w:cs="ＭＳ Ｐゴシック" w:hint="eastAsia"/>
                <w:kern w:val="0"/>
                <w:sz w:val="20"/>
                <w:szCs w:val="20"/>
              </w:rPr>
              <w:t>)</w:t>
            </w:r>
          </w:p>
        </w:tc>
        <w:tc>
          <w:tcPr>
            <w:tcW w:w="1761" w:type="pct"/>
            <w:tcBorders>
              <w:bottom w:val="single" w:sz="4" w:space="0" w:color="auto"/>
            </w:tcBorders>
            <w:shd w:val="clear" w:color="auto" w:fill="FFFFFF" w:themeFill="background1"/>
            <w:vAlign w:val="center"/>
          </w:tcPr>
          <w:p w14:paraId="0C97F8BC" w14:textId="51F81AAF" w:rsidR="00A1205E" w:rsidRPr="00492C9C" w:rsidRDefault="00A1205E" w:rsidP="00A1205E">
            <w:pPr>
              <w:widowControl/>
              <w:jc w:val="center"/>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同左</w:t>
            </w:r>
          </w:p>
        </w:tc>
        <w:tc>
          <w:tcPr>
            <w:tcW w:w="5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DE041" w14:textId="616D45DF" w:rsidR="00A1205E" w:rsidRPr="00492C9C" w:rsidRDefault="00A1205E" w:rsidP="00A1205E">
            <w:pPr>
              <w:widowControl/>
              <w:jc w:val="center"/>
              <w:rPr>
                <w:rFonts w:asciiTheme="minorEastAsia" w:eastAsiaTheme="minorEastAsia" w:hAnsiTheme="minorEastAsia" w:cs="ＭＳ Ｐゴシック"/>
                <w:kern w:val="0"/>
                <w:sz w:val="16"/>
                <w:szCs w:val="20"/>
              </w:rPr>
            </w:pPr>
            <w:r w:rsidRPr="00492C9C">
              <w:rPr>
                <w:rFonts w:ascii="ＭＳ 明朝" w:hAnsi="ＭＳ 明朝" w:hint="eastAsia"/>
                <w:sz w:val="16"/>
                <w:szCs w:val="16"/>
              </w:rPr>
              <w:t>健康推進室健康づくり課</w:t>
            </w:r>
          </w:p>
        </w:tc>
      </w:tr>
      <w:tr w:rsidR="00492C9C" w:rsidRPr="00492C9C" w14:paraId="5415696C" w14:textId="77777777" w:rsidTr="00492C9C">
        <w:trPr>
          <w:cantSplit/>
        </w:trPr>
        <w:tc>
          <w:tcPr>
            <w:tcW w:w="2183" w:type="pct"/>
            <w:shd w:val="clear" w:color="auto" w:fill="FFFFFF" w:themeFill="background1"/>
          </w:tcPr>
          <w:p w14:paraId="547A2EF9" w14:textId="4BF8B59B" w:rsidR="00A1205E" w:rsidRPr="00492C9C" w:rsidRDefault="00A1205E" w:rsidP="00A1205E">
            <w:pPr>
              <w:ind w:firstLineChars="100" w:firstLine="180"/>
              <w:jc w:val="left"/>
              <w:rPr>
                <w:rFonts w:asciiTheme="minorEastAsia" w:eastAsiaTheme="minorEastAsia" w:hAnsiTheme="minorEastAsia" w:cs="ＭＳ Ｐゴシック"/>
                <w:b/>
                <w:kern w:val="0"/>
                <w:sz w:val="20"/>
                <w:szCs w:val="20"/>
              </w:rPr>
            </w:pPr>
            <w:r w:rsidRPr="00492C9C">
              <w:rPr>
                <w:rFonts w:asciiTheme="minorEastAsia" w:eastAsiaTheme="minorEastAsia" w:hAnsiTheme="minorEastAsia" w:cs="ＭＳ Ｐゴシック" w:hint="eastAsia"/>
                <w:b/>
                <w:kern w:val="0"/>
                <w:sz w:val="20"/>
                <w:szCs w:val="20"/>
              </w:rPr>
              <w:t>まちまるごと耐震化支援事業</w:t>
            </w:r>
          </w:p>
          <w:p w14:paraId="09796D27" w14:textId="301E25E3" w:rsidR="00A1205E" w:rsidRPr="00492C9C" w:rsidRDefault="00A1205E" w:rsidP="00A1205E">
            <w:pPr>
              <w:ind w:firstLineChars="100" w:firstLine="179"/>
              <w:jc w:val="left"/>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府が定めた一定の基準を満たした工務店等の民間事業者、自治会等の地域、行政が一体となって耐震化の普及啓発から耐震診断・設計・改修工事に取り組む。</w:t>
            </w:r>
          </w:p>
        </w:tc>
        <w:tc>
          <w:tcPr>
            <w:tcW w:w="4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D2A0B" w14:textId="285F291A" w:rsidR="00A1205E" w:rsidRPr="00492C9C" w:rsidRDefault="0022141F" w:rsidP="00A1205E">
            <w:pPr>
              <w:keepNext/>
              <w:jc w:val="center"/>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sz w:val="20"/>
                <w:szCs w:val="20"/>
              </w:rPr>
              <w:t>―</w:t>
            </w:r>
          </w:p>
        </w:tc>
        <w:tc>
          <w:tcPr>
            <w:tcW w:w="1761" w:type="pct"/>
            <w:tcBorders>
              <w:top w:val="single" w:sz="4" w:space="0" w:color="auto"/>
              <w:left w:val="nil"/>
              <w:bottom w:val="single" w:sz="4" w:space="0" w:color="auto"/>
              <w:right w:val="single" w:sz="4" w:space="0" w:color="auto"/>
            </w:tcBorders>
            <w:shd w:val="clear" w:color="auto" w:fill="FFFFFF" w:themeFill="background1"/>
            <w:vAlign w:val="center"/>
          </w:tcPr>
          <w:p w14:paraId="296D02BF" w14:textId="1FF49C53" w:rsidR="00A1205E" w:rsidRPr="00492C9C" w:rsidRDefault="00A1205E" w:rsidP="00A1205E">
            <w:pPr>
              <w:widowControl/>
              <w:jc w:val="left"/>
              <w:rPr>
                <w:rFonts w:asciiTheme="minorEastAsia" w:eastAsiaTheme="minorEastAsia" w:hAnsiTheme="minorEastAsia" w:cs="ＭＳ Ｐゴシック"/>
                <w:kern w:val="0"/>
                <w:sz w:val="20"/>
                <w:szCs w:val="20"/>
              </w:rPr>
            </w:pPr>
            <w:r w:rsidRPr="00492C9C">
              <w:rPr>
                <w:rFonts w:ascii="ＭＳ 明朝" w:hAnsi="ＭＳ 明朝" w:hint="eastAsia"/>
                <w:sz w:val="20"/>
                <w:szCs w:val="20"/>
              </w:rPr>
              <w:t>3市33自治会</w:t>
            </w:r>
          </w:p>
        </w:tc>
        <w:tc>
          <w:tcPr>
            <w:tcW w:w="563" w:type="pct"/>
            <w:shd w:val="clear" w:color="auto" w:fill="FFFFFF" w:themeFill="background1"/>
            <w:vAlign w:val="center"/>
          </w:tcPr>
          <w:p w14:paraId="1B22964E" w14:textId="3D2E0470" w:rsidR="00A1205E" w:rsidRPr="00492C9C" w:rsidRDefault="00A1205E" w:rsidP="00A1205E">
            <w:pPr>
              <w:widowControl/>
              <w:jc w:val="center"/>
              <w:rPr>
                <w:rFonts w:asciiTheme="minorEastAsia" w:eastAsiaTheme="minorEastAsia" w:hAnsiTheme="minorEastAsia" w:cs="ＭＳ Ｐゴシック"/>
                <w:kern w:val="0"/>
                <w:sz w:val="16"/>
                <w:szCs w:val="20"/>
              </w:rPr>
            </w:pPr>
            <w:r w:rsidRPr="00492C9C">
              <w:rPr>
                <w:rFonts w:asciiTheme="minorEastAsia" w:eastAsiaTheme="minorEastAsia" w:hAnsiTheme="minorEastAsia" w:cs="ＭＳ Ｐゴシック" w:hint="eastAsia"/>
                <w:kern w:val="0"/>
                <w:sz w:val="16"/>
                <w:szCs w:val="20"/>
              </w:rPr>
              <w:t>建築防災課</w:t>
            </w:r>
          </w:p>
        </w:tc>
      </w:tr>
      <w:tr w:rsidR="00492C9C" w:rsidRPr="00492C9C" w14:paraId="69266ECB" w14:textId="77777777" w:rsidTr="00492C9C">
        <w:trPr>
          <w:cantSplit/>
        </w:trPr>
        <w:tc>
          <w:tcPr>
            <w:tcW w:w="2183" w:type="pct"/>
            <w:shd w:val="clear" w:color="auto" w:fill="FFFFFF" w:themeFill="background1"/>
          </w:tcPr>
          <w:p w14:paraId="585014F7" w14:textId="1F5BE017" w:rsidR="00A1205E" w:rsidRPr="00492C9C" w:rsidRDefault="00A1205E" w:rsidP="00A1205E">
            <w:pPr>
              <w:ind w:firstLineChars="100" w:firstLine="180"/>
              <w:jc w:val="left"/>
              <w:rPr>
                <w:rFonts w:asciiTheme="minorEastAsia" w:eastAsiaTheme="minorEastAsia" w:hAnsiTheme="minorEastAsia" w:cs="ＭＳ Ｐゴシック"/>
                <w:b/>
                <w:kern w:val="0"/>
                <w:sz w:val="20"/>
                <w:szCs w:val="20"/>
              </w:rPr>
            </w:pPr>
            <w:r w:rsidRPr="00492C9C">
              <w:rPr>
                <w:rFonts w:asciiTheme="minorEastAsia" w:eastAsiaTheme="minorEastAsia" w:hAnsiTheme="minorEastAsia" w:cs="ＭＳ Ｐゴシック" w:hint="eastAsia"/>
                <w:b/>
                <w:kern w:val="0"/>
                <w:sz w:val="20"/>
                <w:szCs w:val="20"/>
              </w:rPr>
              <w:t>ボランティア団体の表彰</w:t>
            </w:r>
          </w:p>
          <w:p w14:paraId="05FEFD7E" w14:textId="13412C10" w:rsidR="00A1205E" w:rsidRPr="00492C9C" w:rsidRDefault="00A1205E" w:rsidP="00A1205E">
            <w:pPr>
              <w:jc w:val="left"/>
              <w:rPr>
                <w:rFonts w:asciiTheme="minorEastAsia" w:eastAsiaTheme="minorEastAsia" w:hAnsiTheme="minorEastAsia" w:cs="ＭＳ Ｐゴシック"/>
                <w:kern w:val="0"/>
                <w:sz w:val="20"/>
                <w:szCs w:val="20"/>
                <w:bdr w:val="single" w:sz="4" w:space="0" w:color="auto"/>
              </w:rPr>
            </w:pPr>
            <w:r w:rsidRPr="00492C9C">
              <w:rPr>
                <w:rFonts w:asciiTheme="minorEastAsia" w:eastAsiaTheme="minorEastAsia" w:hAnsiTheme="minorEastAsia" w:cs="ＭＳ Ｐゴシック" w:hint="eastAsia"/>
                <w:kern w:val="0"/>
                <w:sz w:val="20"/>
                <w:szCs w:val="20"/>
              </w:rPr>
              <w:t>地域における安全なまちづくりを推進するため、地域で安全なまちづくりに熱心に取り組んでいる防犯ボランティア団体を表彰し、防犯ボランティア活動の活性化を推進する。</w:t>
            </w:r>
          </w:p>
        </w:tc>
        <w:tc>
          <w:tcPr>
            <w:tcW w:w="493" w:type="pct"/>
            <w:tcBorders>
              <w:top w:val="nil"/>
              <w:left w:val="single" w:sz="4" w:space="0" w:color="auto"/>
              <w:bottom w:val="single" w:sz="4" w:space="0" w:color="auto"/>
              <w:right w:val="single" w:sz="4" w:space="0" w:color="auto"/>
            </w:tcBorders>
            <w:shd w:val="clear" w:color="auto" w:fill="FFFFFF" w:themeFill="background1"/>
            <w:vAlign w:val="center"/>
          </w:tcPr>
          <w:p w14:paraId="224F7CC1" w14:textId="3EC9EA66" w:rsidR="00A1205E" w:rsidRPr="00492C9C" w:rsidRDefault="0022141F" w:rsidP="00A1205E">
            <w:pPr>
              <w:keepNext/>
              <w:jc w:val="center"/>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sz w:val="20"/>
                <w:szCs w:val="20"/>
              </w:rPr>
              <w:t>―</w:t>
            </w:r>
          </w:p>
        </w:tc>
        <w:tc>
          <w:tcPr>
            <w:tcW w:w="1761" w:type="pct"/>
            <w:tcBorders>
              <w:top w:val="nil"/>
              <w:left w:val="nil"/>
              <w:bottom w:val="single" w:sz="4" w:space="0" w:color="auto"/>
              <w:right w:val="single" w:sz="4" w:space="0" w:color="auto"/>
            </w:tcBorders>
            <w:shd w:val="clear" w:color="auto" w:fill="FFFFFF" w:themeFill="background1"/>
          </w:tcPr>
          <w:p w14:paraId="1F38B4BD" w14:textId="12D32BB4" w:rsidR="00A1205E" w:rsidRPr="00492C9C" w:rsidRDefault="00A1205E" w:rsidP="00A1205E">
            <w:pPr>
              <w:widowControl/>
              <w:jc w:val="left"/>
              <w:rPr>
                <w:rFonts w:asciiTheme="minorEastAsia" w:eastAsiaTheme="minorEastAsia" w:hAnsiTheme="minorEastAsia" w:cs="ＭＳ Ｐゴシック"/>
                <w:kern w:val="0"/>
                <w:sz w:val="20"/>
                <w:szCs w:val="20"/>
              </w:rPr>
            </w:pPr>
            <w:r w:rsidRPr="00492C9C">
              <w:rPr>
                <w:rFonts w:ascii="ＭＳ 明朝" w:hAnsi="ＭＳ 明朝" w:hint="eastAsia"/>
                <w:sz w:val="20"/>
                <w:szCs w:val="20"/>
              </w:rPr>
              <w:t>・9団体に表彰授与（10月）</w:t>
            </w:r>
            <w:r w:rsidRPr="00492C9C">
              <w:rPr>
                <w:rFonts w:ascii="ＭＳ 明朝" w:hAnsi="ＭＳ 明朝" w:hint="eastAsia"/>
                <w:sz w:val="20"/>
                <w:szCs w:val="20"/>
              </w:rPr>
              <w:br/>
              <w:t>子どもの安全見守り活動や青色防犯パトロールなどを実施する団体に対して表彰を行った。</w:t>
            </w:r>
          </w:p>
        </w:tc>
        <w:tc>
          <w:tcPr>
            <w:tcW w:w="563" w:type="pct"/>
            <w:shd w:val="clear" w:color="auto" w:fill="FFFFFF" w:themeFill="background1"/>
            <w:vAlign w:val="center"/>
          </w:tcPr>
          <w:p w14:paraId="764704A0" w14:textId="77777777" w:rsidR="00A1205E" w:rsidRPr="00492C9C" w:rsidRDefault="00A1205E" w:rsidP="00A1205E">
            <w:pPr>
              <w:widowControl/>
              <w:jc w:val="center"/>
              <w:rPr>
                <w:rFonts w:asciiTheme="minorEastAsia" w:eastAsiaTheme="minorEastAsia" w:hAnsiTheme="minorEastAsia" w:cs="ＭＳ Ｐゴシック"/>
                <w:kern w:val="0"/>
                <w:sz w:val="16"/>
                <w:szCs w:val="20"/>
              </w:rPr>
            </w:pPr>
            <w:r w:rsidRPr="00492C9C">
              <w:rPr>
                <w:rFonts w:asciiTheme="minorEastAsia" w:eastAsiaTheme="minorEastAsia" w:hAnsiTheme="minorEastAsia" w:cs="ＭＳ Ｐゴシック" w:hint="eastAsia"/>
                <w:kern w:val="0"/>
                <w:sz w:val="16"/>
                <w:szCs w:val="20"/>
              </w:rPr>
              <w:t>青少年・</w:t>
            </w:r>
          </w:p>
          <w:p w14:paraId="08083529" w14:textId="77777777" w:rsidR="00A1205E" w:rsidRPr="00492C9C" w:rsidRDefault="00A1205E" w:rsidP="00A1205E">
            <w:pPr>
              <w:widowControl/>
              <w:jc w:val="center"/>
              <w:rPr>
                <w:rFonts w:asciiTheme="minorEastAsia" w:eastAsiaTheme="minorEastAsia" w:hAnsiTheme="minorEastAsia" w:cs="ＭＳ Ｐゴシック"/>
                <w:kern w:val="0"/>
                <w:sz w:val="16"/>
                <w:szCs w:val="20"/>
              </w:rPr>
            </w:pPr>
            <w:r w:rsidRPr="00492C9C">
              <w:rPr>
                <w:rFonts w:asciiTheme="minorEastAsia" w:eastAsiaTheme="minorEastAsia" w:hAnsiTheme="minorEastAsia" w:cs="ＭＳ Ｐゴシック" w:hint="eastAsia"/>
                <w:kern w:val="0"/>
                <w:sz w:val="16"/>
                <w:szCs w:val="20"/>
              </w:rPr>
              <w:t>地域安全室</w:t>
            </w:r>
          </w:p>
          <w:p w14:paraId="5E71B182" w14:textId="00EFBBE7" w:rsidR="00A1205E" w:rsidRPr="00492C9C" w:rsidRDefault="00A1205E" w:rsidP="00A1205E">
            <w:pPr>
              <w:widowControl/>
              <w:jc w:val="center"/>
              <w:rPr>
                <w:rFonts w:asciiTheme="minorEastAsia" w:eastAsiaTheme="minorEastAsia" w:hAnsiTheme="minorEastAsia" w:cs="ＭＳ Ｐゴシック"/>
                <w:kern w:val="0"/>
                <w:sz w:val="16"/>
                <w:szCs w:val="20"/>
              </w:rPr>
            </w:pPr>
            <w:r w:rsidRPr="00492C9C">
              <w:rPr>
                <w:rFonts w:asciiTheme="minorEastAsia" w:eastAsiaTheme="minorEastAsia" w:hAnsiTheme="minorEastAsia" w:cs="ＭＳ Ｐゴシック" w:hint="eastAsia"/>
                <w:kern w:val="0"/>
                <w:sz w:val="16"/>
                <w:szCs w:val="20"/>
              </w:rPr>
              <w:t>治安対策課</w:t>
            </w:r>
          </w:p>
        </w:tc>
      </w:tr>
      <w:tr w:rsidR="00492C9C" w:rsidRPr="00492C9C" w14:paraId="74D592E8" w14:textId="77777777" w:rsidTr="00492C9C">
        <w:trPr>
          <w:cantSplit/>
        </w:trPr>
        <w:tc>
          <w:tcPr>
            <w:tcW w:w="2183" w:type="pct"/>
            <w:shd w:val="clear" w:color="auto" w:fill="FFFFFF" w:themeFill="background1"/>
          </w:tcPr>
          <w:p w14:paraId="6D66E937" w14:textId="22B09199" w:rsidR="00A1205E" w:rsidRPr="00492C9C" w:rsidRDefault="00A1205E" w:rsidP="00A1205E">
            <w:pPr>
              <w:ind w:firstLineChars="100" w:firstLine="180"/>
              <w:jc w:val="left"/>
              <w:rPr>
                <w:rFonts w:asciiTheme="minorEastAsia" w:eastAsiaTheme="minorEastAsia" w:hAnsiTheme="minorEastAsia" w:cs="ＭＳ Ｐゴシック"/>
                <w:b/>
                <w:kern w:val="0"/>
                <w:sz w:val="20"/>
                <w:szCs w:val="20"/>
              </w:rPr>
            </w:pPr>
            <w:r w:rsidRPr="00492C9C">
              <w:rPr>
                <w:rFonts w:asciiTheme="minorEastAsia" w:eastAsiaTheme="minorEastAsia" w:hAnsiTheme="minorEastAsia" w:cs="ＭＳ Ｐゴシック" w:hint="eastAsia"/>
                <w:b/>
                <w:kern w:val="0"/>
                <w:sz w:val="20"/>
                <w:szCs w:val="20"/>
              </w:rPr>
              <w:t>地域活動支援アドバイザー</w:t>
            </w:r>
          </w:p>
          <w:p w14:paraId="56697E30" w14:textId="200DD5FF" w:rsidR="00A1205E" w:rsidRPr="00492C9C" w:rsidRDefault="00A1205E" w:rsidP="00A1205E">
            <w:pPr>
              <w:widowControl/>
              <w:jc w:val="left"/>
              <w:rPr>
                <w:rFonts w:asciiTheme="minorEastAsia" w:eastAsiaTheme="minorEastAsia" w:hAnsiTheme="minorEastAsia" w:cs="ＭＳ Ｐゴシック"/>
                <w:sz w:val="20"/>
                <w:szCs w:val="20"/>
                <w:bdr w:val="single" w:sz="4" w:space="0" w:color="auto"/>
              </w:rPr>
            </w:pPr>
            <w:r w:rsidRPr="00492C9C">
              <w:rPr>
                <w:rFonts w:asciiTheme="minorEastAsia" w:eastAsiaTheme="minorEastAsia" w:hAnsiTheme="minorEastAsia" w:cs="ＭＳ Ｐゴシック" w:hint="eastAsia"/>
                <w:kern w:val="0"/>
                <w:sz w:val="20"/>
                <w:szCs w:val="20"/>
              </w:rPr>
              <w:t>地域力再生に取り組んでいる市町村、地域団体等を支援するため、地域活動に関する知識やノウハウを有する方々を「地域支援アドバイザー」として紹介する。</w:t>
            </w:r>
          </w:p>
        </w:tc>
        <w:tc>
          <w:tcPr>
            <w:tcW w:w="493" w:type="pct"/>
            <w:tcBorders>
              <w:top w:val="nil"/>
              <w:left w:val="single" w:sz="4" w:space="0" w:color="auto"/>
              <w:bottom w:val="single" w:sz="4" w:space="0" w:color="auto"/>
              <w:right w:val="single" w:sz="4" w:space="0" w:color="auto"/>
            </w:tcBorders>
            <w:shd w:val="clear" w:color="auto" w:fill="FFFFFF" w:themeFill="background1"/>
            <w:vAlign w:val="center"/>
          </w:tcPr>
          <w:p w14:paraId="281AD493" w14:textId="09131F9F" w:rsidR="00A1205E" w:rsidRPr="00492C9C" w:rsidRDefault="0022141F" w:rsidP="00A1205E">
            <w:pPr>
              <w:keepNext/>
              <w:jc w:val="center"/>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sz w:val="20"/>
                <w:szCs w:val="20"/>
              </w:rPr>
              <w:t>―</w:t>
            </w:r>
          </w:p>
        </w:tc>
        <w:tc>
          <w:tcPr>
            <w:tcW w:w="1761" w:type="pct"/>
            <w:tcBorders>
              <w:top w:val="nil"/>
              <w:left w:val="nil"/>
              <w:bottom w:val="single" w:sz="4" w:space="0" w:color="auto"/>
              <w:right w:val="single" w:sz="4" w:space="0" w:color="auto"/>
            </w:tcBorders>
            <w:shd w:val="clear" w:color="auto" w:fill="FFFFFF" w:themeFill="background1"/>
            <w:vAlign w:val="center"/>
          </w:tcPr>
          <w:p w14:paraId="3CF5EA80" w14:textId="2ECB5AC5" w:rsidR="00A1205E" w:rsidRPr="00492C9C" w:rsidRDefault="00A1205E" w:rsidP="00A1205E">
            <w:pPr>
              <w:widowControl/>
              <w:jc w:val="left"/>
              <w:rPr>
                <w:rFonts w:asciiTheme="minorEastAsia" w:eastAsiaTheme="minorEastAsia" w:hAnsiTheme="minorEastAsia" w:cs="ＭＳ Ｐゴシック"/>
                <w:kern w:val="0"/>
                <w:sz w:val="20"/>
                <w:szCs w:val="20"/>
              </w:rPr>
            </w:pPr>
            <w:r w:rsidRPr="00492C9C">
              <w:rPr>
                <w:rFonts w:ascii="ＭＳ 明朝" w:hAnsi="ＭＳ 明朝" w:hint="eastAsia"/>
                <w:sz w:val="20"/>
                <w:szCs w:val="20"/>
              </w:rPr>
              <w:t>紹介数：　0</w:t>
            </w:r>
          </w:p>
        </w:tc>
        <w:tc>
          <w:tcPr>
            <w:tcW w:w="563" w:type="pct"/>
            <w:shd w:val="clear" w:color="auto" w:fill="FFFFFF" w:themeFill="background1"/>
            <w:vAlign w:val="center"/>
          </w:tcPr>
          <w:p w14:paraId="2859DCC7" w14:textId="5D7A6EB4" w:rsidR="00A1205E" w:rsidRPr="00492C9C" w:rsidRDefault="00A1205E" w:rsidP="00A1205E">
            <w:pPr>
              <w:widowControl/>
              <w:jc w:val="center"/>
              <w:rPr>
                <w:rFonts w:asciiTheme="minorEastAsia" w:eastAsiaTheme="minorEastAsia" w:hAnsiTheme="minorEastAsia" w:cs="ＭＳ Ｐゴシック"/>
                <w:kern w:val="0"/>
                <w:sz w:val="16"/>
                <w:szCs w:val="20"/>
              </w:rPr>
            </w:pPr>
            <w:r w:rsidRPr="00492C9C">
              <w:rPr>
                <w:rFonts w:asciiTheme="minorEastAsia" w:eastAsiaTheme="minorEastAsia" w:hAnsiTheme="minorEastAsia" w:cs="ＭＳ Ｐゴシック" w:hint="eastAsia"/>
                <w:kern w:val="0"/>
                <w:sz w:val="16"/>
                <w:szCs w:val="20"/>
              </w:rPr>
              <w:t>男女参画・府民協働課</w:t>
            </w:r>
          </w:p>
        </w:tc>
      </w:tr>
      <w:tr w:rsidR="00492C9C" w:rsidRPr="00492C9C" w14:paraId="5940438B" w14:textId="77777777" w:rsidTr="00492C9C">
        <w:trPr>
          <w:cantSplit/>
        </w:trPr>
        <w:tc>
          <w:tcPr>
            <w:tcW w:w="2183" w:type="pct"/>
            <w:shd w:val="clear" w:color="auto" w:fill="FFFFFF" w:themeFill="background1"/>
          </w:tcPr>
          <w:p w14:paraId="1845D614" w14:textId="77777777" w:rsidR="00A1205E" w:rsidRPr="00492C9C" w:rsidRDefault="00A1205E" w:rsidP="00A1205E">
            <w:pPr>
              <w:widowControl/>
              <w:ind w:firstLineChars="100" w:firstLine="180"/>
              <w:jc w:val="left"/>
              <w:rPr>
                <w:rFonts w:asciiTheme="minorEastAsia" w:eastAsiaTheme="minorEastAsia" w:hAnsiTheme="minorEastAsia" w:cs="ＭＳ Ｐゴシック"/>
                <w:b/>
                <w:sz w:val="20"/>
                <w:szCs w:val="20"/>
              </w:rPr>
            </w:pPr>
            <w:r w:rsidRPr="00492C9C">
              <w:rPr>
                <w:rFonts w:asciiTheme="minorEastAsia" w:eastAsiaTheme="minorEastAsia" w:hAnsiTheme="minorEastAsia" w:cs="ＭＳ Ｐゴシック" w:hint="eastAsia"/>
                <w:b/>
                <w:sz w:val="20"/>
                <w:szCs w:val="20"/>
              </w:rPr>
              <w:lastRenderedPageBreak/>
              <w:t>特定非営利活動法人（ＮＰＯ法人）認証等管理事業</w:t>
            </w:r>
          </w:p>
          <w:p w14:paraId="7DBEB408" w14:textId="4A3270AB" w:rsidR="00A1205E" w:rsidRPr="00492C9C" w:rsidRDefault="00A1205E" w:rsidP="00A1205E">
            <w:pPr>
              <w:ind w:firstLineChars="100" w:firstLine="179"/>
              <w:jc w:val="left"/>
              <w:rPr>
                <w:rFonts w:asciiTheme="minorEastAsia" w:eastAsiaTheme="minorEastAsia" w:hAnsiTheme="minorEastAsia" w:cs="ＭＳ Ｐゴシック"/>
                <w:sz w:val="20"/>
                <w:szCs w:val="20"/>
              </w:rPr>
            </w:pPr>
            <w:r w:rsidRPr="00492C9C">
              <w:rPr>
                <w:rFonts w:asciiTheme="minorEastAsia" w:eastAsiaTheme="minorEastAsia" w:hAnsiTheme="minorEastAsia" w:cs="ＭＳ Ｐゴシック" w:hint="eastAsia"/>
                <w:sz w:val="20"/>
                <w:szCs w:val="20"/>
              </w:rPr>
              <w:t>保健・医療・福祉、まちづくり、子どもの健全育成等20分野に該当する活動を行う団体について、特定非営利活動促進法に基づき、特定非営利活動法人の設立認証等を行う。</w:t>
            </w:r>
          </w:p>
        </w:tc>
        <w:tc>
          <w:tcPr>
            <w:tcW w:w="493" w:type="pct"/>
            <w:tcBorders>
              <w:top w:val="nil"/>
              <w:left w:val="single" w:sz="4" w:space="0" w:color="auto"/>
              <w:bottom w:val="single" w:sz="4" w:space="0" w:color="auto"/>
              <w:right w:val="single" w:sz="4" w:space="0" w:color="auto"/>
            </w:tcBorders>
            <w:shd w:val="clear" w:color="auto" w:fill="FFFFFF" w:themeFill="background1"/>
            <w:vAlign w:val="center"/>
          </w:tcPr>
          <w:p w14:paraId="180D8F2B" w14:textId="49858B24" w:rsidR="00A1205E" w:rsidRPr="00492C9C" w:rsidRDefault="00A1205E" w:rsidP="00A1205E">
            <w:pPr>
              <w:keepNext/>
              <w:jc w:val="left"/>
              <w:rPr>
                <w:rFonts w:asciiTheme="minorEastAsia" w:eastAsiaTheme="minorEastAsia" w:hAnsiTheme="minorEastAsia" w:cs="ＭＳ Ｐゴシック"/>
                <w:kern w:val="0"/>
                <w:sz w:val="20"/>
                <w:szCs w:val="20"/>
              </w:rPr>
            </w:pPr>
            <w:r w:rsidRPr="00492C9C">
              <w:rPr>
                <w:rFonts w:ascii="ＭＳ 明朝" w:hAnsi="ＭＳ 明朝" w:hint="eastAsia"/>
                <w:sz w:val="20"/>
                <w:szCs w:val="20"/>
              </w:rPr>
              <w:t>39,469</w:t>
            </w:r>
          </w:p>
        </w:tc>
        <w:tc>
          <w:tcPr>
            <w:tcW w:w="1761" w:type="pct"/>
            <w:tcBorders>
              <w:top w:val="nil"/>
              <w:left w:val="nil"/>
              <w:bottom w:val="single" w:sz="4" w:space="0" w:color="auto"/>
              <w:right w:val="single" w:sz="4" w:space="0" w:color="auto"/>
            </w:tcBorders>
            <w:shd w:val="clear" w:color="auto" w:fill="FFFFFF" w:themeFill="background1"/>
            <w:vAlign w:val="center"/>
          </w:tcPr>
          <w:p w14:paraId="3484C2A7" w14:textId="2337C7A9" w:rsidR="00A1205E" w:rsidRPr="00492C9C" w:rsidRDefault="00A1205E" w:rsidP="00A1205E">
            <w:pPr>
              <w:widowControl/>
              <w:jc w:val="left"/>
              <w:rPr>
                <w:rFonts w:asciiTheme="minorEastAsia" w:eastAsiaTheme="minorEastAsia" w:hAnsiTheme="minorEastAsia" w:cs="ＭＳ Ｐゴシック"/>
                <w:kern w:val="0"/>
                <w:sz w:val="20"/>
                <w:szCs w:val="20"/>
              </w:rPr>
            </w:pPr>
            <w:r w:rsidRPr="00492C9C">
              <w:rPr>
                <w:rFonts w:ascii="ＭＳ 明朝" w:hAnsi="ＭＳ 明朝" w:hint="eastAsia"/>
                <w:sz w:val="20"/>
                <w:szCs w:val="20"/>
              </w:rPr>
              <w:t>特定非営利活動法人</w:t>
            </w:r>
            <w:r w:rsidRPr="00492C9C">
              <w:rPr>
                <w:rFonts w:ascii="ＭＳ 明朝" w:hAnsi="ＭＳ 明朝" w:hint="eastAsia"/>
                <w:sz w:val="20"/>
                <w:szCs w:val="20"/>
              </w:rPr>
              <w:br/>
              <w:t>申請数：1</w:t>
            </w:r>
            <w:r w:rsidRPr="00492C9C">
              <w:rPr>
                <w:rFonts w:ascii="ＭＳ 明朝" w:hAnsi="ＭＳ 明朝" w:hint="eastAsia"/>
                <w:sz w:val="20"/>
                <w:szCs w:val="20"/>
              </w:rPr>
              <w:br/>
              <w:t>認証数：1</w:t>
            </w:r>
            <w:r w:rsidRPr="00492C9C">
              <w:rPr>
                <w:rFonts w:ascii="ＭＳ 明朝" w:hAnsi="ＭＳ 明朝" w:hint="eastAsia"/>
                <w:sz w:val="20"/>
                <w:szCs w:val="20"/>
              </w:rPr>
              <w:br/>
              <w:t>認定特定非営利活動法人（更新を含む）</w:t>
            </w:r>
            <w:r w:rsidRPr="00492C9C">
              <w:rPr>
                <w:rFonts w:ascii="ＭＳ 明朝" w:hAnsi="ＭＳ 明朝" w:hint="eastAsia"/>
                <w:sz w:val="20"/>
                <w:szCs w:val="20"/>
              </w:rPr>
              <w:br/>
              <w:t>申請数：2</w:t>
            </w:r>
            <w:r w:rsidRPr="00492C9C">
              <w:rPr>
                <w:rFonts w:ascii="ＭＳ 明朝" w:hAnsi="ＭＳ 明朝" w:hint="eastAsia"/>
                <w:sz w:val="20"/>
                <w:szCs w:val="20"/>
              </w:rPr>
              <w:br/>
              <w:t>認定数：2</w:t>
            </w:r>
            <w:r w:rsidRPr="00492C9C">
              <w:rPr>
                <w:rFonts w:ascii="ＭＳ 明朝" w:hAnsi="ＭＳ 明朝" w:hint="eastAsia"/>
                <w:sz w:val="20"/>
                <w:szCs w:val="20"/>
              </w:rPr>
              <w:br/>
              <w:t>特例認定特定非営利活動法人</w:t>
            </w:r>
            <w:r w:rsidRPr="00492C9C">
              <w:rPr>
                <w:rFonts w:ascii="ＭＳ 明朝" w:hAnsi="ＭＳ 明朝" w:hint="eastAsia"/>
                <w:sz w:val="20"/>
                <w:szCs w:val="20"/>
              </w:rPr>
              <w:br/>
              <w:t>申請数：  0</w:t>
            </w:r>
            <w:r w:rsidRPr="00492C9C">
              <w:rPr>
                <w:rFonts w:ascii="ＭＳ 明朝" w:hAnsi="ＭＳ 明朝" w:hint="eastAsia"/>
                <w:sz w:val="20"/>
                <w:szCs w:val="20"/>
              </w:rPr>
              <w:br/>
              <w:t>特例認定数：0</w:t>
            </w:r>
          </w:p>
        </w:tc>
        <w:tc>
          <w:tcPr>
            <w:tcW w:w="563" w:type="pct"/>
            <w:shd w:val="clear" w:color="auto" w:fill="FFFFFF" w:themeFill="background1"/>
            <w:vAlign w:val="center"/>
          </w:tcPr>
          <w:p w14:paraId="5B3A2CA0" w14:textId="4131F4AF" w:rsidR="00A1205E" w:rsidRPr="00492C9C" w:rsidRDefault="00A1205E" w:rsidP="00A1205E">
            <w:pPr>
              <w:widowControl/>
              <w:jc w:val="center"/>
              <w:rPr>
                <w:rFonts w:asciiTheme="minorEastAsia" w:eastAsiaTheme="minorEastAsia" w:hAnsiTheme="minorEastAsia" w:cs="ＭＳ Ｐゴシック"/>
                <w:kern w:val="0"/>
                <w:sz w:val="16"/>
                <w:szCs w:val="20"/>
              </w:rPr>
            </w:pPr>
            <w:r w:rsidRPr="00492C9C">
              <w:rPr>
                <w:rFonts w:asciiTheme="minorEastAsia" w:eastAsiaTheme="minorEastAsia" w:hAnsiTheme="minorEastAsia" w:cs="ＭＳ Ｐゴシック" w:hint="eastAsia"/>
                <w:kern w:val="0"/>
                <w:sz w:val="16"/>
                <w:szCs w:val="20"/>
              </w:rPr>
              <w:t>男女参画・府民協働課</w:t>
            </w:r>
          </w:p>
        </w:tc>
      </w:tr>
      <w:tr w:rsidR="00492C9C" w:rsidRPr="00492C9C" w14:paraId="7C250295" w14:textId="77777777" w:rsidTr="00492C9C">
        <w:trPr>
          <w:cantSplit/>
        </w:trPr>
        <w:tc>
          <w:tcPr>
            <w:tcW w:w="2183" w:type="pct"/>
            <w:shd w:val="clear" w:color="auto" w:fill="FFFFFF" w:themeFill="background1"/>
          </w:tcPr>
          <w:p w14:paraId="32E0F9A7" w14:textId="0955D2F3" w:rsidR="00A1205E" w:rsidRPr="00492C9C" w:rsidRDefault="00A1205E" w:rsidP="00A1205E">
            <w:pPr>
              <w:ind w:firstLineChars="100" w:firstLine="180"/>
              <w:jc w:val="left"/>
              <w:rPr>
                <w:rFonts w:asciiTheme="minorEastAsia" w:eastAsiaTheme="minorEastAsia" w:hAnsiTheme="minorEastAsia" w:cs="ＭＳ Ｐゴシック"/>
                <w:b/>
                <w:kern w:val="0"/>
                <w:sz w:val="20"/>
                <w:szCs w:val="20"/>
              </w:rPr>
            </w:pPr>
            <w:r w:rsidRPr="00492C9C">
              <w:rPr>
                <w:rFonts w:asciiTheme="minorEastAsia" w:eastAsiaTheme="minorEastAsia" w:hAnsiTheme="minorEastAsia" w:cs="ＭＳ Ｐゴシック" w:hint="eastAsia"/>
                <w:b/>
                <w:kern w:val="0"/>
                <w:sz w:val="20"/>
                <w:szCs w:val="20"/>
              </w:rPr>
              <w:t>大阪府男女共同参画推進ネットワーク会議の開催</w:t>
            </w:r>
          </w:p>
          <w:p w14:paraId="08D82A86" w14:textId="2AC81FC7" w:rsidR="00A1205E" w:rsidRPr="00492C9C" w:rsidRDefault="00A1205E" w:rsidP="00A1205E">
            <w:pPr>
              <w:ind w:firstLineChars="100" w:firstLine="179"/>
              <w:jc w:val="left"/>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男女共同参画社会の実現に向けて、民間の団体・グループとともに幅広いネットワークを構築し、情報・意見交換その他必要な連携を図る目的で会議を開催する。</w:t>
            </w:r>
          </w:p>
        </w:tc>
        <w:tc>
          <w:tcPr>
            <w:tcW w:w="493" w:type="pct"/>
            <w:tcBorders>
              <w:top w:val="nil"/>
              <w:left w:val="single" w:sz="4" w:space="0" w:color="auto"/>
              <w:bottom w:val="single" w:sz="4" w:space="0" w:color="auto"/>
              <w:right w:val="single" w:sz="4" w:space="0" w:color="auto"/>
            </w:tcBorders>
            <w:shd w:val="clear" w:color="auto" w:fill="FFFFFF" w:themeFill="background1"/>
            <w:vAlign w:val="center"/>
          </w:tcPr>
          <w:p w14:paraId="67E3F9F8" w14:textId="644AB151" w:rsidR="00A1205E" w:rsidRPr="00492C9C" w:rsidRDefault="00A1205E" w:rsidP="00A1205E">
            <w:pPr>
              <w:keepNext/>
              <w:jc w:val="left"/>
              <w:rPr>
                <w:rFonts w:asciiTheme="minorEastAsia" w:eastAsiaTheme="minorEastAsia" w:hAnsiTheme="minorEastAsia" w:cs="ＭＳ Ｐゴシック"/>
                <w:kern w:val="0"/>
                <w:sz w:val="20"/>
                <w:szCs w:val="20"/>
              </w:rPr>
            </w:pPr>
            <w:r w:rsidRPr="00492C9C">
              <w:rPr>
                <w:rFonts w:ascii="ＭＳ 明朝" w:hAnsi="ＭＳ 明朝" w:hint="eastAsia"/>
                <w:sz w:val="20"/>
                <w:szCs w:val="20"/>
              </w:rPr>
              <w:t xml:space="preserve">　―</w:t>
            </w:r>
          </w:p>
        </w:tc>
        <w:tc>
          <w:tcPr>
            <w:tcW w:w="1761" w:type="pct"/>
            <w:tcBorders>
              <w:top w:val="nil"/>
              <w:left w:val="nil"/>
              <w:bottom w:val="single" w:sz="4" w:space="0" w:color="auto"/>
              <w:right w:val="single" w:sz="4" w:space="0" w:color="auto"/>
            </w:tcBorders>
            <w:shd w:val="clear" w:color="auto" w:fill="FFFFFF" w:themeFill="background1"/>
            <w:vAlign w:val="center"/>
          </w:tcPr>
          <w:p w14:paraId="14C9DCB4" w14:textId="66CD46AC" w:rsidR="00A1205E" w:rsidRPr="00492C9C" w:rsidRDefault="00A1205E" w:rsidP="00A1205E">
            <w:pPr>
              <w:widowControl/>
              <w:jc w:val="left"/>
              <w:rPr>
                <w:rFonts w:asciiTheme="minorEastAsia" w:eastAsiaTheme="minorEastAsia" w:hAnsiTheme="minorEastAsia" w:cs="ＭＳ Ｐゴシック"/>
                <w:kern w:val="0"/>
                <w:sz w:val="20"/>
                <w:szCs w:val="20"/>
              </w:rPr>
            </w:pPr>
            <w:r w:rsidRPr="00492C9C">
              <w:rPr>
                <w:rFonts w:ascii="ＭＳ 明朝" w:hAnsi="ＭＳ 明朝" w:hint="eastAsia"/>
                <w:sz w:val="20"/>
                <w:szCs w:val="20"/>
              </w:rPr>
              <w:t>大阪府の男女共同参画施策について情報提供を実施。</w:t>
            </w:r>
          </w:p>
        </w:tc>
        <w:tc>
          <w:tcPr>
            <w:tcW w:w="563" w:type="pct"/>
            <w:shd w:val="clear" w:color="auto" w:fill="FFFFFF" w:themeFill="background1"/>
            <w:vAlign w:val="center"/>
          </w:tcPr>
          <w:p w14:paraId="2FF98E24" w14:textId="642C5BC7" w:rsidR="00A1205E" w:rsidRPr="00492C9C" w:rsidRDefault="00A1205E" w:rsidP="00A1205E">
            <w:pPr>
              <w:widowControl/>
              <w:jc w:val="center"/>
              <w:rPr>
                <w:rFonts w:asciiTheme="minorEastAsia" w:eastAsiaTheme="minorEastAsia" w:hAnsiTheme="minorEastAsia" w:cs="ＭＳ Ｐゴシック"/>
                <w:kern w:val="0"/>
                <w:sz w:val="16"/>
                <w:szCs w:val="20"/>
              </w:rPr>
            </w:pPr>
            <w:r w:rsidRPr="00492C9C">
              <w:rPr>
                <w:rFonts w:asciiTheme="minorEastAsia" w:eastAsiaTheme="minorEastAsia" w:hAnsiTheme="minorEastAsia" w:cs="ＭＳ Ｐゴシック" w:hint="eastAsia"/>
                <w:kern w:val="0"/>
                <w:sz w:val="16"/>
                <w:szCs w:val="20"/>
              </w:rPr>
              <w:t>男女参画・府民協働課</w:t>
            </w:r>
          </w:p>
        </w:tc>
      </w:tr>
      <w:tr w:rsidR="00492C9C" w:rsidRPr="00492C9C" w14:paraId="6F35B99F" w14:textId="77777777" w:rsidTr="00102A91">
        <w:trPr>
          <w:cantSplit/>
        </w:trPr>
        <w:tc>
          <w:tcPr>
            <w:tcW w:w="5000" w:type="pct"/>
            <w:gridSpan w:val="4"/>
            <w:shd w:val="clear" w:color="auto" w:fill="CCFFCC"/>
          </w:tcPr>
          <w:p w14:paraId="73D93791" w14:textId="7FF584F7" w:rsidR="00A1205E" w:rsidRPr="00492C9C" w:rsidRDefault="00A1205E" w:rsidP="00A1205E">
            <w:pPr>
              <w:widowControl/>
              <w:ind w:firstLineChars="150" w:firstLine="269"/>
              <w:jc w:val="left"/>
              <w:rPr>
                <w:rFonts w:asciiTheme="minorEastAsia" w:eastAsiaTheme="minorEastAsia" w:hAnsiTheme="minorEastAsia"/>
                <w:sz w:val="20"/>
                <w:szCs w:val="20"/>
              </w:rPr>
            </w:pPr>
            <w:r w:rsidRPr="00492C9C">
              <w:rPr>
                <w:rFonts w:asciiTheme="minorEastAsia" w:eastAsiaTheme="minorEastAsia" w:hAnsiTheme="minorEastAsia" w:hint="eastAsia"/>
                <w:sz w:val="20"/>
                <w:szCs w:val="20"/>
              </w:rPr>
              <w:t>イ　女性の視点を取り入れた災害対策等の推進</w:t>
            </w:r>
          </w:p>
        </w:tc>
      </w:tr>
      <w:tr w:rsidR="00492C9C" w:rsidRPr="00492C9C" w14:paraId="16AB0AC1" w14:textId="77777777" w:rsidTr="00492C9C">
        <w:trPr>
          <w:cantSplit/>
        </w:trPr>
        <w:tc>
          <w:tcPr>
            <w:tcW w:w="2183" w:type="pct"/>
            <w:shd w:val="clear" w:color="auto" w:fill="FFFFFF" w:themeFill="background1"/>
          </w:tcPr>
          <w:p w14:paraId="6DBE511B" w14:textId="3C8A70BF" w:rsidR="00A1205E" w:rsidRPr="00492C9C" w:rsidRDefault="00A1205E" w:rsidP="00A1205E">
            <w:pPr>
              <w:ind w:firstLineChars="100" w:firstLine="180"/>
              <w:jc w:val="left"/>
              <w:rPr>
                <w:rFonts w:asciiTheme="minorEastAsia" w:eastAsiaTheme="minorEastAsia" w:hAnsiTheme="minorEastAsia" w:cs="ＭＳ Ｐゴシック"/>
                <w:b/>
                <w:sz w:val="20"/>
                <w:szCs w:val="20"/>
                <w:shd w:val="clear" w:color="auto" w:fill="FFFFFF"/>
              </w:rPr>
            </w:pPr>
            <w:r w:rsidRPr="00492C9C">
              <w:rPr>
                <w:rFonts w:asciiTheme="minorEastAsia" w:eastAsiaTheme="minorEastAsia" w:hAnsiTheme="minorEastAsia" w:cs="ＭＳ Ｐゴシック" w:hint="eastAsia"/>
                <w:b/>
                <w:sz w:val="20"/>
                <w:szCs w:val="20"/>
                <w:shd w:val="clear" w:color="auto" w:fill="FFFFFF"/>
              </w:rPr>
              <w:t>男女のニーズの違いに配慮した災害対策の推進</w:t>
            </w:r>
          </w:p>
          <w:p w14:paraId="45DC3AA2" w14:textId="393A635B" w:rsidR="00A1205E" w:rsidRPr="00492C9C" w:rsidRDefault="00A1205E" w:rsidP="00A1205E">
            <w:pPr>
              <w:ind w:firstLineChars="100" w:firstLine="179"/>
              <w:jc w:val="left"/>
              <w:rPr>
                <w:rFonts w:asciiTheme="minorEastAsia" w:eastAsiaTheme="minorEastAsia" w:hAnsiTheme="minorEastAsia" w:cs="ＭＳ Ｐゴシック"/>
                <w:kern w:val="0"/>
                <w:sz w:val="20"/>
                <w:szCs w:val="20"/>
                <w:bdr w:val="single" w:sz="4" w:space="0" w:color="auto"/>
                <w:shd w:val="clear" w:color="auto" w:fill="FFFFFF"/>
              </w:rPr>
            </w:pPr>
            <w:r w:rsidRPr="00492C9C">
              <w:rPr>
                <w:rFonts w:asciiTheme="minorEastAsia" w:eastAsiaTheme="minorEastAsia" w:hAnsiTheme="minorEastAsia" w:cs="ＭＳ Ｐゴシック" w:hint="eastAsia"/>
                <w:sz w:val="20"/>
                <w:szCs w:val="20"/>
                <w:shd w:val="clear" w:color="auto" w:fill="FFFFFF"/>
              </w:rPr>
              <w:t>防災知識の普及啓発や訓練実施の際には、被災時の男女のニーズの違いなど男女双方の視点に十分配慮することを、大阪府地域防災計画に位置付けている。また、避難所の管理運営にあたっても男女のニーズの違いに配慮することについて、大阪府地域防災計画及び避難所運営マニュアル作成指針に位置付けており、市町村の計画改正やマニュアル作成の支援・促進を通じ、その実施を市町村に働きかける。</w:t>
            </w:r>
          </w:p>
        </w:tc>
        <w:tc>
          <w:tcPr>
            <w:tcW w:w="4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C22A73" w14:textId="4EFA3273" w:rsidR="00A1205E" w:rsidRPr="00492C9C" w:rsidRDefault="00A1205E" w:rsidP="00A1205E">
            <w:pPr>
              <w:keepNext/>
              <w:jc w:val="center"/>
              <w:rPr>
                <w:rFonts w:asciiTheme="minorEastAsia" w:eastAsiaTheme="minorEastAsia" w:hAnsiTheme="minorEastAsia" w:cs="ＭＳ Ｐゴシック"/>
                <w:kern w:val="0"/>
                <w:sz w:val="20"/>
                <w:szCs w:val="20"/>
                <w:shd w:val="clear" w:color="auto" w:fill="FFFFFF"/>
              </w:rPr>
            </w:pPr>
            <w:r w:rsidRPr="00492C9C">
              <w:rPr>
                <w:rFonts w:asciiTheme="minorEastAsia" w:eastAsiaTheme="minorEastAsia" w:hAnsiTheme="minorEastAsia" w:cs="ＭＳ Ｐゴシック" w:hint="eastAsia"/>
                <w:sz w:val="20"/>
                <w:szCs w:val="20"/>
                <w:shd w:val="clear" w:color="auto" w:fill="FFFFFF"/>
              </w:rPr>
              <w:t>―</w:t>
            </w:r>
          </w:p>
        </w:tc>
        <w:tc>
          <w:tcPr>
            <w:tcW w:w="1761" w:type="pct"/>
            <w:tcBorders>
              <w:top w:val="single" w:sz="4" w:space="0" w:color="auto"/>
              <w:left w:val="nil"/>
              <w:bottom w:val="single" w:sz="4" w:space="0" w:color="auto"/>
              <w:right w:val="single" w:sz="4" w:space="0" w:color="auto"/>
            </w:tcBorders>
            <w:shd w:val="clear" w:color="auto" w:fill="FFFFFF" w:themeFill="background1"/>
            <w:vAlign w:val="center"/>
          </w:tcPr>
          <w:p w14:paraId="0209A8C5" w14:textId="7A1FF250" w:rsidR="00A1205E" w:rsidRPr="00492C9C" w:rsidRDefault="00A1205E" w:rsidP="00A1205E">
            <w:pPr>
              <w:jc w:val="left"/>
              <w:rPr>
                <w:rFonts w:asciiTheme="minorEastAsia" w:eastAsiaTheme="minorEastAsia" w:hAnsiTheme="minorEastAsia" w:cs="ＭＳ Ｐゴシック"/>
                <w:sz w:val="20"/>
                <w:szCs w:val="20"/>
                <w:shd w:val="clear" w:color="auto" w:fill="FFFFFF"/>
              </w:rPr>
            </w:pPr>
            <w:r w:rsidRPr="00492C9C">
              <w:rPr>
                <w:rFonts w:ascii="ＭＳ 明朝" w:hAnsi="ＭＳ 明朝" w:hint="eastAsia"/>
                <w:sz w:val="20"/>
                <w:szCs w:val="20"/>
                <w:shd w:val="clear" w:color="auto" w:fill="FFFFFF"/>
              </w:rPr>
              <w:t>大阪府防災会議において、女性委員を計６名登用。</w:t>
            </w:r>
            <w:r w:rsidRPr="00492C9C">
              <w:rPr>
                <w:rFonts w:ascii="ＭＳ 明朝" w:hAnsi="ＭＳ 明朝" w:hint="eastAsia"/>
                <w:sz w:val="20"/>
                <w:szCs w:val="20"/>
                <w:shd w:val="clear" w:color="auto" w:fill="FFFFFF"/>
              </w:rPr>
              <w:br/>
            </w:r>
            <w:r w:rsidRPr="00492C9C">
              <w:rPr>
                <w:rFonts w:ascii="ＭＳ 明朝" w:hAnsi="ＭＳ 明朝" w:hint="eastAsia"/>
                <w:sz w:val="20"/>
                <w:szCs w:val="20"/>
                <w:shd w:val="clear" w:color="auto" w:fill="FFFFFF"/>
              </w:rPr>
              <w:br/>
              <w:t>平成30年6月18日に発災した「大阪府北部を震源とする地震」で災害救助法適用13市町に対し、各市町が定める避難所運営マニュアルと実際の避難所の運営状況に関するアンケートを実施した。</w:t>
            </w:r>
          </w:p>
        </w:tc>
        <w:tc>
          <w:tcPr>
            <w:tcW w:w="563" w:type="pct"/>
            <w:shd w:val="clear" w:color="auto" w:fill="FFFFFF" w:themeFill="background1"/>
            <w:vAlign w:val="center"/>
          </w:tcPr>
          <w:p w14:paraId="73306DD8" w14:textId="77777777" w:rsidR="00A1205E" w:rsidRPr="00492C9C" w:rsidRDefault="00A1205E" w:rsidP="00A1205E">
            <w:pPr>
              <w:jc w:val="center"/>
              <w:rPr>
                <w:rFonts w:asciiTheme="minorEastAsia" w:eastAsiaTheme="minorEastAsia" w:hAnsiTheme="minorEastAsia" w:cs="ＭＳ Ｐゴシック"/>
                <w:sz w:val="16"/>
                <w:szCs w:val="20"/>
                <w:shd w:val="clear" w:color="auto" w:fill="FFFFFF"/>
              </w:rPr>
            </w:pPr>
            <w:r w:rsidRPr="00492C9C">
              <w:rPr>
                <w:rFonts w:asciiTheme="minorEastAsia" w:eastAsiaTheme="minorEastAsia" w:hAnsiTheme="minorEastAsia" w:cs="ＭＳ Ｐゴシック" w:hint="eastAsia"/>
                <w:sz w:val="16"/>
                <w:szCs w:val="20"/>
                <w:shd w:val="clear" w:color="auto" w:fill="FFFFFF"/>
              </w:rPr>
              <w:t>危機管理室</w:t>
            </w:r>
          </w:p>
          <w:p w14:paraId="4AD9FC92" w14:textId="4DD80479" w:rsidR="00A1205E" w:rsidRPr="00492C9C" w:rsidRDefault="00A1205E" w:rsidP="00A1205E">
            <w:pPr>
              <w:jc w:val="center"/>
              <w:rPr>
                <w:rFonts w:asciiTheme="minorEastAsia" w:eastAsiaTheme="minorEastAsia" w:hAnsiTheme="minorEastAsia" w:cs="ＭＳ Ｐゴシック"/>
                <w:sz w:val="16"/>
                <w:szCs w:val="20"/>
                <w:shd w:val="clear" w:color="auto" w:fill="FFFFFF"/>
              </w:rPr>
            </w:pPr>
            <w:r w:rsidRPr="00492C9C">
              <w:rPr>
                <w:rFonts w:asciiTheme="minorEastAsia" w:eastAsiaTheme="minorEastAsia" w:hAnsiTheme="minorEastAsia" w:cs="ＭＳ Ｐゴシック" w:hint="eastAsia"/>
                <w:sz w:val="16"/>
                <w:szCs w:val="20"/>
                <w:shd w:val="clear" w:color="auto" w:fill="FFFFFF"/>
              </w:rPr>
              <w:t>防災企画課</w:t>
            </w:r>
          </w:p>
          <w:p w14:paraId="0D862FA2" w14:textId="77777777" w:rsidR="00A1205E" w:rsidRPr="00492C9C" w:rsidRDefault="00A1205E" w:rsidP="00A1205E">
            <w:pPr>
              <w:widowControl/>
              <w:jc w:val="center"/>
              <w:rPr>
                <w:rFonts w:asciiTheme="minorEastAsia" w:eastAsiaTheme="minorEastAsia" w:hAnsiTheme="minorEastAsia" w:cs="ＭＳ Ｐゴシック"/>
                <w:sz w:val="16"/>
                <w:szCs w:val="20"/>
                <w:shd w:val="clear" w:color="auto" w:fill="FFFFFF"/>
              </w:rPr>
            </w:pPr>
            <w:r w:rsidRPr="00492C9C">
              <w:rPr>
                <w:rFonts w:asciiTheme="minorEastAsia" w:eastAsiaTheme="minorEastAsia" w:hAnsiTheme="minorEastAsia" w:cs="ＭＳ Ｐゴシック" w:hint="eastAsia"/>
                <w:sz w:val="16"/>
                <w:szCs w:val="20"/>
                <w:shd w:val="clear" w:color="auto" w:fill="FFFFFF"/>
              </w:rPr>
              <w:t>危機管理室</w:t>
            </w:r>
          </w:p>
          <w:p w14:paraId="2FE35033" w14:textId="5D61D71C" w:rsidR="00A1205E" w:rsidRPr="00492C9C" w:rsidRDefault="00A1205E" w:rsidP="00A1205E">
            <w:pPr>
              <w:widowControl/>
              <w:jc w:val="center"/>
              <w:rPr>
                <w:rFonts w:asciiTheme="minorEastAsia" w:eastAsiaTheme="minorEastAsia" w:hAnsiTheme="minorEastAsia" w:cs="ＭＳ Ｐゴシック"/>
                <w:kern w:val="0"/>
                <w:sz w:val="16"/>
                <w:szCs w:val="20"/>
                <w:shd w:val="clear" w:color="auto" w:fill="FFFFFF"/>
              </w:rPr>
            </w:pPr>
            <w:r w:rsidRPr="00492C9C">
              <w:rPr>
                <w:rFonts w:asciiTheme="minorEastAsia" w:eastAsiaTheme="minorEastAsia" w:hAnsiTheme="minorEastAsia" w:cs="ＭＳ Ｐゴシック" w:hint="eastAsia"/>
                <w:sz w:val="16"/>
                <w:szCs w:val="20"/>
                <w:shd w:val="clear" w:color="auto" w:fill="FFFFFF"/>
              </w:rPr>
              <w:t>災害対策課</w:t>
            </w:r>
          </w:p>
        </w:tc>
      </w:tr>
      <w:tr w:rsidR="00492C9C" w:rsidRPr="00492C9C" w14:paraId="206AFB9F" w14:textId="77777777" w:rsidTr="00492C9C">
        <w:trPr>
          <w:cantSplit/>
        </w:trPr>
        <w:tc>
          <w:tcPr>
            <w:tcW w:w="2183" w:type="pct"/>
            <w:shd w:val="clear" w:color="auto" w:fill="FFFFFF" w:themeFill="background1"/>
          </w:tcPr>
          <w:p w14:paraId="4CD7391F" w14:textId="26141945" w:rsidR="00A1205E" w:rsidRPr="00492C9C" w:rsidRDefault="00A1205E" w:rsidP="00A1205E">
            <w:pPr>
              <w:ind w:firstLineChars="100" w:firstLine="180"/>
              <w:jc w:val="left"/>
              <w:rPr>
                <w:rFonts w:asciiTheme="minorEastAsia" w:eastAsiaTheme="minorEastAsia" w:hAnsiTheme="minorEastAsia" w:cs="ＭＳ Ｐゴシック"/>
                <w:b/>
                <w:kern w:val="0"/>
                <w:sz w:val="20"/>
                <w:szCs w:val="20"/>
                <w:shd w:val="clear" w:color="auto" w:fill="FFFFFF"/>
              </w:rPr>
            </w:pPr>
            <w:r w:rsidRPr="00492C9C">
              <w:rPr>
                <w:rFonts w:asciiTheme="minorEastAsia" w:eastAsiaTheme="minorEastAsia" w:hAnsiTheme="minorEastAsia" w:cs="ＭＳ Ｐゴシック" w:hint="eastAsia"/>
                <w:b/>
                <w:kern w:val="0"/>
                <w:sz w:val="20"/>
                <w:szCs w:val="20"/>
                <w:shd w:val="clear" w:color="auto" w:fill="FFFFFF"/>
              </w:rPr>
              <w:t>住民の自助・共助による地域防災活動の促進</w:t>
            </w:r>
          </w:p>
          <w:p w14:paraId="14EABB82" w14:textId="62218D75" w:rsidR="00A1205E" w:rsidRPr="00492C9C" w:rsidRDefault="00A1205E" w:rsidP="00A1205E">
            <w:pPr>
              <w:ind w:firstLineChars="100" w:firstLine="179"/>
              <w:jc w:val="left"/>
              <w:rPr>
                <w:rFonts w:asciiTheme="minorEastAsia" w:eastAsiaTheme="minorEastAsia" w:hAnsiTheme="minorEastAsia" w:cs="ＭＳ Ｐゴシック"/>
                <w:kern w:val="0"/>
                <w:sz w:val="20"/>
                <w:szCs w:val="20"/>
                <w:shd w:val="clear" w:color="auto" w:fill="FFFFFF"/>
              </w:rPr>
            </w:pPr>
            <w:r w:rsidRPr="00492C9C">
              <w:rPr>
                <w:rFonts w:asciiTheme="minorEastAsia" w:eastAsiaTheme="minorEastAsia" w:hAnsiTheme="minorEastAsia" w:cs="ＭＳ Ｐゴシック" w:hint="eastAsia"/>
                <w:kern w:val="0"/>
                <w:sz w:val="20"/>
                <w:szCs w:val="20"/>
                <w:shd w:val="clear" w:color="auto" w:fill="FFFFFF"/>
              </w:rPr>
              <w:t>土木事務所と協力し、地域ニーズに応じた防災啓発活動（防災マップづくり、防災講演会、防災イベントでの啓発など）を展開するとともに、自主防災組織の結成促進や活動の活性化等に取り組む。</w:t>
            </w:r>
          </w:p>
        </w:tc>
        <w:tc>
          <w:tcPr>
            <w:tcW w:w="493" w:type="pct"/>
            <w:tcBorders>
              <w:top w:val="nil"/>
              <w:left w:val="single" w:sz="4" w:space="0" w:color="auto"/>
              <w:bottom w:val="single" w:sz="4" w:space="0" w:color="auto"/>
              <w:right w:val="single" w:sz="4" w:space="0" w:color="auto"/>
            </w:tcBorders>
            <w:shd w:val="clear" w:color="auto" w:fill="FFFFFF" w:themeFill="background1"/>
            <w:vAlign w:val="center"/>
          </w:tcPr>
          <w:p w14:paraId="0C283994" w14:textId="40FD372F" w:rsidR="00A1205E" w:rsidRPr="00492C9C" w:rsidRDefault="00A1205E" w:rsidP="00A1205E">
            <w:pPr>
              <w:keepNext/>
              <w:jc w:val="center"/>
              <w:rPr>
                <w:rFonts w:asciiTheme="minorEastAsia" w:eastAsiaTheme="minorEastAsia" w:hAnsiTheme="minorEastAsia" w:cs="ＭＳ Ｐゴシック"/>
                <w:kern w:val="0"/>
                <w:sz w:val="20"/>
                <w:szCs w:val="20"/>
                <w:shd w:val="clear" w:color="auto" w:fill="FFFFFF"/>
              </w:rPr>
            </w:pPr>
            <w:r w:rsidRPr="00492C9C">
              <w:rPr>
                <w:rFonts w:asciiTheme="minorEastAsia" w:eastAsiaTheme="minorEastAsia" w:hAnsiTheme="minorEastAsia" w:cs="ＭＳ Ｐゴシック" w:hint="eastAsia"/>
                <w:sz w:val="20"/>
                <w:szCs w:val="20"/>
                <w:shd w:val="clear" w:color="auto" w:fill="FFFFFF"/>
              </w:rPr>
              <w:t>―</w:t>
            </w:r>
          </w:p>
        </w:tc>
        <w:tc>
          <w:tcPr>
            <w:tcW w:w="1761" w:type="pct"/>
            <w:tcBorders>
              <w:top w:val="nil"/>
              <w:left w:val="nil"/>
              <w:bottom w:val="single" w:sz="4" w:space="0" w:color="auto"/>
              <w:right w:val="single" w:sz="4" w:space="0" w:color="auto"/>
            </w:tcBorders>
            <w:shd w:val="clear" w:color="auto" w:fill="FFFFFF" w:themeFill="background1"/>
            <w:vAlign w:val="center"/>
          </w:tcPr>
          <w:p w14:paraId="508F13A3" w14:textId="641F1C46" w:rsidR="00A1205E" w:rsidRPr="00492C9C" w:rsidRDefault="00A1205E" w:rsidP="00A1205E">
            <w:pPr>
              <w:widowControl/>
              <w:jc w:val="left"/>
              <w:rPr>
                <w:rFonts w:asciiTheme="minorEastAsia" w:eastAsiaTheme="minorEastAsia" w:hAnsiTheme="minorEastAsia" w:cs="ＭＳ Ｐゴシック"/>
                <w:kern w:val="0"/>
                <w:sz w:val="20"/>
                <w:szCs w:val="20"/>
                <w:shd w:val="clear" w:color="auto" w:fill="FFFFFF"/>
              </w:rPr>
            </w:pPr>
            <w:r w:rsidRPr="00492C9C">
              <w:rPr>
                <w:rFonts w:ascii="ＭＳ 明朝" w:hAnsi="ＭＳ 明朝" w:hint="eastAsia"/>
                <w:sz w:val="20"/>
                <w:szCs w:val="20"/>
                <w:shd w:val="clear" w:color="auto" w:fill="FFFFFF"/>
              </w:rPr>
              <w:t>土木事務所と協力し、地域ニーズに応じた防災啓発活動を展開するとともに、自主防災組織の結成促進や活動の活性化等に取り組んだ。</w:t>
            </w:r>
          </w:p>
        </w:tc>
        <w:tc>
          <w:tcPr>
            <w:tcW w:w="563" w:type="pct"/>
            <w:shd w:val="clear" w:color="auto" w:fill="FFFFFF" w:themeFill="background1"/>
            <w:vAlign w:val="center"/>
          </w:tcPr>
          <w:p w14:paraId="577A803C" w14:textId="77777777" w:rsidR="00A1205E" w:rsidRPr="00492C9C" w:rsidRDefault="00A1205E" w:rsidP="00A1205E">
            <w:pPr>
              <w:widowControl/>
              <w:jc w:val="center"/>
              <w:rPr>
                <w:rFonts w:asciiTheme="minorEastAsia" w:eastAsiaTheme="minorEastAsia" w:hAnsiTheme="minorEastAsia" w:cs="ＭＳ Ｐゴシック"/>
                <w:kern w:val="0"/>
                <w:sz w:val="16"/>
                <w:szCs w:val="20"/>
                <w:shd w:val="clear" w:color="auto" w:fill="FFFFFF"/>
              </w:rPr>
            </w:pPr>
            <w:r w:rsidRPr="00492C9C">
              <w:rPr>
                <w:rFonts w:asciiTheme="minorEastAsia" w:eastAsiaTheme="minorEastAsia" w:hAnsiTheme="minorEastAsia" w:cs="ＭＳ Ｐゴシック" w:hint="eastAsia"/>
                <w:kern w:val="0"/>
                <w:sz w:val="16"/>
                <w:szCs w:val="20"/>
                <w:shd w:val="clear" w:color="auto" w:fill="FFFFFF"/>
              </w:rPr>
              <w:t>危機管理室</w:t>
            </w:r>
          </w:p>
          <w:p w14:paraId="7E35A3F3" w14:textId="2D9C1265" w:rsidR="00A1205E" w:rsidRPr="00492C9C" w:rsidRDefault="00A1205E" w:rsidP="00A1205E">
            <w:pPr>
              <w:widowControl/>
              <w:jc w:val="center"/>
              <w:rPr>
                <w:rFonts w:asciiTheme="minorEastAsia" w:eastAsiaTheme="minorEastAsia" w:hAnsiTheme="minorEastAsia" w:cs="ＭＳ Ｐゴシック"/>
                <w:kern w:val="0"/>
                <w:sz w:val="16"/>
                <w:szCs w:val="20"/>
                <w:shd w:val="clear" w:color="auto" w:fill="FFFFFF"/>
              </w:rPr>
            </w:pPr>
            <w:r w:rsidRPr="00492C9C">
              <w:rPr>
                <w:rFonts w:asciiTheme="minorEastAsia" w:eastAsiaTheme="minorEastAsia" w:hAnsiTheme="minorEastAsia" w:cs="ＭＳ Ｐゴシック" w:hint="eastAsia"/>
                <w:kern w:val="0"/>
                <w:sz w:val="16"/>
                <w:szCs w:val="20"/>
                <w:shd w:val="clear" w:color="auto" w:fill="FFFFFF"/>
              </w:rPr>
              <w:t>防災企画課</w:t>
            </w:r>
          </w:p>
        </w:tc>
      </w:tr>
      <w:tr w:rsidR="00492C9C" w:rsidRPr="00492C9C" w14:paraId="3EC54671" w14:textId="77777777" w:rsidTr="009A2683">
        <w:trPr>
          <w:cantSplit/>
          <w:trHeight w:val="2110"/>
        </w:trPr>
        <w:tc>
          <w:tcPr>
            <w:tcW w:w="2183" w:type="pct"/>
            <w:tcBorders>
              <w:bottom w:val="single" w:sz="4" w:space="0" w:color="auto"/>
            </w:tcBorders>
            <w:shd w:val="clear" w:color="auto" w:fill="FFFFFF" w:themeFill="background1"/>
          </w:tcPr>
          <w:p w14:paraId="442A97D2" w14:textId="6C1A2349" w:rsidR="00A1205E" w:rsidRPr="00492C9C" w:rsidRDefault="00A1205E" w:rsidP="00A1205E">
            <w:pPr>
              <w:ind w:firstLineChars="100" w:firstLine="180"/>
              <w:jc w:val="left"/>
              <w:rPr>
                <w:rFonts w:asciiTheme="minorEastAsia" w:eastAsiaTheme="minorEastAsia" w:hAnsiTheme="minorEastAsia" w:cs="ＭＳ Ｐゴシック"/>
                <w:b/>
                <w:kern w:val="0"/>
                <w:sz w:val="20"/>
                <w:szCs w:val="20"/>
                <w:shd w:val="clear" w:color="auto" w:fill="FFFFFF"/>
              </w:rPr>
            </w:pPr>
            <w:r w:rsidRPr="00492C9C">
              <w:rPr>
                <w:rFonts w:asciiTheme="minorEastAsia" w:eastAsiaTheme="minorEastAsia" w:hAnsiTheme="minorEastAsia" w:cs="ＭＳ Ｐゴシック" w:hint="eastAsia"/>
                <w:b/>
                <w:kern w:val="0"/>
                <w:sz w:val="20"/>
                <w:szCs w:val="20"/>
                <w:shd w:val="clear" w:color="auto" w:fill="FFFFFF"/>
              </w:rPr>
              <w:t>地域防災力強化に向けた自主防災組織の活動支援</w:t>
            </w:r>
          </w:p>
          <w:p w14:paraId="27ADFCE4" w14:textId="5A77DDBF" w:rsidR="00A1205E" w:rsidRPr="00492C9C" w:rsidRDefault="00A1205E" w:rsidP="00A1205E">
            <w:pPr>
              <w:ind w:firstLineChars="100" w:firstLine="179"/>
              <w:jc w:val="left"/>
              <w:rPr>
                <w:rFonts w:asciiTheme="minorEastAsia" w:eastAsiaTheme="minorEastAsia" w:hAnsiTheme="minorEastAsia" w:cs="ＭＳ Ｐゴシック"/>
                <w:kern w:val="0"/>
                <w:sz w:val="20"/>
                <w:szCs w:val="20"/>
                <w:shd w:val="clear" w:color="auto" w:fill="FFFFFF"/>
              </w:rPr>
            </w:pPr>
            <w:r w:rsidRPr="00492C9C">
              <w:rPr>
                <w:rFonts w:asciiTheme="minorEastAsia" w:eastAsiaTheme="minorEastAsia" w:hAnsiTheme="minorEastAsia" w:cs="ＭＳ Ｐゴシック" w:hint="eastAsia"/>
                <w:kern w:val="0"/>
                <w:sz w:val="20"/>
                <w:szCs w:val="20"/>
                <w:shd w:val="clear" w:color="auto" w:fill="FFFFFF"/>
              </w:rPr>
              <w:t>地域防災力の向上を図るため、自主防災組織リーダー育成研修の実施や自主防災組織への避難用資機材配備にかかる市町村への補助金など、自主防災組織の活性化を支援する。</w:t>
            </w:r>
          </w:p>
        </w:tc>
        <w:tc>
          <w:tcPr>
            <w:tcW w:w="493" w:type="pct"/>
            <w:tcBorders>
              <w:top w:val="nil"/>
              <w:left w:val="single" w:sz="4" w:space="0" w:color="auto"/>
              <w:bottom w:val="single" w:sz="4" w:space="0" w:color="auto"/>
              <w:right w:val="single" w:sz="4" w:space="0" w:color="auto"/>
            </w:tcBorders>
            <w:shd w:val="clear" w:color="auto" w:fill="FFFFFF" w:themeFill="background1"/>
            <w:vAlign w:val="center"/>
          </w:tcPr>
          <w:p w14:paraId="58CB72EB" w14:textId="64A85C4D" w:rsidR="00A1205E" w:rsidRPr="00492C9C" w:rsidRDefault="00A1205E" w:rsidP="00A1205E">
            <w:pPr>
              <w:keepNext/>
              <w:jc w:val="center"/>
              <w:rPr>
                <w:rFonts w:asciiTheme="minorEastAsia" w:eastAsiaTheme="minorEastAsia" w:hAnsiTheme="minorEastAsia" w:cs="ＭＳ Ｐゴシック"/>
                <w:kern w:val="0"/>
                <w:sz w:val="20"/>
                <w:szCs w:val="20"/>
                <w:shd w:val="clear" w:color="auto" w:fill="FFFFFF"/>
              </w:rPr>
            </w:pPr>
            <w:r w:rsidRPr="00492C9C">
              <w:rPr>
                <w:rFonts w:ascii="ＭＳ 明朝" w:hAnsi="ＭＳ 明朝" w:hint="eastAsia"/>
                <w:sz w:val="20"/>
                <w:szCs w:val="20"/>
                <w:shd w:val="clear" w:color="auto" w:fill="FFFFFF"/>
              </w:rPr>
              <w:t>1,260</w:t>
            </w:r>
          </w:p>
        </w:tc>
        <w:tc>
          <w:tcPr>
            <w:tcW w:w="1761" w:type="pct"/>
            <w:tcBorders>
              <w:top w:val="nil"/>
              <w:left w:val="nil"/>
              <w:bottom w:val="single" w:sz="4" w:space="0" w:color="auto"/>
              <w:right w:val="single" w:sz="4" w:space="0" w:color="auto"/>
            </w:tcBorders>
            <w:shd w:val="clear" w:color="auto" w:fill="FFFFFF" w:themeFill="background1"/>
            <w:vAlign w:val="center"/>
          </w:tcPr>
          <w:p w14:paraId="0CF112BD" w14:textId="0D068B82" w:rsidR="00A1205E" w:rsidRPr="00492C9C" w:rsidRDefault="00A1205E" w:rsidP="00A1205E">
            <w:pPr>
              <w:widowControl/>
              <w:jc w:val="left"/>
              <w:rPr>
                <w:rFonts w:asciiTheme="minorEastAsia" w:eastAsiaTheme="minorEastAsia" w:hAnsiTheme="minorEastAsia" w:cs="ＭＳ Ｐゴシック"/>
                <w:kern w:val="0"/>
                <w:sz w:val="20"/>
                <w:szCs w:val="20"/>
                <w:shd w:val="clear" w:color="auto" w:fill="FFFFFF"/>
              </w:rPr>
            </w:pPr>
            <w:r w:rsidRPr="00492C9C">
              <w:rPr>
                <w:rFonts w:ascii="ＭＳ 明朝" w:hAnsi="ＭＳ 明朝" w:hint="eastAsia"/>
                <w:sz w:val="20"/>
                <w:szCs w:val="20"/>
                <w:shd w:val="clear" w:color="auto" w:fill="FFFFFF"/>
              </w:rPr>
              <w:t>自主防災組織リーダー育成研修</w:t>
            </w:r>
            <w:r w:rsidRPr="00492C9C">
              <w:rPr>
                <w:rFonts w:ascii="ＭＳ 明朝" w:hAnsi="ＭＳ 明朝" w:hint="eastAsia"/>
                <w:sz w:val="20"/>
                <w:szCs w:val="20"/>
                <w:shd w:val="clear" w:color="auto" w:fill="FFFFFF"/>
              </w:rPr>
              <w:br/>
              <w:t xml:space="preserve">　8地域（468人受講）</w:t>
            </w:r>
            <w:r w:rsidRPr="00492C9C">
              <w:rPr>
                <w:rFonts w:ascii="ＭＳ 明朝" w:hAnsi="ＭＳ 明朝" w:hint="eastAsia"/>
                <w:sz w:val="20"/>
                <w:szCs w:val="20"/>
                <w:shd w:val="clear" w:color="auto" w:fill="FFFFFF"/>
              </w:rPr>
              <w:br/>
              <w:t>資機材配備</w:t>
            </w:r>
            <w:r w:rsidRPr="00492C9C">
              <w:rPr>
                <w:rFonts w:ascii="ＭＳ 明朝" w:hAnsi="ＭＳ 明朝" w:hint="eastAsia"/>
                <w:sz w:val="20"/>
                <w:szCs w:val="20"/>
                <w:shd w:val="clear" w:color="auto" w:fill="FFFFFF"/>
              </w:rPr>
              <w:br/>
              <w:t xml:space="preserve">　63団体（1市）</w:t>
            </w:r>
          </w:p>
        </w:tc>
        <w:tc>
          <w:tcPr>
            <w:tcW w:w="563" w:type="pct"/>
            <w:tcBorders>
              <w:bottom w:val="single" w:sz="4" w:space="0" w:color="auto"/>
            </w:tcBorders>
            <w:shd w:val="clear" w:color="auto" w:fill="FFFFFF" w:themeFill="background1"/>
            <w:vAlign w:val="center"/>
          </w:tcPr>
          <w:p w14:paraId="7DB8D1FB" w14:textId="77777777" w:rsidR="00A1205E" w:rsidRPr="00492C9C" w:rsidRDefault="00A1205E" w:rsidP="00A1205E">
            <w:pPr>
              <w:widowControl/>
              <w:jc w:val="center"/>
              <w:rPr>
                <w:rFonts w:asciiTheme="minorEastAsia" w:eastAsiaTheme="minorEastAsia" w:hAnsiTheme="minorEastAsia" w:cs="ＭＳ Ｐゴシック"/>
                <w:kern w:val="0"/>
                <w:sz w:val="16"/>
                <w:szCs w:val="20"/>
                <w:shd w:val="clear" w:color="auto" w:fill="FFFFFF"/>
              </w:rPr>
            </w:pPr>
            <w:r w:rsidRPr="00492C9C">
              <w:rPr>
                <w:rFonts w:asciiTheme="minorEastAsia" w:eastAsiaTheme="minorEastAsia" w:hAnsiTheme="minorEastAsia" w:cs="ＭＳ Ｐゴシック" w:hint="eastAsia"/>
                <w:kern w:val="0"/>
                <w:sz w:val="16"/>
                <w:szCs w:val="20"/>
                <w:shd w:val="clear" w:color="auto" w:fill="FFFFFF"/>
              </w:rPr>
              <w:t>危機管理室</w:t>
            </w:r>
          </w:p>
          <w:p w14:paraId="10049523" w14:textId="280FB5A9" w:rsidR="00A1205E" w:rsidRPr="00492C9C" w:rsidRDefault="00A1205E" w:rsidP="00A1205E">
            <w:pPr>
              <w:widowControl/>
              <w:jc w:val="center"/>
              <w:rPr>
                <w:rFonts w:asciiTheme="minorEastAsia" w:eastAsiaTheme="minorEastAsia" w:hAnsiTheme="minorEastAsia" w:cs="ＭＳ Ｐゴシック"/>
                <w:kern w:val="0"/>
                <w:sz w:val="16"/>
                <w:szCs w:val="20"/>
                <w:shd w:val="clear" w:color="auto" w:fill="FFFFFF"/>
              </w:rPr>
            </w:pPr>
            <w:r w:rsidRPr="00492C9C">
              <w:rPr>
                <w:rFonts w:asciiTheme="minorEastAsia" w:eastAsiaTheme="minorEastAsia" w:hAnsiTheme="minorEastAsia" w:cs="ＭＳ Ｐゴシック" w:hint="eastAsia"/>
                <w:kern w:val="0"/>
                <w:sz w:val="16"/>
                <w:szCs w:val="20"/>
                <w:shd w:val="clear" w:color="auto" w:fill="FFFFFF"/>
              </w:rPr>
              <w:t>防災企画課</w:t>
            </w:r>
          </w:p>
        </w:tc>
      </w:tr>
    </w:tbl>
    <w:p w14:paraId="29B28CAE" w14:textId="7BED0D87" w:rsidR="00A0029E" w:rsidRPr="00492C9C" w:rsidRDefault="00A0029E" w:rsidP="008522C4">
      <w:pPr>
        <w:jc w:val="left"/>
        <w:rPr>
          <w:sz w:val="20"/>
          <w:szCs w:val="8"/>
          <w:shd w:val="clear" w:color="auto" w:fill="FFFFFF"/>
        </w:rPr>
      </w:pPr>
    </w:p>
    <w:p w14:paraId="502CE050" w14:textId="622AB205" w:rsidR="001E6C0B" w:rsidRPr="00492C9C" w:rsidRDefault="001E6C0B" w:rsidP="008522C4">
      <w:pPr>
        <w:jc w:val="left"/>
        <w:rPr>
          <w:sz w:val="20"/>
          <w:szCs w:val="8"/>
          <w:shd w:val="clear" w:color="auto" w:fill="FFFFFF"/>
        </w:rPr>
      </w:pPr>
    </w:p>
    <w:p w14:paraId="1AFC4349" w14:textId="0CA72771" w:rsidR="001E6C0B" w:rsidRPr="00492C9C" w:rsidRDefault="001E6C0B" w:rsidP="008522C4">
      <w:pPr>
        <w:jc w:val="left"/>
        <w:rPr>
          <w:sz w:val="20"/>
          <w:szCs w:val="8"/>
          <w:shd w:val="clear" w:color="auto" w:fill="FFFFFF"/>
        </w:rPr>
      </w:pPr>
    </w:p>
    <w:p w14:paraId="03A0C0A5" w14:textId="169B04F5" w:rsidR="001E6C0B" w:rsidRPr="00492C9C" w:rsidRDefault="001E6C0B" w:rsidP="008522C4">
      <w:pPr>
        <w:jc w:val="left"/>
        <w:rPr>
          <w:sz w:val="20"/>
          <w:szCs w:val="8"/>
          <w:shd w:val="clear" w:color="auto" w:fill="FFFFFF"/>
        </w:rPr>
      </w:pPr>
    </w:p>
    <w:p w14:paraId="5419DC3B" w14:textId="4D3AD57F" w:rsidR="001E6C0B" w:rsidRPr="00492C9C" w:rsidRDefault="001E6C0B" w:rsidP="008522C4">
      <w:pPr>
        <w:jc w:val="left"/>
        <w:rPr>
          <w:sz w:val="20"/>
          <w:szCs w:val="8"/>
          <w:shd w:val="clear" w:color="auto" w:fill="FFFFFF"/>
        </w:rPr>
      </w:pPr>
    </w:p>
    <w:p w14:paraId="0661D74F" w14:textId="12A421DE" w:rsidR="00A0029E" w:rsidRPr="00492C9C" w:rsidRDefault="00CD08F7" w:rsidP="008522C4">
      <w:pPr>
        <w:widowControl/>
        <w:jc w:val="left"/>
        <w:rPr>
          <w:rFonts w:ascii="ＭＳ Ｐゴシック" w:eastAsia="ＭＳ Ｐゴシック" w:hAnsi="ＭＳ Ｐゴシック"/>
          <w:shd w:val="clear" w:color="auto" w:fill="FFFFFF" w:themeFill="background1"/>
        </w:rPr>
      </w:pPr>
      <w:r w:rsidRPr="00492C9C">
        <w:rPr>
          <w:rFonts w:ascii="ＭＳ Ｐゴシック" w:eastAsia="ＭＳ Ｐゴシック" w:hAnsi="ＭＳ Ｐゴシック" w:hint="eastAsia"/>
          <w:shd w:val="clear" w:color="auto" w:fill="FFFFFF" w:themeFill="background1"/>
        </w:rPr>
        <w:lastRenderedPageBreak/>
        <w:t>（４</w:t>
      </w:r>
      <w:r w:rsidR="00A0029E" w:rsidRPr="00492C9C">
        <w:rPr>
          <w:rFonts w:ascii="ＭＳ Ｐゴシック" w:eastAsia="ＭＳ Ｐゴシック" w:hAnsi="ＭＳ Ｐゴシック" w:hint="eastAsia"/>
          <w:shd w:val="clear" w:color="auto" w:fill="FFFFFF" w:themeFill="background1"/>
        </w:rPr>
        <w:t>）多文化共生の視点を踏まえた男女共同参画の推進</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7"/>
        <w:gridCol w:w="994"/>
        <w:gridCol w:w="3544"/>
        <w:gridCol w:w="988"/>
      </w:tblGrid>
      <w:tr w:rsidR="00492C9C" w:rsidRPr="00492C9C" w14:paraId="503262EA" w14:textId="77777777" w:rsidTr="00A1205E">
        <w:trPr>
          <w:cantSplit/>
          <w:trHeight w:val="608"/>
          <w:tblHeader/>
        </w:trPr>
        <w:tc>
          <w:tcPr>
            <w:tcW w:w="2215" w:type="pct"/>
            <w:shd w:val="clear" w:color="auto" w:fill="FFFFFF"/>
            <w:vAlign w:val="center"/>
          </w:tcPr>
          <w:p w14:paraId="728DACF7" w14:textId="4F6C35BD" w:rsidR="00185E7C" w:rsidRPr="00492C9C" w:rsidRDefault="00185E7C" w:rsidP="00185E7C">
            <w:pPr>
              <w:widowControl/>
              <w:jc w:val="center"/>
              <w:rPr>
                <w:rFonts w:asciiTheme="minorEastAsia" w:eastAsiaTheme="minorEastAsia" w:hAnsiTheme="minorEastAsia" w:cs="ＭＳ Ｐゴシック"/>
                <w:kern w:val="0"/>
                <w:sz w:val="20"/>
                <w:szCs w:val="20"/>
                <w:shd w:val="clear" w:color="auto" w:fill="FFFFFF" w:themeFill="background1"/>
              </w:rPr>
            </w:pPr>
            <w:r w:rsidRPr="00492C9C">
              <w:rPr>
                <w:rFonts w:asciiTheme="minorEastAsia" w:eastAsiaTheme="minorEastAsia" w:hAnsiTheme="minorEastAsia" w:cs="ＭＳ Ｐゴシック" w:hint="eastAsia"/>
                <w:kern w:val="0"/>
                <w:sz w:val="20"/>
                <w:szCs w:val="20"/>
                <w:shd w:val="clear" w:color="auto" w:fill="FFFFFF" w:themeFill="background1"/>
              </w:rPr>
              <w:t>事業名及び</w:t>
            </w:r>
            <w:r w:rsidR="00A1205E" w:rsidRPr="00492C9C">
              <w:rPr>
                <w:rFonts w:asciiTheme="minorEastAsia" w:eastAsiaTheme="minorEastAsia" w:hAnsiTheme="minorEastAsia" w:cs="ＭＳ Ｐゴシック" w:hint="eastAsia"/>
                <w:kern w:val="0"/>
                <w:sz w:val="20"/>
                <w:szCs w:val="20"/>
                <w:shd w:val="clear" w:color="auto" w:fill="FFFFFF" w:themeFill="background1"/>
              </w:rPr>
              <w:t>令和元</w:t>
            </w:r>
            <w:r w:rsidR="00CC651C" w:rsidRPr="00492C9C">
              <w:rPr>
                <w:rFonts w:asciiTheme="minorEastAsia" w:eastAsiaTheme="minorEastAsia" w:hAnsiTheme="minorEastAsia" w:cs="ＭＳ Ｐゴシック" w:hint="eastAsia"/>
                <w:kern w:val="0"/>
                <w:sz w:val="20"/>
                <w:szCs w:val="20"/>
                <w:shd w:val="clear" w:color="auto" w:fill="FFFFFF" w:themeFill="background1"/>
              </w:rPr>
              <w:t>年度</w:t>
            </w:r>
            <w:r w:rsidRPr="00492C9C">
              <w:rPr>
                <w:rFonts w:asciiTheme="minorEastAsia" w:eastAsiaTheme="minorEastAsia" w:hAnsiTheme="minorEastAsia" w:cs="ＭＳ Ｐゴシック" w:hint="eastAsia"/>
                <w:kern w:val="0"/>
                <w:sz w:val="20"/>
                <w:szCs w:val="20"/>
                <w:shd w:val="clear" w:color="auto" w:fill="FFFFFF" w:themeFill="background1"/>
              </w:rPr>
              <w:t>事業概要</w:t>
            </w:r>
          </w:p>
        </w:tc>
        <w:tc>
          <w:tcPr>
            <w:tcW w:w="501" w:type="pct"/>
            <w:shd w:val="clear" w:color="auto" w:fill="FFFFFF"/>
            <w:vAlign w:val="center"/>
          </w:tcPr>
          <w:p w14:paraId="459B65FF" w14:textId="62DBA4F8" w:rsidR="003E0F46" w:rsidRPr="00492C9C" w:rsidRDefault="00A1205E" w:rsidP="001E6C0B">
            <w:pPr>
              <w:ind w:leftChars="-53" w:left="-116"/>
              <w:jc w:val="center"/>
              <w:rPr>
                <w:rFonts w:asciiTheme="minorEastAsia" w:eastAsiaTheme="minorEastAsia" w:hAnsiTheme="minorEastAsia" w:cs="ＭＳ Ｐゴシック"/>
                <w:kern w:val="0"/>
                <w:sz w:val="18"/>
                <w:szCs w:val="18"/>
                <w:shd w:val="clear" w:color="auto" w:fill="FFFFFF" w:themeFill="background1"/>
              </w:rPr>
            </w:pPr>
            <w:r w:rsidRPr="00492C9C">
              <w:rPr>
                <w:rFonts w:asciiTheme="minorEastAsia" w:eastAsiaTheme="minorEastAsia" w:hAnsiTheme="minorEastAsia" w:cs="ＭＳ Ｐゴシック" w:hint="eastAsia"/>
                <w:kern w:val="0"/>
                <w:sz w:val="18"/>
                <w:szCs w:val="18"/>
                <w:shd w:val="clear" w:color="auto" w:fill="FFFFFF" w:themeFill="background1"/>
              </w:rPr>
              <w:t>令和元</w:t>
            </w:r>
            <w:r w:rsidR="00CC651C" w:rsidRPr="00492C9C">
              <w:rPr>
                <w:rFonts w:asciiTheme="minorEastAsia" w:eastAsiaTheme="minorEastAsia" w:hAnsiTheme="minorEastAsia" w:cs="ＭＳ Ｐゴシック" w:hint="eastAsia"/>
                <w:kern w:val="0"/>
                <w:sz w:val="18"/>
                <w:szCs w:val="18"/>
                <w:shd w:val="clear" w:color="auto" w:fill="FFFFFF" w:themeFill="background1"/>
              </w:rPr>
              <w:t>年度</w:t>
            </w:r>
          </w:p>
          <w:p w14:paraId="442B7AFC" w14:textId="75A4D2C8" w:rsidR="00185E7C" w:rsidRPr="00492C9C" w:rsidRDefault="00185E7C" w:rsidP="001E6C0B">
            <w:pPr>
              <w:ind w:leftChars="-53" w:left="-116"/>
              <w:jc w:val="center"/>
              <w:rPr>
                <w:rFonts w:asciiTheme="minorEastAsia" w:eastAsiaTheme="minorEastAsia" w:hAnsiTheme="minorEastAsia" w:cs="ＭＳ Ｐゴシック"/>
                <w:kern w:val="0"/>
                <w:sz w:val="20"/>
                <w:szCs w:val="20"/>
                <w:shd w:val="clear" w:color="auto" w:fill="FFFFFF" w:themeFill="background1"/>
              </w:rPr>
            </w:pPr>
            <w:r w:rsidRPr="00492C9C">
              <w:rPr>
                <w:rFonts w:asciiTheme="minorEastAsia" w:eastAsiaTheme="minorEastAsia" w:hAnsiTheme="minorEastAsia" w:cs="ＭＳ Ｐゴシック" w:hint="eastAsia"/>
                <w:kern w:val="0"/>
                <w:sz w:val="20"/>
                <w:szCs w:val="20"/>
                <w:shd w:val="clear" w:color="auto" w:fill="FFFFFF" w:themeFill="background1"/>
              </w:rPr>
              <w:t>予算額</w:t>
            </w:r>
          </w:p>
          <w:p w14:paraId="5319F24F" w14:textId="77777777" w:rsidR="00185E7C" w:rsidRPr="00492C9C" w:rsidRDefault="00185E7C" w:rsidP="001E6C0B">
            <w:pPr>
              <w:tabs>
                <w:tab w:val="left" w:pos="640"/>
              </w:tabs>
              <w:ind w:leftChars="-53" w:left="-114" w:hanging="2"/>
              <w:jc w:val="center"/>
              <w:rPr>
                <w:rFonts w:asciiTheme="minorEastAsia" w:eastAsiaTheme="minorEastAsia" w:hAnsiTheme="minorEastAsia" w:cs="ＭＳ Ｐゴシック"/>
                <w:kern w:val="0"/>
                <w:sz w:val="20"/>
                <w:szCs w:val="20"/>
                <w:shd w:val="clear" w:color="auto" w:fill="FFFFFF" w:themeFill="background1"/>
              </w:rPr>
            </w:pPr>
            <w:r w:rsidRPr="00492C9C">
              <w:rPr>
                <w:rFonts w:asciiTheme="minorEastAsia" w:eastAsiaTheme="minorEastAsia" w:hAnsiTheme="minorEastAsia" w:cs="ＭＳ Ｐゴシック" w:hint="eastAsia"/>
                <w:kern w:val="0"/>
                <w:sz w:val="20"/>
                <w:szCs w:val="20"/>
                <w:shd w:val="clear" w:color="auto" w:fill="FFFFFF" w:themeFill="background1"/>
              </w:rPr>
              <w:t>（千円）</w:t>
            </w:r>
          </w:p>
        </w:tc>
        <w:tc>
          <w:tcPr>
            <w:tcW w:w="1786" w:type="pct"/>
            <w:shd w:val="clear" w:color="auto" w:fill="FFFFFF"/>
            <w:vAlign w:val="center"/>
          </w:tcPr>
          <w:p w14:paraId="759BAC6D" w14:textId="64D2C4A4" w:rsidR="00185E7C" w:rsidRPr="00492C9C" w:rsidRDefault="00A1205E" w:rsidP="008522C4">
            <w:pPr>
              <w:jc w:val="center"/>
              <w:rPr>
                <w:rFonts w:asciiTheme="minorEastAsia" w:eastAsiaTheme="minorEastAsia" w:hAnsiTheme="minorEastAsia" w:cs="ＭＳ Ｐゴシック"/>
                <w:kern w:val="0"/>
                <w:sz w:val="20"/>
                <w:szCs w:val="20"/>
                <w:shd w:val="clear" w:color="auto" w:fill="FFFFFF" w:themeFill="background1"/>
              </w:rPr>
            </w:pPr>
            <w:r w:rsidRPr="00492C9C">
              <w:rPr>
                <w:rFonts w:asciiTheme="minorEastAsia" w:eastAsiaTheme="minorEastAsia" w:hAnsiTheme="minorEastAsia" w:cs="ＭＳ Ｐゴシック" w:hint="eastAsia"/>
                <w:kern w:val="0"/>
                <w:sz w:val="20"/>
                <w:szCs w:val="20"/>
                <w:shd w:val="clear" w:color="auto" w:fill="FFFFFF" w:themeFill="background1"/>
              </w:rPr>
              <w:t>30</w:t>
            </w:r>
            <w:r w:rsidR="00CC651C" w:rsidRPr="00492C9C">
              <w:rPr>
                <w:rFonts w:asciiTheme="minorEastAsia" w:eastAsiaTheme="minorEastAsia" w:hAnsiTheme="minorEastAsia" w:cs="ＭＳ Ｐゴシック" w:hint="eastAsia"/>
                <w:kern w:val="0"/>
                <w:sz w:val="20"/>
                <w:szCs w:val="20"/>
                <w:shd w:val="clear" w:color="auto" w:fill="FFFFFF" w:themeFill="background1"/>
              </w:rPr>
              <w:t>年度</w:t>
            </w:r>
            <w:r w:rsidR="00185E7C" w:rsidRPr="00492C9C">
              <w:rPr>
                <w:rFonts w:asciiTheme="minorEastAsia" w:eastAsiaTheme="minorEastAsia" w:hAnsiTheme="minorEastAsia" w:cs="ＭＳ Ｐゴシック" w:hint="eastAsia"/>
                <w:kern w:val="0"/>
                <w:sz w:val="20"/>
                <w:szCs w:val="20"/>
                <w:shd w:val="clear" w:color="auto" w:fill="FFFFFF" w:themeFill="background1"/>
              </w:rPr>
              <w:t>実績</w:t>
            </w:r>
          </w:p>
        </w:tc>
        <w:tc>
          <w:tcPr>
            <w:tcW w:w="499" w:type="pct"/>
            <w:shd w:val="clear" w:color="auto" w:fill="FFFFFF"/>
            <w:vAlign w:val="center"/>
          </w:tcPr>
          <w:p w14:paraId="25719598" w14:textId="131A5E2D" w:rsidR="00185E7C" w:rsidRPr="00492C9C" w:rsidRDefault="00185E7C" w:rsidP="008522C4">
            <w:pPr>
              <w:jc w:val="center"/>
              <w:rPr>
                <w:rFonts w:asciiTheme="minorEastAsia" w:eastAsiaTheme="minorEastAsia" w:hAnsiTheme="minorEastAsia" w:cs="ＭＳ Ｐゴシック"/>
                <w:kern w:val="0"/>
                <w:sz w:val="20"/>
                <w:szCs w:val="20"/>
                <w:shd w:val="clear" w:color="auto" w:fill="FFFFFF" w:themeFill="background1"/>
              </w:rPr>
            </w:pPr>
            <w:r w:rsidRPr="00492C9C">
              <w:rPr>
                <w:rFonts w:asciiTheme="minorEastAsia" w:eastAsiaTheme="minorEastAsia" w:hAnsiTheme="minorEastAsia" w:cs="ＭＳ Ｐゴシック" w:hint="eastAsia"/>
                <w:kern w:val="0"/>
                <w:sz w:val="20"/>
                <w:szCs w:val="20"/>
                <w:shd w:val="clear" w:color="auto" w:fill="FFFFFF" w:themeFill="background1"/>
              </w:rPr>
              <w:t>担当課</w:t>
            </w:r>
          </w:p>
        </w:tc>
      </w:tr>
      <w:tr w:rsidR="00492C9C" w:rsidRPr="00492C9C" w14:paraId="5E741EF0" w14:textId="77777777" w:rsidTr="003E0F46">
        <w:trPr>
          <w:cantSplit/>
          <w:trHeight w:val="471"/>
        </w:trPr>
        <w:tc>
          <w:tcPr>
            <w:tcW w:w="5000" w:type="pct"/>
            <w:gridSpan w:val="4"/>
            <w:shd w:val="clear" w:color="auto" w:fill="CCFFCC"/>
          </w:tcPr>
          <w:p w14:paraId="38097902" w14:textId="6948DAA3" w:rsidR="00185E7C" w:rsidRPr="00492C9C" w:rsidRDefault="00185E7C" w:rsidP="001E6C0B">
            <w:pPr>
              <w:widowControl/>
              <w:jc w:val="left"/>
              <w:rPr>
                <w:rFonts w:asciiTheme="minorEastAsia" w:eastAsiaTheme="minorEastAsia" w:hAnsiTheme="minorEastAsia"/>
                <w:sz w:val="20"/>
                <w:szCs w:val="20"/>
              </w:rPr>
            </w:pPr>
            <w:r w:rsidRPr="00492C9C">
              <w:rPr>
                <w:rFonts w:asciiTheme="minorEastAsia" w:eastAsiaTheme="minorEastAsia" w:hAnsiTheme="minorEastAsia" w:hint="eastAsia"/>
                <w:sz w:val="20"/>
                <w:szCs w:val="20"/>
              </w:rPr>
              <w:t>①多文化共生の推進、外国人情報コーナーの設置等</w:t>
            </w:r>
          </w:p>
        </w:tc>
      </w:tr>
      <w:tr w:rsidR="00492C9C" w:rsidRPr="00492C9C" w14:paraId="0DAC9CBE" w14:textId="77777777" w:rsidTr="00A1205E">
        <w:trPr>
          <w:cantSplit/>
        </w:trPr>
        <w:tc>
          <w:tcPr>
            <w:tcW w:w="2215" w:type="pct"/>
            <w:shd w:val="clear" w:color="auto" w:fill="auto"/>
          </w:tcPr>
          <w:p w14:paraId="33C02A6B" w14:textId="41C8A2B4" w:rsidR="007969B6" w:rsidRPr="00492C9C" w:rsidRDefault="007969B6" w:rsidP="00185E7C">
            <w:pPr>
              <w:ind w:firstLineChars="100" w:firstLine="180"/>
              <w:jc w:val="left"/>
              <w:rPr>
                <w:rFonts w:asciiTheme="minorEastAsia" w:eastAsiaTheme="minorEastAsia" w:hAnsiTheme="minorEastAsia" w:cs="ＭＳ Ｐゴシック"/>
                <w:b/>
                <w:kern w:val="0"/>
                <w:sz w:val="20"/>
                <w:szCs w:val="20"/>
              </w:rPr>
            </w:pPr>
            <w:r w:rsidRPr="00492C9C">
              <w:rPr>
                <w:rFonts w:asciiTheme="minorEastAsia" w:eastAsiaTheme="minorEastAsia" w:hAnsiTheme="minorEastAsia" w:cs="ＭＳ Ｐゴシック" w:hint="eastAsia"/>
                <w:b/>
                <w:kern w:val="0"/>
                <w:sz w:val="20"/>
                <w:szCs w:val="20"/>
              </w:rPr>
              <w:t>ドーンセンター情報ライブラリーの運営</w:t>
            </w:r>
          </w:p>
          <w:p w14:paraId="743829DE" w14:textId="77777777" w:rsidR="007969B6" w:rsidRPr="00492C9C" w:rsidRDefault="00BB1629" w:rsidP="00185E7C">
            <w:pPr>
              <w:jc w:val="left"/>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再掲【３－（２）－⑥】</w:t>
            </w:r>
          </w:p>
          <w:p w14:paraId="3C157559" w14:textId="3FFD51CE" w:rsidR="00BB1629" w:rsidRPr="00492C9C" w:rsidRDefault="00BB1629" w:rsidP="00185E7C">
            <w:pPr>
              <w:jc w:val="left"/>
              <w:rPr>
                <w:rFonts w:asciiTheme="minorEastAsia" w:eastAsiaTheme="minorEastAsia" w:hAnsiTheme="minorEastAsia" w:cs="ＭＳ Ｐゴシック"/>
                <w:kern w:val="0"/>
                <w:sz w:val="20"/>
                <w:szCs w:val="20"/>
              </w:rPr>
            </w:pPr>
          </w:p>
        </w:tc>
        <w:tc>
          <w:tcPr>
            <w:tcW w:w="501" w:type="pct"/>
            <w:shd w:val="clear" w:color="auto" w:fill="auto"/>
            <w:vAlign w:val="center"/>
          </w:tcPr>
          <w:p w14:paraId="15DE62BD" w14:textId="78AF0F91" w:rsidR="007969B6" w:rsidRPr="00492C9C" w:rsidRDefault="007969B6" w:rsidP="001E6C0B">
            <w:pPr>
              <w:keepNext/>
              <w:jc w:val="left"/>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w:t>
            </w:r>
            <w:r w:rsidR="007C7256" w:rsidRPr="00492C9C">
              <w:rPr>
                <w:rFonts w:asciiTheme="minorEastAsia" w:eastAsiaTheme="minorEastAsia" w:hAnsiTheme="minorEastAsia" w:cs="ＭＳ Ｐゴシック" w:hint="eastAsia"/>
                <w:kern w:val="0"/>
                <w:sz w:val="20"/>
                <w:szCs w:val="20"/>
              </w:rPr>
              <w:t>8,720</w:t>
            </w:r>
            <w:r w:rsidRPr="00492C9C">
              <w:rPr>
                <w:rFonts w:asciiTheme="minorEastAsia" w:eastAsiaTheme="minorEastAsia" w:hAnsiTheme="minorEastAsia" w:cs="ＭＳ Ｐゴシック" w:hint="eastAsia"/>
                <w:kern w:val="0"/>
                <w:sz w:val="20"/>
                <w:szCs w:val="20"/>
              </w:rPr>
              <w:t>)</w:t>
            </w:r>
          </w:p>
          <w:p w14:paraId="1E439DB1" w14:textId="0F7EB21F" w:rsidR="007969B6" w:rsidRPr="00492C9C" w:rsidRDefault="007969B6" w:rsidP="001E6C0B">
            <w:pPr>
              <w:keepNext/>
              <w:jc w:val="left"/>
              <w:rPr>
                <w:rFonts w:asciiTheme="minorEastAsia" w:eastAsiaTheme="minorEastAsia" w:hAnsiTheme="minorEastAsia" w:cs="ＭＳ Ｐゴシック"/>
                <w:sz w:val="20"/>
                <w:szCs w:val="20"/>
              </w:rPr>
            </w:pPr>
            <w:r w:rsidRPr="00492C9C">
              <w:rPr>
                <w:rFonts w:asciiTheme="minorEastAsia" w:eastAsiaTheme="minorEastAsia" w:hAnsiTheme="minorEastAsia" w:cs="ＭＳ Ｐゴシック" w:hint="eastAsia"/>
                <w:kern w:val="0"/>
                <w:sz w:val="16"/>
                <w:szCs w:val="20"/>
              </w:rPr>
              <w:t>のうち一部事業</w:t>
            </w:r>
          </w:p>
        </w:tc>
        <w:tc>
          <w:tcPr>
            <w:tcW w:w="1786" w:type="pct"/>
            <w:shd w:val="clear" w:color="auto" w:fill="auto"/>
            <w:vAlign w:val="center"/>
          </w:tcPr>
          <w:p w14:paraId="7761CB31" w14:textId="12B96015" w:rsidR="007969B6" w:rsidRPr="00492C9C" w:rsidRDefault="007969B6" w:rsidP="00185E7C">
            <w:pPr>
              <w:widowControl/>
              <w:jc w:val="center"/>
              <w:rPr>
                <w:rFonts w:asciiTheme="minorEastAsia" w:eastAsiaTheme="minorEastAsia" w:hAnsiTheme="minorEastAsia" w:cs="ＭＳ Ｐゴシック"/>
                <w:kern w:val="0"/>
                <w:sz w:val="20"/>
                <w:szCs w:val="20"/>
              </w:rPr>
            </w:pPr>
            <w:r w:rsidRPr="00492C9C">
              <w:rPr>
                <w:rFonts w:asciiTheme="minorEastAsia" w:eastAsiaTheme="minorEastAsia" w:hAnsiTheme="minorEastAsia" w:cs="ＭＳ Ｐゴシック" w:hint="eastAsia"/>
                <w:kern w:val="0"/>
                <w:sz w:val="20"/>
                <w:szCs w:val="20"/>
              </w:rPr>
              <w:t>同左</w:t>
            </w:r>
          </w:p>
        </w:tc>
        <w:tc>
          <w:tcPr>
            <w:tcW w:w="499" w:type="pct"/>
            <w:shd w:val="clear" w:color="auto" w:fill="auto"/>
            <w:vAlign w:val="center"/>
          </w:tcPr>
          <w:p w14:paraId="23055848" w14:textId="42BA126E" w:rsidR="007969B6" w:rsidRPr="00492C9C" w:rsidRDefault="007969B6" w:rsidP="00185E7C">
            <w:pPr>
              <w:widowControl/>
              <w:jc w:val="center"/>
              <w:rPr>
                <w:rFonts w:asciiTheme="minorEastAsia" w:eastAsiaTheme="minorEastAsia" w:hAnsiTheme="minorEastAsia" w:cs="ＭＳ Ｐゴシック"/>
                <w:kern w:val="0"/>
                <w:sz w:val="16"/>
                <w:szCs w:val="20"/>
              </w:rPr>
            </w:pPr>
            <w:r w:rsidRPr="00492C9C">
              <w:rPr>
                <w:rFonts w:asciiTheme="minorEastAsia" w:eastAsiaTheme="minorEastAsia" w:hAnsiTheme="minorEastAsia" w:cs="ＭＳ Ｐゴシック" w:hint="eastAsia"/>
                <w:kern w:val="0"/>
                <w:sz w:val="16"/>
                <w:szCs w:val="20"/>
              </w:rPr>
              <w:t>男女参画・府民協働課</w:t>
            </w:r>
          </w:p>
        </w:tc>
      </w:tr>
      <w:tr w:rsidR="00492C9C" w:rsidRPr="00492C9C" w14:paraId="3F289AD7" w14:textId="77777777" w:rsidTr="008F53EF">
        <w:trPr>
          <w:cantSplit/>
        </w:trPr>
        <w:tc>
          <w:tcPr>
            <w:tcW w:w="2215" w:type="pct"/>
            <w:shd w:val="clear" w:color="auto" w:fill="auto"/>
          </w:tcPr>
          <w:p w14:paraId="18370D70" w14:textId="49169E8B" w:rsidR="00185E7C" w:rsidRPr="00492C9C" w:rsidRDefault="00185E7C" w:rsidP="00185E7C">
            <w:pPr>
              <w:ind w:firstLineChars="100" w:firstLine="180"/>
              <w:rPr>
                <w:rFonts w:asciiTheme="minorEastAsia" w:eastAsiaTheme="minorEastAsia" w:hAnsiTheme="minorEastAsia" w:cs="ＭＳ Ｐゴシック"/>
                <w:b/>
                <w:kern w:val="0"/>
                <w:sz w:val="20"/>
                <w:szCs w:val="20"/>
                <w:shd w:val="clear" w:color="auto" w:fill="FFFFFF" w:themeFill="background1"/>
              </w:rPr>
            </w:pPr>
            <w:r w:rsidRPr="00492C9C">
              <w:rPr>
                <w:rFonts w:asciiTheme="minorEastAsia" w:eastAsiaTheme="minorEastAsia" w:hAnsiTheme="minorEastAsia" w:cs="ＭＳ Ｐゴシック" w:hint="eastAsia"/>
                <w:b/>
                <w:kern w:val="0"/>
                <w:sz w:val="20"/>
                <w:szCs w:val="20"/>
                <w:shd w:val="clear" w:color="auto" w:fill="FFFFFF" w:themeFill="background1"/>
              </w:rPr>
              <w:t>情報収集・情報提供</w:t>
            </w:r>
          </w:p>
          <w:p w14:paraId="74C0423E" w14:textId="2E34F5C4" w:rsidR="00185E7C" w:rsidRPr="00492C9C" w:rsidRDefault="00185E7C" w:rsidP="00185E7C">
            <w:pPr>
              <w:ind w:firstLineChars="100" w:firstLine="179"/>
              <w:jc w:val="left"/>
              <w:rPr>
                <w:rFonts w:asciiTheme="minorEastAsia" w:eastAsiaTheme="minorEastAsia" w:hAnsiTheme="minorEastAsia" w:cs="ＭＳ Ｐゴシック"/>
                <w:kern w:val="0"/>
                <w:sz w:val="20"/>
                <w:szCs w:val="20"/>
                <w:shd w:val="clear" w:color="auto" w:fill="FFFFFF" w:themeFill="background1"/>
              </w:rPr>
            </w:pPr>
            <w:r w:rsidRPr="00492C9C">
              <w:rPr>
                <w:rFonts w:asciiTheme="minorEastAsia" w:eastAsiaTheme="minorEastAsia" w:hAnsiTheme="minorEastAsia" w:cs="ＭＳ Ｐゴシック" w:hint="eastAsia"/>
                <w:kern w:val="0"/>
                <w:sz w:val="20"/>
                <w:szCs w:val="20"/>
                <w:shd w:val="clear" w:color="auto" w:fill="FFFFFF" w:themeFill="background1"/>
              </w:rPr>
              <w:t>トラフィッキング（人身売買）禁止条約等国際社会での女性を巡る課題についての情報を収集し、情報提供する。</w:t>
            </w:r>
          </w:p>
        </w:tc>
        <w:tc>
          <w:tcPr>
            <w:tcW w:w="501" w:type="pct"/>
            <w:tcBorders>
              <w:bottom w:val="single" w:sz="4" w:space="0" w:color="auto"/>
            </w:tcBorders>
            <w:shd w:val="clear" w:color="auto" w:fill="auto"/>
            <w:vAlign w:val="center"/>
          </w:tcPr>
          <w:p w14:paraId="0EBA3226" w14:textId="31568EAC" w:rsidR="00185E7C" w:rsidRPr="00492C9C" w:rsidRDefault="00185E7C" w:rsidP="0022141F">
            <w:pPr>
              <w:keepNext/>
              <w:jc w:val="center"/>
              <w:rPr>
                <w:rFonts w:asciiTheme="minorEastAsia" w:eastAsiaTheme="minorEastAsia" w:hAnsiTheme="minorEastAsia" w:cs="ＭＳ Ｐゴシック"/>
                <w:kern w:val="0"/>
                <w:sz w:val="20"/>
                <w:szCs w:val="20"/>
                <w:shd w:val="clear" w:color="auto" w:fill="FFFFFF" w:themeFill="background1"/>
              </w:rPr>
            </w:pPr>
            <w:r w:rsidRPr="00492C9C">
              <w:rPr>
                <w:rFonts w:asciiTheme="minorEastAsia" w:eastAsiaTheme="minorEastAsia" w:hAnsiTheme="minorEastAsia" w:cs="ＭＳ Ｐゴシック" w:hint="eastAsia"/>
                <w:kern w:val="0"/>
                <w:sz w:val="20"/>
                <w:szCs w:val="20"/>
                <w:shd w:val="clear" w:color="auto" w:fill="FFFFFF" w:themeFill="background1"/>
              </w:rPr>
              <w:t>―</w:t>
            </w:r>
          </w:p>
        </w:tc>
        <w:tc>
          <w:tcPr>
            <w:tcW w:w="1786" w:type="pct"/>
            <w:tcBorders>
              <w:bottom w:val="single" w:sz="4" w:space="0" w:color="auto"/>
            </w:tcBorders>
            <w:vAlign w:val="center"/>
          </w:tcPr>
          <w:p w14:paraId="5936DDF9" w14:textId="6B9CEE12" w:rsidR="00185E7C" w:rsidRPr="00492C9C" w:rsidRDefault="00F91BDA" w:rsidP="00FB60C9">
            <w:pPr>
              <w:widowControl/>
              <w:jc w:val="center"/>
              <w:rPr>
                <w:rFonts w:asciiTheme="minorEastAsia" w:eastAsiaTheme="minorEastAsia" w:hAnsiTheme="minorEastAsia" w:cs="ＭＳ Ｐゴシック"/>
                <w:kern w:val="0"/>
                <w:sz w:val="20"/>
                <w:szCs w:val="20"/>
                <w:shd w:val="clear" w:color="auto" w:fill="FFFFFF" w:themeFill="background1"/>
              </w:rPr>
            </w:pPr>
            <w:r w:rsidRPr="00492C9C">
              <w:rPr>
                <w:rFonts w:asciiTheme="minorEastAsia" w:eastAsiaTheme="minorEastAsia" w:hAnsiTheme="minorEastAsia" w:cs="ＭＳ Ｐゴシック" w:hint="eastAsia"/>
                <w:kern w:val="0"/>
                <w:sz w:val="20"/>
                <w:szCs w:val="20"/>
                <w:shd w:val="clear" w:color="auto" w:fill="FFFFFF" w:themeFill="background1"/>
              </w:rPr>
              <w:t>同左</w:t>
            </w:r>
          </w:p>
        </w:tc>
        <w:tc>
          <w:tcPr>
            <w:tcW w:w="499" w:type="pct"/>
            <w:shd w:val="clear" w:color="auto" w:fill="auto"/>
            <w:vAlign w:val="center"/>
          </w:tcPr>
          <w:p w14:paraId="18228565" w14:textId="7DBD10B5" w:rsidR="00185E7C" w:rsidRPr="00492C9C" w:rsidRDefault="00185E7C" w:rsidP="00185E7C">
            <w:pPr>
              <w:widowControl/>
              <w:jc w:val="center"/>
              <w:rPr>
                <w:rFonts w:asciiTheme="minorEastAsia" w:eastAsiaTheme="minorEastAsia" w:hAnsiTheme="minorEastAsia" w:cs="ＭＳ Ｐゴシック"/>
                <w:kern w:val="0"/>
                <w:sz w:val="16"/>
                <w:szCs w:val="20"/>
                <w:shd w:val="clear" w:color="auto" w:fill="FFFFFF" w:themeFill="background1"/>
              </w:rPr>
            </w:pPr>
            <w:r w:rsidRPr="00492C9C">
              <w:rPr>
                <w:rFonts w:asciiTheme="minorEastAsia" w:eastAsiaTheme="minorEastAsia" w:hAnsiTheme="minorEastAsia" w:cs="ＭＳ Ｐゴシック" w:hint="eastAsia"/>
                <w:kern w:val="0"/>
                <w:sz w:val="16"/>
                <w:szCs w:val="20"/>
                <w:shd w:val="clear" w:color="auto" w:fill="FFFFFF" w:themeFill="background1"/>
              </w:rPr>
              <w:t>男女参画・府民協働課</w:t>
            </w:r>
          </w:p>
        </w:tc>
      </w:tr>
      <w:tr w:rsidR="00492C9C" w:rsidRPr="00492C9C" w14:paraId="02D8E4FE" w14:textId="77777777" w:rsidTr="008F53EF">
        <w:trPr>
          <w:cantSplit/>
          <w:trHeight w:val="5037"/>
        </w:trPr>
        <w:tc>
          <w:tcPr>
            <w:tcW w:w="2215" w:type="pct"/>
            <w:shd w:val="clear" w:color="auto" w:fill="FFFFFF" w:themeFill="background1"/>
          </w:tcPr>
          <w:p w14:paraId="3BE1254B" w14:textId="77777777" w:rsidR="00A1205E" w:rsidRPr="00492C9C" w:rsidRDefault="00A1205E" w:rsidP="00A1205E">
            <w:pPr>
              <w:ind w:firstLineChars="100" w:firstLine="180"/>
              <w:jc w:val="left"/>
              <w:rPr>
                <w:rFonts w:asciiTheme="minorEastAsia" w:eastAsiaTheme="minorEastAsia" w:hAnsiTheme="minorEastAsia" w:cs="ＭＳ Ｐゴシック"/>
                <w:b/>
                <w:bCs/>
                <w:kern w:val="0"/>
                <w:sz w:val="20"/>
                <w:szCs w:val="20"/>
                <w:shd w:val="clear" w:color="auto" w:fill="FFFFFF" w:themeFill="background1"/>
              </w:rPr>
            </w:pPr>
            <w:r w:rsidRPr="00492C9C">
              <w:rPr>
                <w:rFonts w:asciiTheme="minorEastAsia" w:eastAsiaTheme="minorEastAsia" w:hAnsiTheme="minorEastAsia" w:cs="ＭＳ Ｐゴシック" w:hint="eastAsia"/>
                <w:b/>
                <w:bCs/>
                <w:kern w:val="0"/>
                <w:sz w:val="20"/>
                <w:szCs w:val="20"/>
                <w:shd w:val="clear" w:color="auto" w:fill="FFFFFF" w:themeFill="background1"/>
              </w:rPr>
              <w:t>外国人情報コーナー</w:t>
            </w:r>
          </w:p>
          <w:p w14:paraId="47608816" w14:textId="77777777" w:rsidR="00A1205E" w:rsidRPr="00492C9C" w:rsidRDefault="00A1205E" w:rsidP="00A1205E">
            <w:pPr>
              <w:ind w:leftChars="200" w:left="438"/>
              <w:jc w:val="left"/>
              <w:rPr>
                <w:rFonts w:asciiTheme="minorEastAsia" w:eastAsiaTheme="minorEastAsia" w:hAnsiTheme="minorEastAsia" w:cs="ＭＳ Ｐゴシック"/>
                <w:kern w:val="0"/>
                <w:sz w:val="20"/>
                <w:szCs w:val="20"/>
                <w:shd w:val="clear" w:color="auto" w:fill="FFFFFF" w:themeFill="background1"/>
              </w:rPr>
            </w:pPr>
            <w:r w:rsidRPr="00492C9C">
              <w:rPr>
                <w:rFonts w:asciiTheme="minorEastAsia" w:eastAsiaTheme="minorEastAsia" w:hAnsiTheme="minorEastAsia" w:cs="ＭＳ Ｐゴシック" w:hint="eastAsia"/>
                <w:kern w:val="0"/>
                <w:sz w:val="20"/>
                <w:szCs w:val="20"/>
                <w:shd w:val="clear" w:color="auto" w:fill="FFFFFF" w:themeFill="background1"/>
              </w:rPr>
              <w:t>（平成31年度より国交付金を活用した外国人受入環境整備事業として運営）</w:t>
            </w:r>
          </w:p>
          <w:p w14:paraId="5D5185AA" w14:textId="77777777" w:rsidR="00A1205E" w:rsidRPr="00492C9C" w:rsidRDefault="00A1205E" w:rsidP="00A1205E">
            <w:pPr>
              <w:ind w:leftChars="200" w:left="438"/>
              <w:jc w:val="left"/>
              <w:rPr>
                <w:rFonts w:asciiTheme="minorEastAsia" w:eastAsiaTheme="minorEastAsia" w:hAnsiTheme="minorEastAsia" w:cs="ＭＳ Ｐゴシック"/>
                <w:kern w:val="0"/>
                <w:sz w:val="20"/>
                <w:szCs w:val="20"/>
                <w:shd w:val="clear" w:color="auto" w:fill="FFFFFF" w:themeFill="background1"/>
              </w:rPr>
            </w:pPr>
            <w:r w:rsidRPr="00492C9C">
              <w:rPr>
                <w:rFonts w:asciiTheme="minorEastAsia" w:eastAsiaTheme="minorEastAsia" w:hAnsiTheme="minorEastAsia" w:cs="ＭＳ Ｐゴシック" w:hint="eastAsia"/>
                <w:kern w:val="0"/>
                <w:sz w:val="20"/>
                <w:szCs w:val="20"/>
                <w:shd w:val="clear" w:color="auto" w:fill="FFFFFF" w:themeFill="background1"/>
              </w:rPr>
              <w:t>在留外国人が生活に係る適切な情報や相談場所に迅速に到達することができるよう情報提供及び相談を多言語で行うワンストップ型の相談窓口を運営する。</w:t>
            </w:r>
          </w:p>
          <w:p w14:paraId="1B81A426" w14:textId="77777777" w:rsidR="00A1205E" w:rsidRPr="00492C9C" w:rsidRDefault="00A1205E" w:rsidP="00A1205E">
            <w:pPr>
              <w:ind w:leftChars="200" w:left="438"/>
              <w:jc w:val="left"/>
              <w:rPr>
                <w:rFonts w:asciiTheme="minorEastAsia" w:eastAsiaTheme="minorEastAsia" w:hAnsiTheme="minorEastAsia" w:cs="ＭＳ Ｐゴシック"/>
                <w:kern w:val="0"/>
                <w:sz w:val="20"/>
                <w:szCs w:val="20"/>
                <w:shd w:val="clear" w:color="auto" w:fill="FFFFFF" w:themeFill="background1"/>
              </w:rPr>
            </w:pPr>
            <w:r w:rsidRPr="00492C9C">
              <w:rPr>
                <w:rFonts w:asciiTheme="minorEastAsia" w:eastAsiaTheme="minorEastAsia" w:hAnsiTheme="minorEastAsia" w:cs="ＭＳ Ｐゴシック" w:hint="eastAsia"/>
                <w:kern w:val="0"/>
                <w:sz w:val="20"/>
                <w:szCs w:val="20"/>
                <w:shd w:val="clear" w:color="auto" w:fill="FFFFFF" w:themeFill="background1"/>
              </w:rPr>
              <w:t>○実施主体：（公財）大阪府国際交流財団</w:t>
            </w:r>
          </w:p>
          <w:p w14:paraId="57831407" w14:textId="77777777" w:rsidR="00A1205E" w:rsidRPr="00492C9C" w:rsidRDefault="00A1205E" w:rsidP="00A1205E">
            <w:pPr>
              <w:ind w:leftChars="200" w:left="438"/>
              <w:jc w:val="left"/>
              <w:rPr>
                <w:rFonts w:asciiTheme="minorEastAsia" w:eastAsiaTheme="minorEastAsia" w:hAnsiTheme="minorEastAsia" w:cs="ＭＳ Ｐゴシック"/>
                <w:kern w:val="0"/>
                <w:sz w:val="20"/>
                <w:szCs w:val="20"/>
                <w:shd w:val="clear" w:color="auto" w:fill="FFFFFF" w:themeFill="background1"/>
              </w:rPr>
            </w:pPr>
            <w:r w:rsidRPr="00492C9C">
              <w:rPr>
                <w:rFonts w:asciiTheme="minorEastAsia" w:eastAsiaTheme="minorEastAsia" w:hAnsiTheme="minorEastAsia" w:cs="ＭＳ Ｐゴシック" w:hint="eastAsia"/>
                <w:kern w:val="0"/>
                <w:sz w:val="20"/>
                <w:szCs w:val="20"/>
                <w:shd w:val="clear" w:color="auto" w:fill="FFFFFF" w:themeFill="background1"/>
              </w:rPr>
              <w:t>○多言語での情報提供及び相談</w:t>
            </w:r>
          </w:p>
          <w:p w14:paraId="5AA442A8" w14:textId="77777777" w:rsidR="00A1205E" w:rsidRPr="00492C9C" w:rsidRDefault="00A1205E" w:rsidP="00A1205E">
            <w:pPr>
              <w:ind w:leftChars="200" w:left="438"/>
              <w:jc w:val="left"/>
              <w:rPr>
                <w:rFonts w:asciiTheme="minorEastAsia" w:eastAsiaTheme="minorEastAsia" w:hAnsiTheme="minorEastAsia" w:cs="ＭＳ Ｐゴシック"/>
                <w:kern w:val="0"/>
                <w:sz w:val="20"/>
                <w:szCs w:val="20"/>
                <w:shd w:val="clear" w:color="auto" w:fill="FFFFFF" w:themeFill="background1"/>
              </w:rPr>
            </w:pPr>
            <w:r w:rsidRPr="00492C9C">
              <w:rPr>
                <w:rFonts w:asciiTheme="minorEastAsia" w:eastAsiaTheme="minorEastAsia" w:hAnsiTheme="minorEastAsia" w:cs="ＭＳ Ｐゴシック" w:hint="eastAsia"/>
                <w:kern w:val="0"/>
                <w:sz w:val="20"/>
                <w:szCs w:val="20"/>
                <w:shd w:val="clear" w:color="auto" w:fill="FFFFFF" w:themeFill="background1"/>
              </w:rPr>
              <w:t>○専門家による相談対応</w:t>
            </w:r>
          </w:p>
          <w:p w14:paraId="6A9E195F" w14:textId="77777777" w:rsidR="00A1205E" w:rsidRPr="00492C9C" w:rsidRDefault="00A1205E" w:rsidP="00A1205E">
            <w:pPr>
              <w:ind w:leftChars="200" w:left="438"/>
              <w:jc w:val="left"/>
              <w:rPr>
                <w:rFonts w:asciiTheme="minorEastAsia" w:eastAsiaTheme="minorEastAsia" w:hAnsiTheme="minorEastAsia" w:cs="ＭＳ Ｐゴシック"/>
                <w:kern w:val="0"/>
                <w:sz w:val="20"/>
                <w:szCs w:val="20"/>
                <w:shd w:val="clear" w:color="auto" w:fill="FFFFFF" w:themeFill="background1"/>
              </w:rPr>
            </w:pPr>
            <w:r w:rsidRPr="00492C9C">
              <w:rPr>
                <w:rFonts w:asciiTheme="minorEastAsia" w:eastAsiaTheme="minorEastAsia" w:hAnsiTheme="minorEastAsia" w:cs="ＭＳ Ｐゴシック" w:hint="eastAsia"/>
                <w:kern w:val="0"/>
                <w:sz w:val="20"/>
                <w:szCs w:val="20"/>
                <w:shd w:val="clear" w:color="auto" w:fill="FFFFFF" w:themeFill="background1"/>
              </w:rPr>
              <w:t>○電話による多言語通訳</w:t>
            </w:r>
          </w:p>
          <w:p w14:paraId="60242B22" w14:textId="4E403265" w:rsidR="00A1205E" w:rsidRPr="00492C9C" w:rsidRDefault="00A1205E" w:rsidP="00A1205E">
            <w:pPr>
              <w:ind w:leftChars="200" w:left="438"/>
              <w:jc w:val="left"/>
              <w:rPr>
                <w:rFonts w:asciiTheme="minorEastAsia" w:eastAsiaTheme="minorEastAsia" w:hAnsiTheme="minorEastAsia" w:cs="ＭＳ Ｐゴシック"/>
                <w:kern w:val="0"/>
                <w:sz w:val="20"/>
                <w:szCs w:val="20"/>
                <w:shd w:val="clear" w:color="auto" w:fill="FFFFFF" w:themeFill="background1"/>
              </w:rPr>
            </w:pPr>
            <w:r w:rsidRPr="00492C9C">
              <w:rPr>
                <w:rFonts w:asciiTheme="minorEastAsia" w:eastAsiaTheme="minorEastAsia" w:hAnsiTheme="minorEastAsia" w:cs="ＭＳ Ｐゴシック" w:hint="eastAsia"/>
                <w:kern w:val="0"/>
                <w:sz w:val="20"/>
                <w:szCs w:val="20"/>
                <w:shd w:val="clear" w:color="auto" w:fill="FFFFFF" w:themeFill="background1"/>
              </w:rPr>
              <w:t>対応言語：日本語、英語、韓国・朝鮮語、中国語、ﾎﾟﾙﾄｶﾞﾙ語、ｽﾍﾟｲﾝ語、ﾌｨﾘﾋﾟﾝ語、ﾀｲ語、ﾍﾞﾄﾅﾑ語、ｲﾝﾄﾞﾈｼｱ語、ﾈﾊﾟｰﾙ語</w:t>
            </w:r>
          </w:p>
        </w:tc>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7AD10" w14:textId="35DD430F" w:rsidR="00A1205E" w:rsidRPr="00492C9C" w:rsidRDefault="00A1205E" w:rsidP="00A1205E">
            <w:pPr>
              <w:keepNext/>
              <w:jc w:val="left"/>
              <w:rPr>
                <w:rFonts w:asciiTheme="minorEastAsia" w:eastAsiaTheme="minorEastAsia" w:hAnsiTheme="minorEastAsia" w:cs="ＭＳ Ｐゴシック"/>
                <w:sz w:val="20"/>
                <w:szCs w:val="20"/>
                <w:shd w:val="clear" w:color="auto" w:fill="FFFFFF" w:themeFill="background1"/>
              </w:rPr>
            </w:pPr>
            <w:r w:rsidRPr="00492C9C">
              <w:rPr>
                <w:rFonts w:ascii="ＭＳ 明朝" w:hAnsi="ＭＳ 明朝" w:hint="eastAsia"/>
                <w:sz w:val="20"/>
                <w:szCs w:val="20"/>
                <w:shd w:val="clear" w:color="auto" w:fill="FFFFFF" w:themeFill="background1"/>
              </w:rPr>
              <w:t>20,000</w:t>
            </w:r>
          </w:p>
        </w:tc>
        <w:tc>
          <w:tcPr>
            <w:tcW w:w="1786" w:type="pct"/>
            <w:tcBorders>
              <w:top w:val="single" w:sz="4" w:space="0" w:color="auto"/>
              <w:left w:val="nil"/>
              <w:bottom w:val="single" w:sz="4" w:space="0" w:color="auto"/>
              <w:right w:val="single" w:sz="4" w:space="0" w:color="auto"/>
            </w:tcBorders>
            <w:shd w:val="clear" w:color="auto" w:fill="FFFFFF" w:themeFill="background1"/>
            <w:vAlign w:val="center"/>
          </w:tcPr>
          <w:p w14:paraId="5FE96F59" w14:textId="22BE7E70" w:rsidR="00A1205E" w:rsidRPr="00492C9C" w:rsidRDefault="00A1205E" w:rsidP="00A1205E">
            <w:pPr>
              <w:widowControl/>
              <w:jc w:val="center"/>
              <w:rPr>
                <w:rFonts w:asciiTheme="minorEastAsia" w:eastAsiaTheme="minorEastAsia" w:hAnsiTheme="minorEastAsia" w:cs="ＭＳ Ｐゴシック"/>
                <w:kern w:val="0"/>
                <w:sz w:val="20"/>
                <w:szCs w:val="20"/>
                <w:shd w:val="clear" w:color="auto" w:fill="FFFFFF" w:themeFill="background1"/>
              </w:rPr>
            </w:pPr>
            <w:r w:rsidRPr="00492C9C">
              <w:rPr>
                <w:rFonts w:ascii="ＭＳ 明朝" w:hAnsi="ＭＳ 明朝" w:hint="eastAsia"/>
                <w:sz w:val="20"/>
                <w:szCs w:val="20"/>
                <w:shd w:val="clear" w:color="auto" w:fill="FFFFFF" w:themeFill="background1"/>
              </w:rPr>
              <w:t>年間相談件数：1,624件</w:t>
            </w:r>
            <w:r w:rsidRPr="00492C9C">
              <w:rPr>
                <w:rFonts w:ascii="ＭＳ 明朝" w:hAnsi="ＭＳ 明朝" w:hint="eastAsia"/>
                <w:sz w:val="20"/>
                <w:szCs w:val="20"/>
                <w:shd w:val="clear" w:color="auto" w:fill="FFFFFF" w:themeFill="background1"/>
              </w:rPr>
              <w:br/>
              <w:t>（うち　男性768件）</w:t>
            </w:r>
          </w:p>
        </w:tc>
        <w:tc>
          <w:tcPr>
            <w:tcW w:w="499" w:type="pct"/>
            <w:shd w:val="clear" w:color="auto" w:fill="FFFFFF" w:themeFill="background1"/>
            <w:vAlign w:val="center"/>
          </w:tcPr>
          <w:p w14:paraId="1652A7DF" w14:textId="77777777" w:rsidR="00A1205E" w:rsidRPr="00492C9C" w:rsidRDefault="00A1205E" w:rsidP="00A1205E">
            <w:pPr>
              <w:widowControl/>
              <w:jc w:val="center"/>
              <w:rPr>
                <w:rFonts w:asciiTheme="minorEastAsia" w:eastAsiaTheme="minorEastAsia" w:hAnsiTheme="minorEastAsia" w:cs="ＭＳ Ｐゴシック"/>
                <w:kern w:val="0"/>
                <w:sz w:val="16"/>
                <w:szCs w:val="20"/>
                <w:shd w:val="clear" w:color="auto" w:fill="FFFFFF" w:themeFill="background1"/>
              </w:rPr>
            </w:pPr>
            <w:r w:rsidRPr="00492C9C">
              <w:rPr>
                <w:rFonts w:asciiTheme="minorEastAsia" w:eastAsiaTheme="minorEastAsia" w:hAnsiTheme="minorEastAsia" w:cs="ＭＳ Ｐゴシック" w:hint="eastAsia"/>
                <w:kern w:val="0"/>
                <w:sz w:val="16"/>
                <w:szCs w:val="20"/>
                <w:shd w:val="clear" w:color="auto" w:fill="FFFFFF" w:themeFill="background1"/>
              </w:rPr>
              <w:t>都市魅力</w:t>
            </w:r>
          </w:p>
          <w:p w14:paraId="577C78C0" w14:textId="77777777" w:rsidR="00A1205E" w:rsidRPr="00492C9C" w:rsidRDefault="00A1205E" w:rsidP="00A1205E">
            <w:pPr>
              <w:widowControl/>
              <w:jc w:val="center"/>
              <w:rPr>
                <w:rFonts w:asciiTheme="minorEastAsia" w:eastAsiaTheme="minorEastAsia" w:hAnsiTheme="minorEastAsia" w:cs="ＭＳ Ｐゴシック"/>
                <w:kern w:val="0"/>
                <w:sz w:val="16"/>
                <w:szCs w:val="20"/>
                <w:shd w:val="clear" w:color="auto" w:fill="FFFFFF" w:themeFill="background1"/>
              </w:rPr>
            </w:pPr>
            <w:r w:rsidRPr="00492C9C">
              <w:rPr>
                <w:rFonts w:asciiTheme="minorEastAsia" w:eastAsiaTheme="minorEastAsia" w:hAnsiTheme="minorEastAsia" w:cs="ＭＳ Ｐゴシック" w:hint="eastAsia"/>
                <w:kern w:val="0"/>
                <w:sz w:val="16"/>
                <w:szCs w:val="20"/>
                <w:shd w:val="clear" w:color="auto" w:fill="FFFFFF" w:themeFill="background1"/>
              </w:rPr>
              <w:t>創造局</w:t>
            </w:r>
          </w:p>
          <w:p w14:paraId="63D7265D" w14:textId="42A538AF" w:rsidR="00A1205E" w:rsidRPr="00492C9C" w:rsidRDefault="00A1205E" w:rsidP="00A1205E">
            <w:pPr>
              <w:widowControl/>
              <w:jc w:val="center"/>
              <w:rPr>
                <w:rFonts w:asciiTheme="minorEastAsia" w:eastAsiaTheme="minorEastAsia" w:hAnsiTheme="minorEastAsia" w:cs="ＭＳ Ｐゴシック"/>
                <w:kern w:val="0"/>
                <w:sz w:val="16"/>
                <w:szCs w:val="20"/>
                <w:shd w:val="clear" w:color="auto" w:fill="FFFFFF" w:themeFill="background1"/>
              </w:rPr>
            </w:pPr>
            <w:r w:rsidRPr="00492C9C">
              <w:rPr>
                <w:rFonts w:asciiTheme="minorEastAsia" w:eastAsiaTheme="minorEastAsia" w:hAnsiTheme="minorEastAsia" w:cs="ＭＳ Ｐゴシック" w:hint="eastAsia"/>
                <w:kern w:val="0"/>
                <w:sz w:val="16"/>
                <w:szCs w:val="20"/>
                <w:shd w:val="clear" w:color="auto" w:fill="FFFFFF" w:themeFill="background1"/>
              </w:rPr>
              <w:t>国際課</w:t>
            </w:r>
          </w:p>
        </w:tc>
      </w:tr>
    </w:tbl>
    <w:p w14:paraId="6D4EE2DB" w14:textId="77777777" w:rsidR="00A0029E" w:rsidRPr="00492C9C" w:rsidRDefault="00A0029E" w:rsidP="008522C4">
      <w:pPr>
        <w:jc w:val="left"/>
        <w:rPr>
          <w:sz w:val="8"/>
          <w:szCs w:val="8"/>
          <w:shd w:val="clear" w:color="auto" w:fill="FFFFFF" w:themeFill="background1"/>
        </w:rPr>
      </w:pPr>
    </w:p>
    <w:sectPr w:rsidR="00A0029E" w:rsidRPr="00492C9C" w:rsidSect="00B648D9">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284" w:footer="284" w:gutter="0"/>
      <w:pgNumType w:fmt="numberInDash" w:start="77"/>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0EB96" w14:textId="77777777" w:rsidR="003A5DD2" w:rsidRDefault="003A5DD2">
      <w:r>
        <w:separator/>
      </w:r>
    </w:p>
  </w:endnote>
  <w:endnote w:type="continuationSeparator" w:id="0">
    <w:p w14:paraId="3FB25DA0" w14:textId="77777777" w:rsidR="003A5DD2" w:rsidRDefault="003A5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5C299" w14:textId="77777777" w:rsidR="003A5DD2" w:rsidRDefault="003A5DD2" w:rsidP="001A207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B25C29A" w14:textId="77777777" w:rsidR="003A5DD2" w:rsidRDefault="003A5DD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039384"/>
      <w:docPartObj>
        <w:docPartGallery w:val="Page Numbers (Bottom of Page)"/>
        <w:docPartUnique/>
      </w:docPartObj>
    </w:sdtPr>
    <w:sdtEndPr/>
    <w:sdtContent>
      <w:p w14:paraId="289CB97E" w14:textId="55D7D616" w:rsidR="003A5DD2" w:rsidRDefault="003A5DD2">
        <w:pPr>
          <w:pStyle w:val="a6"/>
          <w:jc w:val="center"/>
        </w:pPr>
        <w:r w:rsidRPr="00255C23">
          <w:rPr>
            <w:sz w:val="21"/>
            <w:szCs w:val="21"/>
          </w:rPr>
          <w:fldChar w:fldCharType="begin"/>
        </w:r>
        <w:r w:rsidRPr="00255C23">
          <w:rPr>
            <w:sz w:val="21"/>
            <w:szCs w:val="21"/>
          </w:rPr>
          <w:instrText>PAGE   \* MERGEFORMAT</w:instrText>
        </w:r>
        <w:r w:rsidRPr="00255C23">
          <w:rPr>
            <w:sz w:val="21"/>
            <w:szCs w:val="21"/>
          </w:rPr>
          <w:fldChar w:fldCharType="separate"/>
        </w:r>
        <w:r w:rsidR="00AE4AB9" w:rsidRPr="00AE4AB9">
          <w:rPr>
            <w:noProof/>
            <w:sz w:val="21"/>
            <w:szCs w:val="21"/>
            <w:lang w:val="ja-JP"/>
          </w:rPr>
          <w:t>-</w:t>
        </w:r>
        <w:r w:rsidR="00AE4AB9">
          <w:rPr>
            <w:noProof/>
            <w:sz w:val="21"/>
            <w:szCs w:val="21"/>
          </w:rPr>
          <w:t xml:space="preserve"> 77 -</w:t>
        </w:r>
        <w:r w:rsidRPr="00255C23">
          <w:rPr>
            <w:sz w:val="21"/>
            <w:szCs w:val="21"/>
          </w:rPr>
          <w:fldChar w:fldCharType="end"/>
        </w:r>
      </w:p>
    </w:sdtContent>
  </w:sdt>
  <w:p w14:paraId="1F3AB506" w14:textId="77777777" w:rsidR="003A5DD2" w:rsidRDefault="003A5DD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AA6AC" w14:textId="77777777" w:rsidR="0058743D" w:rsidRDefault="0058743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E5E40" w14:textId="77777777" w:rsidR="003A5DD2" w:rsidRDefault="003A5DD2">
      <w:r>
        <w:separator/>
      </w:r>
    </w:p>
  </w:footnote>
  <w:footnote w:type="continuationSeparator" w:id="0">
    <w:p w14:paraId="47FC6D0E" w14:textId="77777777" w:rsidR="003A5DD2" w:rsidRDefault="003A5D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E5821" w14:textId="77777777" w:rsidR="0058743D" w:rsidRDefault="0058743D">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C3060" w14:textId="77777777" w:rsidR="003A5DD2" w:rsidRDefault="003A5DD2" w:rsidP="002D4BB8">
    <w:pPr>
      <w:pStyle w:val="ac"/>
      <w:jc w:val="right"/>
      <w:rPr>
        <w:sz w:val="18"/>
        <w:szCs w:val="18"/>
      </w:rPr>
    </w:pPr>
  </w:p>
  <w:p w14:paraId="3B25C298" w14:textId="3C73C8D4" w:rsidR="003A5DD2" w:rsidRPr="002D4BB8" w:rsidRDefault="003A5DD2" w:rsidP="002D4BB8">
    <w:pPr>
      <w:pStyle w:val="ac"/>
      <w:jc w:val="right"/>
      <w:rPr>
        <w:sz w:val="18"/>
        <w:szCs w:val="18"/>
      </w:rPr>
    </w:pPr>
    <w:r>
      <w:rPr>
        <w:rFonts w:hint="eastAsia"/>
        <w:sz w:val="18"/>
        <w:szCs w:val="18"/>
      </w:rPr>
      <w:t>３</w:t>
    </w:r>
    <w:r w:rsidRPr="002D4BB8">
      <w:rPr>
        <w:rFonts w:hint="eastAsia"/>
        <w:sz w:val="18"/>
        <w:szCs w:val="18"/>
      </w:rPr>
      <w:t xml:space="preserve">　</w:t>
    </w:r>
    <w:r>
      <w:rPr>
        <w:rFonts w:hint="eastAsia"/>
        <w:sz w:val="18"/>
        <w:szCs w:val="18"/>
      </w:rPr>
      <w:t>全ての世代における男女共同参画意識の醸成</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39E6D" w14:textId="77777777" w:rsidR="0058743D" w:rsidRDefault="0058743D">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11047"/>
    <w:multiLevelType w:val="hybridMultilevel"/>
    <w:tmpl w:val="3CF00EB0"/>
    <w:lvl w:ilvl="0" w:tplc="BA4EE66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A229F4"/>
    <w:multiLevelType w:val="hybridMultilevel"/>
    <w:tmpl w:val="9B405614"/>
    <w:lvl w:ilvl="0" w:tplc="5F6C499E">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2B15E0D"/>
    <w:multiLevelType w:val="hybridMultilevel"/>
    <w:tmpl w:val="DB4C7B90"/>
    <w:lvl w:ilvl="0" w:tplc="98DCD200">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8316CE4"/>
    <w:multiLevelType w:val="hybridMultilevel"/>
    <w:tmpl w:val="52BC8DCE"/>
    <w:lvl w:ilvl="0" w:tplc="8A067C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D11FE5"/>
    <w:multiLevelType w:val="hybridMultilevel"/>
    <w:tmpl w:val="A6E63582"/>
    <w:lvl w:ilvl="0" w:tplc="4FF262FA">
      <w:start w:val="1"/>
      <w:numFmt w:val="decimalEnclosedCircle"/>
      <w:lvlText w:val="%1"/>
      <w:lvlJc w:val="left"/>
      <w:pPr>
        <w:ind w:left="539" w:hanging="360"/>
      </w:pPr>
      <w:rPr>
        <w:rFonts w:hint="default"/>
      </w:rPr>
    </w:lvl>
    <w:lvl w:ilvl="1" w:tplc="04090017" w:tentative="1">
      <w:start w:val="1"/>
      <w:numFmt w:val="aiueoFullWidth"/>
      <w:lvlText w:val="(%2)"/>
      <w:lvlJc w:val="left"/>
      <w:pPr>
        <w:ind w:left="1019" w:hanging="420"/>
      </w:pPr>
    </w:lvl>
    <w:lvl w:ilvl="2" w:tplc="04090011" w:tentative="1">
      <w:start w:val="1"/>
      <w:numFmt w:val="decimalEnclosedCircle"/>
      <w:lvlText w:val="%3"/>
      <w:lvlJc w:val="left"/>
      <w:pPr>
        <w:ind w:left="1439" w:hanging="420"/>
      </w:pPr>
    </w:lvl>
    <w:lvl w:ilvl="3" w:tplc="0409000F" w:tentative="1">
      <w:start w:val="1"/>
      <w:numFmt w:val="decimal"/>
      <w:lvlText w:val="%4."/>
      <w:lvlJc w:val="left"/>
      <w:pPr>
        <w:ind w:left="1859" w:hanging="420"/>
      </w:pPr>
    </w:lvl>
    <w:lvl w:ilvl="4" w:tplc="04090017" w:tentative="1">
      <w:start w:val="1"/>
      <w:numFmt w:val="aiueoFullWidth"/>
      <w:lvlText w:val="(%5)"/>
      <w:lvlJc w:val="left"/>
      <w:pPr>
        <w:ind w:left="2279" w:hanging="420"/>
      </w:pPr>
    </w:lvl>
    <w:lvl w:ilvl="5" w:tplc="04090011" w:tentative="1">
      <w:start w:val="1"/>
      <w:numFmt w:val="decimalEnclosedCircle"/>
      <w:lvlText w:val="%6"/>
      <w:lvlJc w:val="left"/>
      <w:pPr>
        <w:ind w:left="2699" w:hanging="420"/>
      </w:pPr>
    </w:lvl>
    <w:lvl w:ilvl="6" w:tplc="0409000F" w:tentative="1">
      <w:start w:val="1"/>
      <w:numFmt w:val="decimal"/>
      <w:lvlText w:val="%7."/>
      <w:lvlJc w:val="left"/>
      <w:pPr>
        <w:ind w:left="3119" w:hanging="420"/>
      </w:pPr>
    </w:lvl>
    <w:lvl w:ilvl="7" w:tplc="04090017" w:tentative="1">
      <w:start w:val="1"/>
      <w:numFmt w:val="aiueoFullWidth"/>
      <w:lvlText w:val="(%8)"/>
      <w:lvlJc w:val="left"/>
      <w:pPr>
        <w:ind w:left="3539" w:hanging="420"/>
      </w:pPr>
    </w:lvl>
    <w:lvl w:ilvl="8" w:tplc="04090011" w:tentative="1">
      <w:start w:val="1"/>
      <w:numFmt w:val="decimalEnclosedCircle"/>
      <w:lvlText w:val="%9"/>
      <w:lvlJc w:val="left"/>
      <w:pPr>
        <w:ind w:left="3959" w:hanging="420"/>
      </w:pPr>
    </w:lvl>
  </w:abstractNum>
  <w:abstractNum w:abstractNumId="5" w15:restartNumberingAfterBreak="0">
    <w:nsid w:val="15725C7A"/>
    <w:multiLevelType w:val="hybridMultilevel"/>
    <w:tmpl w:val="3668B09C"/>
    <w:lvl w:ilvl="0" w:tplc="0A026F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6C4D75"/>
    <w:multiLevelType w:val="hybridMultilevel"/>
    <w:tmpl w:val="879AA478"/>
    <w:lvl w:ilvl="0" w:tplc="3514BF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AD0AA8"/>
    <w:multiLevelType w:val="hybridMultilevel"/>
    <w:tmpl w:val="0EBA6230"/>
    <w:lvl w:ilvl="0" w:tplc="9DC05A1A">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63440F8"/>
    <w:multiLevelType w:val="hybridMultilevel"/>
    <w:tmpl w:val="C798CF4C"/>
    <w:lvl w:ilvl="0" w:tplc="45D43C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8A45B27"/>
    <w:multiLevelType w:val="hybridMultilevel"/>
    <w:tmpl w:val="C46ABA30"/>
    <w:lvl w:ilvl="0" w:tplc="A5808F2A">
      <w:start w:val="1"/>
      <w:numFmt w:val="decimalEnclosedCircle"/>
      <w:lvlText w:val="%1"/>
      <w:lvlJc w:val="left"/>
      <w:pPr>
        <w:ind w:left="512" w:hanging="360"/>
      </w:pPr>
      <w:rPr>
        <w:rFonts w:hint="default"/>
      </w:rPr>
    </w:lvl>
    <w:lvl w:ilvl="1" w:tplc="04090017" w:tentative="1">
      <w:start w:val="1"/>
      <w:numFmt w:val="aiueoFullWidth"/>
      <w:lvlText w:val="(%2)"/>
      <w:lvlJc w:val="left"/>
      <w:pPr>
        <w:ind w:left="992" w:hanging="420"/>
      </w:pPr>
    </w:lvl>
    <w:lvl w:ilvl="2" w:tplc="04090011" w:tentative="1">
      <w:start w:val="1"/>
      <w:numFmt w:val="decimalEnclosedCircle"/>
      <w:lvlText w:val="%3"/>
      <w:lvlJc w:val="left"/>
      <w:pPr>
        <w:ind w:left="1412" w:hanging="420"/>
      </w:pPr>
    </w:lvl>
    <w:lvl w:ilvl="3" w:tplc="0409000F" w:tentative="1">
      <w:start w:val="1"/>
      <w:numFmt w:val="decimal"/>
      <w:lvlText w:val="%4."/>
      <w:lvlJc w:val="left"/>
      <w:pPr>
        <w:ind w:left="1832" w:hanging="420"/>
      </w:pPr>
    </w:lvl>
    <w:lvl w:ilvl="4" w:tplc="04090017" w:tentative="1">
      <w:start w:val="1"/>
      <w:numFmt w:val="aiueoFullWidth"/>
      <w:lvlText w:val="(%5)"/>
      <w:lvlJc w:val="left"/>
      <w:pPr>
        <w:ind w:left="2252" w:hanging="420"/>
      </w:pPr>
    </w:lvl>
    <w:lvl w:ilvl="5" w:tplc="04090011" w:tentative="1">
      <w:start w:val="1"/>
      <w:numFmt w:val="decimalEnclosedCircle"/>
      <w:lvlText w:val="%6"/>
      <w:lvlJc w:val="left"/>
      <w:pPr>
        <w:ind w:left="2672" w:hanging="420"/>
      </w:pPr>
    </w:lvl>
    <w:lvl w:ilvl="6" w:tplc="0409000F" w:tentative="1">
      <w:start w:val="1"/>
      <w:numFmt w:val="decimal"/>
      <w:lvlText w:val="%7."/>
      <w:lvlJc w:val="left"/>
      <w:pPr>
        <w:ind w:left="3092" w:hanging="420"/>
      </w:pPr>
    </w:lvl>
    <w:lvl w:ilvl="7" w:tplc="04090017" w:tentative="1">
      <w:start w:val="1"/>
      <w:numFmt w:val="aiueoFullWidth"/>
      <w:lvlText w:val="(%8)"/>
      <w:lvlJc w:val="left"/>
      <w:pPr>
        <w:ind w:left="3512" w:hanging="420"/>
      </w:pPr>
    </w:lvl>
    <w:lvl w:ilvl="8" w:tplc="04090011" w:tentative="1">
      <w:start w:val="1"/>
      <w:numFmt w:val="decimalEnclosedCircle"/>
      <w:lvlText w:val="%9"/>
      <w:lvlJc w:val="left"/>
      <w:pPr>
        <w:ind w:left="3932" w:hanging="420"/>
      </w:pPr>
    </w:lvl>
  </w:abstractNum>
  <w:abstractNum w:abstractNumId="10" w15:restartNumberingAfterBreak="0">
    <w:nsid w:val="28D940C8"/>
    <w:multiLevelType w:val="hybridMultilevel"/>
    <w:tmpl w:val="9F9830FC"/>
    <w:lvl w:ilvl="0" w:tplc="4502DCF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943BFB"/>
    <w:multiLevelType w:val="hybridMultilevel"/>
    <w:tmpl w:val="90243010"/>
    <w:lvl w:ilvl="0" w:tplc="B76C1D7C">
      <w:numFmt w:val="bullet"/>
      <w:lvlText w:val="○"/>
      <w:lvlJc w:val="left"/>
      <w:pPr>
        <w:tabs>
          <w:tab w:val="num" w:pos="360"/>
        </w:tabs>
        <w:ind w:left="360" w:hanging="360"/>
      </w:pPr>
      <w:rPr>
        <w:rFonts w:ascii="ＭＳ Ｐ明朝" w:eastAsia="ＭＳ Ｐ明朝" w:hAnsi="ＭＳ Ｐ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9106B02"/>
    <w:multiLevelType w:val="hybridMultilevel"/>
    <w:tmpl w:val="2CE826C2"/>
    <w:lvl w:ilvl="0" w:tplc="8E14267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3B9F706B"/>
    <w:multiLevelType w:val="hybridMultilevel"/>
    <w:tmpl w:val="643CCC6C"/>
    <w:lvl w:ilvl="0" w:tplc="7F7C5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553B4F"/>
    <w:multiLevelType w:val="hybridMultilevel"/>
    <w:tmpl w:val="BAD04C38"/>
    <w:lvl w:ilvl="0" w:tplc="6BCCC7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70466E"/>
    <w:multiLevelType w:val="hybridMultilevel"/>
    <w:tmpl w:val="5504CA24"/>
    <w:lvl w:ilvl="0" w:tplc="C77ECEDC">
      <w:numFmt w:val="bullet"/>
      <w:lvlText w:val="○"/>
      <w:lvlJc w:val="left"/>
      <w:pPr>
        <w:tabs>
          <w:tab w:val="num" w:pos="360"/>
        </w:tabs>
        <w:ind w:left="360" w:hanging="360"/>
      </w:pPr>
      <w:rPr>
        <w:rFonts w:ascii="ＭＳ 明朝" w:eastAsia="ＭＳ 明朝" w:hAnsi="ＭＳ 明朝"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7F54294"/>
    <w:multiLevelType w:val="hybridMultilevel"/>
    <w:tmpl w:val="A70A9722"/>
    <w:lvl w:ilvl="0" w:tplc="B71ADF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DA1697D"/>
    <w:multiLevelType w:val="hybridMultilevel"/>
    <w:tmpl w:val="FD72A066"/>
    <w:lvl w:ilvl="0" w:tplc="D286E93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0E35DFC"/>
    <w:multiLevelType w:val="hybridMultilevel"/>
    <w:tmpl w:val="B2E46B00"/>
    <w:lvl w:ilvl="0" w:tplc="9B64B01C">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57337D0A"/>
    <w:multiLevelType w:val="hybridMultilevel"/>
    <w:tmpl w:val="B38EDBF0"/>
    <w:lvl w:ilvl="0" w:tplc="BCF6D5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CDE6D6E"/>
    <w:multiLevelType w:val="hybridMultilevel"/>
    <w:tmpl w:val="92FA11D2"/>
    <w:lvl w:ilvl="0" w:tplc="26F4E16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56D5AD2"/>
    <w:multiLevelType w:val="hybridMultilevel"/>
    <w:tmpl w:val="BD4C7D58"/>
    <w:lvl w:ilvl="0" w:tplc="58FAEDA0">
      <w:numFmt w:val="bullet"/>
      <w:lvlText w:val="○"/>
      <w:lvlJc w:val="left"/>
      <w:pPr>
        <w:tabs>
          <w:tab w:val="num" w:pos="539"/>
        </w:tabs>
        <w:ind w:left="539" w:hanging="360"/>
      </w:pPr>
      <w:rPr>
        <w:rFonts w:ascii="ＭＳ Ｐ明朝" w:eastAsia="ＭＳ Ｐ明朝" w:hAnsi="ＭＳ Ｐ明朝" w:hint="eastAsia"/>
      </w:rPr>
    </w:lvl>
    <w:lvl w:ilvl="1" w:tplc="0409000B" w:tentative="1">
      <w:start w:val="1"/>
      <w:numFmt w:val="bullet"/>
      <w:lvlText w:val=""/>
      <w:lvlJc w:val="left"/>
      <w:pPr>
        <w:tabs>
          <w:tab w:val="num" w:pos="1019"/>
        </w:tabs>
        <w:ind w:left="1019" w:hanging="420"/>
      </w:pPr>
      <w:rPr>
        <w:rFonts w:ascii="Wingdings" w:hAnsi="Wingdings" w:hint="default"/>
      </w:rPr>
    </w:lvl>
    <w:lvl w:ilvl="2" w:tplc="0409000D" w:tentative="1">
      <w:start w:val="1"/>
      <w:numFmt w:val="bullet"/>
      <w:lvlText w:val=""/>
      <w:lvlJc w:val="left"/>
      <w:pPr>
        <w:tabs>
          <w:tab w:val="num" w:pos="1439"/>
        </w:tabs>
        <w:ind w:left="1439" w:hanging="420"/>
      </w:pPr>
      <w:rPr>
        <w:rFonts w:ascii="Wingdings" w:hAnsi="Wingdings" w:hint="default"/>
      </w:rPr>
    </w:lvl>
    <w:lvl w:ilvl="3" w:tplc="04090001" w:tentative="1">
      <w:start w:val="1"/>
      <w:numFmt w:val="bullet"/>
      <w:lvlText w:val=""/>
      <w:lvlJc w:val="left"/>
      <w:pPr>
        <w:tabs>
          <w:tab w:val="num" w:pos="1859"/>
        </w:tabs>
        <w:ind w:left="1859" w:hanging="420"/>
      </w:pPr>
      <w:rPr>
        <w:rFonts w:ascii="Wingdings" w:hAnsi="Wingdings" w:hint="default"/>
      </w:rPr>
    </w:lvl>
    <w:lvl w:ilvl="4" w:tplc="0409000B" w:tentative="1">
      <w:start w:val="1"/>
      <w:numFmt w:val="bullet"/>
      <w:lvlText w:val=""/>
      <w:lvlJc w:val="left"/>
      <w:pPr>
        <w:tabs>
          <w:tab w:val="num" w:pos="2279"/>
        </w:tabs>
        <w:ind w:left="2279" w:hanging="420"/>
      </w:pPr>
      <w:rPr>
        <w:rFonts w:ascii="Wingdings" w:hAnsi="Wingdings" w:hint="default"/>
      </w:rPr>
    </w:lvl>
    <w:lvl w:ilvl="5" w:tplc="0409000D" w:tentative="1">
      <w:start w:val="1"/>
      <w:numFmt w:val="bullet"/>
      <w:lvlText w:val=""/>
      <w:lvlJc w:val="left"/>
      <w:pPr>
        <w:tabs>
          <w:tab w:val="num" w:pos="2699"/>
        </w:tabs>
        <w:ind w:left="2699" w:hanging="420"/>
      </w:pPr>
      <w:rPr>
        <w:rFonts w:ascii="Wingdings" w:hAnsi="Wingdings" w:hint="default"/>
      </w:rPr>
    </w:lvl>
    <w:lvl w:ilvl="6" w:tplc="04090001" w:tentative="1">
      <w:start w:val="1"/>
      <w:numFmt w:val="bullet"/>
      <w:lvlText w:val=""/>
      <w:lvlJc w:val="left"/>
      <w:pPr>
        <w:tabs>
          <w:tab w:val="num" w:pos="3119"/>
        </w:tabs>
        <w:ind w:left="3119" w:hanging="420"/>
      </w:pPr>
      <w:rPr>
        <w:rFonts w:ascii="Wingdings" w:hAnsi="Wingdings" w:hint="default"/>
      </w:rPr>
    </w:lvl>
    <w:lvl w:ilvl="7" w:tplc="0409000B" w:tentative="1">
      <w:start w:val="1"/>
      <w:numFmt w:val="bullet"/>
      <w:lvlText w:val=""/>
      <w:lvlJc w:val="left"/>
      <w:pPr>
        <w:tabs>
          <w:tab w:val="num" w:pos="3539"/>
        </w:tabs>
        <w:ind w:left="3539" w:hanging="420"/>
      </w:pPr>
      <w:rPr>
        <w:rFonts w:ascii="Wingdings" w:hAnsi="Wingdings" w:hint="default"/>
      </w:rPr>
    </w:lvl>
    <w:lvl w:ilvl="8" w:tplc="0409000D" w:tentative="1">
      <w:start w:val="1"/>
      <w:numFmt w:val="bullet"/>
      <w:lvlText w:val=""/>
      <w:lvlJc w:val="left"/>
      <w:pPr>
        <w:tabs>
          <w:tab w:val="num" w:pos="3959"/>
        </w:tabs>
        <w:ind w:left="3959" w:hanging="420"/>
      </w:pPr>
      <w:rPr>
        <w:rFonts w:ascii="Wingdings" w:hAnsi="Wingdings" w:hint="default"/>
      </w:rPr>
    </w:lvl>
  </w:abstractNum>
  <w:abstractNum w:abstractNumId="22" w15:restartNumberingAfterBreak="0">
    <w:nsid w:val="65FE20DC"/>
    <w:multiLevelType w:val="hybridMultilevel"/>
    <w:tmpl w:val="E78C7D80"/>
    <w:lvl w:ilvl="0" w:tplc="E520BC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046ABD"/>
    <w:multiLevelType w:val="hybridMultilevel"/>
    <w:tmpl w:val="9AF2D550"/>
    <w:lvl w:ilvl="0" w:tplc="CA04A43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B4F7AA2"/>
    <w:multiLevelType w:val="hybridMultilevel"/>
    <w:tmpl w:val="1318E4E2"/>
    <w:lvl w:ilvl="0" w:tplc="C41C13C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D4E2B25"/>
    <w:multiLevelType w:val="hybridMultilevel"/>
    <w:tmpl w:val="E39A1582"/>
    <w:lvl w:ilvl="0" w:tplc="46767AC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FBF429E"/>
    <w:multiLevelType w:val="hybridMultilevel"/>
    <w:tmpl w:val="E5907FCA"/>
    <w:lvl w:ilvl="0" w:tplc="53B6BC7E">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10B7D5E"/>
    <w:multiLevelType w:val="hybridMultilevel"/>
    <w:tmpl w:val="92EA7DC4"/>
    <w:lvl w:ilvl="0" w:tplc="842AB82A">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8" w15:restartNumberingAfterBreak="0">
    <w:nsid w:val="747F02FB"/>
    <w:multiLevelType w:val="hybridMultilevel"/>
    <w:tmpl w:val="80720CBA"/>
    <w:lvl w:ilvl="0" w:tplc="226035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792652C"/>
    <w:multiLevelType w:val="hybridMultilevel"/>
    <w:tmpl w:val="A726F98A"/>
    <w:lvl w:ilvl="0" w:tplc="1B920FB2">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0" w15:restartNumberingAfterBreak="0">
    <w:nsid w:val="7DA16CF4"/>
    <w:multiLevelType w:val="hybridMultilevel"/>
    <w:tmpl w:val="D6483BFE"/>
    <w:lvl w:ilvl="0" w:tplc="466E45BE">
      <w:start w:val="1"/>
      <w:numFmt w:val="decimalEnclosedCircle"/>
      <w:lvlText w:val="%1"/>
      <w:lvlJc w:val="left"/>
      <w:pPr>
        <w:ind w:left="872" w:hanging="360"/>
      </w:pPr>
      <w:rPr>
        <w:rFonts w:hint="default"/>
      </w:rPr>
    </w:lvl>
    <w:lvl w:ilvl="1" w:tplc="04090017" w:tentative="1">
      <w:start w:val="1"/>
      <w:numFmt w:val="aiueoFullWidth"/>
      <w:lvlText w:val="(%2)"/>
      <w:lvlJc w:val="left"/>
      <w:pPr>
        <w:ind w:left="1352" w:hanging="420"/>
      </w:pPr>
    </w:lvl>
    <w:lvl w:ilvl="2" w:tplc="04090011" w:tentative="1">
      <w:start w:val="1"/>
      <w:numFmt w:val="decimalEnclosedCircle"/>
      <w:lvlText w:val="%3"/>
      <w:lvlJc w:val="left"/>
      <w:pPr>
        <w:ind w:left="1772" w:hanging="420"/>
      </w:pPr>
    </w:lvl>
    <w:lvl w:ilvl="3" w:tplc="0409000F" w:tentative="1">
      <w:start w:val="1"/>
      <w:numFmt w:val="decimal"/>
      <w:lvlText w:val="%4."/>
      <w:lvlJc w:val="left"/>
      <w:pPr>
        <w:ind w:left="2192" w:hanging="420"/>
      </w:pPr>
    </w:lvl>
    <w:lvl w:ilvl="4" w:tplc="04090017" w:tentative="1">
      <w:start w:val="1"/>
      <w:numFmt w:val="aiueoFullWidth"/>
      <w:lvlText w:val="(%5)"/>
      <w:lvlJc w:val="left"/>
      <w:pPr>
        <w:ind w:left="2612" w:hanging="420"/>
      </w:pPr>
    </w:lvl>
    <w:lvl w:ilvl="5" w:tplc="04090011" w:tentative="1">
      <w:start w:val="1"/>
      <w:numFmt w:val="decimalEnclosedCircle"/>
      <w:lvlText w:val="%6"/>
      <w:lvlJc w:val="left"/>
      <w:pPr>
        <w:ind w:left="3032" w:hanging="420"/>
      </w:pPr>
    </w:lvl>
    <w:lvl w:ilvl="6" w:tplc="0409000F" w:tentative="1">
      <w:start w:val="1"/>
      <w:numFmt w:val="decimal"/>
      <w:lvlText w:val="%7."/>
      <w:lvlJc w:val="left"/>
      <w:pPr>
        <w:ind w:left="3452" w:hanging="420"/>
      </w:pPr>
    </w:lvl>
    <w:lvl w:ilvl="7" w:tplc="04090017" w:tentative="1">
      <w:start w:val="1"/>
      <w:numFmt w:val="aiueoFullWidth"/>
      <w:lvlText w:val="(%8)"/>
      <w:lvlJc w:val="left"/>
      <w:pPr>
        <w:ind w:left="3872" w:hanging="420"/>
      </w:pPr>
    </w:lvl>
    <w:lvl w:ilvl="8" w:tplc="04090011" w:tentative="1">
      <w:start w:val="1"/>
      <w:numFmt w:val="decimalEnclosedCircle"/>
      <w:lvlText w:val="%9"/>
      <w:lvlJc w:val="left"/>
      <w:pPr>
        <w:ind w:left="4292" w:hanging="420"/>
      </w:pPr>
    </w:lvl>
  </w:abstractNum>
  <w:abstractNum w:abstractNumId="31" w15:restartNumberingAfterBreak="0">
    <w:nsid w:val="7DE4715D"/>
    <w:multiLevelType w:val="hybridMultilevel"/>
    <w:tmpl w:val="EAAA3F74"/>
    <w:lvl w:ilvl="0" w:tplc="334EBD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FF4759D"/>
    <w:multiLevelType w:val="hybridMultilevel"/>
    <w:tmpl w:val="42EE03B4"/>
    <w:lvl w:ilvl="0" w:tplc="F0DCC2A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
  </w:num>
  <w:num w:numId="3">
    <w:abstractNumId w:val="26"/>
  </w:num>
  <w:num w:numId="4">
    <w:abstractNumId w:val="1"/>
  </w:num>
  <w:num w:numId="5">
    <w:abstractNumId w:val="21"/>
  </w:num>
  <w:num w:numId="6">
    <w:abstractNumId w:val="12"/>
  </w:num>
  <w:num w:numId="7">
    <w:abstractNumId w:val="15"/>
  </w:num>
  <w:num w:numId="8">
    <w:abstractNumId w:val="10"/>
  </w:num>
  <w:num w:numId="9">
    <w:abstractNumId w:val="29"/>
  </w:num>
  <w:num w:numId="10">
    <w:abstractNumId w:val="4"/>
  </w:num>
  <w:num w:numId="11">
    <w:abstractNumId w:val="6"/>
  </w:num>
  <w:num w:numId="12">
    <w:abstractNumId w:val="11"/>
  </w:num>
  <w:num w:numId="13">
    <w:abstractNumId w:val="5"/>
  </w:num>
  <w:num w:numId="14">
    <w:abstractNumId w:val="9"/>
  </w:num>
  <w:num w:numId="15">
    <w:abstractNumId w:val="30"/>
  </w:num>
  <w:num w:numId="16">
    <w:abstractNumId w:val="13"/>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9"/>
  </w:num>
  <w:num w:numId="21">
    <w:abstractNumId w:val="7"/>
  </w:num>
  <w:num w:numId="22">
    <w:abstractNumId w:val="8"/>
  </w:num>
  <w:num w:numId="23">
    <w:abstractNumId w:val="24"/>
  </w:num>
  <w:num w:numId="24">
    <w:abstractNumId w:val="32"/>
  </w:num>
  <w:num w:numId="25">
    <w:abstractNumId w:val="16"/>
  </w:num>
  <w:num w:numId="26">
    <w:abstractNumId w:val="17"/>
  </w:num>
  <w:num w:numId="27">
    <w:abstractNumId w:val="31"/>
  </w:num>
  <w:num w:numId="28">
    <w:abstractNumId w:val="28"/>
  </w:num>
  <w:num w:numId="29">
    <w:abstractNumId w:val="23"/>
  </w:num>
  <w:num w:numId="30">
    <w:abstractNumId w:val="20"/>
  </w:num>
  <w:num w:numId="31">
    <w:abstractNumId w:val="25"/>
  </w:num>
  <w:num w:numId="32">
    <w:abstractNumId w:val="0"/>
  </w:num>
  <w:num w:numId="33">
    <w:abstractNumId w:val="22"/>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219"/>
  <w:drawingGridVerticalSpacing w:val="33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86F"/>
    <w:rsid w:val="0000146D"/>
    <w:rsid w:val="0000289E"/>
    <w:rsid w:val="00003412"/>
    <w:rsid w:val="000035D7"/>
    <w:rsid w:val="000042A5"/>
    <w:rsid w:val="00004A18"/>
    <w:rsid w:val="000066C8"/>
    <w:rsid w:val="00007540"/>
    <w:rsid w:val="0001014F"/>
    <w:rsid w:val="000106E1"/>
    <w:rsid w:val="00013D71"/>
    <w:rsid w:val="00016807"/>
    <w:rsid w:val="000177C5"/>
    <w:rsid w:val="00020CCC"/>
    <w:rsid w:val="00022CD6"/>
    <w:rsid w:val="00023982"/>
    <w:rsid w:val="00023DF3"/>
    <w:rsid w:val="00024685"/>
    <w:rsid w:val="00025246"/>
    <w:rsid w:val="00025950"/>
    <w:rsid w:val="00026B29"/>
    <w:rsid w:val="0002720C"/>
    <w:rsid w:val="00034653"/>
    <w:rsid w:val="00036B4F"/>
    <w:rsid w:val="00037236"/>
    <w:rsid w:val="00040993"/>
    <w:rsid w:val="000416E4"/>
    <w:rsid w:val="00042506"/>
    <w:rsid w:val="00044B41"/>
    <w:rsid w:val="000457FE"/>
    <w:rsid w:val="000468B1"/>
    <w:rsid w:val="00046B3D"/>
    <w:rsid w:val="000470E4"/>
    <w:rsid w:val="00047958"/>
    <w:rsid w:val="000518EB"/>
    <w:rsid w:val="00053AA3"/>
    <w:rsid w:val="00053C30"/>
    <w:rsid w:val="00053CE5"/>
    <w:rsid w:val="000561C4"/>
    <w:rsid w:val="000568E2"/>
    <w:rsid w:val="000621C2"/>
    <w:rsid w:val="00062360"/>
    <w:rsid w:val="000654C5"/>
    <w:rsid w:val="000663F0"/>
    <w:rsid w:val="0006700E"/>
    <w:rsid w:val="00072223"/>
    <w:rsid w:val="000725F8"/>
    <w:rsid w:val="00072E88"/>
    <w:rsid w:val="000803D7"/>
    <w:rsid w:val="00082B5B"/>
    <w:rsid w:val="00084AD4"/>
    <w:rsid w:val="00085457"/>
    <w:rsid w:val="00085E55"/>
    <w:rsid w:val="0008653A"/>
    <w:rsid w:val="00090CC5"/>
    <w:rsid w:val="00092F96"/>
    <w:rsid w:val="00095333"/>
    <w:rsid w:val="000A04B6"/>
    <w:rsid w:val="000A1B29"/>
    <w:rsid w:val="000A2682"/>
    <w:rsid w:val="000A3FC2"/>
    <w:rsid w:val="000A6AD6"/>
    <w:rsid w:val="000B0806"/>
    <w:rsid w:val="000B0851"/>
    <w:rsid w:val="000B2709"/>
    <w:rsid w:val="000B3EC4"/>
    <w:rsid w:val="000C0D05"/>
    <w:rsid w:val="000C552C"/>
    <w:rsid w:val="000C6211"/>
    <w:rsid w:val="000E13F0"/>
    <w:rsid w:val="000E15EE"/>
    <w:rsid w:val="000E3DFE"/>
    <w:rsid w:val="000E4240"/>
    <w:rsid w:val="000E4566"/>
    <w:rsid w:val="000E7B05"/>
    <w:rsid w:val="000F12AE"/>
    <w:rsid w:val="000F18AF"/>
    <w:rsid w:val="000F2339"/>
    <w:rsid w:val="000F2B5C"/>
    <w:rsid w:val="000F3AEC"/>
    <w:rsid w:val="000F4615"/>
    <w:rsid w:val="000F605E"/>
    <w:rsid w:val="000F64D7"/>
    <w:rsid w:val="000F6A67"/>
    <w:rsid w:val="000F71B3"/>
    <w:rsid w:val="000F7859"/>
    <w:rsid w:val="0010210E"/>
    <w:rsid w:val="00102586"/>
    <w:rsid w:val="00102A91"/>
    <w:rsid w:val="00104367"/>
    <w:rsid w:val="001058EC"/>
    <w:rsid w:val="00106119"/>
    <w:rsid w:val="00111046"/>
    <w:rsid w:val="001121B8"/>
    <w:rsid w:val="001129D2"/>
    <w:rsid w:val="001144FB"/>
    <w:rsid w:val="00115131"/>
    <w:rsid w:val="00115990"/>
    <w:rsid w:val="001172B3"/>
    <w:rsid w:val="00121006"/>
    <w:rsid w:val="00121BAB"/>
    <w:rsid w:val="001265AD"/>
    <w:rsid w:val="00127C96"/>
    <w:rsid w:val="001338A4"/>
    <w:rsid w:val="00134837"/>
    <w:rsid w:val="00134FB4"/>
    <w:rsid w:val="00135146"/>
    <w:rsid w:val="00141363"/>
    <w:rsid w:val="001425E6"/>
    <w:rsid w:val="001435A0"/>
    <w:rsid w:val="00146787"/>
    <w:rsid w:val="0014728C"/>
    <w:rsid w:val="001479BB"/>
    <w:rsid w:val="00147A02"/>
    <w:rsid w:val="001536BE"/>
    <w:rsid w:val="00153AD0"/>
    <w:rsid w:val="001549E5"/>
    <w:rsid w:val="001566B5"/>
    <w:rsid w:val="00156BE3"/>
    <w:rsid w:val="0015764A"/>
    <w:rsid w:val="001605DD"/>
    <w:rsid w:val="001708A0"/>
    <w:rsid w:val="00171FCF"/>
    <w:rsid w:val="00173700"/>
    <w:rsid w:val="00173FC0"/>
    <w:rsid w:val="001754DA"/>
    <w:rsid w:val="001778A3"/>
    <w:rsid w:val="00181051"/>
    <w:rsid w:val="00184C4B"/>
    <w:rsid w:val="00185E7C"/>
    <w:rsid w:val="001863F4"/>
    <w:rsid w:val="00191775"/>
    <w:rsid w:val="00191E4E"/>
    <w:rsid w:val="001923F1"/>
    <w:rsid w:val="00192B57"/>
    <w:rsid w:val="00193329"/>
    <w:rsid w:val="00195190"/>
    <w:rsid w:val="001955F1"/>
    <w:rsid w:val="00196830"/>
    <w:rsid w:val="00196956"/>
    <w:rsid w:val="00196E8F"/>
    <w:rsid w:val="00197470"/>
    <w:rsid w:val="001A0BF3"/>
    <w:rsid w:val="001A2079"/>
    <w:rsid w:val="001A4929"/>
    <w:rsid w:val="001A5087"/>
    <w:rsid w:val="001A57C8"/>
    <w:rsid w:val="001A5DD6"/>
    <w:rsid w:val="001A736B"/>
    <w:rsid w:val="001B32A6"/>
    <w:rsid w:val="001B471A"/>
    <w:rsid w:val="001B607B"/>
    <w:rsid w:val="001B669E"/>
    <w:rsid w:val="001B71BC"/>
    <w:rsid w:val="001C066D"/>
    <w:rsid w:val="001C4B76"/>
    <w:rsid w:val="001C696E"/>
    <w:rsid w:val="001D47B5"/>
    <w:rsid w:val="001D65D2"/>
    <w:rsid w:val="001E3AB4"/>
    <w:rsid w:val="001E6766"/>
    <w:rsid w:val="001E6C0B"/>
    <w:rsid w:val="001E6CEE"/>
    <w:rsid w:val="001F1A47"/>
    <w:rsid w:val="001F239A"/>
    <w:rsid w:val="001F3EE6"/>
    <w:rsid w:val="001F47E1"/>
    <w:rsid w:val="001F4BDF"/>
    <w:rsid w:val="001F50E9"/>
    <w:rsid w:val="00201555"/>
    <w:rsid w:val="002053FC"/>
    <w:rsid w:val="00205BA3"/>
    <w:rsid w:val="00206726"/>
    <w:rsid w:val="002109F0"/>
    <w:rsid w:val="002110AD"/>
    <w:rsid w:val="00213AA2"/>
    <w:rsid w:val="00213B73"/>
    <w:rsid w:val="00215BC1"/>
    <w:rsid w:val="0021760F"/>
    <w:rsid w:val="0022141F"/>
    <w:rsid w:val="002223D2"/>
    <w:rsid w:val="00222F49"/>
    <w:rsid w:val="00223BE4"/>
    <w:rsid w:val="002240C1"/>
    <w:rsid w:val="002252B7"/>
    <w:rsid w:val="002259CC"/>
    <w:rsid w:val="002268CA"/>
    <w:rsid w:val="0023016E"/>
    <w:rsid w:val="00230B0D"/>
    <w:rsid w:val="00231B29"/>
    <w:rsid w:val="00234AA1"/>
    <w:rsid w:val="002356C8"/>
    <w:rsid w:val="002371B4"/>
    <w:rsid w:val="00237653"/>
    <w:rsid w:val="002422B0"/>
    <w:rsid w:val="00246CE4"/>
    <w:rsid w:val="00247051"/>
    <w:rsid w:val="00252C33"/>
    <w:rsid w:val="00252CDC"/>
    <w:rsid w:val="002547CE"/>
    <w:rsid w:val="00255C23"/>
    <w:rsid w:val="002607E8"/>
    <w:rsid w:val="002629B2"/>
    <w:rsid w:val="00262C04"/>
    <w:rsid w:val="002630C6"/>
    <w:rsid w:val="002647B9"/>
    <w:rsid w:val="00271499"/>
    <w:rsid w:val="00271DEC"/>
    <w:rsid w:val="00272137"/>
    <w:rsid w:val="002741CD"/>
    <w:rsid w:val="002779AA"/>
    <w:rsid w:val="002827BF"/>
    <w:rsid w:val="00282D60"/>
    <w:rsid w:val="00283BDC"/>
    <w:rsid w:val="00283C41"/>
    <w:rsid w:val="00284A57"/>
    <w:rsid w:val="00284A73"/>
    <w:rsid w:val="00284F26"/>
    <w:rsid w:val="002878E2"/>
    <w:rsid w:val="00293E07"/>
    <w:rsid w:val="002947F6"/>
    <w:rsid w:val="00295592"/>
    <w:rsid w:val="0029668F"/>
    <w:rsid w:val="00297A83"/>
    <w:rsid w:val="00297B65"/>
    <w:rsid w:val="00297CB0"/>
    <w:rsid w:val="002A2C10"/>
    <w:rsid w:val="002A3C31"/>
    <w:rsid w:val="002A6D62"/>
    <w:rsid w:val="002B0281"/>
    <w:rsid w:val="002B1F5A"/>
    <w:rsid w:val="002B295A"/>
    <w:rsid w:val="002B30EF"/>
    <w:rsid w:val="002B4229"/>
    <w:rsid w:val="002B4EF4"/>
    <w:rsid w:val="002B5395"/>
    <w:rsid w:val="002B5561"/>
    <w:rsid w:val="002B6073"/>
    <w:rsid w:val="002B7409"/>
    <w:rsid w:val="002C0271"/>
    <w:rsid w:val="002C4A23"/>
    <w:rsid w:val="002D010B"/>
    <w:rsid w:val="002D099F"/>
    <w:rsid w:val="002D28E7"/>
    <w:rsid w:val="002D2C30"/>
    <w:rsid w:val="002D3592"/>
    <w:rsid w:val="002D3BFE"/>
    <w:rsid w:val="002D4BB8"/>
    <w:rsid w:val="002D683A"/>
    <w:rsid w:val="002D6EE0"/>
    <w:rsid w:val="002D7092"/>
    <w:rsid w:val="002D7419"/>
    <w:rsid w:val="002E5E4C"/>
    <w:rsid w:val="002E607E"/>
    <w:rsid w:val="002E6554"/>
    <w:rsid w:val="002F0CF5"/>
    <w:rsid w:val="002F188B"/>
    <w:rsid w:val="002F19A0"/>
    <w:rsid w:val="002F5275"/>
    <w:rsid w:val="0030009F"/>
    <w:rsid w:val="00302845"/>
    <w:rsid w:val="00305373"/>
    <w:rsid w:val="00307BA3"/>
    <w:rsid w:val="003114B7"/>
    <w:rsid w:val="00311AAA"/>
    <w:rsid w:val="00313836"/>
    <w:rsid w:val="0031572A"/>
    <w:rsid w:val="00320CCE"/>
    <w:rsid w:val="003224FD"/>
    <w:rsid w:val="00323143"/>
    <w:rsid w:val="00325390"/>
    <w:rsid w:val="003263A9"/>
    <w:rsid w:val="00327190"/>
    <w:rsid w:val="00331A33"/>
    <w:rsid w:val="00331AC0"/>
    <w:rsid w:val="00331D50"/>
    <w:rsid w:val="0033250A"/>
    <w:rsid w:val="00332AE9"/>
    <w:rsid w:val="003330ED"/>
    <w:rsid w:val="00334946"/>
    <w:rsid w:val="0033555D"/>
    <w:rsid w:val="00335BFC"/>
    <w:rsid w:val="00336A3F"/>
    <w:rsid w:val="00337A74"/>
    <w:rsid w:val="00337CD2"/>
    <w:rsid w:val="00340F5D"/>
    <w:rsid w:val="00341E1A"/>
    <w:rsid w:val="003425F4"/>
    <w:rsid w:val="003431A5"/>
    <w:rsid w:val="0034446C"/>
    <w:rsid w:val="00346145"/>
    <w:rsid w:val="00350765"/>
    <w:rsid w:val="00350DE7"/>
    <w:rsid w:val="0035101F"/>
    <w:rsid w:val="00353013"/>
    <w:rsid w:val="00353E67"/>
    <w:rsid w:val="0035697A"/>
    <w:rsid w:val="00357547"/>
    <w:rsid w:val="00360061"/>
    <w:rsid w:val="00360572"/>
    <w:rsid w:val="0036105A"/>
    <w:rsid w:val="00361F10"/>
    <w:rsid w:val="0036399E"/>
    <w:rsid w:val="003672B0"/>
    <w:rsid w:val="00370DA7"/>
    <w:rsid w:val="00371D77"/>
    <w:rsid w:val="0037226B"/>
    <w:rsid w:val="00372A61"/>
    <w:rsid w:val="00372AFA"/>
    <w:rsid w:val="00372CCC"/>
    <w:rsid w:val="00374F18"/>
    <w:rsid w:val="003768C2"/>
    <w:rsid w:val="003769EC"/>
    <w:rsid w:val="0037791A"/>
    <w:rsid w:val="00377DB0"/>
    <w:rsid w:val="00377F4C"/>
    <w:rsid w:val="003820D5"/>
    <w:rsid w:val="00385B6A"/>
    <w:rsid w:val="00390D94"/>
    <w:rsid w:val="00393C54"/>
    <w:rsid w:val="003940D2"/>
    <w:rsid w:val="00394C55"/>
    <w:rsid w:val="00395F51"/>
    <w:rsid w:val="003A0E60"/>
    <w:rsid w:val="003A3419"/>
    <w:rsid w:val="003A59F9"/>
    <w:rsid w:val="003A5DD2"/>
    <w:rsid w:val="003A5E47"/>
    <w:rsid w:val="003A5F65"/>
    <w:rsid w:val="003A63DE"/>
    <w:rsid w:val="003A6AD8"/>
    <w:rsid w:val="003A71F1"/>
    <w:rsid w:val="003A7722"/>
    <w:rsid w:val="003B2521"/>
    <w:rsid w:val="003B37DC"/>
    <w:rsid w:val="003C1E66"/>
    <w:rsid w:val="003C3EDD"/>
    <w:rsid w:val="003C4A68"/>
    <w:rsid w:val="003C66F6"/>
    <w:rsid w:val="003C6EB9"/>
    <w:rsid w:val="003D1CA6"/>
    <w:rsid w:val="003D21AA"/>
    <w:rsid w:val="003D29BB"/>
    <w:rsid w:val="003D2F39"/>
    <w:rsid w:val="003D30BD"/>
    <w:rsid w:val="003D311A"/>
    <w:rsid w:val="003D6529"/>
    <w:rsid w:val="003D729F"/>
    <w:rsid w:val="003D7DB0"/>
    <w:rsid w:val="003E06FC"/>
    <w:rsid w:val="003E0D45"/>
    <w:rsid w:val="003E0F46"/>
    <w:rsid w:val="003E2C6F"/>
    <w:rsid w:val="003E3112"/>
    <w:rsid w:val="003E3A78"/>
    <w:rsid w:val="003E3CD2"/>
    <w:rsid w:val="003E5849"/>
    <w:rsid w:val="003F1BB9"/>
    <w:rsid w:val="003F424A"/>
    <w:rsid w:val="003F657F"/>
    <w:rsid w:val="003F6D88"/>
    <w:rsid w:val="003F7569"/>
    <w:rsid w:val="003F7D4B"/>
    <w:rsid w:val="003F7F35"/>
    <w:rsid w:val="00401F9A"/>
    <w:rsid w:val="00403283"/>
    <w:rsid w:val="004045F1"/>
    <w:rsid w:val="00404A95"/>
    <w:rsid w:val="00405E05"/>
    <w:rsid w:val="00406C9C"/>
    <w:rsid w:val="00407013"/>
    <w:rsid w:val="00410B93"/>
    <w:rsid w:val="004122D8"/>
    <w:rsid w:val="0041239E"/>
    <w:rsid w:val="00412CBE"/>
    <w:rsid w:val="004136A3"/>
    <w:rsid w:val="00413A82"/>
    <w:rsid w:val="00415C22"/>
    <w:rsid w:val="004161DC"/>
    <w:rsid w:val="00422ED2"/>
    <w:rsid w:val="00423CD6"/>
    <w:rsid w:val="004241CE"/>
    <w:rsid w:val="0042770C"/>
    <w:rsid w:val="004278CC"/>
    <w:rsid w:val="0043048B"/>
    <w:rsid w:val="00430BF0"/>
    <w:rsid w:val="0043110F"/>
    <w:rsid w:val="004323F2"/>
    <w:rsid w:val="00432758"/>
    <w:rsid w:val="004416D9"/>
    <w:rsid w:val="0044283A"/>
    <w:rsid w:val="00442E07"/>
    <w:rsid w:val="00445292"/>
    <w:rsid w:val="0044533E"/>
    <w:rsid w:val="00445649"/>
    <w:rsid w:val="0044597D"/>
    <w:rsid w:val="004523CD"/>
    <w:rsid w:val="004524EB"/>
    <w:rsid w:val="004529F7"/>
    <w:rsid w:val="00456953"/>
    <w:rsid w:val="0046016B"/>
    <w:rsid w:val="0046210D"/>
    <w:rsid w:val="00462B4C"/>
    <w:rsid w:val="00463EF3"/>
    <w:rsid w:val="004648DF"/>
    <w:rsid w:val="00466DDA"/>
    <w:rsid w:val="004678C2"/>
    <w:rsid w:val="00467FE7"/>
    <w:rsid w:val="004750A4"/>
    <w:rsid w:val="00477324"/>
    <w:rsid w:val="00477F89"/>
    <w:rsid w:val="00480FC6"/>
    <w:rsid w:val="00482BAD"/>
    <w:rsid w:val="00482BEA"/>
    <w:rsid w:val="00482E0D"/>
    <w:rsid w:val="004843AF"/>
    <w:rsid w:val="0048589F"/>
    <w:rsid w:val="004875AD"/>
    <w:rsid w:val="00491E16"/>
    <w:rsid w:val="0049294B"/>
    <w:rsid w:val="00492C9C"/>
    <w:rsid w:val="00492D4E"/>
    <w:rsid w:val="00496193"/>
    <w:rsid w:val="004979FD"/>
    <w:rsid w:val="004A06BB"/>
    <w:rsid w:val="004A2622"/>
    <w:rsid w:val="004A400B"/>
    <w:rsid w:val="004A5AD7"/>
    <w:rsid w:val="004B12D7"/>
    <w:rsid w:val="004B51B3"/>
    <w:rsid w:val="004B5888"/>
    <w:rsid w:val="004B6A79"/>
    <w:rsid w:val="004C0282"/>
    <w:rsid w:val="004C236C"/>
    <w:rsid w:val="004C2428"/>
    <w:rsid w:val="004C289D"/>
    <w:rsid w:val="004C2CC9"/>
    <w:rsid w:val="004C2D2D"/>
    <w:rsid w:val="004C3810"/>
    <w:rsid w:val="004C6065"/>
    <w:rsid w:val="004C6DC5"/>
    <w:rsid w:val="004C7B56"/>
    <w:rsid w:val="004D0C5C"/>
    <w:rsid w:val="004D252A"/>
    <w:rsid w:val="004D400D"/>
    <w:rsid w:val="004D452A"/>
    <w:rsid w:val="004D5FBE"/>
    <w:rsid w:val="004D6B8C"/>
    <w:rsid w:val="004D769F"/>
    <w:rsid w:val="004E31F9"/>
    <w:rsid w:val="004E5ADA"/>
    <w:rsid w:val="004E73E0"/>
    <w:rsid w:val="004E79D6"/>
    <w:rsid w:val="004F02E9"/>
    <w:rsid w:val="004F772D"/>
    <w:rsid w:val="005000D5"/>
    <w:rsid w:val="00501019"/>
    <w:rsid w:val="00502D3A"/>
    <w:rsid w:val="00502EB0"/>
    <w:rsid w:val="00504230"/>
    <w:rsid w:val="00505C7B"/>
    <w:rsid w:val="005077FE"/>
    <w:rsid w:val="005116B2"/>
    <w:rsid w:val="00511D93"/>
    <w:rsid w:val="00511E91"/>
    <w:rsid w:val="0051227C"/>
    <w:rsid w:val="00512C16"/>
    <w:rsid w:val="005136BD"/>
    <w:rsid w:val="00516FA1"/>
    <w:rsid w:val="00517363"/>
    <w:rsid w:val="005208AB"/>
    <w:rsid w:val="00527D5F"/>
    <w:rsid w:val="00527DA2"/>
    <w:rsid w:val="00530620"/>
    <w:rsid w:val="0053253C"/>
    <w:rsid w:val="0053265B"/>
    <w:rsid w:val="00537831"/>
    <w:rsid w:val="00537FD8"/>
    <w:rsid w:val="00541D77"/>
    <w:rsid w:val="00542711"/>
    <w:rsid w:val="005460D6"/>
    <w:rsid w:val="005469A8"/>
    <w:rsid w:val="00550637"/>
    <w:rsid w:val="00550A94"/>
    <w:rsid w:val="00552302"/>
    <w:rsid w:val="00552F58"/>
    <w:rsid w:val="00553756"/>
    <w:rsid w:val="00553A59"/>
    <w:rsid w:val="0055493A"/>
    <w:rsid w:val="00555202"/>
    <w:rsid w:val="00556992"/>
    <w:rsid w:val="005607EB"/>
    <w:rsid w:val="00560B48"/>
    <w:rsid w:val="00564062"/>
    <w:rsid w:val="005641DD"/>
    <w:rsid w:val="00565284"/>
    <w:rsid w:val="0056790E"/>
    <w:rsid w:val="00567C48"/>
    <w:rsid w:val="00571CBB"/>
    <w:rsid w:val="00571D80"/>
    <w:rsid w:val="0057247E"/>
    <w:rsid w:val="00573B4F"/>
    <w:rsid w:val="00573BEF"/>
    <w:rsid w:val="005744A4"/>
    <w:rsid w:val="00574DB3"/>
    <w:rsid w:val="005776C9"/>
    <w:rsid w:val="00581489"/>
    <w:rsid w:val="0058178C"/>
    <w:rsid w:val="00581F9D"/>
    <w:rsid w:val="0058324E"/>
    <w:rsid w:val="00584220"/>
    <w:rsid w:val="0058552B"/>
    <w:rsid w:val="0058743D"/>
    <w:rsid w:val="005930E8"/>
    <w:rsid w:val="00594E37"/>
    <w:rsid w:val="005958C2"/>
    <w:rsid w:val="00595AAC"/>
    <w:rsid w:val="005A03FB"/>
    <w:rsid w:val="005A2035"/>
    <w:rsid w:val="005A407A"/>
    <w:rsid w:val="005A4145"/>
    <w:rsid w:val="005A6F6B"/>
    <w:rsid w:val="005B1952"/>
    <w:rsid w:val="005B29F3"/>
    <w:rsid w:val="005B3692"/>
    <w:rsid w:val="005B3BB3"/>
    <w:rsid w:val="005B5923"/>
    <w:rsid w:val="005B64AF"/>
    <w:rsid w:val="005B6844"/>
    <w:rsid w:val="005B727E"/>
    <w:rsid w:val="005B7C84"/>
    <w:rsid w:val="005B7ECE"/>
    <w:rsid w:val="005C3BEF"/>
    <w:rsid w:val="005C783D"/>
    <w:rsid w:val="005D0157"/>
    <w:rsid w:val="005D0DC9"/>
    <w:rsid w:val="005D42D7"/>
    <w:rsid w:val="005D7CB6"/>
    <w:rsid w:val="005E1654"/>
    <w:rsid w:val="005E33F7"/>
    <w:rsid w:val="005E4FDD"/>
    <w:rsid w:val="005E54D6"/>
    <w:rsid w:val="005F2050"/>
    <w:rsid w:val="005F6A5A"/>
    <w:rsid w:val="005F6DE8"/>
    <w:rsid w:val="00600BF6"/>
    <w:rsid w:val="006013B0"/>
    <w:rsid w:val="006017F2"/>
    <w:rsid w:val="00602241"/>
    <w:rsid w:val="00603BDD"/>
    <w:rsid w:val="00604002"/>
    <w:rsid w:val="00604910"/>
    <w:rsid w:val="006063F7"/>
    <w:rsid w:val="00606802"/>
    <w:rsid w:val="00614320"/>
    <w:rsid w:val="0062151A"/>
    <w:rsid w:val="0062290C"/>
    <w:rsid w:val="006238DE"/>
    <w:rsid w:val="0062408F"/>
    <w:rsid w:val="00625279"/>
    <w:rsid w:val="006265EA"/>
    <w:rsid w:val="006268A2"/>
    <w:rsid w:val="00627444"/>
    <w:rsid w:val="00627A73"/>
    <w:rsid w:val="00631960"/>
    <w:rsid w:val="00631DC5"/>
    <w:rsid w:val="006339BE"/>
    <w:rsid w:val="00635D31"/>
    <w:rsid w:val="006362E4"/>
    <w:rsid w:val="00640691"/>
    <w:rsid w:val="00640A1D"/>
    <w:rsid w:val="00640F15"/>
    <w:rsid w:val="00643D3B"/>
    <w:rsid w:val="006454DB"/>
    <w:rsid w:val="006475ED"/>
    <w:rsid w:val="00650875"/>
    <w:rsid w:val="00651110"/>
    <w:rsid w:val="00651D93"/>
    <w:rsid w:val="0065252D"/>
    <w:rsid w:val="00654530"/>
    <w:rsid w:val="006554CD"/>
    <w:rsid w:val="00656B5F"/>
    <w:rsid w:val="006616AD"/>
    <w:rsid w:val="00662B46"/>
    <w:rsid w:val="00662CB4"/>
    <w:rsid w:val="006640D7"/>
    <w:rsid w:val="00664B36"/>
    <w:rsid w:val="00664BD5"/>
    <w:rsid w:val="00664ECD"/>
    <w:rsid w:val="00665308"/>
    <w:rsid w:val="0066639F"/>
    <w:rsid w:val="0066646F"/>
    <w:rsid w:val="00667387"/>
    <w:rsid w:val="0066751B"/>
    <w:rsid w:val="00671624"/>
    <w:rsid w:val="0067218B"/>
    <w:rsid w:val="00676357"/>
    <w:rsid w:val="00676B2E"/>
    <w:rsid w:val="006812BF"/>
    <w:rsid w:val="00683FFB"/>
    <w:rsid w:val="00684830"/>
    <w:rsid w:val="006875DA"/>
    <w:rsid w:val="00690065"/>
    <w:rsid w:val="00692A0A"/>
    <w:rsid w:val="006967DE"/>
    <w:rsid w:val="00697150"/>
    <w:rsid w:val="006A0AEC"/>
    <w:rsid w:val="006A122D"/>
    <w:rsid w:val="006A17B7"/>
    <w:rsid w:val="006A3BD2"/>
    <w:rsid w:val="006A4B01"/>
    <w:rsid w:val="006A5BA0"/>
    <w:rsid w:val="006A7FDB"/>
    <w:rsid w:val="006B0DA0"/>
    <w:rsid w:val="006B1325"/>
    <w:rsid w:val="006B1AB1"/>
    <w:rsid w:val="006B312E"/>
    <w:rsid w:val="006B382B"/>
    <w:rsid w:val="006B7079"/>
    <w:rsid w:val="006B7B2D"/>
    <w:rsid w:val="006C31CA"/>
    <w:rsid w:val="006C330B"/>
    <w:rsid w:val="006C4BDB"/>
    <w:rsid w:val="006C5BDE"/>
    <w:rsid w:val="006C65F6"/>
    <w:rsid w:val="006C696F"/>
    <w:rsid w:val="006D03FE"/>
    <w:rsid w:val="006D41BB"/>
    <w:rsid w:val="006E0368"/>
    <w:rsid w:val="006E3A0F"/>
    <w:rsid w:val="006E5481"/>
    <w:rsid w:val="006E60DB"/>
    <w:rsid w:val="006F0220"/>
    <w:rsid w:val="006F0398"/>
    <w:rsid w:val="006F3B39"/>
    <w:rsid w:val="006F3DBA"/>
    <w:rsid w:val="006F4292"/>
    <w:rsid w:val="006F4AA6"/>
    <w:rsid w:val="006F5C6C"/>
    <w:rsid w:val="00700741"/>
    <w:rsid w:val="00700E0E"/>
    <w:rsid w:val="007010F6"/>
    <w:rsid w:val="00702388"/>
    <w:rsid w:val="00702C88"/>
    <w:rsid w:val="00703015"/>
    <w:rsid w:val="00704F97"/>
    <w:rsid w:val="0070726D"/>
    <w:rsid w:val="00710AED"/>
    <w:rsid w:val="00710F36"/>
    <w:rsid w:val="00711CC9"/>
    <w:rsid w:val="007171EC"/>
    <w:rsid w:val="0071758A"/>
    <w:rsid w:val="00721A4B"/>
    <w:rsid w:val="00721BF4"/>
    <w:rsid w:val="00722EFE"/>
    <w:rsid w:val="00725B15"/>
    <w:rsid w:val="00726F9C"/>
    <w:rsid w:val="0073093C"/>
    <w:rsid w:val="00732E2A"/>
    <w:rsid w:val="007336C7"/>
    <w:rsid w:val="0073415A"/>
    <w:rsid w:val="00734C3E"/>
    <w:rsid w:val="00736D73"/>
    <w:rsid w:val="0073790E"/>
    <w:rsid w:val="00741ACE"/>
    <w:rsid w:val="0074364A"/>
    <w:rsid w:val="007463C0"/>
    <w:rsid w:val="00746C88"/>
    <w:rsid w:val="007479B6"/>
    <w:rsid w:val="00747E35"/>
    <w:rsid w:val="007510EE"/>
    <w:rsid w:val="007531AB"/>
    <w:rsid w:val="00757D89"/>
    <w:rsid w:val="00761122"/>
    <w:rsid w:val="00761D38"/>
    <w:rsid w:val="00762DDD"/>
    <w:rsid w:val="0076441B"/>
    <w:rsid w:val="00767024"/>
    <w:rsid w:val="00767A32"/>
    <w:rsid w:val="00770C5A"/>
    <w:rsid w:val="0077207B"/>
    <w:rsid w:val="00777A2F"/>
    <w:rsid w:val="007817B6"/>
    <w:rsid w:val="00781EC6"/>
    <w:rsid w:val="0078317E"/>
    <w:rsid w:val="00791A1F"/>
    <w:rsid w:val="00792028"/>
    <w:rsid w:val="0079208B"/>
    <w:rsid w:val="00793437"/>
    <w:rsid w:val="00793C10"/>
    <w:rsid w:val="007958A9"/>
    <w:rsid w:val="00795FC9"/>
    <w:rsid w:val="007969B6"/>
    <w:rsid w:val="007A15EB"/>
    <w:rsid w:val="007A4626"/>
    <w:rsid w:val="007A78CF"/>
    <w:rsid w:val="007A7EF0"/>
    <w:rsid w:val="007A7F13"/>
    <w:rsid w:val="007B1272"/>
    <w:rsid w:val="007B16A4"/>
    <w:rsid w:val="007B1FF3"/>
    <w:rsid w:val="007B2C5D"/>
    <w:rsid w:val="007B376A"/>
    <w:rsid w:val="007B5DD0"/>
    <w:rsid w:val="007B64F4"/>
    <w:rsid w:val="007C0F7F"/>
    <w:rsid w:val="007C2722"/>
    <w:rsid w:val="007C2F89"/>
    <w:rsid w:val="007C4224"/>
    <w:rsid w:val="007C58D5"/>
    <w:rsid w:val="007C6B03"/>
    <w:rsid w:val="007C6D56"/>
    <w:rsid w:val="007C7256"/>
    <w:rsid w:val="007D0043"/>
    <w:rsid w:val="007D140E"/>
    <w:rsid w:val="007D1CFE"/>
    <w:rsid w:val="007D2222"/>
    <w:rsid w:val="007D3320"/>
    <w:rsid w:val="007D3A61"/>
    <w:rsid w:val="007D3B64"/>
    <w:rsid w:val="007D3DD1"/>
    <w:rsid w:val="007D5327"/>
    <w:rsid w:val="007D5BD5"/>
    <w:rsid w:val="007E0E49"/>
    <w:rsid w:val="007E1267"/>
    <w:rsid w:val="007E1C05"/>
    <w:rsid w:val="007E1DD3"/>
    <w:rsid w:val="007E3A5F"/>
    <w:rsid w:val="007E5116"/>
    <w:rsid w:val="007E5365"/>
    <w:rsid w:val="007E5411"/>
    <w:rsid w:val="007F3761"/>
    <w:rsid w:val="007F4936"/>
    <w:rsid w:val="007F6554"/>
    <w:rsid w:val="007F7EAF"/>
    <w:rsid w:val="00801865"/>
    <w:rsid w:val="008072BB"/>
    <w:rsid w:val="00807D2E"/>
    <w:rsid w:val="008104ED"/>
    <w:rsid w:val="00812829"/>
    <w:rsid w:val="00813FD5"/>
    <w:rsid w:val="0081588F"/>
    <w:rsid w:val="00815BB8"/>
    <w:rsid w:val="008162FF"/>
    <w:rsid w:val="0081640D"/>
    <w:rsid w:val="00816BA8"/>
    <w:rsid w:val="00816BFF"/>
    <w:rsid w:val="00817485"/>
    <w:rsid w:val="008203B8"/>
    <w:rsid w:val="00820740"/>
    <w:rsid w:val="00821CA8"/>
    <w:rsid w:val="00822CCA"/>
    <w:rsid w:val="00823DE2"/>
    <w:rsid w:val="00824309"/>
    <w:rsid w:val="0082431E"/>
    <w:rsid w:val="008252FD"/>
    <w:rsid w:val="00831F75"/>
    <w:rsid w:val="00834817"/>
    <w:rsid w:val="00835953"/>
    <w:rsid w:val="00835BB7"/>
    <w:rsid w:val="00836646"/>
    <w:rsid w:val="0084256F"/>
    <w:rsid w:val="00843274"/>
    <w:rsid w:val="0084446E"/>
    <w:rsid w:val="00844707"/>
    <w:rsid w:val="008466C3"/>
    <w:rsid w:val="00847446"/>
    <w:rsid w:val="008522C4"/>
    <w:rsid w:val="00855048"/>
    <w:rsid w:val="00856E1F"/>
    <w:rsid w:val="0085710E"/>
    <w:rsid w:val="00857A66"/>
    <w:rsid w:val="0086139A"/>
    <w:rsid w:val="0086150B"/>
    <w:rsid w:val="00862685"/>
    <w:rsid w:val="008629D9"/>
    <w:rsid w:val="00862BCC"/>
    <w:rsid w:val="00862F36"/>
    <w:rsid w:val="00863358"/>
    <w:rsid w:val="00863538"/>
    <w:rsid w:val="00865690"/>
    <w:rsid w:val="00866308"/>
    <w:rsid w:val="00866CBC"/>
    <w:rsid w:val="00866D2D"/>
    <w:rsid w:val="00870BED"/>
    <w:rsid w:val="00871AB9"/>
    <w:rsid w:val="00871FBF"/>
    <w:rsid w:val="00872C82"/>
    <w:rsid w:val="00872D2B"/>
    <w:rsid w:val="0087357A"/>
    <w:rsid w:val="008744A2"/>
    <w:rsid w:val="00876D08"/>
    <w:rsid w:val="00877AAE"/>
    <w:rsid w:val="00877EAC"/>
    <w:rsid w:val="00881575"/>
    <w:rsid w:val="00881A5B"/>
    <w:rsid w:val="00881DDE"/>
    <w:rsid w:val="0088483F"/>
    <w:rsid w:val="00884CDE"/>
    <w:rsid w:val="00885D65"/>
    <w:rsid w:val="0089027F"/>
    <w:rsid w:val="00893EBC"/>
    <w:rsid w:val="0089618E"/>
    <w:rsid w:val="00896EAB"/>
    <w:rsid w:val="00896F8A"/>
    <w:rsid w:val="008A0A2C"/>
    <w:rsid w:val="008A2116"/>
    <w:rsid w:val="008A2851"/>
    <w:rsid w:val="008A4CAB"/>
    <w:rsid w:val="008A55FB"/>
    <w:rsid w:val="008A639B"/>
    <w:rsid w:val="008A7C41"/>
    <w:rsid w:val="008A7D11"/>
    <w:rsid w:val="008B0E07"/>
    <w:rsid w:val="008B1D8B"/>
    <w:rsid w:val="008B32F5"/>
    <w:rsid w:val="008B6BC7"/>
    <w:rsid w:val="008B7915"/>
    <w:rsid w:val="008C1208"/>
    <w:rsid w:val="008C561D"/>
    <w:rsid w:val="008C5F21"/>
    <w:rsid w:val="008D28D8"/>
    <w:rsid w:val="008D2D31"/>
    <w:rsid w:val="008D31BB"/>
    <w:rsid w:val="008D3F49"/>
    <w:rsid w:val="008D4AFF"/>
    <w:rsid w:val="008D4BD7"/>
    <w:rsid w:val="008D5F75"/>
    <w:rsid w:val="008D6BA7"/>
    <w:rsid w:val="008E4135"/>
    <w:rsid w:val="008E4525"/>
    <w:rsid w:val="008E653C"/>
    <w:rsid w:val="008F012A"/>
    <w:rsid w:val="008F0136"/>
    <w:rsid w:val="008F18BC"/>
    <w:rsid w:val="008F51F1"/>
    <w:rsid w:val="008F53EF"/>
    <w:rsid w:val="008F5C0D"/>
    <w:rsid w:val="008F6673"/>
    <w:rsid w:val="009017D4"/>
    <w:rsid w:val="00902388"/>
    <w:rsid w:val="0090340B"/>
    <w:rsid w:val="00904522"/>
    <w:rsid w:val="0090619F"/>
    <w:rsid w:val="00907BC2"/>
    <w:rsid w:val="00911282"/>
    <w:rsid w:val="00912A44"/>
    <w:rsid w:val="0091366B"/>
    <w:rsid w:val="00915CEC"/>
    <w:rsid w:val="009169EE"/>
    <w:rsid w:val="00922150"/>
    <w:rsid w:val="00922623"/>
    <w:rsid w:val="00922A10"/>
    <w:rsid w:val="00922D85"/>
    <w:rsid w:val="00922FCE"/>
    <w:rsid w:val="009251DD"/>
    <w:rsid w:val="00925516"/>
    <w:rsid w:val="0092749B"/>
    <w:rsid w:val="00931C95"/>
    <w:rsid w:val="009354E1"/>
    <w:rsid w:val="00940067"/>
    <w:rsid w:val="00940F6F"/>
    <w:rsid w:val="00942EDD"/>
    <w:rsid w:val="00943A87"/>
    <w:rsid w:val="00944430"/>
    <w:rsid w:val="009446FD"/>
    <w:rsid w:val="00944D19"/>
    <w:rsid w:val="009450F4"/>
    <w:rsid w:val="009454D3"/>
    <w:rsid w:val="00952D7B"/>
    <w:rsid w:val="00953CDD"/>
    <w:rsid w:val="00954C18"/>
    <w:rsid w:val="00957EDC"/>
    <w:rsid w:val="00960416"/>
    <w:rsid w:val="00962A4F"/>
    <w:rsid w:val="00963901"/>
    <w:rsid w:val="009653A8"/>
    <w:rsid w:val="00966423"/>
    <w:rsid w:val="00970C15"/>
    <w:rsid w:val="00973812"/>
    <w:rsid w:val="009739E4"/>
    <w:rsid w:val="009754B2"/>
    <w:rsid w:val="0097570B"/>
    <w:rsid w:val="00976D4D"/>
    <w:rsid w:val="00982B91"/>
    <w:rsid w:val="00983ADC"/>
    <w:rsid w:val="00984E0C"/>
    <w:rsid w:val="00986185"/>
    <w:rsid w:val="00992C23"/>
    <w:rsid w:val="00993D83"/>
    <w:rsid w:val="009941BE"/>
    <w:rsid w:val="009968B6"/>
    <w:rsid w:val="00997325"/>
    <w:rsid w:val="009A255C"/>
    <w:rsid w:val="009A2644"/>
    <w:rsid w:val="009A2683"/>
    <w:rsid w:val="009A2703"/>
    <w:rsid w:val="009A38A0"/>
    <w:rsid w:val="009B0A96"/>
    <w:rsid w:val="009B1469"/>
    <w:rsid w:val="009B3DB5"/>
    <w:rsid w:val="009B60CA"/>
    <w:rsid w:val="009B6186"/>
    <w:rsid w:val="009B63B1"/>
    <w:rsid w:val="009B6E0A"/>
    <w:rsid w:val="009C5B37"/>
    <w:rsid w:val="009C6BFF"/>
    <w:rsid w:val="009D0475"/>
    <w:rsid w:val="009D1432"/>
    <w:rsid w:val="009D291E"/>
    <w:rsid w:val="009D2AEC"/>
    <w:rsid w:val="009D316F"/>
    <w:rsid w:val="009D3A2E"/>
    <w:rsid w:val="009D3CBC"/>
    <w:rsid w:val="009D5162"/>
    <w:rsid w:val="009D5852"/>
    <w:rsid w:val="009E2256"/>
    <w:rsid w:val="009E2AB1"/>
    <w:rsid w:val="009E3202"/>
    <w:rsid w:val="009E587B"/>
    <w:rsid w:val="009F0549"/>
    <w:rsid w:val="009F0C31"/>
    <w:rsid w:val="009F6A81"/>
    <w:rsid w:val="00A001EE"/>
    <w:rsid w:val="00A0029E"/>
    <w:rsid w:val="00A05BF0"/>
    <w:rsid w:val="00A06642"/>
    <w:rsid w:val="00A1205E"/>
    <w:rsid w:val="00A13FB7"/>
    <w:rsid w:val="00A158B2"/>
    <w:rsid w:val="00A178EC"/>
    <w:rsid w:val="00A20B7A"/>
    <w:rsid w:val="00A20C1A"/>
    <w:rsid w:val="00A232AE"/>
    <w:rsid w:val="00A25017"/>
    <w:rsid w:val="00A25A5D"/>
    <w:rsid w:val="00A260E6"/>
    <w:rsid w:val="00A32189"/>
    <w:rsid w:val="00A3220A"/>
    <w:rsid w:val="00A32A34"/>
    <w:rsid w:val="00A34EA0"/>
    <w:rsid w:val="00A35252"/>
    <w:rsid w:val="00A36CA2"/>
    <w:rsid w:val="00A378BC"/>
    <w:rsid w:val="00A40441"/>
    <w:rsid w:val="00A443F8"/>
    <w:rsid w:val="00A47A52"/>
    <w:rsid w:val="00A47CA3"/>
    <w:rsid w:val="00A50726"/>
    <w:rsid w:val="00A507A3"/>
    <w:rsid w:val="00A5094A"/>
    <w:rsid w:val="00A52D3F"/>
    <w:rsid w:val="00A5590F"/>
    <w:rsid w:val="00A575AE"/>
    <w:rsid w:val="00A57851"/>
    <w:rsid w:val="00A57E8C"/>
    <w:rsid w:val="00A60744"/>
    <w:rsid w:val="00A611B4"/>
    <w:rsid w:val="00A63430"/>
    <w:rsid w:val="00A654FA"/>
    <w:rsid w:val="00A66CE1"/>
    <w:rsid w:val="00A70B42"/>
    <w:rsid w:val="00A70CBD"/>
    <w:rsid w:val="00A7497B"/>
    <w:rsid w:val="00A75FF3"/>
    <w:rsid w:val="00A80A95"/>
    <w:rsid w:val="00A814CC"/>
    <w:rsid w:val="00A83370"/>
    <w:rsid w:val="00A83455"/>
    <w:rsid w:val="00A8467C"/>
    <w:rsid w:val="00A84AFE"/>
    <w:rsid w:val="00A84E9A"/>
    <w:rsid w:val="00A85AA3"/>
    <w:rsid w:val="00A86722"/>
    <w:rsid w:val="00A86C48"/>
    <w:rsid w:val="00A903BC"/>
    <w:rsid w:val="00A9054C"/>
    <w:rsid w:val="00A909EF"/>
    <w:rsid w:val="00A90A11"/>
    <w:rsid w:val="00A90D68"/>
    <w:rsid w:val="00A936B3"/>
    <w:rsid w:val="00A94A9D"/>
    <w:rsid w:val="00A96EAE"/>
    <w:rsid w:val="00A97535"/>
    <w:rsid w:val="00A975CB"/>
    <w:rsid w:val="00A977EB"/>
    <w:rsid w:val="00A97DD9"/>
    <w:rsid w:val="00AA0EF7"/>
    <w:rsid w:val="00AA10B7"/>
    <w:rsid w:val="00AA3281"/>
    <w:rsid w:val="00AA5094"/>
    <w:rsid w:val="00AA649F"/>
    <w:rsid w:val="00AA71DB"/>
    <w:rsid w:val="00AA791E"/>
    <w:rsid w:val="00AB1E5E"/>
    <w:rsid w:val="00AB3562"/>
    <w:rsid w:val="00AB5DA1"/>
    <w:rsid w:val="00AC0EA5"/>
    <w:rsid w:val="00AC1F7D"/>
    <w:rsid w:val="00AC6321"/>
    <w:rsid w:val="00AD4405"/>
    <w:rsid w:val="00AD4837"/>
    <w:rsid w:val="00AD7A6B"/>
    <w:rsid w:val="00AE27C1"/>
    <w:rsid w:val="00AE4AB9"/>
    <w:rsid w:val="00AE5410"/>
    <w:rsid w:val="00AE6F3B"/>
    <w:rsid w:val="00AE768C"/>
    <w:rsid w:val="00AF2291"/>
    <w:rsid w:val="00AF3CAF"/>
    <w:rsid w:val="00AF4142"/>
    <w:rsid w:val="00AF58B8"/>
    <w:rsid w:val="00AF68A0"/>
    <w:rsid w:val="00B01D16"/>
    <w:rsid w:val="00B01F53"/>
    <w:rsid w:val="00B036C3"/>
    <w:rsid w:val="00B07226"/>
    <w:rsid w:val="00B11ADE"/>
    <w:rsid w:val="00B12398"/>
    <w:rsid w:val="00B123E7"/>
    <w:rsid w:val="00B149D8"/>
    <w:rsid w:val="00B16FF3"/>
    <w:rsid w:val="00B171F8"/>
    <w:rsid w:val="00B21C47"/>
    <w:rsid w:val="00B23142"/>
    <w:rsid w:val="00B23BCA"/>
    <w:rsid w:val="00B24F1F"/>
    <w:rsid w:val="00B3098F"/>
    <w:rsid w:val="00B3134E"/>
    <w:rsid w:val="00B313EE"/>
    <w:rsid w:val="00B31875"/>
    <w:rsid w:val="00B35015"/>
    <w:rsid w:val="00B352A5"/>
    <w:rsid w:val="00B37838"/>
    <w:rsid w:val="00B37CE1"/>
    <w:rsid w:val="00B43CAA"/>
    <w:rsid w:val="00B45DE3"/>
    <w:rsid w:val="00B51AF9"/>
    <w:rsid w:val="00B54044"/>
    <w:rsid w:val="00B555AA"/>
    <w:rsid w:val="00B55D13"/>
    <w:rsid w:val="00B61858"/>
    <w:rsid w:val="00B627B8"/>
    <w:rsid w:val="00B648D9"/>
    <w:rsid w:val="00B65C87"/>
    <w:rsid w:val="00B6610B"/>
    <w:rsid w:val="00B67207"/>
    <w:rsid w:val="00B677DC"/>
    <w:rsid w:val="00B74830"/>
    <w:rsid w:val="00B76899"/>
    <w:rsid w:val="00B76B89"/>
    <w:rsid w:val="00B77F7E"/>
    <w:rsid w:val="00B80997"/>
    <w:rsid w:val="00B80BDC"/>
    <w:rsid w:val="00B80E0E"/>
    <w:rsid w:val="00B828ED"/>
    <w:rsid w:val="00B82F14"/>
    <w:rsid w:val="00B834D3"/>
    <w:rsid w:val="00B83D8B"/>
    <w:rsid w:val="00B84B97"/>
    <w:rsid w:val="00B85861"/>
    <w:rsid w:val="00B85BDF"/>
    <w:rsid w:val="00B87BE6"/>
    <w:rsid w:val="00B948C5"/>
    <w:rsid w:val="00B975E3"/>
    <w:rsid w:val="00BA0A7E"/>
    <w:rsid w:val="00BA0BAE"/>
    <w:rsid w:val="00BA3DA1"/>
    <w:rsid w:val="00BA3E1A"/>
    <w:rsid w:val="00BB1629"/>
    <w:rsid w:val="00BB27EE"/>
    <w:rsid w:val="00BB661E"/>
    <w:rsid w:val="00BC35EE"/>
    <w:rsid w:val="00BC40D4"/>
    <w:rsid w:val="00BC4F66"/>
    <w:rsid w:val="00BC722E"/>
    <w:rsid w:val="00BC742B"/>
    <w:rsid w:val="00BC7A8E"/>
    <w:rsid w:val="00BC7D46"/>
    <w:rsid w:val="00BD03BE"/>
    <w:rsid w:val="00BD1396"/>
    <w:rsid w:val="00BD5169"/>
    <w:rsid w:val="00BD60F4"/>
    <w:rsid w:val="00BD6AD0"/>
    <w:rsid w:val="00BD6B96"/>
    <w:rsid w:val="00BE0BBE"/>
    <w:rsid w:val="00BE2FDE"/>
    <w:rsid w:val="00BE4236"/>
    <w:rsid w:val="00BE4FD3"/>
    <w:rsid w:val="00BF07D4"/>
    <w:rsid w:val="00BF11D7"/>
    <w:rsid w:val="00BF27A4"/>
    <w:rsid w:val="00BF298E"/>
    <w:rsid w:val="00BF662C"/>
    <w:rsid w:val="00C00BEB"/>
    <w:rsid w:val="00C040B6"/>
    <w:rsid w:val="00C0715C"/>
    <w:rsid w:val="00C10210"/>
    <w:rsid w:val="00C11B3B"/>
    <w:rsid w:val="00C131E0"/>
    <w:rsid w:val="00C13BA4"/>
    <w:rsid w:val="00C13E26"/>
    <w:rsid w:val="00C16278"/>
    <w:rsid w:val="00C164E4"/>
    <w:rsid w:val="00C16A5B"/>
    <w:rsid w:val="00C16D63"/>
    <w:rsid w:val="00C30599"/>
    <w:rsid w:val="00C3098C"/>
    <w:rsid w:val="00C30FC5"/>
    <w:rsid w:val="00C3135C"/>
    <w:rsid w:val="00C334CD"/>
    <w:rsid w:val="00C3371D"/>
    <w:rsid w:val="00C352E2"/>
    <w:rsid w:val="00C36B29"/>
    <w:rsid w:val="00C370C8"/>
    <w:rsid w:val="00C408C2"/>
    <w:rsid w:val="00C4455F"/>
    <w:rsid w:val="00C466A2"/>
    <w:rsid w:val="00C46EB5"/>
    <w:rsid w:val="00C4700A"/>
    <w:rsid w:val="00C4715D"/>
    <w:rsid w:val="00C4733C"/>
    <w:rsid w:val="00C5192F"/>
    <w:rsid w:val="00C60703"/>
    <w:rsid w:val="00C60878"/>
    <w:rsid w:val="00C60C4C"/>
    <w:rsid w:val="00C60CB9"/>
    <w:rsid w:val="00C611C9"/>
    <w:rsid w:val="00C65D6F"/>
    <w:rsid w:val="00C75F12"/>
    <w:rsid w:val="00C76941"/>
    <w:rsid w:val="00C779C3"/>
    <w:rsid w:val="00C80017"/>
    <w:rsid w:val="00C82BA8"/>
    <w:rsid w:val="00C84582"/>
    <w:rsid w:val="00C84B0A"/>
    <w:rsid w:val="00C84EEE"/>
    <w:rsid w:val="00C850CA"/>
    <w:rsid w:val="00C851F1"/>
    <w:rsid w:val="00C861D5"/>
    <w:rsid w:val="00C86F9E"/>
    <w:rsid w:val="00C902ED"/>
    <w:rsid w:val="00C9157C"/>
    <w:rsid w:val="00C9791C"/>
    <w:rsid w:val="00C97B9F"/>
    <w:rsid w:val="00CA2ED1"/>
    <w:rsid w:val="00CA3C52"/>
    <w:rsid w:val="00CA3EE0"/>
    <w:rsid w:val="00CA5160"/>
    <w:rsid w:val="00CA59A5"/>
    <w:rsid w:val="00CB096A"/>
    <w:rsid w:val="00CB0C78"/>
    <w:rsid w:val="00CB0EE0"/>
    <w:rsid w:val="00CB2A1F"/>
    <w:rsid w:val="00CB332D"/>
    <w:rsid w:val="00CB3721"/>
    <w:rsid w:val="00CB4393"/>
    <w:rsid w:val="00CB510D"/>
    <w:rsid w:val="00CB54DA"/>
    <w:rsid w:val="00CB6894"/>
    <w:rsid w:val="00CC3EC8"/>
    <w:rsid w:val="00CC651C"/>
    <w:rsid w:val="00CC68ED"/>
    <w:rsid w:val="00CC6908"/>
    <w:rsid w:val="00CD05F9"/>
    <w:rsid w:val="00CD08F7"/>
    <w:rsid w:val="00CD0967"/>
    <w:rsid w:val="00CD37FA"/>
    <w:rsid w:val="00CD409E"/>
    <w:rsid w:val="00CD418D"/>
    <w:rsid w:val="00CD60A9"/>
    <w:rsid w:val="00CE02FD"/>
    <w:rsid w:val="00CE3F99"/>
    <w:rsid w:val="00CE5C82"/>
    <w:rsid w:val="00CE6FBF"/>
    <w:rsid w:val="00CE70BC"/>
    <w:rsid w:val="00CF0017"/>
    <w:rsid w:val="00CF105B"/>
    <w:rsid w:val="00CF1287"/>
    <w:rsid w:val="00CF257E"/>
    <w:rsid w:val="00CF27B2"/>
    <w:rsid w:val="00CF3732"/>
    <w:rsid w:val="00CF5585"/>
    <w:rsid w:val="00CF78EE"/>
    <w:rsid w:val="00D00311"/>
    <w:rsid w:val="00D03350"/>
    <w:rsid w:val="00D0414F"/>
    <w:rsid w:val="00D05815"/>
    <w:rsid w:val="00D05B8C"/>
    <w:rsid w:val="00D05CE3"/>
    <w:rsid w:val="00D10A37"/>
    <w:rsid w:val="00D118FE"/>
    <w:rsid w:val="00D11B2C"/>
    <w:rsid w:val="00D13627"/>
    <w:rsid w:val="00D13784"/>
    <w:rsid w:val="00D13A2A"/>
    <w:rsid w:val="00D14765"/>
    <w:rsid w:val="00D14C3F"/>
    <w:rsid w:val="00D14FEA"/>
    <w:rsid w:val="00D204AA"/>
    <w:rsid w:val="00D223A9"/>
    <w:rsid w:val="00D2283D"/>
    <w:rsid w:val="00D235BA"/>
    <w:rsid w:val="00D24085"/>
    <w:rsid w:val="00D24677"/>
    <w:rsid w:val="00D24997"/>
    <w:rsid w:val="00D27316"/>
    <w:rsid w:val="00D32692"/>
    <w:rsid w:val="00D3364F"/>
    <w:rsid w:val="00D33EA3"/>
    <w:rsid w:val="00D3406D"/>
    <w:rsid w:val="00D35212"/>
    <w:rsid w:val="00D36006"/>
    <w:rsid w:val="00D37466"/>
    <w:rsid w:val="00D413F2"/>
    <w:rsid w:val="00D43AA1"/>
    <w:rsid w:val="00D43F6C"/>
    <w:rsid w:val="00D44533"/>
    <w:rsid w:val="00D45137"/>
    <w:rsid w:val="00D46410"/>
    <w:rsid w:val="00D47C26"/>
    <w:rsid w:val="00D5038A"/>
    <w:rsid w:val="00D5178E"/>
    <w:rsid w:val="00D534A6"/>
    <w:rsid w:val="00D54D99"/>
    <w:rsid w:val="00D556CD"/>
    <w:rsid w:val="00D57AD8"/>
    <w:rsid w:val="00D605E8"/>
    <w:rsid w:val="00D62C01"/>
    <w:rsid w:val="00D642BB"/>
    <w:rsid w:val="00D647F6"/>
    <w:rsid w:val="00D67906"/>
    <w:rsid w:val="00D700F9"/>
    <w:rsid w:val="00D7191A"/>
    <w:rsid w:val="00D71EAE"/>
    <w:rsid w:val="00D737E0"/>
    <w:rsid w:val="00D73928"/>
    <w:rsid w:val="00D73AEA"/>
    <w:rsid w:val="00D74F86"/>
    <w:rsid w:val="00D7525F"/>
    <w:rsid w:val="00D75925"/>
    <w:rsid w:val="00D766B5"/>
    <w:rsid w:val="00D777F8"/>
    <w:rsid w:val="00D77921"/>
    <w:rsid w:val="00D81209"/>
    <w:rsid w:val="00D82EC4"/>
    <w:rsid w:val="00D84C5B"/>
    <w:rsid w:val="00D90059"/>
    <w:rsid w:val="00D909FF"/>
    <w:rsid w:val="00D91AC8"/>
    <w:rsid w:val="00D92E6F"/>
    <w:rsid w:val="00D9389B"/>
    <w:rsid w:val="00D96B62"/>
    <w:rsid w:val="00D97206"/>
    <w:rsid w:val="00D97B7E"/>
    <w:rsid w:val="00DA02A0"/>
    <w:rsid w:val="00DA0543"/>
    <w:rsid w:val="00DA23FA"/>
    <w:rsid w:val="00DA3050"/>
    <w:rsid w:val="00DA5E05"/>
    <w:rsid w:val="00DA634E"/>
    <w:rsid w:val="00DA6C10"/>
    <w:rsid w:val="00DA6D4B"/>
    <w:rsid w:val="00DA6F55"/>
    <w:rsid w:val="00DA73B1"/>
    <w:rsid w:val="00DB594F"/>
    <w:rsid w:val="00DB5D7F"/>
    <w:rsid w:val="00DB5E93"/>
    <w:rsid w:val="00DB5EE6"/>
    <w:rsid w:val="00DB6195"/>
    <w:rsid w:val="00DB71DA"/>
    <w:rsid w:val="00DC2E7D"/>
    <w:rsid w:val="00DC79A5"/>
    <w:rsid w:val="00DD078D"/>
    <w:rsid w:val="00DD0FF9"/>
    <w:rsid w:val="00DD2762"/>
    <w:rsid w:val="00DD33A2"/>
    <w:rsid w:val="00DD35E5"/>
    <w:rsid w:val="00DD3851"/>
    <w:rsid w:val="00DD52EB"/>
    <w:rsid w:val="00DD74D1"/>
    <w:rsid w:val="00DD787F"/>
    <w:rsid w:val="00DD7F77"/>
    <w:rsid w:val="00DE0C8E"/>
    <w:rsid w:val="00DE0D3D"/>
    <w:rsid w:val="00DE1D2C"/>
    <w:rsid w:val="00DE3223"/>
    <w:rsid w:val="00DE46E8"/>
    <w:rsid w:val="00DE50DE"/>
    <w:rsid w:val="00DE6647"/>
    <w:rsid w:val="00DE7C93"/>
    <w:rsid w:val="00DF2FC3"/>
    <w:rsid w:val="00DF40C6"/>
    <w:rsid w:val="00DF55BF"/>
    <w:rsid w:val="00DF59E9"/>
    <w:rsid w:val="00DF6490"/>
    <w:rsid w:val="00E054C5"/>
    <w:rsid w:val="00E07C4A"/>
    <w:rsid w:val="00E13A03"/>
    <w:rsid w:val="00E1776C"/>
    <w:rsid w:val="00E232EB"/>
    <w:rsid w:val="00E234CA"/>
    <w:rsid w:val="00E24F1B"/>
    <w:rsid w:val="00E25447"/>
    <w:rsid w:val="00E258D9"/>
    <w:rsid w:val="00E25AA3"/>
    <w:rsid w:val="00E27F03"/>
    <w:rsid w:val="00E308D2"/>
    <w:rsid w:val="00E31B10"/>
    <w:rsid w:val="00E33FED"/>
    <w:rsid w:val="00E36141"/>
    <w:rsid w:val="00E36690"/>
    <w:rsid w:val="00E36759"/>
    <w:rsid w:val="00E36C5C"/>
    <w:rsid w:val="00E40A62"/>
    <w:rsid w:val="00E41C84"/>
    <w:rsid w:val="00E42A9E"/>
    <w:rsid w:val="00E44B52"/>
    <w:rsid w:val="00E45F24"/>
    <w:rsid w:val="00E46384"/>
    <w:rsid w:val="00E4661B"/>
    <w:rsid w:val="00E47B40"/>
    <w:rsid w:val="00E50D74"/>
    <w:rsid w:val="00E512AA"/>
    <w:rsid w:val="00E52CE0"/>
    <w:rsid w:val="00E53A96"/>
    <w:rsid w:val="00E53EE8"/>
    <w:rsid w:val="00E56251"/>
    <w:rsid w:val="00E568AD"/>
    <w:rsid w:val="00E61BF4"/>
    <w:rsid w:val="00E62DB1"/>
    <w:rsid w:val="00E630BD"/>
    <w:rsid w:val="00E65303"/>
    <w:rsid w:val="00E67D13"/>
    <w:rsid w:val="00E704E5"/>
    <w:rsid w:val="00E716E3"/>
    <w:rsid w:val="00E77316"/>
    <w:rsid w:val="00E82E06"/>
    <w:rsid w:val="00E82FF4"/>
    <w:rsid w:val="00E84F5D"/>
    <w:rsid w:val="00E8502B"/>
    <w:rsid w:val="00E931E2"/>
    <w:rsid w:val="00E95856"/>
    <w:rsid w:val="00EA1679"/>
    <w:rsid w:val="00EA16A1"/>
    <w:rsid w:val="00EA355E"/>
    <w:rsid w:val="00EA523C"/>
    <w:rsid w:val="00EA5998"/>
    <w:rsid w:val="00EB05C3"/>
    <w:rsid w:val="00EB2ED2"/>
    <w:rsid w:val="00EB3F14"/>
    <w:rsid w:val="00EB457F"/>
    <w:rsid w:val="00EB61DC"/>
    <w:rsid w:val="00EC065B"/>
    <w:rsid w:val="00EC0D99"/>
    <w:rsid w:val="00EC2DCB"/>
    <w:rsid w:val="00EC38D2"/>
    <w:rsid w:val="00EC482D"/>
    <w:rsid w:val="00EC4F39"/>
    <w:rsid w:val="00EC7C80"/>
    <w:rsid w:val="00ED5A0F"/>
    <w:rsid w:val="00EE0C48"/>
    <w:rsid w:val="00EE5B83"/>
    <w:rsid w:val="00EF0419"/>
    <w:rsid w:val="00EF04F5"/>
    <w:rsid w:val="00EF2748"/>
    <w:rsid w:val="00EF3949"/>
    <w:rsid w:val="00EF40A0"/>
    <w:rsid w:val="00EF4A74"/>
    <w:rsid w:val="00EF5369"/>
    <w:rsid w:val="00EF6BE0"/>
    <w:rsid w:val="00EF6F18"/>
    <w:rsid w:val="00F003B5"/>
    <w:rsid w:val="00F01772"/>
    <w:rsid w:val="00F01FE6"/>
    <w:rsid w:val="00F027CB"/>
    <w:rsid w:val="00F028A2"/>
    <w:rsid w:val="00F03338"/>
    <w:rsid w:val="00F04031"/>
    <w:rsid w:val="00F050D7"/>
    <w:rsid w:val="00F07BAA"/>
    <w:rsid w:val="00F112CF"/>
    <w:rsid w:val="00F14533"/>
    <w:rsid w:val="00F20911"/>
    <w:rsid w:val="00F236A0"/>
    <w:rsid w:val="00F24F8D"/>
    <w:rsid w:val="00F25CB3"/>
    <w:rsid w:val="00F268B1"/>
    <w:rsid w:val="00F26CBF"/>
    <w:rsid w:val="00F30D4B"/>
    <w:rsid w:val="00F313CC"/>
    <w:rsid w:val="00F315D4"/>
    <w:rsid w:val="00F32813"/>
    <w:rsid w:val="00F33021"/>
    <w:rsid w:val="00F33F1E"/>
    <w:rsid w:val="00F4051B"/>
    <w:rsid w:val="00F40B31"/>
    <w:rsid w:val="00F43278"/>
    <w:rsid w:val="00F43FA1"/>
    <w:rsid w:val="00F44159"/>
    <w:rsid w:val="00F5386F"/>
    <w:rsid w:val="00F550A2"/>
    <w:rsid w:val="00F57982"/>
    <w:rsid w:val="00F60F33"/>
    <w:rsid w:val="00F61F80"/>
    <w:rsid w:val="00F63A12"/>
    <w:rsid w:val="00F6446E"/>
    <w:rsid w:val="00F7381F"/>
    <w:rsid w:val="00F74EBF"/>
    <w:rsid w:val="00F7517E"/>
    <w:rsid w:val="00F75E78"/>
    <w:rsid w:val="00F77EE9"/>
    <w:rsid w:val="00F8031D"/>
    <w:rsid w:val="00F8178A"/>
    <w:rsid w:val="00F8299F"/>
    <w:rsid w:val="00F834D0"/>
    <w:rsid w:val="00F84F2B"/>
    <w:rsid w:val="00F8617D"/>
    <w:rsid w:val="00F90103"/>
    <w:rsid w:val="00F902C3"/>
    <w:rsid w:val="00F907BF"/>
    <w:rsid w:val="00F9080E"/>
    <w:rsid w:val="00F91BDA"/>
    <w:rsid w:val="00F92A38"/>
    <w:rsid w:val="00F93043"/>
    <w:rsid w:val="00F94130"/>
    <w:rsid w:val="00F96B10"/>
    <w:rsid w:val="00F96EC4"/>
    <w:rsid w:val="00FA1092"/>
    <w:rsid w:val="00FA11AE"/>
    <w:rsid w:val="00FA251D"/>
    <w:rsid w:val="00FA2E1A"/>
    <w:rsid w:val="00FA393A"/>
    <w:rsid w:val="00FA4FC0"/>
    <w:rsid w:val="00FA5ACB"/>
    <w:rsid w:val="00FB035B"/>
    <w:rsid w:val="00FB0C14"/>
    <w:rsid w:val="00FB1B97"/>
    <w:rsid w:val="00FB4218"/>
    <w:rsid w:val="00FB60C9"/>
    <w:rsid w:val="00FB7DF5"/>
    <w:rsid w:val="00FC0EDE"/>
    <w:rsid w:val="00FC26A6"/>
    <w:rsid w:val="00FC3C4F"/>
    <w:rsid w:val="00FC792D"/>
    <w:rsid w:val="00FD20BD"/>
    <w:rsid w:val="00FD2687"/>
    <w:rsid w:val="00FD2B0C"/>
    <w:rsid w:val="00FD662B"/>
    <w:rsid w:val="00FD7D36"/>
    <w:rsid w:val="00FE02E5"/>
    <w:rsid w:val="00FE1F63"/>
    <w:rsid w:val="00FE2017"/>
    <w:rsid w:val="00FE4E07"/>
    <w:rsid w:val="00FE541B"/>
    <w:rsid w:val="00FE7E9F"/>
    <w:rsid w:val="00FF229A"/>
    <w:rsid w:val="00FF3C35"/>
    <w:rsid w:val="00FF4019"/>
    <w:rsid w:val="00FF4F00"/>
    <w:rsid w:val="00FF6118"/>
    <w:rsid w:val="00FF658A"/>
    <w:rsid w:val="00FF7D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3B25B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817"/>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538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F5386F"/>
    <w:pPr>
      <w:widowControl/>
      <w:spacing w:line="240" w:lineRule="atLeast"/>
    </w:pPr>
    <w:rPr>
      <w:rFonts w:ascii="ＭＳ Ｐゴシック" w:eastAsia="ＭＳ Ｐゴシック" w:hAnsi="ＭＳ Ｐゴシック"/>
      <w:kern w:val="0"/>
      <w:sz w:val="20"/>
      <w:szCs w:val="20"/>
    </w:rPr>
  </w:style>
  <w:style w:type="character" w:customStyle="1" w:styleId="a5">
    <w:name w:val="本文 (文字)"/>
    <w:link w:val="a4"/>
    <w:uiPriority w:val="99"/>
    <w:semiHidden/>
    <w:rsid w:val="00C05352"/>
    <w:rPr>
      <w:sz w:val="24"/>
      <w:szCs w:val="24"/>
    </w:rPr>
  </w:style>
  <w:style w:type="paragraph" w:styleId="a6">
    <w:name w:val="footer"/>
    <w:basedOn w:val="a"/>
    <w:link w:val="a7"/>
    <w:uiPriority w:val="99"/>
    <w:rsid w:val="0058178C"/>
    <w:pPr>
      <w:tabs>
        <w:tab w:val="center" w:pos="4252"/>
        <w:tab w:val="right" w:pos="8504"/>
      </w:tabs>
      <w:snapToGrid w:val="0"/>
    </w:pPr>
  </w:style>
  <w:style w:type="character" w:customStyle="1" w:styleId="a7">
    <w:name w:val="フッター (文字)"/>
    <w:link w:val="a6"/>
    <w:uiPriority w:val="99"/>
    <w:rsid w:val="00C05352"/>
    <w:rPr>
      <w:sz w:val="24"/>
      <w:szCs w:val="24"/>
    </w:rPr>
  </w:style>
  <w:style w:type="character" w:styleId="a8">
    <w:name w:val="page number"/>
    <w:uiPriority w:val="99"/>
    <w:rsid w:val="0058178C"/>
    <w:rPr>
      <w:rFonts w:cs="Times New Roman"/>
    </w:rPr>
  </w:style>
  <w:style w:type="character" w:styleId="a9">
    <w:name w:val="annotation reference"/>
    <w:uiPriority w:val="99"/>
    <w:semiHidden/>
    <w:rsid w:val="00D75925"/>
    <w:rPr>
      <w:rFonts w:cs="Times New Roman"/>
      <w:sz w:val="18"/>
    </w:rPr>
  </w:style>
  <w:style w:type="paragraph" w:styleId="aa">
    <w:name w:val="annotation text"/>
    <w:basedOn w:val="a"/>
    <w:link w:val="ab"/>
    <w:uiPriority w:val="99"/>
    <w:semiHidden/>
    <w:rsid w:val="00D75925"/>
    <w:pPr>
      <w:jc w:val="left"/>
    </w:pPr>
  </w:style>
  <w:style w:type="character" w:customStyle="1" w:styleId="ab">
    <w:name w:val="コメント文字列 (文字)"/>
    <w:link w:val="aa"/>
    <w:uiPriority w:val="99"/>
    <w:semiHidden/>
    <w:rsid w:val="00C05352"/>
    <w:rPr>
      <w:sz w:val="24"/>
      <w:szCs w:val="24"/>
    </w:rPr>
  </w:style>
  <w:style w:type="paragraph" w:styleId="HTML">
    <w:name w:val="HTML Preformatted"/>
    <w:basedOn w:val="a"/>
    <w:link w:val="HTML0"/>
    <w:uiPriority w:val="99"/>
    <w:rsid w:val="00E70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character" w:customStyle="1" w:styleId="HTML0">
    <w:name w:val="HTML 書式付き (文字)"/>
    <w:link w:val="HTML"/>
    <w:uiPriority w:val="99"/>
    <w:semiHidden/>
    <w:rsid w:val="00C05352"/>
    <w:rPr>
      <w:rFonts w:ascii="Courier New" w:hAnsi="Courier New" w:cs="Courier New"/>
      <w:sz w:val="20"/>
      <w:szCs w:val="20"/>
    </w:rPr>
  </w:style>
  <w:style w:type="paragraph" w:styleId="ac">
    <w:name w:val="header"/>
    <w:basedOn w:val="a"/>
    <w:link w:val="ad"/>
    <w:uiPriority w:val="99"/>
    <w:rsid w:val="00360061"/>
    <w:pPr>
      <w:tabs>
        <w:tab w:val="center" w:pos="4252"/>
        <w:tab w:val="right" w:pos="8504"/>
      </w:tabs>
      <w:snapToGrid w:val="0"/>
    </w:pPr>
  </w:style>
  <w:style w:type="character" w:customStyle="1" w:styleId="ad">
    <w:name w:val="ヘッダー (文字)"/>
    <w:link w:val="ac"/>
    <w:uiPriority w:val="99"/>
    <w:semiHidden/>
    <w:rsid w:val="00C05352"/>
    <w:rPr>
      <w:sz w:val="24"/>
      <w:szCs w:val="24"/>
    </w:rPr>
  </w:style>
  <w:style w:type="paragraph" w:styleId="ae">
    <w:name w:val="Balloon Text"/>
    <w:basedOn w:val="a"/>
    <w:link w:val="af"/>
    <w:uiPriority w:val="99"/>
    <w:rsid w:val="00F92A38"/>
    <w:rPr>
      <w:rFonts w:ascii="Arial" w:eastAsia="ＭＳ ゴシック" w:hAnsi="Arial"/>
      <w:sz w:val="18"/>
      <w:szCs w:val="18"/>
    </w:rPr>
  </w:style>
  <w:style w:type="character" w:customStyle="1" w:styleId="af">
    <w:name w:val="吹き出し (文字)"/>
    <w:link w:val="ae"/>
    <w:uiPriority w:val="99"/>
    <w:locked/>
    <w:rsid w:val="00F92A38"/>
    <w:rPr>
      <w:rFonts w:ascii="Arial" w:eastAsia="ＭＳ ゴシック" w:hAnsi="Arial"/>
      <w:kern w:val="2"/>
      <w:sz w:val="18"/>
    </w:rPr>
  </w:style>
  <w:style w:type="paragraph" w:styleId="2">
    <w:name w:val="Body Text 2"/>
    <w:basedOn w:val="a"/>
    <w:link w:val="20"/>
    <w:uiPriority w:val="99"/>
    <w:rsid w:val="001778A3"/>
    <w:pPr>
      <w:widowControl/>
      <w:spacing w:line="240" w:lineRule="atLeast"/>
    </w:pPr>
    <w:rPr>
      <w:rFonts w:ascii="ＭＳ ゴシック" w:hAnsi="ＭＳ ゴシック"/>
      <w:color w:val="FF0000"/>
      <w:sz w:val="20"/>
    </w:rPr>
  </w:style>
  <w:style w:type="character" w:customStyle="1" w:styleId="20">
    <w:name w:val="本文 2 (文字)"/>
    <w:link w:val="2"/>
    <w:uiPriority w:val="99"/>
    <w:locked/>
    <w:rsid w:val="001778A3"/>
    <w:rPr>
      <w:rFonts w:ascii="ＭＳ ゴシック" w:eastAsia="ＭＳ 明朝" w:hAnsi="ＭＳ ゴシック"/>
      <w:color w:val="FF0000"/>
      <w:kern w:val="2"/>
      <w:sz w:val="24"/>
      <w:lang w:val="en-US" w:eastAsia="ja-JP"/>
    </w:rPr>
  </w:style>
  <w:style w:type="paragraph" w:styleId="21">
    <w:name w:val="Body Text Indent 2"/>
    <w:basedOn w:val="a"/>
    <w:link w:val="22"/>
    <w:uiPriority w:val="99"/>
    <w:rsid w:val="001778A3"/>
    <w:pPr>
      <w:widowControl/>
      <w:spacing w:line="240" w:lineRule="atLeast"/>
      <w:ind w:firstLineChars="100" w:firstLine="179"/>
    </w:pPr>
    <w:rPr>
      <w:rFonts w:ascii="ＭＳ 明朝" w:hAnsi="ＭＳ ゴシック"/>
      <w:color w:val="FF0000"/>
      <w:sz w:val="20"/>
      <w:szCs w:val="21"/>
    </w:rPr>
  </w:style>
  <w:style w:type="character" w:customStyle="1" w:styleId="22">
    <w:name w:val="本文インデント 2 (文字)"/>
    <w:link w:val="21"/>
    <w:uiPriority w:val="99"/>
    <w:semiHidden/>
    <w:rsid w:val="00C05352"/>
    <w:rPr>
      <w:sz w:val="24"/>
      <w:szCs w:val="24"/>
    </w:rPr>
  </w:style>
  <w:style w:type="paragraph" w:customStyle="1" w:styleId="af0">
    <w:name w:val="オアシス"/>
    <w:uiPriority w:val="99"/>
    <w:rsid w:val="007B1FF3"/>
    <w:pPr>
      <w:widowControl w:val="0"/>
      <w:wordWrap w:val="0"/>
      <w:autoSpaceDE w:val="0"/>
      <w:autoSpaceDN w:val="0"/>
      <w:adjustRightInd w:val="0"/>
      <w:spacing w:line="239" w:lineRule="exact"/>
      <w:jc w:val="both"/>
    </w:pPr>
    <w:rPr>
      <w:rFonts w:ascii="ＭＳ 明朝"/>
      <w:spacing w:val="7"/>
      <w:sz w:val="18"/>
      <w:szCs w:val="18"/>
    </w:rPr>
  </w:style>
  <w:style w:type="paragraph" w:styleId="af1">
    <w:name w:val="Body Text Indent"/>
    <w:basedOn w:val="a"/>
    <w:link w:val="af2"/>
    <w:uiPriority w:val="99"/>
    <w:unhideWhenUsed/>
    <w:rsid w:val="00E8502B"/>
    <w:pPr>
      <w:ind w:leftChars="400" w:left="851"/>
    </w:pPr>
  </w:style>
  <w:style w:type="character" w:customStyle="1" w:styleId="af2">
    <w:name w:val="本文インデント (文字)"/>
    <w:basedOn w:val="a0"/>
    <w:link w:val="af1"/>
    <w:uiPriority w:val="99"/>
    <w:rsid w:val="00E8502B"/>
    <w:rPr>
      <w:kern w:val="2"/>
      <w:sz w:val="24"/>
      <w:szCs w:val="24"/>
    </w:rPr>
  </w:style>
  <w:style w:type="paragraph" w:styleId="af3">
    <w:name w:val="List Paragraph"/>
    <w:basedOn w:val="a"/>
    <w:uiPriority w:val="34"/>
    <w:qFormat/>
    <w:rsid w:val="001F4BDF"/>
    <w:pPr>
      <w:ind w:leftChars="400" w:left="840"/>
    </w:pPr>
  </w:style>
  <w:style w:type="character" w:styleId="af4">
    <w:name w:val="Emphasis"/>
    <w:basedOn w:val="a0"/>
    <w:qFormat/>
    <w:locked/>
    <w:rsid w:val="00482B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47861">
      <w:bodyDiv w:val="1"/>
      <w:marLeft w:val="0"/>
      <w:marRight w:val="0"/>
      <w:marTop w:val="0"/>
      <w:marBottom w:val="0"/>
      <w:divBdr>
        <w:top w:val="none" w:sz="0" w:space="0" w:color="auto"/>
        <w:left w:val="none" w:sz="0" w:space="0" w:color="auto"/>
        <w:bottom w:val="none" w:sz="0" w:space="0" w:color="auto"/>
        <w:right w:val="none" w:sz="0" w:space="0" w:color="auto"/>
      </w:divBdr>
    </w:div>
    <w:div w:id="101653729">
      <w:bodyDiv w:val="1"/>
      <w:marLeft w:val="0"/>
      <w:marRight w:val="0"/>
      <w:marTop w:val="0"/>
      <w:marBottom w:val="0"/>
      <w:divBdr>
        <w:top w:val="none" w:sz="0" w:space="0" w:color="auto"/>
        <w:left w:val="none" w:sz="0" w:space="0" w:color="auto"/>
        <w:bottom w:val="none" w:sz="0" w:space="0" w:color="auto"/>
        <w:right w:val="none" w:sz="0" w:space="0" w:color="auto"/>
      </w:divBdr>
    </w:div>
    <w:div w:id="237058246">
      <w:bodyDiv w:val="1"/>
      <w:marLeft w:val="0"/>
      <w:marRight w:val="0"/>
      <w:marTop w:val="0"/>
      <w:marBottom w:val="0"/>
      <w:divBdr>
        <w:top w:val="none" w:sz="0" w:space="0" w:color="auto"/>
        <w:left w:val="none" w:sz="0" w:space="0" w:color="auto"/>
        <w:bottom w:val="none" w:sz="0" w:space="0" w:color="auto"/>
        <w:right w:val="none" w:sz="0" w:space="0" w:color="auto"/>
      </w:divBdr>
    </w:div>
    <w:div w:id="529412467">
      <w:bodyDiv w:val="1"/>
      <w:marLeft w:val="0"/>
      <w:marRight w:val="0"/>
      <w:marTop w:val="0"/>
      <w:marBottom w:val="0"/>
      <w:divBdr>
        <w:top w:val="none" w:sz="0" w:space="0" w:color="auto"/>
        <w:left w:val="none" w:sz="0" w:space="0" w:color="auto"/>
        <w:bottom w:val="none" w:sz="0" w:space="0" w:color="auto"/>
        <w:right w:val="none" w:sz="0" w:space="0" w:color="auto"/>
      </w:divBdr>
    </w:div>
    <w:div w:id="731395089">
      <w:bodyDiv w:val="1"/>
      <w:marLeft w:val="0"/>
      <w:marRight w:val="0"/>
      <w:marTop w:val="0"/>
      <w:marBottom w:val="0"/>
      <w:divBdr>
        <w:top w:val="none" w:sz="0" w:space="0" w:color="auto"/>
        <w:left w:val="none" w:sz="0" w:space="0" w:color="auto"/>
        <w:bottom w:val="none" w:sz="0" w:space="0" w:color="auto"/>
        <w:right w:val="none" w:sz="0" w:space="0" w:color="auto"/>
      </w:divBdr>
    </w:div>
    <w:div w:id="1180704099">
      <w:marLeft w:val="0"/>
      <w:marRight w:val="0"/>
      <w:marTop w:val="0"/>
      <w:marBottom w:val="0"/>
      <w:divBdr>
        <w:top w:val="none" w:sz="0" w:space="0" w:color="auto"/>
        <w:left w:val="none" w:sz="0" w:space="0" w:color="auto"/>
        <w:bottom w:val="none" w:sz="0" w:space="0" w:color="auto"/>
        <w:right w:val="none" w:sz="0" w:space="0" w:color="auto"/>
      </w:divBdr>
    </w:div>
    <w:div w:id="1676033086">
      <w:bodyDiv w:val="1"/>
      <w:marLeft w:val="0"/>
      <w:marRight w:val="0"/>
      <w:marTop w:val="0"/>
      <w:marBottom w:val="0"/>
      <w:divBdr>
        <w:top w:val="none" w:sz="0" w:space="0" w:color="auto"/>
        <w:left w:val="none" w:sz="0" w:space="0" w:color="auto"/>
        <w:bottom w:val="none" w:sz="0" w:space="0" w:color="auto"/>
        <w:right w:val="none" w:sz="0" w:space="0" w:color="auto"/>
      </w:divBdr>
    </w:div>
    <w:div w:id="1850413766">
      <w:bodyDiv w:val="1"/>
      <w:marLeft w:val="0"/>
      <w:marRight w:val="0"/>
      <w:marTop w:val="0"/>
      <w:marBottom w:val="0"/>
      <w:divBdr>
        <w:top w:val="none" w:sz="0" w:space="0" w:color="auto"/>
        <w:left w:val="none" w:sz="0" w:space="0" w:color="auto"/>
        <w:bottom w:val="none" w:sz="0" w:space="0" w:color="auto"/>
        <w:right w:val="none" w:sz="0" w:space="0" w:color="auto"/>
      </w:divBdr>
    </w:div>
    <w:div w:id="197062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AEBC1-4C9B-40BD-84D9-760E27E0D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1661</Words>
  <Characters>9471</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2020-06-05T01:00:00Z</dcterms:created>
  <dcterms:modified xsi:type="dcterms:W3CDTF">2020-06-05T01:01:00Z</dcterms:modified>
</cp:coreProperties>
</file>