
<file path=[Content_Types].xml><?xml version="1.0" encoding="utf-8"?>
<Types xmlns="http://schemas.openxmlformats.org/package/2006/content-types">
  <Default Extension="bin" ContentType="application/vnd.openxmlformats-officedocument.oleObject"/>
  <Default Extension="emf" ContentType="image/x-emf"/>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drawings/drawing1.xml" ContentType="application/vnd.openxmlformats-officedocument.drawingml.chartshapes+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drawings/drawing2.xml" ContentType="application/vnd.openxmlformats-officedocument.drawingml.chartshapes+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charts/chart16.xml" ContentType="application/vnd.openxmlformats-officedocument.drawingml.chart+xml"/>
  <Override PartName="/word/theme/themeOverride16.xml" ContentType="application/vnd.openxmlformats-officedocument.themeOverride+xml"/>
  <Override PartName="/word/charts/chart17.xml" ContentType="application/vnd.openxmlformats-officedocument.drawingml.chart+xml"/>
  <Override PartName="/word/theme/themeOverride17.xml" ContentType="application/vnd.openxmlformats-officedocument.themeOverride+xml"/>
  <Override PartName="/word/drawings/drawing3.xml" ContentType="application/vnd.openxmlformats-officedocument.drawingml.chartshapes+xml"/>
  <Override PartName="/word/charts/chart18.xml" ContentType="application/vnd.openxmlformats-officedocument.drawingml.chart+xml"/>
  <Override PartName="/word/theme/themeOverride18.xml" ContentType="application/vnd.openxmlformats-officedocument.themeOverride+xml"/>
  <Override PartName="/word/charts/chart19.xml" ContentType="application/vnd.openxmlformats-officedocument.drawingml.chart+xml"/>
  <Override PartName="/word/theme/themeOverride19.xml" ContentType="application/vnd.openxmlformats-officedocument.themeOverride+xml"/>
  <Override PartName="/word/charts/chart20.xml" ContentType="application/vnd.openxmlformats-officedocument.drawingml.chart+xml"/>
  <Override PartName="/word/theme/themeOverride20.xml" ContentType="application/vnd.openxmlformats-officedocument.themeOverride+xml"/>
  <Override PartName="/word/charts/chart21.xml" ContentType="application/vnd.openxmlformats-officedocument.drawingml.chart+xml"/>
  <Override PartName="/word/theme/themeOverride21.xml" ContentType="application/vnd.openxmlformats-officedocument.themeOverride+xml"/>
  <Override PartName="/word/charts/chart22.xml" ContentType="application/vnd.openxmlformats-officedocument.drawingml.chart+xml"/>
  <Override PartName="/word/theme/themeOverride22.xml" ContentType="application/vnd.openxmlformats-officedocument.themeOverride+xml"/>
  <Override PartName="/word/charts/chart23.xml" ContentType="application/vnd.openxmlformats-officedocument.drawingml.chart+xml"/>
  <Override PartName="/word/theme/themeOverride23.xml" ContentType="application/vnd.openxmlformats-officedocument.themeOverride+xml"/>
  <Override PartName="/word/drawings/drawing4.xml" ContentType="application/vnd.openxmlformats-officedocument.drawingml.chartshap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C383B" w:rsidRPr="001620DB" w:rsidRDefault="007C383B" w:rsidP="001620DB">
      <w:pPr>
        <w:ind w:left="5341" w:hangingChars="1900" w:hanging="5341"/>
        <w:rPr>
          <w:rFonts w:ascii="HG丸ｺﾞｼｯｸM-PRO" w:eastAsia="HG丸ｺﾞｼｯｸM-PRO" w:hAnsi="HG丸ｺﾞｼｯｸM-PRO"/>
          <w:b/>
          <w:noProof/>
          <w:sz w:val="28"/>
          <w:szCs w:val="28"/>
        </w:rPr>
      </w:pPr>
      <w:r w:rsidRPr="001620DB">
        <w:rPr>
          <w:rFonts w:ascii="HG丸ｺﾞｼｯｸM-PRO" w:eastAsia="HG丸ｺﾞｼｯｸM-PRO" w:hAnsi="HG丸ｺﾞｼｯｸM-PRO" w:hint="eastAsia"/>
          <w:b/>
          <w:noProof/>
          <w:sz w:val="28"/>
          <w:szCs w:val="28"/>
        </w:rPr>
        <w:t>Ⅲ　参考指標</w:t>
      </w:r>
    </w:p>
    <w:p w:rsidR="001620DB" w:rsidRDefault="001620DB" w:rsidP="001620DB">
      <w:pPr>
        <w:ind w:left="4578" w:hangingChars="1900" w:hanging="4578"/>
        <w:rPr>
          <w:rFonts w:ascii="ＭＳ Ｐゴシック" w:eastAsia="ＭＳ Ｐゴシック" w:hAnsi="ＭＳ Ｐゴシック"/>
          <w:b/>
          <w:noProof/>
          <w:szCs w:val="24"/>
        </w:rPr>
      </w:pPr>
    </w:p>
    <w:p w:rsidR="001620DB" w:rsidRPr="0064281D" w:rsidRDefault="001620DB" w:rsidP="001620DB">
      <w:pPr>
        <w:ind w:left="4578" w:hangingChars="1900" w:hanging="4578"/>
        <w:rPr>
          <w:rFonts w:ascii="HG丸ｺﾞｼｯｸM-PRO" w:eastAsia="HG丸ｺﾞｼｯｸM-PRO" w:hAnsi="HG丸ｺﾞｼｯｸM-PRO"/>
          <w:b/>
          <w:noProof/>
          <w:szCs w:val="24"/>
        </w:rPr>
      </w:pPr>
      <w:r w:rsidRPr="0064281D">
        <w:rPr>
          <w:rFonts w:ascii="HG丸ｺﾞｼｯｸM-PRO" w:eastAsia="HG丸ｺﾞｼｯｸM-PRO" w:hAnsi="HG丸ｺﾞｼｯｸM-PRO" w:hint="eastAsia"/>
          <w:b/>
          <w:noProof/>
          <w:szCs w:val="24"/>
        </w:rPr>
        <w:t>１　あらゆる分野における女性の活躍</w:t>
      </w:r>
    </w:p>
    <w:p w:rsidR="007C383B" w:rsidRPr="0064281D" w:rsidRDefault="0064281D" w:rsidP="00631E2A">
      <w:pPr>
        <w:rPr>
          <w:rFonts w:ascii="HG丸ｺﾞｼｯｸM-PRO" w:eastAsia="HG丸ｺﾞｼｯｸM-PRO" w:hAnsi="HG丸ｺﾞｼｯｸM-PRO"/>
          <w:b/>
          <w:noProof/>
          <w:bdr w:val="single" w:sz="4" w:space="0" w:color="auto"/>
        </w:rPr>
      </w:pPr>
      <w:r w:rsidRPr="0064281D">
        <w:rPr>
          <w:rFonts w:ascii="HG丸ｺﾞｼｯｸM-PRO" w:eastAsia="HG丸ｺﾞｼｯｸM-PRO" w:hAnsi="HG丸ｺﾞｼｯｸM-PRO" w:hint="eastAsia"/>
          <w:b/>
          <w:noProof/>
          <w:szCs w:val="24"/>
        </w:rPr>
        <w:t>（１）</w:t>
      </w:r>
      <w:r w:rsidR="001620DB" w:rsidRPr="0064281D">
        <w:rPr>
          <w:rFonts w:ascii="HG丸ｺﾞｼｯｸM-PRO" w:eastAsia="HG丸ｺﾞｼｯｸM-PRO" w:hAnsi="HG丸ｺﾞｼｯｸM-PRO" w:hint="eastAsia"/>
          <w:b/>
          <w:noProof/>
          <w:szCs w:val="24"/>
          <w:u w:val="single"/>
        </w:rPr>
        <w:t>男性中心型の働き方の見直しとワーク・ライフ・バランスの推進</w:t>
      </w:r>
    </w:p>
    <w:p w:rsidR="00437FF9" w:rsidRPr="001620DB" w:rsidRDefault="002D30E1" w:rsidP="00631E2A">
      <w:pPr>
        <w:rPr>
          <w:rFonts w:ascii="HG丸ｺﾞｼｯｸM-PRO" w:eastAsia="HG丸ｺﾞｼｯｸM-PRO" w:hAnsi="HG丸ｺﾞｼｯｸM-PRO"/>
          <w:noProof/>
          <w:shd w:val="clear" w:color="auto" w:fill="D9D9D9" w:themeFill="background1" w:themeFillShade="D9"/>
        </w:rPr>
      </w:pPr>
      <w:r w:rsidRPr="001620DB">
        <w:rPr>
          <w:rFonts w:ascii="HG丸ｺﾞｼｯｸM-PRO" w:eastAsia="HG丸ｺﾞｼｯｸM-PRO" w:hAnsi="HG丸ｺﾞｼｯｸM-PRO" w:hint="eastAsia"/>
          <w:noProof/>
          <w:bdr w:val="single" w:sz="4" w:space="0" w:color="auto"/>
          <w:shd w:val="clear" w:color="auto" w:fill="D9D9D9" w:themeFill="background1" w:themeFillShade="D9"/>
        </w:rPr>
        <w:t>１</w:t>
      </w:r>
      <w:r w:rsidR="0018344B" w:rsidRPr="001620DB">
        <w:rPr>
          <w:rFonts w:ascii="HG丸ｺﾞｼｯｸM-PRO" w:eastAsia="HG丸ｺﾞｼｯｸM-PRO" w:hAnsi="HG丸ｺﾞｼｯｸM-PRO" w:hint="eastAsia"/>
          <w:noProof/>
          <w:bdr w:val="single" w:sz="4" w:space="0" w:color="auto"/>
          <w:shd w:val="clear" w:color="auto" w:fill="D9D9D9" w:themeFill="background1" w:themeFillShade="D9"/>
        </w:rPr>
        <w:t>－１－１</w:t>
      </w:r>
      <w:r w:rsidR="00437FF9" w:rsidRPr="001620DB">
        <w:rPr>
          <w:rFonts w:ascii="HG丸ｺﾞｼｯｸM-PRO" w:eastAsia="HG丸ｺﾞｼｯｸM-PRO" w:hAnsi="HG丸ｺﾞｼｯｸM-PRO" w:hint="eastAsia"/>
          <w:noProof/>
          <w:bdr w:val="single" w:sz="4" w:space="0" w:color="auto"/>
          <w:shd w:val="clear" w:color="auto" w:fill="D9D9D9" w:themeFill="background1" w:themeFillShade="D9"/>
        </w:rPr>
        <w:t xml:space="preserve">　女性の就業状況をめぐる状況（全国）</w:t>
      </w:r>
    </w:p>
    <w:p w:rsidR="00437FF9" w:rsidRPr="009D16DA" w:rsidRDefault="00437FF9" w:rsidP="00437FF9">
      <w:pPr>
        <w:rPr>
          <w:rFonts w:ascii="HG丸ｺﾞｼｯｸM-PRO" w:eastAsia="HG丸ｺﾞｼｯｸM-PRO" w:hAnsi="HG丸ｺﾞｼｯｸM-PRO"/>
          <w:noProof/>
        </w:rPr>
      </w:pPr>
      <w:r>
        <w:rPr>
          <w:rFonts w:ascii="HG丸ｺﾞｼｯｸM-PRO" w:eastAsia="HG丸ｺﾞｼｯｸM-PRO" w:hAnsi="HG丸ｺﾞｼｯｸM-PRO" w:hint="eastAsia"/>
          <w:noProof/>
        </w:rPr>
        <mc:AlternateContent>
          <mc:Choice Requires="wps">
            <w:drawing>
              <wp:anchor distT="0" distB="0" distL="114300" distR="114300" simplePos="0" relativeHeight="251662336" behindDoc="0" locked="0" layoutInCell="1" allowOverlap="1" wp14:anchorId="36762196" wp14:editId="6CF356A6">
                <wp:simplePos x="0" y="0"/>
                <wp:positionH relativeFrom="column">
                  <wp:posOffset>13335</wp:posOffset>
                </wp:positionH>
                <wp:positionV relativeFrom="paragraph">
                  <wp:posOffset>42545</wp:posOffset>
                </wp:positionV>
                <wp:extent cx="6174105" cy="2044460"/>
                <wp:effectExtent l="0" t="0" r="17145" b="13335"/>
                <wp:wrapNone/>
                <wp:docPr id="121" name="正方形/長方形 121"/>
                <wp:cNvGraphicFramePr/>
                <a:graphic xmlns:a="http://schemas.openxmlformats.org/drawingml/2006/main">
                  <a:graphicData uri="http://schemas.microsoft.com/office/word/2010/wordprocessingShape">
                    <wps:wsp>
                      <wps:cNvSpPr/>
                      <wps:spPr>
                        <a:xfrm>
                          <a:off x="0" y="0"/>
                          <a:ext cx="6174105" cy="2044460"/>
                        </a:xfrm>
                        <a:prstGeom prst="rect">
                          <a:avLst/>
                        </a:prstGeom>
                        <a:ln w="12700"/>
                      </wps:spPr>
                      <wps:style>
                        <a:lnRef idx="2">
                          <a:schemeClr val="accent6"/>
                        </a:lnRef>
                        <a:fillRef idx="1">
                          <a:schemeClr val="lt1"/>
                        </a:fillRef>
                        <a:effectRef idx="0">
                          <a:schemeClr val="accent6"/>
                        </a:effectRef>
                        <a:fontRef idx="minor">
                          <a:schemeClr val="dk1"/>
                        </a:fontRef>
                      </wps:style>
                      <wps:txbx>
                        <w:txbxContent>
                          <w:p w:rsidR="00495243" w:rsidRDefault="00495243" w:rsidP="00437FF9">
                            <w:pPr>
                              <w:jc w:val="center"/>
                            </w:pPr>
                            <w:r w:rsidRPr="00073CDF">
                              <w:rPr>
                                <w:rFonts w:ascii="ＭＳ Ｐゴシック" w:eastAsia="ＭＳ Ｐゴシック" w:hAnsi="ＭＳ Ｐゴシック"/>
                                <w:noProof/>
                              </w:rPr>
                              <w:drawing>
                                <wp:inline distT="0" distB="0" distL="0" distR="0" wp14:anchorId="6214E72C" wp14:editId="56F55FBF">
                                  <wp:extent cx="5995358" cy="1932317"/>
                                  <wp:effectExtent l="0" t="0" r="5715" b="0"/>
                                  <wp:docPr id="83" name="グラフ 8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762196" id="正方形/長方形 121" o:spid="_x0000_s1026" style="position:absolute;left:0;text-align:left;margin-left:1.05pt;margin-top:3.35pt;width:486.15pt;height:16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" fillcolor="white [3201]" strokecolor="#f79646 [3209]" strokeweight="1pt">
                <v:textbox>
                  <w:txbxContent>
                    <w:p w:rsidR="00495243" w:rsidRDefault="00495243" w:rsidP="00437FF9">
                      <w:pPr>
                        <w:jc w:val="center"/>
                      </w:pPr>
                      <w:r w:rsidRPr="00073CDF">
                        <w:rPr>
                          <w:rFonts w:ascii="ＭＳ Ｐゴシック" w:eastAsia="ＭＳ Ｐゴシック" w:hAnsi="ＭＳ Ｐゴシック"/>
                          <w:noProof/>
                        </w:rPr>
                        <w:drawing>
                          <wp:inline distT="0" distB="0" distL="0" distR="0" wp14:anchorId="6214E72C" wp14:editId="56F55FBF">
                            <wp:extent cx="5995358" cy="1932317"/>
                            <wp:effectExtent l="0" t="0" r="5715" b="0"/>
                            <wp:docPr id="83" name="グラフ 8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txbxContent>
                </v:textbox>
              </v:rect>
            </w:pict>
          </mc:Fallback>
        </mc:AlternateContent>
      </w:r>
    </w:p>
    <w:p w:rsidR="00437FF9" w:rsidRDefault="00437FF9" w:rsidP="00437FF9">
      <w:pPr>
        <w:rPr>
          <w:rFonts w:ascii="HG丸ｺﾞｼｯｸM-PRO" w:eastAsia="HG丸ｺﾞｼｯｸM-PRO" w:hAnsi="HG丸ｺﾞｼｯｸM-PRO"/>
          <w:noProof/>
        </w:rPr>
      </w:pPr>
    </w:p>
    <w:p w:rsidR="00437FF9" w:rsidRDefault="00437FF9" w:rsidP="00437FF9">
      <w:pPr>
        <w:rPr>
          <w:rFonts w:ascii="HG丸ｺﾞｼｯｸM-PRO" w:eastAsia="HG丸ｺﾞｼｯｸM-PRO" w:hAnsi="HG丸ｺﾞｼｯｸM-PRO"/>
          <w:noProof/>
        </w:rPr>
      </w:pPr>
    </w:p>
    <w:p w:rsidR="00437FF9" w:rsidRDefault="00437FF9" w:rsidP="00437FF9">
      <w:pPr>
        <w:rPr>
          <w:rFonts w:ascii="HG丸ｺﾞｼｯｸM-PRO" w:eastAsia="HG丸ｺﾞｼｯｸM-PRO" w:hAnsi="HG丸ｺﾞｼｯｸM-PRO"/>
          <w:noProof/>
        </w:rPr>
      </w:pPr>
    </w:p>
    <w:p w:rsidR="00437FF9" w:rsidRDefault="00437FF9" w:rsidP="00437FF9">
      <w:pPr>
        <w:rPr>
          <w:rFonts w:ascii="HG丸ｺﾞｼｯｸM-PRO" w:eastAsia="HG丸ｺﾞｼｯｸM-PRO" w:hAnsi="HG丸ｺﾞｼｯｸM-PRO"/>
          <w:noProof/>
        </w:rPr>
      </w:pPr>
    </w:p>
    <w:p w:rsidR="00437FF9" w:rsidRDefault="00437FF9" w:rsidP="00437FF9">
      <w:pPr>
        <w:rPr>
          <w:rFonts w:ascii="HG丸ｺﾞｼｯｸM-PRO" w:eastAsia="HG丸ｺﾞｼｯｸM-PRO" w:hAnsi="HG丸ｺﾞｼｯｸM-PRO"/>
          <w:noProof/>
        </w:rPr>
      </w:pPr>
    </w:p>
    <w:p w:rsidR="00437FF9" w:rsidRDefault="00437FF9" w:rsidP="00437FF9">
      <w:pPr>
        <w:rPr>
          <w:rFonts w:ascii="HG丸ｺﾞｼｯｸM-PRO" w:eastAsia="HG丸ｺﾞｼｯｸM-PRO" w:hAnsi="HG丸ｺﾞｼｯｸM-PRO"/>
          <w:noProof/>
        </w:rPr>
      </w:pPr>
    </w:p>
    <w:p w:rsidR="00437FF9" w:rsidRDefault="00437FF9" w:rsidP="00437FF9">
      <w:pPr>
        <w:rPr>
          <w:rFonts w:ascii="HG丸ｺﾞｼｯｸM-PRO" w:eastAsia="HG丸ｺﾞｼｯｸM-PRO" w:hAnsi="HG丸ｺﾞｼｯｸM-PRO"/>
          <w:noProof/>
        </w:rPr>
      </w:pPr>
    </w:p>
    <w:p w:rsidR="00437FF9" w:rsidRDefault="00437FF9" w:rsidP="00437FF9">
      <w:pPr>
        <w:rPr>
          <w:rFonts w:ascii="HG丸ｺﾞｼｯｸM-PRO" w:eastAsia="HG丸ｺﾞｼｯｸM-PRO" w:hAnsi="HG丸ｺﾞｼｯｸM-PRO"/>
          <w:noProof/>
        </w:rPr>
      </w:pPr>
    </w:p>
    <w:p w:rsidR="007477C8" w:rsidRDefault="00437FF9" w:rsidP="00631E2A">
      <w:pPr>
        <w:ind w:firstLineChars="100" w:firstLine="160"/>
        <w:rPr>
          <w:rFonts w:ascii="ＭＳ Ｐゴシック" w:eastAsia="ＭＳ Ｐゴシック" w:hAnsi="ＭＳ Ｐゴシック"/>
          <w:noProof/>
          <w:sz w:val="16"/>
        </w:rPr>
      </w:pPr>
      <w:r w:rsidRPr="00C86E78">
        <w:rPr>
          <w:rFonts w:ascii="ＭＳ Ｐゴシック" w:eastAsia="ＭＳ Ｐゴシック" w:hAnsi="ＭＳ Ｐゴシック" w:hint="eastAsia"/>
          <w:noProof/>
          <w:sz w:val="16"/>
        </w:rPr>
        <w:t>資料出所：</w:t>
      </w:r>
      <w:r w:rsidRPr="00073CDF">
        <w:rPr>
          <w:rFonts w:ascii="ＭＳ Ｐゴシック" w:eastAsia="ＭＳ Ｐゴシック" w:hAnsi="ＭＳ Ｐゴシック" w:hint="eastAsia"/>
          <w:noProof/>
          <w:sz w:val="16"/>
        </w:rPr>
        <w:t>「平成</w:t>
      </w:r>
      <w:r w:rsidR="00FE0798">
        <w:rPr>
          <w:rFonts w:ascii="ＭＳ Ｐゴシック" w:eastAsia="ＭＳ Ｐゴシック" w:hAnsi="ＭＳ Ｐゴシック" w:hint="eastAsia"/>
          <w:noProof/>
          <w:sz w:val="16"/>
        </w:rPr>
        <w:t>2</w:t>
      </w:r>
      <w:r w:rsidR="00FE0798" w:rsidRPr="00FE0798">
        <w:rPr>
          <w:rFonts w:ascii="ＭＳ Ｐゴシック" w:eastAsia="ＭＳ Ｐゴシック" w:hAnsi="ＭＳ Ｐゴシック" w:hint="eastAsia"/>
          <w:noProof/>
          <w:sz w:val="16"/>
        </w:rPr>
        <w:t>9</w:t>
      </w:r>
      <w:r w:rsidRPr="00073CDF">
        <w:rPr>
          <w:rFonts w:ascii="ＭＳ Ｐゴシック" w:eastAsia="ＭＳ Ｐゴシック" w:hAnsi="ＭＳ Ｐゴシック" w:hint="eastAsia"/>
          <w:noProof/>
          <w:sz w:val="16"/>
        </w:rPr>
        <w:t>年　男女共同参画白書」</w:t>
      </w:r>
    </w:p>
    <w:p w:rsidR="007477C8" w:rsidRDefault="007477C8" w:rsidP="007477C8">
      <w:pPr>
        <w:spacing w:line="0" w:lineRule="atLeast"/>
        <w:rPr>
          <w:rFonts w:hAnsi="ＭＳ 明朝"/>
          <w:sz w:val="18"/>
          <w:szCs w:val="18"/>
        </w:rPr>
      </w:pPr>
    </w:p>
    <w:p w:rsidR="001620DB" w:rsidRDefault="001620DB" w:rsidP="007477C8">
      <w:pPr>
        <w:spacing w:line="0" w:lineRule="atLeast"/>
        <w:rPr>
          <w:rFonts w:hAnsi="ＭＳ 明朝"/>
          <w:sz w:val="18"/>
          <w:szCs w:val="18"/>
        </w:rPr>
      </w:pPr>
    </w:p>
    <w:p w:rsidR="001620DB" w:rsidRPr="00FE0798" w:rsidRDefault="001620DB" w:rsidP="007477C8">
      <w:pPr>
        <w:spacing w:line="0" w:lineRule="atLeast"/>
        <w:rPr>
          <w:rFonts w:hAnsi="ＭＳ 明朝"/>
          <w:sz w:val="18"/>
          <w:szCs w:val="18"/>
        </w:rPr>
      </w:pPr>
    </w:p>
    <w:p w:rsidR="007477C8" w:rsidRPr="001620DB" w:rsidRDefault="0018344B" w:rsidP="00631E2A">
      <w:pPr>
        <w:rPr>
          <w:rFonts w:ascii="HG丸ｺﾞｼｯｸM-PRO" w:eastAsia="HG丸ｺﾞｼｯｸM-PRO" w:hAnsi="HG丸ｺﾞｼｯｸM-PRO"/>
          <w:bdr w:val="single" w:sz="4" w:space="0" w:color="auto"/>
          <w:shd w:val="clear" w:color="auto" w:fill="D9D9D9" w:themeFill="background1" w:themeFillShade="D9"/>
        </w:rPr>
      </w:pPr>
      <w:r w:rsidRPr="001620DB">
        <w:rPr>
          <w:rFonts w:ascii="HG丸ｺﾞｼｯｸM-PRO" w:eastAsia="HG丸ｺﾞｼｯｸM-PRO" w:hAnsi="HG丸ｺﾞｼｯｸM-PRO" w:hint="eastAsia"/>
          <w:bdr w:val="single" w:sz="4" w:space="0" w:color="auto"/>
          <w:shd w:val="clear" w:color="auto" w:fill="D9D9D9" w:themeFill="background1" w:themeFillShade="D9"/>
        </w:rPr>
        <w:t>１－１－</w:t>
      </w:r>
      <w:r w:rsidR="002D30E1" w:rsidRPr="001620DB">
        <w:rPr>
          <w:rFonts w:ascii="HG丸ｺﾞｼｯｸM-PRO" w:eastAsia="HG丸ｺﾞｼｯｸM-PRO" w:hAnsi="HG丸ｺﾞｼｯｸM-PRO" w:hint="eastAsia"/>
          <w:bdr w:val="single" w:sz="4" w:space="0" w:color="auto"/>
          <w:shd w:val="clear" w:color="auto" w:fill="D9D9D9" w:themeFill="background1" w:themeFillShade="D9"/>
        </w:rPr>
        <w:t>２</w:t>
      </w:r>
      <w:r w:rsidR="007477C8" w:rsidRPr="001620DB">
        <w:rPr>
          <w:rFonts w:ascii="HG丸ｺﾞｼｯｸM-PRO" w:eastAsia="HG丸ｺﾞｼｯｸM-PRO" w:hAnsi="HG丸ｺﾞｼｯｸM-PRO" w:hint="eastAsia"/>
          <w:bdr w:val="single" w:sz="4" w:space="0" w:color="auto"/>
          <w:shd w:val="clear" w:color="auto" w:fill="D9D9D9" w:themeFill="background1" w:themeFillShade="D9"/>
        </w:rPr>
        <w:t xml:space="preserve">　仕事と介護の両立　介護・看護を理由に離職・転職した者（全国）</w:t>
      </w:r>
    </w:p>
    <w:p w:rsidR="007477C8" w:rsidRPr="00FA1AA3" w:rsidRDefault="007477C8" w:rsidP="007477C8">
      <w:pPr>
        <w:rPr>
          <w:rFonts w:ascii="HG丸ｺﾞｼｯｸM-PRO" w:eastAsia="HG丸ｺﾞｼｯｸM-PRO" w:hAnsi="HG丸ｺﾞｼｯｸM-PRO"/>
          <w:b/>
        </w:rPr>
      </w:pPr>
      <w:r>
        <w:rPr>
          <w:rFonts w:ascii="HG丸ｺﾞｼｯｸM-PRO" w:eastAsia="HG丸ｺﾞｼｯｸM-PRO" w:hAnsi="HG丸ｺﾞｼｯｸM-PRO" w:hint="eastAsia"/>
          <w:noProof/>
        </w:rPr>
        <mc:AlternateContent>
          <mc:Choice Requires="wps">
            <w:drawing>
              <wp:anchor distT="0" distB="0" distL="114300" distR="114300" simplePos="0" relativeHeight="251668480" behindDoc="0" locked="0" layoutInCell="1" allowOverlap="1" wp14:anchorId="11D71FAD" wp14:editId="04E6DEE8">
                <wp:simplePos x="0" y="0"/>
                <wp:positionH relativeFrom="column">
                  <wp:posOffset>13336</wp:posOffset>
                </wp:positionH>
                <wp:positionV relativeFrom="paragraph">
                  <wp:posOffset>55245</wp:posOffset>
                </wp:positionV>
                <wp:extent cx="6234430" cy="2872105"/>
                <wp:effectExtent l="0" t="0" r="13970" b="23495"/>
                <wp:wrapNone/>
                <wp:docPr id="257" name="正方形/長方形 257"/>
                <wp:cNvGraphicFramePr/>
                <a:graphic xmlns:a="http://schemas.openxmlformats.org/drawingml/2006/main">
                  <a:graphicData uri="http://schemas.microsoft.com/office/word/2010/wordprocessingShape">
                    <wps:wsp>
                      <wps:cNvSpPr/>
                      <wps:spPr>
                        <a:xfrm>
                          <a:off x="0" y="0"/>
                          <a:ext cx="6234430" cy="2872105"/>
                        </a:xfrm>
                        <a:prstGeom prst="rect">
                          <a:avLst/>
                        </a:prstGeom>
                        <a:ln w="12700"/>
                      </wps:spPr>
                      <wps:style>
                        <a:lnRef idx="2">
                          <a:schemeClr val="accent6"/>
                        </a:lnRef>
                        <a:fillRef idx="1">
                          <a:schemeClr val="lt1"/>
                        </a:fillRef>
                        <a:effectRef idx="0">
                          <a:schemeClr val="accent6"/>
                        </a:effectRef>
                        <a:fontRef idx="minor">
                          <a:schemeClr val="dk1"/>
                        </a:fontRef>
                      </wps:style>
                      <wps:txbx>
                        <w:txbxContent>
                          <w:p w:rsidR="00495243" w:rsidRDefault="00495243" w:rsidP="007477C8">
                            <w:pPr>
                              <w:jc w:val="center"/>
                            </w:pPr>
                            <w:r>
                              <w:rPr>
                                <w:noProof/>
                              </w:rPr>
                              <w:drawing>
                                <wp:inline distT="0" distB="0" distL="0" distR="0" wp14:anchorId="77B0C787" wp14:editId="53E37F5A">
                                  <wp:extent cx="6003913" cy="2743200"/>
                                  <wp:effectExtent l="0" t="0" r="0" b="0"/>
                                  <wp:docPr id="109" name="グラフ 10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D71FAD" id="正方形/長方形 257" o:spid="_x0000_s1027" style="position:absolute;left:0;text-align:left;margin-left:1.05pt;margin-top:4.35pt;width:490.9pt;height:226.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" fillcolor="white [3201]" strokecolor="#f79646 [3209]" strokeweight="1pt">
                <v:textbox>
                  <w:txbxContent>
                    <w:p w:rsidR="00495243" w:rsidRDefault="00495243" w:rsidP="007477C8">
                      <w:pPr>
                        <w:jc w:val="center"/>
                      </w:pPr>
                      <w:r>
                        <w:rPr>
                          <w:noProof/>
                        </w:rPr>
                        <w:drawing>
                          <wp:inline distT="0" distB="0" distL="0" distR="0" wp14:anchorId="77B0C787" wp14:editId="53E37F5A">
                            <wp:extent cx="6003913" cy="2743200"/>
                            <wp:effectExtent l="0" t="0" r="0" b="0"/>
                            <wp:docPr id="109" name="グラフ 10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txbxContent>
                </v:textbox>
              </v:rect>
            </w:pict>
          </mc:Fallback>
        </mc:AlternateContent>
      </w:r>
    </w:p>
    <w:p w:rsidR="007477C8" w:rsidRDefault="007477C8" w:rsidP="007477C8">
      <w:pPr>
        <w:rPr>
          <w:rFonts w:ascii="HG丸ｺﾞｼｯｸM-PRO" w:eastAsia="HG丸ｺﾞｼｯｸM-PRO" w:hAnsi="HG丸ｺﾞｼｯｸM-PRO"/>
        </w:rPr>
      </w:pPr>
    </w:p>
    <w:p w:rsidR="007477C8" w:rsidRDefault="007477C8" w:rsidP="007477C8">
      <w:pPr>
        <w:rPr>
          <w:rFonts w:ascii="HG丸ｺﾞｼｯｸM-PRO" w:eastAsia="HG丸ｺﾞｼｯｸM-PRO" w:hAnsi="HG丸ｺﾞｼｯｸM-PRO"/>
        </w:rPr>
      </w:pPr>
    </w:p>
    <w:p w:rsidR="007477C8" w:rsidRDefault="007477C8" w:rsidP="007477C8">
      <w:pPr>
        <w:rPr>
          <w:rFonts w:ascii="HG丸ｺﾞｼｯｸM-PRO" w:eastAsia="HG丸ｺﾞｼｯｸM-PRO" w:hAnsi="HG丸ｺﾞｼｯｸM-PRO"/>
        </w:rPr>
      </w:pPr>
    </w:p>
    <w:p w:rsidR="007477C8" w:rsidRDefault="007477C8" w:rsidP="007477C8">
      <w:pPr>
        <w:rPr>
          <w:rFonts w:ascii="HG丸ｺﾞｼｯｸM-PRO" w:eastAsia="HG丸ｺﾞｼｯｸM-PRO" w:hAnsi="HG丸ｺﾞｼｯｸM-PRO"/>
        </w:rPr>
      </w:pPr>
    </w:p>
    <w:p w:rsidR="007477C8" w:rsidRDefault="007477C8" w:rsidP="007477C8">
      <w:pPr>
        <w:rPr>
          <w:rFonts w:ascii="HG丸ｺﾞｼｯｸM-PRO" w:eastAsia="HG丸ｺﾞｼｯｸM-PRO" w:hAnsi="HG丸ｺﾞｼｯｸM-PRO"/>
        </w:rPr>
      </w:pPr>
    </w:p>
    <w:p w:rsidR="007477C8" w:rsidRDefault="007477C8" w:rsidP="007477C8">
      <w:pPr>
        <w:rPr>
          <w:rFonts w:ascii="HG丸ｺﾞｼｯｸM-PRO" w:eastAsia="HG丸ｺﾞｼｯｸM-PRO" w:hAnsi="HG丸ｺﾞｼｯｸM-PRO"/>
        </w:rPr>
      </w:pPr>
    </w:p>
    <w:p w:rsidR="007477C8" w:rsidRDefault="007477C8" w:rsidP="007477C8">
      <w:pPr>
        <w:rPr>
          <w:rFonts w:ascii="HG丸ｺﾞｼｯｸM-PRO" w:eastAsia="HG丸ｺﾞｼｯｸM-PRO" w:hAnsi="HG丸ｺﾞｼｯｸM-PRO"/>
        </w:rPr>
      </w:pPr>
    </w:p>
    <w:p w:rsidR="007477C8" w:rsidRDefault="007477C8" w:rsidP="007477C8">
      <w:pPr>
        <w:rPr>
          <w:rFonts w:ascii="HG丸ｺﾞｼｯｸM-PRO" w:eastAsia="HG丸ｺﾞｼｯｸM-PRO" w:hAnsi="HG丸ｺﾞｼｯｸM-PRO"/>
        </w:rPr>
      </w:pPr>
    </w:p>
    <w:p w:rsidR="007477C8" w:rsidRDefault="007477C8" w:rsidP="007477C8">
      <w:pPr>
        <w:rPr>
          <w:rFonts w:ascii="HG丸ｺﾞｼｯｸM-PRO" w:eastAsia="HG丸ｺﾞｼｯｸM-PRO" w:hAnsi="HG丸ｺﾞｼｯｸM-PRO"/>
        </w:rPr>
      </w:pPr>
    </w:p>
    <w:p w:rsidR="007477C8" w:rsidRDefault="007477C8" w:rsidP="007477C8">
      <w:pPr>
        <w:rPr>
          <w:rFonts w:ascii="HG丸ｺﾞｼｯｸM-PRO" w:eastAsia="HG丸ｺﾞｼｯｸM-PRO" w:hAnsi="HG丸ｺﾞｼｯｸM-PRO"/>
        </w:rPr>
      </w:pPr>
    </w:p>
    <w:p w:rsidR="007477C8" w:rsidRDefault="007477C8" w:rsidP="007477C8">
      <w:pPr>
        <w:rPr>
          <w:rFonts w:ascii="HG丸ｺﾞｼｯｸM-PRO" w:eastAsia="HG丸ｺﾞｼｯｸM-PRO" w:hAnsi="HG丸ｺﾞｼｯｸM-PRO"/>
        </w:rPr>
      </w:pPr>
    </w:p>
    <w:p w:rsidR="007477C8" w:rsidRDefault="007477C8" w:rsidP="007477C8">
      <w:pPr>
        <w:rPr>
          <w:rFonts w:ascii="HG丸ｺﾞｼｯｸM-PRO" w:eastAsia="HG丸ｺﾞｼｯｸM-PRO" w:hAnsi="HG丸ｺﾞｼｯｸM-PRO"/>
        </w:rPr>
      </w:pPr>
    </w:p>
    <w:p w:rsidR="007477C8" w:rsidRDefault="007477C8" w:rsidP="00631E2A">
      <w:pPr>
        <w:ind w:firstLineChars="100" w:firstLine="160"/>
        <w:rPr>
          <w:rFonts w:ascii="ＭＳ Ｐゴシック" w:eastAsia="ＭＳ Ｐゴシック" w:hAnsi="ＭＳ Ｐゴシック"/>
          <w:sz w:val="16"/>
        </w:rPr>
      </w:pPr>
      <w:r w:rsidRPr="00A62CEF">
        <w:rPr>
          <w:rFonts w:ascii="ＭＳ Ｐゴシック" w:eastAsia="ＭＳ Ｐゴシック" w:hAnsi="ＭＳ Ｐゴシック" w:hint="eastAsia"/>
          <w:sz w:val="16"/>
        </w:rPr>
        <w:t>資料出所：</w:t>
      </w:r>
      <w:r>
        <w:rPr>
          <w:rFonts w:ascii="ＭＳ Ｐゴシック" w:eastAsia="ＭＳ Ｐゴシック" w:hAnsi="ＭＳ Ｐゴシック" w:hint="eastAsia"/>
          <w:sz w:val="16"/>
        </w:rPr>
        <w:t xml:space="preserve">「平成27年　</w:t>
      </w:r>
      <w:r w:rsidRPr="00B71F46">
        <w:rPr>
          <w:rFonts w:ascii="ＭＳ Ｐゴシック" w:eastAsia="ＭＳ Ｐゴシック" w:hAnsi="ＭＳ Ｐゴシック" w:hint="eastAsia"/>
          <w:sz w:val="16"/>
        </w:rPr>
        <w:t>男女共同参画</w:t>
      </w:r>
      <w:r>
        <w:rPr>
          <w:rFonts w:ascii="ＭＳ Ｐゴシック" w:eastAsia="ＭＳ Ｐゴシック" w:hAnsi="ＭＳ Ｐゴシック" w:hint="eastAsia"/>
          <w:sz w:val="16"/>
        </w:rPr>
        <w:t>白書</w:t>
      </w:r>
      <w:r w:rsidRPr="00A62CEF">
        <w:rPr>
          <w:rFonts w:ascii="ＭＳ Ｐゴシック" w:eastAsia="ＭＳ Ｐゴシック" w:hAnsi="ＭＳ Ｐゴシック" w:hint="eastAsia"/>
          <w:sz w:val="16"/>
        </w:rPr>
        <w:t>」</w:t>
      </w:r>
    </w:p>
    <w:p w:rsidR="004D553A" w:rsidRDefault="004D553A" w:rsidP="00631E2A">
      <w:pPr>
        <w:ind w:firstLineChars="100" w:firstLine="160"/>
        <w:rPr>
          <w:rFonts w:ascii="ＭＳ Ｐゴシック" w:eastAsia="ＭＳ Ｐゴシック" w:hAnsi="ＭＳ Ｐゴシック"/>
          <w:sz w:val="16"/>
        </w:rPr>
      </w:pPr>
    </w:p>
    <w:p w:rsidR="004D553A" w:rsidRDefault="004D553A" w:rsidP="00631E2A">
      <w:pPr>
        <w:ind w:firstLineChars="100" w:firstLine="160"/>
        <w:rPr>
          <w:rFonts w:ascii="ＭＳ Ｐゴシック" w:eastAsia="ＭＳ Ｐゴシック" w:hAnsi="ＭＳ Ｐゴシック"/>
          <w:sz w:val="16"/>
        </w:rPr>
      </w:pPr>
    </w:p>
    <w:p w:rsidR="004D553A" w:rsidRDefault="004D553A" w:rsidP="00631E2A">
      <w:pPr>
        <w:ind w:firstLineChars="100" w:firstLine="160"/>
        <w:rPr>
          <w:rFonts w:ascii="ＭＳ Ｐゴシック" w:eastAsia="ＭＳ Ｐゴシック" w:hAnsi="ＭＳ Ｐゴシック"/>
          <w:sz w:val="16"/>
        </w:rPr>
      </w:pPr>
    </w:p>
    <w:p w:rsidR="004D553A" w:rsidRDefault="004D553A" w:rsidP="00631E2A">
      <w:pPr>
        <w:ind w:firstLineChars="100" w:firstLine="160"/>
        <w:rPr>
          <w:rFonts w:ascii="ＭＳ Ｐゴシック" w:eastAsia="ＭＳ Ｐゴシック" w:hAnsi="ＭＳ Ｐゴシック"/>
          <w:sz w:val="16"/>
        </w:rPr>
      </w:pPr>
    </w:p>
    <w:p w:rsidR="004D553A" w:rsidRDefault="004D553A" w:rsidP="00631E2A">
      <w:pPr>
        <w:ind w:firstLineChars="100" w:firstLine="160"/>
        <w:rPr>
          <w:rFonts w:ascii="ＭＳ Ｐゴシック" w:eastAsia="ＭＳ Ｐゴシック" w:hAnsi="ＭＳ Ｐゴシック"/>
          <w:sz w:val="16"/>
        </w:rPr>
      </w:pPr>
    </w:p>
    <w:p w:rsidR="004D553A" w:rsidRDefault="004D553A" w:rsidP="00631E2A">
      <w:pPr>
        <w:ind w:firstLineChars="100" w:firstLine="160"/>
        <w:rPr>
          <w:rFonts w:ascii="ＭＳ Ｐゴシック" w:eastAsia="ＭＳ Ｐゴシック" w:hAnsi="ＭＳ Ｐゴシック"/>
          <w:sz w:val="16"/>
        </w:rPr>
      </w:pPr>
    </w:p>
    <w:p w:rsidR="004D553A" w:rsidRPr="004D553A" w:rsidRDefault="004D553A" w:rsidP="004D553A">
      <w:pPr>
        <w:rPr>
          <w:rFonts w:ascii="HG丸ｺﾞｼｯｸM-PRO" w:eastAsia="HG丸ｺﾞｼｯｸM-PRO" w:hAnsi="HG丸ｺﾞｼｯｸM-PRO"/>
          <w:b/>
          <w:szCs w:val="24"/>
          <w:bdr w:val="single" w:sz="4" w:space="0" w:color="auto"/>
        </w:rPr>
      </w:pPr>
      <w:r w:rsidRPr="004D553A">
        <w:rPr>
          <w:rFonts w:ascii="HG丸ｺﾞｼｯｸM-PRO" w:eastAsia="HG丸ｺﾞｼｯｸM-PRO" w:hAnsi="HG丸ｺﾞｼｯｸM-PRO" w:hint="eastAsia"/>
          <w:b/>
          <w:noProof/>
          <w:szCs w:val="24"/>
        </w:rPr>
        <w:lastRenderedPageBreak/>
        <w:t>（２）政策・方針決定過程への女性の参画促進</w:t>
      </w:r>
    </w:p>
    <w:p w:rsidR="004D553A" w:rsidRPr="004D553A" w:rsidRDefault="004D553A" w:rsidP="004D553A">
      <w:pPr>
        <w:rPr>
          <w:rFonts w:ascii="HG丸ｺﾞｼｯｸM-PRO" w:eastAsia="HG丸ｺﾞｼｯｸM-PRO" w:hAnsi="HG丸ｺﾞｼｯｸM-PRO"/>
          <w:szCs w:val="24"/>
          <w:bdr w:val="single" w:sz="4" w:space="0" w:color="auto"/>
        </w:rPr>
      </w:pPr>
      <w:r w:rsidRPr="004D553A">
        <w:rPr>
          <w:rFonts w:ascii="HG丸ｺﾞｼｯｸM-PRO" w:eastAsia="HG丸ｺﾞｼｯｸM-PRO" w:hAnsi="HG丸ｺﾞｼｯｸM-PRO" w:hint="eastAsia"/>
          <w:szCs w:val="24"/>
          <w:bdr w:val="single" w:sz="4" w:space="0" w:color="auto"/>
          <w:shd w:val="clear" w:color="auto" w:fill="D9D9D9" w:themeFill="background1" w:themeFillShade="D9"/>
        </w:rPr>
        <w:t>１－２－１　各分野における「指導的地位」に女性が占める割合</w:t>
      </w:r>
    </w:p>
    <w:p w:rsidR="004D553A" w:rsidRPr="004D553A" w:rsidRDefault="004D553A" w:rsidP="004D553A">
      <w:pPr>
        <w:rPr>
          <w:rFonts w:ascii="Century" w:hAnsi="Century"/>
          <w:noProof/>
          <w:szCs w:val="24"/>
        </w:rPr>
      </w:pPr>
      <w:r w:rsidRPr="004D553A">
        <w:rPr>
          <w:rFonts w:ascii="Century" w:hAnsi="Century" w:hint="eastAsia"/>
          <w:noProof/>
          <w:szCs w:val="24"/>
        </w:rPr>
        <mc:AlternateContent>
          <mc:Choice Requires="wps">
            <w:drawing>
              <wp:anchor distT="0" distB="0" distL="114300" distR="114300" simplePos="0" relativeHeight="251671552" behindDoc="0" locked="0" layoutInCell="1" allowOverlap="1" wp14:anchorId="3871BADF" wp14:editId="7E1ABC2C">
                <wp:simplePos x="0" y="0"/>
                <wp:positionH relativeFrom="column">
                  <wp:posOffset>3810</wp:posOffset>
                </wp:positionH>
                <wp:positionV relativeFrom="paragraph">
                  <wp:posOffset>30479</wp:posOffset>
                </wp:positionV>
                <wp:extent cx="6011883" cy="4124325"/>
                <wp:effectExtent l="0" t="0" r="27305" b="28575"/>
                <wp:wrapNone/>
                <wp:docPr id="47" name="正方形/長方形 47"/>
                <wp:cNvGraphicFramePr/>
                <a:graphic xmlns:a="http://schemas.openxmlformats.org/drawingml/2006/main">
                  <a:graphicData uri="http://schemas.microsoft.com/office/word/2010/wordprocessingShape">
                    <wps:wsp>
                      <wps:cNvSpPr/>
                      <wps:spPr>
                        <a:xfrm>
                          <a:off x="0" y="0"/>
                          <a:ext cx="6011883" cy="4124325"/>
                        </a:xfrm>
                        <a:prstGeom prst="rect">
                          <a:avLst/>
                        </a:prstGeom>
                        <a:solidFill>
                          <a:sysClr val="window" lastClr="FFFFFF"/>
                        </a:solidFill>
                        <a:ln w="12700" cap="flat" cmpd="sng" algn="ctr">
                          <a:solidFill>
                            <a:srgbClr val="F79646"/>
                          </a:solidFill>
                          <a:prstDash val="solid"/>
                        </a:ln>
                        <a:effectLst/>
                      </wps:spPr>
                      <wps:txbx>
                        <w:txbxContent>
                          <w:p w:rsidR="00495243" w:rsidRDefault="00495243" w:rsidP="004D553A">
                            <w:pPr>
                              <w:jc w:val="left"/>
                            </w:pPr>
                            <w:r>
                              <w:rPr>
                                <w:noProof/>
                              </w:rPr>
                              <w:drawing>
                                <wp:inline distT="0" distB="0" distL="0" distR="0" wp14:anchorId="6CC4604E" wp14:editId="44AF86CC">
                                  <wp:extent cx="5982511" cy="3871609"/>
                                  <wp:effectExtent l="0" t="0" r="0" b="0"/>
                                  <wp:docPr id="4" name="グラフ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71BADF" id="正方形/長方形 47" o:spid="_x0000_s1028" style="position:absolute;left:0;text-align:left;margin-left:.3pt;margin-top:2.4pt;width:473.4pt;height:324.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" fillcolor="window" strokecolor="#f79646" strokeweight="1pt">
                <v:textbox>
                  <w:txbxContent>
                    <w:p w:rsidR="00495243" w:rsidRDefault="00495243" w:rsidP="004D553A">
                      <w:pPr>
                        <w:jc w:val="left"/>
                      </w:pPr>
                      <w:r>
                        <w:rPr>
                          <w:noProof/>
                        </w:rPr>
                        <w:drawing>
                          <wp:inline distT="0" distB="0" distL="0" distR="0" wp14:anchorId="6CC4604E" wp14:editId="44AF86CC">
                            <wp:extent cx="5982511" cy="3871609"/>
                            <wp:effectExtent l="0" t="0" r="0" b="0"/>
                            <wp:docPr id="4" name="グラフ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txbxContent>
                </v:textbox>
              </v:rect>
            </w:pict>
          </mc:Fallback>
        </mc:AlternateContent>
      </w:r>
    </w:p>
    <w:p w:rsidR="004D553A" w:rsidRPr="004D553A" w:rsidRDefault="004D553A" w:rsidP="004D553A">
      <w:pPr>
        <w:rPr>
          <w:rFonts w:ascii="Century" w:hAnsi="Century"/>
          <w:noProof/>
          <w:szCs w:val="24"/>
        </w:rPr>
      </w:pPr>
    </w:p>
    <w:p w:rsidR="004D553A" w:rsidRPr="004D553A" w:rsidRDefault="004D553A" w:rsidP="004D553A">
      <w:pPr>
        <w:rPr>
          <w:rFonts w:ascii="Century" w:hAnsi="Century"/>
          <w:noProof/>
          <w:szCs w:val="24"/>
        </w:rPr>
      </w:pPr>
    </w:p>
    <w:p w:rsidR="004D553A" w:rsidRPr="004D553A" w:rsidRDefault="004D553A" w:rsidP="004D553A">
      <w:pPr>
        <w:rPr>
          <w:rFonts w:ascii="Century" w:hAnsi="Century"/>
          <w:noProof/>
          <w:szCs w:val="24"/>
        </w:rPr>
      </w:pPr>
    </w:p>
    <w:p w:rsidR="004D553A" w:rsidRPr="004D553A" w:rsidRDefault="004D553A" w:rsidP="004D553A">
      <w:pPr>
        <w:rPr>
          <w:rFonts w:ascii="Century" w:hAnsi="Century"/>
          <w:noProof/>
          <w:szCs w:val="24"/>
        </w:rPr>
      </w:pPr>
    </w:p>
    <w:p w:rsidR="004D553A" w:rsidRPr="004D553A" w:rsidRDefault="004D553A" w:rsidP="004D553A">
      <w:pPr>
        <w:rPr>
          <w:rFonts w:ascii="Century" w:hAnsi="Century"/>
          <w:noProof/>
          <w:szCs w:val="24"/>
        </w:rPr>
      </w:pPr>
    </w:p>
    <w:p w:rsidR="004D553A" w:rsidRPr="004D553A" w:rsidRDefault="004D553A" w:rsidP="004D553A">
      <w:pPr>
        <w:rPr>
          <w:rFonts w:ascii="Century" w:hAnsi="Century"/>
          <w:noProof/>
          <w:szCs w:val="24"/>
        </w:rPr>
      </w:pPr>
    </w:p>
    <w:p w:rsidR="004D553A" w:rsidRPr="004D553A" w:rsidRDefault="004D553A" w:rsidP="004D553A">
      <w:pPr>
        <w:rPr>
          <w:rFonts w:ascii="Century" w:hAnsi="Century"/>
          <w:noProof/>
          <w:szCs w:val="24"/>
        </w:rPr>
      </w:pPr>
    </w:p>
    <w:p w:rsidR="004D553A" w:rsidRPr="004D553A" w:rsidRDefault="004D553A" w:rsidP="004D553A">
      <w:pPr>
        <w:rPr>
          <w:rFonts w:ascii="Century" w:hAnsi="Century"/>
          <w:noProof/>
          <w:szCs w:val="24"/>
        </w:rPr>
      </w:pPr>
    </w:p>
    <w:p w:rsidR="004D553A" w:rsidRPr="004D553A" w:rsidRDefault="004D553A" w:rsidP="004D553A">
      <w:pPr>
        <w:rPr>
          <w:rFonts w:ascii="Century" w:hAnsi="Century"/>
          <w:noProof/>
          <w:szCs w:val="24"/>
        </w:rPr>
      </w:pPr>
    </w:p>
    <w:p w:rsidR="004D553A" w:rsidRPr="004D553A" w:rsidRDefault="004D553A" w:rsidP="004D553A">
      <w:pPr>
        <w:rPr>
          <w:rFonts w:ascii="Century" w:hAnsi="Century"/>
          <w:noProof/>
          <w:szCs w:val="24"/>
        </w:rPr>
      </w:pPr>
    </w:p>
    <w:p w:rsidR="004D553A" w:rsidRPr="004D553A" w:rsidRDefault="004D553A" w:rsidP="004D553A">
      <w:pPr>
        <w:rPr>
          <w:rFonts w:ascii="Century" w:hAnsi="Century"/>
          <w:noProof/>
          <w:szCs w:val="24"/>
        </w:rPr>
      </w:pPr>
    </w:p>
    <w:p w:rsidR="004D553A" w:rsidRPr="004D553A" w:rsidRDefault="004D553A" w:rsidP="004D553A">
      <w:pPr>
        <w:rPr>
          <w:rFonts w:ascii="Century" w:hAnsi="Century"/>
          <w:noProof/>
          <w:szCs w:val="24"/>
        </w:rPr>
      </w:pPr>
    </w:p>
    <w:p w:rsidR="004D553A" w:rsidRPr="004D553A" w:rsidRDefault="004D553A" w:rsidP="004D553A">
      <w:pPr>
        <w:rPr>
          <w:rFonts w:ascii="Century" w:hAnsi="Century"/>
          <w:noProof/>
          <w:szCs w:val="24"/>
        </w:rPr>
      </w:pPr>
    </w:p>
    <w:p w:rsidR="004D553A" w:rsidRPr="004D553A" w:rsidRDefault="004D553A" w:rsidP="004D553A">
      <w:pPr>
        <w:rPr>
          <w:rFonts w:ascii="Century" w:hAnsi="Century"/>
          <w:noProof/>
          <w:szCs w:val="24"/>
        </w:rPr>
      </w:pPr>
    </w:p>
    <w:p w:rsidR="004D553A" w:rsidRPr="004D553A" w:rsidRDefault="004D553A" w:rsidP="004D553A">
      <w:pPr>
        <w:rPr>
          <w:rFonts w:ascii="Century" w:hAnsi="Century"/>
          <w:noProof/>
          <w:szCs w:val="24"/>
        </w:rPr>
      </w:pPr>
    </w:p>
    <w:p w:rsidR="004D553A" w:rsidRPr="004D553A" w:rsidRDefault="004D553A" w:rsidP="004D553A">
      <w:pPr>
        <w:rPr>
          <w:rFonts w:ascii="Century" w:hAnsi="Century"/>
          <w:noProof/>
          <w:szCs w:val="24"/>
        </w:rPr>
      </w:pPr>
    </w:p>
    <w:p w:rsidR="004D553A" w:rsidRPr="004D553A" w:rsidRDefault="004D553A" w:rsidP="004D553A">
      <w:pPr>
        <w:rPr>
          <w:rFonts w:ascii="Century" w:hAnsi="Century"/>
          <w:noProof/>
          <w:szCs w:val="24"/>
        </w:rPr>
      </w:pPr>
    </w:p>
    <w:p w:rsidR="004D553A" w:rsidRPr="004D553A" w:rsidRDefault="004D553A" w:rsidP="004D553A">
      <w:pPr>
        <w:spacing w:line="260" w:lineRule="exact"/>
        <w:ind w:firstLineChars="100" w:firstLine="160"/>
        <w:rPr>
          <w:rFonts w:ascii="ＭＳ Ｐゴシック" w:eastAsia="ＭＳ Ｐゴシック" w:hAnsi="ＭＳ Ｐゴシック"/>
          <w:sz w:val="16"/>
          <w:szCs w:val="20"/>
        </w:rPr>
      </w:pPr>
      <w:r w:rsidRPr="004D553A">
        <w:rPr>
          <w:rFonts w:ascii="ＭＳ Ｐゴシック" w:eastAsia="ＭＳ Ｐゴシック" w:hAnsi="ＭＳ Ｐゴシック" w:hint="eastAsia"/>
          <w:sz w:val="16"/>
          <w:szCs w:val="20"/>
        </w:rPr>
        <w:t>資料出所：「平成29年　男女共同参画白書」、大阪府男女参画・府民協同課調べ</w:t>
      </w:r>
    </w:p>
    <w:p w:rsidR="004D553A" w:rsidRPr="004D553A" w:rsidRDefault="004D553A" w:rsidP="004D553A">
      <w:pPr>
        <w:jc w:val="left"/>
        <w:rPr>
          <w:rFonts w:ascii="Century" w:hAnsi="Century"/>
          <w:sz w:val="21"/>
        </w:rPr>
      </w:pPr>
    </w:p>
    <w:p w:rsidR="004D553A" w:rsidRPr="004D553A" w:rsidRDefault="004D553A" w:rsidP="004D553A">
      <w:pPr>
        <w:jc w:val="left"/>
        <w:rPr>
          <w:rFonts w:ascii="Century" w:hAnsi="Century"/>
          <w:sz w:val="21"/>
        </w:rPr>
      </w:pPr>
    </w:p>
    <w:p w:rsidR="004D553A" w:rsidRPr="004D553A" w:rsidRDefault="004D553A" w:rsidP="004D553A">
      <w:pPr>
        <w:jc w:val="left"/>
        <w:rPr>
          <w:rFonts w:ascii="Century" w:hAnsi="Century"/>
          <w:sz w:val="21"/>
        </w:rPr>
      </w:pPr>
    </w:p>
    <w:p w:rsidR="004D553A" w:rsidRPr="004D553A" w:rsidRDefault="004D553A" w:rsidP="004D553A">
      <w:pPr>
        <w:rPr>
          <w:rFonts w:ascii="HG丸ｺﾞｼｯｸM-PRO" w:eastAsia="HG丸ｺﾞｼｯｸM-PRO" w:hAnsi="HG丸ｺﾞｼｯｸM-PRO"/>
          <w:sz w:val="6"/>
          <w:szCs w:val="6"/>
          <w:bdr w:val="single" w:sz="4" w:space="0" w:color="auto"/>
          <w:shd w:val="clear" w:color="auto" w:fill="D9D9D9" w:themeFill="background1" w:themeFillShade="D9"/>
        </w:rPr>
      </w:pPr>
      <w:r w:rsidRPr="004D553A">
        <w:rPr>
          <w:rFonts w:ascii="HG丸ｺﾞｼｯｸM-PRO" w:eastAsia="HG丸ｺﾞｼｯｸM-PRO" w:hAnsi="HG丸ｺﾞｼｯｸM-PRO" w:hint="eastAsia"/>
          <w:sz w:val="22"/>
          <w:szCs w:val="22"/>
          <w:bdr w:val="single" w:sz="4" w:space="0" w:color="auto"/>
          <w:shd w:val="clear" w:color="auto" w:fill="D9D9D9" w:themeFill="background1" w:themeFillShade="D9"/>
        </w:rPr>
        <w:t>１－２－２　審議会等における女性委員の登用状況の推移(府内市町村)</w:t>
      </w:r>
    </w:p>
    <w:p w:rsidR="004D553A" w:rsidRPr="004D553A" w:rsidRDefault="004D553A" w:rsidP="004D553A">
      <w:pPr>
        <w:widowControl/>
        <w:ind w:left="960" w:hangingChars="400" w:hanging="960"/>
        <w:jc w:val="left"/>
        <w:rPr>
          <w:rFonts w:hAnsi="ＭＳ 明朝"/>
          <w:sz w:val="18"/>
          <w:szCs w:val="18"/>
        </w:rPr>
      </w:pPr>
      <w:r w:rsidRPr="004D553A">
        <w:rPr>
          <w:rFonts w:ascii="Century" w:hAnsi="Century"/>
          <w:noProof/>
          <w:szCs w:val="24"/>
        </w:rPr>
        <w:drawing>
          <wp:inline distT="0" distB="0" distL="0" distR="0" wp14:anchorId="62B1E8E8" wp14:editId="5E40EF1C">
            <wp:extent cx="6172200" cy="2514600"/>
            <wp:effectExtent l="0" t="0" r="0" b="0"/>
            <wp:docPr id="1" name="オブジェクト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4D553A" w:rsidRPr="004D553A" w:rsidRDefault="004D553A" w:rsidP="004D553A">
      <w:pPr>
        <w:widowControl/>
        <w:ind w:leftChars="200" w:left="840" w:hangingChars="200" w:hanging="360"/>
        <w:jc w:val="left"/>
        <w:rPr>
          <w:rFonts w:hAnsi="ＭＳ 明朝"/>
          <w:sz w:val="18"/>
          <w:szCs w:val="18"/>
        </w:rPr>
      </w:pPr>
      <w:r w:rsidRPr="004D553A">
        <w:rPr>
          <w:rFonts w:hAnsi="ＭＳ 明朝" w:hint="eastAsia"/>
          <w:sz w:val="18"/>
          <w:szCs w:val="18"/>
        </w:rPr>
        <w:t>資料出所：大阪府男女参画・府民協働課調べ（各年4月1日現在）</w:t>
      </w:r>
    </w:p>
    <w:p w:rsidR="004D553A" w:rsidRDefault="004D553A" w:rsidP="004D553A">
      <w:pPr>
        <w:ind w:leftChars="176" w:left="422" w:rightChars="199" w:right="478" w:firstLineChars="100" w:firstLine="210"/>
        <w:rPr>
          <w:rFonts w:ascii="Century" w:hAnsi="Century"/>
          <w:sz w:val="21"/>
        </w:rPr>
      </w:pPr>
    </w:p>
    <w:p w:rsidR="004D553A" w:rsidRPr="004D553A" w:rsidRDefault="004D553A" w:rsidP="004D553A">
      <w:pPr>
        <w:ind w:leftChars="176" w:left="422" w:rightChars="199" w:right="478" w:firstLineChars="100" w:firstLine="210"/>
        <w:rPr>
          <w:rFonts w:ascii="Century" w:hAnsi="Century"/>
          <w:sz w:val="21"/>
        </w:rPr>
      </w:pPr>
    </w:p>
    <w:p w:rsidR="004D553A" w:rsidRPr="004D553A" w:rsidRDefault="004D553A" w:rsidP="004D553A">
      <w:pPr>
        <w:ind w:rightChars="199" w:right="478"/>
        <w:rPr>
          <w:rFonts w:ascii="ＭＳ Ｐ明朝" w:eastAsia="ＭＳ Ｐ明朝" w:hAnsi="ＭＳ Ｐ明朝"/>
          <w:sz w:val="21"/>
        </w:rPr>
      </w:pPr>
    </w:p>
    <w:p w:rsidR="004D553A" w:rsidRPr="004D553A" w:rsidRDefault="004D553A" w:rsidP="004D553A">
      <w:pPr>
        <w:spacing w:line="0" w:lineRule="atLeast"/>
        <w:rPr>
          <w:rFonts w:ascii="HG丸ｺﾞｼｯｸM-PRO" w:eastAsia="HG丸ｺﾞｼｯｸM-PRO" w:hAnsi="HG丸ｺﾞｼｯｸM-PRO"/>
          <w:szCs w:val="24"/>
          <w:bdr w:val="single" w:sz="4" w:space="0" w:color="auto"/>
        </w:rPr>
      </w:pPr>
      <w:r w:rsidRPr="004D553A">
        <w:rPr>
          <w:rFonts w:ascii="HG丸ｺﾞｼｯｸM-PRO" w:eastAsia="HG丸ｺﾞｼｯｸM-PRO" w:hAnsi="HG丸ｺﾞｼｯｸM-PRO" w:hint="eastAsia"/>
          <w:szCs w:val="24"/>
          <w:bdr w:val="single" w:sz="4" w:space="0" w:color="auto"/>
          <w:shd w:val="clear" w:color="auto" w:fill="D9D9D9" w:themeFill="background1" w:themeFillShade="D9"/>
        </w:rPr>
        <w:lastRenderedPageBreak/>
        <w:t>１－２－３　各種委員会における女性委員の登用状況の推移(大阪府　府内市町村)</w:t>
      </w:r>
    </w:p>
    <w:p w:rsidR="004D553A" w:rsidRPr="004D553A" w:rsidRDefault="004D553A" w:rsidP="004D553A">
      <w:pPr>
        <w:spacing w:line="0" w:lineRule="atLeast"/>
        <w:ind w:leftChars="100" w:left="720" w:hangingChars="200" w:hanging="480"/>
        <w:rPr>
          <w:rFonts w:hAnsi="ＭＳ 明朝"/>
          <w:sz w:val="18"/>
          <w:szCs w:val="18"/>
        </w:rPr>
      </w:pPr>
      <w:r w:rsidRPr="004D553A">
        <w:rPr>
          <w:rFonts w:ascii="Century" w:hAnsi="Century"/>
          <w:noProof/>
          <w:szCs w:val="24"/>
        </w:rPr>
        <w:drawing>
          <wp:inline distT="0" distB="0" distL="0" distR="0" wp14:anchorId="7C21F569" wp14:editId="3DD0C118">
            <wp:extent cx="5962650" cy="2238375"/>
            <wp:effectExtent l="0" t="0" r="0" b="0"/>
            <wp:docPr id="2" name="オブジェクト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4D553A" w:rsidRPr="004D553A" w:rsidRDefault="004D553A" w:rsidP="004D553A">
      <w:pPr>
        <w:spacing w:line="0" w:lineRule="atLeast"/>
        <w:ind w:firstLineChars="100" w:firstLine="180"/>
        <w:rPr>
          <w:rFonts w:ascii="ＭＳ Ｐゴシック" w:eastAsia="ＭＳ Ｐゴシック" w:hAnsi="ＭＳ Ｐゴシック"/>
          <w:sz w:val="18"/>
          <w:szCs w:val="18"/>
        </w:rPr>
      </w:pPr>
      <w:r w:rsidRPr="004D553A">
        <w:rPr>
          <w:rFonts w:ascii="ＭＳ Ｐゴシック" w:eastAsia="ＭＳ Ｐゴシック" w:hAnsi="ＭＳ Ｐゴシック" w:hint="eastAsia"/>
          <w:sz w:val="18"/>
          <w:szCs w:val="18"/>
        </w:rPr>
        <w:t>資料出所：大阪府男女参画・府民協働課調べ</w:t>
      </w:r>
      <w:r w:rsidRPr="004D553A">
        <w:rPr>
          <w:rFonts w:ascii="ＭＳ Ｐゴシック" w:eastAsia="ＭＳ Ｐゴシック" w:hAnsi="ＭＳ Ｐゴシック"/>
          <w:sz w:val="18"/>
          <w:szCs w:val="18"/>
        </w:rPr>
        <w:t>(</w:t>
      </w:r>
      <w:r w:rsidRPr="004D553A">
        <w:rPr>
          <w:rFonts w:ascii="ＭＳ Ｐゴシック" w:eastAsia="ＭＳ Ｐゴシック" w:hAnsi="ＭＳ Ｐゴシック" w:hint="eastAsia"/>
          <w:sz w:val="18"/>
          <w:szCs w:val="18"/>
        </w:rPr>
        <w:t>各年</w:t>
      </w:r>
      <w:r w:rsidRPr="004D553A">
        <w:rPr>
          <w:rFonts w:ascii="ＭＳ Ｐゴシック" w:eastAsia="ＭＳ Ｐゴシック" w:hAnsi="ＭＳ Ｐゴシック"/>
          <w:sz w:val="18"/>
          <w:szCs w:val="18"/>
        </w:rPr>
        <w:t>4月1日現在)</w:t>
      </w:r>
    </w:p>
    <w:p w:rsidR="004D553A" w:rsidRPr="004D553A" w:rsidRDefault="004D553A" w:rsidP="004D553A">
      <w:pPr>
        <w:ind w:leftChars="176" w:left="422" w:rightChars="99" w:right="238" w:firstLineChars="100" w:firstLine="210"/>
        <w:rPr>
          <w:rFonts w:ascii="Century" w:hAnsi="Century"/>
          <w:sz w:val="21"/>
        </w:rPr>
      </w:pPr>
    </w:p>
    <w:p w:rsidR="004D553A" w:rsidRPr="004D553A" w:rsidRDefault="004D553A" w:rsidP="004D553A">
      <w:pPr>
        <w:ind w:leftChars="176" w:left="422" w:rightChars="99" w:right="238" w:firstLineChars="100" w:firstLine="210"/>
        <w:rPr>
          <w:rFonts w:ascii="Century" w:hAnsi="Century"/>
          <w:sz w:val="21"/>
        </w:rPr>
      </w:pPr>
    </w:p>
    <w:p w:rsidR="004D553A" w:rsidRPr="004D553A" w:rsidRDefault="004D553A" w:rsidP="004D553A">
      <w:pPr>
        <w:ind w:leftChars="176" w:left="422" w:rightChars="99" w:right="238" w:firstLineChars="100" w:firstLine="210"/>
        <w:rPr>
          <w:rFonts w:ascii="Century" w:hAnsi="Century"/>
          <w:sz w:val="21"/>
        </w:rPr>
      </w:pPr>
    </w:p>
    <w:p w:rsidR="004D553A" w:rsidRPr="004D553A" w:rsidRDefault="004D553A" w:rsidP="004D553A">
      <w:pPr>
        <w:ind w:leftChars="176" w:left="422" w:rightChars="99" w:right="238" w:firstLineChars="100" w:firstLine="210"/>
        <w:rPr>
          <w:rFonts w:ascii="Century" w:hAnsi="Century"/>
          <w:sz w:val="21"/>
        </w:rPr>
      </w:pPr>
    </w:p>
    <w:p w:rsidR="004D553A" w:rsidRPr="004D553A" w:rsidRDefault="004D553A" w:rsidP="004D553A">
      <w:pPr>
        <w:spacing w:line="0" w:lineRule="atLeast"/>
        <w:rPr>
          <w:rFonts w:ascii="HG丸ｺﾞｼｯｸM-PRO" w:eastAsia="HG丸ｺﾞｼｯｸM-PRO" w:hAnsi="HG丸ｺﾞｼｯｸM-PRO"/>
          <w:sz w:val="6"/>
          <w:szCs w:val="6"/>
          <w:bdr w:val="single" w:sz="4" w:space="0" w:color="auto"/>
        </w:rPr>
      </w:pPr>
      <w:r w:rsidRPr="004D553A">
        <w:rPr>
          <w:rFonts w:ascii="HG丸ｺﾞｼｯｸM-PRO" w:eastAsia="HG丸ｺﾞｼｯｸM-PRO" w:hAnsi="HG丸ｺﾞｼｯｸM-PRO" w:hint="eastAsia"/>
          <w:szCs w:val="24"/>
          <w:bdr w:val="single" w:sz="4" w:space="0" w:color="auto"/>
          <w:shd w:val="clear" w:color="auto" w:fill="D9D9D9" w:themeFill="background1" w:themeFillShade="D9"/>
        </w:rPr>
        <w:t>１－２－４　大阪府職員(一般行政職)採用者に占める女性割合の推移</w:t>
      </w:r>
    </w:p>
    <w:p w:rsidR="004D553A" w:rsidRPr="004D553A" w:rsidRDefault="004D553A" w:rsidP="004D553A">
      <w:pPr>
        <w:spacing w:line="0" w:lineRule="atLeast"/>
        <w:rPr>
          <w:rFonts w:ascii="HGPｺﾞｼｯｸE" w:eastAsia="HGPｺﾞｼｯｸE" w:hAnsi="Century"/>
          <w:sz w:val="22"/>
          <w:szCs w:val="22"/>
        </w:rPr>
      </w:pPr>
      <w:r w:rsidRPr="004D553A">
        <w:rPr>
          <w:rFonts w:ascii="HGPｺﾞｼｯｸE" w:eastAsia="HGPｺﾞｼｯｸE" w:hAnsi="Century"/>
          <w:noProof/>
          <w:sz w:val="22"/>
          <w:szCs w:val="22"/>
        </w:rPr>
        <mc:AlternateContent>
          <mc:Choice Requires="wps">
            <w:drawing>
              <wp:anchor distT="0" distB="0" distL="114300" distR="114300" simplePos="0" relativeHeight="251670528" behindDoc="0" locked="0" layoutInCell="1" allowOverlap="1" wp14:anchorId="0C8C8A9E" wp14:editId="06AE7B29">
                <wp:simplePos x="0" y="0"/>
                <wp:positionH relativeFrom="column">
                  <wp:posOffset>4451985</wp:posOffset>
                </wp:positionH>
                <wp:positionV relativeFrom="paragraph">
                  <wp:posOffset>1232535</wp:posOffset>
                </wp:positionV>
                <wp:extent cx="895350" cy="495300"/>
                <wp:effectExtent l="0" t="0" r="0" b="0"/>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495300"/>
                        </a:xfrm>
                        <a:prstGeom prst="rect">
                          <a:avLst/>
                        </a:prstGeom>
                        <a:solidFill>
                          <a:srgbClr val="FFFFFF"/>
                        </a:solidFill>
                        <a:ln w="9525">
                          <a:noFill/>
                          <a:miter lim="800000"/>
                          <a:headEnd/>
                          <a:tailEnd/>
                        </a:ln>
                      </wps:spPr>
                      <wps:txbx>
                        <w:txbxContent>
                          <w:p w:rsidR="00495243" w:rsidRDefault="00495243" w:rsidP="004D553A">
                            <w:pPr>
                              <w:rPr>
                                <w:sz w:val="18"/>
                                <w:szCs w:val="18"/>
                              </w:rPr>
                            </w:pPr>
                            <w:r w:rsidRPr="00676610">
                              <w:rPr>
                                <w:rFonts w:hint="eastAsia"/>
                                <w:sz w:val="18"/>
                                <w:szCs w:val="18"/>
                              </w:rPr>
                              <w:t>□高校卒程度</w:t>
                            </w:r>
                          </w:p>
                          <w:p w:rsidR="00495243" w:rsidRPr="00676610" w:rsidRDefault="00495243" w:rsidP="004D553A">
                            <w:pPr>
                              <w:rPr>
                                <w:sz w:val="18"/>
                                <w:szCs w:val="18"/>
                              </w:rPr>
                            </w:pPr>
                            <w:r>
                              <w:rPr>
                                <w:rFonts w:hint="eastAsia"/>
                                <w:sz w:val="18"/>
                                <w:szCs w:val="18"/>
                              </w:rPr>
                              <w:t>◆大学卒程度</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C8C8A9E" id="_x0000_t202" coordsize="21600,21600" o:spt="202" path="m,l,21600r21600,l21600,xe">
                <v:stroke joinstyle="miter"/>
                <v:path gradientshapeok="t" o:connecttype="rect"/>
              </v:shapetype>
              <v:shape id="テキスト ボックス 2" o:spid="_x0000_s1029" type="#_x0000_t202" style="position:absolute;left:0;text-align:left;margin-left:350.55pt;margin-top:97.05pt;width:70.5pt;height:3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" stroked="f">
                <v:textbox>
                  <w:txbxContent>
                    <w:p w:rsidR="00495243" w:rsidRDefault="00495243" w:rsidP="004D553A">
                      <w:pPr>
                        <w:rPr>
                          <w:sz w:val="18"/>
                          <w:szCs w:val="18"/>
                        </w:rPr>
                      </w:pPr>
                      <w:r w:rsidRPr="00676610">
                        <w:rPr>
                          <w:rFonts w:hint="eastAsia"/>
                          <w:sz w:val="18"/>
                          <w:szCs w:val="18"/>
                        </w:rPr>
                        <w:t>□高校卒程度</w:t>
                      </w:r>
                    </w:p>
                    <w:p w:rsidR="00495243" w:rsidRPr="00676610" w:rsidRDefault="00495243" w:rsidP="004D553A">
                      <w:pPr>
                        <w:rPr>
                          <w:sz w:val="18"/>
                          <w:szCs w:val="18"/>
                        </w:rPr>
                      </w:pPr>
                      <w:r>
                        <w:rPr>
                          <w:rFonts w:hint="eastAsia"/>
                          <w:sz w:val="18"/>
                          <w:szCs w:val="18"/>
                        </w:rPr>
                        <w:t>◆大学卒程度</w:t>
                      </w:r>
                    </w:p>
                  </w:txbxContent>
                </v:textbox>
              </v:shape>
            </w:pict>
          </mc:Fallback>
        </mc:AlternateContent>
      </w:r>
      <w:r w:rsidRPr="004D553A">
        <w:rPr>
          <w:rFonts w:ascii="HGPｺﾞｼｯｸE" w:eastAsia="HGPｺﾞｼｯｸE" w:hAnsi="Century" w:hint="eastAsia"/>
          <w:sz w:val="22"/>
          <w:szCs w:val="22"/>
        </w:rPr>
        <w:t xml:space="preserve">　　　</w:t>
      </w:r>
      <w:r w:rsidRPr="004D553A">
        <w:rPr>
          <w:rFonts w:ascii="HGPｺﾞｼｯｸE" w:eastAsia="HGPｺﾞｼｯｸE" w:hAnsi="Century"/>
          <w:noProof/>
          <w:szCs w:val="24"/>
        </w:rPr>
        <w:drawing>
          <wp:inline distT="0" distB="0" distL="0" distR="0" wp14:anchorId="6EB78A5D" wp14:editId="12441403">
            <wp:extent cx="5562600" cy="2238375"/>
            <wp:effectExtent l="0" t="0" r="0" b="0"/>
            <wp:docPr id="3" name="オブジェクト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sidRPr="004D553A">
        <w:rPr>
          <w:rFonts w:ascii="HGPｺﾞｼｯｸE" w:eastAsia="HGPｺﾞｼｯｸE" w:hAnsi="Century" w:hint="eastAsia"/>
          <w:szCs w:val="24"/>
        </w:rPr>
        <w:t xml:space="preserve">　</w:t>
      </w:r>
    </w:p>
    <w:p w:rsidR="004D553A" w:rsidRPr="004D553A" w:rsidRDefault="004D553A" w:rsidP="004D553A">
      <w:pPr>
        <w:spacing w:line="0" w:lineRule="atLeast"/>
        <w:ind w:firstLineChars="100" w:firstLine="180"/>
        <w:rPr>
          <w:rFonts w:ascii="ＭＳ Ｐゴシック" w:eastAsia="ＭＳ Ｐゴシック" w:hAnsi="ＭＳ Ｐゴシック"/>
          <w:sz w:val="18"/>
          <w:szCs w:val="18"/>
        </w:rPr>
      </w:pPr>
      <w:r w:rsidRPr="004D553A">
        <w:rPr>
          <w:rFonts w:ascii="ＭＳ Ｐゴシック" w:eastAsia="ＭＳ Ｐゴシック" w:hAnsi="ＭＳ Ｐゴシック" w:hint="eastAsia"/>
          <w:sz w:val="18"/>
          <w:szCs w:val="18"/>
        </w:rPr>
        <w:t>資料出所：大阪府人事局調べ（H24からは大学卒程度は「22－25」、高校卒程度は「18－21」による採用者で計上）</w:t>
      </w:r>
    </w:p>
    <w:p w:rsidR="004D553A" w:rsidRPr="004D553A" w:rsidRDefault="004D553A" w:rsidP="004D553A">
      <w:pPr>
        <w:spacing w:line="0" w:lineRule="atLeast"/>
        <w:ind w:firstLineChars="600" w:firstLine="1080"/>
        <w:rPr>
          <w:rFonts w:ascii="ＭＳ Ｐゴシック" w:eastAsia="ＭＳ Ｐゴシック" w:hAnsi="ＭＳ Ｐゴシック"/>
          <w:sz w:val="18"/>
          <w:szCs w:val="18"/>
        </w:rPr>
      </w:pPr>
      <w:r w:rsidRPr="004D553A">
        <w:rPr>
          <w:rFonts w:ascii="ＭＳ Ｐゴシック" w:eastAsia="ＭＳ Ｐゴシック" w:hAnsi="ＭＳ Ｐゴシック" w:hint="eastAsia"/>
          <w:sz w:val="18"/>
          <w:szCs w:val="18"/>
        </w:rPr>
        <w:t>（注）各年度４月１日採用における数値。</w:t>
      </w:r>
    </w:p>
    <w:p w:rsidR="004D553A" w:rsidRPr="004D553A" w:rsidRDefault="004D553A" w:rsidP="004D553A">
      <w:pPr>
        <w:rPr>
          <w:rFonts w:ascii="Century" w:hAnsi="Century"/>
          <w:sz w:val="18"/>
          <w:szCs w:val="18"/>
        </w:rPr>
      </w:pPr>
      <w:r w:rsidRPr="004D553A">
        <w:rPr>
          <w:rFonts w:ascii="ＭＳ Ｐゴシック" w:eastAsia="ＭＳ Ｐゴシック" w:hAnsi="ＭＳ Ｐゴシック" w:hint="eastAsia"/>
          <w:szCs w:val="24"/>
        </w:rPr>
        <w:t xml:space="preserve">　　　　　　　</w:t>
      </w:r>
      <w:r w:rsidRPr="004D553A">
        <w:rPr>
          <w:rFonts w:ascii="ＭＳ Ｐゴシック" w:eastAsia="ＭＳ Ｐゴシック" w:hAnsi="ＭＳ Ｐゴシック" w:hint="eastAsia"/>
          <w:sz w:val="18"/>
          <w:szCs w:val="18"/>
        </w:rPr>
        <w:t>※H22は、高校卒程度の採用者が男性1名のみであったため、女性割合が0％となった。</w:t>
      </w:r>
    </w:p>
    <w:p w:rsidR="004D553A" w:rsidRDefault="004D553A" w:rsidP="00631E2A">
      <w:pPr>
        <w:ind w:firstLineChars="100" w:firstLine="160"/>
        <w:rPr>
          <w:rFonts w:ascii="ＭＳ Ｐゴシック" w:eastAsia="ＭＳ Ｐゴシック" w:hAnsi="ＭＳ Ｐゴシック"/>
          <w:sz w:val="16"/>
        </w:rPr>
      </w:pPr>
    </w:p>
    <w:p w:rsidR="004D553A" w:rsidRDefault="004D553A" w:rsidP="00631E2A">
      <w:pPr>
        <w:ind w:firstLineChars="100" w:firstLine="160"/>
        <w:rPr>
          <w:rFonts w:ascii="ＭＳ Ｐゴシック" w:eastAsia="ＭＳ Ｐゴシック" w:hAnsi="ＭＳ Ｐゴシック"/>
          <w:sz w:val="16"/>
        </w:rPr>
      </w:pPr>
    </w:p>
    <w:p w:rsidR="004D553A" w:rsidRDefault="004D553A" w:rsidP="00631E2A">
      <w:pPr>
        <w:ind w:firstLineChars="100" w:firstLine="160"/>
        <w:rPr>
          <w:rFonts w:ascii="ＭＳ Ｐゴシック" w:eastAsia="ＭＳ Ｐゴシック" w:hAnsi="ＭＳ Ｐゴシック"/>
          <w:sz w:val="16"/>
        </w:rPr>
      </w:pPr>
    </w:p>
    <w:p w:rsidR="004D553A" w:rsidRDefault="004D553A" w:rsidP="00631E2A">
      <w:pPr>
        <w:ind w:firstLineChars="100" w:firstLine="160"/>
        <w:rPr>
          <w:rFonts w:ascii="ＭＳ Ｐゴシック" w:eastAsia="ＭＳ Ｐゴシック" w:hAnsi="ＭＳ Ｐゴシック"/>
          <w:sz w:val="16"/>
        </w:rPr>
      </w:pPr>
    </w:p>
    <w:p w:rsidR="004D553A" w:rsidRDefault="004D553A" w:rsidP="00631E2A">
      <w:pPr>
        <w:ind w:firstLineChars="100" w:firstLine="160"/>
        <w:rPr>
          <w:rFonts w:ascii="ＭＳ Ｐゴシック" w:eastAsia="ＭＳ Ｐゴシック" w:hAnsi="ＭＳ Ｐゴシック"/>
          <w:sz w:val="16"/>
        </w:rPr>
      </w:pPr>
    </w:p>
    <w:p w:rsidR="004D553A" w:rsidRDefault="004D553A" w:rsidP="00631E2A">
      <w:pPr>
        <w:ind w:firstLineChars="100" w:firstLine="160"/>
        <w:rPr>
          <w:rFonts w:ascii="ＭＳ Ｐゴシック" w:eastAsia="ＭＳ Ｐゴシック" w:hAnsi="ＭＳ Ｐゴシック"/>
          <w:sz w:val="16"/>
        </w:rPr>
      </w:pPr>
    </w:p>
    <w:p w:rsidR="004D553A" w:rsidRDefault="004D553A" w:rsidP="00631E2A">
      <w:pPr>
        <w:ind w:firstLineChars="100" w:firstLine="160"/>
        <w:rPr>
          <w:rFonts w:ascii="ＭＳ Ｐゴシック" w:eastAsia="ＭＳ Ｐゴシック" w:hAnsi="ＭＳ Ｐゴシック"/>
          <w:sz w:val="16"/>
        </w:rPr>
      </w:pPr>
    </w:p>
    <w:p w:rsidR="004D553A" w:rsidRDefault="004D553A" w:rsidP="00631E2A">
      <w:pPr>
        <w:ind w:firstLineChars="100" w:firstLine="160"/>
        <w:rPr>
          <w:rFonts w:ascii="ＭＳ Ｐゴシック" w:eastAsia="ＭＳ Ｐゴシック" w:hAnsi="ＭＳ Ｐゴシック"/>
          <w:sz w:val="16"/>
        </w:rPr>
      </w:pPr>
    </w:p>
    <w:p w:rsidR="004D553A" w:rsidRDefault="004D553A" w:rsidP="00631E2A">
      <w:pPr>
        <w:ind w:firstLineChars="100" w:firstLine="160"/>
        <w:rPr>
          <w:rFonts w:ascii="ＭＳ Ｐゴシック" w:eastAsia="ＭＳ Ｐゴシック" w:hAnsi="ＭＳ Ｐゴシック"/>
          <w:sz w:val="16"/>
        </w:rPr>
      </w:pPr>
    </w:p>
    <w:p w:rsidR="004D553A" w:rsidRDefault="004D553A" w:rsidP="00631E2A">
      <w:pPr>
        <w:ind w:firstLineChars="100" w:firstLine="160"/>
        <w:rPr>
          <w:rFonts w:ascii="ＭＳ Ｐゴシック" w:eastAsia="ＭＳ Ｐゴシック" w:hAnsi="ＭＳ Ｐゴシック"/>
          <w:sz w:val="16"/>
        </w:rPr>
      </w:pPr>
    </w:p>
    <w:p w:rsidR="004D553A" w:rsidRDefault="004D553A" w:rsidP="00631E2A">
      <w:pPr>
        <w:ind w:firstLineChars="100" w:firstLine="160"/>
        <w:rPr>
          <w:rFonts w:ascii="ＭＳ Ｐゴシック" w:eastAsia="ＭＳ Ｐゴシック" w:hAnsi="ＭＳ Ｐゴシック"/>
          <w:sz w:val="16"/>
        </w:rPr>
      </w:pPr>
    </w:p>
    <w:p w:rsidR="004D553A" w:rsidRPr="004D553A" w:rsidRDefault="004D553A" w:rsidP="004D553A">
      <w:pPr>
        <w:widowControl/>
        <w:jc w:val="left"/>
        <w:rPr>
          <w:rFonts w:ascii="HG丸ｺﾞｼｯｸM-PRO" w:eastAsia="HG丸ｺﾞｼｯｸM-PRO" w:hAnsi="HG丸ｺﾞｼｯｸM-PRO"/>
          <w:b/>
          <w:szCs w:val="24"/>
          <w:bdr w:val="single" w:sz="4" w:space="0" w:color="auto"/>
        </w:rPr>
      </w:pPr>
      <w:r w:rsidRPr="004D553A">
        <w:rPr>
          <w:rFonts w:ascii="HG丸ｺﾞｼｯｸM-PRO" w:eastAsia="HG丸ｺﾞｼｯｸM-PRO" w:hAnsi="HG丸ｺﾞｼｯｸM-PRO" w:hint="eastAsia"/>
          <w:b/>
          <w:noProof/>
          <w:szCs w:val="24"/>
        </w:rPr>
        <w:lastRenderedPageBreak/>
        <w:t>（３）女性の活躍推進</w:t>
      </w:r>
    </w:p>
    <w:p w:rsidR="004D553A" w:rsidRPr="004D553A" w:rsidRDefault="004D553A" w:rsidP="004D553A">
      <w:pPr>
        <w:widowControl/>
        <w:jc w:val="left"/>
        <w:rPr>
          <w:rFonts w:ascii="HG丸ｺﾞｼｯｸM-PRO" w:eastAsia="HG丸ｺﾞｼｯｸM-PRO" w:hAnsi="HG丸ｺﾞｼｯｸM-PRO"/>
          <w:szCs w:val="24"/>
        </w:rPr>
      </w:pPr>
      <w:r w:rsidRPr="004D553A">
        <w:rPr>
          <w:rFonts w:ascii="HG丸ｺﾞｼｯｸM-PRO" w:eastAsia="HG丸ｺﾞｼｯｸM-PRO" w:hAnsi="HG丸ｺﾞｼｯｸM-PRO" w:hint="eastAsia"/>
          <w:szCs w:val="24"/>
          <w:bdr w:val="single" w:sz="4" w:space="0" w:color="auto"/>
          <w:shd w:val="clear" w:color="auto" w:fill="D9D9D9" w:themeFill="background1" w:themeFillShade="D9"/>
        </w:rPr>
        <w:t>１－３－１　大阪府庁における課長級以上の職員数及び女性割合</w:t>
      </w:r>
    </w:p>
    <w:p w:rsidR="004D553A" w:rsidRPr="004D553A" w:rsidRDefault="004D553A" w:rsidP="004D553A">
      <w:pPr>
        <w:widowControl/>
        <w:jc w:val="left"/>
        <w:rPr>
          <w:rFonts w:ascii="HG丸ｺﾞｼｯｸM-PRO" w:eastAsia="HG丸ｺﾞｼｯｸM-PRO" w:hAnsi="HG丸ｺﾞｼｯｸM-PRO"/>
          <w:szCs w:val="24"/>
        </w:rPr>
      </w:pPr>
      <w:r w:rsidRPr="004D553A">
        <w:rPr>
          <w:rFonts w:ascii="Century" w:hAnsi="Century"/>
          <w:noProof/>
          <w:szCs w:val="24"/>
        </w:rPr>
        <w:drawing>
          <wp:anchor distT="0" distB="0" distL="114300" distR="114300" simplePos="0" relativeHeight="251674624" behindDoc="0" locked="0" layoutInCell="1" allowOverlap="1" wp14:anchorId="7F29BD0B" wp14:editId="7F463EEF">
            <wp:simplePos x="0" y="0"/>
            <wp:positionH relativeFrom="column">
              <wp:posOffset>118110</wp:posOffset>
            </wp:positionH>
            <wp:positionV relativeFrom="paragraph">
              <wp:posOffset>66040</wp:posOffset>
            </wp:positionV>
            <wp:extent cx="5953125" cy="2257425"/>
            <wp:effectExtent l="0" t="0" r="0" b="0"/>
            <wp:wrapNone/>
            <wp:docPr id="5" name="グラフ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margin">
              <wp14:pctWidth>0</wp14:pctWidth>
            </wp14:sizeRelH>
            <wp14:sizeRelV relativeFrom="margin">
              <wp14:pctHeight>0</wp14:pctHeight>
            </wp14:sizeRelV>
          </wp:anchor>
        </w:drawing>
      </w:r>
      <w:r w:rsidRPr="004D553A">
        <w:rPr>
          <w:rFonts w:ascii="HG丸ｺﾞｼｯｸM-PRO" w:eastAsia="HG丸ｺﾞｼｯｸM-PRO" w:hAnsi="HG丸ｺﾞｼｯｸM-PRO" w:hint="eastAsia"/>
          <w:b/>
          <w:noProof/>
          <w:szCs w:val="24"/>
          <w:bdr w:val="single" w:sz="4" w:space="0" w:color="auto"/>
        </w:rPr>
        <mc:AlternateContent>
          <mc:Choice Requires="wps">
            <w:drawing>
              <wp:anchor distT="0" distB="0" distL="114300" distR="114300" simplePos="0" relativeHeight="251673600" behindDoc="0" locked="0" layoutInCell="1" allowOverlap="1" wp14:anchorId="44E9656A" wp14:editId="48E46075">
                <wp:simplePos x="0" y="0"/>
                <wp:positionH relativeFrom="column">
                  <wp:posOffset>-15240</wp:posOffset>
                </wp:positionH>
                <wp:positionV relativeFrom="paragraph">
                  <wp:posOffset>66040</wp:posOffset>
                </wp:positionV>
                <wp:extent cx="6124575" cy="2257425"/>
                <wp:effectExtent l="0" t="0" r="28575" b="28575"/>
                <wp:wrapNone/>
                <wp:docPr id="722" name="正方形/長方形 722"/>
                <wp:cNvGraphicFramePr/>
                <a:graphic xmlns:a="http://schemas.openxmlformats.org/drawingml/2006/main">
                  <a:graphicData uri="http://schemas.microsoft.com/office/word/2010/wordprocessingShape">
                    <wps:wsp>
                      <wps:cNvSpPr/>
                      <wps:spPr>
                        <a:xfrm>
                          <a:off x="0" y="0"/>
                          <a:ext cx="6124575" cy="2257425"/>
                        </a:xfrm>
                        <a:prstGeom prst="rect">
                          <a:avLst/>
                        </a:prstGeom>
                        <a:solidFill>
                          <a:sysClr val="window" lastClr="FFFFFF"/>
                        </a:solidFill>
                        <a:ln w="12700" cap="flat" cmpd="sng" algn="ctr">
                          <a:solidFill>
                            <a:srgbClr val="F79646"/>
                          </a:solidFill>
                          <a:prstDash val="solid"/>
                        </a:ln>
                        <a:effectLst/>
                      </wps:spPr>
                      <wps:txbx>
                        <w:txbxContent>
                          <w:p w:rsidR="00495243" w:rsidRDefault="00495243" w:rsidP="004D553A">
                            <w:pPr>
                              <w:jc w:val="lef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E9656A" id="正方形/長方形 722" o:spid="_x0000_s1030" style="position:absolute;margin-left:-1.2pt;margin-top:5.2pt;width:482.25pt;height:177.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" fillcolor="window" strokecolor="#f79646" strokeweight="1pt">
                <v:textbox>
                  <w:txbxContent>
                    <w:p w:rsidR="00495243" w:rsidRDefault="00495243" w:rsidP="004D553A">
                      <w:pPr>
                        <w:jc w:val="left"/>
                      </w:pPr>
                    </w:p>
                  </w:txbxContent>
                </v:textbox>
              </v:rect>
            </w:pict>
          </mc:Fallback>
        </mc:AlternateContent>
      </w:r>
      <w:r w:rsidRPr="004D553A">
        <w:rPr>
          <w:rFonts w:ascii="HG丸ｺﾞｼｯｸM-PRO" w:eastAsia="HG丸ｺﾞｼｯｸM-PRO" w:hAnsi="HG丸ｺﾞｼｯｸM-PRO" w:hint="eastAsia"/>
          <w:noProof/>
          <w:szCs w:val="24"/>
        </w:rPr>
        <mc:AlternateContent>
          <mc:Choice Requires="wps">
            <w:drawing>
              <wp:anchor distT="0" distB="0" distL="114300" distR="114300" simplePos="0" relativeHeight="251675648" behindDoc="0" locked="0" layoutInCell="1" allowOverlap="1" wp14:anchorId="7C55573F" wp14:editId="7100F78E">
                <wp:simplePos x="0" y="0"/>
                <wp:positionH relativeFrom="column">
                  <wp:posOffset>-17145</wp:posOffset>
                </wp:positionH>
                <wp:positionV relativeFrom="paragraph">
                  <wp:posOffset>64770</wp:posOffset>
                </wp:positionV>
                <wp:extent cx="742950" cy="304800"/>
                <wp:effectExtent l="0" t="0" r="0" b="0"/>
                <wp:wrapNone/>
                <wp:docPr id="18" name="正方形/長方形 18"/>
                <wp:cNvGraphicFramePr/>
                <a:graphic xmlns:a="http://schemas.openxmlformats.org/drawingml/2006/main">
                  <a:graphicData uri="http://schemas.microsoft.com/office/word/2010/wordprocessingShape">
                    <wps:wsp>
                      <wps:cNvSpPr/>
                      <wps:spPr>
                        <a:xfrm>
                          <a:off x="0" y="0"/>
                          <a:ext cx="742950" cy="304800"/>
                        </a:xfrm>
                        <a:prstGeom prst="rect">
                          <a:avLst/>
                        </a:prstGeom>
                        <a:noFill/>
                        <a:ln w="25400" cap="flat" cmpd="sng" algn="ctr">
                          <a:noFill/>
                          <a:prstDash val="solid"/>
                        </a:ln>
                        <a:effectLst/>
                      </wps:spPr>
                      <wps:txbx>
                        <w:txbxContent>
                          <w:p w:rsidR="00495243" w:rsidRPr="005E653B" w:rsidRDefault="00495243" w:rsidP="004D553A">
                            <w:pPr>
                              <w:jc w:val="center"/>
                              <w:rPr>
                                <w:rFonts w:ascii="ＭＳ Ｐゴシック" w:eastAsia="ＭＳ Ｐゴシック" w:hAnsi="ＭＳ Ｐゴシック"/>
                                <w:sz w:val="18"/>
                              </w:rPr>
                            </w:pPr>
                            <w:r>
                              <w:rPr>
                                <w:rFonts w:ascii="ＭＳ Ｐゴシック" w:eastAsia="ＭＳ Ｐゴシック" w:hAnsi="ＭＳ Ｐゴシック" w:hint="eastAsia"/>
                                <w:sz w:val="18"/>
                              </w:rPr>
                              <w:t>（人）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C55573F" id="正方形/長方形 18" o:spid="_x0000_s1031" style="position:absolute;margin-left:-1.35pt;margin-top:5.1pt;width:58.5pt;height:24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" filled="f" stroked="f" strokeweight="2pt">
                <v:textbox>
                  <w:txbxContent>
                    <w:p w:rsidR="00495243" w:rsidRPr="005E653B" w:rsidRDefault="00495243" w:rsidP="004D553A">
                      <w:pPr>
                        <w:jc w:val="center"/>
                        <w:rPr>
                          <w:rFonts w:ascii="ＭＳ Ｐゴシック" w:eastAsia="ＭＳ Ｐゴシック" w:hAnsi="ＭＳ Ｐゴシック"/>
                          <w:sz w:val="18"/>
                        </w:rPr>
                      </w:pPr>
                      <w:r>
                        <w:rPr>
                          <w:rFonts w:ascii="ＭＳ Ｐゴシック" w:eastAsia="ＭＳ Ｐゴシック" w:hAnsi="ＭＳ Ｐゴシック" w:hint="eastAsia"/>
                          <w:sz w:val="18"/>
                        </w:rPr>
                        <w:t>（人）</w:t>
                      </w:r>
                    </w:p>
                  </w:txbxContent>
                </v:textbox>
              </v:rect>
            </w:pict>
          </mc:Fallback>
        </mc:AlternateContent>
      </w:r>
    </w:p>
    <w:p w:rsidR="004D553A" w:rsidRPr="004D553A" w:rsidRDefault="004D553A" w:rsidP="004D553A">
      <w:pPr>
        <w:widowControl/>
        <w:jc w:val="left"/>
        <w:rPr>
          <w:rFonts w:ascii="HG丸ｺﾞｼｯｸM-PRO" w:eastAsia="HG丸ｺﾞｼｯｸM-PRO" w:hAnsi="HG丸ｺﾞｼｯｸM-PRO"/>
          <w:szCs w:val="24"/>
        </w:rPr>
      </w:pPr>
    </w:p>
    <w:p w:rsidR="004D553A" w:rsidRPr="004D553A" w:rsidRDefault="004D553A" w:rsidP="004D553A">
      <w:pPr>
        <w:widowControl/>
        <w:jc w:val="left"/>
        <w:rPr>
          <w:rFonts w:ascii="HG丸ｺﾞｼｯｸM-PRO" w:eastAsia="HG丸ｺﾞｼｯｸM-PRO" w:hAnsi="HG丸ｺﾞｼｯｸM-PRO"/>
          <w:szCs w:val="24"/>
        </w:rPr>
      </w:pPr>
    </w:p>
    <w:p w:rsidR="004D553A" w:rsidRPr="004D553A" w:rsidRDefault="004D553A" w:rsidP="004D553A">
      <w:pPr>
        <w:widowControl/>
        <w:jc w:val="left"/>
        <w:rPr>
          <w:rFonts w:ascii="HG丸ｺﾞｼｯｸM-PRO" w:eastAsia="HG丸ｺﾞｼｯｸM-PRO" w:hAnsi="HG丸ｺﾞｼｯｸM-PRO"/>
          <w:szCs w:val="24"/>
        </w:rPr>
      </w:pPr>
    </w:p>
    <w:p w:rsidR="004D553A" w:rsidRPr="004D553A" w:rsidRDefault="004D553A" w:rsidP="004D553A">
      <w:pPr>
        <w:widowControl/>
        <w:jc w:val="left"/>
        <w:rPr>
          <w:rFonts w:ascii="HG丸ｺﾞｼｯｸM-PRO" w:eastAsia="HG丸ｺﾞｼｯｸM-PRO" w:hAnsi="HG丸ｺﾞｼｯｸM-PRO"/>
          <w:szCs w:val="24"/>
        </w:rPr>
      </w:pPr>
    </w:p>
    <w:p w:rsidR="004D553A" w:rsidRPr="004D553A" w:rsidRDefault="004D553A" w:rsidP="004D553A">
      <w:pPr>
        <w:widowControl/>
        <w:jc w:val="left"/>
        <w:rPr>
          <w:rFonts w:ascii="HG丸ｺﾞｼｯｸM-PRO" w:eastAsia="HG丸ｺﾞｼｯｸM-PRO" w:hAnsi="HG丸ｺﾞｼｯｸM-PRO"/>
          <w:szCs w:val="24"/>
        </w:rPr>
      </w:pPr>
    </w:p>
    <w:p w:rsidR="004D553A" w:rsidRPr="004D553A" w:rsidRDefault="004D553A" w:rsidP="004D553A">
      <w:pPr>
        <w:widowControl/>
        <w:jc w:val="left"/>
        <w:rPr>
          <w:rFonts w:ascii="HG丸ｺﾞｼｯｸM-PRO" w:eastAsia="HG丸ｺﾞｼｯｸM-PRO" w:hAnsi="HG丸ｺﾞｼｯｸM-PRO"/>
          <w:szCs w:val="24"/>
        </w:rPr>
      </w:pPr>
    </w:p>
    <w:p w:rsidR="004D553A" w:rsidRPr="004D553A" w:rsidRDefault="004D553A" w:rsidP="004D553A">
      <w:pPr>
        <w:widowControl/>
        <w:jc w:val="left"/>
        <w:rPr>
          <w:rFonts w:ascii="HG丸ｺﾞｼｯｸM-PRO" w:eastAsia="HG丸ｺﾞｼｯｸM-PRO" w:hAnsi="HG丸ｺﾞｼｯｸM-PRO"/>
          <w:szCs w:val="24"/>
        </w:rPr>
      </w:pPr>
    </w:p>
    <w:p w:rsidR="004D553A" w:rsidRPr="004D553A" w:rsidRDefault="004D553A" w:rsidP="004D553A">
      <w:pPr>
        <w:widowControl/>
        <w:jc w:val="left"/>
        <w:rPr>
          <w:rFonts w:ascii="HG丸ｺﾞｼｯｸM-PRO" w:eastAsia="HG丸ｺﾞｼｯｸM-PRO" w:hAnsi="HG丸ｺﾞｼｯｸM-PRO"/>
          <w:szCs w:val="24"/>
        </w:rPr>
      </w:pPr>
    </w:p>
    <w:p w:rsidR="004D553A" w:rsidRPr="004D553A" w:rsidRDefault="004D553A" w:rsidP="004D553A">
      <w:pPr>
        <w:widowControl/>
        <w:jc w:val="left"/>
        <w:rPr>
          <w:rFonts w:ascii="HG丸ｺﾞｼｯｸM-PRO" w:eastAsia="HG丸ｺﾞｼｯｸM-PRO" w:hAnsi="HG丸ｺﾞｼｯｸM-PRO"/>
          <w:szCs w:val="24"/>
        </w:rPr>
      </w:pPr>
    </w:p>
    <w:p w:rsidR="004D553A" w:rsidRPr="004D553A" w:rsidRDefault="004D553A" w:rsidP="004D553A">
      <w:pPr>
        <w:widowControl/>
        <w:ind w:firstLineChars="100" w:firstLine="160"/>
        <w:jc w:val="left"/>
        <w:rPr>
          <w:rFonts w:ascii="ＭＳ Ｐゴシック" w:eastAsia="ＭＳ Ｐゴシック" w:hAnsi="ＭＳ Ｐゴシック"/>
          <w:szCs w:val="24"/>
        </w:rPr>
      </w:pPr>
      <w:r w:rsidRPr="004D553A">
        <w:rPr>
          <w:rFonts w:ascii="ＭＳ Ｐゴシック" w:eastAsia="ＭＳ Ｐゴシック" w:hAnsi="ＭＳ Ｐゴシック" w:hint="eastAsia"/>
          <w:sz w:val="16"/>
          <w:szCs w:val="24"/>
        </w:rPr>
        <w:t>資料出所：「大阪府における女性職員の活躍の推進に関する特定事業主行動計画」</w:t>
      </w:r>
    </w:p>
    <w:p w:rsidR="004D553A" w:rsidRPr="004D553A" w:rsidRDefault="004D553A" w:rsidP="004D553A">
      <w:pPr>
        <w:spacing w:line="0" w:lineRule="atLeast"/>
        <w:ind w:left="210" w:hangingChars="100" w:hanging="210"/>
        <w:rPr>
          <w:rFonts w:ascii="Century" w:hAnsi="Century"/>
          <w:sz w:val="21"/>
        </w:rPr>
      </w:pPr>
    </w:p>
    <w:p w:rsidR="004D553A" w:rsidRPr="004D553A" w:rsidRDefault="004D553A" w:rsidP="004D553A">
      <w:pPr>
        <w:spacing w:line="0" w:lineRule="atLeast"/>
        <w:ind w:left="210" w:hangingChars="100" w:hanging="210"/>
        <w:rPr>
          <w:rFonts w:ascii="Century" w:hAnsi="Century"/>
          <w:sz w:val="21"/>
        </w:rPr>
      </w:pPr>
    </w:p>
    <w:p w:rsidR="004D553A" w:rsidRPr="004D553A" w:rsidRDefault="004D553A" w:rsidP="004D553A">
      <w:pPr>
        <w:spacing w:line="0" w:lineRule="atLeast"/>
        <w:jc w:val="left"/>
        <w:rPr>
          <w:rFonts w:ascii="HG丸ｺﾞｼｯｸM-PRO" w:eastAsia="HG丸ｺﾞｼｯｸM-PRO" w:hAnsi="HG丸ｺﾞｼｯｸM-PRO"/>
          <w:bCs/>
          <w:szCs w:val="24"/>
        </w:rPr>
      </w:pPr>
      <w:r w:rsidRPr="004D553A">
        <w:rPr>
          <w:rFonts w:ascii="HG丸ｺﾞｼｯｸM-PRO" w:eastAsia="HG丸ｺﾞｼｯｸM-PRO" w:hAnsi="HG丸ｺﾞｼｯｸM-PRO" w:hint="eastAsia"/>
          <w:szCs w:val="24"/>
          <w:bdr w:val="single" w:sz="4" w:space="0" w:color="auto"/>
          <w:shd w:val="clear" w:color="auto" w:fill="D9D9D9" w:themeFill="background1" w:themeFillShade="D9"/>
        </w:rPr>
        <w:t>１－３－２　大阪府総合労働事務所における労働相談の性別相談内容と就労状況別件数</w:t>
      </w:r>
    </w:p>
    <w:p w:rsidR="004D553A" w:rsidRPr="004D553A" w:rsidRDefault="004D553A" w:rsidP="004D553A">
      <w:pPr>
        <w:spacing w:line="0" w:lineRule="atLeast"/>
        <w:rPr>
          <w:rFonts w:ascii="HG丸ｺﾞｼｯｸM-PRO" w:eastAsia="HG丸ｺﾞｼｯｸM-PRO" w:hAnsi="HG丸ｺﾞｼｯｸM-PRO"/>
          <w:sz w:val="22"/>
          <w:szCs w:val="22"/>
        </w:rPr>
      </w:pPr>
      <w:r w:rsidRPr="004D553A">
        <w:rPr>
          <w:rFonts w:ascii="HG丸ｺﾞｼｯｸM-PRO" w:eastAsia="HG丸ｺﾞｼｯｸM-PRO" w:hAnsi="HG丸ｺﾞｼｯｸM-PRO" w:hint="eastAsia"/>
          <w:sz w:val="22"/>
          <w:szCs w:val="22"/>
        </w:rPr>
        <w:t>＜男女別相談内容＞</w:t>
      </w:r>
    </w:p>
    <w:p w:rsidR="004D553A" w:rsidRPr="004D553A" w:rsidRDefault="004D553A" w:rsidP="004D553A">
      <w:pPr>
        <w:spacing w:line="0" w:lineRule="atLeast"/>
        <w:ind w:leftChars="-33" w:left="-79" w:firstLineChars="100" w:firstLine="220"/>
        <w:rPr>
          <w:rFonts w:hAnsi="ＭＳ 明朝"/>
          <w:sz w:val="22"/>
          <w:szCs w:val="22"/>
        </w:rPr>
      </w:pPr>
      <w:bookmarkStart w:id="0" w:name="_MON_1255265081"/>
      <w:bookmarkStart w:id="1" w:name="_MON_1255265589"/>
      <w:bookmarkStart w:id="2" w:name="_MON_1255265684"/>
      <w:bookmarkStart w:id="3" w:name="_MON_1255265848"/>
      <w:bookmarkStart w:id="4" w:name="_MON_1255785934"/>
      <w:bookmarkStart w:id="5" w:name="_MON_1255786147"/>
      <w:bookmarkStart w:id="6" w:name="_MON_1255850248"/>
      <w:bookmarkStart w:id="7" w:name="_MON_1255850456"/>
      <w:bookmarkStart w:id="8" w:name="_MON_1255850466"/>
      <w:bookmarkStart w:id="9" w:name="_MON_1255850592"/>
      <w:bookmarkStart w:id="10" w:name="_MON_1255850622"/>
      <w:bookmarkStart w:id="11" w:name="_MON_1255850664"/>
      <w:bookmarkStart w:id="12" w:name="_MON_1279023730"/>
      <w:bookmarkStart w:id="13" w:name="_MON_1311407893"/>
      <w:bookmarkStart w:id="14" w:name="_MON_1311579149"/>
      <w:bookmarkStart w:id="15" w:name="_MON_1348068090"/>
      <w:bookmarkStart w:id="16" w:name="_MON_1385383243"/>
      <w:bookmarkStart w:id="17" w:name="_MON_1394986211"/>
      <w:bookmarkStart w:id="18" w:name="_MON_1394986313"/>
      <w:bookmarkStart w:id="19" w:name="_MON_1423567618"/>
      <w:bookmarkStart w:id="20" w:name="_MON_1423937853"/>
      <w:bookmarkStart w:id="21" w:name="_MON_1423937924"/>
      <w:bookmarkStart w:id="22" w:name="_MON_1437549925"/>
      <w:bookmarkStart w:id="23" w:name="_MON_1437550390"/>
      <w:bookmarkStart w:id="24" w:name="_MON_1437550543"/>
      <w:bookmarkStart w:id="25" w:name="_MON_1437550731"/>
      <w:bookmarkStart w:id="26" w:name="_MON_1437550828"/>
      <w:bookmarkStart w:id="27" w:name="_MON_1439122243"/>
      <w:bookmarkStart w:id="28" w:name="_MON_1220891240"/>
      <w:bookmarkStart w:id="29" w:name="_MON_1220891527"/>
      <w:bookmarkStart w:id="30" w:name="_MON_1220891587"/>
      <w:bookmarkStart w:id="31" w:name="_MON_1220891715"/>
      <w:bookmarkStart w:id="32" w:name="_MON_1220891903"/>
      <w:bookmarkStart w:id="33" w:name="_MON_1220892196"/>
      <w:bookmarkStart w:id="34" w:name="_MON_1220892242"/>
      <w:bookmarkStart w:id="35" w:name="_MON_1220892323"/>
      <w:bookmarkStart w:id="36" w:name="_MON_1220892349"/>
      <w:bookmarkStart w:id="37" w:name="_MON_1220893685"/>
      <w:bookmarkStart w:id="38" w:name="_MON_1220893769"/>
      <w:bookmarkStart w:id="39" w:name="_MON_1220893832"/>
      <w:bookmarkStart w:id="40" w:name="_MON_1222007985"/>
      <w:bookmarkStart w:id="41" w:name="_MON_1222008021"/>
      <w:bookmarkStart w:id="42" w:name="_MON_1223296330"/>
      <w:bookmarkStart w:id="43" w:name="_MON_1223742979"/>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r w:rsidRPr="004D553A">
        <w:rPr>
          <w:rFonts w:ascii="ＭＳ Ｐゴシック" w:eastAsia="ＭＳ Ｐゴシック" w:hAnsi="ＭＳ Ｐゴシック"/>
          <w:noProof/>
          <w:sz w:val="22"/>
          <w:szCs w:val="22"/>
        </w:rPr>
        <w:drawing>
          <wp:inline distT="0" distB="0" distL="0" distR="0" wp14:anchorId="4D260389" wp14:editId="46628FD6">
            <wp:extent cx="5648325" cy="2428875"/>
            <wp:effectExtent l="0" t="0" r="9525" b="9525"/>
            <wp:docPr id="6" name="図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48325" cy="2428875"/>
                    </a:xfrm>
                    <a:prstGeom prst="rect">
                      <a:avLst/>
                    </a:prstGeom>
                    <a:noFill/>
                    <a:ln>
                      <a:noFill/>
                    </a:ln>
                  </pic:spPr>
                </pic:pic>
              </a:graphicData>
            </a:graphic>
          </wp:inline>
        </w:drawing>
      </w:r>
    </w:p>
    <w:p w:rsidR="004D553A" w:rsidRPr="004D553A" w:rsidRDefault="004D553A" w:rsidP="004D553A">
      <w:pPr>
        <w:spacing w:line="0" w:lineRule="atLeast"/>
        <w:ind w:leftChars="-33" w:left="-79" w:firstLineChars="200" w:firstLine="360"/>
        <w:rPr>
          <w:rFonts w:hAnsi="ＭＳ 明朝"/>
          <w:sz w:val="22"/>
          <w:szCs w:val="22"/>
        </w:rPr>
      </w:pPr>
      <w:r w:rsidRPr="004D553A">
        <w:rPr>
          <w:rFonts w:ascii="ＭＳ Ｐゴシック" w:eastAsia="ＭＳ Ｐゴシック" w:hAnsi="ＭＳ Ｐゴシック" w:hint="eastAsia"/>
          <w:sz w:val="18"/>
          <w:szCs w:val="18"/>
        </w:rPr>
        <w:t>※１　「労働契約」は労働条件の明示、労働契約内容の相違・変更（賃金カット除く）、試用期間等</w:t>
      </w:r>
    </w:p>
    <w:p w:rsidR="004D553A" w:rsidRPr="004D553A" w:rsidRDefault="004D553A" w:rsidP="004D553A">
      <w:pPr>
        <w:spacing w:line="0" w:lineRule="atLeast"/>
        <w:ind w:leftChars="-100" w:left="-240" w:firstLineChars="300" w:firstLine="540"/>
        <w:rPr>
          <w:rFonts w:ascii="ＭＳ Ｐゴシック" w:eastAsia="ＭＳ Ｐゴシック" w:hAnsi="ＭＳ Ｐゴシック"/>
          <w:sz w:val="18"/>
          <w:szCs w:val="18"/>
        </w:rPr>
      </w:pPr>
      <w:r w:rsidRPr="004D553A">
        <w:rPr>
          <w:rFonts w:ascii="ＭＳ Ｐゴシック" w:eastAsia="ＭＳ Ｐゴシック" w:hAnsi="ＭＳ Ｐゴシック" w:hint="eastAsia"/>
          <w:sz w:val="18"/>
          <w:szCs w:val="18"/>
        </w:rPr>
        <w:t>※２　「労働条件－その他」は制裁処分、懲戒処分、昇格・昇進、業務上の損害賠償等</w:t>
      </w:r>
    </w:p>
    <w:p w:rsidR="004D553A" w:rsidRPr="004D553A" w:rsidRDefault="004D553A" w:rsidP="004D553A">
      <w:pPr>
        <w:spacing w:line="0" w:lineRule="atLeast"/>
        <w:ind w:leftChars="-100" w:left="-240" w:firstLineChars="300" w:firstLine="540"/>
        <w:rPr>
          <w:rFonts w:ascii="ＭＳ Ｐゴシック" w:eastAsia="ＭＳ Ｐゴシック" w:hAnsi="ＭＳ Ｐゴシック"/>
          <w:sz w:val="18"/>
          <w:szCs w:val="18"/>
        </w:rPr>
      </w:pPr>
      <w:r w:rsidRPr="004D553A">
        <w:rPr>
          <w:rFonts w:ascii="ＭＳ Ｐゴシック" w:eastAsia="ＭＳ Ｐゴシック" w:hAnsi="ＭＳ Ｐゴシック" w:hint="eastAsia"/>
          <w:sz w:val="18"/>
          <w:szCs w:val="18"/>
        </w:rPr>
        <w:t>※３　「賃金－その他」は賞与、割増賃金、各種手当、平均賃金、一方的な賃金カット等</w:t>
      </w:r>
    </w:p>
    <w:p w:rsidR="004D553A" w:rsidRPr="004D553A" w:rsidRDefault="004D553A" w:rsidP="004D553A">
      <w:pPr>
        <w:spacing w:line="0" w:lineRule="atLeast"/>
        <w:rPr>
          <w:rFonts w:hAnsi="ＭＳ 明朝"/>
          <w:sz w:val="18"/>
          <w:szCs w:val="18"/>
        </w:rPr>
      </w:pPr>
    </w:p>
    <w:p w:rsidR="004D553A" w:rsidRPr="004D553A" w:rsidRDefault="004D553A" w:rsidP="004D553A">
      <w:pPr>
        <w:spacing w:line="0" w:lineRule="atLeast"/>
        <w:ind w:leftChars="-9" w:left="-22" w:firstLineChars="9" w:firstLine="20"/>
        <w:rPr>
          <w:rFonts w:ascii="HG丸ｺﾞｼｯｸM-PRO" w:eastAsia="HG丸ｺﾞｼｯｸM-PRO" w:hAnsi="HG丸ｺﾞｼｯｸM-PRO"/>
          <w:sz w:val="22"/>
          <w:szCs w:val="22"/>
        </w:rPr>
      </w:pPr>
      <w:r w:rsidRPr="004D553A">
        <w:rPr>
          <w:rFonts w:ascii="HG丸ｺﾞｼｯｸM-PRO" w:eastAsia="HG丸ｺﾞｼｯｸM-PRO" w:hAnsi="HG丸ｺﾞｼｯｸM-PRO" w:hint="eastAsia"/>
          <w:sz w:val="22"/>
          <w:szCs w:val="22"/>
        </w:rPr>
        <w:t>＜就労状況別相談件数＞</w:t>
      </w:r>
    </w:p>
    <w:bookmarkStart w:id="44" w:name="_MON_1220892623"/>
    <w:bookmarkStart w:id="45" w:name="_MON_1220892893"/>
    <w:bookmarkStart w:id="46" w:name="_MON_1220893075"/>
    <w:bookmarkStart w:id="47" w:name="_MON_1220893157"/>
    <w:bookmarkStart w:id="48" w:name="_MON_1220893174"/>
    <w:bookmarkStart w:id="49" w:name="_MON_1220893433"/>
    <w:bookmarkStart w:id="50" w:name="_MON_1220893511"/>
    <w:bookmarkStart w:id="51" w:name="_MON_1220893556"/>
    <w:bookmarkStart w:id="52" w:name="_MON_1220893873"/>
    <w:bookmarkStart w:id="53" w:name="_MON_1223296361"/>
    <w:bookmarkStart w:id="54" w:name="_MON_1255265900"/>
    <w:bookmarkStart w:id="55" w:name="_MON_1255266120"/>
    <w:bookmarkStart w:id="56" w:name="_MON_1279024546"/>
    <w:bookmarkStart w:id="57" w:name="_MON_1279024757"/>
    <w:bookmarkStart w:id="58" w:name="_MON_1279025457"/>
    <w:bookmarkStart w:id="59" w:name="_MON_1279026906"/>
    <w:bookmarkStart w:id="60" w:name="_MON_1311409409"/>
    <w:bookmarkStart w:id="61" w:name="_MON_1311579273"/>
    <w:bookmarkStart w:id="62" w:name="_MON_1348068903"/>
    <w:bookmarkStart w:id="63" w:name="_MON_1349765814"/>
    <w:bookmarkStart w:id="64" w:name="_MON_1385383857"/>
    <w:bookmarkStart w:id="65" w:name="_MON_1385386136"/>
    <w:bookmarkStart w:id="66" w:name="_MON_1423937821"/>
    <w:bookmarkStart w:id="67" w:name="_MON_1423937904"/>
    <w:bookmarkStart w:id="68" w:name="_MON_1437551088"/>
    <w:bookmarkStart w:id="69" w:name="_MON_1437552093"/>
    <w:bookmarkStart w:id="70" w:name="_MON_1437552241"/>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Start w:id="71" w:name="_MON_1220892559"/>
    <w:bookmarkEnd w:id="71"/>
    <w:p w:rsidR="004D553A" w:rsidRPr="004D553A" w:rsidRDefault="004D553A" w:rsidP="004D553A">
      <w:pPr>
        <w:spacing w:line="0" w:lineRule="atLeast"/>
        <w:ind w:leftChars="-8" w:left="-19" w:firstLineChars="8" w:firstLine="18"/>
        <w:rPr>
          <w:rFonts w:hAnsi="ＭＳ 明朝"/>
          <w:b/>
          <w:sz w:val="22"/>
          <w:szCs w:val="22"/>
        </w:rPr>
      </w:pPr>
      <w:r w:rsidRPr="004D553A">
        <w:rPr>
          <w:rFonts w:hAnsi="ＭＳ 明朝"/>
          <w:b/>
          <w:sz w:val="22"/>
          <w:szCs w:val="22"/>
        </w:rPr>
        <w:object w:dxaOrig="9240" w:dyaOrig="23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4.75pt;height:129.75pt" o:ole="">
            <v:imagedata r:id="rId19" o:title=""/>
          </v:shape>
          <o:OLEObject Type="Embed" ProgID="Excel.Sheet.8" ShapeID="_x0000_i1025" DrawAspect="Content" ObjectID="_1644306648" r:id="rId20"/>
        </w:object>
      </w:r>
    </w:p>
    <w:p w:rsidR="004D553A" w:rsidRPr="004D553A" w:rsidRDefault="004D553A" w:rsidP="004D553A">
      <w:pPr>
        <w:spacing w:line="0" w:lineRule="atLeast"/>
        <w:ind w:firstLineChars="100" w:firstLine="180"/>
        <w:rPr>
          <w:rFonts w:ascii="ＭＳ Ｐゴシック" w:eastAsia="ＭＳ Ｐゴシック" w:hAnsi="ＭＳ Ｐゴシック"/>
          <w:sz w:val="18"/>
          <w:szCs w:val="18"/>
        </w:rPr>
      </w:pPr>
      <w:r w:rsidRPr="004D553A">
        <w:rPr>
          <w:rFonts w:ascii="ＭＳ Ｐゴシック" w:eastAsia="ＭＳ Ｐゴシック" w:hAnsi="ＭＳ Ｐゴシック" w:hint="eastAsia"/>
          <w:sz w:val="18"/>
          <w:szCs w:val="18"/>
        </w:rPr>
        <w:t>資料出所：大阪府総合労働事務所｢平成28年度労働相談報告・事例集(府民からの11,408件の労働相談)｣(平成29年7月)</w:t>
      </w:r>
    </w:p>
    <w:p w:rsidR="004D553A" w:rsidRPr="004D553A" w:rsidRDefault="004D553A" w:rsidP="004D553A">
      <w:pPr>
        <w:spacing w:line="0" w:lineRule="atLeast"/>
        <w:ind w:leftChars="83" w:left="1099" w:hangingChars="500" w:hanging="900"/>
        <w:rPr>
          <w:rFonts w:ascii="ＭＳ Ｐゴシック" w:eastAsia="ＭＳ Ｐゴシック" w:hAnsi="ＭＳ Ｐゴシック"/>
          <w:sz w:val="18"/>
          <w:szCs w:val="18"/>
        </w:rPr>
      </w:pPr>
      <w:r w:rsidRPr="004D553A">
        <w:rPr>
          <w:rFonts w:ascii="ＭＳ Ｐゴシック" w:eastAsia="ＭＳ Ｐゴシック" w:hAnsi="ＭＳ Ｐゴシック" w:hint="eastAsia"/>
          <w:sz w:val="18"/>
          <w:szCs w:val="18"/>
        </w:rPr>
        <w:t xml:space="preserve">　　　　    (注) 男女別相談内容は、男女とも上位１０位までの件数を記載しているので、合計と一致しない。</w:t>
      </w:r>
    </w:p>
    <w:p w:rsidR="004D553A" w:rsidRPr="004D553A" w:rsidRDefault="004D553A" w:rsidP="004D553A">
      <w:pPr>
        <w:spacing w:line="0" w:lineRule="atLeast"/>
        <w:ind w:leftChars="83" w:left="1099" w:hangingChars="500" w:hanging="900"/>
        <w:rPr>
          <w:rFonts w:ascii="ＭＳ Ｐゴシック" w:eastAsia="ＭＳ Ｐゴシック" w:hAnsi="ＭＳ Ｐゴシック"/>
          <w:sz w:val="18"/>
          <w:szCs w:val="18"/>
        </w:rPr>
      </w:pPr>
      <w:r w:rsidRPr="004D553A">
        <w:rPr>
          <w:rFonts w:ascii="ＭＳ Ｐゴシック" w:eastAsia="ＭＳ Ｐゴシック" w:hAnsi="ＭＳ Ｐゴシック" w:hint="eastAsia"/>
          <w:sz w:val="18"/>
          <w:szCs w:val="18"/>
        </w:rPr>
        <w:t xml:space="preserve">　 　　　     　　就労状況別相談件数は、その他(無職等)があるので、合計件数と一致しない。</w:t>
      </w:r>
    </w:p>
    <w:p w:rsidR="004D553A" w:rsidRPr="004D553A" w:rsidRDefault="004D553A" w:rsidP="004D553A">
      <w:pPr>
        <w:spacing w:line="0" w:lineRule="atLeast"/>
        <w:jc w:val="left"/>
        <w:rPr>
          <w:rFonts w:ascii="HG丸ｺﾞｼｯｸM-PRO" w:eastAsia="HG丸ｺﾞｼｯｸM-PRO" w:hAnsi="HG丸ｺﾞｼｯｸM-PRO"/>
          <w:szCs w:val="24"/>
          <w:bdr w:val="single" w:sz="4" w:space="0" w:color="auto"/>
        </w:rPr>
      </w:pPr>
      <w:r w:rsidRPr="004D553A">
        <w:rPr>
          <w:rFonts w:ascii="HG丸ｺﾞｼｯｸM-PRO" w:eastAsia="HG丸ｺﾞｼｯｸM-PRO" w:hAnsi="HG丸ｺﾞｼｯｸM-PRO" w:hint="eastAsia"/>
          <w:szCs w:val="24"/>
          <w:bdr w:val="single" w:sz="4" w:space="0" w:color="auto"/>
          <w:shd w:val="clear" w:color="auto" w:fill="D9D9D9" w:themeFill="background1" w:themeFillShade="D9"/>
        </w:rPr>
        <w:lastRenderedPageBreak/>
        <w:t>１－３－３　職場におけるセクシュアル・ハラスメント相談状況</w:t>
      </w:r>
    </w:p>
    <w:p w:rsidR="004D553A" w:rsidRPr="004D553A" w:rsidRDefault="004D553A" w:rsidP="004D553A">
      <w:pPr>
        <w:spacing w:line="0" w:lineRule="atLeast"/>
        <w:jc w:val="left"/>
        <w:rPr>
          <w:rFonts w:ascii="HG丸ｺﾞｼｯｸM-PRO" w:eastAsia="HG丸ｺﾞｼｯｸM-PRO" w:hAnsi="HG丸ｺﾞｼｯｸM-PRO"/>
          <w:b/>
          <w:sz w:val="6"/>
          <w:szCs w:val="6"/>
          <w:bdr w:val="single" w:sz="4" w:space="0" w:color="auto"/>
        </w:rPr>
      </w:pPr>
    </w:p>
    <w:p w:rsidR="004D553A" w:rsidRPr="004D553A" w:rsidRDefault="004D553A" w:rsidP="004D553A">
      <w:pPr>
        <w:spacing w:line="0" w:lineRule="atLeast"/>
        <w:ind w:left="240" w:hangingChars="100" w:hanging="240"/>
        <w:rPr>
          <w:rFonts w:ascii="ＭＳ Ｐゴシック" w:eastAsia="ＭＳ Ｐゴシック" w:hAnsi="ＭＳ Ｐゴシック"/>
          <w:sz w:val="18"/>
          <w:szCs w:val="18"/>
        </w:rPr>
      </w:pPr>
      <w:r w:rsidRPr="004D553A">
        <w:rPr>
          <w:rFonts w:ascii="Century" w:hAnsi="Century"/>
          <w:noProof/>
          <w:szCs w:val="24"/>
        </w:rPr>
        <mc:AlternateContent>
          <mc:Choice Requires="wps">
            <w:drawing>
              <wp:anchor distT="0" distB="0" distL="114300" distR="114300" simplePos="0" relativeHeight="251676672" behindDoc="0" locked="0" layoutInCell="1" allowOverlap="1" wp14:anchorId="4E34E241" wp14:editId="5DD8A576">
                <wp:simplePos x="0" y="0"/>
                <wp:positionH relativeFrom="column">
                  <wp:posOffset>4937760</wp:posOffset>
                </wp:positionH>
                <wp:positionV relativeFrom="paragraph">
                  <wp:posOffset>1259840</wp:posOffset>
                </wp:positionV>
                <wp:extent cx="742950" cy="419100"/>
                <wp:effectExtent l="0" t="0" r="0" b="0"/>
                <wp:wrapNone/>
                <wp:docPr id="1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 cy="419100"/>
                        </a:xfrm>
                        <a:prstGeom prst="rect">
                          <a:avLst/>
                        </a:prstGeom>
                        <a:noFill/>
                        <a:ln>
                          <a:noFill/>
                        </a:ln>
                        <a:extLst/>
                      </wps:spPr>
                      <wps:txbx>
                        <w:txbxContent>
                          <w:p w:rsidR="00495243" w:rsidRDefault="00495243" w:rsidP="004D553A">
                            <w:pPr>
                              <w:pStyle w:val="Web"/>
                              <w:spacing w:line="240" w:lineRule="exact"/>
                              <w:jc w:val="center"/>
                              <w:rPr>
                                <w:rFonts w:cs="+mn-cs"/>
                                <w:sz w:val="17"/>
                                <w:szCs w:val="17"/>
                              </w:rPr>
                            </w:pPr>
                            <w:r w:rsidRPr="001779BC">
                              <w:rPr>
                                <w:rFonts w:cs="+mn-cs" w:hint="eastAsia"/>
                                <w:sz w:val="17"/>
                                <w:szCs w:val="17"/>
                              </w:rPr>
                              <w:t>(</w:t>
                            </w:r>
                            <w:r w:rsidRPr="001779BC">
                              <w:rPr>
                                <w:rFonts w:cs="+mn-cs" w:hint="eastAsia"/>
                                <w:sz w:val="17"/>
                                <w:szCs w:val="17"/>
                              </w:rPr>
                              <w:t>総件数：</w:t>
                            </w:r>
                          </w:p>
                          <w:p w:rsidR="00495243" w:rsidRPr="001779BC" w:rsidRDefault="00495243" w:rsidP="004D553A">
                            <w:pPr>
                              <w:pStyle w:val="Web"/>
                              <w:spacing w:line="240" w:lineRule="exact"/>
                              <w:jc w:val="center"/>
                            </w:pPr>
                            <w:r w:rsidRPr="001779BC">
                              <w:rPr>
                                <w:rFonts w:cs="+mn-cs" w:hint="eastAsia"/>
                                <w:sz w:val="17"/>
                                <w:szCs w:val="17"/>
                              </w:rPr>
                              <w:t>165</w:t>
                            </w:r>
                            <w:r w:rsidRPr="001779BC">
                              <w:rPr>
                                <w:rFonts w:cs="+mn-cs" w:hint="eastAsia"/>
                                <w:sz w:val="17"/>
                                <w:szCs w:val="17"/>
                              </w:rPr>
                              <w:t>件</w:t>
                            </w:r>
                            <w:r w:rsidRPr="001779BC">
                              <w:rPr>
                                <w:rFonts w:cs="+mn-cs" w:hint="eastAsia"/>
                                <w:sz w:val="17"/>
                                <w:szCs w:val="17"/>
                              </w:rPr>
                              <w:t>)</w:t>
                            </w:r>
                          </w:p>
                        </w:txbxContent>
                      </wps:txbx>
                      <wps:bodyPr wrap="square" lIns="27432" tIns="18288" rIns="27432" bIns="0" anchor="t" upright="1">
                        <a:noAutofit/>
                      </wps:bodyPr>
                    </wps:wsp>
                  </a:graphicData>
                </a:graphic>
                <wp14:sizeRelH relativeFrom="margin">
                  <wp14:pctWidth>0</wp14:pctWidth>
                </wp14:sizeRelH>
                <wp14:sizeRelV relativeFrom="margin">
                  <wp14:pctHeight>0</wp14:pctHeight>
                </wp14:sizeRelV>
              </wp:anchor>
            </w:drawing>
          </mc:Choice>
          <mc:Fallback>
            <w:pict>
              <v:shape w14:anchorId="4E34E241" id="Text Box 5" o:spid="_x0000_s1032" type="#_x0000_t202" style="position:absolute;left:0;text-align:left;margin-left:388.8pt;margin-top:99.2pt;width:58.5pt;height:33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" filled="f" stroked="f">
                <v:textbox inset="2.16pt,1.44pt,2.16pt,0">
                  <w:txbxContent>
                    <w:p w:rsidR="00495243" w:rsidRDefault="00495243" w:rsidP="004D553A">
                      <w:pPr>
                        <w:pStyle w:val="Web"/>
                        <w:spacing w:line="240" w:lineRule="exact"/>
                        <w:jc w:val="center"/>
                        <w:rPr>
                          <w:rFonts w:cs="+mn-cs"/>
                          <w:sz w:val="17"/>
                          <w:szCs w:val="17"/>
                        </w:rPr>
                      </w:pPr>
                      <w:r w:rsidRPr="001779BC">
                        <w:rPr>
                          <w:rFonts w:cs="+mn-cs" w:hint="eastAsia"/>
                          <w:sz w:val="17"/>
                          <w:szCs w:val="17"/>
                        </w:rPr>
                        <w:t>(</w:t>
                      </w:r>
                      <w:r w:rsidRPr="001779BC">
                        <w:rPr>
                          <w:rFonts w:cs="+mn-cs" w:hint="eastAsia"/>
                          <w:sz w:val="17"/>
                          <w:szCs w:val="17"/>
                        </w:rPr>
                        <w:t>総件数：</w:t>
                      </w:r>
                    </w:p>
                    <w:p w:rsidR="00495243" w:rsidRPr="001779BC" w:rsidRDefault="00495243" w:rsidP="004D553A">
                      <w:pPr>
                        <w:pStyle w:val="Web"/>
                        <w:spacing w:line="240" w:lineRule="exact"/>
                        <w:jc w:val="center"/>
                      </w:pPr>
                      <w:r w:rsidRPr="001779BC">
                        <w:rPr>
                          <w:rFonts w:cs="+mn-cs" w:hint="eastAsia"/>
                          <w:sz w:val="17"/>
                          <w:szCs w:val="17"/>
                        </w:rPr>
                        <w:t>165</w:t>
                      </w:r>
                      <w:r w:rsidRPr="001779BC">
                        <w:rPr>
                          <w:rFonts w:cs="+mn-cs" w:hint="eastAsia"/>
                          <w:sz w:val="17"/>
                          <w:szCs w:val="17"/>
                        </w:rPr>
                        <w:t>件</w:t>
                      </w:r>
                      <w:r w:rsidRPr="001779BC">
                        <w:rPr>
                          <w:rFonts w:cs="+mn-cs" w:hint="eastAsia"/>
                          <w:sz w:val="17"/>
                          <w:szCs w:val="17"/>
                        </w:rPr>
                        <w:t>)</w:t>
                      </w:r>
                    </w:p>
                  </w:txbxContent>
                </v:textbox>
              </v:shape>
            </w:pict>
          </mc:Fallback>
        </mc:AlternateContent>
      </w:r>
      <w:r w:rsidRPr="004D553A">
        <w:rPr>
          <w:rFonts w:ascii="Century" w:hAnsi="Century"/>
          <w:noProof/>
          <w:szCs w:val="24"/>
        </w:rPr>
        <w:drawing>
          <wp:inline distT="0" distB="0" distL="0" distR="0" wp14:anchorId="5B509581" wp14:editId="3D845672">
            <wp:extent cx="6124575" cy="2619375"/>
            <wp:effectExtent l="0" t="0" r="28575" b="0"/>
            <wp:docPr id="7" name="オブジェクト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4D553A" w:rsidRPr="004D553A" w:rsidRDefault="004D553A" w:rsidP="004D553A">
      <w:pPr>
        <w:spacing w:line="0" w:lineRule="atLeast"/>
        <w:ind w:left="180" w:hangingChars="100" w:hanging="180"/>
        <w:rPr>
          <w:rFonts w:ascii="ＭＳ Ｐゴシック" w:eastAsia="ＭＳ Ｐゴシック" w:hAnsi="ＭＳ Ｐゴシック"/>
          <w:sz w:val="18"/>
          <w:szCs w:val="18"/>
        </w:rPr>
      </w:pPr>
    </w:p>
    <w:p w:rsidR="004D553A" w:rsidRPr="004D553A" w:rsidRDefault="004D553A" w:rsidP="004D553A">
      <w:pPr>
        <w:spacing w:line="0" w:lineRule="atLeast"/>
        <w:ind w:leftChars="100" w:left="240"/>
        <w:rPr>
          <w:rFonts w:ascii="HGPｺﾞｼｯｸE" w:eastAsia="HGPｺﾞｼｯｸE" w:hAnsi="Century"/>
          <w:sz w:val="22"/>
          <w:szCs w:val="22"/>
        </w:rPr>
      </w:pPr>
      <w:r w:rsidRPr="004D553A">
        <w:rPr>
          <w:rFonts w:ascii="ＭＳ Ｐゴシック" w:eastAsia="ＭＳ Ｐゴシック" w:hAnsi="ＭＳ Ｐゴシック" w:hint="eastAsia"/>
          <w:sz w:val="18"/>
          <w:szCs w:val="18"/>
        </w:rPr>
        <w:t>資料出所：大阪府総合労働事務所「労働相談報告・事例集」</w:t>
      </w:r>
    </w:p>
    <w:p w:rsidR="004D553A" w:rsidRPr="004D553A" w:rsidRDefault="004D553A" w:rsidP="004D553A">
      <w:pPr>
        <w:spacing w:line="0" w:lineRule="atLeast"/>
        <w:ind w:firstLineChars="600" w:firstLine="1080"/>
        <w:rPr>
          <w:rFonts w:ascii="ＭＳ Ｐゴシック" w:eastAsia="ＭＳ Ｐゴシック" w:hAnsi="ＭＳ Ｐゴシック"/>
          <w:sz w:val="18"/>
          <w:szCs w:val="18"/>
        </w:rPr>
      </w:pPr>
      <w:r w:rsidRPr="004D553A">
        <w:rPr>
          <w:rFonts w:ascii="ＭＳ Ｐゴシック" w:eastAsia="ＭＳ Ｐゴシック" w:hAnsi="ＭＳ Ｐゴシック" w:hint="eastAsia"/>
          <w:sz w:val="18"/>
          <w:szCs w:val="18"/>
        </w:rPr>
        <w:t>（注）セクシュアル・ハラスメントに関する相談のうちセクシュアル・ハラスメントを受けたとする人からの相談件数で</w:t>
      </w:r>
    </w:p>
    <w:p w:rsidR="004D553A" w:rsidRPr="004D553A" w:rsidRDefault="004D553A" w:rsidP="004D553A">
      <w:pPr>
        <w:spacing w:line="0" w:lineRule="atLeast"/>
        <w:ind w:firstLineChars="800" w:firstLine="1440"/>
        <w:rPr>
          <w:rFonts w:ascii="ＭＳ Ｐゴシック" w:eastAsia="ＭＳ Ｐゴシック" w:hAnsi="ＭＳ Ｐゴシック"/>
          <w:sz w:val="18"/>
          <w:szCs w:val="18"/>
        </w:rPr>
      </w:pPr>
      <w:r w:rsidRPr="004D553A">
        <w:rPr>
          <w:rFonts w:ascii="ＭＳ Ｐゴシック" w:eastAsia="ＭＳ Ｐゴシック" w:hAnsi="ＭＳ Ｐゴシック" w:hint="eastAsia"/>
          <w:sz w:val="18"/>
          <w:szCs w:val="18"/>
        </w:rPr>
        <w:t>ある。</w:t>
      </w:r>
    </w:p>
    <w:p w:rsidR="004D553A" w:rsidRDefault="004D553A" w:rsidP="004D553A">
      <w:pPr>
        <w:rPr>
          <w:rFonts w:ascii="HGPｺﾞｼｯｸE" w:eastAsia="HGPｺﾞｼｯｸE" w:hAnsi="Century"/>
          <w:sz w:val="16"/>
          <w:szCs w:val="16"/>
        </w:rPr>
      </w:pPr>
    </w:p>
    <w:p w:rsidR="004D553A" w:rsidRDefault="004D553A" w:rsidP="004D553A">
      <w:pPr>
        <w:rPr>
          <w:rFonts w:ascii="HGPｺﾞｼｯｸE" w:eastAsia="HGPｺﾞｼｯｸE" w:hAnsi="Century"/>
          <w:sz w:val="16"/>
          <w:szCs w:val="16"/>
        </w:rPr>
      </w:pPr>
    </w:p>
    <w:p w:rsidR="004D553A" w:rsidRDefault="004D553A" w:rsidP="004D553A">
      <w:pPr>
        <w:rPr>
          <w:rFonts w:ascii="HGPｺﾞｼｯｸE" w:eastAsia="HGPｺﾞｼｯｸE" w:hAnsi="Century"/>
          <w:sz w:val="16"/>
          <w:szCs w:val="16"/>
        </w:rPr>
      </w:pPr>
    </w:p>
    <w:p w:rsidR="004D553A" w:rsidRDefault="004D553A" w:rsidP="004D553A">
      <w:pPr>
        <w:rPr>
          <w:rFonts w:ascii="HGPｺﾞｼｯｸE" w:eastAsia="HGPｺﾞｼｯｸE" w:hAnsi="Century"/>
          <w:sz w:val="16"/>
          <w:szCs w:val="16"/>
        </w:rPr>
      </w:pPr>
    </w:p>
    <w:p w:rsidR="004D553A" w:rsidRDefault="004D553A" w:rsidP="004D553A">
      <w:pPr>
        <w:rPr>
          <w:rFonts w:ascii="HGPｺﾞｼｯｸE" w:eastAsia="HGPｺﾞｼｯｸE" w:hAnsi="Century"/>
          <w:sz w:val="16"/>
          <w:szCs w:val="16"/>
        </w:rPr>
      </w:pPr>
    </w:p>
    <w:p w:rsidR="004D553A" w:rsidRDefault="004D553A" w:rsidP="004D553A">
      <w:pPr>
        <w:rPr>
          <w:rFonts w:ascii="HGPｺﾞｼｯｸE" w:eastAsia="HGPｺﾞｼｯｸE" w:hAnsi="Century"/>
          <w:sz w:val="16"/>
          <w:szCs w:val="16"/>
        </w:rPr>
      </w:pPr>
    </w:p>
    <w:p w:rsidR="004D553A" w:rsidRDefault="004D553A" w:rsidP="004D553A">
      <w:pPr>
        <w:rPr>
          <w:rFonts w:ascii="HGPｺﾞｼｯｸE" w:eastAsia="HGPｺﾞｼｯｸE" w:hAnsi="Century"/>
          <w:sz w:val="16"/>
          <w:szCs w:val="16"/>
        </w:rPr>
      </w:pPr>
    </w:p>
    <w:p w:rsidR="004D553A" w:rsidRDefault="004D553A" w:rsidP="004D553A">
      <w:pPr>
        <w:rPr>
          <w:rFonts w:ascii="HGPｺﾞｼｯｸE" w:eastAsia="HGPｺﾞｼｯｸE" w:hAnsi="Century"/>
          <w:sz w:val="16"/>
          <w:szCs w:val="16"/>
        </w:rPr>
      </w:pPr>
    </w:p>
    <w:p w:rsidR="004D553A" w:rsidRDefault="004D553A" w:rsidP="004D553A">
      <w:pPr>
        <w:rPr>
          <w:rFonts w:ascii="HGPｺﾞｼｯｸE" w:eastAsia="HGPｺﾞｼｯｸE" w:hAnsi="Century"/>
          <w:sz w:val="16"/>
          <w:szCs w:val="16"/>
        </w:rPr>
      </w:pPr>
    </w:p>
    <w:p w:rsidR="004D553A" w:rsidRDefault="004D553A" w:rsidP="004D553A">
      <w:pPr>
        <w:rPr>
          <w:rFonts w:ascii="HGPｺﾞｼｯｸE" w:eastAsia="HGPｺﾞｼｯｸE" w:hAnsi="Century"/>
          <w:sz w:val="16"/>
          <w:szCs w:val="16"/>
        </w:rPr>
      </w:pPr>
    </w:p>
    <w:p w:rsidR="004D553A" w:rsidRDefault="004D553A" w:rsidP="004D553A">
      <w:pPr>
        <w:rPr>
          <w:rFonts w:ascii="HGPｺﾞｼｯｸE" w:eastAsia="HGPｺﾞｼｯｸE" w:hAnsi="Century"/>
          <w:sz w:val="16"/>
          <w:szCs w:val="16"/>
        </w:rPr>
      </w:pPr>
    </w:p>
    <w:p w:rsidR="004D553A" w:rsidRDefault="004D553A" w:rsidP="004D553A">
      <w:pPr>
        <w:rPr>
          <w:rFonts w:ascii="HGPｺﾞｼｯｸE" w:eastAsia="HGPｺﾞｼｯｸE" w:hAnsi="Century"/>
          <w:sz w:val="16"/>
          <w:szCs w:val="16"/>
        </w:rPr>
      </w:pPr>
    </w:p>
    <w:p w:rsidR="004D553A" w:rsidRDefault="004D553A" w:rsidP="004D553A">
      <w:pPr>
        <w:rPr>
          <w:rFonts w:ascii="HGPｺﾞｼｯｸE" w:eastAsia="HGPｺﾞｼｯｸE" w:hAnsi="Century"/>
          <w:sz w:val="16"/>
          <w:szCs w:val="16"/>
        </w:rPr>
      </w:pPr>
    </w:p>
    <w:p w:rsidR="004D553A" w:rsidRDefault="004D553A" w:rsidP="004D553A">
      <w:pPr>
        <w:rPr>
          <w:rFonts w:ascii="HGPｺﾞｼｯｸE" w:eastAsia="HGPｺﾞｼｯｸE" w:hAnsi="Century"/>
          <w:sz w:val="16"/>
          <w:szCs w:val="16"/>
        </w:rPr>
      </w:pPr>
    </w:p>
    <w:p w:rsidR="004D553A" w:rsidRDefault="004D553A" w:rsidP="004D553A">
      <w:pPr>
        <w:rPr>
          <w:rFonts w:ascii="HGPｺﾞｼｯｸE" w:eastAsia="HGPｺﾞｼｯｸE" w:hAnsi="Century"/>
          <w:sz w:val="16"/>
          <w:szCs w:val="16"/>
        </w:rPr>
      </w:pPr>
    </w:p>
    <w:p w:rsidR="004D553A" w:rsidRDefault="004D553A" w:rsidP="004D553A">
      <w:pPr>
        <w:rPr>
          <w:rFonts w:ascii="HGPｺﾞｼｯｸE" w:eastAsia="HGPｺﾞｼｯｸE" w:hAnsi="Century"/>
          <w:sz w:val="16"/>
          <w:szCs w:val="16"/>
        </w:rPr>
      </w:pPr>
    </w:p>
    <w:p w:rsidR="004D553A" w:rsidRDefault="004D553A" w:rsidP="004D553A">
      <w:pPr>
        <w:rPr>
          <w:rFonts w:ascii="HGPｺﾞｼｯｸE" w:eastAsia="HGPｺﾞｼｯｸE" w:hAnsi="Century"/>
          <w:sz w:val="16"/>
          <w:szCs w:val="16"/>
        </w:rPr>
      </w:pPr>
    </w:p>
    <w:p w:rsidR="004D553A" w:rsidRDefault="004D553A" w:rsidP="004D553A">
      <w:pPr>
        <w:rPr>
          <w:rFonts w:ascii="HGPｺﾞｼｯｸE" w:eastAsia="HGPｺﾞｼｯｸE" w:hAnsi="Century"/>
          <w:sz w:val="16"/>
          <w:szCs w:val="16"/>
        </w:rPr>
      </w:pPr>
    </w:p>
    <w:p w:rsidR="004D553A" w:rsidRDefault="004D553A" w:rsidP="004D553A">
      <w:pPr>
        <w:rPr>
          <w:rFonts w:ascii="HGPｺﾞｼｯｸE" w:eastAsia="HGPｺﾞｼｯｸE" w:hAnsi="Century"/>
          <w:sz w:val="16"/>
          <w:szCs w:val="16"/>
        </w:rPr>
      </w:pPr>
    </w:p>
    <w:p w:rsidR="004D553A" w:rsidRDefault="004D553A" w:rsidP="004D553A">
      <w:pPr>
        <w:rPr>
          <w:rFonts w:ascii="HGPｺﾞｼｯｸE" w:eastAsia="HGPｺﾞｼｯｸE" w:hAnsi="Century"/>
          <w:sz w:val="16"/>
          <w:szCs w:val="16"/>
        </w:rPr>
      </w:pPr>
    </w:p>
    <w:p w:rsidR="004D553A" w:rsidRDefault="004D553A" w:rsidP="004D553A">
      <w:pPr>
        <w:rPr>
          <w:rFonts w:ascii="HGPｺﾞｼｯｸE" w:eastAsia="HGPｺﾞｼｯｸE" w:hAnsi="Century"/>
          <w:sz w:val="16"/>
          <w:szCs w:val="16"/>
        </w:rPr>
      </w:pPr>
    </w:p>
    <w:p w:rsidR="004D553A" w:rsidRDefault="004D553A" w:rsidP="004D553A">
      <w:pPr>
        <w:rPr>
          <w:rFonts w:ascii="HGPｺﾞｼｯｸE" w:eastAsia="HGPｺﾞｼｯｸE" w:hAnsi="Century"/>
          <w:sz w:val="16"/>
          <w:szCs w:val="16"/>
        </w:rPr>
      </w:pPr>
    </w:p>
    <w:p w:rsidR="004D553A" w:rsidRDefault="004D553A" w:rsidP="004D553A">
      <w:pPr>
        <w:rPr>
          <w:rFonts w:ascii="HGPｺﾞｼｯｸE" w:eastAsia="HGPｺﾞｼｯｸE" w:hAnsi="Century"/>
          <w:sz w:val="16"/>
          <w:szCs w:val="16"/>
        </w:rPr>
      </w:pPr>
    </w:p>
    <w:p w:rsidR="004D553A" w:rsidRDefault="004D553A" w:rsidP="004D553A">
      <w:pPr>
        <w:rPr>
          <w:rFonts w:ascii="HGPｺﾞｼｯｸE" w:eastAsia="HGPｺﾞｼｯｸE" w:hAnsi="Century"/>
          <w:sz w:val="16"/>
          <w:szCs w:val="16"/>
        </w:rPr>
      </w:pPr>
    </w:p>
    <w:p w:rsidR="004D553A" w:rsidRPr="004D553A" w:rsidRDefault="004D553A" w:rsidP="004D553A">
      <w:pPr>
        <w:rPr>
          <w:rFonts w:ascii="HG丸ｺﾞｼｯｸM-PRO" w:eastAsia="HG丸ｺﾞｼｯｸM-PRO" w:hAnsi="HG丸ｺﾞｼｯｸM-PRO"/>
          <w:b/>
          <w:szCs w:val="24"/>
          <w:bdr w:val="single" w:sz="4" w:space="0" w:color="auto"/>
        </w:rPr>
      </w:pPr>
      <w:r w:rsidRPr="004D553A">
        <w:rPr>
          <w:rFonts w:ascii="HG丸ｺﾞｼｯｸM-PRO" w:eastAsia="HG丸ｺﾞｼｯｸM-PRO" w:hAnsi="HG丸ｺﾞｼｯｸM-PRO" w:hint="eastAsia"/>
          <w:b/>
          <w:noProof/>
          <w:szCs w:val="24"/>
        </w:rPr>
        <w:lastRenderedPageBreak/>
        <w:t>２　健やかに安心して暮らせる社会づくり</w:t>
      </w:r>
      <w:r w:rsidRPr="004D553A">
        <w:rPr>
          <w:rFonts w:ascii="HG丸ｺﾞｼｯｸM-PRO" w:eastAsia="HG丸ｺﾞｼｯｸM-PRO" w:hAnsi="HG丸ｺﾞｼｯｸM-PRO" w:hint="eastAsia"/>
          <w:b/>
          <w:noProof/>
          <w:szCs w:val="24"/>
        </w:rPr>
        <w:cr/>
        <w:t>（１）生涯を通じた男女の健康支援</w:t>
      </w:r>
    </w:p>
    <w:p w:rsidR="004D553A" w:rsidRPr="004D553A" w:rsidRDefault="004D553A" w:rsidP="004D553A">
      <w:pPr>
        <w:rPr>
          <w:rFonts w:ascii="HG丸ｺﾞｼｯｸM-PRO" w:eastAsia="HG丸ｺﾞｼｯｸM-PRO" w:hAnsi="HG丸ｺﾞｼｯｸM-PRO"/>
          <w:szCs w:val="24"/>
          <w:bdr w:val="single" w:sz="4" w:space="0" w:color="auto"/>
        </w:rPr>
      </w:pPr>
      <w:r w:rsidRPr="004D553A">
        <w:rPr>
          <w:rFonts w:ascii="HG丸ｺﾞｼｯｸM-PRO" w:eastAsia="HG丸ｺﾞｼｯｸM-PRO" w:hAnsi="HG丸ｺﾞｼｯｸM-PRO" w:hint="eastAsia"/>
          <w:szCs w:val="24"/>
          <w:bdr w:val="single" w:sz="4" w:space="0" w:color="auto"/>
          <w:shd w:val="clear" w:color="auto" w:fill="D9D9D9" w:themeFill="background1" w:themeFillShade="D9"/>
        </w:rPr>
        <w:t>２－１―１　自殺死亡者数</w:t>
      </w:r>
    </w:p>
    <w:p w:rsidR="004D553A" w:rsidRPr="004D553A" w:rsidRDefault="004D553A" w:rsidP="004D553A">
      <w:pPr>
        <w:rPr>
          <w:rFonts w:ascii="HG丸ｺﾞｼｯｸM-PRO" w:eastAsia="HG丸ｺﾞｼｯｸM-PRO" w:hAnsi="HG丸ｺﾞｼｯｸM-PRO"/>
          <w:szCs w:val="24"/>
        </w:rPr>
      </w:pPr>
      <w:r w:rsidRPr="004D553A">
        <w:rPr>
          <w:rFonts w:ascii="HG丸ｺﾞｼｯｸM-PRO" w:eastAsia="HG丸ｺﾞｼｯｸM-PRO" w:hAnsi="HG丸ｺﾞｼｯｸM-PRO" w:hint="eastAsia"/>
          <w:noProof/>
          <w:szCs w:val="24"/>
        </w:rPr>
        <mc:AlternateContent>
          <mc:Choice Requires="wps">
            <w:drawing>
              <wp:anchor distT="0" distB="0" distL="114300" distR="114300" simplePos="0" relativeHeight="251680768" behindDoc="1" locked="0" layoutInCell="1" allowOverlap="1" wp14:anchorId="328BD2A7" wp14:editId="391D25CA">
                <wp:simplePos x="0" y="0"/>
                <wp:positionH relativeFrom="column">
                  <wp:posOffset>-32385</wp:posOffset>
                </wp:positionH>
                <wp:positionV relativeFrom="paragraph">
                  <wp:posOffset>61595</wp:posOffset>
                </wp:positionV>
                <wp:extent cx="6143625" cy="3423920"/>
                <wp:effectExtent l="0" t="0" r="28575" b="24130"/>
                <wp:wrapNone/>
                <wp:docPr id="23" name="正方形/長方形 23"/>
                <wp:cNvGraphicFramePr/>
                <a:graphic xmlns:a="http://schemas.openxmlformats.org/drawingml/2006/main">
                  <a:graphicData uri="http://schemas.microsoft.com/office/word/2010/wordprocessingShape">
                    <wps:wsp>
                      <wps:cNvSpPr/>
                      <wps:spPr>
                        <a:xfrm>
                          <a:off x="0" y="0"/>
                          <a:ext cx="6143625" cy="3423920"/>
                        </a:xfrm>
                        <a:prstGeom prst="rect">
                          <a:avLst/>
                        </a:prstGeom>
                        <a:solidFill>
                          <a:sysClr val="window" lastClr="FFFFFF"/>
                        </a:solidFill>
                        <a:ln w="12700" cap="flat" cmpd="sng" algn="ctr">
                          <a:solidFill>
                            <a:srgbClr val="F79646"/>
                          </a:solidFill>
                          <a:prstDash val="solid"/>
                        </a:ln>
                        <a:effectLst/>
                      </wps:spPr>
                      <wps:txbx>
                        <w:txbxContent>
                          <w:p w:rsidR="00495243" w:rsidRDefault="00495243" w:rsidP="004D553A">
                            <w:pPr>
                              <w:jc w:val="left"/>
                            </w:pPr>
                            <w:r>
                              <w:rPr>
                                <w:noProof/>
                              </w:rPr>
                              <w:drawing>
                                <wp:inline distT="0" distB="0" distL="0" distR="0" wp14:anchorId="40B9E887" wp14:editId="371A6AF8">
                                  <wp:extent cx="5943600" cy="3252158"/>
                                  <wp:effectExtent l="0" t="0" r="0" b="5715"/>
                                  <wp:docPr id="8" name="グラフ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ect w14:anchorId="328BD2A7" id="正方形/長方形 23" o:spid="_x0000_s1033" style="position:absolute;left:0;text-align:left;margin-left:-2.55pt;margin-top:4.85pt;width:483.75pt;height:269.6pt;z-index:-251635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" fillcolor="window" strokecolor="#f79646" strokeweight="1pt">
                <v:textbox>
                  <w:txbxContent>
                    <w:p w:rsidR="00495243" w:rsidRDefault="00495243" w:rsidP="004D553A">
                      <w:pPr>
                        <w:jc w:val="left"/>
                      </w:pPr>
                      <w:r>
                        <w:rPr>
                          <w:noProof/>
                        </w:rPr>
                        <w:drawing>
                          <wp:inline distT="0" distB="0" distL="0" distR="0" wp14:anchorId="40B9E887" wp14:editId="371A6AF8">
                            <wp:extent cx="5943600" cy="3252158"/>
                            <wp:effectExtent l="0" t="0" r="0" b="5715"/>
                            <wp:docPr id="8" name="グラフ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txbxContent>
                </v:textbox>
              </v:rect>
            </w:pict>
          </mc:Fallback>
        </mc:AlternateContent>
      </w:r>
      <w:r w:rsidRPr="004D553A">
        <w:rPr>
          <w:rFonts w:ascii="HG丸ｺﾞｼｯｸM-PRO" w:eastAsia="HG丸ｺﾞｼｯｸM-PRO" w:hAnsi="HG丸ｺﾞｼｯｸM-PRO" w:hint="eastAsia"/>
          <w:noProof/>
          <w:szCs w:val="24"/>
        </w:rPr>
        <mc:AlternateContent>
          <mc:Choice Requires="wps">
            <w:drawing>
              <wp:anchor distT="0" distB="0" distL="114300" distR="114300" simplePos="0" relativeHeight="251678720" behindDoc="0" locked="0" layoutInCell="1" allowOverlap="1" wp14:anchorId="2E3F770C" wp14:editId="53C6D7D5">
                <wp:simplePos x="0" y="0"/>
                <wp:positionH relativeFrom="column">
                  <wp:posOffset>5630641</wp:posOffset>
                </wp:positionH>
                <wp:positionV relativeFrom="paragraph">
                  <wp:posOffset>4313</wp:posOffset>
                </wp:positionV>
                <wp:extent cx="482516" cy="344961"/>
                <wp:effectExtent l="0" t="0" r="0" b="0"/>
                <wp:wrapNone/>
                <wp:docPr id="57" name="正方形/長方形 57"/>
                <wp:cNvGraphicFramePr/>
                <a:graphic xmlns:a="http://schemas.openxmlformats.org/drawingml/2006/main">
                  <a:graphicData uri="http://schemas.microsoft.com/office/word/2010/wordprocessingShape">
                    <wps:wsp>
                      <wps:cNvSpPr/>
                      <wps:spPr>
                        <a:xfrm>
                          <a:off x="0" y="0"/>
                          <a:ext cx="482516" cy="344961"/>
                        </a:xfrm>
                        <a:prstGeom prst="rect">
                          <a:avLst/>
                        </a:prstGeom>
                        <a:noFill/>
                        <a:ln w="25400" cap="flat" cmpd="sng" algn="ctr">
                          <a:noFill/>
                          <a:prstDash val="solid"/>
                        </a:ln>
                        <a:effectLst/>
                      </wps:spPr>
                      <wps:txbx>
                        <w:txbxContent>
                          <w:p w:rsidR="00495243" w:rsidRPr="00FA1F6F" w:rsidRDefault="00495243" w:rsidP="004D553A">
                            <w:pPr>
                              <w:jc w:val="center"/>
                              <w:rPr>
                                <w:rFonts w:asciiTheme="majorEastAsia" w:eastAsiaTheme="majorEastAsia" w:hAnsiTheme="majorEastAsia"/>
                                <w:sz w:val="16"/>
                                <w:szCs w:val="16"/>
                              </w:rPr>
                            </w:pPr>
                            <w:r w:rsidRPr="00FA1F6F">
                              <w:rPr>
                                <w:rFonts w:asciiTheme="majorEastAsia" w:eastAsiaTheme="majorEastAsia" w:hAnsiTheme="majorEastAsia" w:hint="eastAsia"/>
                                <w:sz w:val="16"/>
                                <w:szCs w:val="16"/>
                              </w:rPr>
                              <w:t>（人）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3F770C" id="正方形/長方形 57" o:spid="_x0000_s1034" style="position:absolute;left:0;text-align:left;margin-left:443.35pt;margin-top:.35pt;width:38pt;height:27.1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" filled="f" stroked="f" strokeweight="2pt">
                <v:textbox>
                  <w:txbxContent>
                    <w:p w:rsidR="00495243" w:rsidRPr="00FA1F6F" w:rsidRDefault="00495243" w:rsidP="004D553A">
                      <w:pPr>
                        <w:jc w:val="center"/>
                        <w:rPr>
                          <w:rFonts w:asciiTheme="majorEastAsia" w:eastAsiaTheme="majorEastAsia" w:hAnsiTheme="majorEastAsia"/>
                          <w:sz w:val="16"/>
                          <w:szCs w:val="16"/>
                        </w:rPr>
                      </w:pPr>
                      <w:r w:rsidRPr="00FA1F6F">
                        <w:rPr>
                          <w:rFonts w:asciiTheme="majorEastAsia" w:eastAsiaTheme="majorEastAsia" w:hAnsiTheme="majorEastAsia" w:hint="eastAsia"/>
                          <w:sz w:val="16"/>
                          <w:szCs w:val="16"/>
                        </w:rPr>
                        <w:t>（人）</w:t>
                      </w:r>
                    </w:p>
                  </w:txbxContent>
                </v:textbox>
              </v:rect>
            </w:pict>
          </mc:Fallback>
        </mc:AlternateContent>
      </w:r>
    </w:p>
    <w:p w:rsidR="004D553A" w:rsidRPr="004D553A" w:rsidRDefault="004D553A" w:rsidP="004D553A">
      <w:pPr>
        <w:rPr>
          <w:rFonts w:ascii="HG丸ｺﾞｼｯｸM-PRO" w:eastAsia="HG丸ｺﾞｼｯｸM-PRO" w:hAnsi="HG丸ｺﾞｼｯｸM-PRO"/>
          <w:szCs w:val="24"/>
        </w:rPr>
      </w:pPr>
    </w:p>
    <w:p w:rsidR="004D553A" w:rsidRPr="004D553A" w:rsidRDefault="004D553A" w:rsidP="004D553A">
      <w:pPr>
        <w:rPr>
          <w:rFonts w:ascii="HG丸ｺﾞｼｯｸM-PRO" w:eastAsia="HG丸ｺﾞｼｯｸM-PRO" w:hAnsi="HG丸ｺﾞｼｯｸM-PRO"/>
          <w:szCs w:val="24"/>
        </w:rPr>
      </w:pPr>
    </w:p>
    <w:p w:rsidR="004D553A" w:rsidRPr="004D553A" w:rsidRDefault="004D553A" w:rsidP="004D553A">
      <w:pPr>
        <w:rPr>
          <w:rFonts w:ascii="HG丸ｺﾞｼｯｸM-PRO" w:eastAsia="HG丸ｺﾞｼｯｸM-PRO" w:hAnsi="HG丸ｺﾞｼｯｸM-PRO"/>
          <w:szCs w:val="24"/>
        </w:rPr>
      </w:pPr>
    </w:p>
    <w:p w:rsidR="004D553A" w:rsidRPr="004D553A" w:rsidRDefault="004D553A" w:rsidP="004D553A">
      <w:pPr>
        <w:rPr>
          <w:rFonts w:ascii="HG丸ｺﾞｼｯｸM-PRO" w:eastAsia="HG丸ｺﾞｼｯｸM-PRO" w:hAnsi="HG丸ｺﾞｼｯｸM-PRO"/>
          <w:szCs w:val="24"/>
        </w:rPr>
      </w:pPr>
    </w:p>
    <w:p w:rsidR="004D553A" w:rsidRPr="004D553A" w:rsidRDefault="004D553A" w:rsidP="004D553A">
      <w:pPr>
        <w:rPr>
          <w:rFonts w:ascii="HG丸ｺﾞｼｯｸM-PRO" w:eastAsia="HG丸ｺﾞｼｯｸM-PRO" w:hAnsi="HG丸ｺﾞｼｯｸM-PRO"/>
          <w:szCs w:val="24"/>
        </w:rPr>
      </w:pPr>
    </w:p>
    <w:p w:rsidR="004D553A" w:rsidRPr="004D553A" w:rsidRDefault="004D553A" w:rsidP="004D553A">
      <w:pPr>
        <w:rPr>
          <w:rFonts w:ascii="HG丸ｺﾞｼｯｸM-PRO" w:eastAsia="HG丸ｺﾞｼｯｸM-PRO" w:hAnsi="HG丸ｺﾞｼｯｸM-PRO"/>
          <w:szCs w:val="24"/>
        </w:rPr>
      </w:pPr>
    </w:p>
    <w:p w:rsidR="004D553A" w:rsidRPr="004D553A" w:rsidRDefault="004D553A" w:rsidP="004D553A">
      <w:pPr>
        <w:rPr>
          <w:rFonts w:ascii="HG丸ｺﾞｼｯｸM-PRO" w:eastAsia="HG丸ｺﾞｼｯｸM-PRO" w:hAnsi="HG丸ｺﾞｼｯｸM-PRO"/>
          <w:szCs w:val="24"/>
        </w:rPr>
      </w:pPr>
    </w:p>
    <w:p w:rsidR="004D553A" w:rsidRPr="004D553A" w:rsidRDefault="004D553A" w:rsidP="004D553A">
      <w:pPr>
        <w:rPr>
          <w:rFonts w:ascii="HG丸ｺﾞｼｯｸM-PRO" w:eastAsia="HG丸ｺﾞｼｯｸM-PRO" w:hAnsi="HG丸ｺﾞｼｯｸM-PRO"/>
          <w:szCs w:val="24"/>
        </w:rPr>
      </w:pPr>
    </w:p>
    <w:p w:rsidR="004D553A" w:rsidRPr="004D553A" w:rsidRDefault="004D553A" w:rsidP="004D553A">
      <w:pPr>
        <w:rPr>
          <w:rFonts w:ascii="HG丸ｺﾞｼｯｸM-PRO" w:eastAsia="HG丸ｺﾞｼｯｸM-PRO" w:hAnsi="HG丸ｺﾞｼｯｸM-PRO"/>
          <w:szCs w:val="24"/>
        </w:rPr>
      </w:pPr>
    </w:p>
    <w:p w:rsidR="004D553A" w:rsidRPr="004D553A" w:rsidRDefault="004D553A" w:rsidP="004D553A">
      <w:pPr>
        <w:rPr>
          <w:rFonts w:ascii="HG丸ｺﾞｼｯｸM-PRO" w:eastAsia="HG丸ｺﾞｼｯｸM-PRO" w:hAnsi="HG丸ｺﾞｼｯｸM-PRO"/>
          <w:szCs w:val="24"/>
        </w:rPr>
      </w:pPr>
    </w:p>
    <w:p w:rsidR="004D553A" w:rsidRPr="004D553A" w:rsidRDefault="004D553A" w:rsidP="004D553A">
      <w:pPr>
        <w:rPr>
          <w:rFonts w:ascii="HG丸ｺﾞｼｯｸM-PRO" w:eastAsia="HG丸ｺﾞｼｯｸM-PRO" w:hAnsi="HG丸ｺﾞｼｯｸM-PRO"/>
          <w:szCs w:val="24"/>
        </w:rPr>
      </w:pPr>
    </w:p>
    <w:p w:rsidR="004D553A" w:rsidRPr="004D553A" w:rsidRDefault="004D553A" w:rsidP="004D553A">
      <w:pPr>
        <w:rPr>
          <w:rFonts w:ascii="HG丸ｺﾞｼｯｸM-PRO" w:eastAsia="HG丸ｺﾞｼｯｸM-PRO" w:hAnsi="HG丸ｺﾞｼｯｸM-PRO"/>
          <w:szCs w:val="24"/>
        </w:rPr>
      </w:pPr>
    </w:p>
    <w:p w:rsidR="004D553A" w:rsidRPr="004D553A" w:rsidRDefault="004D553A" w:rsidP="004D553A">
      <w:pPr>
        <w:rPr>
          <w:rFonts w:ascii="HG丸ｺﾞｼｯｸM-PRO" w:eastAsia="HG丸ｺﾞｼｯｸM-PRO" w:hAnsi="HG丸ｺﾞｼｯｸM-PRO"/>
          <w:szCs w:val="24"/>
        </w:rPr>
      </w:pPr>
    </w:p>
    <w:p w:rsidR="004D553A" w:rsidRPr="004D553A" w:rsidRDefault="004D553A" w:rsidP="004D553A">
      <w:pPr>
        <w:rPr>
          <w:rFonts w:ascii="HG丸ｺﾞｼｯｸM-PRO" w:eastAsia="HG丸ｺﾞｼｯｸM-PRO" w:hAnsi="HG丸ｺﾞｼｯｸM-PRO"/>
          <w:szCs w:val="24"/>
        </w:rPr>
      </w:pPr>
    </w:p>
    <w:p w:rsidR="004D553A" w:rsidRDefault="004D553A" w:rsidP="00495243">
      <w:pPr>
        <w:ind w:firstLineChars="100" w:firstLine="180"/>
        <w:rPr>
          <w:rFonts w:ascii="ＭＳ Ｐゴシック" w:eastAsia="ＭＳ Ｐゴシック" w:hAnsi="ＭＳ Ｐゴシック"/>
          <w:sz w:val="18"/>
          <w:szCs w:val="18"/>
        </w:rPr>
      </w:pPr>
      <w:r w:rsidRPr="004D553A">
        <w:rPr>
          <w:rFonts w:ascii="ＭＳ Ｐゴシック" w:eastAsia="ＭＳ Ｐゴシック" w:hAnsi="ＭＳ Ｐゴシック" w:hint="eastAsia"/>
          <w:sz w:val="18"/>
          <w:szCs w:val="18"/>
        </w:rPr>
        <w:t>資料出所：警察庁及び大阪府警本部統計</w:t>
      </w:r>
    </w:p>
    <w:p w:rsidR="00495243" w:rsidRPr="00495243" w:rsidRDefault="00495243" w:rsidP="00495243">
      <w:pPr>
        <w:ind w:firstLineChars="100" w:firstLine="180"/>
        <w:rPr>
          <w:rFonts w:ascii="ＭＳ Ｐゴシック" w:eastAsia="ＭＳ Ｐゴシック" w:hAnsi="ＭＳ Ｐゴシック" w:hint="eastAsia"/>
          <w:sz w:val="18"/>
          <w:szCs w:val="18"/>
        </w:rPr>
      </w:pPr>
    </w:p>
    <w:p w:rsidR="004D553A" w:rsidRDefault="00044FF6" w:rsidP="004D553A">
      <w:pPr>
        <w:spacing w:line="0" w:lineRule="atLeast"/>
        <w:rPr>
          <w:rFonts w:ascii="HG丸ｺﾞｼｯｸM-PRO" w:eastAsia="HG丸ｺﾞｼｯｸM-PRO" w:hAnsi="HG丸ｺﾞｼｯｸM-PRO"/>
          <w:szCs w:val="24"/>
          <w:bdr w:val="single" w:sz="4" w:space="0" w:color="auto"/>
          <w:shd w:val="clear" w:color="auto" w:fill="D9D9D9" w:themeFill="background1" w:themeFillShade="D9"/>
        </w:rPr>
      </w:pPr>
      <w:r w:rsidRPr="00495243">
        <w:rPr>
          <w:rFonts w:ascii="Century" w:hAnsi="Century"/>
          <w:noProof/>
          <w:szCs w:val="24"/>
        </w:rPr>
        <mc:AlternateContent>
          <mc:Choice Requires="wps">
            <w:drawing>
              <wp:anchor distT="45720" distB="45720" distL="114300" distR="114300" simplePos="0" relativeHeight="251657728" behindDoc="0" locked="0" layoutInCell="1" allowOverlap="1">
                <wp:simplePos x="0" y="0"/>
                <wp:positionH relativeFrom="column">
                  <wp:posOffset>-100965</wp:posOffset>
                </wp:positionH>
                <wp:positionV relativeFrom="paragraph">
                  <wp:posOffset>252095</wp:posOffset>
                </wp:positionV>
                <wp:extent cx="1390650" cy="247650"/>
                <wp:effectExtent l="0" t="0" r="0" b="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0" cy="247650"/>
                        </a:xfrm>
                        <a:prstGeom prst="rect">
                          <a:avLst/>
                        </a:prstGeom>
                        <a:noFill/>
                        <a:ln w="9525">
                          <a:noFill/>
                          <a:miter lim="800000"/>
                          <a:headEnd/>
                          <a:tailEnd/>
                        </a:ln>
                      </wps:spPr>
                      <wps:txbx>
                        <w:txbxContent>
                          <w:p w:rsidR="00495243" w:rsidRPr="00495243" w:rsidRDefault="00495243" w:rsidP="00495243">
                            <w:pPr>
                              <w:spacing w:line="0" w:lineRule="atLeast"/>
                              <w:rPr>
                                <w:rFonts w:ascii="HG丸ｺﾞｼｯｸM-PRO" w:eastAsia="HG丸ｺﾞｼｯｸM-PRO" w:hAnsi="HG丸ｺﾞｼｯｸM-PRO"/>
                                <w:sz w:val="14"/>
                                <w:szCs w:val="24"/>
                              </w:rPr>
                            </w:pPr>
                            <w:r w:rsidRPr="00495243">
                              <w:rPr>
                                <w:rFonts w:ascii="HG丸ｺﾞｼｯｸM-PRO" w:eastAsia="HG丸ｺﾞｼｯｸM-PRO" w:hAnsi="HG丸ｺﾞｼｯｸM-PRO" w:hint="eastAsia"/>
                                <w:sz w:val="14"/>
                                <w:szCs w:val="24"/>
                              </w:rPr>
                              <w:t>（出産または出生1000対）</w:t>
                            </w:r>
                          </w:p>
                          <w:p w:rsidR="00495243" w:rsidRDefault="0049524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7.95pt;margin-top:19.85pt;width:109.5pt;height:19.5pt;z-index:251657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" filled="f" stroked="f">
                <v:textbox>
                  <w:txbxContent>
                    <w:p w:rsidR="00495243" w:rsidRPr="00495243" w:rsidRDefault="00495243" w:rsidP="00495243">
                      <w:pPr>
                        <w:spacing w:line="0" w:lineRule="atLeast"/>
                        <w:rPr>
                          <w:rFonts w:ascii="HG丸ｺﾞｼｯｸM-PRO" w:eastAsia="HG丸ｺﾞｼｯｸM-PRO" w:hAnsi="HG丸ｺﾞｼｯｸM-PRO"/>
                          <w:sz w:val="14"/>
                          <w:szCs w:val="24"/>
                        </w:rPr>
                      </w:pPr>
                      <w:r w:rsidRPr="00495243">
                        <w:rPr>
                          <w:rFonts w:ascii="HG丸ｺﾞｼｯｸM-PRO" w:eastAsia="HG丸ｺﾞｼｯｸM-PRO" w:hAnsi="HG丸ｺﾞｼｯｸM-PRO" w:hint="eastAsia"/>
                          <w:sz w:val="14"/>
                          <w:szCs w:val="24"/>
                        </w:rPr>
                        <w:t>（出産または出生1000対）</w:t>
                      </w:r>
                    </w:p>
                    <w:p w:rsidR="00495243" w:rsidRDefault="00495243"/>
                  </w:txbxContent>
                </v:textbox>
              </v:shape>
            </w:pict>
          </mc:Fallback>
        </mc:AlternateContent>
      </w:r>
      <w:r w:rsidR="004D553A" w:rsidRPr="004D553A">
        <w:rPr>
          <w:rFonts w:ascii="HG丸ｺﾞｼｯｸM-PRO" w:eastAsia="HG丸ｺﾞｼｯｸM-PRO" w:hAnsi="HG丸ｺﾞｼｯｸM-PRO" w:hint="eastAsia"/>
          <w:szCs w:val="24"/>
          <w:bdr w:val="single" w:sz="4" w:space="0" w:color="auto"/>
          <w:shd w:val="clear" w:color="auto" w:fill="D9D9D9" w:themeFill="background1" w:themeFillShade="D9"/>
        </w:rPr>
        <w:t>２－１－２　周産期死亡率、死産率、新生児・乳児死亡率の推移(大阪府)</w:t>
      </w:r>
    </w:p>
    <w:p w:rsidR="004D553A" w:rsidRPr="004D553A" w:rsidRDefault="004D553A" w:rsidP="004D553A">
      <w:pPr>
        <w:spacing w:line="0" w:lineRule="atLeast"/>
        <w:ind w:firstLineChars="400" w:firstLine="960"/>
        <w:rPr>
          <w:rFonts w:ascii="HGPｺﾞｼｯｸE" w:eastAsia="HGPｺﾞｼｯｸE" w:hAnsi="Century"/>
          <w:sz w:val="22"/>
          <w:szCs w:val="22"/>
        </w:rPr>
      </w:pPr>
      <w:r w:rsidRPr="004D553A">
        <w:rPr>
          <w:rFonts w:ascii="HG丸ｺﾞｼｯｸM-PRO" w:eastAsia="HG丸ｺﾞｼｯｸM-PRO" w:hAnsi="HG丸ｺﾞｼｯｸM-PRO" w:hint="eastAsia"/>
          <w:noProof/>
          <w:szCs w:val="24"/>
        </w:rPr>
        <mc:AlternateContent>
          <mc:Choice Requires="wps">
            <w:drawing>
              <wp:anchor distT="0" distB="0" distL="114300" distR="114300" simplePos="0" relativeHeight="251656704" behindDoc="0" locked="0" layoutInCell="1" allowOverlap="1" wp14:anchorId="0E52E35E" wp14:editId="1CE95096">
                <wp:simplePos x="0" y="0"/>
                <wp:positionH relativeFrom="column">
                  <wp:posOffset>-34290</wp:posOffset>
                </wp:positionH>
                <wp:positionV relativeFrom="paragraph">
                  <wp:posOffset>38736</wp:posOffset>
                </wp:positionV>
                <wp:extent cx="6124575" cy="3943350"/>
                <wp:effectExtent l="0" t="0" r="28575" b="19050"/>
                <wp:wrapNone/>
                <wp:docPr id="738" name="正方形/長方形 738"/>
                <wp:cNvGraphicFramePr/>
                <a:graphic xmlns:a="http://schemas.openxmlformats.org/drawingml/2006/main">
                  <a:graphicData uri="http://schemas.microsoft.com/office/word/2010/wordprocessingShape">
                    <wps:wsp>
                      <wps:cNvSpPr/>
                      <wps:spPr>
                        <a:xfrm>
                          <a:off x="0" y="0"/>
                          <a:ext cx="6124575" cy="3943350"/>
                        </a:xfrm>
                        <a:prstGeom prst="rect">
                          <a:avLst/>
                        </a:prstGeom>
                        <a:solidFill>
                          <a:sysClr val="window" lastClr="FFFFFF"/>
                        </a:solidFill>
                        <a:ln w="12700" cap="flat" cmpd="sng" algn="ctr">
                          <a:solidFill>
                            <a:srgbClr val="F79646"/>
                          </a:solidFill>
                          <a:prstDash val="solid"/>
                        </a:ln>
                        <a:effectLst/>
                      </wps:spPr>
                      <wps:txbx>
                        <w:txbxContent>
                          <w:p w:rsidR="00495243" w:rsidRDefault="00495243" w:rsidP="004D553A">
                            <w:pPr>
                              <w:jc w:val="left"/>
                            </w:pPr>
                            <w:r>
                              <w:rPr>
                                <w:noProof/>
                              </w:rPr>
                              <w:drawing>
                                <wp:inline distT="0" distB="0" distL="0" distR="0" wp14:anchorId="14928223" wp14:editId="53973A93">
                                  <wp:extent cx="6029325" cy="4286250"/>
                                  <wp:effectExtent l="0" t="0" r="0" b="0"/>
                                  <wp:docPr id="65" name="グラフ 6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52E35E" id="正方形/長方形 738" o:spid="_x0000_s1036" style="position:absolute;left:0;text-align:left;margin-left:-2.7pt;margin-top:3.05pt;width:482.25pt;height:310.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" fillcolor="window" strokecolor="#f79646" strokeweight="1pt">
                <v:textbox>
                  <w:txbxContent>
                    <w:p w:rsidR="00495243" w:rsidRDefault="00495243" w:rsidP="004D553A">
                      <w:pPr>
                        <w:jc w:val="left"/>
                      </w:pPr>
                      <w:r>
                        <w:rPr>
                          <w:noProof/>
                        </w:rPr>
                        <w:drawing>
                          <wp:inline distT="0" distB="0" distL="0" distR="0" wp14:anchorId="14928223" wp14:editId="53973A93">
                            <wp:extent cx="6029325" cy="4286250"/>
                            <wp:effectExtent l="0" t="0" r="0" b="0"/>
                            <wp:docPr id="65" name="グラフ 6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txbxContent>
                </v:textbox>
              </v:rect>
            </w:pict>
          </mc:Fallback>
        </mc:AlternateContent>
      </w:r>
    </w:p>
    <w:p w:rsidR="004D553A" w:rsidRPr="004D553A" w:rsidRDefault="004D553A" w:rsidP="004D553A">
      <w:pPr>
        <w:spacing w:line="0" w:lineRule="atLeast"/>
        <w:rPr>
          <w:rFonts w:ascii="Century" w:hAnsi="Century"/>
          <w:noProof/>
          <w:szCs w:val="24"/>
        </w:rPr>
      </w:pPr>
    </w:p>
    <w:p w:rsidR="004D553A" w:rsidRPr="004D553A" w:rsidRDefault="004D553A" w:rsidP="004D553A">
      <w:pPr>
        <w:spacing w:line="0" w:lineRule="atLeast"/>
        <w:rPr>
          <w:rFonts w:ascii="Century" w:hAnsi="Century"/>
          <w:noProof/>
          <w:szCs w:val="24"/>
        </w:rPr>
      </w:pPr>
    </w:p>
    <w:p w:rsidR="004D553A" w:rsidRPr="004D553A" w:rsidRDefault="004D553A" w:rsidP="004D553A">
      <w:pPr>
        <w:spacing w:line="0" w:lineRule="atLeast"/>
        <w:rPr>
          <w:rFonts w:ascii="Century" w:hAnsi="Century"/>
          <w:noProof/>
          <w:szCs w:val="24"/>
        </w:rPr>
      </w:pPr>
    </w:p>
    <w:p w:rsidR="004D553A" w:rsidRPr="004D553A" w:rsidRDefault="004D553A" w:rsidP="004D553A">
      <w:pPr>
        <w:spacing w:line="0" w:lineRule="atLeast"/>
        <w:rPr>
          <w:rFonts w:ascii="Century" w:hAnsi="Century"/>
          <w:noProof/>
          <w:szCs w:val="24"/>
        </w:rPr>
      </w:pPr>
    </w:p>
    <w:p w:rsidR="004D553A" w:rsidRPr="004D553A" w:rsidRDefault="004D553A" w:rsidP="004D553A">
      <w:pPr>
        <w:spacing w:line="0" w:lineRule="atLeast"/>
        <w:rPr>
          <w:rFonts w:ascii="Century" w:hAnsi="Century"/>
          <w:noProof/>
          <w:szCs w:val="24"/>
        </w:rPr>
      </w:pPr>
      <w:bookmarkStart w:id="72" w:name="_GoBack"/>
      <w:bookmarkEnd w:id="72"/>
    </w:p>
    <w:p w:rsidR="004D553A" w:rsidRPr="004D553A" w:rsidRDefault="004D553A" w:rsidP="004D553A">
      <w:pPr>
        <w:spacing w:line="0" w:lineRule="atLeast"/>
        <w:rPr>
          <w:rFonts w:ascii="Century" w:hAnsi="Century"/>
          <w:noProof/>
          <w:szCs w:val="24"/>
        </w:rPr>
      </w:pPr>
    </w:p>
    <w:p w:rsidR="004D553A" w:rsidRPr="004D553A" w:rsidRDefault="004D553A" w:rsidP="004D553A">
      <w:pPr>
        <w:spacing w:line="0" w:lineRule="atLeast"/>
        <w:rPr>
          <w:rFonts w:ascii="Century" w:hAnsi="Century"/>
          <w:noProof/>
          <w:szCs w:val="24"/>
        </w:rPr>
      </w:pPr>
    </w:p>
    <w:p w:rsidR="004D553A" w:rsidRPr="004D553A" w:rsidRDefault="004D553A" w:rsidP="004D553A">
      <w:pPr>
        <w:spacing w:line="0" w:lineRule="atLeast"/>
        <w:rPr>
          <w:rFonts w:ascii="Century" w:hAnsi="Century"/>
          <w:noProof/>
          <w:szCs w:val="24"/>
        </w:rPr>
      </w:pPr>
    </w:p>
    <w:p w:rsidR="004D553A" w:rsidRPr="004D553A" w:rsidRDefault="004D553A" w:rsidP="004D553A">
      <w:pPr>
        <w:spacing w:line="0" w:lineRule="atLeast"/>
        <w:rPr>
          <w:rFonts w:ascii="Century" w:hAnsi="Century"/>
          <w:noProof/>
          <w:szCs w:val="24"/>
        </w:rPr>
      </w:pPr>
    </w:p>
    <w:p w:rsidR="004D553A" w:rsidRPr="004D553A" w:rsidRDefault="004D553A" w:rsidP="004D553A">
      <w:pPr>
        <w:spacing w:line="0" w:lineRule="atLeast"/>
        <w:rPr>
          <w:rFonts w:ascii="Century" w:hAnsi="Century"/>
          <w:noProof/>
          <w:szCs w:val="24"/>
        </w:rPr>
      </w:pPr>
    </w:p>
    <w:p w:rsidR="004D553A" w:rsidRPr="004D553A" w:rsidRDefault="004D553A" w:rsidP="004D553A">
      <w:pPr>
        <w:spacing w:line="0" w:lineRule="atLeast"/>
        <w:rPr>
          <w:rFonts w:ascii="Century" w:hAnsi="Century"/>
          <w:noProof/>
          <w:szCs w:val="24"/>
        </w:rPr>
      </w:pPr>
    </w:p>
    <w:p w:rsidR="004D553A" w:rsidRPr="004D553A" w:rsidRDefault="004D553A" w:rsidP="004D553A">
      <w:pPr>
        <w:spacing w:line="0" w:lineRule="atLeast"/>
        <w:rPr>
          <w:rFonts w:ascii="Century" w:hAnsi="Century"/>
          <w:noProof/>
          <w:szCs w:val="24"/>
        </w:rPr>
      </w:pPr>
    </w:p>
    <w:p w:rsidR="004D553A" w:rsidRPr="004D553A" w:rsidRDefault="004D553A" w:rsidP="004D553A">
      <w:pPr>
        <w:spacing w:line="0" w:lineRule="atLeast"/>
        <w:rPr>
          <w:rFonts w:ascii="Century" w:hAnsi="Century"/>
          <w:noProof/>
          <w:szCs w:val="24"/>
        </w:rPr>
      </w:pPr>
    </w:p>
    <w:p w:rsidR="004D553A" w:rsidRPr="004D553A" w:rsidRDefault="004D553A" w:rsidP="004D553A">
      <w:pPr>
        <w:spacing w:line="0" w:lineRule="atLeast"/>
        <w:rPr>
          <w:rFonts w:ascii="Century" w:hAnsi="Century"/>
          <w:noProof/>
          <w:szCs w:val="24"/>
        </w:rPr>
      </w:pPr>
    </w:p>
    <w:p w:rsidR="004D553A" w:rsidRPr="004D553A" w:rsidRDefault="004D553A" w:rsidP="004D553A">
      <w:pPr>
        <w:spacing w:line="0" w:lineRule="atLeast"/>
        <w:rPr>
          <w:rFonts w:ascii="Century" w:hAnsi="Century"/>
          <w:noProof/>
          <w:szCs w:val="24"/>
        </w:rPr>
      </w:pPr>
    </w:p>
    <w:p w:rsidR="004D553A" w:rsidRPr="004D553A" w:rsidRDefault="004D553A" w:rsidP="004D553A">
      <w:pPr>
        <w:spacing w:line="0" w:lineRule="atLeast"/>
        <w:rPr>
          <w:rFonts w:ascii="Century" w:hAnsi="Century"/>
          <w:noProof/>
          <w:szCs w:val="24"/>
        </w:rPr>
      </w:pPr>
    </w:p>
    <w:p w:rsidR="004D553A" w:rsidRPr="004D553A" w:rsidRDefault="004D553A" w:rsidP="004D553A">
      <w:pPr>
        <w:spacing w:line="0" w:lineRule="atLeast"/>
        <w:rPr>
          <w:rFonts w:ascii="Century" w:hAnsi="Century"/>
          <w:noProof/>
          <w:szCs w:val="24"/>
        </w:rPr>
      </w:pPr>
    </w:p>
    <w:p w:rsidR="004D553A" w:rsidRPr="004D553A" w:rsidRDefault="004D553A" w:rsidP="004D553A">
      <w:pPr>
        <w:spacing w:line="0" w:lineRule="atLeast"/>
        <w:ind w:left="529" w:hangingChars="294" w:hanging="529"/>
        <w:rPr>
          <w:rFonts w:hAnsi="ＭＳ 明朝"/>
          <w:sz w:val="18"/>
          <w:szCs w:val="18"/>
        </w:rPr>
      </w:pPr>
    </w:p>
    <w:p w:rsidR="004D553A" w:rsidRPr="004D553A" w:rsidRDefault="004D553A" w:rsidP="004D553A">
      <w:pPr>
        <w:spacing w:line="0" w:lineRule="atLeast"/>
        <w:ind w:left="529" w:hangingChars="294" w:hanging="529"/>
        <w:rPr>
          <w:rFonts w:hAnsi="ＭＳ 明朝"/>
          <w:sz w:val="18"/>
          <w:szCs w:val="18"/>
        </w:rPr>
      </w:pPr>
    </w:p>
    <w:p w:rsidR="004D553A" w:rsidRPr="004D553A" w:rsidRDefault="004D553A" w:rsidP="004D553A">
      <w:pPr>
        <w:spacing w:line="0" w:lineRule="atLeast"/>
        <w:ind w:left="529" w:hangingChars="294" w:hanging="529"/>
        <w:rPr>
          <w:rFonts w:hAnsi="ＭＳ 明朝"/>
          <w:sz w:val="18"/>
          <w:szCs w:val="18"/>
        </w:rPr>
      </w:pPr>
    </w:p>
    <w:p w:rsidR="004D553A" w:rsidRPr="004D553A" w:rsidRDefault="004D553A" w:rsidP="004D553A">
      <w:pPr>
        <w:spacing w:line="0" w:lineRule="atLeast"/>
        <w:ind w:left="529" w:hangingChars="294" w:hanging="529"/>
        <w:rPr>
          <w:rFonts w:hAnsi="ＭＳ 明朝"/>
          <w:sz w:val="18"/>
          <w:szCs w:val="18"/>
        </w:rPr>
      </w:pPr>
    </w:p>
    <w:p w:rsidR="004D553A" w:rsidRPr="004D553A" w:rsidRDefault="004D553A" w:rsidP="004D553A">
      <w:pPr>
        <w:spacing w:line="0" w:lineRule="atLeast"/>
        <w:ind w:left="529" w:hangingChars="294" w:hanging="529"/>
        <w:rPr>
          <w:rFonts w:hAnsi="ＭＳ 明朝"/>
          <w:sz w:val="18"/>
          <w:szCs w:val="18"/>
        </w:rPr>
      </w:pPr>
    </w:p>
    <w:p w:rsidR="004D553A" w:rsidRPr="004D553A" w:rsidRDefault="004D553A" w:rsidP="004D553A">
      <w:pPr>
        <w:spacing w:line="0" w:lineRule="atLeast"/>
        <w:ind w:firstLineChars="100" w:firstLine="180"/>
        <w:rPr>
          <w:rFonts w:ascii="ＭＳ Ｐゴシック" w:eastAsia="ＭＳ Ｐゴシック" w:hAnsi="ＭＳ Ｐゴシック"/>
          <w:sz w:val="18"/>
          <w:szCs w:val="18"/>
        </w:rPr>
      </w:pPr>
      <w:r w:rsidRPr="004D553A">
        <w:rPr>
          <w:rFonts w:ascii="ＭＳ Ｐゴシック" w:eastAsia="ＭＳ Ｐゴシック" w:hAnsi="ＭＳ Ｐゴシック" w:hint="eastAsia"/>
          <w:sz w:val="18"/>
          <w:szCs w:val="18"/>
        </w:rPr>
        <w:t>資料出所：厚生労働省「人口動態統計」（平成28年）</w:t>
      </w:r>
    </w:p>
    <w:p w:rsidR="004D553A" w:rsidRPr="004D553A" w:rsidRDefault="004D553A" w:rsidP="004D553A">
      <w:pPr>
        <w:ind w:rightChars="129" w:right="310"/>
        <w:rPr>
          <w:rFonts w:ascii="HG丸ｺﾞｼｯｸM-PRO" w:eastAsia="HG丸ｺﾞｼｯｸM-PRO" w:hAnsi="HG丸ｺﾞｼｯｸM-PRO"/>
          <w:szCs w:val="24"/>
        </w:rPr>
      </w:pPr>
      <w:r w:rsidRPr="004D553A">
        <w:rPr>
          <w:rFonts w:ascii="HG丸ｺﾞｼｯｸM-PRO" w:eastAsia="HG丸ｺﾞｼｯｸM-PRO" w:hAnsi="HG丸ｺﾞｼｯｸM-PRO" w:hint="eastAsia"/>
          <w:szCs w:val="24"/>
          <w:bdr w:val="single" w:sz="4" w:space="0" w:color="auto"/>
          <w:shd w:val="clear" w:color="auto" w:fill="D9D9D9" w:themeFill="background1" w:themeFillShade="D9"/>
        </w:rPr>
        <w:lastRenderedPageBreak/>
        <w:t>２－１―３　子宮がんや乳がんなどの女性特有のがんの検診受診率、患者数(大阪府)</w:t>
      </w:r>
    </w:p>
    <w:tbl>
      <w:tblPr>
        <w:tblpPr w:leftFromText="142" w:rightFromText="142" w:vertAnchor="text" w:horzAnchor="margin" w:tblpXSpec="center" w:tblpY="144"/>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5"/>
        <w:gridCol w:w="734"/>
        <w:gridCol w:w="734"/>
        <w:gridCol w:w="734"/>
        <w:gridCol w:w="736"/>
        <w:gridCol w:w="735"/>
        <w:gridCol w:w="736"/>
        <w:gridCol w:w="735"/>
        <w:gridCol w:w="736"/>
        <w:gridCol w:w="735"/>
        <w:gridCol w:w="735"/>
        <w:gridCol w:w="735"/>
        <w:gridCol w:w="739"/>
      </w:tblGrid>
      <w:tr w:rsidR="004D553A" w:rsidRPr="004D553A" w:rsidTr="00495243">
        <w:trPr>
          <w:trHeight w:val="509"/>
        </w:trPr>
        <w:tc>
          <w:tcPr>
            <w:tcW w:w="815" w:type="dxa"/>
            <w:vMerge w:val="restart"/>
            <w:shd w:val="clear" w:color="auto" w:fill="auto"/>
          </w:tcPr>
          <w:p w:rsidR="004D553A" w:rsidRPr="004D553A" w:rsidRDefault="004D553A" w:rsidP="004D553A">
            <w:pPr>
              <w:ind w:leftChars="-117" w:left="-281"/>
              <w:rPr>
                <w:rFonts w:ascii="Century" w:hAnsi="Century"/>
                <w:sz w:val="22"/>
                <w:szCs w:val="22"/>
              </w:rPr>
            </w:pPr>
          </w:p>
        </w:tc>
        <w:tc>
          <w:tcPr>
            <w:tcW w:w="8824" w:type="dxa"/>
            <w:gridSpan w:val="12"/>
          </w:tcPr>
          <w:p w:rsidR="004D553A" w:rsidRPr="004D553A" w:rsidRDefault="004D553A" w:rsidP="004D553A">
            <w:pPr>
              <w:jc w:val="center"/>
              <w:rPr>
                <w:rFonts w:ascii="Century" w:hAnsi="Century"/>
                <w:sz w:val="22"/>
                <w:szCs w:val="22"/>
              </w:rPr>
            </w:pPr>
            <w:r w:rsidRPr="004D553A">
              <w:rPr>
                <w:rFonts w:ascii="Century" w:hAnsi="Century" w:hint="eastAsia"/>
                <w:sz w:val="22"/>
                <w:szCs w:val="22"/>
              </w:rPr>
              <w:t>検診受診率</w:t>
            </w:r>
            <w:r w:rsidRPr="004D553A">
              <w:rPr>
                <w:rFonts w:ascii="Century" w:hAnsi="Century" w:hint="eastAsia"/>
                <w:sz w:val="22"/>
                <w:szCs w:val="22"/>
              </w:rPr>
              <w:t>(</w:t>
            </w:r>
            <w:r w:rsidRPr="004D553A">
              <w:rPr>
                <w:rFonts w:ascii="Century" w:hAnsi="Century" w:hint="eastAsia"/>
                <w:sz w:val="22"/>
                <w:szCs w:val="22"/>
              </w:rPr>
              <w:t>％</w:t>
            </w:r>
            <w:r w:rsidRPr="004D553A">
              <w:rPr>
                <w:rFonts w:ascii="Century" w:hAnsi="Century" w:hint="eastAsia"/>
                <w:sz w:val="22"/>
                <w:szCs w:val="22"/>
              </w:rPr>
              <w:t>)</w:t>
            </w:r>
          </w:p>
        </w:tc>
      </w:tr>
      <w:tr w:rsidR="004D553A" w:rsidRPr="004D553A" w:rsidTr="00495243">
        <w:trPr>
          <w:trHeight w:val="479"/>
        </w:trPr>
        <w:tc>
          <w:tcPr>
            <w:tcW w:w="815" w:type="dxa"/>
            <w:vMerge/>
            <w:shd w:val="clear" w:color="auto" w:fill="auto"/>
          </w:tcPr>
          <w:p w:rsidR="004D553A" w:rsidRPr="004D553A" w:rsidRDefault="004D553A" w:rsidP="004D553A">
            <w:pPr>
              <w:rPr>
                <w:rFonts w:ascii="Century" w:hAnsi="Century"/>
                <w:sz w:val="22"/>
                <w:szCs w:val="22"/>
              </w:rPr>
            </w:pPr>
          </w:p>
        </w:tc>
        <w:tc>
          <w:tcPr>
            <w:tcW w:w="734" w:type="dxa"/>
            <w:tcBorders>
              <w:top w:val="single" w:sz="4" w:space="0" w:color="auto"/>
            </w:tcBorders>
            <w:shd w:val="clear" w:color="auto" w:fill="auto"/>
            <w:vAlign w:val="center"/>
          </w:tcPr>
          <w:p w:rsidR="004D553A" w:rsidRPr="004D553A" w:rsidRDefault="004D553A" w:rsidP="004D553A">
            <w:pPr>
              <w:jc w:val="center"/>
              <w:rPr>
                <w:rFonts w:hAnsi="ＭＳ 明朝"/>
                <w:sz w:val="22"/>
                <w:szCs w:val="22"/>
              </w:rPr>
            </w:pPr>
            <w:r w:rsidRPr="004D553A">
              <w:rPr>
                <w:rFonts w:hAnsi="ＭＳ 明朝" w:hint="eastAsia"/>
                <w:sz w:val="22"/>
                <w:szCs w:val="22"/>
              </w:rPr>
              <w:t>H15</w:t>
            </w:r>
          </w:p>
        </w:tc>
        <w:tc>
          <w:tcPr>
            <w:tcW w:w="734" w:type="dxa"/>
            <w:tcBorders>
              <w:top w:val="single" w:sz="4" w:space="0" w:color="auto"/>
            </w:tcBorders>
            <w:shd w:val="clear" w:color="auto" w:fill="auto"/>
            <w:vAlign w:val="center"/>
          </w:tcPr>
          <w:p w:rsidR="004D553A" w:rsidRPr="004D553A" w:rsidRDefault="004D553A" w:rsidP="004D553A">
            <w:pPr>
              <w:jc w:val="center"/>
              <w:rPr>
                <w:rFonts w:hAnsi="ＭＳ 明朝"/>
                <w:sz w:val="22"/>
                <w:szCs w:val="22"/>
              </w:rPr>
            </w:pPr>
            <w:r w:rsidRPr="004D553A">
              <w:rPr>
                <w:rFonts w:hAnsi="ＭＳ 明朝" w:hint="eastAsia"/>
                <w:sz w:val="22"/>
                <w:szCs w:val="22"/>
              </w:rPr>
              <w:t>H16</w:t>
            </w:r>
          </w:p>
        </w:tc>
        <w:tc>
          <w:tcPr>
            <w:tcW w:w="734" w:type="dxa"/>
            <w:tcBorders>
              <w:top w:val="single" w:sz="4" w:space="0" w:color="auto"/>
            </w:tcBorders>
            <w:shd w:val="clear" w:color="auto" w:fill="auto"/>
            <w:vAlign w:val="center"/>
          </w:tcPr>
          <w:p w:rsidR="004D553A" w:rsidRPr="004D553A" w:rsidRDefault="004D553A" w:rsidP="004D553A">
            <w:pPr>
              <w:jc w:val="center"/>
              <w:rPr>
                <w:rFonts w:hAnsi="ＭＳ 明朝"/>
                <w:sz w:val="22"/>
                <w:szCs w:val="22"/>
              </w:rPr>
            </w:pPr>
            <w:r w:rsidRPr="004D553A">
              <w:rPr>
                <w:rFonts w:hAnsi="ＭＳ 明朝" w:hint="eastAsia"/>
                <w:sz w:val="22"/>
                <w:szCs w:val="22"/>
              </w:rPr>
              <w:t>H17</w:t>
            </w:r>
          </w:p>
        </w:tc>
        <w:tc>
          <w:tcPr>
            <w:tcW w:w="736" w:type="dxa"/>
            <w:tcBorders>
              <w:top w:val="single" w:sz="4" w:space="0" w:color="auto"/>
            </w:tcBorders>
            <w:shd w:val="clear" w:color="auto" w:fill="auto"/>
            <w:vAlign w:val="center"/>
          </w:tcPr>
          <w:p w:rsidR="004D553A" w:rsidRPr="004D553A" w:rsidRDefault="004D553A" w:rsidP="004D553A">
            <w:pPr>
              <w:jc w:val="center"/>
              <w:rPr>
                <w:rFonts w:hAnsi="ＭＳ 明朝"/>
                <w:sz w:val="22"/>
                <w:szCs w:val="22"/>
              </w:rPr>
            </w:pPr>
            <w:r w:rsidRPr="004D553A">
              <w:rPr>
                <w:rFonts w:hAnsi="ＭＳ 明朝" w:hint="eastAsia"/>
                <w:sz w:val="22"/>
                <w:szCs w:val="22"/>
              </w:rPr>
              <w:t>H18</w:t>
            </w:r>
          </w:p>
        </w:tc>
        <w:tc>
          <w:tcPr>
            <w:tcW w:w="735" w:type="dxa"/>
            <w:tcBorders>
              <w:top w:val="single" w:sz="4" w:space="0" w:color="auto"/>
            </w:tcBorders>
            <w:shd w:val="clear" w:color="auto" w:fill="auto"/>
            <w:vAlign w:val="center"/>
          </w:tcPr>
          <w:p w:rsidR="004D553A" w:rsidRPr="004D553A" w:rsidRDefault="004D553A" w:rsidP="004D553A">
            <w:pPr>
              <w:jc w:val="center"/>
              <w:rPr>
                <w:rFonts w:hAnsi="ＭＳ 明朝"/>
                <w:sz w:val="22"/>
                <w:szCs w:val="22"/>
              </w:rPr>
            </w:pPr>
            <w:r w:rsidRPr="004D553A">
              <w:rPr>
                <w:rFonts w:hAnsi="ＭＳ 明朝" w:hint="eastAsia"/>
                <w:sz w:val="22"/>
                <w:szCs w:val="22"/>
              </w:rPr>
              <w:t>H19</w:t>
            </w:r>
          </w:p>
        </w:tc>
        <w:tc>
          <w:tcPr>
            <w:tcW w:w="736" w:type="dxa"/>
            <w:tcBorders>
              <w:right w:val="single" w:sz="4" w:space="0" w:color="auto"/>
            </w:tcBorders>
            <w:shd w:val="clear" w:color="auto" w:fill="auto"/>
            <w:vAlign w:val="center"/>
          </w:tcPr>
          <w:p w:rsidR="004D553A" w:rsidRPr="004D553A" w:rsidRDefault="004D553A" w:rsidP="004D553A">
            <w:pPr>
              <w:jc w:val="center"/>
              <w:rPr>
                <w:rFonts w:hAnsi="ＭＳ 明朝"/>
                <w:sz w:val="22"/>
                <w:szCs w:val="22"/>
              </w:rPr>
            </w:pPr>
            <w:r w:rsidRPr="004D553A">
              <w:rPr>
                <w:rFonts w:hAnsi="ＭＳ 明朝" w:hint="eastAsia"/>
                <w:sz w:val="22"/>
                <w:szCs w:val="22"/>
              </w:rPr>
              <w:t>H20</w:t>
            </w:r>
          </w:p>
        </w:tc>
        <w:tc>
          <w:tcPr>
            <w:tcW w:w="735" w:type="dxa"/>
            <w:tcBorders>
              <w:top w:val="single" w:sz="4" w:space="0" w:color="auto"/>
              <w:left w:val="single" w:sz="4" w:space="0" w:color="auto"/>
              <w:right w:val="single" w:sz="4" w:space="0" w:color="auto"/>
            </w:tcBorders>
            <w:shd w:val="clear" w:color="auto" w:fill="auto"/>
            <w:vAlign w:val="center"/>
          </w:tcPr>
          <w:p w:rsidR="004D553A" w:rsidRPr="004D553A" w:rsidRDefault="004D553A" w:rsidP="004D553A">
            <w:pPr>
              <w:jc w:val="center"/>
              <w:rPr>
                <w:rFonts w:hAnsi="ＭＳ 明朝"/>
                <w:sz w:val="22"/>
                <w:szCs w:val="22"/>
              </w:rPr>
            </w:pPr>
            <w:r w:rsidRPr="004D553A">
              <w:rPr>
                <w:rFonts w:hAnsi="ＭＳ 明朝" w:hint="eastAsia"/>
                <w:sz w:val="22"/>
                <w:szCs w:val="22"/>
              </w:rPr>
              <w:t>H21</w:t>
            </w:r>
          </w:p>
        </w:tc>
        <w:tc>
          <w:tcPr>
            <w:tcW w:w="736" w:type="dxa"/>
            <w:tcBorders>
              <w:top w:val="single" w:sz="4" w:space="0" w:color="auto"/>
              <w:left w:val="single" w:sz="4" w:space="0" w:color="auto"/>
              <w:right w:val="single" w:sz="4" w:space="0" w:color="auto"/>
            </w:tcBorders>
            <w:shd w:val="clear" w:color="auto" w:fill="auto"/>
            <w:vAlign w:val="center"/>
          </w:tcPr>
          <w:p w:rsidR="004D553A" w:rsidRPr="004D553A" w:rsidRDefault="004D553A" w:rsidP="004D553A">
            <w:pPr>
              <w:jc w:val="center"/>
              <w:rPr>
                <w:rFonts w:hAnsi="ＭＳ 明朝"/>
                <w:sz w:val="22"/>
                <w:szCs w:val="22"/>
              </w:rPr>
            </w:pPr>
            <w:r w:rsidRPr="004D553A">
              <w:rPr>
                <w:rFonts w:hAnsi="ＭＳ 明朝" w:hint="eastAsia"/>
                <w:sz w:val="22"/>
                <w:szCs w:val="22"/>
              </w:rPr>
              <w:t>H22</w:t>
            </w:r>
          </w:p>
        </w:tc>
        <w:tc>
          <w:tcPr>
            <w:tcW w:w="735" w:type="dxa"/>
            <w:tcBorders>
              <w:top w:val="single" w:sz="4" w:space="0" w:color="auto"/>
              <w:left w:val="single" w:sz="4" w:space="0" w:color="auto"/>
              <w:bottom w:val="single" w:sz="4" w:space="0" w:color="auto"/>
              <w:right w:val="single" w:sz="4" w:space="0" w:color="auto"/>
            </w:tcBorders>
            <w:vAlign w:val="center"/>
          </w:tcPr>
          <w:p w:rsidR="004D553A" w:rsidRPr="004D553A" w:rsidRDefault="004D553A" w:rsidP="004D553A">
            <w:pPr>
              <w:jc w:val="center"/>
              <w:rPr>
                <w:rFonts w:hAnsi="ＭＳ 明朝"/>
                <w:sz w:val="22"/>
                <w:szCs w:val="22"/>
              </w:rPr>
            </w:pPr>
            <w:r w:rsidRPr="004D553A">
              <w:rPr>
                <w:rFonts w:hAnsi="ＭＳ 明朝" w:hint="eastAsia"/>
                <w:sz w:val="22"/>
                <w:szCs w:val="22"/>
              </w:rPr>
              <w:t>H23</w:t>
            </w:r>
          </w:p>
        </w:tc>
        <w:tc>
          <w:tcPr>
            <w:tcW w:w="735" w:type="dxa"/>
            <w:tcBorders>
              <w:top w:val="single" w:sz="4" w:space="0" w:color="auto"/>
              <w:left w:val="single" w:sz="4" w:space="0" w:color="auto"/>
              <w:bottom w:val="single" w:sz="4" w:space="0" w:color="auto"/>
              <w:right w:val="single" w:sz="4" w:space="0" w:color="auto"/>
            </w:tcBorders>
            <w:vAlign w:val="center"/>
          </w:tcPr>
          <w:p w:rsidR="004D553A" w:rsidRPr="004D553A" w:rsidRDefault="004D553A" w:rsidP="004D553A">
            <w:pPr>
              <w:jc w:val="center"/>
              <w:rPr>
                <w:rFonts w:hAnsi="ＭＳ 明朝"/>
                <w:sz w:val="22"/>
                <w:szCs w:val="22"/>
              </w:rPr>
            </w:pPr>
            <w:r w:rsidRPr="004D553A">
              <w:rPr>
                <w:rFonts w:hAnsi="ＭＳ 明朝" w:hint="eastAsia"/>
                <w:sz w:val="22"/>
                <w:szCs w:val="22"/>
              </w:rPr>
              <w:t>H24</w:t>
            </w:r>
          </w:p>
        </w:tc>
        <w:tc>
          <w:tcPr>
            <w:tcW w:w="735" w:type="dxa"/>
            <w:tcBorders>
              <w:top w:val="single" w:sz="4" w:space="0" w:color="auto"/>
              <w:left w:val="single" w:sz="4" w:space="0" w:color="auto"/>
              <w:bottom w:val="single" w:sz="4" w:space="0" w:color="auto"/>
              <w:right w:val="single" w:sz="18" w:space="0" w:color="auto"/>
            </w:tcBorders>
            <w:vAlign w:val="center"/>
          </w:tcPr>
          <w:p w:rsidR="004D553A" w:rsidRPr="004D553A" w:rsidRDefault="004D553A" w:rsidP="004D553A">
            <w:pPr>
              <w:jc w:val="center"/>
              <w:rPr>
                <w:rFonts w:hAnsi="ＭＳ 明朝"/>
                <w:sz w:val="22"/>
                <w:szCs w:val="22"/>
              </w:rPr>
            </w:pPr>
            <w:r w:rsidRPr="004D553A">
              <w:rPr>
                <w:rFonts w:hAnsi="ＭＳ 明朝" w:hint="eastAsia"/>
                <w:sz w:val="22"/>
                <w:szCs w:val="22"/>
              </w:rPr>
              <w:t>H25</w:t>
            </w:r>
          </w:p>
        </w:tc>
        <w:tc>
          <w:tcPr>
            <w:tcW w:w="739" w:type="dxa"/>
            <w:tcBorders>
              <w:top w:val="single" w:sz="18" w:space="0" w:color="auto"/>
              <w:left w:val="single" w:sz="18" w:space="0" w:color="auto"/>
              <w:bottom w:val="single" w:sz="4" w:space="0" w:color="auto"/>
              <w:right w:val="single" w:sz="18" w:space="0" w:color="auto"/>
            </w:tcBorders>
            <w:vAlign w:val="center"/>
          </w:tcPr>
          <w:p w:rsidR="004D553A" w:rsidRPr="004D553A" w:rsidRDefault="004D553A" w:rsidP="004D553A">
            <w:pPr>
              <w:jc w:val="center"/>
              <w:rPr>
                <w:rFonts w:hAnsi="ＭＳ 明朝"/>
                <w:sz w:val="22"/>
                <w:szCs w:val="22"/>
              </w:rPr>
            </w:pPr>
            <w:r w:rsidRPr="004D553A">
              <w:rPr>
                <w:rFonts w:hAnsi="ＭＳ 明朝" w:hint="eastAsia"/>
                <w:sz w:val="22"/>
                <w:szCs w:val="22"/>
              </w:rPr>
              <w:t>H26</w:t>
            </w:r>
          </w:p>
        </w:tc>
      </w:tr>
      <w:tr w:rsidR="004D553A" w:rsidRPr="004D553A" w:rsidTr="00495243">
        <w:trPr>
          <w:trHeight w:val="653"/>
        </w:trPr>
        <w:tc>
          <w:tcPr>
            <w:tcW w:w="815" w:type="dxa"/>
            <w:shd w:val="clear" w:color="auto" w:fill="auto"/>
            <w:vAlign w:val="center"/>
          </w:tcPr>
          <w:p w:rsidR="004D553A" w:rsidRPr="004D553A" w:rsidRDefault="004D553A" w:rsidP="004D553A">
            <w:pPr>
              <w:spacing w:line="240" w:lineRule="atLeast"/>
              <w:ind w:rightChars="-50" w:right="-120"/>
              <w:jc w:val="left"/>
              <w:rPr>
                <w:rFonts w:ascii="Century" w:hAnsi="Century"/>
                <w:sz w:val="18"/>
                <w:szCs w:val="18"/>
              </w:rPr>
            </w:pPr>
            <w:r w:rsidRPr="004D553A">
              <w:rPr>
                <w:rFonts w:ascii="Century" w:hAnsi="Century" w:hint="eastAsia"/>
                <w:sz w:val="18"/>
                <w:szCs w:val="18"/>
              </w:rPr>
              <w:t>子宮</w:t>
            </w:r>
          </w:p>
          <w:p w:rsidR="004D553A" w:rsidRPr="004D553A" w:rsidRDefault="004D553A" w:rsidP="004D553A">
            <w:pPr>
              <w:spacing w:line="240" w:lineRule="atLeast"/>
              <w:ind w:rightChars="-50" w:right="-120"/>
              <w:jc w:val="left"/>
              <w:rPr>
                <w:rFonts w:ascii="Century" w:hAnsi="Century"/>
                <w:sz w:val="18"/>
                <w:szCs w:val="18"/>
              </w:rPr>
            </w:pPr>
            <w:r w:rsidRPr="004D553A">
              <w:rPr>
                <w:rFonts w:ascii="Century" w:hAnsi="Century" w:hint="eastAsia"/>
                <w:sz w:val="18"/>
                <w:szCs w:val="18"/>
              </w:rPr>
              <w:t>がん</w:t>
            </w:r>
          </w:p>
        </w:tc>
        <w:tc>
          <w:tcPr>
            <w:tcW w:w="734" w:type="dxa"/>
            <w:shd w:val="clear" w:color="auto" w:fill="auto"/>
            <w:vAlign w:val="center"/>
          </w:tcPr>
          <w:p w:rsidR="004D553A" w:rsidRPr="004D553A" w:rsidRDefault="004D553A" w:rsidP="004D553A">
            <w:pPr>
              <w:jc w:val="right"/>
              <w:rPr>
                <w:rFonts w:hAnsi="ＭＳ 明朝"/>
                <w:sz w:val="22"/>
                <w:szCs w:val="22"/>
              </w:rPr>
            </w:pPr>
            <w:r w:rsidRPr="004D553A">
              <w:rPr>
                <w:rFonts w:hAnsi="ＭＳ 明朝" w:hint="eastAsia"/>
                <w:sz w:val="22"/>
                <w:szCs w:val="22"/>
              </w:rPr>
              <w:t>13.3</w:t>
            </w:r>
          </w:p>
        </w:tc>
        <w:tc>
          <w:tcPr>
            <w:tcW w:w="734" w:type="dxa"/>
            <w:shd w:val="clear" w:color="auto" w:fill="auto"/>
            <w:vAlign w:val="center"/>
          </w:tcPr>
          <w:p w:rsidR="004D553A" w:rsidRPr="004D553A" w:rsidRDefault="004D553A" w:rsidP="004D553A">
            <w:pPr>
              <w:jc w:val="right"/>
              <w:rPr>
                <w:rFonts w:hAnsi="ＭＳ 明朝"/>
                <w:sz w:val="22"/>
                <w:szCs w:val="22"/>
              </w:rPr>
            </w:pPr>
            <w:r w:rsidRPr="004D553A">
              <w:rPr>
                <w:rFonts w:hAnsi="ＭＳ 明朝" w:hint="eastAsia"/>
                <w:sz w:val="22"/>
                <w:szCs w:val="22"/>
              </w:rPr>
              <w:t>12.6</w:t>
            </w:r>
          </w:p>
        </w:tc>
        <w:tc>
          <w:tcPr>
            <w:tcW w:w="734" w:type="dxa"/>
            <w:shd w:val="clear" w:color="auto" w:fill="auto"/>
            <w:vAlign w:val="center"/>
          </w:tcPr>
          <w:p w:rsidR="004D553A" w:rsidRPr="004D553A" w:rsidRDefault="004D553A" w:rsidP="004D553A">
            <w:pPr>
              <w:jc w:val="right"/>
              <w:rPr>
                <w:rFonts w:hAnsi="ＭＳ 明朝"/>
                <w:sz w:val="22"/>
                <w:szCs w:val="22"/>
              </w:rPr>
            </w:pPr>
            <w:r w:rsidRPr="004D553A">
              <w:rPr>
                <w:rFonts w:hAnsi="ＭＳ 明朝" w:hint="eastAsia"/>
                <w:sz w:val="22"/>
                <w:szCs w:val="22"/>
              </w:rPr>
              <w:t>17.7</w:t>
            </w:r>
          </w:p>
        </w:tc>
        <w:tc>
          <w:tcPr>
            <w:tcW w:w="736" w:type="dxa"/>
            <w:shd w:val="clear" w:color="auto" w:fill="auto"/>
            <w:vAlign w:val="center"/>
          </w:tcPr>
          <w:p w:rsidR="004D553A" w:rsidRPr="004D553A" w:rsidRDefault="004D553A" w:rsidP="004D553A">
            <w:pPr>
              <w:jc w:val="right"/>
              <w:rPr>
                <w:rFonts w:hAnsi="ＭＳ 明朝"/>
                <w:sz w:val="22"/>
                <w:szCs w:val="22"/>
              </w:rPr>
            </w:pPr>
            <w:r w:rsidRPr="004D553A">
              <w:rPr>
                <w:rFonts w:hAnsi="ＭＳ 明朝" w:hint="eastAsia"/>
                <w:sz w:val="22"/>
                <w:szCs w:val="22"/>
              </w:rPr>
              <w:t>13.9</w:t>
            </w:r>
          </w:p>
        </w:tc>
        <w:tc>
          <w:tcPr>
            <w:tcW w:w="735" w:type="dxa"/>
            <w:shd w:val="clear" w:color="auto" w:fill="auto"/>
            <w:vAlign w:val="center"/>
          </w:tcPr>
          <w:p w:rsidR="004D553A" w:rsidRPr="004D553A" w:rsidRDefault="004D553A" w:rsidP="004D553A">
            <w:pPr>
              <w:jc w:val="right"/>
              <w:rPr>
                <w:rFonts w:hAnsi="ＭＳ 明朝"/>
                <w:sz w:val="22"/>
                <w:szCs w:val="22"/>
              </w:rPr>
            </w:pPr>
            <w:r w:rsidRPr="004D553A">
              <w:rPr>
                <w:rFonts w:hAnsi="ＭＳ 明朝" w:hint="eastAsia"/>
                <w:sz w:val="22"/>
                <w:szCs w:val="22"/>
              </w:rPr>
              <w:t>17.8</w:t>
            </w:r>
          </w:p>
        </w:tc>
        <w:tc>
          <w:tcPr>
            <w:tcW w:w="736" w:type="dxa"/>
            <w:tcBorders>
              <w:right w:val="single" w:sz="4" w:space="0" w:color="auto"/>
            </w:tcBorders>
            <w:shd w:val="clear" w:color="auto" w:fill="auto"/>
            <w:vAlign w:val="center"/>
          </w:tcPr>
          <w:p w:rsidR="004D553A" w:rsidRPr="004D553A" w:rsidRDefault="004D553A" w:rsidP="004D553A">
            <w:pPr>
              <w:jc w:val="right"/>
              <w:rPr>
                <w:rFonts w:hAnsi="ＭＳ 明朝"/>
                <w:sz w:val="22"/>
                <w:szCs w:val="22"/>
              </w:rPr>
            </w:pPr>
            <w:r w:rsidRPr="004D553A">
              <w:rPr>
                <w:rFonts w:hAnsi="ＭＳ 明朝" w:hint="eastAsia"/>
                <w:sz w:val="22"/>
                <w:szCs w:val="22"/>
              </w:rPr>
              <w:t>17.8</w:t>
            </w:r>
          </w:p>
        </w:tc>
        <w:tc>
          <w:tcPr>
            <w:tcW w:w="735" w:type="dxa"/>
            <w:tcBorders>
              <w:left w:val="single" w:sz="4" w:space="0" w:color="auto"/>
              <w:right w:val="single" w:sz="4" w:space="0" w:color="auto"/>
            </w:tcBorders>
            <w:shd w:val="clear" w:color="auto" w:fill="auto"/>
            <w:vAlign w:val="center"/>
          </w:tcPr>
          <w:p w:rsidR="004D553A" w:rsidRPr="004D553A" w:rsidRDefault="004D553A" w:rsidP="004D553A">
            <w:pPr>
              <w:jc w:val="center"/>
              <w:rPr>
                <w:rFonts w:hAnsi="ＭＳ 明朝"/>
                <w:sz w:val="22"/>
                <w:szCs w:val="22"/>
              </w:rPr>
            </w:pPr>
            <w:r w:rsidRPr="004D553A">
              <w:rPr>
                <w:rFonts w:hAnsi="ＭＳ 明朝" w:hint="eastAsia"/>
                <w:sz w:val="22"/>
                <w:szCs w:val="22"/>
              </w:rPr>
              <w:t>19.0</w:t>
            </w:r>
          </w:p>
        </w:tc>
        <w:tc>
          <w:tcPr>
            <w:tcW w:w="736" w:type="dxa"/>
            <w:tcBorders>
              <w:left w:val="single" w:sz="4" w:space="0" w:color="auto"/>
              <w:right w:val="single" w:sz="4" w:space="0" w:color="auto"/>
            </w:tcBorders>
            <w:shd w:val="clear" w:color="auto" w:fill="auto"/>
            <w:vAlign w:val="center"/>
          </w:tcPr>
          <w:p w:rsidR="004D553A" w:rsidRPr="004D553A" w:rsidRDefault="004D553A" w:rsidP="004D553A">
            <w:pPr>
              <w:jc w:val="center"/>
              <w:rPr>
                <w:rFonts w:hAnsi="ＭＳ 明朝"/>
                <w:sz w:val="22"/>
                <w:szCs w:val="22"/>
              </w:rPr>
            </w:pPr>
            <w:r w:rsidRPr="004D553A">
              <w:rPr>
                <w:rFonts w:hAnsi="ＭＳ 明朝" w:hint="eastAsia"/>
                <w:sz w:val="22"/>
                <w:szCs w:val="22"/>
              </w:rPr>
              <w:t>21.9</w:t>
            </w:r>
          </w:p>
        </w:tc>
        <w:tc>
          <w:tcPr>
            <w:tcW w:w="735" w:type="dxa"/>
            <w:tcBorders>
              <w:top w:val="single" w:sz="4" w:space="0" w:color="auto"/>
              <w:left w:val="single" w:sz="4" w:space="0" w:color="auto"/>
              <w:bottom w:val="single" w:sz="4" w:space="0" w:color="auto"/>
              <w:right w:val="single" w:sz="4" w:space="0" w:color="auto"/>
            </w:tcBorders>
            <w:vAlign w:val="center"/>
          </w:tcPr>
          <w:p w:rsidR="004D553A" w:rsidRPr="004D553A" w:rsidRDefault="004D553A" w:rsidP="004D553A">
            <w:pPr>
              <w:jc w:val="center"/>
              <w:rPr>
                <w:rFonts w:hAnsi="ＭＳ 明朝"/>
                <w:sz w:val="22"/>
                <w:szCs w:val="22"/>
              </w:rPr>
            </w:pPr>
            <w:r w:rsidRPr="004D553A">
              <w:rPr>
                <w:rFonts w:hAnsi="ＭＳ 明朝" w:hint="eastAsia"/>
                <w:sz w:val="22"/>
                <w:szCs w:val="22"/>
              </w:rPr>
              <w:t>22.2</w:t>
            </w:r>
          </w:p>
        </w:tc>
        <w:tc>
          <w:tcPr>
            <w:tcW w:w="735" w:type="dxa"/>
            <w:tcBorders>
              <w:top w:val="single" w:sz="4" w:space="0" w:color="auto"/>
              <w:left w:val="single" w:sz="4" w:space="0" w:color="auto"/>
              <w:bottom w:val="single" w:sz="4" w:space="0" w:color="auto"/>
              <w:right w:val="single" w:sz="4" w:space="0" w:color="auto"/>
            </w:tcBorders>
            <w:vAlign w:val="center"/>
          </w:tcPr>
          <w:p w:rsidR="004D553A" w:rsidRPr="004D553A" w:rsidRDefault="004D553A" w:rsidP="004D553A">
            <w:pPr>
              <w:jc w:val="center"/>
              <w:rPr>
                <w:rFonts w:hAnsi="ＭＳ 明朝"/>
                <w:sz w:val="22"/>
                <w:szCs w:val="22"/>
              </w:rPr>
            </w:pPr>
            <w:r w:rsidRPr="004D553A">
              <w:rPr>
                <w:rFonts w:hAnsi="ＭＳ 明朝" w:hint="eastAsia"/>
                <w:sz w:val="22"/>
                <w:szCs w:val="22"/>
              </w:rPr>
              <w:t>21.3</w:t>
            </w:r>
          </w:p>
        </w:tc>
        <w:tc>
          <w:tcPr>
            <w:tcW w:w="735" w:type="dxa"/>
            <w:tcBorders>
              <w:top w:val="single" w:sz="4" w:space="0" w:color="auto"/>
              <w:left w:val="single" w:sz="4" w:space="0" w:color="auto"/>
              <w:bottom w:val="single" w:sz="4" w:space="0" w:color="auto"/>
              <w:right w:val="single" w:sz="18" w:space="0" w:color="auto"/>
            </w:tcBorders>
            <w:vAlign w:val="center"/>
          </w:tcPr>
          <w:p w:rsidR="004D553A" w:rsidRPr="004D553A" w:rsidRDefault="004D553A" w:rsidP="004D553A">
            <w:pPr>
              <w:jc w:val="center"/>
              <w:rPr>
                <w:rFonts w:hAnsi="ＭＳ 明朝"/>
                <w:sz w:val="22"/>
                <w:szCs w:val="22"/>
              </w:rPr>
            </w:pPr>
            <w:r w:rsidRPr="004D553A">
              <w:rPr>
                <w:rFonts w:hAnsi="ＭＳ 明朝" w:hint="eastAsia"/>
                <w:sz w:val="22"/>
                <w:szCs w:val="22"/>
              </w:rPr>
              <w:t>27.7</w:t>
            </w:r>
          </w:p>
        </w:tc>
        <w:tc>
          <w:tcPr>
            <w:tcW w:w="739" w:type="dxa"/>
            <w:tcBorders>
              <w:top w:val="single" w:sz="4" w:space="0" w:color="auto"/>
              <w:left w:val="single" w:sz="18" w:space="0" w:color="auto"/>
              <w:bottom w:val="single" w:sz="4" w:space="0" w:color="auto"/>
              <w:right w:val="single" w:sz="18" w:space="0" w:color="auto"/>
            </w:tcBorders>
            <w:vAlign w:val="center"/>
          </w:tcPr>
          <w:p w:rsidR="004D553A" w:rsidRPr="004D553A" w:rsidRDefault="004D553A" w:rsidP="004D553A">
            <w:pPr>
              <w:jc w:val="center"/>
              <w:rPr>
                <w:rFonts w:hAnsi="ＭＳ 明朝"/>
                <w:sz w:val="22"/>
                <w:szCs w:val="22"/>
              </w:rPr>
            </w:pPr>
            <w:r w:rsidRPr="004D553A">
              <w:rPr>
                <w:rFonts w:hAnsi="ＭＳ 明朝" w:hint="eastAsia"/>
                <w:sz w:val="22"/>
                <w:szCs w:val="22"/>
              </w:rPr>
              <w:t>29.5</w:t>
            </w:r>
          </w:p>
        </w:tc>
      </w:tr>
      <w:tr w:rsidR="004D553A" w:rsidRPr="004D553A" w:rsidTr="00495243">
        <w:trPr>
          <w:trHeight w:val="653"/>
        </w:trPr>
        <w:tc>
          <w:tcPr>
            <w:tcW w:w="815" w:type="dxa"/>
            <w:shd w:val="clear" w:color="auto" w:fill="auto"/>
            <w:vAlign w:val="center"/>
          </w:tcPr>
          <w:p w:rsidR="004D553A" w:rsidRPr="004D553A" w:rsidRDefault="004D553A" w:rsidP="004D553A">
            <w:pPr>
              <w:rPr>
                <w:rFonts w:ascii="Century" w:hAnsi="Century"/>
                <w:sz w:val="18"/>
                <w:szCs w:val="18"/>
              </w:rPr>
            </w:pPr>
            <w:r w:rsidRPr="004D553A">
              <w:rPr>
                <w:rFonts w:ascii="Century" w:hAnsi="Century" w:hint="eastAsia"/>
                <w:sz w:val="18"/>
                <w:szCs w:val="18"/>
              </w:rPr>
              <w:t>乳がん</w:t>
            </w:r>
          </w:p>
        </w:tc>
        <w:tc>
          <w:tcPr>
            <w:tcW w:w="734" w:type="dxa"/>
            <w:shd w:val="clear" w:color="auto" w:fill="auto"/>
            <w:vAlign w:val="center"/>
          </w:tcPr>
          <w:p w:rsidR="004D553A" w:rsidRPr="004D553A" w:rsidRDefault="004D553A" w:rsidP="004D553A">
            <w:pPr>
              <w:ind w:firstLineChars="49" w:firstLine="108"/>
              <w:jc w:val="right"/>
              <w:rPr>
                <w:rFonts w:hAnsi="ＭＳ 明朝"/>
                <w:sz w:val="22"/>
                <w:szCs w:val="22"/>
              </w:rPr>
            </w:pPr>
            <w:r w:rsidRPr="004D553A">
              <w:rPr>
                <w:rFonts w:hAnsi="ＭＳ 明朝" w:hint="eastAsia"/>
                <w:sz w:val="22"/>
                <w:szCs w:val="22"/>
              </w:rPr>
              <w:t>9.1</w:t>
            </w:r>
          </w:p>
        </w:tc>
        <w:tc>
          <w:tcPr>
            <w:tcW w:w="734" w:type="dxa"/>
            <w:shd w:val="clear" w:color="auto" w:fill="auto"/>
            <w:vAlign w:val="center"/>
          </w:tcPr>
          <w:p w:rsidR="004D553A" w:rsidRPr="004D553A" w:rsidRDefault="004D553A" w:rsidP="004D553A">
            <w:pPr>
              <w:jc w:val="right"/>
              <w:rPr>
                <w:rFonts w:hAnsi="ＭＳ 明朝"/>
                <w:sz w:val="22"/>
                <w:szCs w:val="22"/>
              </w:rPr>
            </w:pPr>
            <w:r w:rsidRPr="004D553A">
              <w:rPr>
                <w:rFonts w:hAnsi="ＭＳ 明朝" w:hint="eastAsia"/>
                <w:sz w:val="22"/>
                <w:szCs w:val="22"/>
              </w:rPr>
              <w:t>7.6</w:t>
            </w:r>
          </w:p>
        </w:tc>
        <w:tc>
          <w:tcPr>
            <w:tcW w:w="734" w:type="dxa"/>
            <w:shd w:val="clear" w:color="auto" w:fill="auto"/>
            <w:vAlign w:val="center"/>
          </w:tcPr>
          <w:p w:rsidR="004D553A" w:rsidRPr="004D553A" w:rsidRDefault="004D553A" w:rsidP="004D553A">
            <w:pPr>
              <w:jc w:val="right"/>
              <w:rPr>
                <w:rFonts w:hAnsi="ＭＳ 明朝"/>
                <w:sz w:val="22"/>
                <w:szCs w:val="22"/>
              </w:rPr>
            </w:pPr>
            <w:r w:rsidRPr="004D553A">
              <w:rPr>
                <w:rFonts w:hAnsi="ＭＳ 明朝" w:hint="eastAsia"/>
                <w:sz w:val="22"/>
                <w:szCs w:val="22"/>
              </w:rPr>
              <w:t>12.5</w:t>
            </w:r>
          </w:p>
        </w:tc>
        <w:tc>
          <w:tcPr>
            <w:tcW w:w="736" w:type="dxa"/>
            <w:shd w:val="clear" w:color="auto" w:fill="auto"/>
            <w:vAlign w:val="center"/>
          </w:tcPr>
          <w:p w:rsidR="004D553A" w:rsidRPr="004D553A" w:rsidRDefault="004D553A" w:rsidP="004D553A">
            <w:pPr>
              <w:jc w:val="right"/>
              <w:rPr>
                <w:rFonts w:hAnsi="ＭＳ 明朝"/>
                <w:sz w:val="22"/>
                <w:szCs w:val="22"/>
              </w:rPr>
            </w:pPr>
            <w:r w:rsidRPr="004D553A">
              <w:rPr>
                <w:rFonts w:hAnsi="ＭＳ 明朝" w:hint="eastAsia"/>
                <w:sz w:val="22"/>
                <w:szCs w:val="22"/>
              </w:rPr>
              <w:t>7.1</w:t>
            </w:r>
          </w:p>
        </w:tc>
        <w:tc>
          <w:tcPr>
            <w:tcW w:w="735" w:type="dxa"/>
            <w:shd w:val="clear" w:color="auto" w:fill="auto"/>
            <w:vAlign w:val="center"/>
          </w:tcPr>
          <w:p w:rsidR="004D553A" w:rsidRPr="004D553A" w:rsidRDefault="004D553A" w:rsidP="004D553A">
            <w:pPr>
              <w:jc w:val="right"/>
              <w:rPr>
                <w:rFonts w:hAnsi="ＭＳ 明朝"/>
                <w:sz w:val="22"/>
                <w:szCs w:val="22"/>
              </w:rPr>
            </w:pPr>
            <w:r w:rsidRPr="004D553A">
              <w:rPr>
                <w:rFonts w:hAnsi="ＭＳ 明朝" w:hint="eastAsia"/>
                <w:sz w:val="22"/>
                <w:szCs w:val="22"/>
              </w:rPr>
              <w:t>9.8</w:t>
            </w:r>
          </w:p>
        </w:tc>
        <w:tc>
          <w:tcPr>
            <w:tcW w:w="736" w:type="dxa"/>
            <w:tcBorders>
              <w:right w:val="single" w:sz="4" w:space="0" w:color="auto"/>
            </w:tcBorders>
            <w:shd w:val="clear" w:color="auto" w:fill="auto"/>
            <w:vAlign w:val="center"/>
          </w:tcPr>
          <w:p w:rsidR="004D553A" w:rsidRPr="004D553A" w:rsidRDefault="004D553A" w:rsidP="004D553A">
            <w:pPr>
              <w:jc w:val="right"/>
              <w:rPr>
                <w:rFonts w:hAnsi="ＭＳ 明朝"/>
                <w:sz w:val="22"/>
                <w:szCs w:val="22"/>
              </w:rPr>
            </w:pPr>
            <w:r w:rsidRPr="004D553A">
              <w:rPr>
                <w:rFonts w:hAnsi="ＭＳ 明朝" w:hint="eastAsia"/>
                <w:sz w:val="22"/>
                <w:szCs w:val="22"/>
              </w:rPr>
              <w:t>10.9</w:t>
            </w:r>
          </w:p>
        </w:tc>
        <w:tc>
          <w:tcPr>
            <w:tcW w:w="735" w:type="dxa"/>
            <w:tcBorders>
              <w:left w:val="single" w:sz="4" w:space="0" w:color="auto"/>
              <w:bottom w:val="single" w:sz="4" w:space="0" w:color="auto"/>
              <w:right w:val="single" w:sz="4" w:space="0" w:color="auto"/>
            </w:tcBorders>
            <w:shd w:val="clear" w:color="auto" w:fill="auto"/>
            <w:vAlign w:val="center"/>
          </w:tcPr>
          <w:p w:rsidR="004D553A" w:rsidRPr="004D553A" w:rsidRDefault="004D553A" w:rsidP="004D553A">
            <w:pPr>
              <w:jc w:val="center"/>
              <w:rPr>
                <w:rFonts w:hAnsi="ＭＳ 明朝"/>
                <w:sz w:val="22"/>
                <w:szCs w:val="22"/>
              </w:rPr>
            </w:pPr>
            <w:r w:rsidRPr="004D553A">
              <w:rPr>
                <w:rFonts w:hAnsi="ＭＳ 明朝" w:hint="eastAsia"/>
                <w:sz w:val="22"/>
                <w:szCs w:val="22"/>
              </w:rPr>
              <w:t>12.4</w:t>
            </w:r>
          </w:p>
        </w:tc>
        <w:tc>
          <w:tcPr>
            <w:tcW w:w="736" w:type="dxa"/>
            <w:tcBorders>
              <w:left w:val="single" w:sz="4" w:space="0" w:color="auto"/>
              <w:bottom w:val="single" w:sz="4" w:space="0" w:color="auto"/>
              <w:right w:val="single" w:sz="4" w:space="0" w:color="auto"/>
            </w:tcBorders>
            <w:shd w:val="clear" w:color="auto" w:fill="auto"/>
            <w:vAlign w:val="center"/>
          </w:tcPr>
          <w:p w:rsidR="004D553A" w:rsidRPr="004D553A" w:rsidRDefault="004D553A" w:rsidP="004D553A">
            <w:pPr>
              <w:jc w:val="center"/>
              <w:rPr>
                <w:rFonts w:hAnsi="ＭＳ 明朝"/>
                <w:sz w:val="22"/>
                <w:szCs w:val="22"/>
              </w:rPr>
            </w:pPr>
            <w:r w:rsidRPr="004D553A">
              <w:rPr>
                <w:rFonts w:hAnsi="ＭＳ 明朝" w:hint="eastAsia"/>
                <w:sz w:val="22"/>
                <w:szCs w:val="22"/>
              </w:rPr>
              <w:t>16.0</w:t>
            </w:r>
          </w:p>
        </w:tc>
        <w:tc>
          <w:tcPr>
            <w:tcW w:w="735" w:type="dxa"/>
            <w:tcBorders>
              <w:top w:val="single" w:sz="4" w:space="0" w:color="auto"/>
              <w:left w:val="single" w:sz="4" w:space="0" w:color="auto"/>
              <w:bottom w:val="single" w:sz="4" w:space="0" w:color="auto"/>
              <w:right w:val="single" w:sz="4" w:space="0" w:color="auto"/>
            </w:tcBorders>
            <w:vAlign w:val="center"/>
          </w:tcPr>
          <w:p w:rsidR="004D553A" w:rsidRPr="004D553A" w:rsidRDefault="004D553A" w:rsidP="004D553A">
            <w:pPr>
              <w:jc w:val="center"/>
              <w:rPr>
                <w:rFonts w:hAnsi="ＭＳ 明朝"/>
                <w:sz w:val="22"/>
                <w:szCs w:val="22"/>
              </w:rPr>
            </w:pPr>
            <w:r w:rsidRPr="004D553A">
              <w:rPr>
                <w:rFonts w:hAnsi="ＭＳ 明朝" w:hint="eastAsia"/>
                <w:sz w:val="22"/>
                <w:szCs w:val="22"/>
              </w:rPr>
              <w:t>16.1</w:t>
            </w:r>
          </w:p>
        </w:tc>
        <w:tc>
          <w:tcPr>
            <w:tcW w:w="735" w:type="dxa"/>
            <w:tcBorders>
              <w:top w:val="single" w:sz="4" w:space="0" w:color="auto"/>
              <w:left w:val="single" w:sz="4" w:space="0" w:color="auto"/>
              <w:bottom w:val="single" w:sz="4" w:space="0" w:color="auto"/>
              <w:right w:val="single" w:sz="4" w:space="0" w:color="auto"/>
            </w:tcBorders>
            <w:vAlign w:val="center"/>
          </w:tcPr>
          <w:p w:rsidR="004D553A" w:rsidRPr="004D553A" w:rsidRDefault="004D553A" w:rsidP="004D553A">
            <w:pPr>
              <w:jc w:val="center"/>
              <w:rPr>
                <w:rFonts w:hAnsi="ＭＳ 明朝"/>
                <w:sz w:val="22"/>
                <w:szCs w:val="22"/>
              </w:rPr>
            </w:pPr>
            <w:r w:rsidRPr="004D553A">
              <w:rPr>
                <w:rFonts w:hAnsi="ＭＳ 明朝" w:hint="eastAsia"/>
                <w:sz w:val="22"/>
                <w:szCs w:val="22"/>
              </w:rPr>
              <w:t>15.9</w:t>
            </w:r>
          </w:p>
        </w:tc>
        <w:tc>
          <w:tcPr>
            <w:tcW w:w="735" w:type="dxa"/>
            <w:tcBorders>
              <w:top w:val="single" w:sz="4" w:space="0" w:color="auto"/>
              <w:left w:val="single" w:sz="4" w:space="0" w:color="auto"/>
              <w:bottom w:val="single" w:sz="4" w:space="0" w:color="auto"/>
              <w:right w:val="single" w:sz="18" w:space="0" w:color="auto"/>
            </w:tcBorders>
            <w:vAlign w:val="center"/>
          </w:tcPr>
          <w:p w:rsidR="004D553A" w:rsidRPr="004D553A" w:rsidRDefault="004D553A" w:rsidP="004D553A">
            <w:pPr>
              <w:jc w:val="center"/>
              <w:rPr>
                <w:rFonts w:hAnsi="ＭＳ 明朝"/>
                <w:sz w:val="22"/>
                <w:szCs w:val="22"/>
              </w:rPr>
            </w:pPr>
            <w:r w:rsidRPr="004D553A">
              <w:rPr>
                <w:rFonts w:hAnsi="ＭＳ 明朝" w:hint="eastAsia"/>
                <w:sz w:val="22"/>
                <w:szCs w:val="22"/>
              </w:rPr>
              <w:t>23.9</w:t>
            </w:r>
          </w:p>
        </w:tc>
        <w:tc>
          <w:tcPr>
            <w:tcW w:w="739" w:type="dxa"/>
            <w:tcBorders>
              <w:top w:val="single" w:sz="4" w:space="0" w:color="auto"/>
              <w:left w:val="single" w:sz="18" w:space="0" w:color="auto"/>
              <w:bottom w:val="single" w:sz="18" w:space="0" w:color="auto"/>
              <w:right w:val="single" w:sz="18" w:space="0" w:color="auto"/>
            </w:tcBorders>
            <w:vAlign w:val="center"/>
          </w:tcPr>
          <w:p w:rsidR="004D553A" w:rsidRPr="004D553A" w:rsidRDefault="004D553A" w:rsidP="004D553A">
            <w:pPr>
              <w:jc w:val="center"/>
              <w:rPr>
                <w:rFonts w:hAnsi="ＭＳ 明朝"/>
                <w:sz w:val="22"/>
                <w:szCs w:val="22"/>
              </w:rPr>
            </w:pPr>
            <w:r w:rsidRPr="004D553A">
              <w:rPr>
                <w:rFonts w:hAnsi="ＭＳ 明朝" w:hint="eastAsia"/>
                <w:sz w:val="22"/>
                <w:szCs w:val="22"/>
              </w:rPr>
              <w:t>25.5</w:t>
            </w:r>
          </w:p>
        </w:tc>
      </w:tr>
    </w:tbl>
    <w:p w:rsidR="004D553A" w:rsidRPr="004D553A" w:rsidRDefault="004D553A" w:rsidP="004D553A">
      <w:pPr>
        <w:ind w:leftChars="176" w:left="422" w:rightChars="129" w:right="310" w:firstLineChars="100" w:firstLine="221"/>
        <w:rPr>
          <w:rFonts w:ascii="HGPｺﾞｼｯｸE" w:eastAsia="HGPｺﾞｼｯｸE" w:hAnsi="ＭＳ Ｐゴシック"/>
          <w:b/>
          <w:sz w:val="22"/>
          <w:szCs w:val="22"/>
        </w:rPr>
      </w:pPr>
    </w:p>
    <w:tbl>
      <w:tblPr>
        <w:tblpPr w:leftFromText="142" w:rightFromText="142" w:vertAnchor="text" w:horzAnchor="page" w:tblpX="1240" w:tblpY="14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3"/>
        <w:gridCol w:w="850"/>
        <w:gridCol w:w="850"/>
        <w:gridCol w:w="850"/>
        <w:gridCol w:w="850"/>
        <w:gridCol w:w="850"/>
        <w:gridCol w:w="850"/>
        <w:gridCol w:w="850"/>
        <w:gridCol w:w="850"/>
        <w:gridCol w:w="850"/>
        <w:gridCol w:w="824"/>
        <w:gridCol w:w="26"/>
      </w:tblGrid>
      <w:tr w:rsidR="004D553A" w:rsidRPr="004D553A" w:rsidTr="00495243">
        <w:trPr>
          <w:gridAfter w:val="1"/>
          <w:wAfter w:w="26" w:type="dxa"/>
          <w:trHeight w:val="454"/>
        </w:trPr>
        <w:tc>
          <w:tcPr>
            <w:tcW w:w="1273" w:type="dxa"/>
            <w:vMerge w:val="restart"/>
            <w:shd w:val="clear" w:color="auto" w:fill="auto"/>
          </w:tcPr>
          <w:p w:rsidR="004D553A" w:rsidRPr="004D553A" w:rsidRDefault="004D553A" w:rsidP="004D553A">
            <w:pPr>
              <w:rPr>
                <w:rFonts w:ascii="Century" w:hAnsi="Century"/>
                <w:sz w:val="22"/>
                <w:szCs w:val="22"/>
              </w:rPr>
            </w:pPr>
          </w:p>
        </w:tc>
        <w:tc>
          <w:tcPr>
            <w:tcW w:w="8474" w:type="dxa"/>
            <w:gridSpan w:val="10"/>
          </w:tcPr>
          <w:p w:rsidR="004D553A" w:rsidRPr="004D553A" w:rsidRDefault="004D553A" w:rsidP="004D553A">
            <w:pPr>
              <w:jc w:val="center"/>
              <w:rPr>
                <w:rFonts w:ascii="Century" w:hAnsi="Century"/>
                <w:sz w:val="22"/>
                <w:szCs w:val="22"/>
              </w:rPr>
            </w:pPr>
            <w:r w:rsidRPr="004D553A">
              <w:rPr>
                <w:rFonts w:ascii="Century" w:hAnsi="Century" w:hint="eastAsia"/>
                <w:sz w:val="22"/>
                <w:szCs w:val="22"/>
              </w:rPr>
              <w:t>罹患数</w:t>
            </w:r>
            <w:r w:rsidRPr="004D553A">
              <w:rPr>
                <w:rFonts w:ascii="Century" w:hAnsi="Century" w:hint="eastAsia"/>
                <w:sz w:val="22"/>
                <w:szCs w:val="22"/>
              </w:rPr>
              <w:t>(</w:t>
            </w:r>
            <w:r w:rsidRPr="004D553A">
              <w:rPr>
                <w:rFonts w:ascii="Century" w:hAnsi="Century" w:hint="eastAsia"/>
                <w:sz w:val="22"/>
                <w:szCs w:val="22"/>
              </w:rPr>
              <w:t>人</w:t>
            </w:r>
            <w:r w:rsidRPr="004D553A">
              <w:rPr>
                <w:rFonts w:ascii="Century" w:hAnsi="Century" w:hint="eastAsia"/>
                <w:sz w:val="22"/>
                <w:szCs w:val="22"/>
              </w:rPr>
              <w:t>)</w:t>
            </w:r>
          </w:p>
        </w:tc>
      </w:tr>
      <w:tr w:rsidR="004D553A" w:rsidRPr="004D553A" w:rsidTr="00495243">
        <w:trPr>
          <w:trHeight w:val="440"/>
        </w:trPr>
        <w:tc>
          <w:tcPr>
            <w:tcW w:w="1273" w:type="dxa"/>
            <w:vMerge/>
            <w:tcBorders>
              <w:right w:val="single" w:sz="4" w:space="0" w:color="auto"/>
            </w:tcBorders>
            <w:shd w:val="clear" w:color="auto" w:fill="auto"/>
          </w:tcPr>
          <w:p w:rsidR="004D553A" w:rsidRPr="004D553A" w:rsidRDefault="004D553A" w:rsidP="004D553A">
            <w:pPr>
              <w:rPr>
                <w:rFonts w:ascii="Century" w:hAnsi="Century"/>
                <w:sz w:val="22"/>
                <w:szCs w:val="22"/>
              </w:rPr>
            </w:pPr>
          </w:p>
        </w:tc>
        <w:tc>
          <w:tcPr>
            <w:tcW w:w="850" w:type="dxa"/>
            <w:shd w:val="clear" w:color="auto" w:fill="auto"/>
            <w:vAlign w:val="center"/>
          </w:tcPr>
          <w:p w:rsidR="004D553A" w:rsidRPr="004D553A" w:rsidRDefault="004D553A" w:rsidP="004D553A">
            <w:pPr>
              <w:jc w:val="center"/>
              <w:rPr>
                <w:rFonts w:hAnsi="ＭＳ 明朝"/>
                <w:sz w:val="22"/>
                <w:szCs w:val="22"/>
              </w:rPr>
            </w:pPr>
            <w:r w:rsidRPr="004D553A">
              <w:rPr>
                <w:rFonts w:hAnsi="ＭＳ 明朝" w:hint="eastAsia"/>
                <w:sz w:val="22"/>
                <w:szCs w:val="22"/>
              </w:rPr>
              <w:t>H15</w:t>
            </w:r>
          </w:p>
        </w:tc>
        <w:tc>
          <w:tcPr>
            <w:tcW w:w="850" w:type="dxa"/>
            <w:shd w:val="clear" w:color="auto" w:fill="auto"/>
            <w:vAlign w:val="center"/>
          </w:tcPr>
          <w:p w:rsidR="004D553A" w:rsidRPr="004D553A" w:rsidRDefault="004D553A" w:rsidP="004D553A">
            <w:pPr>
              <w:jc w:val="center"/>
              <w:rPr>
                <w:rFonts w:hAnsi="ＭＳ 明朝"/>
                <w:sz w:val="22"/>
                <w:szCs w:val="22"/>
              </w:rPr>
            </w:pPr>
            <w:r w:rsidRPr="004D553A">
              <w:rPr>
                <w:rFonts w:hAnsi="ＭＳ 明朝" w:hint="eastAsia"/>
                <w:sz w:val="22"/>
                <w:szCs w:val="22"/>
              </w:rPr>
              <w:t>H16</w:t>
            </w:r>
          </w:p>
        </w:tc>
        <w:tc>
          <w:tcPr>
            <w:tcW w:w="850" w:type="dxa"/>
            <w:shd w:val="clear" w:color="auto" w:fill="auto"/>
            <w:vAlign w:val="center"/>
          </w:tcPr>
          <w:p w:rsidR="004D553A" w:rsidRPr="004D553A" w:rsidRDefault="004D553A" w:rsidP="004D553A">
            <w:pPr>
              <w:jc w:val="center"/>
              <w:rPr>
                <w:rFonts w:hAnsi="ＭＳ 明朝"/>
                <w:sz w:val="22"/>
                <w:szCs w:val="22"/>
              </w:rPr>
            </w:pPr>
            <w:r w:rsidRPr="004D553A">
              <w:rPr>
                <w:rFonts w:hAnsi="ＭＳ 明朝" w:hint="eastAsia"/>
                <w:sz w:val="22"/>
                <w:szCs w:val="22"/>
              </w:rPr>
              <w:t>H17</w:t>
            </w:r>
          </w:p>
        </w:tc>
        <w:tc>
          <w:tcPr>
            <w:tcW w:w="850" w:type="dxa"/>
            <w:tcBorders>
              <w:right w:val="single" w:sz="4" w:space="0" w:color="auto"/>
            </w:tcBorders>
            <w:shd w:val="clear" w:color="auto" w:fill="auto"/>
            <w:vAlign w:val="center"/>
          </w:tcPr>
          <w:p w:rsidR="004D553A" w:rsidRPr="004D553A" w:rsidRDefault="004D553A" w:rsidP="004D553A">
            <w:pPr>
              <w:jc w:val="center"/>
              <w:rPr>
                <w:rFonts w:hAnsi="ＭＳ 明朝"/>
                <w:sz w:val="22"/>
                <w:szCs w:val="22"/>
              </w:rPr>
            </w:pPr>
            <w:r w:rsidRPr="004D553A">
              <w:rPr>
                <w:rFonts w:hAnsi="ＭＳ 明朝" w:hint="eastAsia"/>
                <w:sz w:val="22"/>
                <w:szCs w:val="22"/>
              </w:rPr>
              <w:t>H18</w:t>
            </w:r>
          </w:p>
        </w:tc>
        <w:tc>
          <w:tcPr>
            <w:tcW w:w="850" w:type="dxa"/>
            <w:vAlign w:val="center"/>
          </w:tcPr>
          <w:p w:rsidR="004D553A" w:rsidRPr="004D553A" w:rsidRDefault="004D553A" w:rsidP="004D553A">
            <w:pPr>
              <w:jc w:val="center"/>
              <w:rPr>
                <w:rFonts w:hAnsi="ＭＳ 明朝"/>
                <w:sz w:val="22"/>
                <w:szCs w:val="22"/>
              </w:rPr>
            </w:pPr>
            <w:r w:rsidRPr="004D553A">
              <w:rPr>
                <w:rFonts w:hAnsi="ＭＳ 明朝" w:hint="eastAsia"/>
                <w:sz w:val="22"/>
                <w:szCs w:val="22"/>
              </w:rPr>
              <w:t>Ｈ19</w:t>
            </w:r>
          </w:p>
        </w:tc>
        <w:tc>
          <w:tcPr>
            <w:tcW w:w="850" w:type="dxa"/>
            <w:tcBorders>
              <w:right w:val="single" w:sz="4" w:space="0" w:color="auto"/>
            </w:tcBorders>
            <w:vAlign w:val="center"/>
          </w:tcPr>
          <w:p w:rsidR="004D553A" w:rsidRPr="004D553A" w:rsidRDefault="004D553A" w:rsidP="004D553A">
            <w:pPr>
              <w:jc w:val="center"/>
              <w:rPr>
                <w:rFonts w:hAnsi="ＭＳ 明朝"/>
                <w:sz w:val="22"/>
                <w:szCs w:val="22"/>
              </w:rPr>
            </w:pPr>
            <w:r w:rsidRPr="004D553A">
              <w:rPr>
                <w:rFonts w:hAnsi="ＭＳ 明朝" w:hint="eastAsia"/>
                <w:sz w:val="22"/>
                <w:szCs w:val="22"/>
              </w:rPr>
              <w:t>H20</w:t>
            </w:r>
          </w:p>
        </w:tc>
        <w:tc>
          <w:tcPr>
            <w:tcW w:w="850" w:type="dxa"/>
            <w:tcBorders>
              <w:right w:val="single" w:sz="4" w:space="0" w:color="auto"/>
            </w:tcBorders>
            <w:vAlign w:val="center"/>
          </w:tcPr>
          <w:p w:rsidR="004D553A" w:rsidRPr="004D553A" w:rsidRDefault="004D553A" w:rsidP="004D553A">
            <w:pPr>
              <w:jc w:val="center"/>
              <w:rPr>
                <w:rFonts w:hAnsi="ＭＳ 明朝"/>
                <w:sz w:val="22"/>
                <w:szCs w:val="22"/>
              </w:rPr>
            </w:pPr>
            <w:r w:rsidRPr="004D553A">
              <w:rPr>
                <w:rFonts w:hAnsi="ＭＳ 明朝" w:hint="eastAsia"/>
                <w:sz w:val="22"/>
                <w:szCs w:val="22"/>
              </w:rPr>
              <w:t>H21</w:t>
            </w:r>
          </w:p>
        </w:tc>
        <w:tc>
          <w:tcPr>
            <w:tcW w:w="850" w:type="dxa"/>
            <w:tcBorders>
              <w:right w:val="single" w:sz="4" w:space="0" w:color="auto"/>
            </w:tcBorders>
            <w:vAlign w:val="center"/>
          </w:tcPr>
          <w:p w:rsidR="004D553A" w:rsidRPr="004D553A" w:rsidRDefault="004D553A" w:rsidP="004D553A">
            <w:pPr>
              <w:jc w:val="center"/>
              <w:rPr>
                <w:rFonts w:hAnsi="ＭＳ 明朝"/>
                <w:sz w:val="22"/>
                <w:szCs w:val="22"/>
              </w:rPr>
            </w:pPr>
            <w:r w:rsidRPr="004D553A">
              <w:rPr>
                <w:rFonts w:hAnsi="ＭＳ 明朝" w:hint="eastAsia"/>
                <w:sz w:val="22"/>
                <w:szCs w:val="22"/>
              </w:rPr>
              <w:t>H22</w:t>
            </w:r>
          </w:p>
        </w:tc>
        <w:tc>
          <w:tcPr>
            <w:tcW w:w="850" w:type="dxa"/>
            <w:tcBorders>
              <w:right w:val="single" w:sz="4" w:space="0" w:color="auto"/>
            </w:tcBorders>
            <w:vAlign w:val="center"/>
          </w:tcPr>
          <w:p w:rsidR="004D553A" w:rsidRPr="004D553A" w:rsidRDefault="004D553A" w:rsidP="004D553A">
            <w:pPr>
              <w:jc w:val="center"/>
              <w:rPr>
                <w:rFonts w:hAnsi="ＭＳ 明朝"/>
                <w:sz w:val="22"/>
                <w:szCs w:val="22"/>
              </w:rPr>
            </w:pPr>
            <w:r w:rsidRPr="004D553A">
              <w:rPr>
                <w:rFonts w:hAnsi="ＭＳ 明朝" w:hint="eastAsia"/>
                <w:sz w:val="22"/>
                <w:szCs w:val="22"/>
              </w:rPr>
              <w:t>H23</w:t>
            </w:r>
          </w:p>
        </w:tc>
        <w:tc>
          <w:tcPr>
            <w:tcW w:w="850" w:type="dxa"/>
            <w:gridSpan w:val="2"/>
            <w:tcBorders>
              <w:right w:val="single" w:sz="4" w:space="0" w:color="auto"/>
            </w:tcBorders>
            <w:vAlign w:val="center"/>
          </w:tcPr>
          <w:p w:rsidR="004D553A" w:rsidRPr="004D553A" w:rsidRDefault="004D553A" w:rsidP="004D553A">
            <w:pPr>
              <w:jc w:val="center"/>
              <w:rPr>
                <w:rFonts w:hAnsi="ＭＳ 明朝"/>
                <w:sz w:val="22"/>
                <w:szCs w:val="22"/>
              </w:rPr>
            </w:pPr>
            <w:r w:rsidRPr="004D553A">
              <w:rPr>
                <w:rFonts w:hAnsi="ＭＳ 明朝" w:hint="eastAsia"/>
                <w:sz w:val="22"/>
                <w:szCs w:val="22"/>
              </w:rPr>
              <w:t>H24</w:t>
            </w:r>
          </w:p>
        </w:tc>
      </w:tr>
      <w:tr w:rsidR="004D553A" w:rsidRPr="004D553A" w:rsidTr="00495243">
        <w:trPr>
          <w:trHeight w:val="600"/>
        </w:trPr>
        <w:tc>
          <w:tcPr>
            <w:tcW w:w="1273" w:type="dxa"/>
            <w:tcBorders>
              <w:right w:val="single" w:sz="4" w:space="0" w:color="auto"/>
            </w:tcBorders>
            <w:shd w:val="clear" w:color="auto" w:fill="auto"/>
            <w:vAlign w:val="center"/>
          </w:tcPr>
          <w:p w:rsidR="004D553A" w:rsidRPr="004D553A" w:rsidRDefault="004D553A" w:rsidP="004D553A">
            <w:pPr>
              <w:rPr>
                <w:rFonts w:ascii="Century" w:hAnsi="Century"/>
                <w:sz w:val="18"/>
                <w:szCs w:val="18"/>
              </w:rPr>
            </w:pPr>
            <w:r w:rsidRPr="004D553A">
              <w:rPr>
                <w:rFonts w:ascii="Century" w:hAnsi="Century" w:hint="eastAsia"/>
                <w:sz w:val="18"/>
                <w:szCs w:val="18"/>
              </w:rPr>
              <w:t>子宮がん</w:t>
            </w:r>
          </w:p>
        </w:tc>
        <w:tc>
          <w:tcPr>
            <w:tcW w:w="850" w:type="dxa"/>
            <w:shd w:val="clear" w:color="auto" w:fill="auto"/>
            <w:vAlign w:val="center"/>
          </w:tcPr>
          <w:p w:rsidR="004D553A" w:rsidRPr="004D553A" w:rsidRDefault="004D553A" w:rsidP="004D553A">
            <w:pPr>
              <w:jc w:val="right"/>
              <w:rPr>
                <w:rFonts w:hAnsi="ＭＳ 明朝"/>
                <w:sz w:val="22"/>
                <w:szCs w:val="22"/>
              </w:rPr>
            </w:pPr>
            <w:r w:rsidRPr="004D553A">
              <w:rPr>
                <w:rFonts w:hAnsi="ＭＳ 明朝" w:hint="eastAsia"/>
                <w:sz w:val="22"/>
                <w:szCs w:val="22"/>
              </w:rPr>
              <w:t>914</w:t>
            </w:r>
          </w:p>
        </w:tc>
        <w:tc>
          <w:tcPr>
            <w:tcW w:w="850" w:type="dxa"/>
            <w:shd w:val="clear" w:color="auto" w:fill="auto"/>
            <w:vAlign w:val="center"/>
          </w:tcPr>
          <w:p w:rsidR="004D553A" w:rsidRPr="004D553A" w:rsidRDefault="004D553A" w:rsidP="004D553A">
            <w:pPr>
              <w:jc w:val="right"/>
              <w:rPr>
                <w:rFonts w:hAnsi="ＭＳ 明朝"/>
                <w:sz w:val="22"/>
                <w:szCs w:val="22"/>
              </w:rPr>
            </w:pPr>
            <w:r w:rsidRPr="004D553A">
              <w:rPr>
                <w:rFonts w:hAnsi="ＭＳ 明朝" w:hint="eastAsia"/>
                <w:sz w:val="22"/>
                <w:szCs w:val="22"/>
              </w:rPr>
              <w:t>1,066</w:t>
            </w:r>
          </w:p>
        </w:tc>
        <w:tc>
          <w:tcPr>
            <w:tcW w:w="850" w:type="dxa"/>
            <w:shd w:val="clear" w:color="auto" w:fill="auto"/>
            <w:vAlign w:val="center"/>
          </w:tcPr>
          <w:p w:rsidR="004D553A" w:rsidRPr="004D553A" w:rsidRDefault="004D553A" w:rsidP="004D553A">
            <w:pPr>
              <w:jc w:val="right"/>
              <w:rPr>
                <w:rFonts w:hAnsi="ＭＳ 明朝"/>
                <w:sz w:val="22"/>
                <w:szCs w:val="22"/>
              </w:rPr>
            </w:pPr>
            <w:r w:rsidRPr="004D553A">
              <w:rPr>
                <w:rFonts w:hAnsi="ＭＳ 明朝" w:hint="eastAsia"/>
                <w:sz w:val="22"/>
                <w:szCs w:val="22"/>
              </w:rPr>
              <w:t>1,239</w:t>
            </w:r>
          </w:p>
        </w:tc>
        <w:tc>
          <w:tcPr>
            <w:tcW w:w="850" w:type="dxa"/>
            <w:tcBorders>
              <w:right w:val="single" w:sz="4" w:space="0" w:color="auto"/>
            </w:tcBorders>
            <w:shd w:val="clear" w:color="auto" w:fill="auto"/>
            <w:vAlign w:val="center"/>
          </w:tcPr>
          <w:p w:rsidR="004D553A" w:rsidRPr="004D553A" w:rsidRDefault="004D553A" w:rsidP="004D553A">
            <w:pPr>
              <w:jc w:val="right"/>
              <w:rPr>
                <w:rFonts w:hAnsi="ＭＳ 明朝"/>
                <w:sz w:val="22"/>
                <w:szCs w:val="22"/>
              </w:rPr>
            </w:pPr>
            <w:r w:rsidRPr="004D553A">
              <w:rPr>
                <w:rFonts w:hAnsi="ＭＳ 明朝" w:hint="eastAsia"/>
                <w:sz w:val="22"/>
                <w:szCs w:val="22"/>
              </w:rPr>
              <w:t>1,163</w:t>
            </w:r>
          </w:p>
        </w:tc>
        <w:tc>
          <w:tcPr>
            <w:tcW w:w="850" w:type="dxa"/>
            <w:vAlign w:val="center"/>
          </w:tcPr>
          <w:p w:rsidR="004D553A" w:rsidRPr="004D553A" w:rsidRDefault="004D553A" w:rsidP="004D553A">
            <w:pPr>
              <w:jc w:val="right"/>
              <w:rPr>
                <w:rFonts w:hAnsi="ＭＳ 明朝"/>
                <w:sz w:val="22"/>
                <w:szCs w:val="22"/>
              </w:rPr>
            </w:pPr>
            <w:r w:rsidRPr="004D553A">
              <w:rPr>
                <w:rFonts w:hAnsi="ＭＳ 明朝"/>
                <w:sz w:val="22"/>
                <w:szCs w:val="22"/>
              </w:rPr>
              <w:t>1,493</w:t>
            </w:r>
          </w:p>
        </w:tc>
        <w:tc>
          <w:tcPr>
            <w:tcW w:w="850" w:type="dxa"/>
            <w:tcBorders>
              <w:right w:val="single" w:sz="4" w:space="0" w:color="auto"/>
            </w:tcBorders>
            <w:vAlign w:val="center"/>
          </w:tcPr>
          <w:p w:rsidR="004D553A" w:rsidRPr="004D553A" w:rsidRDefault="004D553A" w:rsidP="004D553A">
            <w:pPr>
              <w:jc w:val="center"/>
              <w:rPr>
                <w:rFonts w:hAnsi="ＭＳ 明朝"/>
                <w:sz w:val="22"/>
                <w:szCs w:val="22"/>
              </w:rPr>
            </w:pPr>
            <w:r w:rsidRPr="004D553A">
              <w:rPr>
                <w:rFonts w:hAnsi="ＭＳ 明朝" w:hint="eastAsia"/>
                <w:sz w:val="22"/>
                <w:szCs w:val="22"/>
              </w:rPr>
              <w:t>1,382</w:t>
            </w:r>
          </w:p>
        </w:tc>
        <w:tc>
          <w:tcPr>
            <w:tcW w:w="850" w:type="dxa"/>
            <w:tcBorders>
              <w:right w:val="single" w:sz="4" w:space="0" w:color="auto"/>
            </w:tcBorders>
            <w:vAlign w:val="center"/>
          </w:tcPr>
          <w:p w:rsidR="004D553A" w:rsidRPr="004D553A" w:rsidRDefault="004D553A" w:rsidP="004D553A">
            <w:pPr>
              <w:jc w:val="center"/>
              <w:rPr>
                <w:rFonts w:hAnsi="ＭＳ 明朝"/>
                <w:sz w:val="22"/>
                <w:szCs w:val="22"/>
              </w:rPr>
            </w:pPr>
            <w:r w:rsidRPr="004D553A">
              <w:rPr>
                <w:rFonts w:hAnsi="ＭＳ 明朝" w:hint="eastAsia"/>
                <w:sz w:val="22"/>
                <w:szCs w:val="22"/>
              </w:rPr>
              <w:t>1,172</w:t>
            </w:r>
          </w:p>
        </w:tc>
        <w:tc>
          <w:tcPr>
            <w:tcW w:w="850" w:type="dxa"/>
            <w:tcBorders>
              <w:right w:val="single" w:sz="4" w:space="0" w:color="auto"/>
            </w:tcBorders>
            <w:vAlign w:val="center"/>
          </w:tcPr>
          <w:p w:rsidR="004D553A" w:rsidRPr="004D553A" w:rsidRDefault="004D553A" w:rsidP="004D553A">
            <w:pPr>
              <w:jc w:val="center"/>
              <w:rPr>
                <w:rFonts w:hAnsi="ＭＳ 明朝"/>
                <w:sz w:val="22"/>
                <w:szCs w:val="22"/>
              </w:rPr>
            </w:pPr>
            <w:r w:rsidRPr="004D553A">
              <w:rPr>
                <w:rFonts w:hAnsi="ＭＳ 明朝" w:hint="eastAsia"/>
                <w:sz w:val="22"/>
                <w:szCs w:val="22"/>
              </w:rPr>
              <w:t>1,382</w:t>
            </w:r>
          </w:p>
        </w:tc>
        <w:tc>
          <w:tcPr>
            <w:tcW w:w="850" w:type="dxa"/>
            <w:tcBorders>
              <w:right w:val="single" w:sz="4" w:space="0" w:color="auto"/>
            </w:tcBorders>
            <w:vAlign w:val="center"/>
          </w:tcPr>
          <w:p w:rsidR="004D553A" w:rsidRPr="004D553A" w:rsidRDefault="004D553A" w:rsidP="004D553A">
            <w:pPr>
              <w:jc w:val="center"/>
              <w:rPr>
                <w:rFonts w:hAnsi="ＭＳ 明朝"/>
                <w:sz w:val="22"/>
                <w:szCs w:val="22"/>
              </w:rPr>
            </w:pPr>
            <w:r w:rsidRPr="004D553A">
              <w:rPr>
                <w:rFonts w:hAnsi="ＭＳ 明朝" w:hint="eastAsia"/>
                <w:sz w:val="22"/>
                <w:szCs w:val="22"/>
              </w:rPr>
              <w:t>1,718</w:t>
            </w:r>
          </w:p>
        </w:tc>
        <w:tc>
          <w:tcPr>
            <w:tcW w:w="850" w:type="dxa"/>
            <w:gridSpan w:val="2"/>
            <w:tcBorders>
              <w:right w:val="single" w:sz="4" w:space="0" w:color="auto"/>
            </w:tcBorders>
            <w:vAlign w:val="center"/>
          </w:tcPr>
          <w:p w:rsidR="004D553A" w:rsidRPr="004D553A" w:rsidRDefault="004D553A" w:rsidP="004D553A">
            <w:pPr>
              <w:jc w:val="center"/>
              <w:rPr>
                <w:rFonts w:hAnsi="ＭＳ 明朝"/>
                <w:sz w:val="22"/>
                <w:szCs w:val="22"/>
              </w:rPr>
            </w:pPr>
            <w:r w:rsidRPr="004D553A">
              <w:rPr>
                <w:rFonts w:hAnsi="ＭＳ 明朝" w:hint="eastAsia"/>
                <w:sz w:val="22"/>
                <w:szCs w:val="22"/>
              </w:rPr>
              <w:t>1,671</w:t>
            </w:r>
          </w:p>
        </w:tc>
      </w:tr>
      <w:tr w:rsidR="004D553A" w:rsidRPr="004D553A" w:rsidTr="00495243">
        <w:trPr>
          <w:trHeight w:val="600"/>
        </w:trPr>
        <w:tc>
          <w:tcPr>
            <w:tcW w:w="1273" w:type="dxa"/>
            <w:tcBorders>
              <w:right w:val="single" w:sz="4" w:space="0" w:color="auto"/>
            </w:tcBorders>
            <w:shd w:val="clear" w:color="auto" w:fill="auto"/>
            <w:vAlign w:val="center"/>
          </w:tcPr>
          <w:p w:rsidR="004D553A" w:rsidRPr="004D553A" w:rsidRDefault="004D553A" w:rsidP="004D553A">
            <w:pPr>
              <w:rPr>
                <w:rFonts w:ascii="Century" w:hAnsi="Century"/>
                <w:sz w:val="18"/>
                <w:szCs w:val="18"/>
              </w:rPr>
            </w:pPr>
            <w:r w:rsidRPr="004D553A">
              <w:rPr>
                <w:rFonts w:ascii="Century" w:hAnsi="Century" w:hint="eastAsia"/>
                <w:sz w:val="18"/>
                <w:szCs w:val="18"/>
              </w:rPr>
              <w:t>乳がん</w:t>
            </w:r>
          </w:p>
        </w:tc>
        <w:tc>
          <w:tcPr>
            <w:tcW w:w="850" w:type="dxa"/>
            <w:shd w:val="clear" w:color="auto" w:fill="auto"/>
            <w:vAlign w:val="center"/>
          </w:tcPr>
          <w:p w:rsidR="004D553A" w:rsidRPr="004D553A" w:rsidRDefault="004D553A" w:rsidP="004D553A">
            <w:pPr>
              <w:jc w:val="right"/>
              <w:rPr>
                <w:rFonts w:hAnsi="ＭＳ 明朝"/>
                <w:sz w:val="22"/>
                <w:szCs w:val="22"/>
              </w:rPr>
            </w:pPr>
            <w:r w:rsidRPr="004D553A">
              <w:rPr>
                <w:rFonts w:hAnsi="ＭＳ 明朝" w:hint="eastAsia"/>
                <w:sz w:val="22"/>
                <w:szCs w:val="22"/>
              </w:rPr>
              <w:t>2,257</w:t>
            </w:r>
          </w:p>
        </w:tc>
        <w:tc>
          <w:tcPr>
            <w:tcW w:w="850" w:type="dxa"/>
            <w:shd w:val="clear" w:color="auto" w:fill="auto"/>
            <w:vAlign w:val="center"/>
          </w:tcPr>
          <w:p w:rsidR="004D553A" w:rsidRPr="004D553A" w:rsidRDefault="004D553A" w:rsidP="004D553A">
            <w:pPr>
              <w:jc w:val="right"/>
              <w:rPr>
                <w:rFonts w:hAnsi="ＭＳ 明朝"/>
                <w:sz w:val="22"/>
                <w:szCs w:val="22"/>
              </w:rPr>
            </w:pPr>
            <w:r w:rsidRPr="004D553A">
              <w:rPr>
                <w:rFonts w:hAnsi="ＭＳ 明朝" w:hint="eastAsia"/>
                <w:sz w:val="22"/>
                <w:szCs w:val="22"/>
              </w:rPr>
              <w:t>2,365</w:t>
            </w:r>
          </w:p>
        </w:tc>
        <w:tc>
          <w:tcPr>
            <w:tcW w:w="850" w:type="dxa"/>
            <w:shd w:val="clear" w:color="auto" w:fill="auto"/>
            <w:vAlign w:val="center"/>
          </w:tcPr>
          <w:p w:rsidR="004D553A" w:rsidRPr="004D553A" w:rsidRDefault="004D553A" w:rsidP="004D553A">
            <w:pPr>
              <w:jc w:val="right"/>
              <w:rPr>
                <w:rFonts w:hAnsi="ＭＳ 明朝"/>
                <w:sz w:val="22"/>
                <w:szCs w:val="22"/>
              </w:rPr>
            </w:pPr>
            <w:r w:rsidRPr="004D553A">
              <w:rPr>
                <w:rFonts w:hAnsi="ＭＳ 明朝" w:hint="eastAsia"/>
                <w:sz w:val="22"/>
                <w:szCs w:val="22"/>
              </w:rPr>
              <w:t>2,593</w:t>
            </w:r>
          </w:p>
        </w:tc>
        <w:tc>
          <w:tcPr>
            <w:tcW w:w="850" w:type="dxa"/>
            <w:tcBorders>
              <w:right w:val="single" w:sz="4" w:space="0" w:color="auto"/>
            </w:tcBorders>
            <w:shd w:val="clear" w:color="auto" w:fill="auto"/>
            <w:vAlign w:val="center"/>
          </w:tcPr>
          <w:p w:rsidR="004D553A" w:rsidRPr="004D553A" w:rsidRDefault="004D553A" w:rsidP="004D553A">
            <w:pPr>
              <w:jc w:val="right"/>
              <w:rPr>
                <w:rFonts w:hAnsi="ＭＳ 明朝"/>
                <w:sz w:val="22"/>
                <w:szCs w:val="22"/>
              </w:rPr>
            </w:pPr>
            <w:r w:rsidRPr="004D553A">
              <w:rPr>
                <w:rFonts w:hAnsi="ＭＳ 明朝" w:hint="eastAsia"/>
                <w:sz w:val="22"/>
                <w:szCs w:val="22"/>
              </w:rPr>
              <w:t>2,663</w:t>
            </w:r>
          </w:p>
        </w:tc>
        <w:tc>
          <w:tcPr>
            <w:tcW w:w="850" w:type="dxa"/>
            <w:vAlign w:val="center"/>
          </w:tcPr>
          <w:p w:rsidR="004D553A" w:rsidRPr="004D553A" w:rsidRDefault="004D553A" w:rsidP="004D553A">
            <w:pPr>
              <w:jc w:val="right"/>
              <w:rPr>
                <w:rFonts w:hAnsi="ＭＳ 明朝"/>
                <w:sz w:val="22"/>
                <w:szCs w:val="22"/>
              </w:rPr>
            </w:pPr>
            <w:r w:rsidRPr="004D553A">
              <w:rPr>
                <w:rFonts w:hAnsi="ＭＳ 明朝"/>
                <w:sz w:val="22"/>
                <w:szCs w:val="22"/>
              </w:rPr>
              <w:t>3,012</w:t>
            </w:r>
          </w:p>
        </w:tc>
        <w:tc>
          <w:tcPr>
            <w:tcW w:w="850" w:type="dxa"/>
            <w:tcBorders>
              <w:right w:val="single" w:sz="4" w:space="0" w:color="auto"/>
            </w:tcBorders>
            <w:vAlign w:val="center"/>
          </w:tcPr>
          <w:p w:rsidR="004D553A" w:rsidRPr="004D553A" w:rsidRDefault="004D553A" w:rsidP="004D553A">
            <w:pPr>
              <w:jc w:val="center"/>
              <w:rPr>
                <w:rFonts w:hAnsi="ＭＳ 明朝"/>
                <w:sz w:val="22"/>
                <w:szCs w:val="22"/>
              </w:rPr>
            </w:pPr>
            <w:r w:rsidRPr="004D553A">
              <w:rPr>
                <w:rFonts w:hAnsi="ＭＳ 明朝" w:hint="eastAsia"/>
                <w:sz w:val="22"/>
                <w:szCs w:val="22"/>
              </w:rPr>
              <w:t>3,171</w:t>
            </w:r>
          </w:p>
        </w:tc>
        <w:tc>
          <w:tcPr>
            <w:tcW w:w="850" w:type="dxa"/>
            <w:tcBorders>
              <w:right w:val="single" w:sz="4" w:space="0" w:color="auto"/>
            </w:tcBorders>
            <w:vAlign w:val="center"/>
          </w:tcPr>
          <w:p w:rsidR="004D553A" w:rsidRPr="004D553A" w:rsidRDefault="004D553A" w:rsidP="004D553A">
            <w:pPr>
              <w:jc w:val="center"/>
              <w:rPr>
                <w:rFonts w:hAnsi="ＭＳ 明朝"/>
                <w:sz w:val="22"/>
                <w:szCs w:val="22"/>
              </w:rPr>
            </w:pPr>
            <w:r w:rsidRPr="004D553A">
              <w:rPr>
                <w:rFonts w:hAnsi="ＭＳ 明朝" w:hint="eastAsia"/>
                <w:sz w:val="22"/>
                <w:szCs w:val="22"/>
              </w:rPr>
              <w:t>3,341</w:t>
            </w:r>
          </w:p>
        </w:tc>
        <w:tc>
          <w:tcPr>
            <w:tcW w:w="850" w:type="dxa"/>
            <w:tcBorders>
              <w:right w:val="single" w:sz="4" w:space="0" w:color="auto"/>
            </w:tcBorders>
            <w:vAlign w:val="center"/>
          </w:tcPr>
          <w:p w:rsidR="004D553A" w:rsidRPr="004D553A" w:rsidRDefault="004D553A" w:rsidP="004D553A">
            <w:pPr>
              <w:jc w:val="center"/>
              <w:rPr>
                <w:rFonts w:hAnsi="ＭＳ 明朝"/>
                <w:sz w:val="22"/>
                <w:szCs w:val="22"/>
              </w:rPr>
            </w:pPr>
            <w:r w:rsidRPr="004D553A">
              <w:rPr>
                <w:rFonts w:hAnsi="ＭＳ 明朝" w:hint="eastAsia"/>
                <w:sz w:val="22"/>
                <w:szCs w:val="22"/>
              </w:rPr>
              <w:t>3,843</w:t>
            </w:r>
          </w:p>
        </w:tc>
        <w:tc>
          <w:tcPr>
            <w:tcW w:w="850" w:type="dxa"/>
            <w:tcBorders>
              <w:right w:val="single" w:sz="4" w:space="0" w:color="auto"/>
            </w:tcBorders>
            <w:vAlign w:val="center"/>
          </w:tcPr>
          <w:p w:rsidR="004D553A" w:rsidRPr="004D553A" w:rsidRDefault="004D553A" w:rsidP="004D553A">
            <w:pPr>
              <w:jc w:val="center"/>
              <w:rPr>
                <w:rFonts w:hAnsi="ＭＳ 明朝"/>
                <w:sz w:val="22"/>
                <w:szCs w:val="22"/>
              </w:rPr>
            </w:pPr>
            <w:r w:rsidRPr="004D553A">
              <w:rPr>
                <w:rFonts w:hAnsi="ＭＳ 明朝" w:hint="eastAsia"/>
                <w:sz w:val="22"/>
                <w:szCs w:val="22"/>
              </w:rPr>
              <w:t>4,584</w:t>
            </w:r>
          </w:p>
        </w:tc>
        <w:tc>
          <w:tcPr>
            <w:tcW w:w="850" w:type="dxa"/>
            <w:gridSpan w:val="2"/>
            <w:tcBorders>
              <w:right w:val="single" w:sz="4" w:space="0" w:color="auto"/>
            </w:tcBorders>
            <w:vAlign w:val="center"/>
          </w:tcPr>
          <w:p w:rsidR="004D553A" w:rsidRPr="004D553A" w:rsidRDefault="004D553A" w:rsidP="004D553A">
            <w:pPr>
              <w:jc w:val="center"/>
              <w:rPr>
                <w:rFonts w:hAnsi="ＭＳ 明朝"/>
                <w:sz w:val="22"/>
                <w:szCs w:val="22"/>
              </w:rPr>
            </w:pPr>
            <w:r w:rsidRPr="004D553A">
              <w:rPr>
                <w:rFonts w:hAnsi="ＭＳ 明朝" w:hint="eastAsia"/>
                <w:sz w:val="22"/>
                <w:szCs w:val="22"/>
              </w:rPr>
              <w:t>4,679</w:t>
            </w:r>
          </w:p>
        </w:tc>
      </w:tr>
    </w:tbl>
    <w:p w:rsidR="004D553A" w:rsidRPr="004D553A" w:rsidRDefault="004D553A" w:rsidP="004D553A">
      <w:pPr>
        <w:ind w:firstLineChars="100" w:firstLine="180"/>
        <w:rPr>
          <w:rFonts w:ascii="ＭＳ Ｐゴシック" w:eastAsia="ＭＳ Ｐゴシック" w:hAnsi="ＭＳ Ｐゴシック"/>
          <w:sz w:val="18"/>
          <w:szCs w:val="18"/>
        </w:rPr>
      </w:pPr>
      <w:r w:rsidRPr="004D553A">
        <w:rPr>
          <w:rFonts w:ascii="ＭＳ Ｐゴシック" w:eastAsia="ＭＳ Ｐゴシック" w:hAnsi="ＭＳ Ｐゴシック" w:hint="eastAsia"/>
          <w:sz w:val="18"/>
          <w:szCs w:val="18"/>
        </w:rPr>
        <w:t>資料出所：受診率　厚生労働省「地域保健・健康増進事業報告」（発行：平成28年3月）</w:t>
      </w:r>
    </w:p>
    <w:p w:rsidR="004D553A" w:rsidRPr="004D553A" w:rsidRDefault="004D553A" w:rsidP="004D553A">
      <w:pPr>
        <w:ind w:firstLineChars="600" w:firstLine="1080"/>
        <w:rPr>
          <w:rFonts w:ascii="ＭＳ Ｐゴシック" w:eastAsia="ＭＳ Ｐゴシック" w:hAnsi="ＭＳ Ｐゴシック"/>
          <w:sz w:val="18"/>
          <w:szCs w:val="18"/>
        </w:rPr>
      </w:pPr>
      <w:r w:rsidRPr="004D553A">
        <w:rPr>
          <w:rFonts w:ascii="ＭＳ Ｐゴシック" w:eastAsia="ＭＳ Ｐゴシック" w:hAnsi="ＭＳ Ｐゴシック" w:hint="eastAsia"/>
          <w:sz w:val="18"/>
          <w:szCs w:val="18"/>
        </w:rPr>
        <w:t>※子宮がん、乳がん検診は平成16年より隔年受診となるも、すぐには制度が浸透しなかったため、受診の</w:t>
      </w:r>
    </w:p>
    <w:p w:rsidR="004D553A" w:rsidRPr="004D553A" w:rsidRDefault="004D553A" w:rsidP="004D553A">
      <w:pPr>
        <w:ind w:leftChars="400" w:left="960" w:firstLineChars="200" w:firstLine="360"/>
        <w:rPr>
          <w:rFonts w:ascii="ＭＳ Ｐゴシック" w:eastAsia="ＭＳ Ｐゴシック" w:hAnsi="ＭＳ Ｐゴシック"/>
          <w:sz w:val="18"/>
          <w:szCs w:val="18"/>
        </w:rPr>
      </w:pPr>
      <w:r w:rsidRPr="004D553A">
        <w:rPr>
          <w:rFonts w:ascii="ＭＳ Ｐゴシック" w:eastAsia="ＭＳ Ｐゴシック" w:hAnsi="ＭＳ Ｐゴシック" w:hint="eastAsia"/>
          <w:sz w:val="18"/>
          <w:szCs w:val="18"/>
        </w:rPr>
        <w:t>算定方法が変わった平成17年は、一時的に受診率が上がることとなった。</w:t>
      </w:r>
    </w:p>
    <w:p w:rsidR="004D553A" w:rsidRPr="004D553A" w:rsidRDefault="004D553A" w:rsidP="004D553A">
      <w:pPr>
        <w:ind w:firstLineChars="600" w:firstLine="1080"/>
        <w:rPr>
          <w:rFonts w:ascii="ＭＳ Ｐゴシック" w:eastAsia="ＭＳ Ｐゴシック" w:hAnsi="ＭＳ Ｐゴシック"/>
          <w:sz w:val="18"/>
          <w:szCs w:val="18"/>
        </w:rPr>
      </w:pPr>
      <w:r w:rsidRPr="004D553A">
        <w:rPr>
          <w:rFonts w:ascii="ＭＳ Ｐゴシック" w:eastAsia="ＭＳ Ｐゴシック" w:hAnsi="ＭＳ Ｐゴシック" w:hint="eastAsia"/>
          <w:sz w:val="18"/>
          <w:szCs w:val="18"/>
        </w:rPr>
        <w:t>※がん対策推進基本計画に基づき、平成25年度からがん検診受診率算定年齢を40歳から69歳とした。</w:t>
      </w:r>
    </w:p>
    <w:p w:rsidR="004D553A" w:rsidRPr="004D553A" w:rsidRDefault="004D553A" w:rsidP="004D553A">
      <w:pPr>
        <w:spacing w:line="0" w:lineRule="atLeast"/>
        <w:ind w:leftChars="200" w:left="480" w:firstLineChars="450" w:firstLine="810"/>
        <w:rPr>
          <w:rFonts w:ascii="ＭＳ Ｐゴシック" w:eastAsia="ＭＳ Ｐゴシック" w:hAnsi="ＭＳ Ｐゴシック"/>
          <w:sz w:val="18"/>
          <w:szCs w:val="18"/>
        </w:rPr>
      </w:pPr>
      <w:r w:rsidRPr="004D553A">
        <w:rPr>
          <w:rFonts w:ascii="ＭＳ Ｐゴシック" w:eastAsia="ＭＳ Ｐゴシック" w:hAnsi="ＭＳ Ｐゴシック" w:hint="eastAsia"/>
          <w:sz w:val="18"/>
          <w:szCs w:val="18"/>
        </w:rPr>
        <w:t>罹患数　大阪府健康医療部「大阪府におけるがん登録　第80報」（発行：平成28年2月）</w:t>
      </w:r>
    </w:p>
    <w:p w:rsidR="004D553A" w:rsidRPr="004D553A" w:rsidRDefault="004D553A" w:rsidP="004D553A">
      <w:pPr>
        <w:spacing w:line="0" w:lineRule="atLeast"/>
        <w:ind w:left="529" w:hangingChars="294" w:hanging="529"/>
        <w:rPr>
          <w:rFonts w:hAnsi="ＭＳ 明朝"/>
          <w:sz w:val="18"/>
          <w:szCs w:val="18"/>
        </w:rPr>
      </w:pPr>
    </w:p>
    <w:p w:rsidR="004D553A" w:rsidRPr="004D553A" w:rsidRDefault="004D553A" w:rsidP="004D553A">
      <w:pPr>
        <w:spacing w:line="0" w:lineRule="atLeast"/>
        <w:ind w:left="529" w:hangingChars="294" w:hanging="529"/>
        <w:rPr>
          <w:rFonts w:hAnsi="ＭＳ 明朝"/>
          <w:sz w:val="18"/>
          <w:szCs w:val="18"/>
        </w:rPr>
      </w:pPr>
    </w:p>
    <w:p w:rsidR="004D553A" w:rsidRPr="004D553A" w:rsidRDefault="004D553A" w:rsidP="004D553A">
      <w:pPr>
        <w:spacing w:line="0" w:lineRule="atLeast"/>
        <w:ind w:left="529" w:hangingChars="294" w:hanging="529"/>
        <w:rPr>
          <w:rFonts w:hAnsi="ＭＳ 明朝"/>
          <w:sz w:val="18"/>
          <w:szCs w:val="18"/>
        </w:rPr>
      </w:pPr>
    </w:p>
    <w:p w:rsidR="004D553A" w:rsidRDefault="004D553A" w:rsidP="004D553A">
      <w:pPr>
        <w:rPr>
          <w:rFonts w:ascii="ＭＳ Ｐゴシック" w:eastAsia="ＭＳ Ｐゴシック" w:hAnsi="ＭＳ Ｐゴシック"/>
          <w:sz w:val="16"/>
        </w:rPr>
      </w:pPr>
    </w:p>
    <w:p w:rsidR="004D553A" w:rsidRDefault="004D553A" w:rsidP="004D553A">
      <w:pPr>
        <w:rPr>
          <w:rFonts w:ascii="ＭＳ Ｐゴシック" w:eastAsia="ＭＳ Ｐゴシック" w:hAnsi="ＭＳ Ｐゴシック"/>
          <w:sz w:val="16"/>
        </w:rPr>
      </w:pPr>
    </w:p>
    <w:p w:rsidR="004D553A" w:rsidRDefault="004D553A" w:rsidP="004D553A">
      <w:pPr>
        <w:rPr>
          <w:rFonts w:ascii="ＭＳ Ｐゴシック" w:eastAsia="ＭＳ Ｐゴシック" w:hAnsi="ＭＳ Ｐゴシック"/>
          <w:sz w:val="16"/>
        </w:rPr>
      </w:pPr>
    </w:p>
    <w:p w:rsidR="004D553A" w:rsidRDefault="004D553A" w:rsidP="004D553A">
      <w:pPr>
        <w:rPr>
          <w:rFonts w:ascii="ＭＳ Ｐゴシック" w:eastAsia="ＭＳ Ｐゴシック" w:hAnsi="ＭＳ Ｐゴシック"/>
          <w:sz w:val="16"/>
        </w:rPr>
      </w:pPr>
    </w:p>
    <w:p w:rsidR="004D553A" w:rsidRDefault="004D553A" w:rsidP="004D553A">
      <w:pPr>
        <w:rPr>
          <w:rFonts w:ascii="ＭＳ Ｐゴシック" w:eastAsia="ＭＳ Ｐゴシック" w:hAnsi="ＭＳ Ｐゴシック"/>
          <w:sz w:val="16"/>
        </w:rPr>
      </w:pPr>
    </w:p>
    <w:p w:rsidR="004D553A" w:rsidRDefault="004D553A" w:rsidP="004D553A">
      <w:pPr>
        <w:rPr>
          <w:rFonts w:ascii="ＭＳ Ｐゴシック" w:eastAsia="ＭＳ Ｐゴシック" w:hAnsi="ＭＳ Ｐゴシック"/>
          <w:sz w:val="16"/>
        </w:rPr>
      </w:pPr>
    </w:p>
    <w:p w:rsidR="004D553A" w:rsidRDefault="004D553A" w:rsidP="004D553A">
      <w:pPr>
        <w:rPr>
          <w:rFonts w:ascii="ＭＳ Ｐゴシック" w:eastAsia="ＭＳ Ｐゴシック" w:hAnsi="ＭＳ Ｐゴシック"/>
          <w:sz w:val="16"/>
        </w:rPr>
      </w:pPr>
    </w:p>
    <w:p w:rsidR="004D553A" w:rsidRDefault="004D553A" w:rsidP="004D553A">
      <w:pPr>
        <w:rPr>
          <w:rFonts w:ascii="ＭＳ Ｐゴシック" w:eastAsia="ＭＳ Ｐゴシック" w:hAnsi="ＭＳ Ｐゴシック"/>
          <w:sz w:val="16"/>
        </w:rPr>
      </w:pPr>
    </w:p>
    <w:p w:rsidR="004D553A" w:rsidRDefault="004D553A" w:rsidP="004D553A">
      <w:pPr>
        <w:rPr>
          <w:rFonts w:ascii="ＭＳ Ｐゴシック" w:eastAsia="ＭＳ Ｐゴシック" w:hAnsi="ＭＳ Ｐゴシック"/>
          <w:sz w:val="16"/>
        </w:rPr>
      </w:pPr>
    </w:p>
    <w:p w:rsidR="004D553A" w:rsidRDefault="004D553A" w:rsidP="004D553A">
      <w:pPr>
        <w:rPr>
          <w:rFonts w:ascii="ＭＳ Ｐゴシック" w:eastAsia="ＭＳ Ｐゴシック" w:hAnsi="ＭＳ Ｐゴシック"/>
          <w:sz w:val="16"/>
        </w:rPr>
      </w:pPr>
    </w:p>
    <w:p w:rsidR="004D553A" w:rsidRDefault="004D553A" w:rsidP="004D553A">
      <w:pPr>
        <w:rPr>
          <w:rFonts w:ascii="ＭＳ Ｐゴシック" w:eastAsia="ＭＳ Ｐゴシック" w:hAnsi="ＭＳ Ｐゴシック"/>
          <w:sz w:val="16"/>
        </w:rPr>
      </w:pPr>
    </w:p>
    <w:p w:rsidR="004D553A" w:rsidRDefault="004D553A" w:rsidP="004D553A">
      <w:pPr>
        <w:rPr>
          <w:rFonts w:ascii="ＭＳ Ｐゴシック" w:eastAsia="ＭＳ Ｐゴシック" w:hAnsi="ＭＳ Ｐゴシック"/>
          <w:sz w:val="16"/>
        </w:rPr>
      </w:pPr>
    </w:p>
    <w:p w:rsidR="004D553A" w:rsidRDefault="004D553A" w:rsidP="004D553A">
      <w:pPr>
        <w:rPr>
          <w:rFonts w:ascii="ＭＳ Ｐゴシック" w:eastAsia="ＭＳ Ｐゴシック" w:hAnsi="ＭＳ Ｐゴシック"/>
          <w:sz w:val="16"/>
        </w:rPr>
      </w:pPr>
    </w:p>
    <w:p w:rsidR="004D553A" w:rsidRDefault="004D553A" w:rsidP="004D553A">
      <w:pPr>
        <w:rPr>
          <w:rFonts w:ascii="ＭＳ Ｐゴシック" w:eastAsia="ＭＳ Ｐゴシック" w:hAnsi="ＭＳ Ｐゴシック"/>
          <w:sz w:val="16"/>
        </w:rPr>
      </w:pPr>
    </w:p>
    <w:p w:rsidR="004D553A" w:rsidRDefault="004D553A" w:rsidP="004D553A">
      <w:pPr>
        <w:rPr>
          <w:rFonts w:ascii="ＭＳ Ｐゴシック" w:eastAsia="ＭＳ Ｐゴシック" w:hAnsi="ＭＳ Ｐゴシック"/>
          <w:sz w:val="16"/>
        </w:rPr>
      </w:pPr>
    </w:p>
    <w:p w:rsidR="004D553A" w:rsidRDefault="004D553A" w:rsidP="004D553A">
      <w:pPr>
        <w:rPr>
          <w:rFonts w:ascii="ＭＳ Ｐゴシック" w:eastAsia="ＭＳ Ｐゴシック" w:hAnsi="ＭＳ Ｐゴシック"/>
          <w:sz w:val="16"/>
        </w:rPr>
      </w:pPr>
    </w:p>
    <w:p w:rsidR="004D553A" w:rsidRDefault="004D553A" w:rsidP="004D553A">
      <w:pPr>
        <w:rPr>
          <w:rFonts w:ascii="ＭＳ Ｐゴシック" w:eastAsia="ＭＳ Ｐゴシック" w:hAnsi="ＭＳ Ｐゴシック"/>
          <w:sz w:val="16"/>
        </w:rPr>
      </w:pPr>
    </w:p>
    <w:p w:rsidR="004D553A" w:rsidRPr="004D553A" w:rsidRDefault="004D553A" w:rsidP="004D553A">
      <w:pPr>
        <w:rPr>
          <w:rFonts w:ascii="HG丸ｺﾞｼｯｸM-PRO" w:eastAsia="HG丸ｺﾞｼｯｸM-PRO" w:hAnsi="HG丸ｺﾞｼｯｸM-PRO"/>
          <w:b/>
          <w:szCs w:val="24"/>
          <w:bdr w:val="single" w:sz="4" w:space="0" w:color="auto"/>
        </w:rPr>
      </w:pPr>
      <w:r w:rsidRPr="004D553A">
        <w:rPr>
          <w:rFonts w:ascii="HG丸ｺﾞｼｯｸM-PRO" w:eastAsia="HG丸ｺﾞｼｯｸM-PRO" w:hAnsi="HG丸ｺﾞｼｯｸM-PRO" w:hint="eastAsia"/>
          <w:b/>
          <w:noProof/>
          <w:szCs w:val="24"/>
        </w:rPr>
        <w:lastRenderedPageBreak/>
        <w:t>（２）女性に対するあらゆる暴力の根絶</w:t>
      </w:r>
    </w:p>
    <w:p w:rsidR="004D553A" w:rsidRPr="004D553A" w:rsidRDefault="004D553A" w:rsidP="004D553A">
      <w:pPr>
        <w:rPr>
          <w:rFonts w:ascii="HG丸ｺﾞｼｯｸM-PRO" w:eastAsia="HG丸ｺﾞｼｯｸM-PRO" w:hAnsi="HG丸ｺﾞｼｯｸM-PRO"/>
          <w:szCs w:val="24"/>
          <w:bdr w:val="single" w:sz="4" w:space="0" w:color="auto"/>
        </w:rPr>
      </w:pPr>
      <w:r w:rsidRPr="004D553A">
        <w:rPr>
          <w:rFonts w:ascii="HG丸ｺﾞｼｯｸM-PRO" w:eastAsia="HG丸ｺﾞｼｯｸM-PRO" w:hAnsi="HG丸ｺﾞｼｯｸM-PRO" w:hint="eastAsia"/>
          <w:szCs w:val="24"/>
          <w:bdr w:val="single" w:sz="4" w:space="0" w:color="auto"/>
          <w:shd w:val="clear" w:color="auto" w:fill="D9D9D9" w:themeFill="background1" w:themeFillShade="D9"/>
        </w:rPr>
        <w:t>２－２－１　女性に対する暴力をなくすためにもっと取り組みが必要なこと（大阪府</w:t>
      </w:r>
      <w:r w:rsidRPr="004D553A">
        <w:rPr>
          <w:rFonts w:ascii="HG丸ｺﾞｼｯｸM-PRO" w:eastAsia="HG丸ｺﾞｼｯｸM-PRO" w:hAnsi="HG丸ｺﾞｼｯｸM-PRO"/>
          <w:szCs w:val="24"/>
          <w:bdr w:val="single" w:sz="4" w:space="0" w:color="auto"/>
          <w:shd w:val="clear" w:color="auto" w:fill="D9D9D9" w:themeFill="background1" w:themeFillShade="D9"/>
        </w:rPr>
        <w:t>）</w:t>
      </w:r>
    </w:p>
    <w:p w:rsidR="004D553A" w:rsidRPr="004D553A" w:rsidRDefault="004D553A" w:rsidP="004D553A">
      <w:pPr>
        <w:rPr>
          <w:rFonts w:ascii="HG丸ｺﾞｼｯｸM-PRO" w:eastAsia="HG丸ｺﾞｼｯｸM-PRO" w:hAnsi="HG丸ｺﾞｼｯｸM-PRO"/>
          <w:b/>
          <w:sz w:val="6"/>
          <w:szCs w:val="6"/>
          <w:bdr w:val="single" w:sz="4" w:space="0" w:color="auto"/>
        </w:rPr>
      </w:pPr>
      <w:r w:rsidRPr="004D553A">
        <w:rPr>
          <w:rFonts w:ascii="HG丸ｺﾞｼｯｸM-PRO" w:eastAsia="HG丸ｺﾞｼｯｸM-PRO" w:hAnsi="HG丸ｺﾞｼｯｸM-PRO"/>
          <w:b/>
          <w:noProof/>
          <w:szCs w:val="24"/>
        </w:rPr>
        <mc:AlternateContent>
          <mc:Choice Requires="wps">
            <w:drawing>
              <wp:anchor distT="0" distB="0" distL="114300" distR="114300" simplePos="0" relativeHeight="251682816" behindDoc="0" locked="0" layoutInCell="1" allowOverlap="1" wp14:anchorId="1CCB375B" wp14:editId="3B175488">
                <wp:simplePos x="0" y="0"/>
                <wp:positionH relativeFrom="column">
                  <wp:posOffset>32385</wp:posOffset>
                </wp:positionH>
                <wp:positionV relativeFrom="paragraph">
                  <wp:posOffset>208280</wp:posOffset>
                </wp:positionV>
                <wp:extent cx="5953125" cy="6081395"/>
                <wp:effectExtent l="0" t="0" r="28575" b="14605"/>
                <wp:wrapNone/>
                <wp:docPr id="29" name="AutoShape 30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53125" cy="6081395"/>
                        </a:xfrm>
                        <a:prstGeom prst="roundRect">
                          <a:avLst>
                            <a:gd name="adj" fmla="val 4042"/>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E3D6D7F" id="AutoShape 3061" o:spid="_x0000_s1026" style="position:absolute;left:0;text-align:left;margin-left:2.55pt;margin-top:16.4pt;width:468.75pt;height:478.8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4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" filled="f"/>
            </w:pict>
          </mc:Fallback>
        </mc:AlternateContent>
      </w:r>
    </w:p>
    <w:p w:rsidR="004D553A" w:rsidRPr="004D553A" w:rsidRDefault="004D553A" w:rsidP="004D553A">
      <w:pPr>
        <w:ind w:leftChars="200" w:left="960" w:hangingChars="200" w:hanging="480"/>
        <w:rPr>
          <w:rFonts w:hAnsi="ＭＳ 明朝"/>
          <w:bCs/>
          <w:sz w:val="21"/>
        </w:rPr>
      </w:pPr>
      <w:r w:rsidRPr="004D553A">
        <w:rPr>
          <w:rFonts w:ascii="Century" w:hAnsi="Century"/>
          <w:bCs/>
          <w:noProof/>
          <w:szCs w:val="24"/>
        </w:rPr>
        <w:drawing>
          <wp:anchor distT="0" distB="0" distL="114300" distR="114300" simplePos="0" relativeHeight="251683840" behindDoc="1" locked="0" layoutInCell="1" allowOverlap="1" wp14:anchorId="0912C146" wp14:editId="2F8D4211">
            <wp:simplePos x="0" y="0"/>
            <wp:positionH relativeFrom="column">
              <wp:posOffset>1005840</wp:posOffset>
            </wp:positionH>
            <wp:positionV relativeFrom="paragraph">
              <wp:posOffset>527685</wp:posOffset>
            </wp:positionV>
            <wp:extent cx="4804410" cy="5530850"/>
            <wp:effectExtent l="0" t="0" r="0" b="0"/>
            <wp:wrapNone/>
            <wp:docPr id="1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04410" cy="5530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D553A">
        <w:rPr>
          <w:rFonts w:hAnsi="ＭＳ 明朝" w:hint="eastAsia"/>
          <w:bCs/>
          <w:sz w:val="21"/>
        </w:rPr>
        <w:t>問　配偶者等からの暴力、セクシュアル・ハラスメント、性暴力・性犯罪など女性に対する</w:t>
      </w:r>
    </w:p>
    <w:p w:rsidR="004D553A" w:rsidRPr="004D553A" w:rsidRDefault="004D553A" w:rsidP="004D553A">
      <w:pPr>
        <w:ind w:leftChars="400" w:left="960"/>
        <w:rPr>
          <w:rFonts w:hAnsi="ＭＳ 明朝"/>
          <w:bCs/>
          <w:sz w:val="21"/>
        </w:rPr>
      </w:pPr>
      <w:r w:rsidRPr="004D553A">
        <w:rPr>
          <w:rFonts w:hAnsi="ＭＳ 明朝" w:hint="eastAsia"/>
          <w:bCs/>
          <w:sz w:val="21"/>
        </w:rPr>
        <w:t>暴力をなくすために、もっと取り組みを進める必要があるのはどのようなことですか。</w:t>
      </w:r>
    </w:p>
    <w:p w:rsidR="004D553A" w:rsidRPr="004D553A" w:rsidRDefault="004D553A" w:rsidP="004D553A">
      <w:pPr>
        <w:ind w:leftChars="400" w:left="960"/>
        <w:rPr>
          <w:rFonts w:hAnsi="ＭＳ 明朝"/>
          <w:bCs/>
          <w:sz w:val="21"/>
        </w:rPr>
      </w:pPr>
      <w:r w:rsidRPr="004D553A">
        <w:rPr>
          <w:rFonts w:hAnsi="ＭＳ 明朝" w:hint="eastAsia"/>
          <w:bCs/>
          <w:sz w:val="21"/>
        </w:rPr>
        <w:t>（○はいくつでも）</w:t>
      </w:r>
    </w:p>
    <w:p w:rsidR="004D553A" w:rsidRPr="004D553A" w:rsidRDefault="004D553A" w:rsidP="004D553A">
      <w:pPr>
        <w:spacing w:line="0" w:lineRule="atLeast"/>
        <w:ind w:firstLineChars="98" w:firstLine="176"/>
        <w:rPr>
          <w:rFonts w:ascii="Century" w:hAnsi="Century"/>
          <w:sz w:val="18"/>
          <w:szCs w:val="18"/>
        </w:rPr>
      </w:pPr>
      <w:bookmarkStart w:id="73" w:name="OLE_LINK1"/>
    </w:p>
    <w:p w:rsidR="004D553A" w:rsidRPr="004D553A" w:rsidRDefault="004D553A" w:rsidP="004D553A">
      <w:pPr>
        <w:spacing w:line="0" w:lineRule="atLeast"/>
        <w:ind w:firstLineChars="98" w:firstLine="176"/>
        <w:rPr>
          <w:rFonts w:ascii="Century" w:hAnsi="Century"/>
          <w:sz w:val="18"/>
          <w:szCs w:val="18"/>
        </w:rPr>
      </w:pPr>
    </w:p>
    <w:p w:rsidR="004D553A" w:rsidRPr="004D553A" w:rsidRDefault="004D553A" w:rsidP="004D553A">
      <w:pPr>
        <w:spacing w:line="0" w:lineRule="atLeast"/>
        <w:ind w:firstLineChars="98" w:firstLine="176"/>
        <w:rPr>
          <w:rFonts w:ascii="Century" w:hAnsi="Century"/>
          <w:sz w:val="18"/>
          <w:szCs w:val="18"/>
        </w:rPr>
      </w:pPr>
    </w:p>
    <w:p w:rsidR="004D553A" w:rsidRPr="004D553A" w:rsidRDefault="004D553A" w:rsidP="004D553A">
      <w:pPr>
        <w:spacing w:line="0" w:lineRule="atLeast"/>
        <w:ind w:firstLineChars="98" w:firstLine="176"/>
        <w:rPr>
          <w:rFonts w:ascii="Century" w:hAnsi="Century"/>
          <w:sz w:val="18"/>
          <w:szCs w:val="18"/>
        </w:rPr>
      </w:pPr>
    </w:p>
    <w:p w:rsidR="004D553A" w:rsidRPr="004D553A" w:rsidRDefault="004D553A" w:rsidP="004D553A">
      <w:pPr>
        <w:spacing w:line="0" w:lineRule="atLeast"/>
        <w:ind w:firstLineChars="98" w:firstLine="176"/>
        <w:rPr>
          <w:rFonts w:ascii="Century" w:hAnsi="Century"/>
          <w:sz w:val="18"/>
          <w:szCs w:val="18"/>
        </w:rPr>
      </w:pPr>
    </w:p>
    <w:p w:rsidR="004D553A" w:rsidRPr="004D553A" w:rsidRDefault="004D553A" w:rsidP="004D553A">
      <w:pPr>
        <w:spacing w:line="0" w:lineRule="atLeast"/>
        <w:ind w:firstLineChars="98" w:firstLine="176"/>
        <w:rPr>
          <w:rFonts w:ascii="Century" w:hAnsi="Century"/>
          <w:sz w:val="18"/>
          <w:szCs w:val="18"/>
        </w:rPr>
      </w:pPr>
    </w:p>
    <w:p w:rsidR="004D553A" w:rsidRPr="004D553A" w:rsidRDefault="004D553A" w:rsidP="004D553A">
      <w:pPr>
        <w:spacing w:line="0" w:lineRule="atLeast"/>
        <w:ind w:firstLineChars="98" w:firstLine="176"/>
        <w:rPr>
          <w:rFonts w:ascii="Century" w:hAnsi="Century"/>
          <w:sz w:val="18"/>
          <w:szCs w:val="18"/>
        </w:rPr>
      </w:pPr>
    </w:p>
    <w:p w:rsidR="004D553A" w:rsidRPr="004D553A" w:rsidRDefault="004D553A" w:rsidP="004D553A">
      <w:pPr>
        <w:spacing w:line="0" w:lineRule="atLeast"/>
        <w:ind w:firstLineChars="98" w:firstLine="176"/>
        <w:rPr>
          <w:rFonts w:ascii="Century" w:hAnsi="Century"/>
          <w:sz w:val="18"/>
          <w:szCs w:val="18"/>
        </w:rPr>
      </w:pPr>
    </w:p>
    <w:p w:rsidR="004D553A" w:rsidRPr="004D553A" w:rsidRDefault="004D553A" w:rsidP="004D553A">
      <w:pPr>
        <w:spacing w:line="0" w:lineRule="atLeast"/>
        <w:ind w:firstLineChars="98" w:firstLine="176"/>
        <w:rPr>
          <w:rFonts w:ascii="Century" w:hAnsi="Century"/>
          <w:sz w:val="18"/>
          <w:szCs w:val="18"/>
        </w:rPr>
      </w:pPr>
    </w:p>
    <w:p w:rsidR="004D553A" w:rsidRPr="004D553A" w:rsidRDefault="004D553A" w:rsidP="004D553A">
      <w:pPr>
        <w:spacing w:line="0" w:lineRule="atLeast"/>
        <w:ind w:firstLineChars="98" w:firstLine="176"/>
        <w:rPr>
          <w:rFonts w:ascii="Century" w:hAnsi="Century"/>
          <w:sz w:val="18"/>
          <w:szCs w:val="18"/>
        </w:rPr>
      </w:pPr>
    </w:p>
    <w:p w:rsidR="004D553A" w:rsidRPr="004D553A" w:rsidRDefault="004D553A" w:rsidP="004D553A">
      <w:pPr>
        <w:spacing w:line="0" w:lineRule="atLeast"/>
        <w:ind w:firstLineChars="98" w:firstLine="176"/>
        <w:rPr>
          <w:rFonts w:ascii="Century" w:hAnsi="Century"/>
          <w:sz w:val="18"/>
          <w:szCs w:val="18"/>
        </w:rPr>
      </w:pPr>
    </w:p>
    <w:p w:rsidR="004D553A" w:rsidRPr="004D553A" w:rsidRDefault="004D553A" w:rsidP="004D553A">
      <w:pPr>
        <w:spacing w:line="0" w:lineRule="atLeast"/>
        <w:ind w:firstLineChars="98" w:firstLine="176"/>
        <w:rPr>
          <w:rFonts w:ascii="Century" w:hAnsi="Century"/>
          <w:sz w:val="18"/>
          <w:szCs w:val="18"/>
        </w:rPr>
      </w:pPr>
    </w:p>
    <w:p w:rsidR="004D553A" w:rsidRPr="004D553A" w:rsidRDefault="004D553A" w:rsidP="004D553A">
      <w:pPr>
        <w:spacing w:line="0" w:lineRule="atLeast"/>
        <w:ind w:firstLineChars="98" w:firstLine="176"/>
        <w:rPr>
          <w:rFonts w:ascii="Century" w:hAnsi="Century"/>
          <w:sz w:val="18"/>
          <w:szCs w:val="18"/>
        </w:rPr>
      </w:pPr>
    </w:p>
    <w:p w:rsidR="004D553A" w:rsidRPr="004D553A" w:rsidRDefault="004D553A" w:rsidP="004D553A">
      <w:pPr>
        <w:spacing w:line="0" w:lineRule="atLeast"/>
        <w:ind w:firstLineChars="98" w:firstLine="176"/>
        <w:rPr>
          <w:rFonts w:ascii="Century" w:hAnsi="Century"/>
          <w:sz w:val="18"/>
          <w:szCs w:val="18"/>
        </w:rPr>
      </w:pPr>
    </w:p>
    <w:p w:rsidR="004D553A" w:rsidRPr="004D553A" w:rsidRDefault="004D553A" w:rsidP="004D553A">
      <w:pPr>
        <w:spacing w:line="0" w:lineRule="atLeast"/>
        <w:ind w:firstLineChars="98" w:firstLine="176"/>
        <w:rPr>
          <w:rFonts w:ascii="Century" w:hAnsi="Century"/>
          <w:sz w:val="18"/>
          <w:szCs w:val="18"/>
        </w:rPr>
      </w:pPr>
    </w:p>
    <w:p w:rsidR="004D553A" w:rsidRPr="004D553A" w:rsidRDefault="004D553A" w:rsidP="004D553A">
      <w:pPr>
        <w:spacing w:line="0" w:lineRule="atLeast"/>
        <w:ind w:firstLineChars="98" w:firstLine="176"/>
        <w:rPr>
          <w:rFonts w:ascii="Century" w:hAnsi="Century"/>
          <w:sz w:val="18"/>
          <w:szCs w:val="18"/>
        </w:rPr>
      </w:pPr>
    </w:p>
    <w:p w:rsidR="004D553A" w:rsidRPr="004D553A" w:rsidRDefault="004D553A" w:rsidP="004D553A">
      <w:pPr>
        <w:spacing w:line="0" w:lineRule="atLeast"/>
        <w:ind w:firstLineChars="98" w:firstLine="176"/>
        <w:rPr>
          <w:rFonts w:ascii="Century" w:hAnsi="Century"/>
          <w:sz w:val="18"/>
          <w:szCs w:val="18"/>
        </w:rPr>
      </w:pPr>
    </w:p>
    <w:p w:rsidR="004D553A" w:rsidRPr="004D553A" w:rsidRDefault="004D553A" w:rsidP="004D553A">
      <w:pPr>
        <w:spacing w:line="0" w:lineRule="atLeast"/>
        <w:ind w:firstLineChars="98" w:firstLine="176"/>
        <w:rPr>
          <w:rFonts w:ascii="Century" w:hAnsi="Century"/>
          <w:sz w:val="18"/>
          <w:szCs w:val="18"/>
        </w:rPr>
      </w:pPr>
    </w:p>
    <w:p w:rsidR="004D553A" w:rsidRPr="004D553A" w:rsidRDefault="004D553A" w:rsidP="004D553A">
      <w:pPr>
        <w:spacing w:line="0" w:lineRule="atLeast"/>
        <w:ind w:firstLineChars="98" w:firstLine="176"/>
        <w:rPr>
          <w:rFonts w:ascii="Century" w:hAnsi="Century"/>
          <w:sz w:val="18"/>
          <w:szCs w:val="18"/>
        </w:rPr>
      </w:pPr>
    </w:p>
    <w:p w:rsidR="004D553A" w:rsidRPr="004D553A" w:rsidRDefault="004D553A" w:rsidP="004D553A">
      <w:pPr>
        <w:spacing w:line="0" w:lineRule="atLeast"/>
        <w:ind w:firstLineChars="98" w:firstLine="176"/>
        <w:rPr>
          <w:rFonts w:ascii="Century" w:hAnsi="Century"/>
          <w:sz w:val="18"/>
          <w:szCs w:val="18"/>
        </w:rPr>
      </w:pPr>
    </w:p>
    <w:p w:rsidR="004D553A" w:rsidRPr="004D553A" w:rsidRDefault="004D553A" w:rsidP="004D553A">
      <w:pPr>
        <w:spacing w:line="0" w:lineRule="atLeast"/>
        <w:ind w:firstLineChars="98" w:firstLine="176"/>
        <w:rPr>
          <w:rFonts w:ascii="Century" w:hAnsi="Century"/>
          <w:sz w:val="18"/>
          <w:szCs w:val="18"/>
        </w:rPr>
      </w:pPr>
    </w:p>
    <w:p w:rsidR="004D553A" w:rsidRPr="004D553A" w:rsidRDefault="004D553A" w:rsidP="004D553A">
      <w:pPr>
        <w:spacing w:line="0" w:lineRule="atLeast"/>
        <w:ind w:firstLineChars="98" w:firstLine="176"/>
        <w:rPr>
          <w:rFonts w:ascii="Century" w:hAnsi="Century"/>
          <w:sz w:val="18"/>
          <w:szCs w:val="18"/>
        </w:rPr>
      </w:pPr>
    </w:p>
    <w:p w:rsidR="004D553A" w:rsidRPr="004D553A" w:rsidRDefault="004D553A" w:rsidP="004D553A">
      <w:pPr>
        <w:spacing w:line="0" w:lineRule="atLeast"/>
        <w:ind w:firstLineChars="98" w:firstLine="176"/>
        <w:rPr>
          <w:rFonts w:ascii="Century" w:hAnsi="Century"/>
          <w:sz w:val="18"/>
          <w:szCs w:val="18"/>
        </w:rPr>
      </w:pPr>
    </w:p>
    <w:p w:rsidR="004D553A" w:rsidRPr="004D553A" w:rsidRDefault="004D553A" w:rsidP="004D553A">
      <w:pPr>
        <w:spacing w:line="0" w:lineRule="atLeast"/>
        <w:ind w:firstLineChars="98" w:firstLine="176"/>
        <w:rPr>
          <w:rFonts w:ascii="Century" w:hAnsi="Century"/>
          <w:sz w:val="18"/>
          <w:szCs w:val="18"/>
        </w:rPr>
      </w:pPr>
    </w:p>
    <w:p w:rsidR="004D553A" w:rsidRPr="004D553A" w:rsidRDefault="004D553A" w:rsidP="004D553A">
      <w:pPr>
        <w:spacing w:line="0" w:lineRule="atLeast"/>
        <w:ind w:firstLineChars="98" w:firstLine="176"/>
        <w:rPr>
          <w:rFonts w:ascii="Century" w:hAnsi="Century"/>
          <w:sz w:val="18"/>
          <w:szCs w:val="18"/>
        </w:rPr>
      </w:pPr>
    </w:p>
    <w:p w:rsidR="004D553A" w:rsidRPr="004D553A" w:rsidRDefault="004D553A" w:rsidP="004D553A">
      <w:pPr>
        <w:spacing w:line="0" w:lineRule="atLeast"/>
        <w:ind w:firstLineChars="98" w:firstLine="176"/>
        <w:rPr>
          <w:rFonts w:ascii="Century" w:hAnsi="Century"/>
          <w:sz w:val="18"/>
          <w:szCs w:val="18"/>
        </w:rPr>
      </w:pPr>
    </w:p>
    <w:p w:rsidR="004D553A" w:rsidRPr="004D553A" w:rsidRDefault="004D553A" w:rsidP="004D553A">
      <w:pPr>
        <w:spacing w:line="0" w:lineRule="atLeast"/>
        <w:ind w:firstLineChars="98" w:firstLine="176"/>
        <w:rPr>
          <w:rFonts w:ascii="Century" w:hAnsi="Century"/>
          <w:sz w:val="18"/>
          <w:szCs w:val="18"/>
        </w:rPr>
      </w:pPr>
    </w:p>
    <w:p w:rsidR="004D553A" w:rsidRPr="004D553A" w:rsidRDefault="004D553A" w:rsidP="004D553A">
      <w:pPr>
        <w:spacing w:line="0" w:lineRule="atLeast"/>
        <w:ind w:firstLineChars="98" w:firstLine="176"/>
        <w:rPr>
          <w:rFonts w:ascii="Century" w:hAnsi="Century"/>
          <w:sz w:val="18"/>
          <w:szCs w:val="18"/>
        </w:rPr>
      </w:pPr>
    </w:p>
    <w:p w:rsidR="004D553A" w:rsidRPr="004D553A" w:rsidRDefault="004D553A" w:rsidP="004D553A">
      <w:pPr>
        <w:spacing w:line="0" w:lineRule="atLeast"/>
        <w:ind w:firstLineChars="98" w:firstLine="176"/>
        <w:rPr>
          <w:rFonts w:ascii="Century" w:hAnsi="Century"/>
          <w:sz w:val="18"/>
          <w:szCs w:val="18"/>
        </w:rPr>
      </w:pPr>
    </w:p>
    <w:p w:rsidR="004D553A" w:rsidRPr="004D553A" w:rsidRDefault="004D553A" w:rsidP="004D553A">
      <w:pPr>
        <w:spacing w:line="0" w:lineRule="atLeast"/>
        <w:ind w:firstLineChars="98" w:firstLine="176"/>
        <w:rPr>
          <w:rFonts w:ascii="Century" w:hAnsi="Century"/>
          <w:sz w:val="18"/>
          <w:szCs w:val="18"/>
        </w:rPr>
      </w:pPr>
    </w:p>
    <w:p w:rsidR="004D553A" w:rsidRPr="004D553A" w:rsidRDefault="004D553A" w:rsidP="004D553A">
      <w:pPr>
        <w:spacing w:line="0" w:lineRule="atLeast"/>
        <w:ind w:firstLineChars="98" w:firstLine="176"/>
        <w:rPr>
          <w:rFonts w:ascii="Century" w:hAnsi="Century"/>
          <w:sz w:val="18"/>
          <w:szCs w:val="18"/>
        </w:rPr>
      </w:pPr>
    </w:p>
    <w:p w:rsidR="004D553A" w:rsidRPr="004D553A" w:rsidRDefault="004D553A" w:rsidP="004D553A">
      <w:pPr>
        <w:spacing w:line="0" w:lineRule="atLeast"/>
        <w:ind w:firstLineChars="98" w:firstLine="176"/>
        <w:rPr>
          <w:rFonts w:ascii="Century" w:hAnsi="Century"/>
          <w:sz w:val="18"/>
          <w:szCs w:val="18"/>
        </w:rPr>
      </w:pPr>
    </w:p>
    <w:p w:rsidR="004D553A" w:rsidRPr="004D553A" w:rsidRDefault="004D553A" w:rsidP="004D553A">
      <w:pPr>
        <w:spacing w:line="0" w:lineRule="atLeast"/>
        <w:ind w:firstLineChars="98" w:firstLine="176"/>
        <w:rPr>
          <w:rFonts w:ascii="Century" w:hAnsi="Century"/>
          <w:sz w:val="18"/>
          <w:szCs w:val="18"/>
        </w:rPr>
      </w:pPr>
    </w:p>
    <w:p w:rsidR="004D553A" w:rsidRPr="004D553A" w:rsidRDefault="004D553A" w:rsidP="004D553A">
      <w:pPr>
        <w:spacing w:line="0" w:lineRule="atLeast"/>
        <w:ind w:firstLineChars="98" w:firstLine="176"/>
        <w:rPr>
          <w:rFonts w:ascii="Century" w:hAnsi="Century"/>
          <w:sz w:val="18"/>
          <w:szCs w:val="18"/>
        </w:rPr>
      </w:pPr>
    </w:p>
    <w:p w:rsidR="004D553A" w:rsidRPr="004D553A" w:rsidRDefault="004D553A" w:rsidP="004D553A">
      <w:pPr>
        <w:spacing w:line="0" w:lineRule="atLeast"/>
        <w:ind w:firstLineChars="98" w:firstLine="176"/>
        <w:rPr>
          <w:rFonts w:ascii="Century" w:hAnsi="Century"/>
          <w:sz w:val="18"/>
          <w:szCs w:val="18"/>
        </w:rPr>
      </w:pPr>
    </w:p>
    <w:p w:rsidR="004D553A" w:rsidRPr="004D553A" w:rsidRDefault="004D553A" w:rsidP="004D553A">
      <w:pPr>
        <w:spacing w:line="0" w:lineRule="atLeast"/>
        <w:ind w:firstLineChars="98" w:firstLine="176"/>
        <w:rPr>
          <w:rFonts w:ascii="Century" w:hAnsi="Century"/>
          <w:sz w:val="18"/>
          <w:szCs w:val="18"/>
        </w:rPr>
      </w:pPr>
    </w:p>
    <w:p w:rsidR="004D553A" w:rsidRPr="004D553A" w:rsidRDefault="004D553A" w:rsidP="004D553A">
      <w:pPr>
        <w:spacing w:line="0" w:lineRule="atLeast"/>
        <w:ind w:firstLineChars="98" w:firstLine="176"/>
        <w:rPr>
          <w:rFonts w:ascii="Century" w:hAnsi="Century"/>
          <w:sz w:val="18"/>
          <w:szCs w:val="18"/>
        </w:rPr>
      </w:pPr>
    </w:p>
    <w:p w:rsidR="004D553A" w:rsidRPr="004D553A" w:rsidRDefault="004D553A" w:rsidP="004D553A">
      <w:pPr>
        <w:spacing w:line="0" w:lineRule="atLeast"/>
        <w:rPr>
          <w:rFonts w:ascii="Century" w:hAnsi="Century"/>
          <w:sz w:val="18"/>
          <w:szCs w:val="18"/>
        </w:rPr>
      </w:pPr>
    </w:p>
    <w:p w:rsidR="004D553A" w:rsidRPr="004D553A" w:rsidRDefault="004D553A" w:rsidP="004D553A">
      <w:pPr>
        <w:spacing w:line="0" w:lineRule="atLeast"/>
        <w:ind w:firstLineChars="98" w:firstLine="176"/>
        <w:rPr>
          <w:rFonts w:ascii="Century" w:hAnsi="Century"/>
          <w:sz w:val="18"/>
          <w:szCs w:val="18"/>
        </w:rPr>
      </w:pPr>
    </w:p>
    <w:p w:rsidR="004D553A" w:rsidRPr="004D553A" w:rsidRDefault="004D553A" w:rsidP="004D553A">
      <w:pPr>
        <w:spacing w:line="0" w:lineRule="atLeast"/>
        <w:ind w:firstLineChars="98" w:firstLine="176"/>
        <w:rPr>
          <w:rFonts w:ascii="Century" w:hAnsi="Century"/>
          <w:sz w:val="18"/>
          <w:szCs w:val="18"/>
        </w:rPr>
      </w:pPr>
    </w:p>
    <w:p w:rsidR="004D553A" w:rsidRPr="004D553A" w:rsidRDefault="004D553A" w:rsidP="004D553A">
      <w:pPr>
        <w:spacing w:line="0" w:lineRule="atLeast"/>
        <w:ind w:firstLineChars="100" w:firstLine="180"/>
        <w:rPr>
          <w:rFonts w:ascii="ＭＳ Ｐゴシック" w:eastAsia="ＭＳ Ｐゴシック" w:hAnsi="ＭＳ Ｐゴシック"/>
          <w:sz w:val="18"/>
          <w:szCs w:val="18"/>
        </w:rPr>
      </w:pPr>
      <w:r w:rsidRPr="004D553A">
        <w:rPr>
          <w:rFonts w:ascii="ＭＳ Ｐゴシック" w:eastAsia="ＭＳ Ｐゴシック" w:hAnsi="ＭＳ Ｐゴシック" w:hint="eastAsia"/>
          <w:sz w:val="18"/>
          <w:szCs w:val="18"/>
        </w:rPr>
        <w:t>資料出所：大阪府「男女共同参画に関する府民意識調査」(平成26年度)</w:t>
      </w:r>
      <w:bookmarkEnd w:id="73"/>
    </w:p>
    <w:p w:rsidR="004D553A" w:rsidRPr="004D553A" w:rsidRDefault="004D553A" w:rsidP="004D553A">
      <w:pPr>
        <w:spacing w:line="0" w:lineRule="atLeast"/>
        <w:ind w:firstLineChars="98" w:firstLine="176"/>
        <w:rPr>
          <w:rFonts w:hAnsi="ＭＳ 明朝"/>
          <w:sz w:val="18"/>
          <w:szCs w:val="18"/>
        </w:rPr>
      </w:pPr>
    </w:p>
    <w:p w:rsidR="004D553A" w:rsidRPr="004D553A" w:rsidRDefault="004D553A" w:rsidP="004D553A">
      <w:pPr>
        <w:ind w:rightChars="129" w:right="310"/>
        <w:jc w:val="center"/>
        <w:rPr>
          <w:rFonts w:hAnsi="ＭＳ 明朝"/>
          <w:sz w:val="21"/>
        </w:rPr>
      </w:pPr>
    </w:p>
    <w:p w:rsidR="004D553A" w:rsidRPr="004D553A" w:rsidRDefault="004D553A" w:rsidP="004D553A">
      <w:pPr>
        <w:ind w:rightChars="129" w:right="310"/>
        <w:jc w:val="center"/>
        <w:rPr>
          <w:rFonts w:hAnsi="ＭＳ 明朝"/>
          <w:sz w:val="21"/>
        </w:rPr>
      </w:pPr>
    </w:p>
    <w:p w:rsidR="004D553A" w:rsidRPr="004D553A" w:rsidRDefault="004D553A" w:rsidP="004D553A">
      <w:pPr>
        <w:ind w:rightChars="129" w:right="310"/>
        <w:jc w:val="center"/>
        <w:rPr>
          <w:rFonts w:hAnsi="ＭＳ 明朝"/>
          <w:sz w:val="21"/>
        </w:rPr>
      </w:pPr>
    </w:p>
    <w:p w:rsidR="004D553A" w:rsidRPr="004D553A" w:rsidRDefault="004D553A" w:rsidP="004D553A">
      <w:pPr>
        <w:ind w:rightChars="129" w:right="310"/>
        <w:jc w:val="center"/>
        <w:rPr>
          <w:rFonts w:hAnsi="ＭＳ 明朝"/>
          <w:sz w:val="21"/>
        </w:rPr>
      </w:pPr>
    </w:p>
    <w:p w:rsidR="004D553A" w:rsidRPr="004D553A" w:rsidRDefault="004D553A" w:rsidP="004D553A">
      <w:pPr>
        <w:ind w:rightChars="129" w:right="310"/>
        <w:jc w:val="center"/>
        <w:rPr>
          <w:rFonts w:hAnsi="ＭＳ 明朝"/>
          <w:sz w:val="21"/>
        </w:rPr>
      </w:pPr>
    </w:p>
    <w:p w:rsidR="004D553A" w:rsidRPr="004D553A" w:rsidRDefault="004D553A" w:rsidP="004D553A">
      <w:pPr>
        <w:ind w:rightChars="129" w:right="310"/>
        <w:jc w:val="center"/>
        <w:rPr>
          <w:rFonts w:hAnsi="ＭＳ 明朝"/>
          <w:sz w:val="21"/>
        </w:rPr>
      </w:pPr>
    </w:p>
    <w:p w:rsidR="004D553A" w:rsidRPr="004D553A" w:rsidRDefault="004D553A" w:rsidP="004D553A">
      <w:pPr>
        <w:ind w:rightChars="129" w:right="310"/>
        <w:jc w:val="center"/>
        <w:rPr>
          <w:rFonts w:hAnsi="ＭＳ 明朝"/>
          <w:sz w:val="21"/>
        </w:rPr>
      </w:pPr>
    </w:p>
    <w:p w:rsidR="004D553A" w:rsidRPr="004D553A" w:rsidRDefault="004D553A" w:rsidP="004D553A">
      <w:pPr>
        <w:ind w:rightChars="129" w:right="310"/>
        <w:jc w:val="center"/>
        <w:rPr>
          <w:rFonts w:hAnsi="ＭＳ 明朝"/>
          <w:sz w:val="21"/>
        </w:rPr>
      </w:pPr>
    </w:p>
    <w:p w:rsidR="004D553A" w:rsidRPr="004D553A" w:rsidRDefault="004D553A" w:rsidP="004D553A">
      <w:pPr>
        <w:ind w:rightChars="129" w:right="310"/>
        <w:rPr>
          <w:rFonts w:ascii="HG丸ｺﾞｼｯｸM-PRO" w:eastAsia="HG丸ｺﾞｼｯｸM-PRO" w:hAnsi="HG丸ｺﾞｼｯｸM-PRO"/>
          <w:szCs w:val="24"/>
          <w:bdr w:val="single" w:sz="4" w:space="0" w:color="auto"/>
        </w:rPr>
      </w:pPr>
      <w:r w:rsidRPr="004D553A">
        <w:rPr>
          <w:rFonts w:ascii="HG丸ｺﾞｼｯｸM-PRO" w:eastAsia="HG丸ｺﾞｼｯｸM-PRO" w:hAnsi="HG丸ｺﾞｼｯｸM-PRO" w:hint="eastAsia"/>
          <w:szCs w:val="24"/>
          <w:bdr w:val="single" w:sz="4" w:space="0" w:color="auto"/>
          <w:shd w:val="clear" w:color="auto" w:fill="D9D9D9" w:themeFill="background1" w:themeFillShade="D9"/>
        </w:rPr>
        <w:lastRenderedPageBreak/>
        <w:t>２－２－２　配偶者等の暴力に関する相談件数の推移</w:t>
      </w:r>
    </w:p>
    <w:p w:rsidR="004D553A" w:rsidRPr="004D553A" w:rsidRDefault="004D553A" w:rsidP="004D553A">
      <w:pPr>
        <w:ind w:rightChars="129" w:right="310"/>
        <w:rPr>
          <w:rFonts w:ascii="HGPｺﾞｼｯｸE" w:eastAsia="HGPｺﾞｼｯｸE" w:hAnsi="Century"/>
          <w:sz w:val="22"/>
          <w:szCs w:val="22"/>
        </w:rPr>
      </w:pPr>
      <w:r w:rsidRPr="004D553A">
        <w:rPr>
          <w:rFonts w:ascii="Century" w:hAnsi="Century"/>
          <w:noProof/>
          <w:szCs w:val="24"/>
        </w:rPr>
        <w:drawing>
          <wp:inline distT="0" distB="0" distL="0" distR="0" wp14:anchorId="592C6363" wp14:editId="16EDA54F">
            <wp:extent cx="6120130" cy="2195159"/>
            <wp:effectExtent l="0" t="0" r="0" b="0"/>
            <wp:docPr id="13" name="オブジェクト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4D553A" w:rsidRPr="004D553A" w:rsidRDefault="004D553A" w:rsidP="004D553A">
      <w:pPr>
        <w:spacing w:line="0" w:lineRule="atLeast"/>
        <w:ind w:firstLineChars="100" w:firstLine="180"/>
        <w:rPr>
          <w:rFonts w:ascii="ＭＳ Ｐゴシック" w:eastAsia="ＭＳ Ｐゴシック" w:hAnsi="ＭＳ Ｐゴシック"/>
          <w:sz w:val="18"/>
          <w:szCs w:val="18"/>
        </w:rPr>
      </w:pPr>
      <w:r w:rsidRPr="004D553A">
        <w:rPr>
          <w:rFonts w:ascii="ＭＳ Ｐゴシック" w:eastAsia="ＭＳ Ｐゴシック" w:hAnsi="ＭＳ Ｐゴシック" w:hint="eastAsia"/>
          <w:sz w:val="18"/>
          <w:szCs w:val="18"/>
        </w:rPr>
        <w:t>資料出所：内閣府配偶者暴力相談支援センターにおける相談件数等調査（平成28年度）</w:t>
      </w:r>
    </w:p>
    <w:p w:rsidR="004D553A" w:rsidRPr="004D553A" w:rsidRDefault="004D553A" w:rsidP="004D553A">
      <w:pPr>
        <w:ind w:rightChars="129" w:right="310"/>
        <w:rPr>
          <w:rFonts w:ascii="Century" w:hAnsi="Century"/>
          <w:sz w:val="21"/>
        </w:rPr>
      </w:pPr>
    </w:p>
    <w:p w:rsidR="004D553A" w:rsidRPr="004D553A" w:rsidRDefault="004D553A" w:rsidP="004D553A">
      <w:pPr>
        <w:spacing w:line="0" w:lineRule="atLeast"/>
        <w:rPr>
          <w:rFonts w:ascii="HG丸ｺﾞｼｯｸM-PRO" w:eastAsia="HG丸ｺﾞｼｯｸM-PRO" w:hAnsi="HG丸ｺﾞｼｯｸM-PRO"/>
          <w:sz w:val="6"/>
          <w:szCs w:val="6"/>
          <w:bdr w:val="single" w:sz="4" w:space="0" w:color="auto"/>
        </w:rPr>
      </w:pPr>
      <w:r w:rsidRPr="004D553A">
        <w:rPr>
          <w:rFonts w:ascii="HG丸ｺﾞｼｯｸM-PRO" w:eastAsia="HG丸ｺﾞｼｯｸM-PRO" w:hAnsi="HG丸ｺﾞｼｯｸM-PRO" w:hint="eastAsia"/>
          <w:szCs w:val="24"/>
          <w:bdr w:val="single" w:sz="4" w:space="0" w:color="auto"/>
          <w:shd w:val="clear" w:color="auto" w:fill="D9D9D9" w:themeFill="background1" w:themeFillShade="D9"/>
        </w:rPr>
        <w:t>２－２－３　主訴別一時保護の状況の推移(大阪府女性相談センター)</w:t>
      </w:r>
    </w:p>
    <w:p w:rsidR="004D553A" w:rsidRPr="004D553A" w:rsidRDefault="004D553A" w:rsidP="004D553A">
      <w:pPr>
        <w:spacing w:line="0" w:lineRule="atLeast"/>
        <w:rPr>
          <w:rFonts w:ascii="HG丸ｺﾞｼｯｸM-PRO" w:eastAsia="HG丸ｺﾞｼｯｸM-PRO" w:hAnsi="HG丸ｺﾞｼｯｸM-PRO"/>
          <w:b/>
          <w:sz w:val="6"/>
          <w:szCs w:val="6"/>
          <w:bdr w:val="single" w:sz="4" w:space="0" w:color="auto"/>
        </w:rPr>
      </w:pPr>
    </w:p>
    <w:p w:rsidR="004D553A" w:rsidRPr="004D553A" w:rsidRDefault="004D553A" w:rsidP="004D553A">
      <w:pPr>
        <w:spacing w:line="0" w:lineRule="atLeast"/>
        <w:rPr>
          <w:rFonts w:ascii="Century" w:hAnsi="Century"/>
          <w:szCs w:val="24"/>
        </w:rPr>
      </w:pPr>
      <w:r w:rsidRPr="004D553A">
        <w:rPr>
          <w:rFonts w:ascii="Century" w:hAnsi="Century"/>
          <w:noProof/>
          <w:szCs w:val="24"/>
        </w:rPr>
        <w:drawing>
          <wp:inline distT="0" distB="0" distL="0" distR="0" wp14:anchorId="35EB8118" wp14:editId="26C454CE">
            <wp:extent cx="6067425" cy="3238500"/>
            <wp:effectExtent l="0" t="0" r="28575" b="19050"/>
            <wp:docPr id="14" name="オブジェクト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r w:rsidRPr="004D553A">
        <w:rPr>
          <w:rFonts w:ascii="Century" w:hAnsi="Century"/>
          <w:noProof/>
          <w:szCs w:val="24"/>
        </w:rPr>
        <mc:AlternateContent>
          <mc:Choice Requires="wps">
            <w:drawing>
              <wp:anchor distT="0" distB="0" distL="114300" distR="114300" simplePos="0" relativeHeight="251684864" behindDoc="0" locked="0" layoutInCell="1" allowOverlap="1" wp14:anchorId="54F62991" wp14:editId="02A58B80">
                <wp:simplePos x="0" y="0"/>
                <wp:positionH relativeFrom="column">
                  <wp:posOffset>5328285</wp:posOffset>
                </wp:positionH>
                <wp:positionV relativeFrom="paragraph">
                  <wp:posOffset>2352675</wp:posOffset>
                </wp:positionV>
                <wp:extent cx="800100" cy="266700"/>
                <wp:effectExtent l="0" t="0" r="0" b="0"/>
                <wp:wrapNone/>
                <wp:docPr id="10" name="テキスト ボックス 1"/>
                <wp:cNvGraphicFramePr/>
                <a:graphic xmlns:a="http://schemas.openxmlformats.org/drawingml/2006/main">
                  <a:graphicData uri="http://schemas.microsoft.com/office/word/2010/wordprocessingShape">
                    <wps:wsp>
                      <wps:cNvSpPr txBox="1"/>
                      <wps:spPr>
                        <a:xfrm>
                          <a:off x="0" y="0"/>
                          <a:ext cx="800100" cy="266700"/>
                        </a:xfrm>
                        <a:prstGeom prst="rect">
                          <a:avLst/>
                        </a:prstGeom>
                      </wps:spPr>
                      <wps:txbx>
                        <w:txbxContent>
                          <w:p w:rsidR="00495243" w:rsidRDefault="00495243" w:rsidP="004D553A">
                            <w:pPr>
                              <w:pStyle w:val="Web"/>
                            </w:pPr>
                            <w:r>
                              <w:rPr>
                                <w:rFonts w:asciiTheme="minorHAnsi" w:eastAsiaTheme="minorEastAsia" w:hAnsi="Century" w:cstheme="minorBidi"/>
                                <w:sz w:val="14"/>
                                <w:szCs w:val="14"/>
                              </w:rPr>
                              <w:t>(</w:t>
                            </w:r>
                            <w:r>
                              <w:rPr>
                                <w:rFonts w:asciiTheme="minorHAnsi" w:eastAsiaTheme="minorEastAsia" w:hAnsi="ＭＳ 明朝" w:cstheme="minorBidi" w:hint="eastAsia"/>
                                <w:sz w:val="14"/>
                                <w:szCs w:val="14"/>
                              </w:rPr>
                              <w:t>総件数</w:t>
                            </w:r>
                            <w:r>
                              <w:rPr>
                                <w:rFonts w:asciiTheme="minorHAnsi" w:eastAsiaTheme="minorEastAsia" w:hAnsi="Century" w:cstheme="minorBidi" w:hint="eastAsia"/>
                                <w:sz w:val="14"/>
                                <w:szCs w:val="14"/>
                              </w:rPr>
                              <w:t>463</w:t>
                            </w:r>
                            <w:r>
                              <w:rPr>
                                <w:rFonts w:asciiTheme="minorHAnsi" w:eastAsiaTheme="minorEastAsia" w:hAnsi="ＭＳ 明朝" w:cstheme="minorBidi" w:hint="eastAsia"/>
                                <w:sz w:val="14"/>
                                <w:szCs w:val="14"/>
                              </w:rPr>
                              <w:t>件</w:t>
                            </w:r>
                            <w:r>
                              <w:rPr>
                                <w:rFonts w:asciiTheme="minorHAnsi" w:eastAsiaTheme="minorEastAsia" w:hAnsi="Century" w:cstheme="minorBidi"/>
                                <w:sz w:val="14"/>
                                <w:szCs w:val="14"/>
                              </w:rPr>
                              <w:t>)</w:t>
                            </w:r>
                          </w:p>
                        </w:txbxContent>
                      </wps:txbx>
                      <wps:bodyPr vertOverflow="clip" wrap="square" lIns="36000" tIns="36000" rIns="36000" bIns="36000" rtlCol="0">
                        <a:noAutofit/>
                      </wps:bodyPr>
                    </wps:wsp>
                  </a:graphicData>
                </a:graphic>
                <wp14:sizeRelH relativeFrom="margin">
                  <wp14:pctWidth>0</wp14:pctWidth>
                </wp14:sizeRelH>
                <wp14:sizeRelV relativeFrom="margin">
                  <wp14:pctHeight>0</wp14:pctHeight>
                </wp14:sizeRelV>
              </wp:anchor>
            </w:drawing>
          </mc:Choice>
          <mc:Fallback>
            <w:pict>
              <v:shape w14:anchorId="54F62991" id="テキスト ボックス 1" o:spid="_x0000_s1037" type="#_x0000_t202" style="position:absolute;left:0;text-align:left;margin-left:419.55pt;margin-top:185.25pt;width:63pt;height:21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" filled="f" stroked="f">
                <v:textbox inset="1mm,1mm,1mm,1mm">
                  <w:txbxContent>
                    <w:p w:rsidR="00495243" w:rsidRDefault="00495243" w:rsidP="004D553A">
                      <w:pPr>
                        <w:pStyle w:val="Web"/>
                      </w:pPr>
                      <w:r>
                        <w:rPr>
                          <w:rFonts w:asciiTheme="minorHAnsi" w:eastAsiaTheme="minorEastAsia" w:hAnsi="Century" w:cstheme="minorBidi"/>
                          <w:sz w:val="14"/>
                          <w:szCs w:val="14"/>
                        </w:rPr>
                        <w:t>(</w:t>
                      </w:r>
                      <w:r>
                        <w:rPr>
                          <w:rFonts w:asciiTheme="minorHAnsi" w:eastAsiaTheme="minorEastAsia" w:hAnsi="ＭＳ 明朝" w:cstheme="minorBidi" w:hint="eastAsia"/>
                          <w:sz w:val="14"/>
                          <w:szCs w:val="14"/>
                        </w:rPr>
                        <w:t>総件数</w:t>
                      </w:r>
                      <w:r>
                        <w:rPr>
                          <w:rFonts w:asciiTheme="minorHAnsi" w:eastAsiaTheme="minorEastAsia" w:hAnsi="Century" w:cstheme="minorBidi" w:hint="eastAsia"/>
                          <w:sz w:val="14"/>
                          <w:szCs w:val="14"/>
                        </w:rPr>
                        <w:t>463</w:t>
                      </w:r>
                      <w:r>
                        <w:rPr>
                          <w:rFonts w:asciiTheme="minorHAnsi" w:eastAsiaTheme="minorEastAsia" w:hAnsi="ＭＳ 明朝" w:cstheme="minorBidi" w:hint="eastAsia"/>
                          <w:sz w:val="14"/>
                          <w:szCs w:val="14"/>
                        </w:rPr>
                        <w:t>件</w:t>
                      </w:r>
                      <w:r>
                        <w:rPr>
                          <w:rFonts w:asciiTheme="minorHAnsi" w:eastAsiaTheme="minorEastAsia" w:hAnsi="Century" w:cstheme="minorBidi"/>
                          <w:sz w:val="14"/>
                          <w:szCs w:val="14"/>
                        </w:rPr>
                        <w:t>)</w:t>
                      </w:r>
                    </w:p>
                  </w:txbxContent>
                </v:textbox>
              </v:shape>
            </w:pict>
          </mc:Fallback>
        </mc:AlternateContent>
      </w:r>
    </w:p>
    <w:p w:rsidR="004D553A" w:rsidRPr="004D553A" w:rsidRDefault="004D553A" w:rsidP="004D553A">
      <w:pPr>
        <w:tabs>
          <w:tab w:val="left" w:pos="6379"/>
        </w:tabs>
        <w:ind w:firstLineChars="100" w:firstLine="180"/>
        <w:jc w:val="left"/>
        <w:rPr>
          <w:rFonts w:ascii="ＭＳ Ｐゴシック" w:eastAsia="ＭＳ Ｐゴシック" w:hAnsi="ＭＳ Ｐゴシック"/>
          <w:sz w:val="22"/>
          <w:szCs w:val="22"/>
        </w:rPr>
      </w:pPr>
      <w:r w:rsidRPr="004D553A">
        <w:rPr>
          <w:rFonts w:ascii="ＭＳ Ｐゴシック" w:eastAsia="ＭＳ Ｐゴシック" w:hAnsi="ＭＳ Ｐゴシック" w:hint="eastAsia"/>
          <w:sz w:val="18"/>
          <w:szCs w:val="18"/>
        </w:rPr>
        <w:t>資料出所：大阪府女性相談センター調べ</w:t>
      </w:r>
    </w:p>
    <w:p w:rsidR="004D553A" w:rsidRPr="004D553A" w:rsidRDefault="004D553A" w:rsidP="004D553A">
      <w:pPr>
        <w:spacing w:line="0" w:lineRule="atLeast"/>
        <w:ind w:firstLineChars="98" w:firstLine="176"/>
        <w:rPr>
          <w:rFonts w:hAnsi="ＭＳ 明朝"/>
          <w:sz w:val="18"/>
          <w:szCs w:val="18"/>
        </w:rPr>
      </w:pPr>
    </w:p>
    <w:p w:rsidR="004D553A" w:rsidRPr="004D553A" w:rsidRDefault="004D553A" w:rsidP="004D553A">
      <w:pPr>
        <w:spacing w:line="0" w:lineRule="atLeast"/>
        <w:ind w:firstLineChars="98" w:firstLine="176"/>
        <w:rPr>
          <w:rFonts w:hAnsi="ＭＳ 明朝"/>
          <w:sz w:val="18"/>
          <w:szCs w:val="18"/>
        </w:rPr>
      </w:pPr>
    </w:p>
    <w:p w:rsidR="004D553A" w:rsidRPr="004D553A" w:rsidRDefault="004D553A" w:rsidP="004D553A">
      <w:pPr>
        <w:ind w:leftChars="264" w:left="634" w:rightChars="129" w:right="310" w:firstLineChars="100" w:firstLine="210"/>
        <w:rPr>
          <w:rFonts w:ascii="Century" w:hAnsi="Century"/>
          <w:sz w:val="21"/>
        </w:rPr>
      </w:pPr>
    </w:p>
    <w:p w:rsidR="004D553A" w:rsidRPr="004D553A" w:rsidRDefault="004D553A" w:rsidP="004D553A">
      <w:pPr>
        <w:ind w:leftChars="264" w:left="634" w:rightChars="129" w:right="310" w:firstLineChars="100" w:firstLine="210"/>
        <w:rPr>
          <w:rFonts w:ascii="Century" w:hAnsi="Century"/>
          <w:sz w:val="21"/>
        </w:rPr>
      </w:pPr>
    </w:p>
    <w:p w:rsidR="004D553A" w:rsidRPr="004D553A" w:rsidRDefault="004D553A" w:rsidP="004D553A">
      <w:pPr>
        <w:ind w:leftChars="264" w:left="634" w:rightChars="129" w:right="310" w:firstLineChars="100" w:firstLine="210"/>
        <w:rPr>
          <w:rFonts w:ascii="Century" w:hAnsi="Century"/>
          <w:sz w:val="21"/>
        </w:rPr>
      </w:pPr>
    </w:p>
    <w:p w:rsidR="004D553A" w:rsidRPr="004D553A" w:rsidRDefault="004D553A" w:rsidP="004D553A">
      <w:pPr>
        <w:ind w:leftChars="264" w:left="634" w:rightChars="129" w:right="310" w:firstLineChars="100" w:firstLine="210"/>
        <w:rPr>
          <w:rFonts w:ascii="Century" w:hAnsi="Century"/>
          <w:sz w:val="21"/>
        </w:rPr>
      </w:pPr>
    </w:p>
    <w:p w:rsidR="004D553A" w:rsidRPr="004D553A" w:rsidRDefault="004D553A" w:rsidP="004D553A">
      <w:pPr>
        <w:ind w:leftChars="264" w:left="634" w:rightChars="129" w:right="310" w:firstLineChars="100" w:firstLine="210"/>
        <w:rPr>
          <w:rFonts w:ascii="Century" w:hAnsi="Century"/>
          <w:sz w:val="21"/>
        </w:rPr>
      </w:pPr>
    </w:p>
    <w:p w:rsidR="004D553A" w:rsidRPr="004D553A" w:rsidRDefault="004D553A" w:rsidP="004D553A">
      <w:pPr>
        <w:ind w:leftChars="264" w:left="634" w:rightChars="129" w:right="310" w:firstLineChars="100" w:firstLine="210"/>
        <w:rPr>
          <w:rFonts w:ascii="Century" w:hAnsi="Century"/>
          <w:sz w:val="21"/>
        </w:rPr>
      </w:pPr>
    </w:p>
    <w:p w:rsidR="004D553A" w:rsidRPr="004D553A" w:rsidRDefault="004D553A" w:rsidP="004D553A">
      <w:pPr>
        <w:ind w:leftChars="264" w:left="634" w:rightChars="129" w:right="310" w:firstLineChars="100" w:firstLine="210"/>
        <w:rPr>
          <w:rFonts w:ascii="Century" w:hAnsi="Century"/>
          <w:sz w:val="21"/>
        </w:rPr>
      </w:pPr>
    </w:p>
    <w:p w:rsidR="004D553A" w:rsidRPr="004D553A" w:rsidRDefault="004D553A" w:rsidP="004D553A">
      <w:pPr>
        <w:ind w:leftChars="264" w:left="634" w:rightChars="129" w:right="310" w:firstLineChars="100" w:firstLine="210"/>
        <w:rPr>
          <w:rFonts w:ascii="ＭＳ Ｐ明朝" w:eastAsia="ＭＳ Ｐ明朝" w:hAnsi="ＭＳ Ｐ明朝"/>
          <w:sz w:val="21"/>
        </w:rPr>
      </w:pPr>
    </w:p>
    <w:p w:rsidR="004D553A" w:rsidRPr="004D553A" w:rsidRDefault="004D553A" w:rsidP="004D553A">
      <w:pPr>
        <w:ind w:leftChars="264" w:left="634" w:rightChars="129" w:right="310" w:firstLineChars="550" w:firstLine="1210"/>
        <w:rPr>
          <w:rFonts w:ascii="HGPｺﾞｼｯｸE" w:eastAsia="HGPｺﾞｼｯｸE" w:hAnsi="Century"/>
          <w:sz w:val="22"/>
          <w:szCs w:val="22"/>
        </w:rPr>
      </w:pPr>
    </w:p>
    <w:p w:rsidR="004D553A" w:rsidRPr="004D553A" w:rsidRDefault="004D553A" w:rsidP="004D553A">
      <w:pPr>
        <w:ind w:rightChars="129" w:right="310"/>
        <w:rPr>
          <w:rFonts w:ascii="HG丸ｺﾞｼｯｸM-PRO" w:eastAsia="HG丸ｺﾞｼｯｸM-PRO" w:hAnsi="HG丸ｺﾞｼｯｸM-PRO"/>
          <w:szCs w:val="24"/>
        </w:rPr>
      </w:pPr>
      <w:r w:rsidRPr="004D553A">
        <w:rPr>
          <w:rFonts w:ascii="HG丸ｺﾞｼｯｸM-PRO" w:eastAsia="HG丸ｺﾞｼｯｸM-PRO" w:hAnsi="HG丸ｺﾞｼｯｸM-PRO" w:hint="eastAsia"/>
          <w:szCs w:val="24"/>
          <w:bdr w:val="single" w:sz="4" w:space="0" w:color="auto"/>
          <w:shd w:val="clear" w:color="auto" w:fill="D9D9D9" w:themeFill="background1" w:themeFillShade="D9"/>
        </w:rPr>
        <w:lastRenderedPageBreak/>
        <w:t>２－２－４　大阪府警察相談窓口に寄せられた相談等件数</w:t>
      </w:r>
    </w:p>
    <w:tbl>
      <w:tblPr>
        <w:tblpPr w:leftFromText="142" w:rightFromText="142" w:vertAnchor="text" w:horzAnchor="margin" w:tblpY="95"/>
        <w:tblW w:w="988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77"/>
        <w:gridCol w:w="710"/>
        <w:gridCol w:w="710"/>
        <w:gridCol w:w="710"/>
        <w:gridCol w:w="710"/>
        <w:gridCol w:w="710"/>
        <w:gridCol w:w="710"/>
        <w:gridCol w:w="710"/>
        <w:gridCol w:w="710"/>
        <w:gridCol w:w="710"/>
        <w:gridCol w:w="710"/>
        <w:gridCol w:w="710"/>
        <w:gridCol w:w="802"/>
      </w:tblGrid>
      <w:tr w:rsidR="004D553A" w:rsidRPr="004D553A" w:rsidTr="00495243">
        <w:trPr>
          <w:trHeight w:val="396"/>
        </w:trPr>
        <w:tc>
          <w:tcPr>
            <w:tcW w:w="1277" w:type="dxa"/>
            <w:tcBorders>
              <w:top w:val="single" w:sz="12" w:space="0" w:color="auto"/>
              <w:left w:val="single" w:sz="12" w:space="0" w:color="auto"/>
              <w:bottom w:val="double" w:sz="4" w:space="0" w:color="auto"/>
              <w:right w:val="double" w:sz="4" w:space="0" w:color="auto"/>
            </w:tcBorders>
            <w:vAlign w:val="center"/>
          </w:tcPr>
          <w:p w:rsidR="004D553A" w:rsidRPr="004D553A" w:rsidRDefault="004D553A" w:rsidP="004D553A">
            <w:pPr>
              <w:spacing w:line="0" w:lineRule="atLeast"/>
              <w:jc w:val="center"/>
              <w:rPr>
                <w:rFonts w:ascii="Century" w:hAnsi="Century"/>
                <w:sz w:val="22"/>
                <w:szCs w:val="22"/>
              </w:rPr>
            </w:pPr>
          </w:p>
        </w:tc>
        <w:tc>
          <w:tcPr>
            <w:tcW w:w="710" w:type="dxa"/>
            <w:tcBorders>
              <w:top w:val="single" w:sz="12" w:space="0" w:color="auto"/>
              <w:left w:val="single" w:sz="4" w:space="0" w:color="auto"/>
              <w:bottom w:val="double" w:sz="4" w:space="0" w:color="auto"/>
              <w:right w:val="single" w:sz="4" w:space="0" w:color="auto"/>
            </w:tcBorders>
            <w:vAlign w:val="center"/>
          </w:tcPr>
          <w:p w:rsidR="004D553A" w:rsidRPr="004D553A" w:rsidRDefault="004D553A" w:rsidP="004D553A">
            <w:pPr>
              <w:autoSpaceDE w:val="0"/>
              <w:autoSpaceDN w:val="0"/>
              <w:spacing w:line="0" w:lineRule="atLeast"/>
              <w:jc w:val="center"/>
              <w:rPr>
                <w:rFonts w:hAnsi="ＭＳ 明朝"/>
                <w:sz w:val="20"/>
                <w:szCs w:val="20"/>
              </w:rPr>
            </w:pPr>
            <w:r w:rsidRPr="004D553A">
              <w:rPr>
                <w:rFonts w:hAnsi="ＭＳ 明朝" w:hint="eastAsia"/>
                <w:sz w:val="20"/>
                <w:szCs w:val="20"/>
              </w:rPr>
              <w:t>Ｈ17</w:t>
            </w:r>
          </w:p>
        </w:tc>
        <w:tc>
          <w:tcPr>
            <w:tcW w:w="710" w:type="dxa"/>
            <w:tcBorders>
              <w:top w:val="single" w:sz="12" w:space="0" w:color="auto"/>
              <w:left w:val="single" w:sz="4" w:space="0" w:color="auto"/>
              <w:bottom w:val="double" w:sz="4" w:space="0" w:color="auto"/>
              <w:right w:val="single" w:sz="4" w:space="0" w:color="auto"/>
            </w:tcBorders>
            <w:vAlign w:val="center"/>
          </w:tcPr>
          <w:p w:rsidR="004D553A" w:rsidRPr="004D553A" w:rsidRDefault="004D553A" w:rsidP="004D553A">
            <w:pPr>
              <w:autoSpaceDE w:val="0"/>
              <w:autoSpaceDN w:val="0"/>
              <w:spacing w:line="0" w:lineRule="atLeast"/>
              <w:jc w:val="center"/>
              <w:rPr>
                <w:rFonts w:hAnsi="ＭＳ 明朝"/>
                <w:sz w:val="20"/>
                <w:szCs w:val="20"/>
              </w:rPr>
            </w:pPr>
            <w:r w:rsidRPr="004D553A">
              <w:rPr>
                <w:rFonts w:hAnsi="ＭＳ 明朝" w:hint="eastAsia"/>
                <w:sz w:val="20"/>
                <w:szCs w:val="20"/>
              </w:rPr>
              <w:t>Ｈ18</w:t>
            </w:r>
          </w:p>
        </w:tc>
        <w:tc>
          <w:tcPr>
            <w:tcW w:w="710" w:type="dxa"/>
            <w:tcBorders>
              <w:top w:val="single" w:sz="12" w:space="0" w:color="auto"/>
              <w:left w:val="single" w:sz="4" w:space="0" w:color="auto"/>
              <w:bottom w:val="double" w:sz="4" w:space="0" w:color="auto"/>
              <w:right w:val="single" w:sz="4" w:space="0" w:color="auto"/>
            </w:tcBorders>
            <w:vAlign w:val="center"/>
          </w:tcPr>
          <w:p w:rsidR="004D553A" w:rsidRPr="004D553A" w:rsidRDefault="004D553A" w:rsidP="004D553A">
            <w:pPr>
              <w:autoSpaceDE w:val="0"/>
              <w:autoSpaceDN w:val="0"/>
              <w:spacing w:line="0" w:lineRule="atLeast"/>
              <w:jc w:val="center"/>
              <w:rPr>
                <w:rFonts w:hAnsi="ＭＳ 明朝"/>
                <w:sz w:val="20"/>
                <w:szCs w:val="20"/>
              </w:rPr>
            </w:pPr>
            <w:r w:rsidRPr="004D553A">
              <w:rPr>
                <w:rFonts w:hAnsi="ＭＳ 明朝" w:hint="eastAsia"/>
                <w:sz w:val="20"/>
                <w:szCs w:val="20"/>
              </w:rPr>
              <w:t>Ｈ19</w:t>
            </w:r>
          </w:p>
        </w:tc>
        <w:tc>
          <w:tcPr>
            <w:tcW w:w="710" w:type="dxa"/>
            <w:tcBorders>
              <w:top w:val="single" w:sz="12" w:space="0" w:color="auto"/>
              <w:left w:val="single" w:sz="4" w:space="0" w:color="auto"/>
              <w:bottom w:val="double" w:sz="4" w:space="0" w:color="auto"/>
              <w:right w:val="single" w:sz="4" w:space="0" w:color="auto"/>
            </w:tcBorders>
            <w:vAlign w:val="center"/>
          </w:tcPr>
          <w:p w:rsidR="004D553A" w:rsidRPr="004D553A" w:rsidRDefault="004D553A" w:rsidP="004D553A">
            <w:pPr>
              <w:autoSpaceDE w:val="0"/>
              <w:autoSpaceDN w:val="0"/>
              <w:spacing w:line="0" w:lineRule="atLeast"/>
              <w:jc w:val="center"/>
              <w:rPr>
                <w:rFonts w:hAnsi="ＭＳ 明朝"/>
                <w:sz w:val="20"/>
                <w:szCs w:val="20"/>
              </w:rPr>
            </w:pPr>
            <w:r w:rsidRPr="004D553A">
              <w:rPr>
                <w:rFonts w:hAnsi="ＭＳ 明朝" w:hint="eastAsia"/>
                <w:sz w:val="20"/>
                <w:szCs w:val="20"/>
              </w:rPr>
              <w:t>Ｈ20</w:t>
            </w:r>
          </w:p>
        </w:tc>
        <w:tc>
          <w:tcPr>
            <w:tcW w:w="710" w:type="dxa"/>
            <w:tcBorders>
              <w:top w:val="single" w:sz="12" w:space="0" w:color="auto"/>
              <w:left w:val="single" w:sz="4" w:space="0" w:color="auto"/>
              <w:bottom w:val="double" w:sz="4" w:space="0" w:color="auto"/>
              <w:right w:val="single" w:sz="4" w:space="0" w:color="auto"/>
            </w:tcBorders>
            <w:vAlign w:val="center"/>
          </w:tcPr>
          <w:p w:rsidR="004D553A" w:rsidRPr="004D553A" w:rsidRDefault="004D553A" w:rsidP="004D553A">
            <w:pPr>
              <w:autoSpaceDE w:val="0"/>
              <w:autoSpaceDN w:val="0"/>
              <w:spacing w:line="0" w:lineRule="atLeast"/>
              <w:jc w:val="center"/>
              <w:rPr>
                <w:rFonts w:hAnsi="ＭＳ 明朝"/>
                <w:sz w:val="20"/>
                <w:szCs w:val="20"/>
              </w:rPr>
            </w:pPr>
            <w:r w:rsidRPr="004D553A">
              <w:rPr>
                <w:rFonts w:hAnsi="ＭＳ 明朝" w:hint="eastAsia"/>
                <w:sz w:val="20"/>
                <w:szCs w:val="20"/>
              </w:rPr>
              <w:t>Ｈ21</w:t>
            </w:r>
          </w:p>
        </w:tc>
        <w:tc>
          <w:tcPr>
            <w:tcW w:w="710" w:type="dxa"/>
            <w:tcBorders>
              <w:top w:val="single" w:sz="12" w:space="0" w:color="auto"/>
              <w:left w:val="single" w:sz="4" w:space="0" w:color="auto"/>
              <w:bottom w:val="double" w:sz="4" w:space="0" w:color="auto"/>
              <w:right w:val="single" w:sz="4" w:space="0" w:color="auto"/>
            </w:tcBorders>
            <w:vAlign w:val="center"/>
          </w:tcPr>
          <w:p w:rsidR="004D553A" w:rsidRPr="004D553A" w:rsidRDefault="004D553A" w:rsidP="004D553A">
            <w:pPr>
              <w:autoSpaceDE w:val="0"/>
              <w:autoSpaceDN w:val="0"/>
              <w:spacing w:line="0" w:lineRule="atLeast"/>
              <w:jc w:val="center"/>
              <w:rPr>
                <w:rFonts w:hAnsi="ＭＳ 明朝"/>
                <w:sz w:val="20"/>
                <w:szCs w:val="20"/>
              </w:rPr>
            </w:pPr>
            <w:r w:rsidRPr="004D553A">
              <w:rPr>
                <w:rFonts w:hAnsi="ＭＳ 明朝" w:hint="eastAsia"/>
                <w:sz w:val="20"/>
                <w:szCs w:val="20"/>
              </w:rPr>
              <w:t>Ｈ22</w:t>
            </w:r>
          </w:p>
        </w:tc>
        <w:tc>
          <w:tcPr>
            <w:tcW w:w="710" w:type="dxa"/>
            <w:tcBorders>
              <w:top w:val="single" w:sz="12" w:space="0" w:color="auto"/>
              <w:left w:val="single" w:sz="4" w:space="0" w:color="auto"/>
              <w:bottom w:val="double" w:sz="4" w:space="0" w:color="auto"/>
              <w:right w:val="single" w:sz="4" w:space="0" w:color="auto"/>
            </w:tcBorders>
            <w:vAlign w:val="center"/>
          </w:tcPr>
          <w:p w:rsidR="004D553A" w:rsidRPr="004D553A" w:rsidRDefault="004D553A" w:rsidP="004D553A">
            <w:pPr>
              <w:autoSpaceDE w:val="0"/>
              <w:autoSpaceDN w:val="0"/>
              <w:spacing w:line="0" w:lineRule="atLeast"/>
              <w:jc w:val="center"/>
              <w:rPr>
                <w:rFonts w:hAnsi="ＭＳ 明朝"/>
                <w:sz w:val="20"/>
                <w:szCs w:val="20"/>
              </w:rPr>
            </w:pPr>
            <w:r w:rsidRPr="004D553A">
              <w:rPr>
                <w:rFonts w:hAnsi="ＭＳ 明朝" w:hint="eastAsia"/>
                <w:sz w:val="20"/>
                <w:szCs w:val="20"/>
              </w:rPr>
              <w:t>Ｈ23</w:t>
            </w:r>
          </w:p>
        </w:tc>
        <w:tc>
          <w:tcPr>
            <w:tcW w:w="710" w:type="dxa"/>
            <w:tcBorders>
              <w:top w:val="single" w:sz="12" w:space="0" w:color="auto"/>
              <w:left w:val="single" w:sz="4" w:space="0" w:color="auto"/>
              <w:bottom w:val="double" w:sz="4" w:space="0" w:color="auto"/>
              <w:right w:val="single" w:sz="4" w:space="0" w:color="auto"/>
            </w:tcBorders>
            <w:vAlign w:val="center"/>
          </w:tcPr>
          <w:p w:rsidR="004D553A" w:rsidRPr="004D553A" w:rsidRDefault="004D553A" w:rsidP="004D553A">
            <w:pPr>
              <w:autoSpaceDE w:val="0"/>
              <w:autoSpaceDN w:val="0"/>
              <w:spacing w:line="0" w:lineRule="atLeast"/>
              <w:jc w:val="center"/>
              <w:rPr>
                <w:rFonts w:hAnsi="ＭＳ 明朝"/>
                <w:sz w:val="20"/>
                <w:szCs w:val="20"/>
              </w:rPr>
            </w:pPr>
            <w:r w:rsidRPr="004D553A">
              <w:rPr>
                <w:rFonts w:hAnsi="ＭＳ 明朝" w:hint="eastAsia"/>
                <w:sz w:val="20"/>
                <w:szCs w:val="20"/>
              </w:rPr>
              <w:t>Ｈ24</w:t>
            </w:r>
          </w:p>
        </w:tc>
        <w:tc>
          <w:tcPr>
            <w:tcW w:w="710" w:type="dxa"/>
            <w:tcBorders>
              <w:top w:val="single" w:sz="12" w:space="0" w:color="auto"/>
              <w:left w:val="single" w:sz="4" w:space="0" w:color="auto"/>
              <w:bottom w:val="double" w:sz="4" w:space="0" w:color="auto"/>
              <w:right w:val="single" w:sz="4" w:space="0" w:color="auto"/>
            </w:tcBorders>
            <w:vAlign w:val="center"/>
          </w:tcPr>
          <w:p w:rsidR="004D553A" w:rsidRPr="004D553A" w:rsidRDefault="004D553A" w:rsidP="004D553A">
            <w:pPr>
              <w:autoSpaceDE w:val="0"/>
              <w:autoSpaceDN w:val="0"/>
              <w:spacing w:line="0" w:lineRule="atLeast"/>
              <w:jc w:val="center"/>
              <w:rPr>
                <w:rFonts w:hAnsi="ＭＳ 明朝"/>
                <w:sz w:val="20"/>
                <w:szCs w:val="20"/>
              </w:rPr>
            </w:pPr>
            <w:r w:rsidRPr="004D553A">
              <w:rPr>
                <w:rFonts w:hAnsi="ＭＳ 明朝" w:hint="eastAsia"/>
                <w:sz w:val="20"/>
                <w:szCs w:val="20"/>
              </w:rPr>
              <w:t>Ｈ25</w:t>
            </w:r>
          </w:p>
        </w:tc>
        <w:tc>
          <w:tcPr>
            <w:tcW w:w="710" w:type="dxa"/>
            <w:tcBorders>
              <w:top w:val="single" w:sz="12" w:space="0" w:color="auto"/>
              <w:left w:val="single" w:sz="4" w:space="0" w:color="auto"/>
              <w:bottom w:val="double" w:sz="4" w:space="0" w:color="auto"/>
              <w:right w:val="single" w:sz="4" w:space="0" w:color="auto"/>
            </w:tcBorders>
            <w:vAlign w:val="center"/>
          </w:tcPr>
          <w:p w:rsidR="004D553A" w:rsidRPr="004D553A" w:rsidRDefault="004D553A" w:rsidP="004D553A">
            <w:pPr>
              <w:autoSpaceDE w:val="0"/>
              <w:autoSpaceDN w:val="0"/>
              <w:spacing w:line="0" w:lineRule="atLeast"/>
              <w:jc w:val="center"/>
              <w:rPr>
                <w:rFonts w:hAnsi="ＭＳ 明朝"/>
                <w:sz w:val="20"/>
                <w:szCs w:val="20"/>
              </w:rPr>
            </w:pPr>
            <w:r w:rsidRPr="004D553A">
              <w:rPr>
                <w:rFonts w:hAnsi="ＭＳ 明朝" w:hint="eastAsia"/>
                <w:sz w:val="20"/>
                <w:szCs w:val="20"/>
              </w:rPr>
              <w:t>Ｈ26</w:t>
            </w:r>
          </w:p>
        </w:tc>
        <w:tc>
          <w:tcPr>
            <w:tcW w:w="710" w:type="dxa"/>
            <w:tcBorders>
              <w:top w:val="single" w:sz="12" w:space="0" w:color="auto"/>
              <w:left w:val="single" w:sz="4" w:space="0" w:color="auto"/>
              <w:bottom w:val="double" w:sz="4" w:space="0" w:color="auto"/>
              <w:right w:val="single" w:sz="4" w:space="0" w:color="auto"/>
            </w:tcBorders>
          </w:tcPr>
          <w:p w:rsidR="004D553A" w:rsidRPr="004D553A" w:rsidRDefault="004D553A" w:rsidP="004D553A">
            <w:pPr>
              <w:widowControl/>
              <w:jc w:val="left"/>
              <w:rPr>
                <w:rFonts w:hAnsi="ＭＳ 明朝"/>
                <w:szCs w:val="24"/>
              </w:rPr>
            </w:pPr>
            <w:r w:rsidRPr="004D553A">
              <w:rPr>
                <w:rFonts w:hAnsi="ＭＳ 明朝" w:hint="eastAsia"/>
                <w:sz w:val="20"/>
                <w:szCs w:val="20"/>
              </w:rPr>
              <w:t>Ｈ27</w:t>
            </w:r>
          </w:p>
        </w:tc>
        <w:tc>
          <w:tcPr>
            <w:tcW w:w="802" w:type="dxa"/>
            <w:tcBorders>
              <w:top w:val="single" w:sz="12" w:space="0" w:color="auto"/>
              <w:left w:val="single" w:sz="4" w:space="0" w:color="auto"/>
              <w:bottom w:val="double" w:sz="4" w:space="0" w:color="auto"/>
              <w:right w:val="single" w:sz="12" w:space="0" w:color="auto"/>
            </w:tcBorders>
            <w:shd w:val="clear" w:color="auto" w:fill="FFFF00"/>
          </w:tcPr>
          <w:p w:rsidR="004D553A" w:rsidRPr="004D553A" w:rsidRDefault="004D553A" w:rsidP="004D553A">
            <w:pPr>
              <w:widowControl/>
              <w:jc w:val="center"/>
              <w:rPr>
                <w:rFonts w:hAnsi="ＭＳ 明朝"/>
                <w:szCs w:val="24"/>
              </w:rPr>
            </w:pPr>
            <w:r w:rsidRPr="004D553A">
              <w:rPr>
                <w:rFonts w:hAnsi="ＭＳ 明朝" w:hint="eastAsia"/>
                <w:sz w:val="20"/>
                <w:szCs w:val="20"/>
              </w:rPr>
              <w:t>Ｈ28</w:t>
            </w:r>
          </w:p>
        </w:tc>
      </w:tr>
      <w:tr w:rsidR="004D553A" w:rsidRPr="004D553A" w:rsidTr="00495243">
        <w:trPr>
          <w:trHeight w:val="562"/>
        </w:trPr>
        <w:tc>
          <w:tcPr>
            <w:tcW w:w="1277" w:type="dxa"/>
            <w:tcBorders>
              <w:top w:val="double" w:sz="4" w:space="0" w:color="auto"/>
              <w:left w:val="single" w:sz="12" w:space="0" w:color="auto"/>
              <w:bottom w:val="single" w:sz="4" w:space="0" w:color="auto"/>
              <w:right w:val="double" w:sz="4" w:space="0" w:color="auto"/>
            </w:tcBorders>
            <w:hideMark/>
          </w:tcPr>
          <w:p w:rsidR="004D553A" w:rsidRPr="004D553A" w:rsidRDefault="004D553A" w:rsidP="004D553A">
            <w:pPr>
              <w:spacing w:line="0" w:lineRule="atLeast"/>
              <w:ind w:rightChars="-50" w:right="-120"/>
              <w:jc w:val="left"/>
              <w:rPr>
                <w:rFonts w:ascii="Century" w:hAnsi="Century"/>
                <w:sz w:val="18"/>
                <w:szCs w:val="18"/>
              </w:rPr>
            </w:pPr>
            <w:r w:rsidRPr="004D553A">
              <w:rPr>
                <w:rFonts w:ascii="Century" w:hAnsi="Century" w:hint="eastAsia"/>
                <w:sz w:val="18"/>
                <w:szCs w:val="18"/>
              </w:rPr>
              <w:t>配偶者等からの暴力に関する相談件数</w:t>
            </w:r>
          </w:p>
        </w:tc>
        <w:tc>
          <w:tcPr>
            <w:tcW w:w="710" w:type="dxa"/>
            <w:tcBorders>
              <w:top w:val="double" w:sz="4" w:space="0" w:color="auto"/>
              <w:left w:val="single" w:sz="4" w:space="0" w:color="auto"/>
              <w:bottom w:val="single" w:sz="4" w:space="0" w:color="auto"/>
              <w:right w:val="single" w:sz="4" w:space="0" w:color="auto"/>
            </w:tcBorders>
            <w:vAlign w:val="center"/>
          </w:tcPr>
          <w:p w:rsidR="004D553A" w:rsidRPr="004D553A" w:rsidRDefault="004D553A" w:rsidP="004D553A">
            <w:pPr>
              <w:spacing w:line="0" w:lineRule="atLeast"/>
              <w:jc w:val="right"/>
              <w:rPr>
                <w:rFonts w:hAnsi="ＭＳ 明朝"/>
                <w:sz w:val="18"/>
                <w:szCs w:val="18"/>
              </w:rPr>
            </w:pPr>
            <w:r w:rsidRPr="004D553A">
              <w:rPr>
                <w:rFonts w:hAnsi="ＭＳ 明朝" w:hint="eastAsia"/>
                <w:sz w:val="18"/>
                <w:szCs w:val="18"/>
              </w:rPr>
              <w:t>1,314</w:t>
            </w:r>
          </w:p>
        </w:tc>
        <w:tc>
          <w:tcPr>
            <w:tcW w:w="710" w:type="dxa"/>
            <w:tcBorders>
              <w:top w:val="double" w:sz="4" w:space="0" w:color="auto"/>
              <w:left w:val="single" w:sz="4" w:space="0" w:color="auto"/>
              <w:bottom w:val="single" w:sz="4" w:space="0" w:color="auto"/>
              <w:right w:val="single" w:sz="4" w:space="0" w:color="auto"/>
            </w:tcBorders>
            <w:vAlign w:val="center"/>
          </w:tcPr>
          <w:p w:rsidR="004D553A" w:rsidRPr="004D553A" w:rsidRDefault="004D553A" w:rsidP="004D553A">
            <w:pPr>
              <w:spacing w:line="0" w:lineRule="atLeast"/>
              <w:jc w:val="right"/>
              <w:rPr>
                <w:rFonts w:hAnsi="ＭＳ 明朝"/>
                <w:sz w:val="18"/>
                <w:szCs w:val="18"/>
              </w:rPr>
            </w:pPr>
            <w:r w:rsidRPr="004D553A">
              <w:rPr>
                <w:rFonts w:hAnsi="ＭＳ 明朝" w:hint="eastAsia"/>
                <w:sz w:val="18"/>
                <w:szCs w:val="18"/>
              </w:rPr>
              <w:t>1,439</w:t>
            </w:r>
          </w:p>
        </w:tc>
        <w:tc>
          <w:tcPr>
            <w:tcW w:w="710" w:type="dxa"/>
            <w:tcBorders>
              <w:top w:val="double" w:sz="4" w:space="0" w:color="auto"/>
              <w:left w:val="single" w:sz="4" w:space="0" w:color="auto"/>
              <w:bottom w:val="single" w:sz="4" w:space="0" w:color="auto"/>
              <w:right w:val="single" w:sz="4" w:space="0" w:color="auto"/>
            </w:tcBorders>
            <w:vAlign w:val="center"/>
          </w:tcPr>
          <w:p w:rsidR="004D553A" w:rsidRPr="004D553A" w:rsidRDefault="004D553A" w:rsidP="004D553A">
            <w:pPr>
              <w:spacing w:line="0" w:lineRule="atLeast"/>
              <w:jc w:val="right"/>
              <w:rPr>
                <w:rFonts w:hAnsi="ＭＳ 明朝"/>
                <w:sz w:val="18"/>
                <w:szCs w:val="18"/>
              </w:rPr>
            </w:pPr>
            <w:r w:rsidRPr="004D553A">
              <w:rPr>
                <w:rFonts w:hAnsi="ＭＳ 明朝" w:hint="eastAsia"/>
                <w:sz w:val="18"/>
                <w:szCs w:val="18"/>
              </w:rPr>
              <w:t>1,625</w:t>
            </w:r>
          </w:p>
        </w:tc>
        <w:tc>
          <w:tcPr>
            <w:tcW w:w="710" w:type="dxa"/>
            <w:tcBorders>
              <w:top w:val="double" w:sz="4" w:space="0" w:color="auto"/>
              <w:left w:val="single" w:sz="4" w:space="0" w:color="auto"/>
              <w:bottom w:val="single" w:sz="4" w:space="0" w:color="auto"/>
              <w:right w:val="single" w:sz="4" w:space="0" w:color="auto"/>
            </w:tcBorders>
            <w:vAlign w:val="center"/>
          </w:tcPr>
          <w:p w:rsidR="004D553A" w:rsidRPr="004D553A" w:rsidRDefault="004D553A" w:rsidP="004D553A">
            <w:pPr>
              <w:spacing w:line="0" w:lineRule="atLeast"/>
              <w:jc w:val="right"/>
              <w:rPr>
                <w:rFonts w:hAnsi="ＭＳ 明朝"/>
                <w:sz w:val="18"/>
                <w:szCs w:val="18"/>
              </w:rPr>
            </w:pPr>
            <w:r w:rsidRPr="004D553A">
              <w:rPr>
                <w:rFonts w:hAnsi="ＭＳ 明朝" w:hint="eastAsia"/>
                <w:sz w:val="18"/>
                <w:szCs w:val="18"/>
              </w:rPr>
              <w:t>1,987</w:t>
            </w:r>
          </w:p>
        </w:tc>
        <w:tc>
          <w:tcPr>
            <w:tcW w:w="710" w:type="dxa"/>
            <w:tcBorders>
              <w:top w:val="double" w:sz="4" w:space="0" w:color="auto"/>
              <w:left w:val="single" w:sz="4" w:space="0" w:color="auto"/>
              <w:bottom w:val="single" w:sz="4" w:space="0" w:color="auto"/>
              <w:right w:val="single" w:sz="4" w:space="0" w:color="auto"/>
            </w:tcBorders>
            <w:vAlign w:val="center"/>
          </w:tcPr>
          <w:p w:rsidR="004D553A" w:rsidRPr="004D553A" w:rsidRDefault="004D553A" w:rsidP="004D553A">
            <w:pPr>
              <w:spacing w:line="0" w:lineRule="atLeast"/>
              <w:jc w:val="right"/>
              <w:rPr>
                <w:rFonts w:hAnsi="ＭＳ 明朝"/>
                <w:sz w:val="18"/>
                <w:szCs w:val="18"/>
              </w:rPr>
            </w:pPr>
            <w:r w:rsidRPr="004D553A">
              <w:rPr>
                <w:rFonts w:hAnsi="ＭＳ 明朝" w:hint="eastAsia"/>
                <w:sz w:val="18"/>
                <w:szCs w:val="18"/>
              </w:rPr>
              <w:t>2,300</w:t>
            </w:r>
          </w:p>
        </w:tc>
        <w:tc>
          <w:tcPr>
            <w:tcW w:w="710" w:type="dxa"/>
            <w:tcBorders>
              <w:top w:val="double" w:sz="4" w:space="0" w:color="auto"/>
              <w:left w:val="single" w:sz="4" w:space="0" w:color="auto"/>
              <w:bottom w:val="single" w:sz="4" w:space="0" w:color="auto"/>
              <w:right w:val="single" w:sz="4" w:space="0" w:color="auto"/>
            </w:tcBorders>
            <w:vAlign w:val="center"/>
          </w:tcPr>
          <w:p w:rsidR="004D553A" w:rsidRPr="004D553A" w:rsidRDefault="004D553A" w:rsidP="004D553A">
            <w:pPr>
              <w:spacing w:line="0" w:lineRule="atLeast"/>
              <w:jc w:val="right"/>
              <w:rPr>
                <w:rFonts w:hAnsi="ＭＳ 明朝"/>
                <w:sz w:val="18"/>
                <w:szCs w:val="18"/>
              </w:rPr>
            </w:pPr>
            <w:r w:rsidRPr="004D553A">
              <w:rPr>
                <w:rFonts w:hAnsi="ＭＳ 明朝" w:hint="eastAsia"/>
                <w:sz w:val="18"/>
                <w:szCs w:val="18"/>
              </w:rPr>
              <w:t>4,026</w:t>
            </w:r>
          </w:p>
        </w:tc>
        <w:tc>
          <w:tcPr>
            <w:tcW w:w="710" w:type="dxa"/>
            <w:tcBorders>
              <w:top w:val="double" w:sz="4" w:space="0" w:color="auto"/>
              <w:left w:val="single" w:sz="4" w:space="0" w:color="auto"/>
              <w:bottom w:val="single" w:sz="4" w:space="0" w:color="auto"/>
              <w:right w:val="single" w:sz="4" w:space="0" w:color="auto"/>
            </w:tcBorders>
            <w:vAlign w:val="center"/>
          </w:tcPr>
          <w:p w:rsidR="004D553A" w:rsidRPr="004D553A" w:rsidRDefault="004D553A" w:rsidP="004D553A">
            <w:pPr>
              <w:spacing w:line="0" w:lineRule="atLeast"/>
              <w:jc w:val="right"/>
              <w:rPr>
                <w:rFonts w:hAnsi="ＭＳ 明朝"/>
                <w:sz w:val="18"/>
                <w:szCs w:val="18"/>
              </w:rPr>
            </w:pPr>
            <w:r w:rsidRPr="004D553A">
              <w:rPr>
                <w:rFonts w:hAnsi="ＭＳ 明朝" w:hint="eastAsia"/>
                <w:sz w:val="18"/>
                <w:szCs w:val="18"/>
              </w:rPr>
              <w:t>4,140</w:t>
            </w:r>
          </w:p>
        </w:tc>
        <w:tc>
          <w:tcPr>
            <w:tcW w:w="710" w:type="dxa"/>
            <w:tcBorders>
              <w:top w:val="double" w:sz="4" w:space="0" w:color="auto"/>
              <w:left w:val="single" w:sz="4" w:space="0" w:color="auto"/>
              <w:bottom w:val="single" w:sz="4" w:space="0" w:color="auto"/>
              <w:right w:val="single" w:sz="4" w:space="0" w:color="auto"/>
            </w:tcBorders>
            <w:vAlign w:val="center"/>
          </w:tcPr>
          <w:p w:rsidR="004D553A" w:rsidRPr="004D553A" w:rsidRDefault="004D553A" w:rsidP="004D553A">
            <w:pPr>
              <w:spacing w:line="0" w:lineRule="atLeast"/>
              <w:jc w:val="right"/>
              <w:rPr>
                <w:rFonts w:hAnsi="ＭＳ 明朝"/>
                <w:sz w:val="18"/>
                <w:szCs w:val="18"/>
              </w:rPr>
            </w:pPr>
            <w:r w:rsidRPr="004D553A">
              <w:rPr>
                <w:rFonts w:hAnsi="ＭＳ 明朝" w:hint="eastAsia"/>
                <w:sz w:val="18"/>
                <w:szCs w:val="18"/>
              </w:rPr>
              <w:t>4,567</w:t>
            </w:r>
          </w:p>
        </w:tc>
        <w:tc>
          <w:tcPr>
            <w:tcW w:w="710" w:type="dxa"/>
            <w:tcBorders>
              <w:top w:val="double" w:sz="4" w:space="0" w:color="auto"/>
              <w:left w:val="single" w:sz="4" w:space="0" w:color="auto"/>
              <w:bottom w:val="single" w:sz="4" w:space="0" w:color="auto"/>
              <w:right w:val="single" w:sz="4" w:space="0" w:color="auto"/>
            </w:tcBorders>
            <w:vAlign w:val="center"/>
          </w:tcPr>
          <w:p w:rsidR="004D553A" w:rsidRPr="004D553A" w:rsidRDefault="004D553A" w:rsidP="004D553A">
            <w:pPr>
              <w:spacing w:line="0" w:lineRule="atLeast"/>
              <w:jc w:val="right"/>
              <w:rPr>
                <w:rFonts w:hAnsi="ＭＳ 明朝"/>
                <w:sz w:val="18"/>
                <w:szCs w:val="18"/>
              </w:rPr>
            </w:pPr>
            <w:r w:rsidRPr="004D553A">
              <w:rPr>
                <w:rFonts w:hAnsi="ＭＳ 明朝" w:hint="eastAsia"/>
                <w:sz w:val="18"/>
                <w:szCs w:val="18"/>
              </w:rPr>
              <w:t>5,844</w:t>
            </w:r>
          </w:p>
        </w:tc>
        <w:tc>
          <w:tcPr>
            <w:tcW w:w="710" w:type="dxa"/>
            <w:tcBorders>
              <w:top w:val="double" w:sz="4" w:space="0" w:color="auto"/>
              <w:left w:val="single" w:sz="4" w:space="0" w:color="auto"/>
              <w:bottom w:val="single" w:sz="4" w:space="0" w:color="auto"/>
              <w:right w:val="single" w:sz="4" w:space="0" w:color="auto"/>
            </w:tcBorders>
            <w:vAlign w:val="center"/>
          </w:tcPr>
          <w:p w:rsidR="004D553A" w:rsidRPr="004D553A" w:rsidRDefault="004D553A" w:rsidP="004D553A">
            <w:pPr>
              <w:spacing w:line="0" w:lineRule="atLeast"/>
              <w:jc w:val="right"/>
              <w:rPr>
                <w:rFonts w:hAnsi="ＭＳ 明朝"/>
                <w:sz w:val="18"/>
                <w:szCs w:val="18"/>
              </w:rPr>
            </w:pPr>
            <w:r w:rsidRPr="004D553A">
              <w:rPr>
                <w:rFonts w:hAnsi="ＭＳ 明朝" w:hint="eastAsia"/>
                <w:sz w:val="18"/>
                <w:szCs w:val="18"/>
              </w:rPr>
              <w:t>8,002</w:t>
            </w:r>
          </w:p>
        </w:tc>
        <w:tc>
          <w:tcPr>
            <w:tcW w:w="710" w:type="dxa"/>
            <w:tcBorders>
              <w:top w:val="double" w:sz="4" w:space="0" w:color="auto"/>
              <w:left w:val="single" w:sz="4" w:space="0" w:color="auto"/>
              <w:bottom w:val="single" w:sz="4" w:space="0" w:color="auto"/>
              <w:right w:val="single" w:sz="4" w:space="0" w:color="auto"/>
            </w:tcBorders>
            <w:vAlign w:val="center"/>
          </w:tcPr>
          <w:p w:rsidR="004D553A" w:rsidRPr="004D553A" w:rsidRDefault="004D553A" w:rsidP="004D553A">
            <w:pPr>
              <w:spacing w:line="0" w:lineRule="atLeast"/>
              <w:jc w:val="right"/>
              <w:rPr>
                <w:rFonts w:hAnsi="ＭＳ 明朝"/>
                <w:sz w:val="18"/>
                <w:szCs w:val="18"/>
              </w:rPr>
            </w:pPr>
            <w:r w:rsidRPr="004D553A">
              <w:rPr>
                <w:rFonts w:hAnsi="ＭＳ 明朝" w:hint="eastAsia"/>
                <w:sz w:val="18"/>
                <w:szCs w:val="18"/>
              </w:rPr>
              <w:t>8,185</w:t>
            </w:r>
          </w:p>
        </w:tc>
        <w:tc>
          <w:tcPr>
            <w:tcW w:w="802" w:type="dxa"/>
            <w:tcBorders>
              <w:top w:val="double" w:sz="4" w:space="0" w:color="auto"/>
              <w:left w:val="single" w:sz="4" w:space="0" w:color="auto"/>
              <w:bottom w:val="single" w:sz="4" w:space="0" w:color="auto"/>
              <w:right w:val="single" w:sz="12" w:space="0" w:color="auto"/>
            </w:tcBorders>
            <w:shd w:val="clear" w:color="auto" w:fill="FFFF00"/>
            <w:vAlign w:val="center"/>
          </w:tcPr>
          <w:p w:rsidR="004D553A" w:rsidRPr="004D553A" w:rsidRDefault="004D553A" w:rsidP="004D553A">
            <w:pPr>
              <w:spacing w:line="0" w:lineRule="atLeast"/>
              <w:jc w:val="right"/>
              <w:rPr>
                <w:rFonts w:hAnsi="ＭＳ 明朝"/>
                <w:sz w:val="18"/>
                <w:szCs w:val="18"/>
              </w:rPr>
            </w:pPr>
            <w:r w:rsidRPr="004D553A">
              <w:rPr>
                <w:rFonts w:hAnsi="ＭＳ 明朝" w:hint="eastAsia"/>
                <w:sz w:val="18"/>
                <w:szCs w:val="18"/>
              </w:rPr>
              <w:t>8,932</w:t>
            </w:r>
          </w:p>
        </w:tc>
      </w:tr>
      <w:tr w:rsidR="004D553A" w:rsidRPr="004D553A" w:rsidTr="00495243">
        <w:trPr>
          <w:trHeight w:val="562"/>
        </w:trPr>
        <w:tc>
          <w:tcPr>
            <w:tcW w:w="1277" w:type="dxa"/>
            <w:tcBorders>
              <w:top w:val="single" w:sz="4" w:space="0" w:color="auto"/>
              <w:left w:val="single" w:sz="12" w:space="0" w:color="auto"/>
              <w:bottom w:val="single" w:sz="4" w:space="0" w:color="auto"/>
              <w:right w:val="double" w:sz="4" w:space="0" w:color="auto"/>
            </w:tcBorders>
            <w:vAlign w:val="center"/>
            <w:hideMark/>
          </w:tcPr>
          <w:p w:rsidR="004D553A" w:rsidRPr="004D553A" w:rsidRDefault="004D553A" w:rsidP="004D553A">
            <w:pPr>
              <w:spacing w:line="0" w:lineRule="atLeast"/>
              <w:jc w:val="left"/>
              <w:rPr>
                <w:rFonts w:ascii="Century" w:hAnsi="Century"/>
                <w:sz w:val="18"/>
                <w:szCs w:val="18"/>
              </w:rPr>
            </w:pPr>
            <w:r w:rsidRPr="004D553A">
              <w:rPr>
                <w:rFonts w:ascii="Century" w:hAnsi="Century" w:hint="eastAsia"/>
                <w:sz w:val="18"/>
                <w:szCs w:val="18"/>
              </w:rPr>
              <w:t>ストーカー</w:t>
            </w:r>
          </w:p>
          <w:p w:rsidR="004D553A" w:rsidRPr="004D553A" w:rsidRDefault="004D553A" w:rsidP="004D553A">
            <w:pPr>
              <w:spacing w:line="0" w:lineRule="atLeast"/>
              <w:jc w:val="left"/>
              <w:rPr>
                <w:rFonts w:ascii="Century" w:hAnsi="Century"/>
                <w:sz w:val="18"/>
                <w:szCs w:val="18"/>
              </w:rPr>
            </w:pPr>
            <w:r w:rsidRPr="004D553A">
              <w:rPr>
                <w:rFonts w:ascii="Century" w:hAnsi="Century" w:hint="eastAsia"/>
                <w:sz w:val="18"/>
                <w:szCs w:val="18"/>
              </w:rPr>
              <w:t>警告件数</w:t>
            </w:r>
          </w:p>
        </w:tc>
        <w:tc>
          <w:tcPr>
            <w:tcW w:w="710" w:type="dxa"/>
            <w:tcBorders>
              <w:top w:val="single" w:sz="4" w:space="0" w:color="auto"/>
              <w:left w:val="single" w:sz="4" w:space="0" w:color="auto"/>
              <w:bottom w:val="single" w:sz="4" w:space="0" w:color="auto"/>
              <w:right w:val="single" w:sz="4" w:space="0" w:color="auto"/>
            </w:tcBorders>
            <w:vAlign w:val="center"/>
          </w:tcPr>
          <w:p w:rsidR="004D553A" w:rsidRPr="004D553A" w:rsidRDefault="004D553A" w:rsidP="004D553A">
            <w:pPr>
              <w:spacing w:line="0" w:lineRule="atLeast"/>
              <w:jc w:val="right"/>
              <w:rPr>
                <w:rFonts w:hAnsi="ＭＳ 明朝"/>
                <w:sz w:val="18"/>
                <w:szCs w:val="18"/>
              </w:rPr>
            </w:pPr>
            <w:r w:rsidRPr="004D553A">
              <w:rPr>
                <w:rFonts w:hAnsi="ＭＳ 明朝" w:hint="eastAsia"/>
                <w:sz w:val="18"/>
                <w:szCs w:val="18"/>
              </w:rPr>
              <w:t>89</w:t>
            </w:r>
          </w:p>
        </w:tc>
        <w:tc>
          <w:tcPr>
            <w:tcW w:w="710" w:type="dxa"/>
            <w:tcBorders>
              <w:top w:val="single" w:sz="4" w:space="0" w:color="auto"/>
              <w:left w:val="single" w:sz="4" w:space="0" w:color="auto"/>
              <w:bottom w:val="single" w:sz="4" w:space="0" w:color="auto"/>
              <w:right w:val="single" w:sz="4" w:space="0" w:color="auto"/>
            </w:tcBorders>
            <w:vAlign w:val="center"/>
          </w:tcPr>
          <w:p w:rsidR="004D553A" w:rsidRPr="004D553A" w:rsidRDefault="004D553A" w:rsidP="004D553A">
            <w:pPr>
              <w:spacing w:line="0" w:lineRule="atLeast"/>
              <w:jc w:val="right"/>
              <w:rPr>
                <w:rFonts w:hAnsi="ＭＳ 明朝"/>
                <w:sz w:val="18"/>
                <w:szCs w:val="18"/>
              </w:rPr>
            </w:pPr>
            <w:r w:rsidRPr="004D553A">
              <w:rPr>
                <w:rFonts w:hAnsi="ＭＳ 明朝" w:hint="eastAsia"/>
                <w:sz w:val="18"/>
                <w:szCs w:val="18"/>
              </w:rPr>
              <w:t>53</w:t>
            </w:r>
          </w:p>
        </w:tc>
        <w:tc>
          <w:tcPr>
            <w:tcW w:w="710" w:type="dxa"/>
            <w:tcBorders>
              <w:top w:val="single" w:sz="4" w:space="0" w:color="auto"/>
              <w:left w:val="single" w:sz="4" w:space="0" w:color="auto"/>
              <w:bottom w:val="single" w:sz="4" w:space="0" w:color="auto"/>
              <w:right w:val="single" w:sz="4" w:space="0" w:color="auto"/>
            </w:tcBorders>
            <w:vAlign w:val="center"/>
          </w:tcPr>
          <w:p w:rsidR="004D553A" w:rsidRPr="004D553A" w:rsidRDefault="004D553A" w:rsidP="004D553A">
            <w:pPr>
              <w:spacing w:line="0" w:lineRule="atLeast"/>
              <w:jc w:val="right"/>
              <w:rPr>
                <w:rFonts w:hAnsi="ＭＳ 明朝"/>
                <w:sz w:val="18"/>
                <w:szCs w:val="18"/>
              </w:rPr>
            </w:pPr>
            <w:r w:rsidRPr="004D553A">
              <w:rPr>
                <w:rFonts w:hAnsi="ＭＳ 明朝" w:hint="eastAsia"/>
                <w:sz w:val="18"/>
                <w:szCs w:val="18"/>
              </w:rPr>
              <w:t>55</w:t>
            </w:r>
          </w:p>
        </w:tc>
        <w:tc>
          <w:tcPr>
            <w:tcW w:w="710" w:type="dxa"/>
            <w:tcBorders>
              <w:top w:val="single" w:sz="4" w:space="0" w:color="auto"/>
              <w:left w:val="single" w:sz="4" w:space="0" w:color="auto"/>
              <w:bottom w:val="single" w:sz="4" w:space="0" w:color="auto"/>
              <w:right w:val="single" w:sz="4" w:space="0" w:color="auto"/>
            </w:tcBorders>
            <w:vAlign w:val="center"/>
          </w:tcPr>
          <w:p w:rsidR="004D553A" w:rsidRPr="004D553A" w:rsidRDefault="004D553A" w:rsidP="004D553A">
            <w:pPr>
              <w:spacing w:line="0" w:lineRule="atLeast"/>
              <w:jc w:val="right"/>
              <w:rPr>
                <w:rFonts w:hAnsi="ＭＳ 明朝"/>
                <w:sz w:val="18"/>
                <w:szCs w:val="18"/>
              </w:rPr>
            </w:pPr>
            <w:r w:rsidRPr="004D553A">
              <w:rPr>
                <w:rFonts w:hAnsi="ＭＳ 明朝" w:hint="eastAsia"/>
                <w:sz w:val="18"/>
                <w:szCs w:val="18"/>
              </w:rPr>
              <w:t>111</w:t>
            </w:r>
          </w:p>
        </w:tc>
        <w:tc>
          <w:tcPr>
            <w:tcW w:w="710" w:type="dxa"/>
            <w:tcBorders>
              <w:top w:val="single" w:sz="4" w:space="0" w:color="auto"/>
              <w:left w:val="single" w:sz="4" w:space="0" w:color="auto"/>
              <w:bottom w:val="single" w:sz="4" w:space="0" w:color="auto"/>
              <w:right w:val="single" w:sz="4" w:space="0" w:color="auto"/>
            </w:tcBorders>
            <w:vAlign w:val="center"/>
          </w:tcPr>
          <w:p w:rsidR="004D553A" w:rsidRPr="004D553A" w:rsidRDefault="004D553A" w:rsidP="004D553A">
            <w:pPr>
              <w:spacing w:line="0" w:lineRule="atLeast"/>
              <w:jc w:val="right"/>
              <w:rPr>
                <w:rFonts w:hAnsi="ＭＳ 明朝"/>
                <w:sz w:val="18"/>
                <w:szCs w:val="18"/>
              </w:rPr>
            </w:pPr>
            <w:r w:rsidRPr="004D553A">
              <w:rPr>
                <w:rFonts w:hAnsi="ＭＳ 明朝" w:hint="eastAsia"/>
                <w:sz w:val="18"/>
                <w:szCs w:val="18"/>
              </w:rPr>
              <w:t>92</w:t>
            </w:r>
          </w:p>
        </w:tc>
        <w:tc>
          <w:tcPr>
            <w:tcW w:w="710" w:type="dxa"/>
            <w:tcBorders>
              <w:top w:val="single" w:sz="4" w:space="0" w:color="auto"/>
              <w:left w:val="single" w:sz="4" w:space="0" w:color="auto"/>
              <w:bottom w:val="single" w:sz="4" w:space="0" w:color="auto"/>
              <w:right w:val="single" w:sz="4" w:space="0" w:color="auto"/>
            </w:tcBorders>
            <w:vAlign w:val="center"/>
          </w:tcPr>
          <w:p w:rsidR="004D553A" w:rsidRPr="004D553A" w:rsidRDefault="004D553A" w:rsidP="004D553A">
            <w:pPr>
              <w:spacing w:line="0" w:lineRule="atLeast"/>
              <w:jc w:val="right"/>
              <w:rPr>
                <w:rFonts w:hAnsi="ＭＳ 明朝"/>
                <w:sz w:val="18"/>
                <w:szCs w:val="18"/>
              </w:rPr>
            </w:pPr>
            <w:r w:rsidRPr="004D553A">
              <w:rPr>
                <w:rFonts w:hAnsi="ＭＳ 明朝" w:hint="eastAsia"/>
                <w:sz w:val="18"/>
                <w:szCs w:val="18"/>
              </w:rPr>
              <w:t>109</w:t>
            </w:r>
          </w:p>
        </w:tc>
        <w:tc>
          <w:tcPr>
            <w:tcW w:w="710" w:type="dxa"/>
            <w:tcBorders>
              <w:top w:val="single" w:sz="4" w:space="0" w:color="auto"/>
              <w:left w:val="single" w:sz="4" w:space="0" w:color="auto"/>
              <w:bottom w:val="single" w:sz="4" w:space="0" w:color="auto"/>
              <w:right w:val="single" w:sz="4" w:space="0" w:color="auto"/>
            </w:tcBorders>
            <w:vAlign w:val="center"/>
          </w:tcPr>
          <w:p w:rsidR="004D553A" w:rsidRPr="004D553A" w:rsidRDefault="004D553A" w:rsidP="004D553A">
            <w:pPr>
              <w:spacing w:line="0" w:lineRule="atLeast"/>
              <w:jc w:val="right"/>
              <w:rPr>
                <w:rFonts w:hAnsi="ＭＳ 明朝"/>
                <w:sz w:val="18"/>
                <w:szCs w:val="18"/>
              </w:rPr>
            </w:pPr>
            <w:r w:rsidRPr="004D553A">
              <w:rPr>
                <w:rFonts w:hAnsi="ＭＳ 明朝" w:hint="eastAsia"/>
                <w:sz w:val="18"/>
                <w:szCs w:val="18"/>
              </w:rPr>
              <w:t>78</w:t>
            </w:r>
          </w:p>
        </w:tc>
        <w:tc>
          <w:tcPr>
            <w:tcW w:w="710" w:type="dxa"/>
            <w:tcBorders>
              <w:top w:val="single" w:sz="4" w:space="0" w:color="auto"/>
              <w:left w:val="single" w:sz="4" w:space="0" w:color="auto"/>
              <w:bottom w:val="single" w:sz="4" w:space="0" w:color="auto"/>
              <w:right w:val="single" w:sz="4" w:space="0" w:color="auto"/>
            </w:tcBorders>
            <w:vAlign w:val="center"/>
          </w:tcPr>
          <w:p w:rsidR="004D553A" w:rsidRPr="004D553A" w:rsidRDefault="004D553A" w:rsidP="004D553A">
            <w:pPr>
              <w:spacing w:line="0" w:lineRule="atLeast"/>
              <w:jc w:val="right"/>
              <w:rPr>
                <w:rFonts w:hAnsi="ＭＳ 明朝"/>
                <w:sz w:val="18"/>
                <w:szCs w:val="18"/>
              </w:rPr>
            </w:pPr>
            <w:r w:rsidRPr="004D553A">
              <w:rPr>
                <w:rFonts w:hAnsi="ＭＳ 明朝" w:hint="eastAsia"/>
                <w:sz w:val="18"/>
                <w:szCs w:val="18"/>
              </w:rPr>
              <w:t>129</w:t>
            </w:r>
          </w:p>
        </w:tc>
        <w:tc>
          <w:tcPr>
            <w:tcW w:w="710" w:type="dxa"/>
            <w:tcBorders>
              <w:top w:val="single" w:sz="4" w:space="0" w:color="auto"/>
              <w:left w:val="single" w:sz="4" w:space="0" w:color="auto"/>
              <w:bottom w:val="single" w:sz="4" w:space="0" w:color="auto"/>
              <w:right w:val="single" w:sz="4" w:space="0" w:color="auto"/>
            </w:tcBorders>
            <w:vAlign w:val="center"/>
          </w:tcPr>
          <w:p w:rsidR="004D553A" w:rsidRPr="004D553A" w:rsidRDefault="004D553A" w:rsidP="004D553A">
            <w:pPr>
              <w:spacing w:line="0" w:lineRule="atLeast"/>
              <w:jc w:val="right"/>
              <w:rPr>
                <w:rFonts w:hAnsi="ＭＳ 明朝"/>
                <w:sz w:val="18"/>
                <w:szCs w:val="18"/>
              </w:rPr>
            </w:pPr>
            <w:r w:rsidRPr="004D553A">
              <w:rPr>
                <w:rFonts w:hAnsi="ＭＳ 明朝" w:hint="eastAsia"/>
                <w:sz w:val="18"/>
                <w:szCs w:val="18"/>
              </w:rPr>
              <w:t>188</w:t>
            </w:r>
          </w:p>
        </w:tc>
        <w:tc>
          <w:tcPr>
            <w:tcW w:w="710" w:type="dxa"/>
            <w:tcBorders>
              <w:top w:val="single" w:sz="4" w:space="0" w:color="auto"/>
              <w:left w:val="single" w:sz="4" w:space="0" w:color="auto"/>
              <w:bottom w:val="single" w:sz="4" w:space="0" w:color="auto"/>
              <w:right w:val="single" w:sz="4" w:space="0" w:color="auto"/>
            </w:tcBorders>
            <w:vAlign w:val="center"/>
          </w:tcPr>
          <w:p w:rsidR="004D553A" w:rsidRPr="004D553A" w:rsidRDefault="004D553A" w:rsidP="004D553A">
            <w:pPr>
              <w:spacing w:line="0" w:lineRule="atLeast"/>
              <w:jc w:val="right"/>
              <w:rPr>
                <w:rFonts w:hAnsi="ＭＳ 明朝"/>
                <w:sz w:val="18"/>
                <w:szCs w:val="18"/>
              </w:rPr>
            </w:pPr>
            <w:r w:rsidRPr="004D553A">
              <w:rPr>
                <w:rFonts w:hAnsi="ＭＳ 明朝" w:hint="eastAsia"/>
                <w:sz w:val="18"/>
                <w:szCs w:val="18"/>
              </w:rPr>
              <w:t>202</w:t>
            </w:r>
          </w:p>
        </w:tc>
        <w:tc>
          <w:tcPr>
            <w:tcW w:w="710" w:type="dxa"/>
            <w:tcBorders>
              <w:top w:val="single" w:sz="4" w:space="0" w:color="auto"/>
              <w:left w:val="single" w:sz="4" w:space="0" w:color="auto"/>
              <w:bottom w:val="single" w:sz="4" w:space="0" w:color="auto"/>
              <w:right w:val="single" w:sz="4" w:space="0" w:color="auto"/>
            </w:tcBorders>
            <w:vAlign w:val="center"/>
          </w:tcPr>
          <w:p w:rsidR="004D553A" w:rsidRPr="004D553A" w:rsidRDefault="004D553A" w:rsidP="004D553A">
            <w:pPr>
              <w:spacing w:line="0" w:lineRule="atLeast"/>
              <w:jc w:val="right"/>
              <w:rPr>
                <w:rFonts w:hAnsi="ＭＳ 明朝"/>
                <w:sz w:val="18"/>
                <w:szCs w:val="18"/>
              </w:rPr>
            </w:pPr>
            <w:r w:rsidRPr="004D553A">
              <w:rPr>
                <w:rFonts w:hAnsi="ＭＳ 明朝" w:hint="eastAsia"/>
                <w:sz w:val="18"/>
                <w:szCs w:val="18"/>
              </w:rPr>
              <w:t>188</w:t>
            </w:r>
          </w:p>
        </w:tc>
        <w:tc>
          <w:tcPr>
            <w:tcW w:w="802" w:type="dxa"/>
            <w:tcBorders>
              <w:top w:val="single" w:sz="4" w:space="0" w:color="auto"/>
              <w:left w:val="single" w:sz="4" w:space="0" w:color="auto"/>
              <w:bottom w:val="single" w:sz="4" w:space="0" w:color="auto"/>
              <w:right w:val="single" w:sz="12" w:space="0" w:color="auto"/>
            </w:tcBorders>
            <w:shd w:val="clear" w:color="auto" w:fill="FFFF00"/>
            <w:vAlign w:val="center"/>
          </w:tcPr>
          <w:p w:rsidR="004D553A" w:rsidRPr="004D553A" w:rsidRDefault="004D553A" w:rsidP="004D553A">
            <w:pPr>
              <w:spacing w:line="0" w:lineRule="atLeast"/>
              <w:jc w:val="right"/>
              <w:rPr>
                <w:rFonts w:hAnsi="ＭＳ 明朝"/>
                <w:sz w:val="18"/>
                <w:szCs w:val="18"/>
              </w:rPr>
            </w:pPr>
            <w:r w:rsidRPr="004D553A">
              <w:rPr>
                <w:rFonts w:hAnsi="ＭＳ 明朝" w:hint="eastAsia"/>
                <w:sz w:val="18"/>
                <w:szCs w:val="18"/>
              </w:rPr>
              <w:t>225</w:t>
            </w:r>
          </w:p>
        </w:tc>
      </w:tr>
      <w:tr w:rsidR="004D553A" w:rsidRPr="004D553A" w:rsidTr="00495243">
        <w:trPr>
          <w:trHeight w:val="562"/>
        </w:trPr>
        <w:tc>
          <w:tcPr>
            <w:tcW w:w="1277" w:type="dxa"/>
            <w:tcBorders>
              <w:top w:val="single" w:sz="4" w:space="0" w:color="auto"/>
              <w:left w:val="single" w:sz="12" w:space="0" w:color="auto"/>
              <w:bottom w:val="single" w:sz="4" w:space="0" w:color="auto"/>
              <w:right w:val="double" w:sz="4" w:space="0" w:color="auto"/>
            </w:tcBorders>
            <w:vAlign w:val="center"/>
            <w:hideMark/>
          </w:tcPr>
          <w:p w:rsidR="004D553A" w:rsidRPr="004D553A" w:rsidRDefault="004D553A" w:rsidP="004D553A">
            <w:pPr>
              <w:spacing w:line="0" w:lineRule="atLeast"/>
              <w:jc w:val="left"/>
              <w:rPr>
                <w:rFonts w:ascii="Century" w:hAnsi="Century"/>
                <w:sz w:val="18"/>
                <w:szCs w:val="18"/>
              </w:rPr>
            </w:pPr>
            <w:r w:rsidRPr="004D553A">
              <w:rPr>
                <w:rFonts w:ascii="Century" w:hAnsi="Century" w:hint="eastAsia"/>
                <w:sz w:val="18"/>
                <w:szCs w:val="18"/>
              </w:rPr>
              <w:t>ストーカー</w:t>
            </w:r>
          </w:p>
          <w:p w:rsidR="004D553A" w:rsidRPr="004D553A" w:rsidRDefault="004D553A" w:rsidP="004D553A">
            <w:pPr>
              <w:spacing w:line="0" w:lineRule="atLeast"/>
              <w:jc w:val="left"/>
              <w:rPr>
                <w:rFonts w:ascii="Century" w:hAnsi="Century"/>
                <w:sz w:val="18"/>
                <w:szCs w:val="18"/>
              </w:rPr>
            </w:pPr>
            <w:r w:rsidRPr="004D553A">
              <w:rPr>
                <w:rFonts w:ascii="Century" w:hAnsi="Century" w:hint="eastAsia"/>
                <w:sz w:val="18"/>
                <w:szCs w:val="18"/>
              </w:rPr>
              <w:t>禁止命令</w:t>
            </w:r>
          </w:p>
        </w:tc>
        <w:tc>
          <w:tcPr>
            <w:tcW w:w="710" w:type="dxa"/>
            <w:tcBorders>
              <w:top w:val="single" w:sz="4" w:space="0" w:color="auto"/>
              <w:left w:val="single" w:sz="4" w:space="0" w:color="auto"/>
              <w:bottom w:val="single" w:sz="4" w:space="0" w:color="auto"/>
              <w:right w:val="single" w:sz="4" w:space="0" w:color="auto"/>
            </w:tcBorders>
            <w:vAlign w:val="center"/>
          </w:tcPr>
          <w:p w:rsidR="004D553A" w:rsidRPr="004D553A" w:rsidRDefault="004D553A" w:rsidP="004D553A">
            <w:pPr>
              <w:spacing w:line="0" w:lineRule="atLeast"/>
              <w:jc w:val="right"/>
              <w:rPr>
                <w:rFonts w:hAnsi="ＭＳ 明朝"/>
                <w:sz w:val="18"/>
                <w:szCs w:val="18"/>
              </w:rPr>
            </w:pPr>
            <w:r w:rsidRPr="004D553A">
              <w:rPr>
                <w:rFonts w:hAnsi="ＭＳ 明朝" w:hint="eastAsia"/>
                <w:sz w:val="18"/>
                <w:szCs w:val="18"/>
              </w:rPr>
              <w:t>0</w:t>
            </w:r>
          </w:p>
        </w:tc>
        <w:tc>
          <w:tcPr>
            <w:tcW w:w="710" w:type="dxa"/>
            <w:tcBorders>
              <w:top w:val="single" w:sz="4" w:space="0" w:color="auto"/>
              <w:left w:val="single" w:sz="4" w:space="0" w:color="auto"/>
              <w:bottom w:val="single" w:sz="4" w:space="0" w:color="auto"/>
              <w:right w:val="single" w:sz="4" w:space="0" w:color="auto"/>
            </w:tcBorders>
            <w:vAlign w:val="center"/>
          </w:tcPr>
          <w:p w:rsidR="004D553A" w:rsidRPr="004D553A" w:rsidRDefault="004D553A" w:rsidP="004D553A">
            <w:pPr>
              <w:spacing w:line="0" w:lineRule="atLeast"/>
              <w:jc w:val="right"/>
              <w:rPr>
                <w:rFonts w:hAnsi="ＭＳ 明朝"/>
                <w:sz w:val="18"/>
                <w:szCs w:val="18"/>
              </w:rPr>
            </w:pPr>
            <w:r w:rsidRPr="004D553A">
              <w:rPr>
                <w:rFonts w:hAnsi="ＭＳ 明朝" w:hint="eastAsia"/>
                <w:sz w:val="18"/>
                <w:szCs w:val="18"/>
              </w:rPr>
              <w:t>0</w:t>
            </w:r>
          </w:p>
        </w:tc>
        <w:tc>
          <w:tcPr>
            <w:tcW w:w="710" w:type="dxa"/>
            <w:tcBorders>
              <w:top w:val="single" w:sz="4" w:space="0" w:color="auto"/>
              <w:left w:val="single" w:sz="4" w:space="0" w:color="auto"/>
              <w:bottom w:val="single" w:sz="4" w:space="0" w:color="auto"/>
              <w:right w:val="single" w:sz="4" w:space="0" w:color="auto"/>
            </w:tcBorders>
            <w:vAlign w:val="center"/>
          </w:tcPr>
          <w:p w:rsidR="004D553A" w:rsidRPr="004D553A" w:rsidRDefault="004D553A" w:rsidP="004D553A">
            <w:pPr>
              <w:spacing w:line="0" w:lineRule="atLeast"/>
              <w:jc w:val="right"/>
              <w:rPr>
                <w:rFonts w:hAnsi="ＭＳ 明朝"/>
                <w:sz w:val="18"/>
                <w:szCs w:val="18"/>
              </w:rPr>
            </w:pPr>
            <w:r w:rsidRPr="004D553A">
              <w:rPr>
                <w:rFonts w:hAnsi="ＭＳ 明朝" w:hint="eastAsia"/>
                <w:sz w:val="18"/>
                <w:szCs w:val="18"/>
              </w:rPr>
              <w:t>0</w:t>
            </w:r>
          </w:p>
        </w:tc>
        <w:tc>
          <w:tcPr>
            <w:tcW w:w="710" w:type="dxa"/>
            <w:tcBorders>
              <w:top w:val="single" w:sz="4" w:space="0" w:color="auto"/>
              <w:left w:val="single" w:sz="4" w:space="0" w:color="auto"/>
              <w:bottom w:val="single" w:sz="4" w:space="0" w:color="auto"/>
              <w:right w:val="single" w:sz="4" w:space="0" w:color="auto"/>
            </w:tcBorders>
            <w:vAlign w:val="center"/>
          </w:tcPr>
          <w:p w:rsidR="004D553A" w:rsidRPr="004D553A" w:rsidRDefault="004D553A" w:rsidP="004D553A">
            <w:pPr>
              <w:spacing w:line="0" w:lineRule="atLeast"/>
              <w:jc w:val="right"/>
              <w:rPr>
                <w:rFonts w:hAnsi="ＭＳ 明朝"/>
                <w:sz w:val="18"/>
                <w:szCs w:val="18"/>
              </w:rPr>
            </w:pPr>
            <w:r w:rsidRPr="004D553A">
              <w:rPr>
                <w:rFonts w:hAnsi="ＭＳ 明朝" w:hint="eastAsia"/>
                <w:sz w:val="18"/>
                <w:szCs w:val="18"/>
              </w:rPr>
              <w:t>3</w:t>
            </w:r>
          </w:p>
        </w:tc>
        <w:tc>
          <w:tcPr>
            <w:tcW w:w="710" w:type="dxa"/>
            <w:tcBorders>
              <w:top w:val="single" w:sz="4" w:space="0" w:color="auto"/>
              <w:left w:val="single" w:sz="4" w:space="0" w:color="auto"/>
              <w:bottom w:val="single" w:sz="4" w:space="0" w:color="auto"/>
              <w:right w:val="single" w:sz="4" w:space="0" w:color="auto"/>
            </w:tcBorders>
            <w:vAlign w:val="center"/>
          </w:tcPr>
          <w:p w:rsidR="004D553A" w:rsidRPr="004D553A" w:rsidRDefault="004D553A" w:rsidP="004D553A">
            <w:pPr>
              <w:spacing w:line="0" w:lineRule="atLeast"/>
              <w:jc w:val="right"/>
              <w:rPr>
                <w:rFonts w:hAnsi="ＭＳ 明朝"/>
                <w:sz w:val="18"/>
                <w:szCs w:val="18"/>
              </w:rPr>
            </w:pPr>
            <w:r w:rsidRPr="004D553A">
              <w:rPr>
                <w:rFonts w:hAnsi="ＭＳ 明朝" w:hint="eastAsia"/>
                <w:sz w:val="18"/>
                <w:szCs w:val="18"/>
              </w:rPr>
              <w:t>2</w:t>
            </w:r>
          </w:p>
        </w:tc>
        <w:tc>
          <w:tcPr>
            <w:tcW w:w="710" w:type="dxa"/>
            <w:tcBorders>
              <w:top w:val="single" w:sz="4" w:space="0" w:color="auto"/>
              <w:left w:val="single" w:sz="4" w:space="0" w:color="auto"/>
              <w:bottom w:val="single" w:sz="4" w:space="0" w:color="auto"/>
              <w:right w:val="single" w:sz="4" w:space="0" w:color="auto"/>
            </w:tcBorders>
            <w:vAlign w:val="center"/>
          </w:tcPr>
          <w:p w:rsidR="004D553A" w:rsidRPr="004D553A" w:rsidRDefault="004D553A" w:rsidP="004D553A">
            <w:pPr>
              <w:spacing w:line="0" w:lineRule="atLeast"/>
              <w:jc w:val="right"/>
              <w:rPr>
                <w:rFonts w:hAnsi="ＭＳ 明朝"/>
                <w:sz w:val="18"/>
                <w:szCs w:val="18"/>
              </w:rPr>
            </w:pPr>
            <w:r w:rsidRPr="004D553A">
              <w:rPr>
                <w:rFonts w:hAnsi="ＭＳ 明朝" w:hint="eastAsia"/>
                <w:sz w:val="18"/>
                <w:szCs w:val="18"/>
              </w:rPr>
              <w:t>2</w:t>
            </w:r>
          </w:p>
        </w:tc>
        <w:tc>
          <w:tcPr>
            <w:tcW w:w="710" w:type="dxa"/>
            <w:tcBorders>
              <w:top w:val="single" w:sz="4" w:space="0" w:color="auto"/>
              <w:left w:val="single" w:sz="4" w:space="0" w:color="auto"/>
              <w:bottom w:val="single" w:sz="4" w:space="0" w:color="auto"/>
              <w:right w:val="single" w:sz="4" w:space="0" w:color="auto"/>
            </w:tcBorders>
            <w:vAlign w:val="center"/>
          </w:tcPr>
          <w:p w:rsidR="004D553A" w:rsidRPr="004D553A" w:rsidRDefault="004D553A" w:rsidP="004D553A">
            <w:pPr>
              <w:spacing w:line="0" w:lineRule="atLeast"/>
              <w:jc w:val="right"/>
              <w:rPr>
                <w:rFonts w:hAnsi="ＭＳ 明朝"/>
                <w:sz w:val="18"/>
                <w:szCs w:val="18"/>
              </w:rPr>
            </w:pPr>
            <w:r w:rsidRPr="004D553A">
              <w:rPr>
                <w:rFonts w:hAnsi="ＭＳ 明朝" w:hint="eastAsia"/>
                <w:sz w:val="18"/>
                <w:szCs w:val="18"/>
              </w:rPr>
              <w:t>0</w:t>
            </w:r>
          </w:p>
        </w:tc>
        <w:tc>
          <w:tcPr>
            <w:tcW w:w="710" w:type="dxa"/>
            <w:tcBorders>
              <w:top w:val="single" w:sz="4" w:space="0" w:color="auto"/>
              <w:left w:val="single" w:sz="4" w:space="0" w:color="auto"/>
              <w:bottom w:val="single" w:sz="4" w:space="0" w:color="auto"/>
              <w:right w:val="single" w:sz="4" w:space="0" w:color="auto"/>
            </w:tcBorders>
            <w:vAlign w:val="center"/>
          </w:tcPr>
          <w:p w:rsidR="004D553A" w:rsidRPr="004D553A" w:rsidRDefault="004D553A" w:rsidP="004D553A">
            <w:pPr>
              <w:spacing w:line="0" w:lineRule="atLeast"/>
              <w:jc w:val="right"/>
              <w:rPr>
                <w:rFonts w:hAnsi="ＭＳ 明朝"/>
                <w:sz w:val="18"/>
                <w:szCs w:val="18"/>
              </w:rPr>
            </w:pPr>
            <w:r w:rsidRPr="004D553A">
              <w:rPr>
                <w:rFonts w:hAnsi="ＭＳ 明朝" w:hint="eastAsia"/>
                <w:sz w:val="18"/>
                <w:szCs w:val="18"/>
              </w:rPr>
              <w:t>0</w:t>
            </w:r>
          </w:p>
        </w:tc>
        <w:tc>
          <w:tcPr>
            <w:tcW w:w="710" w:type="dxa"/>
            <w:tcBorders>
              <w:top w:val="single" w:sz="4" w:space="0" w:color="auto"/>
              <w:left w:val="single" w:sz="4" w:space="0" w:color="auto"/>
              <w:bottom w:val="single" w:sz="4" w:space="0" w:color="auto"/>
              <w:right w:val="single" w:sz="4" w:space="0" w:color="auto"/>
            </w:tcBorders>
            <w:vAlign w:val="center"/>
          </w:tcPr>
          <w:p w:rsidR="004D553A" w:rsidRPr="004D553A" w:rsidRDefault="004D553A" w:rsidP="004D553A">
            <w:pPr>
              <w:spacing w:line="0" w:lineRule="atLeast"/>
              <w:jc w:val="right"/>
              <w:rPr>
                <w:rFonts w:hAnsi="ＭＳ 明朝"/>
                <w:sz w:val="18"/>
                <w:szCs w:val="18"/>
              </w:rPr>
            </w:pPr>
            <w:r w:rsidRPr="004D553A">
              <w:rPr>
                <w:rFonts w:hAnsi="ＭＳ 明朝" w:hint="eastAsia"/>
                <w:sz w:val="18"/>
                <w:szCs w:val="18"/>
              </w:rPr>
              <w:t>3</w:t>
            </w:r>
          </w:p>
        </w:tc>
        <w:tc>
          <w:tcPr>
            <w:tcW w:w="710" w:type="dxa"/>
            <w:tcBorders>
              <w:top w:val="single" w:sz="4" w:space="0" w:color="auto"/>
              <w:left w:val="single" w:sz="4" w:space="0" w:color="auto"/>
              <w:bottom w:val="single" w:sz="4" w:space="0" w:color="auto"/>
              <w:right w:val="single" w:sz="4" w:space="0" w:color="auto"/>
            </w:tcBorders>
            <w:vAlign w:val="center"/>
          </w:tcPr>
          <w:p w:rsidR="004D553A" w:rsidRPr="004D553A" w:rsidRDefault="004D553A" w:rsidP="004D553A">
            <w:pPr>
              <w:spacing w:line="0" w:lineRule="atLeast"/>
              <w:jc w:val="right"/>
              <w:rPr>
                <w:rFonts w:hAnsi="ＭＳ 明朝"/>
                <w:sz w:val="18"/>
                <w:szCs w:val="18"/>
              </w:rPr>
            </w:pPr>
            <w:r w:rsidRPr="004D553A">
              <w:rPr>
                <w:rFonts w:hAnsi="ＭＳ 明朝" w:hint="eastAsia"/>
                <w:sz w:val="18"/>
                <w:szCs w:val="18"/>
              </w:rPr>
              <w:t>3</w:t>
            </w:r>
          </w:p>
        </w:tc>
        <w:tc>
          <w:tcPr>
            <w:tcW w:w="710" w:type="dxa"/>
            <w:tcBorders>
              <w:top w:val="single" w:sz="4" w:space="0" w:color="auto"/>
              <w:left w:val="single" w:sz="4" w:space="0" w:color="auto"/>
              <w:bottom w:val="single" w:sz="4" w:space="0" w:color="auto"/>
              <w:right w:val="single" w:sz="4" w:space="0" w:color="auto"/>
            </w:tcBorders>
            <w:vAlign w:val="center"/>
          </w:tcPr>
          <w:p w:rsidR="004D553A" w:rsidRPr="004D553A" w:rsidRDefault="004D553A" w:rsidP="004D553A">
            <w:pPr>
              <w:spacing w:line="0" w:lineRule="atLeast"/>
              <w:jc w:val="right"/>
              <w:rPr>
                <w:rFonts w:hAnsi="ＭＳ 明朝"/>
                <w:sz w:val="18"/>
                <w:szCs w:val="18"/>
              </w:rPr>
            </w:pPr>
            <w:r w:rsidRPr="004D553A">
              <w:rPr>
                <w:rFonts w:hAnsi="ＭＳ 明朝" w:hint="eastAsia"/>
                <w:sz w:val="18"/>
                <w:szCs w:val="18"/>
              </w:rPr>
              <w:t>1</w:t>
            </w:r>
          </w:p>
        </w:tc>
        <w:tc>
          <w:tcPr>
            <w:tcW w:w="802" w:type="dxa"/>
            <w:tcBorders>
              <w:top w:val="single" w:sz="4" w:space="0" w:color="auto"/>
              <w:left w:val="single" w:sz="4" w:space="0" w:color="auto"/>
              <w:bottom w:val="single" w:sz="4" w:space="0" w:color="auto"/>
              <w:right w:val="single" w:sz="12" w:space="0" w:color="auto"/>
            </w:tcBorders>
            <w:shd w:val="clear" w:color="auto" w:fill="FFFF00"/>
            <w:vAlign w:val="center"/>
          </w:tcPr>
          <w:p w:rsidR="004D553A" w:rsidRPr="004D553A" w:rsidRDefault="004D553A" w:rsidP="004D553A">
            <w:pPr>
              <w:spacing w:line="0" w:lineRule="atLeast"/>
              <w:jc w:val="right"/>
              <w:rPr>
                <w:rFonts w:hAnsi="ＭＳ 明朝"/>
                <w:sz w:val="18"/>
                <w:szCs w:val="18"/>
              </w:rPr>
            </w:pPr>
            <w:r w:rsidRPr="004D553A">
              <w:rPr>
                <w:rFonts w:hAnsi="ＭＳ 明朝" w:hint="eastAsia"/>
                <w:sz w:val="18"/>
                <w:szCs w:val="18"/>
              </w:rPr>
              <w:t>7</w:t>
            </w:r>
          </w:p>
        </w:tc>
      </w:tr>
      <w:tr w:rsidR="004D553A" w:rsidRPr="004D553A" w:rsidTr="00495243">
        <w:trPr>
          <w:trHeight w:val="562"/>
        </w:trPr>
        <w:tc>
          <w:tcPr>
            <w:tcW w:w="1277" w:type="dxa"/>
            <w:tcBorders>
              <w:top w:val="single" w:sz="4" w:space="0" w:color="auto"/>
              <w:left w:val="single" w:sz="12" w:space="0" w:color="auto"/>
              <w:bottom w:val="single" w:sz="4" w:space="0" w:color="auto"/>
              <w:right w:val="double" w:sz="4" w:space="0" w:color="auto"/>
            </w:tcBorders>
            <w:vAlign w:val="center"/>
            <w:hideMark/>
          </w:tcPr>
          <w:p w:rsidR="004D553A" w:rsidRPr="004D553A" w:rsidRDefault="004D553A" w:rsidP="004D553A">
            <w:pPr>
              <w:spacing w:line="0" w:lineRule="atLeast"/>
              <w:jc w:val="left"/>
              <w:rPr>
                <w:rFonts w:ascii="Century" w:hAnsi="Century"/>
                <w:sz w:val="18"/>
                <w:szCs w:val="18"/>
              </w:rPr>
            </w:pPr>
            <w:r w:rsidRPr="004D553A">
              <w:rPr>
                <w:rFonts w:ascii="Century" w:hAnsi="Century" w:hint="eastAsia"/>
                <w:sz w:val="18"/>
                <w:szCs w:val="18"/>
              </w:rPr>
              <w:t>ストーカー</w:t>
            </w:r>
          </w:p>
          <w:p w:rsidR="004D553A" w:rsidRPr="004D553A" w:rsidRDefault="004D553A" w:rsidP="004D553A">
            <w:pPr>
              <w:spacing w:line="0" w:lineRule="atLeast"/>
              <w:jc w:val="left"/>
              <w:rPr>
                <w:rFonts w:ascii="Century" w:hAnsi="Century"/>
                <w:sz w:val="18"/>
                <w:szCs w:val="18"/>
              </w:rPr>
            </w:pPr>
            <w:r w:rsidRPr="004D553A">
              <w:rPr>
                <w:rFonts w:ascii="Century" w:hAnsi="Century" w:hint="eastAsia"/>
                <w:sz w:val="18"/>
                <w:szCs w:val="18"/>
              </w:rPr>
              <w:t>相談件数</w:t>
            </w:r>
          </w:p>
        </w:tc>
        <w:tc>
          <w:tcPr>
            <w:tcW w:w="710" w:type="dxa"/>
            <w:tcBorders>
              <w:top w:val="single" w:sz="4" w:space="0" w:color="auto"/>
              <w:left w:val="single" w:sz="4" w:space="0" w:color="auto"/>
              <w:bottom w:val="single" w:sz="4" w:space="0" w:color="auto"/>
              <w:right w:val="single" w:sz="4" w:space="0" w:color="auto"/>
            </w:tcBorders>
            <w:vAlign w:val="center"/>
          </w:tcPr>
          <w:p w:rsidR="004D553A" w:rsidRPr="004D553A" w:rsidRDefault="004D553A" w:rsidP="004D553A">
            <w:pPr>
              <w:spacing w:line="0" w:lineRule="atLeast"/>
              <w:jc w:val="right"/>
              <w:rPr>
                <w:rFonts w:hAnsi="ＭＳ 明朝"/>
                <w:sz w:val="18"/>
                <w:szCs w:val="18"/>
              </w:rPr>
            </w:pPr>
            <w:r w:rsidRPr="004D553A">
              <w:rPr>
                <w:rFonts w:hAnsi="ＭＳ 明朝" w:hint="eastAsia"/>
                <w:sz w:val="18"/>
                <w:szCs w:val="18"/>
              </w:rPr>
              <w:t>1,319</w:t>
            </w:r>
          </w:p>
        </w:tc>
        <w:tc>
          <w:tcPr>
            <w:tcW w:w="710" w:type="dxa"/>
            <w:tcBorders>
              <w:top w:val="single" w:sz="4" w:space="0" w:color="auto"/>
              <w:left w:val="single" w:sz="4" w:space="0" w:color="auto"/>
              <w:bottom w:val="single" w:sz="4" w:space="0" w:color="auto"/>
              <w:right w:val="single" w:sz="4" w:space="0" w:color="auto"/>
            </w:tcBorders>
            <w:vAlign w:val="center"/>
          </w:tcPr>
          <w:p w:rsidR="004D553A" w:rsidRPr="004D553A" w:rsidRDefault="004D553A" w:rsidP="004D553A">
            <w:pPr>
              <w:spacing w:line="0" w:lineRule="atLeast"/>
              <w:jc w:val="right"/>
              <w:rPr>
                <w:rFonts w:hAnsi="ＭＳ 明朝"/>
                <w:sz w:val="18"/>
                <w:szCs w:val="18"/>
              </w:rPr>
            </w:pPr>
            <w:r w:rsidRPr="004D553A">
              <w:rPr>
                <w:rFonts w:hAnsi="ＭＳ 明朝" w:hint="eastAsia"/>
                <w:sz w:val="18"/>
                <w:szCs w:val="18"/>
              </w:rPr>
              <w:t>1,087</w:t>
            </w:r>
          </w:p>
        </w:tc>
        <w:tc>
          <w:tcPr>
            <w:tcW w:w="710" w:type="dxa"/>
            <w:tcBorders>
              <w:top w:val="single" w:sz="4" w:space="0" w:color="auto"/>
              <w:left w:val="single" w:sz="4" w:space="0" w:color="auto"/>
              <w:bottom w:val="single" w:sz="4" w:space="0" w:color="auto"/>
              <w:right w:val="single" w:sz="4" w:space="0" w:color="auto"/>
            </w:tcBorders>
            <w:vAlign w:val="center"/>
          </w:tcPr>
          <w:p w:rsidR="004D553A" w:rsidRPr="004D553A" w:rsidRDefault="004D553A" w:rsidP="004D553A">
            <w:pPr>
              <w:spacing w:line="0" w:lineRule="atLeast"/>
              <w:jc w:val="right"/>
              <w:rPr>
                <w:rFonts w:hAnsi="ＭＳ 明朝"/>
                <w:sz w:val="18"/>
                <w:szCs w:val="18"/>
              </w:rPr>
            </w:pPr>
            <w:r w:rsidRPr="004D553A">
              <w:rPr>
                <w:rFonts w:hAnsi="ＭＳ 明朝" w:hint="eastAsia"/>
                <w:sz w:val="18"/>
                <w:szCs w:val="18"/>
              </w:rPr>
              <w:t>993</w:t>
            </w:r>
          </w:p>
        </w:tc>
        <w:tc>
          <w:tcPr>
            <w:tcW w:w="710" w:type="dxa"/>
            <w:tcBorders>
              <w:top w:val="single" w:sz="4" w:space="0" w:color="auto"/>
              <w:left w:val="single" w:sz="4" w:space="0" w:color="auto"/>
              <w:bottom w:val="single" w:sz="4" w:space="0" w:color="auto"/>
              <w:right w:val="single" w:sz="4" w:space="0" w:color="auto"/>
            </w:tcBorders>
            <w:vAlign w:val="center"/>
          </w:tcPr>
          <w:p w:rsidR="004D553A" w:rsidRPr="004D553A" w:rsidRDefault="004D553A" w:rsidP="004D553A">
            <w:pPr>
              <w:spacing w:line="0" w:lineRule="atLeast"/>
              <w:jc w:val="right"/>
              <w:rPr>
                <w:rFonts w:hAnsi="ＭＳ 明朝"/>
                <w:sz w:val="18"/>
                <w:szCs w:val="18"/>
              </w:rPr>
            </w:pPr>
            <w:r w:rsidRPr="004D553A">
              <w:rPr>
                <w:rFonts w:hAnsi="ＭＳ 明朝" w:hint="eastAsia"/>
                <w:sz w:val="18"/>
                <w:szCs w:val="18"/>
              </w:rPr>
              <w:t>1,217</w:t>
            </w:r>
          </w:p>
        </w:tc>
        <w:tc>
          <w:tcPr>
            <w:tcW w:w="710" w:type="dxa"/>
            <w:tcBorders>
              <w:top w:val="single" w:sz="4" w:space="0" w:color="auto"/>
              <w:left w:val="single" w:sz="4" w:space="0" w:color="auto"/>
              <w:bottom w:val="single" w:sz="4" w:space="0" w:color="auto"/>
              <w:right w:val="single" w:sz="4" w:space="0" w:color="auto"/>
            </w:tcBorders>
            <w:vAlign w:val="center"/>
          </w:tcPr>
          <w:p w:rsidR="004D553A" w:rsidRPr="004D553A" w:rsidRDefault="004D553A" w:rsidP="004D553A">
            <w:pPr>
              <w:spacing w:line="0" w:lineRule="atLeast"/>
              <w:jc w:val="right"/>
              <w:rPr>
                <w:rFonts w:hAnsi="ＭＳ 明朝"/>
                <w:sz w:val="18"/>
                <w:szCs w:val="18"/>
              </w:rPr>
            </w:pPr>
            <w:r w:rsidRPr="004D553A">
              <w:rPr>
                <w:rFonts w:hAnsi="ＭＳ 明朝" w:hint="eastAsia"/>
                <w:sz w:val="18"/>
                <w:szCs w:val="18"/>
              </w:rPr>
              <w:t>1,238</w:t>
            </w:r>
          </w:p>
        </w:tc>
        <w:tc>
          <w:tcPr>
            <w:tcW w:w="710" w:type="dxa"/>
            <w:tcBorders>
              <w:top w:val="single" w:sz="4" w:space="0" w:color="auto"/>
              <w:left w:val="single" w:sz="4" w:space="0" w:color="auto"/>
              <w:bottom w:val="single" w:sz="4" w:space="0" w:color="auto"/>
              <w:right w:val="single" w:sz="4" w:space="0" w:color="auto"/>
            </w:tcBorders>
            <w:vAlign w:val="center"/>
          </w:tcPr>
          <w:p w:rsidR="004D553A" w:rsidRPr="004D553A" w:rsidRDefault="004D553A" w:rsidP="004D553A">
            <w:pPr>
              <w:spacing w:line="0" w:lineRule="atLeast"/>
              <w:jc w:val="right"/>
              <w:rPr>
                <w:rFonts w:hAnsi="ＭＳ 明朝"/>
                <w:sz w:val="18"/>
                <w:szCs w:val="18"/>
              </w:rPr>
            </w:pPr>
            <w:r w:rsidRPr="004D553A">
              <w:rPr>
                <w:rFonts w:hAnsi="ＭＳ 明朝" w:hint="eastAsia"/>
                <w:sz w:val="18"/>
                <w:szCs w:val="18"/>
              </w:rPr>
              <w:t>1,488</w:t>
            </w:r>
          </w:p>
        </w:tc>
        <w:tc>
          <w:tcPr>
            <w:tcW w:w="710" w:type="dxa"/>
            <w:tcBorders>
              <w:top w:val="single" w:sz="4" w:space="0" w:color="auto"/>
              <w:left w:val="single" w:sz="4" w:space="0" w:color="auto"/>
              <w:bottom w:val="single" w:sz="4" w:space="0" w:color="auto"/>
              <w:right w:val="single" w:sz="4" w:space="0" w:color="auto"/>
            </w:tcBorders>
            <w:vAlign w:val="center"/>
          </w:tcPr>
          <w:p w:rsidR="004D553A" w:rsidRPr="004D553A" w:rsidRDefault="004D553A" w:rsidP="004D553A">
            <w:pPr>
              <w:spacing w:line="0" w:lineRule="atLeast"/>
              <w:jc w:val="right"/>
              <w:rPr>
                <w:rFonts w:hAnsi="ＭＳ 明朝"/>
                <w:sz w:val="18"/>
                <w:szCs w:val="18"/>
              </w:rPr>
            </w:pPr>
            <w:r w:rsidRPr="004D553A">
              <w:rPr>
                <w:rFonts w:hAnsi="ＭＳ 明朝" w:hint="eastAsia"/>
                <w:sz w:val="18"/>
                <w:szCs w:val="18"/>
              </w:rPr>
              <w:t>1,260</w:t>
            </w:r>
          </w:p>
        </w:tc>
        <w:tc>
          <w:tcPr>
            <w:tcW w:w="710" w:type="dxa"/>
            <w:tcBorders>
              <w:top w:val="single" w:sz="4" w:space="0" w:color="auto"/>
              <w:left w:val="single" w:sz="4" w:space="0" w:color="auto"/>
              <w:bottom w:val="single" w:sz="4" w:space="0" w:color="auto"/>
              <w:right w:val="single" w:sz="4" w:space="0" w:color="auto"/>
            </w:tcBorders>
            <w:vAlign w:val="center"/>
          </w:tcPr>
          <w:p w:rsidR="004D553A" w:rsidRPr="004D553A" w:rsidRDefault="004D553A" w:rsidP="004D553A">
            <w:pPr>
              <w:spacing w:line="0" w:lineRule="atLeast"/>
              <w:jc w:val="right"/>
              <w:rPr>
                <w:rFonts w:hAnsi="ＭＳ 明朝"/>
                <w:sz w:val="18"/>
                <w:szCs w:val="18"/>
              </w:rPr>
            </w:pPr>
            <w:r w:rsidRPr="004D553A">
              <w:rPr>
                <w:rFonts w:hAnsi="ＭＳ 明朝" w:hint="eastAsia"/>
                <w:sz w:val="18"/>
                <w:szCs w:val="18"/>
              </w:rPr>
              <w:t>1,423</w:t>
            </w:r>
          </w:p>
        </w:tc>
        <w:tc>
          <w:tcPr>
            <w:tcW w:w="710" w:type="dxa"/>
            <w:tcBorders>
              <w:top w:val="single" w:sz="4" w:space="0" w:color="auto"/>
              <w:left w:val="single" w:sz="4" w:space="0" w:color="auto"/>
              <w:bottom w:val="single" w:sz="4" w:space="0" w:color="auto"/>
              <w:right w:val="single" w:sz="4" w:space="0" w:color="auto"/>
            </w:tcBorders>
            <w:vAlign w:val="center"/>
          </w:tcPr>
          <w:p w:rsidR="004D553A" w:rsidRPr="004D553A" w:rsidRDefault="004D553A" w:rsidP="004D553A">
            <w:pPr>
              <w:spacing w:line="0" w:lineRule="atLeast"/>
              <w:jc w:val="right"/>
              <w:rPr>
                <w:rFonts w:hAnsi="ＭＳ 明朝"/>
                <w:sz w:val="18"/>
                <w:szCs w:val="18"/>
              </w:rPr>
            </w:pPr>
            <w:r w:rsidRPr="004D553A">
              <w:rPr>
                <w:rFonts w:hAnsi="ＭＳ 明朝" w:hint="eastAsia"/>
                <w:sz w:val="18"/>
                <w:szCs w:val="18"/>
              </w:rPr>
              <w:t>1,720</w:t>
            </w:r>
          </w:p>
        </w:tc>
        <w:tc>
          <w:tcPr>
            <w:tcW w:w="710" w:type="dxa"/>
            <w:tcBorders>
              <w:top w:val="single" w:sz="4" w:space="0" w:color="auto"/>
              <w:left w:val="single" w:sz="4" w:space="0" w:color="auto"/>
              <w:bottom w:val="single" w:sz="4" w:space="0" w:color="auto"/>
              <w:right w:val="single" w:sz="4" w:space="0" w:color="auto"/>
            </w:tcBorders>
            <w:vAlign w:val="center"/>
          </w:tcPr>
          <w:p w:rsidR="004D553A" w:rsidRPr="004D553A" w:rsidRDefault="004D553A" w:rsidP="004D553A">
            <w:pPr>
              <w:spacing w:line="0" w:lineRule="atLeast"/>
              <w:jc w:val="right"/>
              <w:rPr>
                <w:rFonts w:hAnsi="ＭＳ 明朝"/>
                <w:sz w:val="18"/>
                <w:szCs w:val="18"/>
              </w:rPr>
            </w:pPr>
            <w:r w:rsidRPr="004D553A">
              <w:rPr>
                <w:rFonts w:hAnsi="ＭＳ 明朝" w:hint="eastAsia"/>
                <w:sz w:val="18"/>
                <w:szCs w:val="18"/>
              </w:rPr>
              <w:t>1,451</w:t>
            </w:r>
          </w:p>
        </w:tc>
        <w:tc>
          <w:tcPr>
            <w:tcW w:w="710" w:type="dxa"/>
            <w:tcBorders>
              <w:top w:val="single" w:sz="4" w:space="0" w:color="auto"/>
              <w:left w:val="single" w:sz="4" w:space="0" w:color="auto"/>
              <w:bottom w:val="single" w:sz="4" w:space="0" w:color="auto"/>
              <w:right w:val="single" w:sz="4" w:space="0" w:color="auto"/>
            </w:tcBorders>
            <w:vAlign w:val="center"/>
          </w:tcPr>
          <w:p w:rsidR="004D553A" w:rsidRPr="004D553A" w:rsidRDefault="004D553A" w:rsidP="004D553A">
            <w:pPr>
              <w:spacing w:line="0" w:lineRule="atLeast"/>
              <w:jc w:val="right"/>
              <w:rPr>
                <w:rFonts w:hAnsi="ＭＳ 明朝"/>
                <w:sz w:val="18"/>
                <w:szCs w:val="18"/>
              </w:rPr>
            </w:pPr>
            <w:r w:rsidRPr="004D553A">
              <w:rPr>
                <w:rFonts w:hAnsi="ＭＳ 明朝" w:hint="eastAsia"/>
                <w:sz w:val="18"/>
                <w:szCs w:val="18"/>
              </w:rPr>
              <w:t>1,255</w:t>
            </w:r>
          </w:p>
        </w:tc>
        <w:tc>
          <w:tcPr>
            <w:tcW w:w="802" w:type="dxa"/>
            <w:tcBorders>
              <w:top w:val="single" w:sz="4" w:space="0" w:color="auto"/>
              <w:left w:val="single" w:sz="4" w:space="0" w:color="auto"/>
              <w:bottom w:val="single" w:sz="4" w:space="0" w:color="auto"/>
              <w:right w:val="single" w:sz="12" w:space="0" w:color="auto"/>
            </w:tcBorders>
            <w:shd w:val="clear" w:color="auto" w:fill="FFFF00"/>
            <w:vAlign w:val="center"/>
          </w:tcPr>
          <w:p w:rsidR="004D553A" w:rsidRPr="004D553A" w:rsidRDefault="004D553A" w:rsidP="004D553A">
            <w:pPr>
              <w:spacing w:line="0" w:lineRule="atLeast"/>
              <w:jc w:val="right"/>
              <w:rPr>
                <w:rFonts w:hAnsi="ＭＳ 明朝"/>
                <w:sz w:val="18"/>
                <w:szCs w:val="18"/>
              </w:rPr>
            </w:pPr>
            <w:r w:rsidRPr="004D553A">
              <w:rPr>
                <w:rFonts w:hAnsi="ＭＳ 明朝" w:hint="eastAsia"/>
                <w:sz w:val="18"/>
                <w:szCs w:val="18"/>
              </w:rPr>
              <w:t>1,406</w:t>
            </w:r>
          </w:p>
        </w:tc>
      </w:tr>
      <w:tr w:rsidR="004D553A" w:rsidRPr="004D553A" w:rsidTr="00495243">
        <w:trPr>
          <w:trHeight w:val="562"/>
        </w:trPr>
        <w:tc>
          <w:tcPr>
            <w:tcW w:w="1277" w:type="dxa"/>
            <w:tcBorders>
              <w:top w:val="single" w:sz="4" w:space="0" w:color="auto"/>
              <w:left w:val="single" w:sz="12" w:space="0" w:color="auto"/>
              <w:bottom w:val="single" w:sz="4" w:space="0" w:color="auto"/>
              <w:right w:val="double" w:sz="4" w:space="0" w:color="auto"/>
            </w:tcBorders>
            <w:vAlign w:val="center"/>
            <w:hideMark/>
          </w:tcPr>
          <w:p w:rsidR="004D553A" w:rsidRPr="004D553A" w:rsidRDefault="004D553A" w:rsidP="004D553A">
            <w:pPr>
              <w:spacing w:line="0" w:lineRule="atLeast"/>
              <w:jc w:val="left"/>
              <w:rPr>
                <w:rFonts w:ascii="Century" w:hAnsi="Century"/>
                <w:sz w:val="18"/>
                <w:szCs w:val="18"/>
              </w:rPr>
            </w:pPr>
            <w:r w:rsidRPr="004D553A">
              <w:rPr>
                <w:rFonts w:ascii="Century" w:hAnsi="Century" w:hint="eastAsia"/>
                <w:sz w:val="18"/>
                <w:szCs w:val="18"/>
              </w:rPr>
              <w:t>児童買春・児童ポルノ法違反被疑者検挙人員</w:t>
            </w:r>
          </w:p>
        </w:tc>
        <w:tc>
          <w:tcPr>
            <w:tcW w:w="710" w:type="dxa"/>
            <w:tcBorders>
              <w:top w:val="single" w:sz="4" w:space="0" w:color="auto"/>
              <w:left w:val="single" w:sz="4" w:space="0" w:color="auto"/>
              <w:bottom w:val="single" w:sz="4" w:space="0" w:color="auto"/>
              <w:right w:val="single" w:sz="4" w:space="0" w:color="auto"/>
            </w:tcBorders>
            <w:vAlign w:val="center"/>
          </w:tcPr>
          <w:p w:rsidR="004D553A" w:rsidRPr="004D553A" w:rsidRDefault="004D553A" w:rsidP="004D553A">
            <w:pPr>
              <w:spacing w:line="0" w:lineRule="atLeast"/>
              <w:jc w:val="right"/>
              <w:rPr>
                <w:rFonts w:hAnsi="ＭＳ 明朝"/>
                <w:sz w:val="18"/>
                <w:szCs w:val="18"/>
              </w:rPr>
            </w:pPr>
            <w:r w:rsidRPr="004D553A">
              <w:rPr>
                <w:rFonts w:hAnsi="ＭＳ 明朝" w:hint="eastAsia"/>
                <w:sz w:val="18"/>
                <w:szCs w:val="18"/>
              </w:rPr>
              <w:t>77</w:t>
            </w:r>
          </w:p>
        </w:tc>
        <w:tc>
          <w:tcPr>
            <w:tcW w:w="710" w:type="dxa"/>
            <w:tcBorders>
              <w:top w:val="single" w:sz="4" w:space="0" w:color="auto"/>
              <w:left w:val="single" w:sz="4" w:space="0" w:color="auto"/>
              <w:bottom w:val="single" w:sz="4" w:space="0" w:color="auto"/>
              <w:right w:val="single" w:sz="4" w:space="0" w:color="auto"/>
            </w:tcBorders>
            <w:vAlign w:val="center"/>
          </w:tcPr>
          <w:p w:rsidR="004D553A" w:rsidRPr="004D553A" w:rsidRDefault="004D553A" w:rsidP="004D553A">
            <w:pPr>
              <w:spacing w:line="0" w:lineRule="atLeast"/>
              <w:jc w:val="right"/>
              <w:rPr>
                <w:rFonts w:hAnsi="ＭＳ 明朝"/>
                <w:sz w:val="18"/>
                <w:szCs w:val="18"/>
              </w:rPr>
            </w:pPr>
            <w:r w:rsidRPr="004D553A">
              <w:rPr>
                <w:rFonts w:hAnsi="ＭＳ 明朝" w:hint="eastAsia"/>
                <w:sz w:val="18"/>
                <w:szCs w:val="18"/>
              </w:rPr>
              <w:t>99</w:t>
            </w:r>
          </w:p>
        </w:tc>
        <w:tc>
          <w:tcPr>
            <w:tcW w:w="710" w:type="dxa"/>
            <w:tcBorders>
              <w:top w:val="single" w:sz="4" w:space="0" w:color="auto"/>
              <w:left w:val="single" w:sz="4" w:space="0" w:color="auto"/>
              <w:bottom w:val="single" w:sz="4" w:space="0" w:color="auto"/>
              <w:right w:val="single" w:sz="4" w:space="0" w:color="auto"/>
            </w:tcBorders>
            <w:vAlign w:val="center"/>
          </w:tcPr>
          <w:p w:rsidR="004D553A" w:rsidRPr="004D553A" w:rsidRDefault="004D553A" w:rsidP="004D553A">
            <w:pPr>
              <w:wordWrap w:val="0"/>
              <w:spacing w:line="0" w:lineRule="atLeast"/>
              <w:jc w:val="right"/>
              <w:rPr>
                <w:rFonts w:hAnsi="ＭＳ 明朝"/>
                <w:sz w:val="18"/>
                <w:szCs w:val="18"/>
              </w:rPr>
            </w:pPr>
            <w:r w:rsidRPr="004D553A">
              <w:rPr>
                <w:rFonts w:hAnsi="ＭＳ 明朝" w:hint="eastAsia"/>
                <w:sz w:val="18"/>
                <w:szCs w:val="18"/>
              </w:rPr>
              <w:t xml:space="preserve"> 130</w:t>
            </w:r>
          </w:p>
        </w:tc>
        <w:tc>
          <w:tcPr>
            <w:tcW w:w="710" w:type="dxa"/>
            <w:tcBorders>
              <w:top w:val="single" w:sz="4" w:space="0" w:color="auto"/>
              <w:left w:val="single" w:sz="4" w:space="0" w:color="auto"/>
              <w:bottom w:val="single" w:sz="4" w:space="0" w:color="auto"/>
              <w:right w:val="single" w:sz="4" w:space="0" w:color="auto"/>
            </w:tcBorders>
            <w:vAlign w:val="center"/>
          </w:tcPr>
          <w:p w:rsidR="004D553A" w:rsidRPr="004D553A" w:rsidRDefault="004D553A" w:rsidP="004D553A">
            <w:pPr>
              <w:wordWrap w:val="0"/>
              <w:spacing w:line="0" w:lineRule="atLeast"/>
              <w:jc w:val="right"/>
              <w:rPr>
                <w:rFonts w:hAnsi="ＭＳ 明朝"/>
                <w:sz w:val="18"/>
                <w:szCs w:val="18"/>
              </w:rPr>
            </w:pPr>
            <w:r w:rsidRPr="004D553A">
              <w:rPr>
                <w:rFonts w:hAnsi="ＭＳ 明朝" w:hint="eastAsia"/>
                <w:sz w:val="18"/>
                <w:szCs w:val="18"/>
              </w:rPr>
              <w:t>88</w:t>
            </w:r>
          </w:p>
        </w:tc>
        <w:tc>
          <w:tcPr>
            <w:tcW w:w="710" w:type="dxa"/>
            <w:tcBorders>
              <w:top w:val="single" w:sz="4" w:space="0" w:color="auto"/>
              <w:left w:val="single" w:sz="4" w:space="0" w:color="auto"/>
              <w:bottom w:val="single" w:sz="4" w:space="0" w:color="auto"/>
              <w:right w:val="single" w:sz="4" w:space="0" w:color="auto"/>
            </w:tcBorders>
            <w:vAlign w:val="center"/>
          </w:tcPr>
          <w:p w:rsidR="004D553A" w:rsidRPr="004D553A" w:rsidRDefault="004D553A" w:rsidP="004D553A">
            <w:pPr>
              <w:wordWrap w:val="0"/>
              <w:spacing w:line="0" w:lineRule="atLeast"/>
              <w:jc w:val="right"/>
              <w:rPr>
                <w:rFonts w:hAnsi="ＭＳ 明朝"/>
                <w:sz w:val="18"/>
                <w:szCs w:val="18"/>
              </w:rPr>
            </w:pPr>
            <w:r w:rsidRPr="004D553A">
              <w:rPr>
                <w:rFonts w:hAnsi="ＭＳ 明朝" w:hint="eastAsia"/>
                <w:sz w:val="18"/>
                <w:szCs w:val="18"/>
              </w:rPr>
              <w:t>106</w:t>
            </w:r>
          </w:p>
        </w:tc>
        <w:tc>
          <w:tcPr>
            <w:tcW w:w="710" w:type="dxa"/>
            <w:tcBorders>
              <w:top w:val="single" w:sz="4" w:space="0" w:color="auto"/>
              <w:left w:val="single" w:sz="4" w:space="0" w:color="auto"/>
              <w:bottom w:val="single" w:sz="4" w:space="0" w:color="auto"/>
              <w:right w:val="single" w:sz="4" w:space="0" w:color="auto"/>
            </w:tcBorders>
            <w:vAlign w:val="center"/>
          </w:tcPr>
          <w:p w:rsidR="004D553A" w:rsidRPr="004D553A" w:rsidRDefault="004D553A" w:rsidP="004D553A">
            <w:pPr>
              <w:wordWrap w:val="0"/>
              <w:spacing w:line="0" w:lineRule="atLeast"/>
              <w:jc w:val="right"/>
              <w:rPr>
                <w:rFonts w:hAnsi="ＭＳ 明朝"/>
                <w:sz w:val="18"/>
                <w:szCs w:val="18"/>
              </w:rPr>
            </w:pPr>
            <w:r w:rsidRPr="004D553A">
              <w:rPr>
                <w:rFonts w:hAnsi="ＭＳ 明朝" w:hint="eastAsia"/>
                <w:sz w:val="18"/>
                <w:szCs w:val="18"/>
              </w:rPr>
              <w:t>124</w:t>
            </w:r>
          </w:p>
        </w:tc>
        <w:tc>
          <w:tcPr>
            <w:tcW w:w="710" w:type="dxa"/>
            <w:tcBorders>
              <w:top w:val="single" w:sz="4" w:space="0" w:color="auto"/>
              <w:left w:val="single" w:sz="4" w:space="0" w:color="auto"/>
              <w:bottom w:val="single" w:sz="4" w:space="0" w:color="auto"/>
              <w:right w:val="single" w:sz="4" w:space="0" w:color="auto"/>
            </w:tcBorders>
            <w:vAlign w:val="center"/>
          </w:tcPr>
          <w:p w:rsidR="004D553A" w:rsidRPr="004D553A" w:rsidRDefault="004D553A" w:rsidP="004D553A">
            <w:pPr>
              <w:wordWrap w:val="0"/>
              <w:spacing w:line="0" w:lineRule="atLeast"/>
              <w:jc w:val="right"/>
              <w:rPr>
                <w:rFonts w:hAnsi="ＭＳ 明朝"/>
                <w:sz w:val="18"/>
                <w:szCs w:val="18"/>
              </w:rPr>
            </w:pPr>
            <w:r w:rsidRPr="004D553A">
              <w:rPr>
                <w:rFonts w:hAnsi="ＭＳ 明朝" w:hint="eastAsia"/>
                <w:sz w:val="18"/>
                <w:szCs w:val="18"/>
              </w:rPr>
              <w:t>138</w:t>
            </w:r>
          </w:p>
        </w:tc>
        <w:tc>
          <w:tcPr>
            <w:tcW w:w="710" w:type="dxa"/>
            <w:tcBorders>
              <w:top w:val="single" w:sz="4" w:space="0" w:color="auto"/>
              <w:left w:val="single" w:sz="4" w:space="0" w:color="auto"/>
              <w:bottom w:val="single" w:sz="4" w:space="0" w:color="auto"/>
              <w:right w:val="single" w:sz="4" w:space="0" w:color="auto"/>
            </w:tcBorders>
            <w:vAlign w:val="center"/>
          </w:tcPr>
          <w:p w:rsidR="004D553A" w:rsidRPr="004D553A" w:rsidRDefault="004D553A" w:rsidP="004D553A">
            <w:pPr>
              <w:wordWrap w:val="0"/>
              <w:spacing w:line="0" w:lineRule="atLeast"/>
              <w:jc w:val="right"/>
              <w:rPr>
                <w:rFonts w:hAnsi="ＭＳ 明朝"/>
                <w:sz w:val="18"/>
                <w:szCs w:val="18"/>
              </w:rPr>
            </w:pPr>
            <w:r w:rsidRPr="004D553A">
              <w:rPr>
                <w:rFonts w:hAnsi="ＭＳ 明朝" w:hint="eastAsia"/>
                <w:sz w:val="18"/>
                <w:szCs w:val="18"/>
              </w:rPr>
              <w:t>139</w:t>
            </w:r>
          </w:p>
        </w:tc>
        <w:tc>
          <w:tcPr>
            <w:tcW w:w="710" w:type="dxa"/>
            <w:tcBorders>
              <w:top w:val="single" w:sz="4" w:space="0" w:color="auto"/>
              <w:left w:val="single" w:sz="4" w:space="0" w:color="auto"/>
              <w:bottom w:val="single" w:sz="4" w:space="0" w:color="auto"/>
              <w:right w:val="single" w:sz="4" w:space="0" w:color="auto"/>
            </w:tcBorders>
            <w:vAlign w:val="center"/>
          </w:tcPr>
          <w:p w:rsidR="004D553A" w:rsidRPr="004D553A" w:rsidRDefault="004D553A" w:rsidP="004D553A">
            <w:pPr>
              <w:wordWrap w:val="0"/>
              <w:spacing w:line="0" w:lineRule="atLeast"/>
              <w:jc w:val="right"/>
              <w:rPr>
                <w:rFonts w:hAnsi="ＭＳ 明朝"/>
                <w:sz w:val="18"/>
                <w:szCs w:val="18"/>
              </w:rPr>
            </w:pPr>
            <w:r w:rsidRPr="004D553A">
              <w:rPr>
                <w:rFonts w:hAnsi="ＭＳ 明朝" w:hint="eastAsia"/>
                <w:sz w:val="18"/>
                <w:szCs w:val="18"/>
              </w:rPr>
              <w:t>152</w:t>
            </w:r>
          </w:p>
        </w:tc>
        <w:tc>
          <w:tcPr>
            <w:tcW w:w="710" w:type="dxa"/>
            <w:tcBorders>
              <w:top w:val="single" w:sz="4" w:space="0" w:color="auto"/>
              <w:left w:val="single" w:sz="4" w:space="0" w:color="auto"/>
              <w:bottom w:val="single" w:sz="4" w:space="0" w:color="auto"/>
              <w:right w:val="single" w:sz="4" w:space="0" w:color="auto"/>
            </w:tcBorders>
            <w:vAlign w:val="center"/>
          </w:tcPr>
          <w:p w:rsidR="004D553A" w:rsidRPr="004D553A" w:rsidRDefault="004D553A" w:rsidP="004D553A">
            <w:pPr>
              <w:spacing w:line="0" w:lineRule="atLeast"/>
              <w:jc w:val="right"/>
              <w:rPr>
                <w:rFonts w:hAnsi="ＭＳ 明朝"/>
                <w:sz w:val="18"/>
                <w:szCs w:val="18"/>
              </w:rPr>
            </w:pPr>
            <w:r w:rsidRPr="004D553A">
              <w:rPr>
                <w:rFonts w:hAnsi="ＭＳ 明朝" w:hint="eastAsia"/>
                <w:sz w:val="18"/>
                <w:szCs w:val="18"/>
              </w:rPr>
              <w:t>150</w:t>
            </w:r>
          </w:p>
        </w:tc>
        <w:tc>
          <w:tcPr>
            <w:tcW w:w="710" w:type="dxa"/>
            <w:tcBorders>
              <w:top w:val="single" w:sz="4" w:space="0" w:color="auto"/>
              <w:left w:val="single" w:sz="4" w:space="0" w:color="auto"/>
              <w:bottom w:val="single" w:sz="4" w:space="0" w:color="auto"/>
              <w:right w:val="single" w:sz="4" w:space="0" w:color="auto"/>
            </w:tcBorders>
            <w:vAlign w:val="center"/>
          </w:tcPr>
          <w:p w:rsidR="004D553A" w:rsidRPr="004D553A" w:rsidRDefault="004D553A" w:rsidP="004D553A">
            <w:pPr>
              <w:widowControl/>
              <w:jc w:val="right"/>
              <w:rPr>
                <w:rFonts w:hAnsi="ＭＳ 明朝"/>
                <w:szCs w:val="24"/>
              </w:rPr>
            </w:pPr>
            <w:r w:rsidRPr="004D553A">
              <w:rPr>
                <w:rFonts w:hAnsi="ＭＳ 明朝" w:hint="eastAsia"/>
                <w:sz w:val="18"/>
                <w:szCs w:val="18"/>
              </w:rPr>
              <w:t>174</w:t>
            </w:r>
          </w:p>
        </w:tc>
        <w:tc>
          <w:tcPr>
            <w:tcW w:w="802" w:type="dxa"/>
            <w:tcBorders>
              <w:top w:val="single" w:sz="4" w:space="0" w:color="auto"/>
              <w:left w:val="single" w:sz="4" w:space="0" w:color="auto"/>
              <w:bottom w:val="single" w:sz="4" w:space="0" w:color="auto"/>
              <w:right w:val="single" w:sz="12" w:space="0" w:color="auto"/>
            </w:tcBorders>
            <w:shd w:val="clear" w:color="auto" w:fill="FFFF00"/>
            <w:vAlign w:val="center"/>
          </w:tcPr>
          <w:p w:rsidR="004D553A" w:rsidRPr="004D553A" w:rsidRDefault="004D553A" w:rsidP="004D553A">
            <w:pPr>
              <w:widowControl/>
              <w:jc w:val="right"/>
              <w:rPr>
                <w:rFonts w:hAnsi="ＭＳ 明朝"/>
                <w:sz w:val="18"/>
                <w:szCs w:val="18"/>
              </w:rPr>
            </w:pPr>
            <w:r w:rsidRPr="004D553A">
              <w:rPr>
                <w:rFonts w:hAnsi="ＭＳ 明朝" w:hint="eastAsia"/>
                <w:sz w:val="18"/>
                <w:szCs w:val="18"/>
              </w:rPr>
              <w:t>178</w:t>
            </w:r>
          </w:p>
        </w:tc>
      </w:tr>
      <w:tr w:rsidR="004D553A" w:rsidRPr="004D553A" w:rsidTr="00495243">
        <w:trPr>
          <w:trHeight w:val="562"/>
        </w:trPr>
        <w:tc>
          <w:tcPr>
            <w:tcW w:w="1277" w:type="dxa"/>
            <w:tcBorders>
              <w:top w:val="single" w:sz="4" w:space="0" w:color="auto"/>
              <w:left w:val="single" w:sz="12" w:space="0" w:color="auto"/>
              <w:bottom w:val="single" w:sz="4" w:space="0" w:color="auto"/>
              <w:right w:val="double" w:sz="4" w:space="0" w:color="auto"/>
            </w:tcBorders>
            <w:vAlign w:val="center"/>
            <w:hideMark/>
          </w:tcPr>
          <w:p w:rsidR="004D553A" w:rsidRPr="004D553A" w:rsidRDefault="004D553A" w:rsidP="004D553A">
            <w:pPr>
              <w:spacing w:line="0" w:lineRule="atLeast"/>
              <w:jc w:val="left"/>
              <w:rPr>
                <w:rFonts w:ascii="Century" w:hAnsi="Century"/>
                <w:sz w:val="18"/>
                <w:szCs w:val="18"/>
              </w:rPr>
            </w:pPr>
            <w:r w:rsidRPr="004D553A">
              <w:rPr>
                <w:rFonts w:ascii="Century" w:hAnsi="Century" w:hint="eastAsia"/>
                <w:sz w:val="18"/>
                <w:szCs w:val="18"/>
              </w:rPr>
              <w:t>同被害</w:t>
            </w:r>
            <w:r w:rsidRPr="004D553A">
              <w:rPr>
                <w:rFonts w:hAnsi="Times New Roman" w:hint="eastAsia"/>
                <w:sz w:val="18"/>
                <w:szCs w:val="18"/>
              </w:rPr>
              <w:t>少年</w:t>
            </w:r>
            <w:r w:rsidRPr="004D553A">
              <w:rPr>
                <w:rFonts w:ascii="Century" w:hAnsi="Century" w:hint="eastAsia"/>
                <w:sz w:val="18"/>
                <w:szCs w:val="18"/>
              </w:rPr>
              <w:t>の数</w:t>
            </w:r>
          </w:p>
        </w:tc>
        <w:tc>
          <w:tcPr>
            <w:tcW w:w="710" w:type="dxa"/>
            <w:tcBorders>
              <w:top w:val="single" w:sz="4" w:space="0" w:color="auto"/>
              <w:left w:val="single" w:sz="4" w:space="0" w:color="auto"/>
              <w:bottom w:val="single" w:sz="4" w:space="0" w:color="auto"/>
              <w:right w:val="single" w:sz="4" w:space="0" w:color="auto"/>
            </w:tcBorders>
            <w:vAlign w:val="center"/>
          </w:tcPr>
          <w:p w:rsidR="004D553A" w:rsidRPr="004D553A" w:rsidRDefault="004D553A" w:rsidP="004D553A">
            <w:pPr>
              <w:wordWrap w:val="0"/>
              <w:spacing w:line="0" w:lineRule="atLeast"/>
              <w:jc w:val="right"/>
              <w:rPr>
                <w:rFonts w:hAnsi="ＭＳ 明朝"/>
                <w:sz w:val="18"/>
                <w:szCs w:val="18"/>
              </w:rPr>
            </w:pPr>
            <w:r w:rsidRPr="004D553A">
              <w:rPr>
                <w:rFonts w:hAnsi="ＭＳ 明朝" w:hint="eastAsia"/>
                <w:sz w:val="18"/>
                <w:szCs w:val="18"/>
              </w:rPr>
              <w:t xml:space="preserve">　83</w:t>
            </w:r>
          </w:p>
        </w:tc>
        <w:tc>
          <w:tcPr>
            <w:tcW w:w="710" w:type="dxa"/>
            <w:tcBorders>
              <w:top w:val="single" w:sz="4" w:space="0" w:color="auto"/>
              <w:left w:val="single" w:sz="4" w:space="0" w:color="auto"/>
              <w:bottom w:val="single" w:sz="4" w:space="0" w:color="auto"/>
              <w:right w:val="single" w:sz="4" w:space="0" w:color="auto"/>
            </w:tcBorders>
            <w:vAlign w:val="center"/>
          </w:tcPr>
          <w:p w:rsidR="004D553A" w:rsidRPr="004D553A" w:rsidRDefault="004D553A" w:rsidP="004D553A">
            <w:pPr>
              <w:wordWrap w:val="0"/>
              <w:spacing w:line="0" w:lineRule="atLeast"/>
              <w:jc w:val="right"/>
              <w:rPr>
                <w:rFonts w:hAnsi="ＭＳ 明朝"/>
                <w:sz w:val="18"/>
                <w:szCs w:val="18"/>
              </w:rPr>
            </w:pPr>
            <w:r w:rsidRPr="004D553A">
              <w:rPr>
                <w:rFonts w:hAnsi="ＭＳ 明朝" w:hint="eastAsia"/>
                <w:sz w:val="18"/>
                <w:szCs w:val="18"/>
              </w:rPr>
              <w:t>107</w:t>
            </w:r>
          </w:p>
        </w:tc>
        <w:tc>
          <w:tcPr>
            <w:tcW w:w="710" w:type="dxa"/>
            <w:tcBorders>
              <w:top w:val="single" w:sz="4" w:space="0" w:color="auto"/>
              <w:left w:val="single" w:sz="4" w:space="0" w:color="auto"/>
              <w:bottom w:val="single" w:sz="4" w:space="0" w:color="auto"/>
              <w:right w:val="single" w:sz="4" w:space="0" w:color="auto"/>
            </w:tcBorders>
            <w:vAlign w:val="center"/>
          </w:tcPr>
          <w:p w:rsidR="004D553A" w:rsidRPr="004D553A" w:rsidRDefault="004D553A" w:rsidP="004D553A">
            <w:pPr>
              <w:wordWrap w:val="0"/>
              <w:spacing w:line="0" w:lineRule="atLeast"/>
              <w:jc w:val="right"/>
              <w:rPr>
                <w:rFonts w:hAnsi="ＭＳ 明朝"/>
                <w:sz w:val="18"/>
                <w:szCs w:val="18"/>
              </w:rPr>
            </w:pPr>
            <w:r w:rsidRPr="004D553A">
              <w:rPr>
                <w:rFonts w:hAnsi="ＭＳ 明朝" w:hint="eastAsia"/>
                <w:sz w:val="18"/>
                <w:szCs w:val="18"/>
              </w:rPr>
              <w:t>113</w:t>
            </w:r>
          </w:p>
        </w:tc>
        <w:tc>
          <w:tcPr>
            <w:tcW w:w="710" w:type="dxa"/>
            <w:tcBorders>
              <w:top w:val="single" w:sz="4" w:space="0" w:color="auto"/>
              <w:left w:val="single" w:sz="4" w:space="0" w:color="auto"/>
              <w:bottom w:val="single" w:sz="4" w:space="0" w:color="auto"/>
              <w:right w:val="single" w:sz="4" w:space="0" w:color="auto"/>
            </w:tcBorders>
            <w:vAlign w:val="center"/>
          </w:tcPr>
          <w:p w:rsidR="004D553A" w:rsidRPr="004D553A" w:rsidRDefault="004D553A" w:rsidP="004D553A">
            <w:pPr>
              <w:wordWrap w:val="0"/>
              <w:spacing w:line="0" w:lineRule="atLeast"/>
              <w:jc w:val="right"/>
              <w:rPr>
                <w:rFonts w:hAnsi="ＭＳ 明朝"/>
                <w:sz w:val="18"/>
                <w:szCs w:val="18"/>
              </w:rPr>
            </w:pPr>
            <w:r w:rsidRPr="004D553A">
              <w:rPr>
                <w:rFonts w:hAnsi="ＭＳ 明朝" w:hint="eastAsia"/>
                <w:sz w:val="18"/>
                <w:szCs w:val="18"/>
              </w:rPr>
              <w:t xml:space="preserve">　63</w:t>
            </w:r>
          </w:p>
        </w:tc>
        <w:tc>
          <w:tcPr>
            <w:tcW w:w="710" w:type="dxa"/>
            <w:tcBorders>
              <w:top w:val="single" w:sz="4" w:space="0" w:color="auto"/>
              <w:left w:val="single" w:sz="4" w:space="0" w:color="auto"/>
              <w:bottom w:val="single" w:sz="4" w:space="0" w:color="auto"/>
              <w:right w:val="single" w:sz="4" w:space="0" w:color="auto"/>
            </w:tcBorders>
            <w:vAlign w:val="center"/>
          </w:tcPr>
          <w:p w:rsidR="004D553A" w:rsidRPr="004D553A" w:rsidRDefault="004D553A" w:rsidP="004D553A">
            <w:pPr>
              <w:wordWrap w:val="0"/>
              <w:spacing w:line="0" w:lineRule="atLeast"/>
              <w:jc w:val="right"/>
              <w:rPr>
                <w:rFonts w:hAnsi="ＭＳ 明朝"/>
                <w:sz w:val="18"/>
                <w:szCs w:val="18"/>
              </w:rPr>
            </w:pPr>
            <w:r w:rsidRPr="004D553A">
              <w:rPr>
                <w:rFonts w:hAnsi="ＭＳ 明朝" w:hint="eastAsia"/>
                <w:sz w:val="18"/>
                <w:szCs w:val="18"/>
              </w:rPr>
              <w:t>55</w:t>
            </w:r>
          </w:p>
        </w:tc>
        <w:tc>
          <w:tcPr>
            <w:tcW w:w="710" w:type="dxa"/>
            <w:tcBorders>
              <w:top w:val="single" w:sz="4" w:space="0" w:color="auto"/>
              <w:left w:val="single" w:sz="4" w:space="0" w:color="auto"/>
              <w:bottom w:val="single" w:sz="4" w:space="0" w:color="auto"/>
              <w:right w:val="single" w:sz="4" w:space="0" w:color="auto"/>
            </w:tcBorders>
            <w:vAlign w:val="center"/>
          </w:tcPr>
          <w:p w:rsidR="004D553A" w:rsidRPr="004D553A" w:rsidRDefault="004D553A" w:rsidP="004D553A">
            <w:pPr>
              <w:wordWrap w:val="0"/>
              <w:spacing w:line="0" w:lineRule="atLeast"/>
              <w:jc w:val="right"/>
              <w:rPr>
                <w:rFonts w:hAnsi="ＭＳ 明朝"/>
                <w:sz w:val="18"/>
                <w:szCs w:val="18"/>
              </w:rPr>
            </w:pPr>
            <w:r w:rsidRPr="004D553A">
              <w:rPr>
                <w:rFonts w:hAnsi="ＭＳ 明朝" w:hint="eastAsia"/>
                <w:sz w:val="18"/>
                <w:szCs w:val="18"/>
              </w:rPr>
              <w:t>70</w:t>
            </w:r>
          </w:p>
        </w:tc>
        <w:tc>
          <w:tcPr>
            <w:tcW w:w="710" w:type="dxa"/>
            <w:tcBorders>
              <w:top w:val="single" w:sz="4" w:space="0" w:color="auto"/>
              <w:left w:val="single" w:sz="4" w:space="0" w:color="auto"/>
              <w:bottom w:val="single" w:sz="4" w:space="0" w:color="auto"/>
              <w:right w:val="single" w:sz="4" w:space="0" w:color="auto"/>
            </w:tcBorders>
            <w:vAlign w:val="center"/>
          </w:tcPr>
          <w:p w:rsidR="004D553A" w:rsidRPr="004D553A" w:rsidRDefault="004D553A" w:rsidP="004D553A">
            <w:pPr>
              <w:wordWrap w:val="0"/>
              <w:spacing w:line="0" w:lineRule="atLeast"/>
              <w:jc w:val="right"/>
              <w:rPr>
                <w:rFonts w:hAnsi="ＭＳ 明朝"/>
                <w:sz w:val="18"/>
                <w:szCs w:val="18"/>
              </w:rPr>
            </w:pPr>
            <w:r w:rsidRPr="004D553A">
              <w:rPr>
                <w:rFonts w:hAnsi="ＭＳ 明朝" w:hint="eastAsia"/>
                <w:sz w:val="18"/>
                <w:szCs w:val="18"/>
              </w:rPr>
              <w:t>139</w:t>
            </w:r>
          </w:p>
        </w:tc>
        <w:tc>
          <w:tcPr>
            <w:tcW w:w="710" w:type="dxa"/>
            <w:tcBorders>
              <w:top w:val="single" w:sz="4" w:space="0" w:color="auto"/>
              <w:left w:val="single" w:sz="4" w:space="0" w:color="auto"/>
              <w:bottom w:val="single" w:sz="4" w:space="0" w:color="auto"/>
              <w:right w:val="single" w:sz="4" w:space="0" w:color="auto"/>
            </w:tcBorders>
            <w:vAlign w:val="center"/>
          </w:tcPr>
          <w:p w:rsidR="004D553A" w:rsidRPr="004D553A" w:rsidRDefault="004D553A" w:rsidP="004D553A">
            <w:pPr>
              <w:wordWrap w:val="0"/>
              <w:spacing w:line="0" w:lineRule="atLeast"/>
              <w:jc w:val="right"/>
              <w:rPr>
                <w:rFonts w:hAnsi="ＭＳ 明朝"/>
                <w:sz w:val="18"/>
                <w:szCs w:val="18"/>
              </w:rPr>
            </w:pPr>
            <w:r w:rsidRPr="004D553A">
              <w:rPr>
                <w:rFonts w:hAnsi="ＭＳ 明朝" w:hint="eastAsia"/>
                <w:sz w:val="18"/>
                <w:szCs w:val="18"/>
              </w:rPr>
              <w:t>82</w:t>
            </w:r>
          </w:p>
        </w:tc>
        <w:tc>
          <w:tcPr>
            <w:tcW w:w="710" w:type="dxa"/>
            <w:tcBorders>
              <w:top w:val="single" w:sz="4" w:space="0" w:color="auto"/>
              <w:left w:val="single" w:sz="4" w:space="0" w:color="auto"/>
              <w:bottom w:val="single" w:sz="4" w:space="0" w:color="auto"/>
              <w:right w:val="single" w:sz="4" w:space="0" w:color="auto"/>
            </w:tcBorders>
            <w:vAlign w:val="center"/>
          </w:tcPr>
          <w:p w:rsidR="004D553A" w:rsidRPr="004D553A" w:rsidRDefault="004D553A" w:rsidP="004D553A">
            <w:pPr>
              <w:wordWrap w:val="0"/>
              <w:spacing w:line="0" w:lineRule="atLeast"/>
              <w:jc w:val="right"/>
              <w:rPr>
                <w:rFonts w:hAnsi="ＭＳ 明朝"/>
                <w:sz w:val="18"/>
                <w:szCs w:val="18"/>
              </w:rPr>
            </w:pPr>
            <w:r w:rsidRPr="004D553A">
              <w:rPr>
                <w:rFonts w:hAnsi="ＭＳ 明朝" w:hint="eastAsia"/>
                <w:sz w:val="18"/>
                <w:szCs w:val="18"/>
              </w:rPr>
              <w:t>123</w:t>
            </w:r>
          </w:p>
        </w:tc>
        <w:tc>
          <w:tcPr>
            <w:tcW w:w="710" w:type="dxa"/>
            <w:tcBorders>
              <w:top w:val="single" w:sz="4" w:space="0" w:color="auto"/>
              <w:left w:val="single" w:sz="4" w:space="0" w:color="auto"/>
              <w:bottom w:val="single" w:sz="4" w:space="0" w:color="auto"/>
              <w:right w:val="single" w:sz="4" w:space="0" w:color="auto"/>
            </w:tcBorders>
            <w:vAlign w:val="center"/>
          </w:tcPr>
          <w:p w:rsidR="004D553A" w:rsidRPr="004D553A" w:rsidRDefault="004D553A" w:rsidP="004D553A">
            <w:pPr>
              <w:spacing w:line="0" w:lineRule="atLeast"/>
              <w:jc w:val="right"/>
              <w:rPr>
                <w:rFonts w:hAnsi="ＭＳ 明朝"/>
                <w:sz w:val="18"/>
                <w:szCs w:val="18"/>
              </w:rPr>
            </w:pPr>
            <w:r w:rsidRPr="004D553A">
              <w:rPr>
                <w:rFonts w:hAnsi="ＭＳ 明朝" w:hint="eastAsia"/>
                <w:sz w:val="18"/>
                <w:szCs w:val="18"/>
              </w:rPr>
              <w:t>107</w:t>
            </w:r>
          </w:p>
        </w:tc>
        <w:tc>
          <w:tcPr>
            <w:tcW w:w="710" w:type="dxa"/>
            <w:tcBorders>
              <w:top w:val="single" w:sz="4" w:space="0" w:color="auto"/>
              <w:left w:val="single" w:sz="4" w:space="0" w:color="auto"/>
              <w:bottom w:val="single" w:sz="4" w:space="0" w:color="auto"/>
              <w:right w:val="single" w:sz="4" w:space="0" w:color="auto"/>
            </w:tcBorders>
            <w:vAlign w:val="center"/>
          </w:tcPr>
          <w:p w:rsidR="004D553A" w:rsidRPr="004D553A" w:rsidRDefault="004D553A" w:rsidP="004D553A">
            <w:pPr>
              <w:widowControl/>
              <w:jc w:val="right"/>
              <w:rPr>
                <w:rFonts w:hAnsi="ＭＳ 明朝"/>
                <w:szCs w:val="24"/>
              </w:rPr>
            </w:pPr>
            <w:r w:rsidRPr="004D553A">
              <w:rPr>
                <w:rFonts w:hAnsi="ＭＳ 明朝" w:hint="eastAsia"/>
                <w:sz w:val="18"/>
                <w:szCs w:val="18"/>
              </w:rPr>
              <w:t>98</w:t>
            </w:r>
          </w:p>
        </w:tc>
        <w:tc>
          <w:tcPr>
            <w:tcW w:w="802" w:type="dxa"/>
            <w:tcBorders>
              <w:top w:val="single" w:sz="4" w:space="0" w:color="auto"/>
              <w:left w:val="single" w:sz="4" w:space="0" w:color="auto"/>
              <w:bottom w:val="single" w:sz="4" w:space="0" w:color="auto"/>
              <w:right w:val="single" w:sz="12" w:space="0" w:color="auto"/>
            </w:tcBorders>
            <w:shd w:val="clear" w:color="auto" w:fill="FFFF00"/>
            <w:vAlign w:val="center"/>
          </w:tcPr>
          <w:p w:rsidR="004D553A" w:rsidRPr="004D553A" w:rsidRDefault="004D553A" w:rsidP="004D553A">
            <w:pPr>
              <w:widowControl/>
              <w:jc w:val="right"/>
              <w:rPr>
                <w:rFonts w:hAnsi="ＭＳ 明朝"/>
                <w:sz w:val="18"/>
                <w:szCs w:val="18"/>
              </w:rPr>
            </w:pPr>
            <w:r w:rsidRPr="004D553A">
              <w:rPr>
                <w:rFonts w:hAnsi="ＭＳ 明朝" w:hint="eastAsia"/>
                <w:sz w:val="18"/>
                <w:szCs w:val="18"/>
              </w:rPr>
              <w:t>125</w:t>
            </w:r>
          </w:p>
        </w:tc>
      </w:tr>
      <w:tr w:rsidR="004D553A" w:rsidRPr="004D553A" w:rsidTr="00495243">
        <w:trPr>
          <w:trHeight w:val="562"/>
        </w:trPr>
        <w:tc>
          <w:tcPr>
            <w:tcW w:w="1277" w:type="dxa"/>
            <w:tcBorders>
              <w:top w:val="single" w:sz="4" w:space="0" w:color="auto"/>
              <w:left w:val="single" w:sz="12" w:space="0" w:color="auto"/>
              <w:bottom w:val="single" w:sz="12" w:space="0" w:color="auto"/>
              <w:right w:val="double" w:sz="4" w:space="0" w:color="auto"/>
            </w:tcBorders>
            <w:vAlign w:val="center"/>
            <w:hideMark/>
          </w:tcPr>
          <w:p w:rsidR="004D553A" w:rsidRPr="004D553A" w:rsidRDefault="004D553A" w:rsidP="004D553A">
            <w:pPr>
              <w:spacing w:line="0" w:lineRule="atLeast"/>
              <w:jc w:val="left"/>
              <w:rPr>
                <w:rFonts w:ascii="Century" w:hAnsi="Century"/>
                <w:sz w:val="18"/>
                <w:szCs w:val="18"/>
              </w:rPr>
            </w:pPr>
            <w:r w:rsidRPr="004D553A">
              <w:rPr>
                <w:rFonts w:ascii="Century" w:hAnsi="Century" w:hint="eastAsia"/>
                <w:sz w:val="18"/>
                <w:szCs w:val="18"/>
              </w:rPr>
              <w:t>売春防止法検挙件数</w:t>
            </w:r>
          </w:p>
        </w:tc>
        <w:tc>
          <w:tcPr>
            <w:tcW w:w="710" w:type="dxa"/>
            <w:tcBorders>
              <w:top w:val="single" w:sz="4" w:space="0" w:color="auto"/>
              <w:left w:val="single" w:sz="4" w:space="0" w:color="auto"/>
              <w:bottom w:val="single" w:sz="12" w:space="0" w:color="auto"/>
              <w:right w:val="single" w:sz="4" w:space="0" w:color="auto"/>
            </w:tcBorders>
            <w:vAlign w:val="center"/>
          </w:tcPr>
          <w:p w:rsidR="004D553A" w:rsidRPr="004D553A" w:rsidRDefault="004D553A" w:rsidP="004D553A">
            <w:pPr>
              <w:spacing w:line="0" w:lineRule="atLeast"/>
              <w:jc w:val="right"/>
              <w:rPr>
                <w:rFonts w:hAnsi="ＭＳ 明朝"/>
                <w:sz w:val="18"/>
                <w:szCs w:val="18"/>
              </w:rPr>
            </w:pPr>
            <w:r w:rsidRPr="004D553A">
              <w:rPr>
                <w:rFonts w:hAnsi="ＭＳ 明朝" w:hint="eastAsia"/>
                <w:sz w:val="18"/>
                <w:szCs w:val="18"/>
              </w:rPr>
              <w:t>166</w:t>
            </w:r>
          </w:p>
        </w:tc>
        <w:tc>
          <w:tcPr>
            <w:tcW w:w="710" w:type="dxa"/>
            <w:tcBorders>
              <w:top w:val="single" w:sz="4" w:space="0" w:color="auto"/>
              <w:left w:val="single" w:sz="4" w:space="0" w:color="auto"/>
              <w:bottom w:val="single" w:sz="12" w:space="0" w:color="auto"/>
              <w:right w:val="single" w:sz="4" w:space="0" w:color="auto"/>
            </w:tcBorders>
            <w:vAlign w:val="center"/>
          </w:tcPr>
          <w:p w:rsidR="004D553A" w:rsidRPr="004D553A" w:rsidRDefault="004D553A" w:rsidP="004D553A">
            <w:pPr>
              <w:spacing w:line="0" w:lineRule="atLeast"/>
              <w:jc w:val="right"/>
              <w:rPr>
                <w:rFonts w:hAnsi="ＭＳ 明朝"/>
                <w:sz w:val="18"/>
                <w:szCs w:val="18"/>
              </w:rPr>
            </w:pPr>
            <w:r w:rsidRPr="004D553A">
              <w:rPr>
                <w:rFonts w:hAnsi="ＭＳ 明朝" w:hint="eastAsia"/>
                <w:sz w:val="18"/>
                <w:szCs w:val="18"/>
              </w:rPr>
              <w:t>161</w:t>
            </w:r>
          </w:p>
        </w:tc>
        <w:tc>
          <w:tcPr>
            <w:tcW w:w="710" w:type="dxa"/>
            <w:tcBorders>
              <w:top w:val="single" w:sz="4" w:space="0" w:color="auto"/>
              <w:left w:val="single" w:sz="4" w:space="0" w:color="auto"/>
              <w:bottom w:val="single" w:sz="12" w:space="0" w:color="auto"/>
              <w:right w:val="single" w:sz="4" w:space="0" w:color="auto"/>
            </w:tcBorders>
            <w:vAlign w:val="center"/>
          </w:tcPr>
          <w:p w:rsidR="004D553A" w:rsidRPr="004D553A" w:rsidRDefault="004D553A" w:rsidP="004D553A">
            <w:pPr>
              <w:spacing w:line="0" w:lineRule="atLeast"/>
              <w:jc w:val="right"/>
              <w:rPr>
                <w:rFonts w:hAnsi="ＭＳ 明朝"/>
                <w:sz w:val="18"/>
                <w:szCs w:val="18"/>
              </w:rPr>
            </w:pPr>
            <w:r w:rsidRPr="004D553A">
              <w:rPr>
                <w:rFonts w:hAnsi="ＭＳ 明朝" w:hint="eastAsia"/>
                <w:sz w:val="18"/>
                <w:szCs w:val="18"/>
              </w:rPr>
              <w:t>111</w:t>
            </w:r>
          </w:p>
        </w:tc>
        <w:tc>
          <w:tcPr>
            <w:tcW w:w="710" w:type="dxa"/>
            <w:tcBorders>
              <w:top w:val="single" w:sz="4" w:space="0" w:color="auto"/>
              <w:left w:val="single" w:sz="4" w:space="0" w:color="auto"/>
              <w:bottom w:val="single" w:sz="12" w:space="0" w:color="auto"/>
              <w:right w:val="single" w:sz="4" w:space="0" w:color="auto"/>
            </w:tcBorders>
            <w:vAlign w:val="center"/>
          </w:tcPr>
          <w:p w:rsidR="004D553A" w:rsidRPr="004D553A" w:rsidRDefault="004D553A" w:rsidP="004D553A">
            <w:pPr>
              <w:spacing w:line="0" w:lineRule="atLeast"/>
              <w:jc w:val="right"/>
              <w:rPr>
                <w:rFonts w:hAnsi="ＭＳ 明朝"/>
                <w:sz w:val="18"/>
                <w:szCs w:val="18"/>
              </w:rPr>
            </w:pPr>
            <w:r w:rsidRPr="004D553A">
              <w:rPr>
                <w:rFonts w:hAnsi="ＭＳ 明朝" w:hint="eastAsia"/>
                <w:sz w:val="18"/>
                <w:szCs w:val="18"/>
              </w:rPr>
              <w:t>76</w:t>
            </w:r>
          </w:p>
        </w:tc>
        <w:tc>
          <w:tcPr>
            <w:tcW w:w="710" w:type="dxa"/>
            <w:tcBorders>
              <w:top w:val="single" w:sz="4" w:space="0" w:color="auto"/>
              <w:left w:val="single" w:sz="4" w:space="0" w:color="auto"/>
              <w:bottom w:val="single" w:sz="12" w:space="0" w:color="auto"/>
              <w:right w:val="single" w:sz="4" w:space="0" w:color="auto"/>
            </w:tcBorders>
            <w:vAlign w:val="center"/>
          </w:tcPr>
          <w:p w:rsidR="004D553A" w:rsidRPr="004D553A" w:rsidRDefault="004D553A" w:rsidP="004D553A">
            <w:pPr>
              <w:spacing w:line="0" w:lineRule="atLeast"/>
              <w:jc w:val="right"/>
              <w:rPr>
                <w:rFonts w:hAnsi="ＭＳ 明朝"/>
                <w:sz w:val="18"/>
                <w:szCs w:val="18"/>
              </w:rPr>
            </w:pPr>
            <w:r w:rsidRPr="004D553A">
              <w:rPr>
                <w:rFonts w:hAnsi="ＭＳ 明朝" w:hint="eastAsia"/>
                <w:sz w:val="18"/>
                <w:szCs w:val="18"/>
              </w:rPr>
              <w:t>45</w:t>
            </w:r>
          </w:p>
        </w:tc>
        <w:tc>
          <w:tcPr>
            <w:tcW w:w="710" w:type="dxa"/>
            <w:tcBorders>
              <w:top w:val="single" w:sz="4" w:space="0" w:color="auto"/>
              <w:left w:val="single" w:sz="4" w:space="0" w:color="auto"/>
              <w:bottom w:val="single" w:sz="12" w:space="0" w:color="auto"/>
              <w:right w:val="single" w:sz="4" w:space="0" w:color="auto"/>
            </w:tcBorders>
            <w:vAlign w:val="center"/>
          </w:tcPr>
          <w:p w:rsidR="004D553A" w:rsidRPr="004D553A" w:rsidRDefault="004D553A" w:rsidP="004D553A">
            <w:pPr>
              <w:spacing w:line="0" w:lineRule="atLeast"/>
              <w:jc w:val="right"/>
              <w:rPr>
                <w:rFonts w:hAnsi="ＭＳ 明朝"/>
                <w:sz w:val="18"/>
                <w:szCs w:val="18"/>
              </w:rPr>
            </w:pPr>
            <w:r w:rsidRPr="004D553A">
              <w:rPr>
                <w:rFonts w:hAnsi="ＭＳ 明朝" w:hint="eastAsia"/>
                <w:sz w:val="18"/>
                <w:szCs w:val="18"/>
              </w:rPr>
              <w:t>48</w:t>
            </w:r>
          </w:p>
        </w:tc>
        <w:tc>
          <w:tcPr>
            <w:tcW w:w="710" w:type="dxa"/>
            <w:tcBorders>
              <w:top w:val="single" w:sz="4" w:space="0" w:color="auto"/>
              <w:left w:val="single" w:sz="4" w:space="0" w:color="auto"/>
              <w:bottom w:val="single" w:sz="12" w:space="0" w:color="auto"/>
              <w:right w:val="single" w:sz="4" w:space="0" w:color="auto"/>
            </w:tcBorders>
            <w:vAlign w:val="center"/>
          </w:tcPr>
          <w:p w:rsidR="004D553A" w:rsidRPr="004D553A" w:rsidRDefault="004D553A" w:rsidP="004D553A">
            <w:pPr>
              <w:spacing w:line="0" w:lineRule="atLeast"/>
              <w:jc w:val="right"/>
              <w:rPr>
                <w:rFonts w:hAnsi="ＭＳ 明朝"/>
                <w:sz w:val="18"/>
                <w:szCs w:val="18"/>
              </w:rPr>
            </w:pPr>
            <w:r w:rsidRPr="004D553A">
              <w:rPr>
                <w:rFonts w:hAnsi="ＭＳ 明朝" w:hint="eastAsia"/>
                <w:sz w:val="18"/>
                <w:szCs w:val="18"/>
              </w:rPr>
              <w:t>82</w:t>
            </w:r>
          </w:p>
        </w:tc>
        <w:tc>
          <w:tcPr>
            <w:tcW w:w="710" w:type="dxa"/>
            <w:tcBorders>
              <w:top w:val="single" w:sz="4" w:space="0" w:color="auto"/>
              <w:left w:val="single" w:sz="4" w:space="0" w:color="auto"/>
              <w:bottom w:val="single" w:sz="12" w:space="0" w:color="auto"/>
              <w:right w:val="single" w:sz="4" w:space="0" w:color="auto"/>
            </w:tcBorders>
            <w:vAlign w:val="center"/>
          </w:tcPr>
          <w:p w:rsidR="004D553A" w:rsidRPr="004D553A" w:rsidRDefault="004D553A" w:rsidP="004D553A">
            <w:pPr>
              <w:spacing w:line="0" w:lineRule="atLeast"/>
              <w:jc w:val="right"/>
              <w:rPr>
                <w:rFonts w:hAnsi="ＭＳ 明朝"/>
                <w:sz w:val="18"/>
                <w:szCs w:val="18"/>
              </w:rPr>
            </w:pPr>
            <w:r w:rsidRPr="004D553A">
              <w:rPr>
                <w:rFonts w:hAnsi="ＭＳ 明朝" w:hint="eastAsia"/>
                <w:sz w:val="18"/>
                <w:szCs w:val="18"/>
              </w:rPr>
              <w:t>33</w:t>
            </w:r>
          </w:p>
        </w:tc>
        <w:tc>
          <w:tcPr>
            <w:tcW w:w="710" w:type="dxa"/>
            <w:tcBorders>
              <w:top w:val="single" w:sz="4" w:space="0" w:color="auto"/>
              <w:left w:val="single" w:sz="4" w:space="0" w:color="auto"/>
              <w:bottom w:val="single" w:sz="12" w:space="0" w:color="auto"/>
              <w:right w:val="single" w:sz="4" w:space="0" w:color="auto"/>
            </w:tcBorders>
            <w:vAlign w:val="center"/>
          </w:tcPr>
          <w:p w:rsidR="004D553A" w:rsidRPr="004D553A" w:rsidRDefault="004D553A" w:rsidP="004D553A">
            <w:pPr>
              <w:spacing w:line="0" w:lineRule="atLeast"/>
              <w:jc w:val="right"/>
              <w:rPr>
                <w:rFonts w:hAnsi="ＭＳ 明朝"/>
                <w:sz w:val="18"/>
                <w:szCs w:val="18"/>
              </w:rPr>
            </w:pPr>
            <w:r w:rsidRPr="004D553A">
              <w:rPr>
                <w:rFonts w:hAnsi="ＭＳ 明朝" w:hint="eastAsia"/>
                <w:sz w:val="18"/>
                <w:szCs w:val="18"/>
              </w:rPr>
              <w:t>30</w:t>
            </w:r>
          </w:p>
        </w:tc>
        <w:tc>
          <w:tcPr>
            <w:tcW w:w="710" w:type="dxa"/>
            <w:tcBorders>
              <w:top w:val="single" w:sz="4" w:space="0" w:color="auto"/>
              <w:left w:val="single" w:sz="4" w:space="0" w:color="auto"/>
              <w:bottom w:val="single" w:sz="12" w:space="0" w:color="auto"/>
              <w:right w:val="single" w:sz="4" w:space="0" w:color="auto"/>
            </w:tcBorders>
            <w:vAlign w:val="center"/>
          </w:tcPr>
          <w:p w:rsidR="004D553A" w:rsidRPr="004D553A" w:rsidRDefault="004D553A" w:rsidP="004D553A">
            <w:pPr>
              <w:spacing w:line="0" w:lineRule="atLeast"/>
              <w:jc w:val="right"/>
              <w:rPr>
                <w:rFonts w:hAnsi="ＭＳ 明朝"/>
                <w:sz w:val="18"/>
                <w:szCs w:val="18"/>
              </w:rPr>
            </w:pPr>
            <w:r w:rsidRPr="004D553A">
              <w:rPr>
                <w:rFonts w:hAnsi="ＭＳ 明朝" w:hint="eastAsia"/>
                <w:sz w:val="18"/>
                <w:szCs w:val="18"/>
              </w:rPr>
              <w:t>22</w:t>
            </w:r>
          </w:p>
        </w:tc>
        <w:tc>
          <w:tcPr>
            <w:tcW w:w="710" w:type="dxa"/>
            <w:tcBorders>
              <w:top w:val="single" w:sz="4" w:space="0" w:color="auto"/>
              <w:left w:val="single" w:sz="4" w:space="0" w:color="auto"/>
              <w:bottom w:val="single" w:sz="12" w:space="0" w:color="auto"/>
              <w:right w:val="single" w:sz="4" w:space="0" w:color="auto"/>
            </w:tcBorders>
            <w:vAlign w:val="center"/>
          </w:tcPr>
          <w:p w:rsidR="004D553A" w:rsidRPr="004D553A" w:rsidRDefault="004D553A" w:rsidP="004D553A">
            <w:pPr>
              <w:widowControl/>
              <w:jc w:val="right"/>
              <w:rPr>
                <w:rFonts w:hAnsi="ＭＳ 明朝"/>
                <w:szCs w:val="24"/>
              </w:rPr>
            </w:pPr>
            <w:r w:rsidRPr="004D553A">
              <w:rPr>
                <w:rFonts w:hAnsi="ＭＳ 明朝" w:hint="eastAsia"/>
                <w:sz w:val="18"/>
                <w:szCs w:val="18"/>
              </w:rPr>
              <w:t>21</w:t>
            </w:r>
          </w:p>
        </w:tc>
        <w:tc>
          <w:tcPr>
            <w:tcW w:w="802" w:type="dxa"/>
            <w:tcBorders>
              <w:top w:val="single" w:sz="4" w:space="0" w:color="auto"/>
              <w:left w:val="single" w:sz="4" w:space="0" w:color="auto"/>
              <w:bottom w:val="single" w:sz="12" w:space="0" w:color="auto"/>
              <w:right w:val="single" w:sz="12" w:space="0" w:color="auto"/>
            </w:tcBorders>
            <w:shd w:val="clear" w:color="auto" w:fill="FFFF00"/>
            <w:vAlign w:val="center"/>
          </w:tcPr>
          <w:p w:rsidR="004D553A" w:rsidRPr="004D553A" w:rsidRDefault="004D553A" w:rsidP="004D553A">
            <w:pPr>
              <w:widowControl/>
              <w:jc w:val="right"/>
              <w:rPr>
                <w:rFonts w:hAnsi="ＭＳ 明朝"/>
                <w:szCs w:val="24"/>
              </w:rPr>
            </w:pPr>
            <w:r w:rsidRPr="004D553A">
              <w:rPr>
                <w:rFonts w:hAnsi="ＭＳ 明朝" w:hint="eastAsia"/>
                <w:sz w:val="18"/>
                <w:szCs w:val="18"/>
              </w:rPr>
              <w:t>19</w:t>
            </w:r>
          </w:p>
        </w:tc>
      </w:tr>
    </w:tbl>
    <w:p w:rsidR="004D553A" w:rsidRPr="004D553A" w:rsidRDefault="004D553A" w:rsidP="004D553A">
      <w:pPr>
        <w:ind w:rightChars="129" w:right="310" w:firstLineChars="100" w:firstLine="180"/>
        <w:rPr>
          <w:rFonts w:ascii="ＭＳ Ｐゴシック" w:eastAsia="ＭＳ Ｐゴシック" w:hAnsi="ＭＳ Ｐゴシック"/>
          <w:sz w:val="22"/>
          <w:szCs w:val="22"/>
        </w:rPr>
      </w:pPr>
      <w:r w:rsidRPr="004D553A">
        <w:rPr>
          <w:rFonts w:ascii="ＭＳ Ｐゴシック" w:eastAsia="ＭＳ Ｐゴシック" w:hAnsi="ＭＳ Ｐゴシック" w:hint="eastAsia"/>
          <w:sz w:val="18"/>
          <w:szCs w:val="18"/>
        </w:rPr>
        <w:t>資料出所：大阪府警察本部調べ</w:t>
      </w:r>
    </w:p>
    <w:p w:rsidR="004D553A" w:rsidRDefault="004D553A" w:rsidP="004D553A">
      <w:pPr>
        <w:rPr>
          <w:rFonts w:ascii="ＭＳ Ｐゴシック" w:eastAsia="ＭＳ Ｐゴシック" w:hAnsi="ＭＳ Ｐゴシック"/>
          <w:sz w:val="16"/>
        </w:rPr>
      </w:pPr>
    </w:p>
    <w:p w:rsidR="004D553A" w:rsidRDefault="004D553A" w:rsidP="004D553A">
      <w:pPr>
        <w:rPr>
          <w:rFonts w:ascii="ＭＳ Ｐゴシック" w:eastAsia="ＭＳ Ｐゴシック" w:hAnsi="ＭＳ Ｐゴシック"/>
          <w:sz w:val="16"/>
        </w:rPr>
      </w:pPr>
    </w:p>
    <w:p w:rsidR="004D553A" w:rsidRDefault="004D553A" w:rsidP="004D553A">
      <w:pPr>
        <w:rPr>
          <w:rFonts w:ascii="ＭＳ Ｐゴシック" w:eastAsia="ＭＳ Ｐゴシック" w:hAnsi="ＭＳ Ｐゴシック"/>
          <w:sz w:val="16"/>
        </w:rPr>
      </w:pPr>
    </w:p>
    <w:p w:rsidR="004D553A" w:rsidRDefault="004D553A" w:rsidP="004D553A">
      <w:pPr>
        <w:rPr>
          <w:rFonts w:ascii="ＭＳ Ｐゴシック" w:eastAsia="ＭＳ Ｐゴシック" w:hAnsi="ＭＳ Ｐゴシック"/>
          <w:sz w:val="16"/>
        </w:rPr>
      </w:pPr>
    </w:p>
    <w:p w:rsidR="004D553A" w:rsidRDefault="004D553A" w:rsidP="004D553A">
      <w:pPr>
        <w:rPr>
          <w:rFonts w:ascii="ＭＳ Ｐゴシック" w:eastAsia="ＭＳ Ｐゴシック" w:hAnsi="ＭＳ Ｐゴシック"/>
          <w:sz w:val="16"/>
        </w:rPr>
      </w:pPr>
    </w:p>
    <w:p w:rsidR="004D553A" w:rsidRDefault="004D553A" w:rsidP="004D553A">
      <w:pPr>
        <w:rPr>
          <w:rFonts w:ascii="ＭＳ Ｐゴシック" w:eastAsia="ＭＳ Ｐゴシック" w:hAnsi="ＭＳ Ｐゴシック"/>
          <w:sz w:val="16"/>
        </w:rPr>
      </w:pPr>
    </w:p>
    <w:p w:rsidR="004D553A" w:rsidRDefault="004D553A" w:rsidP="004D553A">
      <w:pPr>
        <w:rPr>
          <w:rFonts w:ascii="ＭＳ Ｐゴシック" w:eastAsia="ＭＳ Ｐゴシック" w:hAnsi="ＭＳ Ｐゴシック"/>
          <w:sz w:val="16"/>
        </w:rPr>
      </w:pPr>
    </w:p>
    <w:p w:rsidR="004D553A" w:rsidRDefault="004D553A" w:rsidP="004D553A">
      <w:pPr>
        <w:rPr>
          <w:rFonts w:ascii="ＭＳ Ｐゴシック" w:eastAsia="ＭＳ Ｐゴシック" w:hAnsi="ＭＳ Ｐゴシック"/>
          <w:sz w:val="16"/>
        </w:rPr>
      </w:pPr>
    </w:p>
    <w:p w:rsidR="004D553A" w:rsidRDefault="004D553A" w:rsidP="004D553A">
      <w:pPr>
        <w:rPr>
          <w:rFonts w:ascii="ＭＳ Ｐゴシック" w:eastAsia="ＭＳ Ｐゴシック" w:hAnsi="ＭＳ Ｐゴシック"/>
          <w:sz w:val="16"/>
        </w:rPr>
      </w:pPr>
    </w:p>
    <w:p w:rsidR="004D553A" w:rsidRDefault="004D553A" w:rsidP="004D553A">
      <w:pPr>
        <w:rPr>
          <w:rFonts w:ascii="ＭＳ Ｐゴシック" w:eastAsia="ＭＳ Ｐゴシック" w:hAnsi="ＭＳ Ｐゴシック"/>
          <w:sz w:val="16"/>
        </w:rPr>
      </w:pPr>
    </w:p>
    <w:p w:rsidR="004D553A" w:rsidRDefault="004D553A" w:rsidP="004D553A">
      <w:pPr>
        <w:rPr>
          <w:rFonts w:ascii="ＭＳ Ｐゴシック" w:eastAsia="ＭＳ Ｐゴシック" w:hAnsi="ＭＳ Ｐゴシック"/>
          <w:sz w:val="16"/>
        </w:rPr>
      </w:pPr>
    </w:p>
    <w:p w:rsidR="004D553A" w:rsidRDefault="004D553A" w:rsidP="004D553A">
      <w:pPr>
        <w:rPr>
          <w:rFonts w:ascii="ＭＳ Ｐゴシック" w:eastAsia="ＭＳ Ｐゴシック" w:hAnsi="ＭＳ Ｐゴシック"/>
          <w:sz w:val="16"/>
        </w:rPr>
      </w:pPr>
    </w:p>
    <w:p w:rsidR="004D553A" w:rsidRDefault="004D553A" w:rsidP="004D553A">
      <w:pPr>
        <w:rPr>
          <w:rFonts w:ascii="ＭＳ Ｐゴシック" w:eastAsia="ＭＳ Ｐゴシック" w:hAnsi="ＭＳ Ｐゴシック"/>
          <w:sz w:val="16"/>
        </w:rPr>
      </w:pPr>
    </w:p>
    <w:p w:rsidR="004D553A" w:rsidRDefault="004D553A" w:rsidP="004D553A">
      <w:pPr>
        <w:rPr>
          <w:rFonts w:ascii="ＭＳ Ｐゴシック" w:eastAsia="ＭＳ Ｐゴシック" w:hAnsi="ＭＳ Ｐゴシック"/>
          <w:sz w:val="16"/>
        </w:rPr>
      </w:pPr>
    </w:p>
    <w:p w:rsidR="004D553A" w:rsidRDefault="004D553A" w:rsidP="004D553A">
      <w:pPr>
        <w:rPr>
          <w:rFonts w:ascii="ＭＳ Ｐゴシック" w:eastAsia="ＭＳ Ｐゴシック" w:hAnsi="ＭＳ Ｐゴシック"/>
          <w:sz w:val="16"/>
        </w:rPr>
      </w:pPr>
    </w:p>
    <w:p w:rsidR="004D553A" w:rsidRDefault="004D553A" w:rsidP="004D553A">
      <w:pPr>
        <w:rPr>
          <w:rFonts w:ascii="ＭＳ Ｐゴシック" w:eastAsia="ＭＳ Ｐゴシック" w:hAnsi="ＭＳ Ｐゴシック"/>
          <w:sz w:val="16"/>
        </w:rPr>
      </w:pPr>
    </w:p>
    <w:p w:rsidR="004D553A" w:rsidRDefault="004D553A" w:rsidP="004D553A">
      <w:pPr>
        <w:rPr>
          <w:rFonts w:ascii="ＭＳ Ｐゴシック" w:eastAsia="ＭＳ Ｐゴシック" w:hAnsi="ＭＳ Ｐゴシック"/>
          <w:sz w:val="16"/>
        </w:rPr>
      </w:pPr>
    </w:p>
    <w:p w:rsidR="004D553A" w:rsidRDefault="004D553A" w:rsidP="004D553A">
      <w:pPr>
        <w:rPr>
          <w:rFonts w:ascii="ＭＳ Ｐゴシック" w:eastAsia="ＭＳ Ｐゴシック" w:hAnsi="ＭＳ Ｐゴシック"/>
          <w:sz w:val="16"/>
        </w:rPr>
      </w:pPr>
    </w:p>
    <w:p w:rsidR="004D553A" w:rsidRDefault="004D553A" w:rsidP="004D553A">
      <w:pPr>
        <w:rPr>
          <w:rFonts w:ascii="ＭＳ Ｐゴシック" w:eastAsia="ＭＳ Ｐゴシック" w:hAnsi="ＭＳ Ｐゴシック"/>
          <w:sz w:val="16"/>
        </w:rPr>
      </w:pPr>
    </w:p>
    <w:p w:rsidR="004D553A" w:rsidRDefault="004D553A" w:rsidP="004D553A">
      <w:pPr>
        <w:rPr>
          <w:rFonts w:ascii="ＭＳ Ｐゴシック" w:eastAsia="ＭＳ Ｐゴシック" w:hAnsi="ＭＳ Ｐゴシック"/>
          <w:sz w:val="16"/>
        </w:rPr>
      </w:pPr>
    </w:p>
    <w:p w:rsidR="004D553A" w:rsidRDefault="004D553A" w:rsidP="004D553A">
      <w:pPr>
        <w:rPr>
          <w:rFonts w:ascii="ＭＳ Ｐゴシック" w:eastAsia="ＭＳ Ｐゴシック" w:hAnsi="ＭＳ Ｐゴシック"/>
          <w:sz w:val="16"/>
        </w:rPr>
      </w:pPr>
    </w:p>
    <w:p w:rsidR="004D553A" w:rsidRDefault="004D553A" w:rsidP="004D553A">
      <w:pPr>
        <w:rPr>
          <w:rFonts w:ascii="ＭＳ Ｐゴシック" w:eastAsia="ＭＳ Ｐゴシック" w:hAnsi="ＭＳ Ｐゴシック"/>
          <w:sz w:val="16"/>
        </w:rPr>
      </w:pPr>
    </w:p>
    <w:p w:rsidR="004D553A" w:rsidRDefault="004D553A" w:rsidP="004D553A">
      <w:pPr>
        <w:rPr>
          <w:rFonts w:ascii="ＭＳ Ｐゴシック" w:eastAsia="ＭＳ Ｐゴシック" w:hAnsi="ＭＳ Ｐゴシック"/>
          <w:sz w:val="16"/>
        </w:rPr>
      </w:pPr>
    </w:p>
    <w:p w:rsidR="00D6313A" w:rsidRPr="00D6313A" w:rsidRDefault="00D6313A" w:rsidP="00D6313A">
      <w:pPr>
        <w:rPr>
          <w:rFonts w:ascii="HG丸ｺﾞｼｯｸM-PRO" w:eastAsia="HG丸ｺﾞｼｯｸM-PRO" w:hAnsi="HG丸ｺﾞｼｯｸM-PRO"/>
          <w:b/>
          <w:szCs w:val="24"/>
          <w:bdr w:val="single" w:sz="4" w:space="0" w:color="auto"/>
        </w:rPr>
      </w:pPr>
      <w:r w:rsidRPr="00D6313A">
        <w:rPr>
          <w:rFonts w:ascii="HG丸ｺﾞｼｯｸM-PRO" w:eastAsia="HG丸ｺﾞｼｯｸM-PRO" w:hAnsi="HG丸ｺﾞｼｯｸM-PRO" w:hint="eastAsia"/>
          <w:b/>
          <w:noProof/>
          <w:szCs w:val="24"/>
        </w:rPr>
        <w:lastRenderedPageBreak/>
        <w:t>（３）様々な困難を抱える人々への支援</w:t>
      </w:r>
    </w:p>
    <w:p w:rsidR="00D6313A" w:rsidRPr="00D6313A" w:rsidRDefault="00D6313A" w:rsidP="00D6313A">
      <w:pPr>
        <w:rPr>
          <w:rFonts w:ascii="HG丸ｺﾞｼｯｸM-PRO" w:eastAsia="HG丸ｺﾞｼｯｸM-PRO" w:hAnsi="HG丸ｺﾞｼｯｸM-PRO"/>
          <w:szCs w:val="24"/>
        </w:rPr>
      </w:pPr>
      <w:r w:rsidRPr="00D6313A">
        <w:rPr>
          <w:rFonts w:ascii="HG丸ｺﾞｼｯｸM-PRO" w:eastAsia="HG丸ｺﾞｼｯｸM-PRO" w:hAnsi="HG丸ｺﾞｼｯｸM-PRO" w:hint="eastAsia"/>
          <w:szCs w:val="24"/>
          <w:bdr w:val="single" w:sz="4" w:space="0" w:color="auto"/>
          <w:shd w:val="clear" w:color="auto" w:fill="D9D9D9" w:themeFill="background1" w:themeFillShade="D9"/>
        </w:rPr>
        <w:t>２－３－１　一般労働者と短時間労働の賃金比較</w:t>
      </w:r>
    </w:p>
    <w:p w:rsidR="00D6313A" w:rsidRPr="00D6313A" w:rsidRDefault="00D6313A" w:rsidP="00D6313A">
      <w:pPr>
        <w:rPr>
          <w:rFonts w:ascii="HG丸ｺﾞｼｯｸM-PRO" w:eastAsia="HG丸ｺﾞｼｯｸM-PRO" w:hAnsi="HG丸ｺﾞｼｯｸM-PRO"/>
          <w:szCs w:val="24"/>
        </w:rPr>
      </w:pPr>
      <w:r w:rsidRPr="00D6313A">
        <w:rPr>
          <w:rFonts w:ascii="HG丸ｺﾞｼｯｸM-PRO" w:eastAsia="HG丸ｺﾞｼｯｸM-PRO" w:hAnsi="HG丸ｺﾞｼｯｸM-PRO" w:hint="eastAsia"/>
          <w:noProof/>
          <w:szCs w:val="24"/>
        </w:rPr>
        <mc:AlternateContent>
          <mc:Choice Requires="wps">
            <w:drawing>
              <wp:anchor distT="0" distB="0" distL="114300" distR="114300" simplePos="0" relativeHeight="251686912" behindDoc="0" locked="0" layoutInCell="1" allowOverlap="1" wp14:anchorId="2E93E0E8" wp14:editId="7A27EBFC">
                <wp:simplePos x="0" y="0"/>
                <wp:positionH relativeFrom="column">
                  <wp:posOffset>3810</wp:posOffset>
                </wp:positionH>
                <wp:positionV relativeFrom="paragraph">
                  <wp:posOffset>40005</wp:posOffset>
                </wp:positionV>
                <wp:extent cx="6276975" cy="3407434"/>
                <wp:effectExtent l="0" t="0" r="28575" b="21590"/>
                <wp:wrapNone/>
                <wp:docPr id="758" name="正方形/長方形 758"/>
                <wp:cNvGraphicFramePr/>
                <a:graphic xmlns:a="http://schemas.openxmlformats.org/drawingml/2006/main">
                  <a:graphicData uri="http://schemas.microsoft.com/office/word/2010/wordprocessingShape">
                    <wps:wsp>
                      <wps:cNvSpPr/>
                      <wps:spPr>
                        <a:xfrm>
                          <a:off x="0" y="0"/>
                          <a:ext cx="6276975" cy="3407434"/>
                        </a:xfrm>
                        <a:prstGeom prst="rect">
                          <a:avLst/>
                        </a:prstGeom>
                        <a:solidFill>
                          <a:sysClr val="window" lastClr="FFFFFF"/>
                        </a:solidFill>
                        <a:ln w="12700" cap="flat" cmpd="sng" algn="ctr">
                          <a:solidFill>
                            <a:srgbClr val="F79646"/>
                          </a:solidFill>
                          <a:prstDash val="solid"/>
                        </a:ln>
                        <a:effectLst/>
                      </wps:spPr>
                      <wps:txbx>
                        <w:txbxContent>
                          <w:p w:rsidR="00495243" w:rsidRDefault="00495243" w:rsidP="00D6313A">
                            <w:pPr>
                              <w:jc w:val="center"/>
                            </w:pPr>
                            <w:r>
                              <w:rPr>
                                <w:noProof/>
                              </w:rPr>
                              <w:drawing>
                                <wp:inline distT="0" distB="0" distL="0" distR="0" wp14:anchorId="1E9B2616" wp14:editId="4110D94F">
                                  <wp:extent cx="6098876" cy="3278038"/>
                                  <wp:effectExtent l="0" t="0" r="0" b="0"/>
                                  <wp:docPr id="21" name="グラフ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93E0E8" id="正方形/長方形 758" o:spid="_x0000_s1038" style="position:absolute;left:0;text-align:left;margin-left:.3pt;margin-top:3.15pt;width:494.25pt;height:268.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" fillcolor="window" strokecolor="#f79646" strokeweight="1pt">
                <v:textbox>
                  <w:txbxContent>
                    <w:p w:rsidR="00495243" w:rsidRDefault="00495243" w:rsidP="00D6313A">
                      <w:pPr>
                        <w:jc w:val="center"/>
                      </w:pPr>
                      <w:r>
                        <w:rPr>
                          <w:noProof/>
                        </w:rPr>
                        <w:drawing>
                          <wp:inline distT="0" distB="0" distL="0" distR="0" wp14:anchorId="1E9B2616" wp14:editId="4110D94F">
                            <wp:extent cx="6098876" cy="3278038"/>
                            <wp:effectExtent l="0" t="0" r="0" b="0"/>
                            <wp:docPr id="21" name="グラフ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txbxContent>
                </v:textbox>
              </v:rect>
            </w:pict>
          </mc:Fallback>
        </mc:AlternateContent>
      </w:r>
    </w:p>
    <w:p w:rsidR="00D6313A" w:rsidRPr="00D6313A" w:rsidRDefault="00D6313A" w:rsidP="00D6313A">
      <w:pPr>
        <w:rPr>
          <w:rFonts w:ascii="HG丸ｺﾞｼｯｸM-PRO" w:eastAsia="HG丸ｺﾞｼｯｸM-PRO" w:hAnsi="HG丸ｺﾞｼｯｸM-PRO"/>
          <w:szCs w:val="24"/>
        </w:rPr>
      </w:pPr>
    </w:p>
    <w:p w:rsidR="00D6313A" w:rsidRPr="00D6313A" w:rsidRDefault="00D6313A" w:rsidP="00D6313A">
      <w:pPr>
        <w:rPr>
          <w:rFonts w:ascii="HG丸ｺﾞｼｯｸM-PRO" w:eastAsia="HG丸ｺﾞｼｯｸM-PRO" w:hAnsi="HG丸ｺﾞｼｯｸM-PRO"/>
          <w:szCs w:val="24"/>
        </w:rPr>
      </w:pPr>
    </w:p>
    <w:p w:rsidR="00D6313A" w:rsidRPr="00D6313A" w:rsidRDefault="00D6313A" w:rsidP="00D6313A">
      <w:pPr>
        <w:rPr>
          <w:rFonts w:ascii="HG丸ｺﾞｼｯｸM-PRO" w:eastAsia="HG丸ｺﾞｼｯｸM-PRO" w:hAnsi="HG丸ｺﾞｼｯｸM-PRO"/>
          <w:szCs w:val="24"/>
        </w:rPr>
      </w:pPr>
    </w:p>
    <w:p w:rsidR="00D6313A" w:rsidRPr="00D6313A" w:rsidRDefault="00D6313A" w:rsidP="00D6313A">
      <w:pPr>
        <w:rPr>
          <w:rFonts w:ascii="HG丸ｺﾞｼｯｸM-PRO" w:eastAsia="HG丸ｺﾞｼｯｸM-PRO" w:hAnsi="HG丸ｺﾞｼｯｸM-PRO"/>
          <w:szCs w:val="24"/>
        </w:rPr>
      </w:pPr>
    </w:p>
    <w:p w:rsidR="00D6313A" w:rsidRPr="00D6313A" w:rsidRDefault="00D6313A" w:rsidP="00D6313A">
      <w:pPr>
        <w:rPr>
          <w:rFonts w:ascii="HG丸ｺﾞｼｯｸM-PRO" w:eastAsia="HG丸ｺﾞｼｯｸM-PRO" w:hAnsi="HG丸ｺﾞｼｯｸM-PRO"/>
          <w:szCs w:val="24"/>
        </w:rPr>
      </w:pPr>
    </w:p>
    <w:p w:rsidR="00D6313A" w:rsidRPr="00D6313A" w:rsidRDefault="00D6313A" w:rsidP="00D6313A">
      <w:pPr>
        <w:rPr>
          <w:rFonts w:ascii="HG丸ｺﾞｼｯｸM-PRO" w:eastAsia="HG丸ｺﾞｼｯｸM-PRO" w:hAnsi="HG丸ｺﾞｼｯｸM-PRO"/>
          <w:b/>
          <w:szCs w:val="24"/>
        </w:rPr>
      </w:pPr>
    </w:p>
    <w:p w:rsidR="00D6313A" w:rsidRPr="00D6313A" w:rsidRDefault="00D6313A" w:rsidP="00D6313A">
      <w:pPr>
        <w:rPr>
          <w:rFonts w:ascii="HG丸ｺﾞｼｯｸM-PRO" w:eastAsia="HG丸ｺﾞｼｯｸM-PRO" w:hAnsi="HG丸ｺﾞｼｯｸM-PRO"/>
          <w:b/>
          <w:szCs w:val="24"/>
        </w:rPr>
      </w:pPr>
    </w:p>
    <w:p w:rsidR="00D6313A" w:rsidRPr="00D6313A" w:rsidRDefault="00D6313A" w:rsidP="00D6313A">
      <w:pPr>
        <w:rPr>
          <w:rFonts w:ascii="HG丸ｺﾞｼｯｸM-PRO" w:eastAsia="HG丸ｺﾞｼｯｸM-PRO" w:hAnsi="HG丸ｺﾞｼｯｸM-PRO"/>
          <w:b/>
          <w:szCs w:val="24"/>
        </w:rPr>
      </w:pPr>
    </w:p>
    <w:p w:rsidR="00D6313A" w:rsidRPr="00D6313A" w:rsidRDefault="00D6313A" w:rsidP="00D6313A">
      <w:pPr>
        <w:rPr>
          <w:rFonts w:ascii="HG丸ｺﾞｼｯｸM-PRO" w:eastAsia="HG丸ｺﾞｼｯｸM-PRO" w:hAnsi="HG丸ｺﾞｼｯｸM-PRO"/>
          <w:b/>
          <w:szCs w:val="24"/>
        </w:rPr>
      </w:pPr>
    </w:p>
    <w:p w:rsidR="00D6313A" w:rsidRPr="00D6313A" w:rsidRDefault="00D6313A" w:rsidP="00D6313A">
      <w:pPr>
        <w:rPr>
          <w:rFonts w:ascii="HG丸ｺﾞｼｯｸM-PRO" w:eastAsia="HG丸ｺﾞｼｯｸM-PRO" w:hAnsi="HG丸ｺﾞｼｯｸM-PRO"/>
          <w:b/>
          <w:szCs w:val="24"/>
        </w:rPr>
      </w:pPr>
    </w:p>
    <w:p w:rsidR="00D6313A" w:rsidRPr="00D6313A" w:rsidRDefault="00D6313A" w:rsidP="00D6313A">
      <w:pPr>
        <w:rPr>
          <w:rFonts w:ascii="HG丸ｺﾞｼｯｸM-PRO" w:eastAsia="HG丸ｺﾞｼｯｸM-PRO" w:hAnsi="HG丸ｺﾞｼｯｸM-PRO"/>
          <w:b/>
          <w:szCs w:val="24"/>
        </w:rPr>
      </w:pPr>
    </w:p>
    <w:p w:rsidR="00D6313A" w:rsidRPr="00D6313A" w:rsidRDefault="00D6313A" w:rsidP="00D6313A">
      <w:pPr>
        <w:rPr>
          <w:rFonts w:ascii="HG丸ｺﾞｼｯｸM-PRO" w:eastAsia="HG丸ｺﾞｼｯｸM-PRO" w:hAnsi="HG丸ｺﾞｼｯｸM-PRO"/>
          <w:b/>
          <w:szCs w:val="24"/>
        </w:rPr>
      </w:pPr>
    </w:p>
    <w:p w:rsidR="00D6313A" w:rsidRPr="00D6313A" w:rsidRDefault="00D6313A" w:rsidP="00D6313A">
      <w:pPr>
        <w:rPr>
          <w:rFonts w:ascii="HG丸ｺﾞｼｯｸM-PRO" w:eastAsia="HG丸ｺﾞｼｯｸM-PRO" w:hAnsi="HG丸ｺﾞｼｯｸM-PRO"/>
          <w:b/>
          <w:szCs w:val="24"/>
        </w:rPr>
      </w:pPr>
    </w:p>
    <w:p w:rsidR="00D6313A" w:rsidRPr="00D6313A" w:rsidRDefault="00D6313A" w:rsidP="00D6313A">
      <w:pPr>
        <w:rPr>
          <w:rFonts w:ascii="HG丸ｺﾞｼｯｸM-PRO" w:eastAsia="HG丸ｺﾞｼｯｸM-PRO" w:hAnsi="HG丸ｺﾞｼｯｸM-PRO"/>
          <w:b/>
          <w:szCs w:val="24"/>
        </w:rPr>
      </w:pPr>
    </w:p>
    <w:p w:rsidR="00D6313A" w:rsidRPr="00D6313A" w:rsidRDefault="00D6313A" w:rsidP="00D6313A">
      <w:pPr>
        <w:spacing w:line="240" w:lineRule="atLeast"/>
        <w:ind w:rightChars="29" w:right="70" w:firstLineChars="100" w:firstLine="180"/>
        <w:rPr>
          <w:rFonts w:ascii="Century" w:hAnsi="Century"/>
          <w:color w:val="000000" w:themeColor="text1"/>
          <w:sz w:val="18"/>
          <w:szCs w:val="18"/>
        </w:rPr>
      </w:pPr>
      <w:r w:rsidRPr="00D6313A">
        <w:rPr>
          <w:rFonts w:ascii="ＭＳ Ｐゴシック" w:eastAsia="ＭＳ Ｐゴシック" w:hAnsi="ＭＳ Ｐゴシック" w:hint="eastAsia"/>
          <w:sz w:val="18"/>
          <w:szCs w:val="18"/>
        </w:rPr>
        <w:t>資料出所：賃金構造基本統計調査（H2</w:t>
      </w:r>
      <w:r w:rsidRPr="00D6313A">
        <w:rPr>
          <w:rFonts w:ascii="ＭＳ Ｐゴシック" w:eastAsia="ＭＳ Ｐゴシック" w:hAnsi="ＭＳ Ｐゴシック" w:hint="eastAsia"/>
          <w:color w:val="FF0000"/>
          <w:sz w:val="18"/>
          <w:szCs w:val="18"/>
        </w:rPr>
        <w:t>8</w:t>
      </w:r>
      <w:r w:rsidRPr="00D6313A">
        <w:rPr>
          <w:rFonts w:ascii="ＭＳ Ｐゴシック" w:eastAsia="ＭＳ Ｐゴシック" w:hAnsi="ＭＳ Ｐゴシック" w:hint="eastAsia"/>
          <w:sz w:val="18"/>
          <w:szCs w:val="18"/>
        </w:rPr>
        <w:t>）厚生労働省</w:t>
      </w:r>
    </w:p>
    <w:p w:rsidR="00D6313A" w:rsidRPr="00D6313A" w:rsidRDefault="00D6313A" w:rsidP="00D6313A">
      <w:pPr>
        <w:spacing w:line="240" w:lineRule="atLeast"/>
        <w:ind w:rightChars="29" w:right="70" w:firstLineChars="300" w:firstLine="630"/>
        <w:rPr>
          <w:rFonts w:ascii="Century" w:hAnsi="Century"/>
          <w:color w:val="000000" w:themeColor="text1"/>
          <w:sz w:val="21"/>
        </w:rPr>
      </w:pPr>
    </w:p>
    <w:p w:rsidR="00D6313A" w:rsidRPr="00D6313A" w:rsidRDefault="00D6313A" w:rsidP="00D6313A">
      <w:pPr>
        <w:spacing w:line="240" w:lineRule="atLeast"/>
        <w:ind w:rightChars="29" w:right="70" w:firstLineChars="300" w:firstLine="630"/>
        <w:rPr>
          <w:rFonts w:ascii="Century" w:hAnsi="Century"/>
          <w:color w:val="000000" w:themeColor="text1"/>
          <w:sz w:val="21"/>
        </w:rPr>
      </w:pPr>
    </w:p>
    <w:p w:rsidR="00D6313A" w:rsidRPr="00D6313A" w:rsidRDefault="00D6313A" w:rsidP="00D6313A">
      <w:pPr>
        <w:spacing w:line="240" w:lineRule="atLeast"/>
        <w:ind w:rightChars="29" w:right="70" w:firstLineChars="300" w:firstLine="630"/>
        <w:rPr>
          <w:rFonts w:ascii="Century" w:hAnsi="Century"/>
          <w:color w:val="000000" w:themeColor="text1"/>
          <w:sz w:val="21"/>
        </w:rPr>
      </w:pPr>
    </w:p>
    <w:p w:rsidR="00D6313A" w:rsidRPr="00D6313A" w:rsidRDefault="00D6313A" w:rsidP="00D6313A">
      <w:pPr>
        <w:spacing w:line="240" w:lineRule="atLeast"/>
        <w:ind w:rightChars="29" w:right="70" w:firstLineChars="300" w:firstLine="630"/>
        <w:rPr>
          <w:rFonts w:ascii="Century" w:hAnsi="Century"/>
          <w:color w:val="000000" w:themeColor="text1"/>
          <w:sz w:val="21"/>
        </w:rPr>
      </w:pPr>
    </w:p>
    <w:p w:rsidR="00D6313A" w:rsidRPr="00D6313A" w:rsidRDefault="00D6313A" w:rsidP="00D6313A">
      <w:pPr>
        <w:rPr>
          <w:rFonts w:ascii="HG丸ｺﾞｼｯｸM-PRO" w:eastAsia="HG丸ｺﾞｼｯｸM-PRO" w:hAnsi="HG丸ｺﾞｼｯｸM-PRO"/>
          <w:szCs w:val="24"/>
          <w:bdr w:val="single" w:sz="4" w:space="0" w:color="auto"/>
        </w:rPr>
      </w:pPr>
      <w:r w:rsidRPr="00D6313A">
        <w:rPr>
          <w:rFonts w:ascii="HG丸ｺﾞｼｯｸM-PRO" w:eastAsia="HG丸ｺﾞｼｯｸM-PRO" w:hAnsi="HG丸ｺﾞｼｯｸM-PRO" w:hint="eastAsia"/>
          <w:szCs w:val="24"/>
          <w:bdr w:val="single" w:sz="4" w:space="0" w:color="auto"/>
          <w:shd w:val="clear" w:color="auto" w:fill="D9D9D9" w:themeFill="background1" w:themeFillShade="D9"/>
        </w:rPr>
        <w:t>２－３－２　世帯の家族類型別割合の推移</w:t>
      </w:r>
    </w:p>
    <w:p w:rsidR="00D6313A" w:rsidRPr="00D6313A" w:rsidRDefault="00D6313A" w:rsidP="00D6313A">
      <w:pPr>
        <w:rPr>
          <w:rFonts w:ascii="HG丸ｺﾞｼｯｸM-PRO" w:eastAsia="HG丸ｺﾞｼｯｸM-PRO" w:hAnsi="HG丸ｺﾞｼｯｸM-PRO"/>
          <w:szCs w:val="24"/>
        </w:rPr>
      </w:pPr>
      <w:r w:rsidRPr="00D6313A">
        <w:rPr>
          <w:rFonts w:ascii="HG丸ｺﾞｼｯｸM-PRO" w:eastAsia="HG丸ｺﾞｼｯｸM-PRO" w:hAnsi="HG丸ｺﾞｼｯｸM-PRO"/>
          <w:noProof/>
          <w:szCs w:val="24"/>
        </w:rPr>
        <mc:AlternateContent>
          <mc:Choice Requires="wps">
            <w:drawing>
              <wp:anchor distT="0" distB="0" distL="114300" distR="114300" simplePos="0" relativeHeight="251689984" behindDoc="0" locked="0" layoutInCell="1" allowOverlap="1" wp14:anchorId="68951C3A" wp14:editId="3B68DCAC">
                <wp:simplePos x="0" y="0"/>
                <wp:positionH relativeFrom="column">
                  <wp:posOffset>3810</wp:posOffset>
                </wp:positionH>
                <wp:positionV relativeFrom="paragraph">
                  <wp:posOffset>80010</wp:posOffset>
                </wp:positionV>
                <wp:extent cx="6276975" cy="3142034"/>
                <wp:effectExtent l="0" t="0" r="28575" b="20320"/>
                <wp:wrapNone/>
                <wp:docPr id="760" name="正方形/長方形 760"/>
                <wp:cNvGraphicFramePr/>
                <a:graphic xmlns:a="http://schemas.openxmlformats.org/drawingml/2006/main">
                  <a:graphicData uri="http://schemas.microsoft.com/office/word/2010/wordprocessingShape">
                    <wps:wsp>
                      <wps:cNvSpPr/>
                      <wps:spPr>
                        <a:xfrm>
                          <a:off x="0" y="0"/>
                          <a:ext cx="6276975" cy="3142034"/>
                        </a:xfrm>
                        <a:prstGeom prst="rect">
                          <a:avLst/>
                        </a:prstGeom>
                        <a:solidFill>
                          <a:sysClr val="window" lastClr="FFFFFF"/>
                        </a:solidFill>
                        <a:ln w="12700" cap="flat" cmpd="sng" algn="ctr">
                          <a:solidFill>
                            <a:srgbClr val="F79646"/>
                          </a:solidFill>
                          <a:prstDash val="solid"/>
                        </a:ln>
                        <a:effectLst/>
                      </wps:spPr>
                      <wps:txbx>
                        <w:txbxContent>
                          <w:p w:rsidR="00495243" w:rsidRDefault="00495243" w:rsidP="00D6313A">
                            <w:pPr>
                              <w:jc w:val="center"/>
                            </w:pPr>
                            <w:r>
                              <w:rPr>
                                <w:noProof/>
                              </w:rPr>
                              <w:drawing>
                                <wp:inline distT="0" distB="0" distL="0" distR="0" wp14:anchorId="07B4D2D2" wp14:editId="3F087EFB">
                                  <wp:extent cx="5831457" cy="3001993"/>
                                  <wp:effectExtent l="0" t="0" r="0" b="8255"/>
                                  <wp:docPr id="22" name="グラフ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951C3A" id="正方形/長方形 760" o:spid="_x0000_s1039" style="position:absolute;left:0;text-align:left;margin-left:.3pt;margin-top:6.3pt;width:494.25pt;height:247.4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" fillcolor="window" strokecolor="#f79646" strokeweight="1pt">
                <v:textbox>
                  <w:txbxContent>
                    <w:p w:rsidR="00495243" w:rsidRDefault="00495243" w:rsidP="00D6313A">
                      <w:pPr>
                        <w:jc w:val="center"/>
                      </w:pPr>
                      <w:r>
                        <w:rPr>
                          <w:noProof/>
                        </w:rPr>
                        <w:drawing>
                          <wp:inline distT="0" distB="0" distL="0" distR="0" wp14:anchorId="07B4D2D2" wp14:editId="3F087EFB">
                            <wp:extent cx="5831457" cy="3001993"/>
                            <wp:effectExtent l="0" t="0" r="0" b="8255"/>
                            <wp:docPr id="22" name="グラフ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txbxContent>
                </v:textbox>
              </v:rect>
            </w:pict>
          </mc:Fallback>
        </mc:AlternateContent>
      </w:r>
    </w:p>
    <w:p w:rsidR="00D6313A" w:rsidRPr="00D6313A" w:rsidRDefault="00D6313A" w:rsidP="00D6313A">
      <w:pPr>
        <w:rPr>
          <w:rFonts w:ascii="HG丸ｺﾞｼｯｸM-PRO" w:eastAsia="HG丸ｺﾞｼｯｸM-PRO" w:hAnsi="HG丸ｺﾞｼｯｸM-PRO"/>
          <w:szCs w:val="24"/>
        </w:rPr>
      </w:pPr>
    </w:p>
    <w:p w:rsidR="00D6313A" w:rsidRPr="00D6313A" w:rsidRDefault="00D6313A" w:rsidP="00D6313A">
      <w:pPr>
        <w:rPr>
          <w:rFonts w:ascii="HG丸ｺﾞｼｯｸM-PRO" w:eastAsia="HG丸ｺﾞｼｯｸM-PRO" w:hAnsi="HG丸ｺﾞｼｯｸM-PRO"/>
          <w:szCs w:val="24"/>
        </w:rPr>
      </w:pPr>
    </w:p>
    <w:p w:rsidR="00D6313A" w:rsidRPr="00D6313A" w:rsidRDefault="00D6313A" w:rsidP="00D6313A">
      <w:pPr>
        <w:rPr>
          <w:rFonts w:ascii="HG丸ｺﾞｼｯｸM-PRO" w:eastAsia="HG丸ｺﾞｼｯｸM-PRO" w:hAnsi="HG丸ｺﾞｼｯｸM-PRO"/>
          <w:szCs w:val="24"/>
        </w:rPr>
      </w:pPr>
    </w:p>
    <w:p w:rsidR="00D6313A" w:rsidRPr="00D6313A" w:rsidRDefault="00D6313A" w:rsidP="00D6313A">
      <w:pPr>
        <w:rPr>
          <w:rFonts w:ascii="HG丸ｺﾞｼｯｸM-PRO" w:eastAsia="HG丸ｺﾞｼｯｸM-PRO" w:hAnsi="HG丸ｺﾞｼｯｸM-PRO"/>
          <w:szCs w:val="24"/>
        </w:rPr>
      </w:pPr>
    </w:p>
    <w:p w:rsidR="00D6313A" w:rsidRPr="00D6313A" w:rsidRDefault="00D6313A" w:rsidP="00D6313A">
      <w:pPr>
        <w:rPr>
          <w:rFonts w:ascii="HG丸ｺﾞｼｯｸM-PRO" w:eastAsia="HG丸ｺﾞｼｯｸM-PRO" w:hAnsi="HG丸ｺﾞｼｯｸM-PRO"/>
          <w:szCs w:val="24"/>
        </w:rPr>
      </w:pPr>
    </w:p>
    <w:p w:rsidR="00D6313A" w:rsidRPr="00D6313A" w:rsidRDefault="00D6313A" w:rsidP="00D6313A">
      <w:pPr>
        <w:rPr>
          <w:rFonts w:ascii="HG丸ｺﾞｼｯｸM-PRO" w:eastAsia="HG丸ｺﾞｼｯｸM-PRO" w:hAnsi="HG丸ｺﾞｼｯｸM-PRO"/>
          <w:szCs w:val="24"/>
        </w:rPr>
      </w:pPr>
    </w:p>
    <w:p w:rsidR="00D6313A" w:rsidRPr="00D6313A" w:rsidRDefault="00D6313A" w:rsidP="00D6313A">
      <w:pPr>
        <w:rPr>
          <w:rFonts w:ascii="HG丸ｺﾞｼｯｸM-PRO" w:eastAsia="HG丸ｺﾞｼｯｸM-PRO" w:hAnsi="HG丸ｺﾞｼｯｸM-PRO"/>
          <w:szCs w:val="24"/>
        </w:rPr>
      </w:pPr>
    </w:p>
    <w:p w:rsidR="00D6313A" w:rsidRPr="00D6313A" w:rsidRDefault="00D6313A" w:rsidP="00D6313A">
      <w:pPr>
        <w:rPr>
          <w:rFonts w:ascii="HG丸ｺﾞｼｯｸM-PRO" w:eastAsia="HG丸ｺﾞｼｯｸM-PRO" w:hAnsi="HG丸ｺﾞｼｯｸM-PRO"/>
          <w:szCs w:val="24"/>
        </w:rPr>
      </w:pPr>
    </w:p>
    <w:p w:rsidR="00D6313A" w:rsidRPr="00D6313A" w:rsidRDefault="00D6313A" w:rsidP="00D6313A">
      <w:pPr>
        <w:rPr>
          <w:rFonts w:ascii="HG丸ｺﾞｼｯｸM-PRO" w:eastAsia="HG丸ｺﾞｼｯｸM-PRO" w:hAnsi="HG丸ｺﾞｼｯｸM-PRO"/>
          <w:szCs w:val="24"/>
        </w:rPr>
      </w:pPr>
    </w:p>
    <w:p w:rsidR="00D6313A" w:rsidRPr="00D6313A" w:rsidRDefault="00D6313A" w:rsidP="00D6313A">
      <w:pPr>
        <w:rPr>
          <w:rFonts w:ascii="HG丸ｺﾞｼｯｸM-PRO" w:eastAsia="HG丸ｺﾞｼｯｸM-PRO" w:hAnsi="HG丸ｺﾞｼｯｸM-PRO"/>
          <w:szCs w:val="24"/>
        </w:rPr>
      </w:pPr>
    </w:p>
    <w:p w:rsidR="00D6313A" w:rsidRPr="00D6313A" w:rsidRDefault="00D6313A" w:rsidP="00D6313A">
      <w:pPr>
        <w:rPr>
          <w:rFonts w:ascii="HG丸ｺﾞｼｯｸM-PRO" w:eastAsia="HG丸ｺﾞｼｯｸM-PRO" w:hAnsi="HG丸ｺﾞｼｯｸM-PRO"/>
          <w:szCs w:val="24"/>
        </w:rPr>
      </w:pPr>
    </w:p>
    <w:p w:rsidR="00D6313A" w:rsidRPr="00D6313A" w:rsidRDefault="00D6313A" w:rsidP="00D6313A">
      <w:pPr>
        <w:rPr>
          <w:rFonts w:ascii="HG丸ｺﾞｼｯｸM-PRO" w:eastAsia="HG丸ｺﾞｼｯｸM-PRO" w:hAnsi="HG丸ｺﾞｼｯｸM-PRO"/>
          <w:szCs w:val="24"/>
        </w:rPr>
      </w:pPr>
    </w:p>
    <w:p w:rsidR="00D6313A" w:rsidRPr="00D6313A" w:rsidRDefault="00D6313A" w:rsidP="00D6313A">
      <w:pPr>
        <w:rPr>
          <w:rFonts w:ascii="HG丸ｺﾞｼｯｸM-PRO" w:eastAsia="HG丸ｺﾞｼｯｸM-PRO" w:hAnsi="HG丸ｺﾞｼｯｸM-PRO"/>
          <w:szCs w:val="24"/>
        </w:rPr>
      </w:pPr>
    </w:p>
    <w:p w:rsidR="00D6313A" w:rsidRPr="00D6313A" w:rsidRDefault="00D6313A" w:rsidP="00D6313A">
      <w:pPr>
        <w:ind w:firstLineChars="100" w:firstLine="180"/>
        <w:rPr>
          <w:rFonts w:ascii="ＭＳ Ｐゴシック" w:eastAsia="ＭＳ Ｐゴシック" w:hAnsi="ＭＳ Ｐゴシック"/>
          <w:sz w:val="18"/>
          <w:szCs w:val="18"/>
        </w:rPr>
      </w:pPr>
      <w:r w:rsidRPr="00D6313A">
        <w:rPr>
          <w:rFonts w:ascii="ＭＳ Ｐゴシック" w:eastAsia="ＭＳ Ｐゴシック" w:hAnsi="ＭＳ Ｐゴシック" w:hint="eastAsia"/>
          <w:sz w:val="18"/>
          <w:szCs w:val="18"/>
        </w:rPr>
        <w:t>資料出所：総務省「国勢調査」（H2</w:t>
      </w:r>
      <w:r w:rsidRPr="00D6313A">
        <w:rPr>
          <w:rFonts w:ascii="ＭＳ Ｐゴシック" w:eastAsia="ＭＳ Ｐゴシック" w:hAnsi="ＭＳ Ｐゴシック" w:hint="eastAsia"/>
          <w:color w:val="FF0000"/>
          <w:sz w:val="18"/>
          <w:szCs w:val="18"/>
        </w:rPr>
        <w:t>7</w:t>
      </w:r>
      <w:r w:rsidRPr="00D6313A">
        <w:rPr>
          <w:rFonts w:ascii="ＭＳ Ｐゴシック" w:eastAsia="ＭＳ Ｐゴシック" w:hAnsi="ＭＳ Ｐゴシック" w:hint="eastAsia"/>
          <w:sz w:val="18"/>
          <w:szCs w:val="18"/>
        </w:rPr>
        <w:t>）</w:t>
      </w:r>
    </w:p>
    <w:p w:rsidR="00D6313A" w:rsidRPr="00D6313A" w:rsidRDefault="00D6313A" w:rsidP="00D6313A">
      <w:pPr>
        <w:rPr>
          <w:rFonts w:ascii="ＭＳ Ｐゴシック" w:eastAsia="ＭＳ Ｐゴシック" w:hAnsi="ＭＳ Ｐゴシック"/>
          <w:sz w:val="16"/>
          <w:szCs w:val="24"/>
        </w:rPr>
      </w:pPr>
    </w:p>
    <w:p w:rsidR="00D6313A" w:rsidRPr="00D6313A" w:rsidRDefault="00D6313A" w:rsidP="00D6313A">
      <w:pPr>
        <w:rPr>
          <w:rFonts w:ascii="HG丸ｺﾞｼｯｸM-PRO" w:eastAsia="HG丸ｺﾞｼｯｸM-PRO" w:hAnsi="HG丸ｺﾞｼｯｸM-PRO"/>
          <w:szCs w:val="24"/>
          <w:bdr w:val="single" w:sz="4" w:space="0" w:color="auto"/>
          <w:shd w:val="clear" w:color="auto" w:fill="D9D9D9" w:themeFill="background1" w:themeFillShade="D9"/>
        </w:rPr>
      </w:pPr>
      <w:r w:rsidRPr="00D6313A">
        <w:rPr>
          <w:rFonts w:ascii="HG丸ｺﾞｼｯｸM-PRO" w:eastAsia="HG丸ｺﾞｼｯｸM-PRO" w:hAnsi="HG丸ｺﾞｼｯｸM-PRO" w:hint="eastAsia"/>
          <w:szCs w:val="24"/>
          <w:bdr w:val="single" w:sz="4" w:space="0" w:color="auto"/>
          <w:shd w:val="clear" w:color="auto" w:fill="D9D9D9" w:themeFill="background1" w:themeFillShade="D9"/>
        </w:rPr>
        <w:lastRenderedPageBreak/>
        <w:t>２－３－３　児童のいる家庭と母子・父子家庭の平均収入</w:t>
      </w:r>
    </w:p>
    <w:p w:rsidR="00D6313A" w:rsidRPr="00D6313A" w:rsidRDefault="00D6313A" w:rsidP="00D6313A">
      <w:pPr>
        <w:rPr>
          <w:rFonts w:ascii="HG丸ｺﾞｼｯｸM-PRO" w:eastAsia="HG丸ｺﾞｼｯｸM-PRO" w:hAnsi="HG丸ｺﾞｼｯｸM-PRO"/>
          <w:szCs w:val="24"/>
        </w:rPr>
      </w:pPr>
      <w:r w:rsidRPr="00D6313A">
        <w:rPr>
          <w:rFonts w:ascii="HG丸ｺﾞｼｯｸM-PRO" w:eastAsia="HG丸ｺﾞｼｯｸM-PRO" w:hAnsi="HG丸ｺﾞｼｯｸM-PRO"/>
          <w:noProof/>
          <w:szCs w:val="24"/>
        </w:rPr>
        <mc:AlternateContent>
          <mc:Choice Requires="wps">
            <w:drawing>
              <wp:anchor distT="0" distB="0" distL="114300" distR="114300" simplePos="0" relativeHeight="251688960" behindDoc="0" locked="0" layoutInCell="1" allowOverlap="1" wp14:anchorId="40E69923" wp14:editId="698DA7B5">
                <wp:simplePos x="0" y="0"/>
                <wp:positionH relativeFrom="column">
                  <wp:posOffset>-5715</wp:posOffset>
                </wp:positionH>
                <wp:positionV relativeFrom="paragraph">
                  <wp:posOffset>24130</wp:posOffset>
                </wp:positionV>
                <wp:extent cx="6082030" cy="2009775"/>
                <wp:effectExtent l="0" t="0" r="13970" b="28575"/>
                <wp:wrapNone/>
                <wp:docPr id="753" name="正方形/長方形 753"/>
                <wp:cNvGraphicFramePr/>
                <a:graphic xmlns:a="http://schemas.openxmlformats.org/drawingml/2006/main">
                  <a:graphicData uri="http://schemas.microsoft.com/office/word/2010/wordprocessingShape">
                    <wps:wsp>
                      <wps:cNvSpPr/>
                      <wps:spPr>
                        <a:xfrm>
                          <a:off x="0" y="0"/>
                          <a:ext cx="6082030" cy="2009775"/>
                        </a:xfrm>
                        <a:prstGeom prst="rect">
                          <a:avLst/>
                        </a:prstGeom>
                        <a:solidFill>
                          <a:sysClr val="window" lastClr="FFFFFF"/>
                        </a:solidFill>
                        <a:ln w="12700" cap="flat" cmpd="sng" algn="ctr">
                          <a:solidFill>
                            <a:srgbClr val="F79646"/>
                          </a:solidFill>
                          <a:prstDash val="solid"/>
                        </a:ln>
                        <a:effectLst/>
                      </wps:spPr>
                      <wps:txbx>
                        <w:txbxContent>
                          <w:p w:rsidR="00495243" w:rsidRDefault="00495243" w:rsidP="00D6313A">
                            <w:pPr>
                              <w:jc w:val="center"/>
                            </w:pPr>
                            <w:r>
                              <w:rPr>
                                <w:noProof/>
                              </w:rPr>
                              <w:drawing>
                                <wp:inline distT="0" distB="0" distL="0" distR="0" wp14:anchorId="3F7B9851" wp14:editId="038F315F">
                                  <wp:extent cx="5609414" cy="1750979"/>
                                  <wp:effectExtent l="0" t="0" r="0" b="1905"/>
                                  <wp:docPr id="24" name="グラフ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E69923" id="正方形/長方形 753" o:spid="_x0000_s1040" style="position:absolute;left:0;text-align:left;margin-left:-.45pt;margin-top:1.9pt;width:478.9pt;height:158.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" fillcolor="window" strokecolor="#f79646" strokeweight="1pt">
                <v:textbox>
                  <w:txbxContent>
                    <w:p w:rsidR="00495243" w:rsidRDefault="00495243" w:rsidP="00D6313A">
                      <w:pPr>
                        <w:jc w:val="center"/>
                      </w:pPr>
                      <w:r>
                        <w:rPr>
                          <w:noProof/>
                        </w:rPr>
                        <w:drawing>
                          <wp:inline distT="0" distB="0" distL="0" distR="0" wp14:anchorId="3F7B9851" wp14:editId="038F315F">
                            <wp:extent cx="5609414" cy="1750979"/>
                            <wp:effectExtent l="0" t="0" r="0" b="1905"/>
                            <wp:docPr id="24" name="グラフ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txbxContent>
                </v:textbox>
              </v:rect>
            </w:pict>
          </mc:Fallback>
        </mc:AlternateContent>
      </w:r>
      <w:r w:rsidRPr="00D6313A">
        <w:rPr>
          <w:rFonts w:ascii="HG丸ｺﾞｼｯｸM-PRO" w:eastAsia="HG丸ｺﾞｼｯｸM-PRO" w:hAnsi="HG丸ｺﾞｼｯｸM-PRO"/>
          <w:noProof/>
          <w:szCs w:val="24"/>
        </w:rPr>
        <mc:AlternateContent>
          <mc:Choice Requires="wps">
            <w:drawing>
              <wp:anchor distT="0" distB="0" distL="114300" distR="114300" simplePos="0" relativeHeight="251691008" behindDoc="0" locked="0" layoutInCell="1" allowOverlap="1" wp14:anchorId="7A67BC58" wp14:editId="78B163E4">
                <wp:simplePos x="0" y="0"/>
                <wp:positionH relativeFrom="column">
                  <wp:posOffset>358095</wp:posOffset>
                </wp:positionH>
                <wp:positionV relativeFrom="paragraph">
                  <wp:posOffset>143540</wp:posOffset>
                </wp:positionV>
                <wp:extent cx="744279" cy="308345"/>
                <wp:effectExtent l="0" t="0" r="0" b="0"/>
                <wp:wrapNone/>
                <wp:docPr id="38" name="正方形/長方形 38"/>
                <wp:cNvGraphicFramePr/>
                <a:graphic xmlns:a="http://schemas.openxmlformats.org/drawingml/2006/main">
                  <a:graphicData uri="http://schemas.microsoft.com/office/word/2010/wordprocessingShape">
                    <wps:wsp>
                      <wps:cNvSpPr/>
                      <wps:spPr>
                        <a:xfrm>
                          <a:off x="0" y="0"/>
                          <a:ext cx="744279" cy="308345"/>
                        </a:xfrm>
                        <a:prstGeom prst="rect">
                          <a:avLst/>
                        </a:prstGeom>
                        <a:noFill/>
                        <a:ln w="25400" cap="flat" cmpd="sng" algn="ctr">
                          <a:noFill/>
                          <a:prstDash val="solid"/>
                        </a:ln>
                        <a:effectLst/>
                      </wps:spPr>
                      <wps:txbx>
                        <w:txbxContent>
                          <w:p w:rsidR="00495243" w:rsidRPr="00F449C4" w:rsidRDefault="00495243" w:rsidP="00D6313A">
                            <w:pPr>
                              <w:jc w:val="center"/>
                              <w:rPr>
                                <w:rFonts w:ascii="ＭＳ Ｐゴシック" w:eastAsia="ＭＳ Ｐゴシック" w:hAnsi="ＭＳ Ｐゴシック"/>
                                <w:sz w:val="16"/>
                              </w:rPr>
                            </w:pPr>
                            <w:r w:rsidRPr="00F449C4">
                              <w:rPr>
                                <w:rFonts w:ascii="ＭＳ Ｐゴシック" w:eastAsia="ＭＳ Ｐゴシック" w:hAnsi="ＭＳ Ｐゴシック" w:hint="eastAsia"/>
                                <w:sz w:val="16"/>
                              </w:rPr>
                              <w:t>（万円）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A67BC58" id="正方形/長方形 38" o:spid="_x0000_s1041" style="position:absolute;left:0;text-align:left;margin-left:28.2pt;margin-top:11.3pt;width:58.6pt;height:24.3pt;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" filled="f" stroked="f" strokeweight="2pt">
                <v:textbox>
                  <w:txbxContent>
                    <w:p w:rsidR="00495243" w:rsidRPr="00F449C4" w:rsidRDefault="00495243" w:rsidP="00D6313A">
                      <w:pPr>
                        <w:jc w:val="center"/>
                        <w:rPr>
                          <w:rFonts w:ascii="ＭＳ Ｐゴシック" w:eastAsia="ＭＳ Ｐゴシック" w:hAnsi="ＭＳ Ｐゴシック"/>
                          <w:sz w:val="16"/>
                        </w:rPr>
                      </w:pPr>
                      <w:r w:rsidRPr="00F449C4">
                        <w:rPr>
                          <w:rFonts w:ascii="ＭＳ Ｐゴシック" w:eastAsia="ＭＳ Ｐゴシック" w:hAnsi="ＭＳ Ｐゴシック" w:hint="eastAsia"/>
                          <w:sz w:val="16"/>
                        </w:rPr>
                        <w:t>（万円）</w:t>
                      </w:r>
                    </w:p>
                  </w:txbxContent>
                </v:textbox>
              </v:rect>
            </w:pict>
          </mc:Fallback>
        </mc:AlternateContent>
      </w:r>
    </w:p>
    <w:p w:rsidR="00D6313A" w:rsidRPr="00D6313A" w:rsidRDefault="00D6313A" w:rsidP="00D6313A">
      <w:pPr>
        <w:rPr>
          <w:rFonts w:ascii="HG丸ｺﾞｼｯｸM-PRO" w:eastAsia="HG丸ｺﾞｼｯｸM-PRO" w:hAnsi="HG丸ｺﾞｼｯｸM-PRO"/>
          <w:szCs w:val="24"/>
        </w:rPr>
      </w:pPr>
    </w:p>
    <w:p w:rsidR="00D6313A" w:rsidRPr="00D6313A" w:rsidRDefault="00D6313A" w:rsidP="00D6313A">
      <w:pPr>
        <w:rPr>
          <w:rFonts w:ascii="HG丸ｺﾞｼｯｸM-PRO" w:eastAsia="HG丸ｺﾞｼｯｸM-PRO" w:hAnsi="HG丸ｺﾞｼｯｸM-PRO"/>
          <w:szCs w:val="24"/>
        </w:rPr>
      </w:pPr>
    </w:p>
    <w:p w:rsidR="00D6313A" w:rsidRPr="00D6313A" w:rsidRDefault="00D6313A" w:rsidP="00D6313A">
      <w:pPr>
        <w:rPr>
          <w:rFonts w:ascii="HG丸ｺﾞｼｯｸM-PRO" w:eastAsia="HG丸ｺﾞｼｯｸM-PRO" w:hAnsi="HG丸ｺﾞｼｯｸM-PRO"/>
          <w:szCs w:val="24"/>
        </w:rPr>
      </w:pPr>
    </w:p>
    <w:p w:rsidR="00D6313A" w:rsidRPr="00D6313A" w:rsidRDefault="00D6313A" w:rsidP="00D6313A">
      <w:pPr>
        <w:rPr>
          <w:rFonts w:ascii="HG丸ｺﾞｼｯｸM-PRO" w:eastAsia="HG丸ｺﾞｼｯｸM-PRO" w:hAnsi="HG丸ｺﾞｼｯｸM-PRO"/>
          <w:szCs w:val="24"/>
        </w:rPr>
      </w:pPr>
    </w:p>
    <w:p w:rsidR="00D6313A" w:rsidRPr="00D6313A" w:rsidRDefault="00D6313A" w:rsidP="00D6313A">
      <w:pPr>
        <w:rPr>
          <w:rFonts w:ascii="HG丸ｺﾞｼｯｸM-PRO" w:eastAsia="HG丸ｺﾞｼｯｸM-PRO" w:hAnsi="HG丸ｺﾞｼｯｸM-PRO"/>
          <w:szCs w:val="24"/>
        </w:rPr>
      </w:pPr>
    </w:p>
    <w:p w:rsidR="00D6313A" w:rsidRPr="00D6313A" w:rsidRDefault="00D6313A" w:rsidP="00D6313A">
      <w:pPr>
        <w:rPr>
          <w:rFonts w:ascii="HG丸ｺﾞｼｯｸM-PRO" w:eastAsia="HG丸ｺﾞｼｯｸM-PRO" w:hAnsi="HG丸ｺﾞｼｯｸM-PRO"/>
          <w:szCs w:val="24"/>
        </w:rPr>
      </w:pPr>
    </w:p>
    <w:p w:rsidR="00D6313A" w:rsidRPr="00D6313A" w:rsidRDefault="00D6313A" w:rsidP="00D6313A">
      <w:pPr>
        <w:rPr>
          <w:rFonts w:ascii="HG丸ｺﾞｼｯｸM-PRO" w:eastAsia="HG丸ｺﾞｼｯｸM-PRO" w:hAnsi="HG丸ｺﾞｼｯｸM-PRO"/>
          <w:szCs w:val="24"/>
        </w:rPr>
      </w:pPr>
    </w:p>
    <w:p w:rsidR="00D6313A" w:rsidRPr="00D6313A" w:rsidRDefault="00D6313A" w:rsidP="00D6313A">
      <w:pPr>
        <w:rPr>
          <w:rFonts w:ascii="HG丸ｺﾞｼｯｸM-PRO" w:eastAsia="HG丸ｺﾞｼｯｸM-PRO" w:hAnsi="HG丸ｺﾞｼｯｸM-PRO"/>
          <w:szCs w:val="24"/>
        </w:rPr>
      </w:pPr>
    </w:p>
    <w:p w:rsidR="00D6313A" w:rsidRPr="00D6313A" w:rsidRDefault="00D6313A" w:rsidP="00D6313A">
      <w:pPr>
        <w:ind w:firstLineChars="100" w:firstLine="180"/>
        <w:rPr>
          <w:rFonts w:ascii="ＭＳ Ｐゴシック" w:eastAsia="ＭＳ Ｐゴシック" w:hAnsi="ＭＳ Ｐゴシック"/>
          <w:sz w:val="18"/>
          <w:szCs w:val="18"/>
        </w:rPr>
      </w:pPr>
      <w:r w:rsidRPr="00D6313A">
        <w:rPr>
          <w:rFonts w:ascii="ＭＳ Ｐゴシック" w:eastAsia="ＭＳ Ｐゴシック" w:hAnsi="ＭＳ Ｐゴシック" w:hint="eastAsia"/>
          <w:sz w:val="18"/>
          <w:szCs w:val="18"/>
        </w:rPr>
        <w:t>資料出所：国民生活基礎調査（H22）、全国母子家庭等調査結果報告（Ｈ23）</w:t>
      </w:r>
    </w:p>
    <w:p w:rsidR="00D6313A" w:rsidRPr="00D6313A" w:rsidRDefault="00D6313A" w:rsidP="00D6313A">
      <w:pPr>
        <w:rPr>
          <w:rFonts w:ascii="ＭＳ Ｐゴシック" w:eastAsia="ＭＳ Ｐゴシック" w:hAnsi="ＭＳ Ｐゴシック"/>
          <w:szCs w:val="24"/>
        </w:rPr>
      </w:pPr>
    </w:p>
    <w:p w:rsidR="00D6313A" w:rsidRPr="00D6313A" w:rsidRDefault="00D6313A" w:rsidP="00D6313A">
      <w:pPr>
        <w:rPr>
          <w:rFonts w:ascii="HG丸ｺﾞｼｯｸM-PRO" w:eastAsia="HG丸ｺﾞｼｯｸM-PRO" w:hAnsi="HG丸ｺﾞｼｯｸM-PRO"/>
          <w:szCs w:val="24"/>
          <w:shd w:val="clear" w:color="auto" w:fill="D9D9D9" w:themeFill="background1" w:themeFillShade="D9"/>
        </w:rPr>
      </w:pPr>
      <w:r w:rsidRPr="00D6313A">
        <w:rPr>
          <w:rFonts w:ascii="HG丸ｺﾞｼｯｸM-PRO" w:eastAsia="HG丸ｺﾞｼｯｸM-PRO" w:hAnsi="HG丸ｺﾞｼｯｸM-PRO" w:hint="eastAsia"/>
          <w:szCs w:val="24"/>
          <w:bdr w:val="single" w:sz="4" w:space="0" w:color="auto"/>
          <w:shd w:val="clear" w:color="auto" w:fill="D9D9D9" w:themeFill="background1" w:themeFillShade="D9"/>
        </w:rPr>
        <w:t>２－３－４　生活意識別に見た世帯数の構成割合</w:t>
      </w:r>
    </w:p>
    <w:p w:rsidR="00D6313A" w:rsidRPr="00D6313A" w:rsidRDefault="00D6313A" w:rsidP="00D6313A">
      <w:pPr>
        <w:rPr>
          <w:rFonts w:ascii="HG丸ｺﾞｼｯｸM-PRO" w:eastAsia="HG丸ｺﾞｼｯｸM-PRO" w:hAnsi="HG丸ｺﾞｼｯｸM-PRO"/>
          <w:szCs w:val="24"/>
        </w:rPr>
      </w:pPr>
      <w:r w:rsidRPr="00D6313A">
        <w:rPr>
          <w:rFonts w:ascii="HG丸ｺﾞｼｯｸM-PRO" w:eastAsia="HG丸ｺﾞｼｯｸM-PRO" w:hAnsi="HG丸ｺﾞｼｯｸM-PRO"/>
          <w:b/>
          <w:noProof/>
          <w:szCs w:val="24"/>
          <w:bdr w:val="single" w:sz="4" w:space="0" w:color="auto"/>
        </w:rPr>
        <mc:AlternateContent>
          <mc:Choice Requires="wps">
            <w:drawing>
              <wp:anchor distT="0" distB="0" distL="114300" distR="114300" simplePos="0" relativeHeight="251687936" behindDoc="0" locked="0" layoutInCell="1" allowOverlap="1" wp14:anchorId="48521FA2" wp14:editId="119462CB">
                <wp:simplePos x="0" y="0"/>
                <wp:positionH relativeFrom="column">
                  <wp:posOffset>-5715</wp:posOffset>
                </wp:positionH>
                <wp:positionV relativeFrom="paragraph">
                  <wp:posOffset>28575</wp:posOffset>
                </wp:positionV>
                <wp:extent cx="6130925" cy="2286000"/>
                <wp:effectExtent l="0" t="0" r="22225" b="19050"/>
                <wp:wrapNone/>
                <wp:docPr id="280" name="正方形/長方形 280"/>
                <wp:cNvGraphicFramePr/>
                <a:graphic xmlns:a="http://schemas.openxmlformats.org/drawingml/2006/main">
                  <a:graphicData uri="http://schemas.microsoft.com/office/word/2010/wordprocessingShape">
                    <wps:wsp>
                      <wps:cNvSpPr/>
                      <wps:spPr>
                        <a:xfrm>
                          <a:off x="0" y="0"/>
                          <a:ext cx="6130925" cy="2286000"/>
                        </a:xfrm>
                        <a:prstGeom prst="rect">
                          <a:avLst/>
                        </a:prstGeom>
                        <a:solidFill>
                          <a:sysClr val="window" lastClr="FFFFFF"/>
                        </a:solidFill>
                        <a:ln w="12700" cap="flat" cmpd="sng" algn="ctr">
                          <a:solidFill>
                            <a:srgbClr val="F79646"/>
                          </a:solidFill>
                          <a:prstDash val="solid"/>
                        </a:ln>
                        <a:effectLst/>
                      </wps:spPr>
                      <wps:txbx>
                        <w:txbxContent>
                          <w:p w:rsidR="00495243" w:rsidRDefault="00495243" w:rsidP="00D6313A">
                            <w:pPr>
                              <w:jc w:val="center"/>
                            </w:pPr>
                            <w:r>
                              <w:rPr>
                                <w:noProof/>
                              </w:rPr>
                              <w:drawing>
                                <wp:inline distT="0" distB="0" distL="0" distR="0" wp14:anchorId="35221B63" wp14:editId="78816806">
                                  <wp:extent cx="5885234" cy="1926076"/>
                                  <wp:effectExtent l="0" t="0" r="1270" b="0"/>
                                  <wp:docPr id="25" name="グラフ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521FA2" id="正方形/長方形 280" o:spid="_x0000_s1042" style="position:absolute;left:0;text-align:left;margin-left:-.45pt;margin-top:2.25pt;width:482.75pt;height:180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" fillcolor="window" strokecolor="#f79646" strokeweight="1pt">
                <v:textbox>
                  <w:txbxContent>
                    <w:p w:rsidR="00495243" w:rsidRDefault="00495243" w:rsidP="00D6313A">
                      <w:pPr>
                        <w:jc w:val="center"/>
                      </w:pPr>
                      <w:r>
                        <w:rPr>
                          <w:noProof/>
                        </w:rPr>
                        <w:drawing>
                          <wp:inline distT="0" distB="0" distL="0" distR="0" wp14:anchorId="35221B63" wp14:editId="78816806">
                            <wp:extent cx="5885234" cy="1926076"/>
                            <wp:effectExtent l="0" t="0" r="1270" b="0"/>
                            <wp:docPr id="25" name="グラフ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txbxContent>
                </v:textbox>
              </v:rect>
            </w:pict>
          </mc:Fallback>
        </mc:AlternateContent>
      </w:r>
    </w:p>
    <w:p w:rsidR="00D6313A" w:rsidRPr="00D6313A" w:rsidRDefault="00D6313A" w:rsidP="00D6313A">
      <w:pPr>
        <w:rPr>
          <w:rFonts w:ascii="HG丸ｺﾞｼｯｸM-PRO" w:eastAsia="HG丸ｺﾞｼｯｸM-PRO" w:hAnsi="HG丸ｺﾞｼｯｸM-PRO"/>
          <w:szCs w:val="24"/>
        </w:rPr>
      </w:pPr>
    </w:p>
    <w:p w:rsidR="00D6313A" w:rsidRPr="00D6313A" w:rsidRDefault="00D6313A" w:rsidP="00D6313A">
      <w:pPr>
        <w:rPr>
          <w:rFonts w:ascii="HG丸ｺﾞｼｯｸM-PRO" w:eastAsia="HG丸ｺﾞｼｯｸM-PRO" w:hAnsi="HG丸ｺﾞｼｯｸM-PRO"/>
          <w:szCs w:val="24"/>
        </w:rPr>
      </w:pPr>
    </w:p>
    <w:p w:rsidR="00D6313A" w:rsidRPr="00D6313A" w:rsidRDefault="00D6313A" w:rsidP="00D6313A">
      <w:pPr>
        <w:rPr>
          <w:rFonts w:ascii="HG丸ｺﾞｼｯｸM-PRO" w:eastAsia="HG丸ｺﾞｼｯｸM-PRO" w:hAnsi="HG丸ｺﾞｼｯｸM-PRO"/>
          <w:szCs w:val="24"/>
        </w:rPr>
      </w:pPr>
    </w:p>
    <w:p w:rsidR="00D6313A" w:rsidRPr="00D6313A" w:rsidRDefault="00D6313A" w:rsidP="00D6313A">
      <w:pPr>
        <w:rPr>
          <w:rFonts w:ascii="HG丸ｺﾞｼｯｸM-PRO" w:eastAsia="HG丸ｺﾞｼｯｸM-PRO" w:hAnsi="HG丸ｺﾞｼｯｸM-PRO"/>
          <w:szCs w:val="24"/>
        </w:rPr>
      </w:pPr>
    </w:p>
    <w:p w:rsidR="00D6313A" w:rsidRPr="00D6313A" w:rsidRDefault="00D6313A" w:rsidP="00D6313A">
      <w:pPr>
        <w:rPr>
          <w:rFonts w:ascii="HG丸ｺﾞｼｯｸM-PRO" w:eastAsia="HG丸ｺﾞｼｯｸM-PRO" w:hAnsi="HG丸ｺﾞｼｯｸM-PRO"/>
          <w:szCs w:val="24"/>
        </w:rPr>
      </w:pPr>
    </w:p>
    <w:p w:rsidR="00D6313A" w:rsidRPr="00D6313A" w:rsidRDefault="00D6313A" w:rsidP="00D6313A">
      <w:pPr>
        <w:rPr>
          <w:rFonts w:ascii="HG丸ｺﾞｼｯｸM-PRO" w:eastAsia="HG丸ｺﾞｼｯｸM-PRO" w:hAnsi="HG丸ｺﾞｼｯｸM-PRO"/>
          <w:szCs w:val="24"/>
        </w:rPr>
      </w:pPr>
    </w:p>
    <w:p w:rsidR="00D6313A" w:rsidRPr="00D6313A" w:rsidRDefault="00D6313A" w:rsidP="00D6313A">
      <w:pPr>
        <w:rPr>
          <w:rFonts w:ascii="HG丸ｺﾞｼｯｸM-PRO" w:eastAsia="HG丸ｺﾞｼｯｸM-PRO" w:hAnsi="HG丸ｺﾞｼｯｸM-PRO"/>
          <w:szCs w:val="24"/>
        </w:rPr>
      </w:pPr>
    </w:p>
    <w:p w:rsidR="00D6313A" w:rsidRPr="00D6313A" w:rsidRDefault="00D6313A" w:rsidP="00D6313A">
      <w:pPr>
        <w:rPr>
          <w:rFonts w:ascii="HG丸ｺﾞｼｯｸM-PRO" w:eastAsia="HG丸ｺﾞｼｯｸM-PRO" w:hAnsi="HG丸ｺﾞｼｯｸM-PRO"/>
          <w:szCs w:val="24"/>
        </w:rPr>
      </w:pPr>
    </w:p>
    <w:p w:rsidR="00D6313A" w:rsidRPr="00D6313A" w:rsidRDefault="00D6313A" w:rsidP="00D6313A">
      <w:pPr>
        <w:ind w:firstLineChars="100" w:firstLine="180"/>
        <w:rPr>
          <w:rFonts w:ascii="ＭＳ Ｐゴシック" w:eastAsia="ＭＳ Ｐゴシック" w:hAnsi="ＭＳ Ｐゴシック"/>
          <w:sz w:val="18"/>
          <w:szCs w:val="18"/>
        </w:rPr>
      </w:pPr>
    </w:p>
    <w:p w:rsidR="00D6313A" w:rsidRPr="00D6313A" w:rsidRDefault="00D6313A" w:rsidP="00D6313A">
      <w:pPr>
        <w:ind w:firstLineChars="100" w:firstLine="180"/>
        <w:rPr>
          <w:rFonts w:ascii="ＭＳ Ｐゴシック" w:eastAsia="ＭＳ Ｐゴシック" w:hAnsi="ＭＳ Ｐゴシック"/>
          <w:sz w:val="18"/>
          <w:szCs w:val="18"/>
        </w:rPr>
      </w:pPr>
      <w:r w:rsidRPr="00D6313A">
        <w:rPr>
          <w:rFonts w:ascii="ＭＳ Ｐゴシック" w:eastAsia="ＭＳ Ｐゴシック" w:hAnsi="ＭＳ Ｐゴシック" w:hint="eastAsia"/>
          <w:sz w:val="18"/>
          <w:szCs w:val="18"/>
        </w:rPr>
        <w:t>資料出所：国民生活基礎調査（H2</w:t>
      </w:r>
      <w:r w:rsidRPr="00D6313A">
        <w:rPr>
          <w:rFonts w:ascii="ＭＳ Ｐゴシック" w:eastAsia="ＭＳ Ｐゴシック" w:hAnsi="ＭＳ Ｐゴシック" w:hint="eastAsia"/>
          <w:color w:val="FF0000"/>
          <w:sz w:val="18"/>
          <w:szCs w:val="18"/>
        </w:rPr>
        <w:t>8</w:t>
      </w:r>
      <w:r w:rsidRPr="00D6313A">
        <w:rPr>
          <w:rFonts w:ascii="ＭＳ Ｐゴシック" w:eastAsia="ＭＳ Ｐゴシック" w:hAnsi="ＭＳ Ｐゴシック" w:hint="eastAsia"/>
          <w:sz w:val="18"/>
          <w:szCs w:val="18"/>
        </w:rPr>
        <w:t>）</w:t>
      </w:r>
    </w:p>
    <w:p w:rsidR="00D6313A" w:rsidRPr="00D6313A" w:rsidRDefault="00D6313A" w:rsidP="00D6313A">
      <w:pPr>
        <w:rPr>
          <w:rFonts w:ascii="HG丸ｺﾞｼｯｸM-PRO" w:eastAsia="HG丸ｺﾞｼｯｸM-PRO" w:hAnsi="HG丸ｺﾞｼｯｸM-PRO"/>
          <w:szCs w:val="24"/>
        </w:rPr>
      </w:pPr>
    </w:p>
    <w:p w:rsidR="00D6313A" w:rsidRPr="00D6313A" w:rsidRDefault="00D6313A" w:rsidP="00D6313A">
      <w:pPr>
        <w:rPr>
          <w:rFonts w:ascii="HG丸ｺﾞｼｯｸM-PRO" w:eastAsia="HG丸ｺﾞｼｯｸM-PRO" w:hAnsi="HG丸ｺﾞｼｯｸM-PRO"/>
          <w:szCs w:val="24"/>
        </w:rPr>
      </w:pPr>
      <w:r w:rsidRPr="00D6313A">
        <w:rPr>
          <w:rFonts w:ascii="HG丸ｺﾞｼｯｸM-PRO" w:eastAsia="HG丸ｺﾞｼｯｸM-PRO" w:hAnsi="HG丸ｺﾞｼｯｸM-PRO" w:hint="eastAsia"/>
          <w:noProof/>
          <w:szCs w:val="24"/>
          <w:bdr w:val="single" w:sz="4" w:space="0" w:color="auto"/>
          <w:shd w:val="clear" w:color="auto" w:fill="D9D9D9" w:themeFill="background1" w:themeFillShade="D9"/>
        </w:rPr>
        <mc:AlternateContent>
          <mc:Choice Requires="wps">
            <w:drawing>
              <wp:anchor distT="0" distB="0" distL="114300" distR="114300" simplePos="0" relativeHeight="251695104" behindDoc="0" locked="0" layoutInCell="1" allowOverlap="1" wp14:anchorId="049ED087" wp14:editId="5BB28928">
                <wp:simplePos x="0" y="0"/>
                <wp:positionH relativeFrom="column">
                  <wp:posOffset>192405</wp:posOffset>
                </wp:positionH>
                <wp:positionV relativeFrom="paragraph">
                  <wp:posOffset>211455</wp:posOffset>
                </wp:positionV>
                <wp:extent cx="629285" cy="379095"/>
                <wp:effectExtent l="0" t="0" r="0" b="0"/>
                <wp:wrapNone/>
                <wp:docPr id="59" name="正方形/長方形 59"/>
                <wp:cNvGraphicFramePr/>
                <a:graphic xmlns:a="http://schemas.openxmlformats.org/drawingml/2006/main">
                  <a:graphicData uri="http://schemas.microsoft.com/office/word/2010/wordprocessingShape">
                    <wps:wsp>
                      <wps:cNvSpPr/>
                      <wps:spPr>
                        <a:xfrm>
                          <a:off x="0" y="0"/>
                          <a:ext cx="629285" cy="379095"/>
                        </a:xfrm>
                        <a:prstGeom prst="rect">
                          <a:avLst/>
                        </a:prstGeom>
                        <a:noFill/>
                        <a:ln w="25400" cap="flat" cmpd="sng" algn="ctr">
                          <a:noFill/>
                          <a:prstDash val="solid"/>
                        </a:ln>
                        <a:effectLst/>
                      </wps:spPr>
                      <wps:txbx>
                        <w:txbxContent>
                          <w:p w:rsidR="00495243" w:rsidRPr="004B4E7A" w:rsidRDefault="00495243" w:rsidP="00D6313A">
                            <w:pPr>
                              <w:jc w:val="center"/>
                              <w:rPr>
                                <w:sz w:val="14"/>
                              </w:rPr>
                            </w:pPr>
                            <w:r w:rsidRPr="004B4E7A">
                              <w:rPr>
                                <w:rFonts w:hint="eastAsia"/>
                                <w:sz w:val="14"/>
                              </w:rPr>
                              <w:t>（件）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9ED087" id="正方形/長方形 59" o:spid="_x0000_s1043" style="position:absolute;left:0;text-align:left;margin-left:15.15pt;margin-top:16.65pt;width:49.55pt;height:29.8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" filled="f" stroked="f" strokeweight="2pt">
                <v:textbox>
                  <w:txbxContent>
                    <w:p w:rsidR="00495243" w:rsidRPr="004B4E7A" w:rsidRDefault="00495243" w:rsidP="00D6313A">
                      <w:pPr>
                        <w:jc w:val="center"/>
                        <w:rPr>
                          <w:sz w:val="14"/>
                        </w:rPr>
                      </w:pPr>
                      <w:r w:rsidRPr="004B4E7A">
                        <w:rPr>
                          <w:rFonts w:hint="eastAsia"/>
                          <w:sz w:val="14"/>
                        </w:rPr>
                        <w:t>（件）</w:t>
                      </w:r>
                    </w:p>
                  </w:txbxContent>
                </v:textbox>
              </v:rect>
            </w:pict>
          </mc:Fallback>
        </mc:AlternateContent>
      </w:r>
      <w:r w:rsidRPr="00D6313A">
        <w:rPr>
          <w:rFonts w:ascii="HG丸ｺﾞｼｯｸM-PRO" w:eastAsia="HG丸ｺﾞｼｯｸM-PRO" w:hAnsi="HG丸ｺﾞｼｯｸM-PRO" w:hint="eastAsia"/>
          <w:szCs w:val="24"/>
          <w:bdr w:val="single" w:sz="4" w:space="0" w:color="auto"/>
          <w:shd w:val="clear" w:color="auto" w:fill="D9D9D9" w:themeFill="background1" w:themeFillShade="D9"/>
        </w:rPr>
        <w:t>２－３－５　大阪府における児童虐待相談対応件数の推移</w:t>
      </w:r>
    </w:p>
    <w:p w:rsidR="00D6313A" w:rsidRPr="00D6313A" w:rsidRDefault="00D6313A" w:rsidP="00D6313A">
      <w:pPr>
        <w:rPr>
          <w:rFonts w:ascii="HG丸ｺﾞｼｯｸM-PRO" w:eastAsia="HG丸ｺﾞｼｯｸM-PRO" w:hAnsi="HG丸ｺﾞｼｯｸM-PRO"/>
          <w:szCs w:val="24"/>
        </w:rPr>
      </w:pPr>
      <w:r w:rsidRPr="00D6313A">
        <w:rPr>
          <w:rFonts w:ascii="HG丸ｺﾞｼｯｸM-PRO" w:eastAsia="HG丸ｺﾞｼｯｸM-PRO" w:hAnsi="HG丸ｺﾞｼｯｸM-PRO" w:hint="eastAsia"/>
          <w:noProof/>
          <w:szCs w:val="24"/>
        </w:rPr>
        <mc:AlternateContent>
          <mc:Choice Requires="wps">
            <w:drawing>
              <wp:anchor distT="0" distB="0" distL="114300" distR="114300" simplePos="0" relativeHeight="251694080" behindDoc="0" locked="0" layoutInCell="1" allowOverlap="1" wp14:anchorId="6B44B39F" wp14:editId="45ABD0C6">
                <wp:simplePos x="0" y="0"/>
                <wp:positionH relativeFrom="column">
                  <wp:posOffset>-19431</wp:posOffset>
                </wp:positionH>
                <wp:positionV relativeFrom="paragraph">
                  <wp:posOffset>64008</wp:posOffset>
                </wp:positionV>
                <wp:extent cx="6270879" cy="2695575"/>
                <wp:effectExtent l="0" t="0" r="15875" b="28575"/>
                <wp:wrapNone/>
                <wp:docPr id="19" name="正方形/長方形 19"/>
                <wp:cNvGraphicFramePr/>
                <a:graphic xmlns:a="http://schemas.openxmlformats.org/drawingml/2006/main">
                  <a:graphicData uri="http://schemas.microsoft.com/office/word/2010/wordprocessingShape">
                    <wps:wsp>
                      <wps:cNvSpPr/>
                      <wps:spPr>
                        <a:xfrm>
                          <a:off x="0" y="0"/>
                          <a:ext cx="6270879" cy="2695575"/>
                        </a:xfrm>
                        <a:prstGeom prst="rect">
                          <a:avLst/>
                        </a:prstGeom>
                        <a:solidFill>
                          <a:sysClr val="window" lastClr="FFFFFF"/>
                        </a:solidFill>
                        <a:ln w="12700" cap="flat" cmpd="sng" algn="ctr">
                          <a:solidFill>
                            <a:srgbClr val="F79646"/>
                          </a:solidFill>
                          <a:prstDash val="solid"/>
                        </a:ln>
                        <a:effectLst/>
                      </wps:spPr>
                      <wps:txbx>
                        <w:txbxContent>
                          <w:p w:rsidR="00495243" w:rsidRDefault="00495243" w:rsidP="00D6313A">
                            <w:pPr>
                              <w:jc w:val="center"/>
                            </w:pPr>
                            <w:r>
                              <w:rPr>
                                <w:noProof/>
                              </w:rPr>
                              <w:drawing>
                                <wp:inline distT="0" distB="0" distL="0" distR="0" wp14:anchorId="1CF627BA" wp14:editId="2A5ECA7C">
                                  <wp:extent cx="5883216" cy="2191110"/>
                                  <wp:effectExtent l="0" t="0" r="3810" b="0"/>
                                  <wp:docPr id="26" name="グラフ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44B39F" id="正方形/長方形 19" o:spid="_x0000_s1044" style="position:absolute;left:0;text-align:left;margin-left:-1.55pt;margin-top:5.05pt;width:493.75pt;height:212.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" fillcolor="window" strokecolor="#f79646" strokeweight="1pt">
                <v:textbox>
                  <w:txbxContent>
                    <w:p w:rsidR="00495243" w:rsidRDefault="00495243" w:rsidP="00D6313A">
                      <w:pPr>
                        <w:jc w:val="center"/>
                      </w:pPr>
                      <w:r>
                        <w:rPr>
                          <w:noProof/>
                        </w:rPr>
                        <w:drawing>
                          <wp:inline distT="0" distB="0" distL="0" distR="0" wp14:anchorId="1CF627BA" wp14:editId="2A5ECA7C">
                            <wp:extent cx="5883216" cy="2191110"/>
                            <wp:effectExtent l="0" t="0" r="3810" b="0"/>
                            <wp:docPr id="26" name="グラフ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txbxContent>
                </v:textbox>
              </v:rect>
            </w:pict>
          </mc:Fallback>
        </mc:AlternateContent>
      </w:r>
    </w:p>
    <w:p w:rsidR="00D6313A" w:rsidRPr="00D6313A" w:rsidRDefault="00D6313A" w:rsidP="00D6313A">
      <w:pPr>
        <w:rPr>
          <w:rFonts w:ascii="HG丸ｺﾞｼｯｸM-PRO" w:eastAsia="HG丸ｺﾞｼｯｸM-PRO" w:hAnsi="HG丸ｺﾞｼｯｸM-PRO"/>
          <w:szCs w:val="24"/>
        </w:rPr>
      </w:pPr>
      <w:r w:rsidRPr="00D6313A">
        <w:rPr>
          <w:rFonts w:ascii="Century" w:hAnsi="Century"/>
          <w:noProof/>
          <w:szCs w:val="24"/>
        </w:rPr>
        <mc:AlternateContent>
          <mc:Choice Requires="wps">
            <w:drawing>
              <wp:anchor distT="0" distB="0" distL="114300" distR="114300" simplePos="0" relativeHeight="251697152" behindDoc="0" locked="0" layoutInCell="1" allowOverlap="1" wp14:anchorId="6B751910" wp14:editId="064F728D">
                <wp:simplePos x="0" y="0"/>
                <wp:positionH relativeFrom="column">
                  <wp:posOffset>3742690</wp:posOffset>
                </wp:positionH>
                <wp:positionV relativeFrom="paragraph">
                  <wp:posOffset>154305</wp:posOffset>
                </wp:positionV>
                <wp:extent cx="664210" cy="314325"/>
                <wp:effectExtent l="0" t="0" r="0" b="0"/>
                <wp:wrapNone/>
                <wp:docPr id="15" name="正方形/長方形 1"/>
                <wp:cNvGraphicFramePr/>
                <a:graphic xmlns:a="http://schemas.openxmlformats.org/drawingml/2006/main">
                  <a:graphicData uri="http://schemas.microsoft.com/office/word/2010/wordprocessingShape">
                    <wps:wsp>
                      <wps:cNvSpPr/>
                      <wps:spPr>
                        <a:xfrm>
                          <a:off x="0" y="0"/>
                          <a:ext cx="664210" cy="314325"/>
                        </a:xfrm>
                        <a:prstGeom prst="rect">
                          <a:avLst/>
                        </a:prstGeom>
                        <a:noFill/>
                        <a:ln w="25400" cap="flat" cmpd="sng" algn="ctr">
                          <a:noFill/>
                          <a:prstDash val="solid"/>
                        </a:ln>
                        <a:effectLst/>
                      </wps:spPr>
                      <wps:txbx>
                        <w:txbxContent>
                          <w:p w:rsidR="00495243" w:rsidRDefault="00495243" w:rsidP="00D6313A">
                            <w:pPr>
                              <w:pStyle w:val="Web"/>
                            </w:pPr>
                            <w:r>
                              <w:rPr>
                                <w:rFonts w:asciiTheme="minorHAnsi" w:eastAsiaTheme="minorEastAsia" w:hAnsi="Century" w:cstheme="minorBidi" w:hint="eastAsia"/>
                                <w:color w:val="000000" w:themeColor="text1"/>
                                <w:sz w:val="20"/>
                                <w:szCs w:val="20"/>
                              </w:rPr>
                              <w:t>10</w:t>
                            </w:r>
                            <w:r>
                              <w:rPr>
                                <w:rFonts w:asciiTheme="minorHAnsi" w:eastAsiaTheme="minorEastAsia" w:hAnsi="Century" w:cstheme="minorBidi"/>
                                <w:color w:val="000000" w:themeColor="text1"/>
                                <w:sz w:val="20"/>
                                <w:szCs w:val="20"/>
                              </w:rPr>
                              <w:t>,</w:t>
                            </w:r>
                            <w:r>
                              <w:rPr>
                                <w:rFonts w:asciiTheme="minorHAnsi" w:eastAsiaTheme="minorEastAsia" w:hAnsi="Century" w:cstheme="minorBidi" w:hint="eastAsia"/>
                                <w:color w:val="000000" w:themeColor="text1"/>
                                <w:sz w:val="20"/>
                                <w:szCs w:val="20"/>
                              </w:rPr>
                              <w:t>427</w:t>
                            </w:r>
                          </w:p>
                        </w:txbxContent>
                      </wps:txbx>
                      <wps:bodyPr vertOverflow="clip" rtlCol="0" anchor="ctr">
                        <a:noAutofit/>
                      </wps:bodyPr>
                    </wps:wsp>
                  </a:graphicData>
                </a:graphic>
                <wp14:sizeRelV relativeFrom="margin">
                  <wp14:pctHeight>0</wp14:pctHeight>
                </wp14:sizeRelV>
              </wp:anchor>
            </w:drawing>
          </mc:Choice>
          <mc:Fallback>
            <w:pict>
              <v:rect w14:anchorId="6B751910" id="正方形/長方形 1" o:spid="_x0000_s1045" style="position:absolute;left:0;text-align:left;margin-left:294.7pt;margin-top:12.15pt;width:52.3pt;height:24.75pt;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" filled="f" stroked="f" strokeweight="2pt">
                <v:textbox>
                  <w:txbxContent>
                    <w:p w:rsidR="00495243" w:rsidRDefault="00495243" w:rsidP="00D6313A">
                      <w:pPr>
                        <w:pStyle w:val="Web"/>
                      </w:pPr>
                      <w:r>
                        <w:rPr>
                          <w:rFonts w:asciiTheme="minorHAnsi" w:eastAsiaTheme="minorEastAsia" w:hAnsi="Century" w:cstheme="minorBidi" w:hint="eastAsia"/>
                          <w:color w:val="000000" w:themeColor="text1"/>
                          <w:sz w:val="20"/>
                          <w:szCs w:val="20"/>
                        </w:rPr>
                        <w:t>10</w:t>
                      </w:r>
                      <w:r>
                        <w:rPr>
                          <w:rFonts w:asciiTheme="minorHAnsi" w:eastAsiaTheme="minorEastAsia" w:hAnsi="Century" w:cstheme="minorBidi"/>
                          <w:color w:val="000000" w:themeColor="text1"/>
                          <w:sz w:val="20"/>
                          <w:szCs w:val="20"/>
                        </w:rPr>
                        <w:t>,</w:t>
                      </w:r>
                      <w:r>
                        <w:rPr>
                          <w:rFonts w:asciiTheme="minorHAnsi" w:eastAsiaTheme="minorEastAsia" w:hAnsi="Century" w:cstheme="minorBidi" w:hint="eastAsia"/>
                          <w:color w:val="000000" w:themeColor="text1"/>
                          <w:sz w:val="20"/>
                          <w:szCs w:val="20"/>
                        </w:rPr>
                        <w:t>427</w:t>
                      </w:r>
                    </w:p>
                  </w:txbxContent>
                </v:textbox>
              </v:rect>
            </w:pict>
          </mc:Fallback>
        </mc:AlternateContent>
      </w:r>
      <w:r w:rsidRPr="00D6313A">
        <w:rPr>
          <w:rFonts w:ascii="Century" w:hAnsi="Century"/>
          <w:noProof/>
          <w:szCs w:val="24"/>
        </w:rPr>
        <mc:AlternateContent>
          <mc:Choice Requires="wps">
            <w:drawing>
              <wp:anchor distT="0" distB="0" distL="114300" distR="114300" simplePos="0" relativeHeight="251698176" behindDoc="0" locked="0" layoutInCell="1" allowOverlap="1" wp14:anchorId="30EA48E4" wp14:editId="26FB191D">
                <wp:simplePos x="0" y="0"/>
                <wp:positionH relativeFrom="column">
                  <wp:posOffset>4404360</wp:posOffset>
                </wp:positionH>
                <wp:positionV relativeFrom="paragraph">
                  <wp:posOffset>184785</wp:posOffset>
                </wp:positionV>
                <wp:extent cx="664210" cy="314325"/>
                <wp:effectExtent l="0" t="0" r="0" b="0"/>
                <wp:wrapNone/>
                <wp:docPr id="16" name="正方形/長方形 1"/>
                <wp:cNvGraphicFramePr/>
                <a:graphic xmlns:a="http://schemas.openxmlformats.org/drawingml/2006/main">
                  <a:graphicData uri="http://schemas.microsoft.com/office/word/2010/wordprocessingShape">
                    <wps:wsp>
                      <wps:cNvSpPr/>
                      <wps:spPr>
                        <a:xfrm>
                          <a:off x="0" y="0"/>
                          <a:ext cx="664210" cy="314325"/>
                        </a:xfrm>
                        <a:prstGeom prst="rect">
                          <a:avLst/>
                        </a:prstGeom>
                        <a:noFill/>
                        <a:ln w="25400" cap="flat" cmpd="sng" algn="ctr">
                          <a:noFill/>
                          <a:prstDash val="solid"/>
                        </a:ln>
                        <a:effectLst/>
                      </wps:spPr>
                      <wps:txbx>
                        <w:txbxContent>
                          <w:p w:rsidR="00495243" w:rsidRDefault="00495243" w:rsidP="00D6313A">
                            <w:pPr>
                              <w:pStyle w:val="Web"/>
                            </w:pPr>
                            <w:r>
                              <w:rPr>
                                <w:rFonts w:asciiTheme="minorHAnsi" w:eastAsiaTheme="minorEastAsia" w:hAnsi="Century" w:cstheme="minorBidi" w:hint="eastAsia"/>
                                <w:color w:val="000000" w:themeColor="text1"/>
                                <w:sz w:val="20"/>
                                <w:szCs w:val="20"/>
                              </w:rPr>
                              <w:t>10</w:t>
                            </w:r>
                            <w:r>
                              <w:rPr>
                                <w:rFonts w:asciiTheme="minorHAnsi" w:eastAsiaTheme="minorEastAsia" w:hAnsi="Century" w:cstheme="minorBidi"/>
                                <w:color w:val="000000" w:themeColor="text1"/>
                                <w:sz w:val="20"/>
                                <w:szCs w:val="20"/>
                              </w:rPr>
                              <w:t>,</w:t>
                            </w:r>
                            <w:r>
                              <w:rPr>
                                <w:rFonts w:asciiTheme="minorHAnsi" w:eastAsiaTheme="minorEastAsia" w:hAnsi="Century" w:cstheme="minorBidi" w:hint="eastAsia"/>
                                <w:color w:val="000000" w:themeColor="text1"/>
                                <w:sz w:val="20"/>
                                <w:szCs w:val="20"/>
                              </w:rPr>
                              <w:t>11</w:t>
                            </w:r>
                            <w:r>
                              <w:rPr>
                                <w:rFonts w:asciiTheme="minorHAnsi" w:eastAsiaTheme="minorEastAsia" w:hAnsi="Century" w:cstheme="minorBidi"/>
                                <w:color w:val="000000" w:themeColor="text1"/>
                                <w:sz w:val="20"/>
                                <w:szCs w:val="20"/>
                              </w:rPr>
                              <w:t>8</w:t>
                            </w:r>
                          </w:p>
                        </w:txbxContent>
                      </wps:txbx>
                      <wps:bodyPr vertOverflow="clip" rtlCol="0" anchor="ctr">
                        <a:noAutofit/>
                      </wps:bodyPr>
                    </wps:wsp>
                  </a:graphicData>
                </a:graphic>
                <wp14:sizeRelV relativeFrom="margin">
                  <wp14:pctHeight>0</wp14:pctHeight>
                </wp14:sizeRelV>
              </wp:anchor>
            </w:drawing>
          </mc:Choice>
          <mc:Fallback>
            <w:pict>
              <v:rect w14:anchorId="30EA48E4" id="_x0000_s1046" style="position:absolute;left:0;text-align:left;margin-left:346.8pt;margin-top:14.55pt;width:52.3pt;height:24.75pt;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" filled="f" stroked="f" strokeweight="2pt">
                <v:textbox>
                  <w:txbxContent>
                    <w:p w:rsidR="00495243" w:rsidRDefault="00495243" w:rsidP="00D6313A">
                      <w:pPr>
                        <w:pStyle w:val="Web"/>
                      </w:pPr>
                      <w:r>
                        <w:rPr>
                          <w:rFonts w:asciiTheme="minorHAnsi" w:eastAsiaTheme="minorEastAsia" w:hAnsi="Century" w:cstheme="minorBidi" w:hint="eastAsia"/>
                          <w:color w:val="000000" w:themeColor="text1"/>
                          <w:sz w:val="20"/>
                          <w:szCs w:val="20"/>
                        </w:rPr>
                        <w:t>10</w:t>
                      </w:r>
                      <w:r>
                        <w:rPr>
                          <w:rFonts w:asciiTheme="minorHAnsi" w:eastAsiaTheme="minorEastAsia" w:hAnsi="Century" w:cstheme="minorBidi"/>
                          <w:color w:val="000000" w:themeColor="text1"/>
                          <w:sz w:val="20"/>
                          <w:szCs w:val="20"/>
                        </w:rPr>
                        <w:t>,</w:t>
                      </w:r>
                      <w:r>
                        <w:rPr>
                          <w:rFonts w:asciiTheme="minorHAnsi" w:eastAsiaTheme="minorEastAsia" w:hAnsi="Century" w:cstheme="minorBidi" w:hint="eastAsia"/>
                          <w:color w:val="000000" w:themeColor="text1"/>
                          <w:sz w:val="20"/>
                          <w:szCs w:val="20"/>
                        </w:rPr>
                        <w:t>11</w:t>
                      </w:r>
                      <w:r>
                        <w:rPr>
                          <w:rFonts w:asciiTheme="minorHAnsi" w:eastAsiaTheme="minorEastAsia" w:hAnsi="Century" w:cstheme="minorBidi"/>
                          <w:color w:val="000000" w:themeColor="text1"/>
                          <w:sz w:val="20"/>
                          <w:szCs w:val="20"/>
                        </w:rPr>
                        <w:t>8</w:t>
                      </w:r>
                    </w:p>
                  </w:txbxContent>
                </v:textbox>
              </v:rect>
            </w:pict>
          </mc:Fallback>
        </mc:AlternateContent>
      </w:r>
    </w:p>
    <w:p w:rsidR="00D6313A" w:rsidRPr="00D6313A" w:rsidRDefault="00D6313A" w:rsidP="00D6313A">
      <w:pPr>
        <w:rPr>
          <w:rFonts w:ascii="HG丸ｺﾞｼｯｸM-PRO" w:eastAsia="HG丸ｺﾞｼｯｸM-PRO" w:hAnsi="HG丸ｺﾞｼｯｸM-PRO"/>
          <w:szCs w:val="24"/>
        </w:rPr>
      </w:pPr>
    </w:p>
    <w:p w:rsidR="00D6313A" w:rsidRPr="00D6313A" w:rsidRDefault="00D6313A" w:rsidP="00D6313A">
      <w:pPr>
        <w:rPr>
          <w:rFonts w:ascii="HG丸ｺﾞｼｯｸM-PRO" w:eastAsia="HG丸ｺﾞｼｯｸM-PRO" w:hAnsi="HG丸ｺﾞｼｯｸM-PRO"/>
          <w:szCs w:val="24"/>
        </w:rPr>
      </w:pPr>
    </w:p>
    <w:p w:rsidR="00D6313A" w:rsidRPr="00D6313A" w:rsidRDefault="00D6313A" w:rsidP="00D6313A">
      <w:pPr>
        <w:rPr>
          <w:rFonts w:ascii="HG丸ｺﾞｼｯｸM-PRO" w:eastAsia="HG丸ｺﾞｼｯｸM-PRO" w:hAnsi="HG丸ｺﾞｼｯｸM-PRO"/>
          <w:szCs w:val="24"/>
        </w:rPr>
      </w:pPr>
    </w:p>
    <w:p w:rsidR="00D6313A" w:rsidRPr="00D6313A" w:rsidRDefault="00D6313A" w:rsidP="00D6313A">
      <w:pPr>
        <w:rPr>
          <w:rFonts w:ascii="HG丸ｺﾞｼｯｸM-PRO" w:eastAsia="HG丸ｺﾞｼｯｸM-PRO" w:hAnsi="HG丸ｺﾞｼｯｸM-PRO"/>
          <w:szCs w:val="24"/>
        </w:rPr>
      </w:pPr>
    </w:p>
    <w:p w:rsidR="00D6313A" w:rsidRPr="00D6313A" w:rsidRDefault="00D6313A" w:rsidP="00D6313A">
      <w:pPr>
        <w:rPr>
          <w:rFonts w:ascii="HG丸ｺﾞｼｯｸM-PRO" w:eastAsia="HG丸ｺﾞｼｯｸM-PRO" w:hAnsi="HG丸ｺﾞｼｯｸM-PRO"/>
          <w:szCs w:val="24"/>
        </w:rPr>
      </w:pPr>
    </w:p>
    <w:p w:rsidR="00D6313A" w:rsidRPr="00D6313A" w:rsidRDefault="00D6313A" w:rsidP="00D6313A">
      <w:pPr>
        <w:rPr>
          <w:rFonts w:ascii="HG丸ｺﾞｼｯｸM-PRO" w:eastAsia="HG丸ｺﾞｼｯｸM-PRO" w:hAnsi="HG丸ｺﾞｼｯｸM-PRO"/>
          <w:szCs w:val="24"/>
        </w:rPr>
      </w:pPr>
    </w:p>
    <w:p w:rsidR="00D6313A" w:rsidRPr="00D6313A" w:rsidRDefault="00D6313A" w:rsidP="00D6313A">
      <w:pPr>
        <w:rPr>
          <w:rFonts w:ascii="HG丸ｺﾞｼｯｸM-PRO" w:eastAsia="HG丸ｺﾞｼｯｸM-PRO" w:hAnsi="HG丸ｺﾞｼｯｸM-PRO"/>
          <w:szCs w:val="24"/>
        </w:rPr>
      </w:pPr>
    </w:p>
    <w:p w:rsidR="00D6313A" w:rsidRPr="00D6313A" w:rsidRDefault="00D6313A" w:rsidP="00D6313A">
      <w:pPr>
        <w:rPr>
          <w:rFonts w:ascii="HG丸ｺﾞｼｯｸM-PRO" w:eastAsia="HG丸ｺﾞｼｯｸM-PRO" w:hAnsi="HG丸ｺﾞｼｯｸM-PRO"/>
          <w:szCs w:val="24"/>
        </w:rPr>
      </w:pPr>
    </w:p>
    <w:p w:rsidR="00D6313A" w:rsidRPr="00D6313A" w:rsidRDefault="00D6313A" w:rsidP="00D6313A">
      <w:pPr>
        <w:rPr>
          <w:rFonts w:ascii="HG丸ｺﾞｼｯｸM-PRO" w:eastAsia="HG丸ｺﾞｼｯｸM-PRO" w:hAnsi="HG丸ｺﾞｼｯｸM-PRO"/>
          <w:szCs w:val="24"/>
        </w:rPr>
      </w:pPr>
    </w:p>
    <w:p w:rsidR="00D6313A" w:rsidRPr="00D6313A" w:rsidRDefault="00D6313A" w:rsidP="00D6313A">
      <w:pPr>
        <w:rPr>
          <w:rFonts w:ascii="HG丸ｺﾞｼｯｸM-PRO" w:eastAsia="HG丸ｺﾞｼｯｸM-PRO" w:hAnsi="HG丸ｺﾞｼｯｸM-PRO"/>
          <w:szCs w:val="24"/>
        </w:rPr>
      </w:pPr>
    </w:p>
    <w:p w:rsidR="00D6313A" w:rsidRPr="00D6313A" w:rsidRDefault="00D6313A" w:rsidP="00D6313A">
      <w:pPr>
        <w:ind w:firstLineChars="100" w:firstLine="180"/>
        <w:rPr>
          <w:rFonts w:ascii="ＭＳ Ｐゴシック" w:eastAsia="ＭＳ Ｐゴシック" w:hAnsi="ＭＳ Ｐゴシック"/>
          <w:sz w:val="18"/>
          <w:szCs w:val="18"/>
        </w:rPr>
      </w:pPr>
      <w:r w:rsidRPr="00D6313A">
        <w:rPr>
          <w:rFonts w:ascii="ＭＳ Ｐゴシック" w:eastAsia="ＭＳ Ｐゴシック" w:hAnsi="ＭＳ Ｐゴシック" w:hint="eastAsia"/>
          <w:sz w:val="18"/>
          <w:szCs w:val="18"/>
        </w:rPr>
        <w:t>資料出所：大阪府子ども家庭センター資料</w:t>
      </w:r>
    </w:p>
    <w:p w:rsidR="00D6313A" w:rsidRPr="00D6313A" w:rsidRDefault="00D6313A" w:rsidP="00D6313A">
      <w:pPr>
        <w:rPr>
          <w:rFonts w:ascii="HG丸ｺﾞｼｯｸM-PRO" w:eastAsia="HG丸ｺﾞｼｯｸM-PRO" w:hAnsi="HG丸ｺﾞｼｯｸM-PRO"/>
          <w:szCs w:val="24"/>
        </w:rPr>
      </w:pPr>
      <w:r w:rsidRPr="00D6313A">
        <w:rPr>
          <w:rFonts w:ascii="HG丸ｺﾞｼｯｸM-PRO" w:eastAsia="HG丸ｺﾞｼｯｸM-PRO" w:hAnsi="HG丸ｺﾞｼｯｸM-PRO" w:hint="eastAsia"/>
          <w:szCs w:val="24"/>
          <w:bdr w:val="single" w:sz="4" w:space="0" w:color="auto"/>
          <w:shd w:val="clear" w:color="auto" w:fill="D9D9D9" w:themeFill="background1" w:themeFillShade="D9"/>
        </w:rPr>
        <w:lastRenderedPageBreak/>
        <w:t>２―３―６　全国における児童虐待相談対応件数の推移</w:t>
      </w:r>
    </w:p>
    <w:p w:rsidR="00D6313A" w:rsidRPr="00D6313A" w:rsidRDefault="00D6313A" w:rsidP="00D6313A">
      <w:pPr>
        <w:rPr>
          <w:rFonts w:ascii="HG丸ｺﾞｼｯｸM-PRO" w:eastAsia="HG丸ｺﾞｼｯｸM-PRO" w:hAnsi="HG丸ｺﾞｼｯｸM-PRO"/>
          <w:szCs w:val="24"/>
        </w:rPr>
      </w:pPr>
      <w:r w:rsidRPr="00D6313A">
        <w:rPr>
          <w:rFonts w:ascii="HG丸ｺﾞｼｯｸM-PRO" w:eastAsia="HG丸ｺﾞｼｯｸM-PRO" w:hAnsi="HG丸ｺﾞｼｯｸM-PRO" w:hint="eastAsia"/>
          <w:noProof/>
          <w:szCs w:val="24"/>
        </w:rPr>
        <mc:AlternateContent>
          <mc:Choice Requires="wps">
            <w:drawing>
              <wp:anchor distT="0" distB="0" distL="114300" distR="114300" simplePos="0" relativeHeight="251692032" behindDoc="1" locked="0" layoutInCell="1" allowOverlap="1" wp14:anchorId="09FF2F8D" wp14:editId="1DCFE8AD">
                <wp:simplePos x="0" y="0"/>
                <wp:positionH relativeFrom="column">
                  <wp:posOffset>3810</wp:posOffset>
                </wp:positionH>
                <wp:positionV relativeFrom="paragraph">
                  <wp:posOffset>48895</wp:posOffset>
                </wp:positionV>
                <wp:extent cx="6181725" cy="2486025"/>
                <wp:effectExtent l="0" t="0" r="28575" b="28575"/>
                <wp:wrapNone/>
                <wp:docPr id="17" name="正方形/長方形 17"/>
                <wp:cNvGraphicFramePr/>
                <a:graphic xmlns:a="http://schemas.openxmlformats.org/drawingml/2006/main">
                  <a:graphicData uri="http://schemas.microsoft.com/office/word/2010/wordprocessingShape">
                    <wps:wsp>
                      <wps:cNvSpPr/>
                      <wps:spPr>
                        <a:xfrm>
                          <a:off x="0" y="0"/>
                          <a:ext cx="6181725" cy="2486025"/>
                        </a:xfrm>
                        <a:prstGeom prst="rect">
                          <a:avLst/>
                        </a:prstGeom>
                        <a:noFill/>
                        <a:ln w="12700" cap="flat" cmpd="sng" algn="ctr">
                          <a:solidFill>
                            <a:srgbClr val="F79646"/>
                          </a:solidFill>
                          <a:prstDash val="solid"/>
                        </a:ln>
                        <a:effectLst/>
                      </wps:spPr>
                      <wps:txbx>
                        <w:txbxContent>
                          <w:p w:rsidR="00495243" w:rsidRDefault="00495243" w:rsidP="00D6313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FF2F8D" id="正方形/長方形 17" o:spid="_x0000_s1047" style="position:absolute;left:0;text-align:left;margin-left:.3pt;margin-top:3.85pt;width:486.75pt;height:195.7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" filled="f" strokecolor="#f79646" strokeweight="1pt">
                <v:textbox>
                  <w:txbxContent>
                    <w:p w:rsidR="00495243" w:rsidRDefault="00495243" w:rsidP="00D6313A">
                      <w:pPr>
                        <w:jc w:val="center"/>
                      </w:pPr>
                    </w:p>
                  </w:txbxContent>
                </v:textbox>
              </v:rect>
            </w:pict>
          </mc:Fallback>
        </mc:AlternateContent>
      </w:r>
      <w:r w:rsidRPr="00D6313A">
        <w:rPr>
          <w:rFonts w:ascii="Century" w:hAnsi="Century"/>
          <w:noProof/>
          <w:szCs w:val="24"/>
        </w:rPr>
        <w:drawing>
          <wp:anchor distT="0" distB="0" distL="114300" distR="114300" simplePos="0" relativeHeight="251696128" behindDoc="1" locked="0" layoutInCell="1" allowOverlap="1" wp14:anchorId="4C1DEE04" wp14:editId="3340FFFF">
            <wp:simplePos x="0" y="0"/>
            <wp:positionH relativeFrom="column">
              <wp:posOffset>80010</wp:posOffset>
            </wp:positionH>
            <wp:positionV relativeFrom="paragraph">
              <wp:posOffset>149225</wp:posOffset>
            </wp:positionV>
            <wp:extent cx="6057900" cy="2266950"/>
            <wp:effectExtent l="0" t="0" r="0" b="0"/>
            <wp:wrapNone/>
            <wp:docPr id="20" name="グラフ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H relativeFrom="page">
              <wp14:pctWidth>0</wp14:pctWidth>
            </wp14:sizeRelH>
            <wp14:sizeRelV relativeFrom="page">
              <wp14:pctHeight>0</wp14:pctHeight>
            </wp14:sizeRelV>
          </wp:anchor>
        </w:drawing>
      </w:r>
      <w:r w:rsidRPr="00D6313A">
        <w:rPr>
          <w:rFonts w:ascii="HG丸ｺﾞｼｯｸM-PRO" w:eastAsia="HG丸ｺﾞｼｯｸM-PRO" w:hAnsi="HG丸ｺﾞｼｯｸM-PRO" w:hint="eastAsia"/>
          <w:noProof/>
          <w:szCs w:val="24"/>
        </w:rPr>
        <mc:AlternateContent>
          <mc:Choice Requires="wps">
            <w:drawing>
              <wp:anchor distT="0" distB="0" distL="114300" distR="114300" simplePos="0" relativeHeight="251693056" behindDoc="0" locked="0" layoutInCell="1" allowOverlap="1" wp14:anchorId="5FA9ACBB" wp14:editId="0B546CA3">
                <wp:simplePos x="0" y="0"/>
                <wp:positionH relativeFrom="column">
                  <wp:posOffset>247650</wp:posOffset>
                </wp:positionH>
                <wp:positionV relativeFrom="paragraph">
                  <wp:posOffset>71755</wp:posOffset>
                </wp:positionV>
                <wp:extent cx="629285" cy="379095"/>
                <wp:effectExtent l="0" t="0" r="0" b="0"/>
                <wp:wrapNone/>
                <wp:docPr id="56" name="正方形/長方形 56"/>
                <wp:cNvGraphicFramePr/>
                <a:graphic xmlns:a="http://schemas.openxmlformats.org/drawingml/2006/main">
                  <a:graphicData uri="http://schemas.microsoft.com/office/word/2010/wordprocessingShape">
                    <wps:wsp>
                      <wps:cNvSpPr/>
                      <wps:spPr>
                        <a:xfrm>
                          <a:off x="0" y="0"/>
                          <a:ext cx="629285" cy="379095"/>
                        </a:xfrm>
                        <a:prstGeom prst="rect">
                          <a:avLst/>
                        </a:prstGeom>
                        <a:noFill/>
                        <a:ln w="25400" cap="flat" cmpd="sng" algn="ctr">
                          <a:noFill/>
                          <a:prstDash val="solid"/>
                        </a:ln>
                        <a:effectLst/>
                      </wps:spPr>
                      <wps:txbx>
                        <w:txbxContent>
                          <w:p w:rsidR="00495243" w:rsidRPr="004B4E7A" w:rsidRDefault="00495243" w:rsidP="00D6313A">
                            <w:pPr>
                              <w:jc w:val="center"/>
                              <w:rPr>
                                <w:sz w:val="14"/>
                              </w:rPr>
                            </w:pPr>
                            <w:r w:rsidRPr="004B4E7A">
                              <w:rPr>
                                <w:rFonts w:hint="eastAsia"/>
                                <w:sz w:val="14"/>
                              </w:rPr>
                              <w:t>（件）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A9ACBB" id="正方形/長方形 56" o:spid="_x0000_s1048" style="position:absolute;left:0;text-align:left;margin-left:19.5pt;margin-top:5.65pt;width:49.55pt;height:29.8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" filled="f" stroked="f" strokeweight="2pt">
                <v:textbox>
                  <w:txbxContent>
                    <w:p w:rsidR="00495243" w:rsidRPr="004B4E7A" w:rsidRDefault="00495243" w:rsidP="00D6313A">
                      <w:pPr>
                        <w:jc w:val="center"/>
                        <w:rPr>
                          <w:sz w:val="14"/>
                        </w:rPr>
                      </w:pPr>
                      <w:r w:rsidRPr="004B4E7A">
                        <w:rPr>
                          <w:rFonts w:hint="eastAsia"/>
                          <w:sz w:val="14"/>
                        </w:rPr>
                        <w:t>（件）</w:t>
                      </w:r>
                    </w:p>
                  </w:txbxContent>
                </v:textbox>
              </v:rect>
            </w:pict>
          </mc:Fallback>
        </mc:AlternateContent>
      </w:r>
      <w:r w:rsidRPr="00D6313A">
        <w:rPr>
          <w:rFonts w:ascii="HG丸ｺﾞｼｯｸM-PRO" w:eastAsia="HG丸ｺﾞｼｯｸM-PRO" w:hAnsi="HG丸ｺﾞｼｯｸM-PRO" w:hint="eastAsia"/>
          <w:szCs w:val="24"/>
        </w:rPr>
        <w:t xml:space="preserve">　</w:t>
      </w:r>
    </w:p>
    <w:p w:rsidR="00D6313A" w:rsidRPr="00D6313A" w:rsidRDefault="00D6313A" w:rsidP="00D6313A">
      <w:pPr>
        <w:rPr>
          <w:rFonts w:ascii="HG丸ｺﾞｼｯｸM-PRO" w:eastAsia="HG丸ｺﾞｼｯｸM-PRO" w:hAnsi="HG丸ｺﾞｼｯｸM-PRO"/>
          <w:szCs w:val="24"/>
        </w:rPr>
      </w:pPr>
    </w:p>
    <w:p w:rsidR="00D6313A" w:rsidRPr="00D6313A" w:rsidRDefault="00D6313A" w:rsidP="00D6313A">
      <w:pPr>
        <w:rPr>
          <w:rFonts w:ascii="HG丸ｺﾞｼｯｸM-PRO" w:eastAsia="HG丸ｺﾞｼｯｸM-PRO" w:hAnsi="HG丸ｺﾞｼｯｸM-PRO"/>
          <w:szCs w:val="24"/>
        </w:rPr>
      </w:pPr>
    </w:p>
    <w:p w:rsidR="00D6313A" w:rsidRPr="00D6313A" w:rsidRDefault="00D6313A" w:rsidP="00D6313A">
      <w:pPr>
        <w:rPr>
          <w:rFonts w:ascii="HG丸ｺﾞｼｯｸM-PRO" w:eastAsia="HG丸ｺﾞｼｯｸM-PRO" w:hAnsi="HG丸ｺﾞｼｯｸM-PRO"/>
          <w:szCs w:val="24"/>
        </w:rPr>
      </w:pPr>
    </w:p>
    <w:p w:rsidR="00D6313A" w:rsidRPr="00D6313A" w:rsidRDefault="00D6313A" w:rsidP="00D6313A">
      <w:pPr>
        <w:rPr>
          <w:rFonts w:ascii="HG丸ｺﾞｼｯｸM-PRO" w:eastAsia="HG丸ｺﾞｼｯｸM-PRO" w:hAnsi="HG丸ｺﾞｼｯｸM-PRO"/>
          <w:szCs w:val="24"/>
        </w:rPr>
      </w:pPr>
    </w:p>
    <w:p w:rsidR="00D6313A" w:rsidRPr="00D6313A" w:rsidRDefault="00D6313A" w:rsidP="00D6313A">
      <w:pPr>
        <w:rPr>
          <w:rFonts w:ascii="HG丸ｺﾞｼｯｸM-PRO" w:eastAsia="HG丸ｺﾞｼｯｸM-PRO" w:hAnsi="HG丸ｺﾞｼｯｸM-PRO"/>
          <w:szCs w:val="24"/>
        </w:rPr>
      </w:pPr>
    </w:p>
    <w:p w:rsidR="00D6313A" w:rsidRPr="00D6313A" w:rsidRDefault="00D6313A" w:rsidP="00D6313A">
      <w:pPr>
        <w:rPr>
          <w:rFonts w:ascii="HG丸ｺﾞｼｯｸM-PRO" w:eastAsia="HG丸ｺﾞｼｯｸM-PRO" w:hAnsi="HG丸ｺﾞｼｯｸM-PRO"/>
          <w:szCs w:val="24"/>
        </w:rPr>
      </w:pPr>
    </w:p>
    <w:p w:rsidR="00D6313A" w:rsidRPr="00D6313A" w:rsidRDefault="00D6313A" w:rsidP="00D6313A">
      <w:pPr>
        <w:rPr>
          <w:rFonts w:ascii="HG丸ｺﾞｼｯｸM-PRO" w:eastAsia="HG丸ｺﾞｼｯｸM-PRO" w:hAnsi="HG丸ｺﾞｼｯｸM-PRO"/>
          <w:szCs w:val="24"/>
        </w:rPr>
      </w:pPr>
    </w:p>
    <w:p w:rsidR="00D6313A" w:rsidRPr="00D6313A" w:rsidRDefault="00D6313A" w:rsidP="00D6313A">
      <w:pPr>
        <w:rPr>
          <w:rFonts w:ascii="HG丸ｺﾞｼｯｸM-PRO" w:eastAsia="HG丸ｺﾞｼｯｸM-PRO" w:hAnsi="HG丸ｺﾞｼｯｸM-PRO"/>
          <w:szCs w:val="24"/>
        </w:rPr>
      </w:pPr>
    </w:p>
    <w:p w:rsidR="00D6313A" w:rsidRPr="00D6313A" w:rsidRDefault="00D6313A" w:rsidP="00D6313A">
      <w:pPr>
        <w:rPr>
          <w:rFonts w:ascii="HG丸ｺﾞｼｯｸM-PRO" w:eastAsia="HG丸ｺﾞｼｯｸM-PRO" w:hAnsi="HG丸ｺﾞｼｯｸM-PRO"/>
          <w:szCs w:val="24"/>
        </w:rPr>
      </w:pPr>
    </w:p>
    <w:p w:rsidR="00D6313A" w:rsidRPr="00D6313A" w:rsidRDefault="00D6313A" w:rsidP="00D6313A">
      <w:pPr>
        <w:rPr>
          <w:rFonts w:ascii="HG丸ｺﾞｼｯｸM-PRO" w:eastAsia="HG丸ｺﾞｼｯｸM-PRO" w:hAnsi="HG丸ｺﾞｼｯｸM-PRO"/>
          <w:szCs w:val="24"/>
        </w:rPr>
      </w:pPr>
    </w:p>
    <w:p w:rsidR="00D6313A" w:rsidRPr="00D6313A" w:rsidRDefault="00D6313A" w:rsidP="00D6313A">
      <w:pPr>
        <w:ind w:firstLineChars="100" w:firstLine="180"/>
        <w:rPr>
          <w:rFonts w:ascii="ＭＳ Ｐゴシック" w:eastAsia="ＭＳ Ｐゴシック" w:hAnsi="ＭＳ Ｐゴシック"/>
          <w:sz w:val="18"/>
          <w:szCs w:val="18"/>
        </w:rPr>
      </w:pPr>
      <w:r w:rsidRPr="00D6313A">
        <w:rPr>
          <w:rFonts w:ascii="ＭＳ Ｐゴシック" w:eastAsia="ＭＳ Ｐゴシック" w:hAnsi="ＭＳ Ｐゴシック" w:hint="eastAsia"/>
          <w:sz w:val="18"/>
          <w:szCs w:val="18"/>
        </w:rPr>
        <w:t>資料出所：福祉行政報告例</w:t>
      </w:r>
    </w:p>
    <w:p w:rsidR="004D553A" w:rsidRDefault="004D553A" w:rsidP="004D553A">
      <w:pPr>
        <w:rPr>
          <w:rFonts w:ascii="ＭＳ Ｐゴシック" w:eastAsia="ＭＳ Ｐゴシック" w:hAnsi="ＭＳ Ｐゴシック"/>
          <w:sz w:val="16"/>
        </w:rPr>
      </w:pPr>
    </w:p>
    <w:p w:rsidR="00D6313A" w:rsidRDefault="00D6313A" w:rsidP="004D553A">
      <w:pPr>
        <w:rPr>
          <w:rFonts w:ascii="ＭＳ Ｐゴシック" w:eastAsia="ＭＳ Ｐゴシック" w:hAnsi="ＭＳ Ｐゴシック"/>
          <w:sz w:val="16"/>
        </w:rPr>
      </w:pPr>
    </w:p>
    <w:p w:rsidR="00D6313A" w:rsidRDefault="00D6313A" w:rsidP="004D553A">
      <w:pPr>
        <w:rPr>
          <w:rFonts w:ascii="ＭＳ Ｐゴシック" w:eastAsia="ＭＳ Ｐゴシック" w:hAnsi="ＭＳ Ｐゴシック"/>
          <w:sz w:val="16"/>
        </w:rPr>
      </w:pPr>
    </w:p>
    <w:p w:rsidR="00D6313A" w:rsidRDefault="00D6313A" w:rsidP="004D553A">
      <w:pPr>
        <w:rPr>
          <w:rFonts w:ascii="ＭＳ Ｐゴシック" w:eastAsia="ＭＳ Ｐゴシック" w:hAnsi="ＭＳ Ｐゴシック"/>
          <w:sz w:val="16"/>
        </w:rPr>
      </w:pPr>
    </w:p>
    <w:p w:rsidR="00D6313A" w:rsidRDefault="00D6313A" w:rsidP="004D553A">
      <w:pPr>
        <w:rPr>
          <w:rFonts w:ascii="ＭＳ Ｐゴシック" w:eastAsia="ＭＳ Ｐゴシック" w:hAnsi="ＭＳ Ｐゴシック"/>
          <w:sz w:val="16"/>
        </w:rPr>
      </w:pPr>
    </w:p>
    <w:p w:rsidR="00D6313A" w:rsidRDefault="00D6313A" w:rsidP="004D553A">
      <w:pPr>
        <w:rPr>
          <w:rFonts w:ascii="ＭＳ Ｐゴシック" w:eastAsia="ＭＳ Ｐゴシック" w:hAnsi="ＭＳ Ｐゴシック"/>
          <w:sz w:val="16"/>
        </w:rPr>
      </w:pPr>
    </w:p>
    <w:p w:rsidR="00D6313A" w:rsidRDefault="00D6313A" w:rsidP="004D553A">
      <w:pPr>
        <w:rPr>
          <w:rFonts w:ascii="ＭＳ Ｐゴシック" w:eastAsia="ＭＳ Ｐゴシック" w:hAnsi="ＭＳ Ｐゴシック"/>
          <w:sz w:val="16"/>
        </w:rPr>
      </w:pPr>
    </w:p>
    <w:p w:rsidR="00D6313A" w:rsidRDefault="00D6313A" w:rsidP="004D553A">
      <w:pPr>
        <w:rPr>
          <w:rFonts w:ascii="ＭＳ Ｐゴシック" w:eastAsia="ＭＳ Ｐゴシック" w:hAnsi="ＭＳ Ｐゴシック"/>
          <w:sz w:val="16"/>
        </w:rPr>
      </w:pPr>
    </w:p>
    <w:p w:rsidR="00D6313A" w:rsidRDefault="00D6313A" w:rsidP="004D553A">
      <w:pPr>
        <w:rPr>
          <w:rFonts w:ascii="ＭＳ Ｐゴシック" w:eastAsia="ＭＳ Ｐゴシック" w:hAnsi="ＭＳ Ｐゴシック"/>
          <w:sz w:val="16"/>
        </w:rPr>
      </w:pPr>
    </w:p>
    <w:p w:rsidR="00D6313A" w:rsidRDefault="00D6313A" w:rsidP="004D553A">
      <w:pPr>
        <w:rPr>
          <w:rFonts w:ascii="ＭＳ Ｐゴシック" w:eastAsia="ＭＳ Ｐゴシック" w:hAnsi="ＭＳ Ｐゴシック"/>
          <w:sz w:val="16"/>
        </w:rPr>
      </w:pPr>
    </w:p>
    <w:p w:rsidR="00D6313A" w:rsidRDefault="00D6313A" w:rsidP="004D553A">
      <w:pPr>
        <w:rPr>
          <w:rFonts w:ascii="ＭＳ Ｐゴシック" w:eastAsia="ＭＳ Ｐゴシック" w:hAnsi="ＭＳ Ｐゴシック"/>
          <w:sz w:val="16"/>
        </w:rPr>
      </w:pPr>
    </w:p>
    <w:p w:rsidR="00D6313A" w:rsidRDefault="00D6313A" w:rsidP="004D553A">
      <w:pPr>
        <w:rPr>
          <w:rFonts w:ascii="ＭＳ Ｐゴシック" w:eastAsia="ＭＳ Ｐゴシック" w:hAnsi="ＭＳ Ｐゴシック"/>
          <w:sz w:val="16"/>
        </w:rPr>
      </w:pPr>
    </w:p>
    <w:p w:rsidR="00D6313A" w:rsidRDefault="00D6313A" w:rsidP="004D553A">
      <w:pPr>
        <w:rPr>
          <w:rFonts w:ascii="ＭＳ Ｐゴシック" w:eastAsia="ＭＳ Ｐゴシック" w:hAnsi="ＭＳ Ｐゴシック"/>
          <w:sz w:val="16"/>
        </w:rPr>
      </w:pPr>
    </w:p>
    <w:p w:rsidR="00D6313A" w:rsidRDefault="00D6313A" w:rsidP="004D553A">
      <w:pPr>
        <w:rPr>
          <w:rFonts w:ascii="ＭＳ Ｐゴシック" w:eastAsia="ＭＳ Ｐゴシック" w:hAnsi="ＭＳ Ｐゴシック"/>
          <w:sz w:val="16"/>
        </w:rPr>
      </w:pPr>
    </w:p>
    <w:p w:rsidR="00D6313A" w:rsidRDefault="00D6313A" w:rsidP="004D553A">
      <w:pPr>
        <w:rPr>
          <w:rFonts w:ascii="ＭＳ Ｐゴシック" w:eastAsia="ＭＳ Ｐゴシック" w:hAnsi="ＭＳ Ｐゴシック"/>
          <w:sz w:val="16"/>
        </w:rPr>
      </w:pPr>
    </w:p>
    <w:p w:rsidR="00D6313A" w:rsidRDefault="00D6313A" w:rsidP="004D553A">
      <w:pPr>
        <w:rPr>
          <w:rFonts w:ascii="ＭＳ Ｐゴシック" w:eastAsia="ＭＳ Ｐゴシック" w:hAnsi="ＭＳ Ｐゴシック"/>
          <w:sz w:val="16"/>
        </w:rPr>
      </w:pPr>
    </w:p>
    <w:p w:rsidR="00D6313A" w:rsidRDefault="00D6313A" w:rsidP="004D553A">
      <w:pPr>
        <w:rPr>
          <w:rFonts w:ascii="ＭＳ Ｐゴシック" w:eastAsia="ＭＳ Ｐゴシック" w:hAnsi="ＭＳ Ｐゴシック"/>
          <w:sz w:val="16"/>
        </w:rPr>
      </w:pPr>
    </w:p>
    <w:p w:rsidR="00D6313A" w:rsidRDefault="00D6313A" w:rsidP="004D553A">
      <w:pPr>
        <w:rPr>
          <w:rFonts w:ascii="ＭＳ Ｐゴシック" w:eastAsia="ＭＳ Ｐゴシック" w:hAnsi="ＭＳ Ｐゴシック"/>
          <w:sz w:val="16"/>
        </w:rPr>
      </w:pPr>
    </w:p>
    <w:p w:rsidR="00D6313A" w:rsidRDefault="00D6313A" w:rsidP="004D553A">
      <w:pPr>
        <w:rPr>
          <w:rFonts w:ascii="ＭＳ Ｐゴシック" w:eastAsia="ＭＳ Ｐゴシック" w:hAnsi="ＭＳ Ｐゴシック"/>
          <w:sz w:val="16"/>
        </w:rPr>
      </w:pPr>
    </w:p>
    <w:p w:rsidR="00D6313A" w:rsidRDefault="00D6313A" w:rsidP="004D553A">
      <w:pPr>
        <w:rPr>
          <w:rFonts w:ascii="ＭＳ Ｐゴシック" w:eastAsia="ＭＳ Ｐゴシック" w:hAnsi="ＭＳ Ｐゴシック"/>
          <w:sz w:val="16"/>
        </w:rPr>
      </w:pPr>
    </w:p>
    <w:p w:rsidR="00D6313A" w:rsidRDefault="00D6313A" w:rsidP="004D553A">
      <w:pPr>
        <w:rPr>
          <w:rFonts w:ascii="ＭＳ Ｐゴシック" w:eastAsia="ＭＳ Ｐゴシック" w:hAnsi="ＭＳ Ｐゴシック"/>
          <w:sz w:val="16"/>
        </w:rPr>
      </w:pPr>
    </w:p>
    <w:p w:rsidR="00D6313A" w:rsidRDefault="00D6313A" w:rsidP="004D553A">
      <w:pPr>
        <w:rPr>
          <w:rFonts w:ascii="ＭＳ Ｐゴシック" w:eastAsia="ＭＳ Ｐゴシック" w:hAnsi="ＭＳ Ｐゴシック"/>
          <w:sz w:val="16"/>
        </w:rPr>
      </w:pPr>
    </w:p>
    <w:p w:rsidR="00D6313A" w:rsidRDefault="00D6313A" w:rsidP="004D553A">
      <w:pPr>
        <w:rPr>
          <w:rFonts w:ascii="ＭＳ Ｐゴシック" w:eastAsia="ＭＳ Ｐゴシック" w:hAnsi="ＭＳ Ｐゴシック"/>
          <w:sz w:val="16"/>
        </w:rPr>
      </w:pPr>
    </w:p>
    <w:p w:rsidR="00D6313A" w:rsidRDefault="00D6313A" w:rsidP="004D553A">
      <w:pPr>
        <w:rPr>
          <w:rFonts w:ascii="ＭＳ Ｐゴシック" w:eastAsia="ＭＳ Ｐゴシック" w:hAnsi="ＭＳ Ｐゴシック"/>
          <w:sz w:val="16"/>
        </w:rPr>
      </w:pPr>
    </w:p>
    <w:p w:rsidR="00D6313A" w:rsidRDefault="00D6313A" w:rsidP="004D553A">
      <w:pPr>
        <w:rPr>
          <w:rFonts w:ascii="ＭＳ Ｐゴシック" w:eastAsia="ＭＳ Ｐゴシック" w:hAnsi="ＭＳ Ｐゴシック"/>
          <w:sz w:val="16"/>
        </w:rPr>
      </w:pPr>
    </w:p>
    <w:p w:rsidR="00D6313A" w:rsidRDefault="00D6313A" w:rsidP="004D553A">
      <w:pPr>
        <w:rPr>
          <w:rFonts w:ascii="ＭＳ Ｐゴシック" w:eastAsia="ＭＳ Ｐゴシック" w:hAnsi="ＭＳ Ｐゴシック"/>
          <w:sz w:val="16"/>
        </w:rPr>
      </w:pPr>
    </w:p>
    <w:p w:rsidR="00D6313A" w:rsidRPr="00D6313A" w:rsidRDefault="00D6313A" w:rsidP="00D6313A">
      <w:pPr>
        <w:rPr>
          <w:rFonts w:ascii="HG丸ｺﾞｼｯｸM-PRO" w:eastAsia="HG丸ｺﾞｼｯｸM-PRO" w:hAnsi="HG丸ｺﾞｼｯｸM-PRO"/>
          <w:b/>
          <w:szCs w:val="24"/>
          <w:bdr w:val="single" w:sz="4" w:space="0" w:color="auto"/>
        </w:rPr>
      </w:pPr>
      <w:r w:rsidRPr="00D6313A">
        <w:rPr>
          <w:rFonts w:ascii="HG丸ｺﾞｼｯｸM-PRO" w:eastAsia="HG丸ｺﾞｼｯｸM-PRO" w:hAnsi="HG丸ｺﾞｼｯｸM-PRO" w:hint="eastAsia"/>
          <w:b/>
          <w:noProof/>
          <w:szCs w:val="24"/>
        </w:rPr>
        <w:lastRenderedPageBreak/>
        <w:t>３　全ての世代における男女共同参画意識の醸成</w:t>
      </w:r>
      <w:r w:rsidRPr="00D6313A">
        <w:rPr>
          <w:rFonts w:ascii="HG丸ｺﾞｼｯｸM-PRO" w:eastAsia="HG丸ｺﾞｼｯｸM-PRO" w:hAnsi="HG丸ｺﾞｼｯｸM-PRO" w:hint="eastAsia"/>
          <w:b/>
          <w:noProof/>
          <w:szCs w:val="24"/>
        </w:rPr>
        <w:cr/>
        <w:t>（１）子どもの頃からの男女共同参画意識の啓発</w:t>
      </w:r>
    </w:p>
    <w:p w:rsidR="00D6313A" w:rsidRPr="00D6313A" w:rsidRDefault="00D6313A" w:rsidP="00D6313A">
      <w:pPr>
        <w:rPr>
          <w:rFonts w:ascii="HG丸ｺﾞｼｯｸM-PRO" w:eastAsia="HG丸ｺﾞｼｯｸM-PRO" w:hAnsi="HG丸ｺﾞｼｯｸM-PRO"/>
          <w:szCs w:val="24"/>
        </w:rPr>
      </w:pPr>
      <w:r w:rsidRPr="00D6313A">
        <w:rPr>
          <w:rFonts w:ascii="HG丸ｺﾞｼｯｸM-PRO" w:eastAsia="HG丸ｺﾞｼｯｸM-PRO" w:hAnsi="HG丸ｺﾞｼｯｸM-PRO" w:hint="eastAsia"/>
          <w:szCs w:val="24"/>
          <w:bdr w:val="single" w:sz="4" w:space="0" w:color="auto"/>
          <w:shd w:val="clear" w:color="auto" w:fill="D9D9D9" w:themeFill="background1" w:themeFillShade="D9"/>
        </w:rPr>
        <w:t>３－１－１　男女の地位の平等感（国調査）</w:t>
      </w:r>
    </w:p>
    <w:p w:rsidR="00D6313A" w:rsidRPr="00D6313A" w:rsidRDefault="00D6313A" w:rsidP="00D6313A">
      <w:pPr>
        <w:rPr>
          <w:rFonts w:ascii="HG丸ｺﾞｼｯｸM-PRO" w:eastAsia="HG丸ｺﾞｼｯｸM-PRO" w:hAnsi="HG丸ｺﾞｼｯｸM-PRO"/>
          <w:szCs w:val="24"/>
        </w:rPr>
      </w:pPr>
      <w:r w:rsidRPr="00D6313A">
        <w:rPr>
          <w:rFonts w:ascii="HG丸ｺﾞｼｯｸM-PRO" w:eastAsia="HG丸ｺﾞｼｯｸM-PRO" w:hAnsi="HG丸ｺﾞｼｯｸM-PRO"/>
          <w:noProof/>
          <w:szCs w:val="24"/>
        </w:rPr>
        <mc:AlternateContent>
          <mc:Choice Requires="wps">
            <w:drawing>
              <wp:anchor distT="0" distB="0" distL="114300" distR="114300" simplePos="0" relativeHeight="251702272" behindDoc="0" locked="0" layoutInCell="1" allowOverlap="1" wp14:anchorId="4E221347" wp14:editId="0C4A5F3E">
                <wp:simplePos x="0" y="0"/>
                <wp:positionH relativeFrom="column">
                  <wp:posOffset>1905</wp:posOffset>
                </wp:positionH>
                <wp:positionV relativeFrom="paragraph">
                  <wp:posOffset>-1270</wp:posOffset>
                </wp:positionV>
                <wp:extent cx="6286500" cy="3214370"/>
                <wp:effectExtent l="0" t="0" r="19050" b="24130"/>
                <wp:wrapNone/>
                <wp:docPr id="27" name="正方形/長方形 27"/>
                <wp:cNvGraphicFramePr/>
                <a:graphic xmlns:a="http://schemas.openxmlformats.org/drawingml/2006/main">
                  <a:graphicData uri="http://schemas.microsoft.com/office/word/2010/wordprocessingShape">
                    <wps:wsp>
                      <wps:cNvSpPr/>
                      <wps:spPr>
                        <a:xfrm>
                          <a:off x="0" y="0"/>
                          <a:ext cx="6286500" cy="3214370"/>
                        </a:xfrm>
                        <a:prstGeom prst="rect">
                          <a:avLst/>
                        </a:prstGeom>
                        <a:noFill/>
                        <a:ln w="12700" cap="flat" cmpd="sng" algn="ctr">
                          <a:solidFill>
                            <a:srgbClr val="F79646"/>
                          </a:solidFill>
                          <a:prstDash val="solid"/>
                        </a:ln>
                        <a:effectLst/>
                      </wps:spPr>
                      <wps:txbx>
                        <w:txbxContent>
                          <w:p w:rsidR="00495243" w:rsidRDefault="00495243" w:rsidP="00D6313A">
                            <w:pPr>
                              <w:jc w:val="center"/>
                            </w:pPr>
                            <w:r>
                              <w:rPr>
                                <w:noProof/>
                              </w:rPr>
                              <w:drawing>
                                <wp:inline distT="0" distB="0" distL="0" distR="0" wp14:anchorId="132E70F3" wp14:editId="77AFCA3A">
                                  <wp:extent cx="6096000" cy="2971800"/>
                                  <wp:effectExtent l="0" t="0" r="0" b="0"/>
                                  <wp:docPr id="31" name="グラフ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221347" id="正方形/長方形 27" o:spid="_x0000_s1049" style="position:absolute;left:0;text-align:left;margin-left:.15pt;margin-top:-.1pt;width:495pt;height:253.1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" filled="f" strokecolor="#f79646" strokeweight="1pt">
                <v:textbox>
                  <w:txbxContent>
                    <w:p w:rsidR="00495243" w:rsidRDefault="00495243" w:rsidP="00D6313A">
                      <w:pPr>
                        <w:jc w:val="center"/>
                      </w:pPr>
                      <w:r>
                        <w:rPr>
                          <w:noProof/>
                        </w:rPr>
                        <w:drawing>
                          <wp:inline distT="0" distB="0" distL="0" distR="0" wp14:anchorId="132E70F3" wp14:editId="77AFCA3A">
                            <wp:extent cx="6096000" cy="2971800"/>
                            <wp:effectExtent l="0" t="0" r="0" b="0"/>
                            <wp:docPr id="31" name="グラフ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txbxContent>
                </v:textbox>
              </v:rect>
            </w:pict>
          </mc:Fallback>
        </mc:AlternateContent>
      </w:r>
    </w:p>
    <w:p w:rsidR="00D6313A" w:rsidRPr="00D6313A" w:rsidRDefault="00D6313A" w:rsidP="00D6313A">
      <w:pPr>
        <w:rPr>
          <w:rFonts w:ascii="HG丸ｺﾞｼｯｸM-PRO" w:eastAsia="HG丸ｺﾞｼｯｸM-PRO" w:hAnsi="HG丸ｺﾞｼｯｸM-PRO"/>
          <w:szCs w:val="24"/>
        </w:rPr>
      </w:pPr>
    </w:p>
    <w:p w:rsidR="00D6313A" w:rsidRPr="00D6313A" w:rsidRDefault="00D6313A" w:rsidP="00D6313A">
      <w:pPr>
        <w:rPr>
          <w:rFonts w:ascii="HG丸ｺﾞｼｯｸM-PRO" w:eastAsia="HG丸ｺﾞｼｯｸM-PRO" w:hAnsi="HG丸ｺﾞｼｯｸM-PRO"/>
          <w:szCs w:val="24"/>
        </w:rPr>
      </w:pPr>
    </w:p>
    <w:p w:rsidR="00D6313A" w:rsidRPr="00D6313A" w:rsidRDefault="00D6313A" w:rsidP="00D6313A">
      <w:pPr>
        <w:rPr>
          <w:rFonts w:ascii="HG丸ｺﾞｼｯｸM-PRO" w:eastAsia="HG丸ｺﾞｼｯｸM-PRO" w:hAnsi="HG丸ｺﾞｼｯｸM-PRO"/>
          <w:szCs w:val="24"/>
        </w:rPr>
      </w:pPr>
    </w:p>
    <w:p w:rsidR="00D6313A" w:rsidRPr="00D6313A" w:rsidRDefault="00D6313A" w:rsidP="00D6313A">
      <w:pPr>
        <w:rPr>
          <w:rFonts w:ascii="HG丸ｺﾞｼｯｸM-PRO" w:eastAsia="HG丸ｺﾞｼｯｸM-PRO" w:hAnsi="HG丸ｺﾞｼｯｸM-PRO"/>
          <w:szCs w:val="24"/>
        </w:rPr>
      </w:pPr>
    </w:p>
    <w:p w:rsidR="00D6313A" w:rsidRPr="00D6313A" w:rsidRDefault="00D6313A" w:rsidP="00D6313A">
      <w:pPr>
        <w:rPr>
          <w:rFonts w:ascii="HG丸ｺﾞｼｯｸM-PRO" w:eastAsia="HG丸ｺﾞｼｯｸM-PRO" w:hAnsi="HG丸ｺﾞｼｯｸM-PRO"/>
          <w:szCs w:val="24"/>
        </w:rPr>
      </w:pPr>
    </w:p>
    <w:p w:rsidR="00D6313A" w:rsidRPr="00D6313A" w:rsidRDefault="00D6313A" w:rsidP="00D6313A">
      <w:pPr>
        <w:rPr>
          <w:rFonts w:ascii="HG丸ｺﾞｼｯｸM-PRO" w:eastAsia="HG丸ｺﾞｼｯｸM-PRO" w:hAnsi="HG丸ｺﾞｼｯｸM-PRO"/>
          <w:szCs w:val="24"/>
        </w:rPr>
      </w:pPr>
    </w:p>
    <w:p w:rsidR="00D6313A" w:rsidRPr="00D6313A" w:rsidRDefault="00D6313A" w:rsidP="00D6313A">
      <w:pPr>
        <w:rPr>
          <w:rFonts w:ascii="HG丸ｺﾞｼｯｸM-PRO" w:eastAsia="HG丸ｺﾞｼｯｸM-PRO" w:hAnsi="HG丸ｺﾞｼｯｸM-PRO"/>
          <w:szCs w:val="24"/>
        </w:rPr>
      </w:pPr>
    </w:p>
    <w:p w:rsidR="00D6313A" w:rsidRPr="00D6313A" w:rsidRDefault="00D6313A" w:rsidP="00D6313A">
      <w:pPr>
        <w:rPr>
          <w:rFonts w:ascii="HG丸ｺﾞｼｯｸM-PRO" w:eastAsia="HG丸ｺﾞｼｯｸM-PRO" w:hAnsi="HG丸ｺﾞｼｯｸM-PRO"/>
          <w:szCs w:val="24"/>
        </w:rPr>
      </w:pPr>
    </w:p>
    <w:p w:rsidR="00D6313A" w:rsidRPr="00D6313A" w:rsidRDefault="00D6313A" w:rsidP="00D6313A">
      <w:pPr>
        <w:rPr>
          <w:rFonts w:ascii="HG丸ｺﾞｼｯｸM-PRO" w:eastAsia="HG丸ｺﾞｼｯｸM-PRO" w:hAnsi="HG丸ｺﾞｼｯｸM-PRO"/>
          <w:szCs w:val="24"/>
        </w:rPr>
      </w:pPr>
    </w:p>
    <w:p w:rsidR="00D6313A" w:rsidRPr="00D6313A" w:rsidRDefault="00D6313A" w:rsidP="00D6313A">
      <w:pPr>
        <w:rPr>
          <w:rFonts w:ascii="HG丸ｺﾞｼｯｸM-PRO" w:eastAsia="HG丸ｺﾞｼｯｸM-PRO" w:hAnsi="HG丸ｺﾞｼｯｸM-PRO"/>
          <w:szCs w:val="24"/>
        </w:rPr>
      </w:pPr>
    </w:p>
    <w:p w:rsidR="00D6313A" w:rsidRPr="00D6313A" w:rsidRDefault="00D6313A" w:rsidP="00D6313A">
      <w:pPr>
        <w:rPr>
          <w:rFonts w:ascii="HG丸ｺﾞｼｯｸM-PRO" w:eastAsia="HG丸ｺﾞｼｯｸM-PRO" w:hAnsi="HG丸ｺﾞｼｯｸM-PRO"/>
          <w:szCs w:val="24"/>
        </w:rPr>
      </w:pPr>
    </w:p>
    <w:p w:rsidR="00D6313A" w:rsidRPr="00D6313A" w:rsidRDefault="00D6313A" w:rsidP="00D6313A">
      <w:pPr>
        <w:rPr>
          <w:rFonts w:ascii="HG丸ｺﾞｼｯｸM-PRO" w:eastAsia="HG丸ｺﾞｼｯｸM-PRO" w:hAnsi="HG丸ｺﾞｼｯｸM-PRO"/>
          <w:szCs w:val="24"/>
        </w:rPr>
      </w:pPr>
    </w:p>
    <w:p w:rsidR="00D6313A" w:rsidRPr="00D6313A" w:rsidRDefault="00D6313A" w:rsidP="00D6313A">
      <w:pPr>
        <w:rPr>
          <w:rFonts w:ascii="ＭＳ Ｐゴシック" w:eastAsia="ＭＳ Ｐゴシック" w:hAnsi="ＭＳ Ｐゴシック"/>
          <w:sz w:val="18"/>
          <w:szCs w:val="18"/>
        </w:rPr>
      </w:pPr>
    </w:p>
    <w:p w:rsidR="00D6313A" w:rsidRPr="00D6313A" w:rsidRDefault="00D6313A" w:rsidP="00D6313A">
      <w:pPr>
        <w:ind w:firstLineChars="100" w:firstLine="180"/>
        <w:rPr>
          <w:rFonts w:ascii="ＭＳ Ｐゴシック" w:eastAsia="ＭＳ Ｐゴシック" w:hAnsi="ＭＳ Ｐゴシック"/>
          <w:sz w:val="18"/>
          <w:szCs w:val="18"/>
        </w:rPr>
      </w:pPr>
      <w:r w:rsidRPr="00D6313A">
        <w:rPr>
          <w:rFonts w:ascii="ＭＳ Ｐゴシック" w:eastAsia="ＭＳ Ｐゴシック" w:hAnsi="ＭＳ Ｐゴシック" w:hint="eastAsia"/>
          <w:sz w:val="18"/>
          <w:szCs w:val="18"/>
        </w:rPr>
        <w:t>資料出所：内閣府「男女共同参画社会に関する世論調査」より作成</w:t>
      </w:r>
    </w:p>
    <w:p w:rsidR="00D6313A" w:rsidRPr="00D6313A" w:rsidRDefault="00D6313A" w:rsidP="00D6313A">
      <w:pPr>
        <w:ind w:leftChars="176" w:left="422" w:firstLineChars="100" w:firstLine="210"/>
        <w:rPr>
          <w:rFonts w:hAnsi="ＭＳ 明朝"/>
          <w:sz w:val="21"/>
        </w:rPr>
      </w:pPr>
    </w:p>
    <w:p w:rsidR="00D6313A" w:rsidRPr="00D6313A" w:rsidRDefault="00D6313A" w:rsidP="00D6313A">
      <w:pPr>
        <w:ind w:leftChars="176" w:left="422" w:firstLineChars="100" w:firstLine="210"/>
        <w:rPr>
          <w:rFonts w:hAnsi="ＭＳ 明朝"/>
          <w:sz w:val="21"/>
        </w:rPr>
      </w:pPr>
    </w:p>
    <w:p w:rsidR="00D6313A" w:rsidRPr="00D6313A" w:rsidRDefault="00D6313A" w:rsidP="00D6313A">
      <w:pPr>
        <w:ind w:leftChars="176" w:left="422" w:firstLineChars="100" w:firstLine="210"/>
        <w:rPr>
          <w:rFonts w:hAnsi="ＭＳ 明朝"/>
          <w:sz w:val="21"/>
        </w:rPr>
      </w:pPr>
    </w:p>
    <w:p w:rsidR="00D6313A" w:rsidRPr="00D6313A" w:rsidRDefault="00D6313A" w:rsidP="00D6313A">
      <w:pPr>
        <w:ind w:leftChars="176" w:left="422" w:firstLineChars="100" w:firstLine="210"/>
        <w:rPr>
          <w:rFonts w:hAnsi="ＭＳ 明朝"/>
          <w:sz w:val="21"/>
        </w:rPr>
      </w:pPr>
    </w:p>
    <w:p w:rsidR="00D6313A" w:rsidRPr="00D6313A" w:rsidRDefault="00D6313A" w:rsidP="00D6313A">
      <w:pPr>
        <w:ind w:leftChars="176" w:left="422" w:firstLineChars="100" w:firstLine="210"/>
        <w:rPr>
          <w:rFonts w:hAnsi="ＭＳ 明朝"/>
          <w:sz w:val="21"/>
        </w:rPr>
      </w:pPr>
    </w:p>
    <w:p w:rsidR="00D6313A" w:rsidRPr="00D6313A" w:rsidRDefault="00D6313A" w:rsidP="00D6313A">
      <w:pPr>
        <w:ind w:leftChars="176" w:left="422" w:firstLineChars="100" w:firstLine="210"/>
        <w:rPr>
          <w:rFonts w:hAnsi="ＭＳ 明朝"/>
          <w:sz w:val="21"/>
        </w:rPr>
      </w:pPr>
    </w:p>
    <w:p w:rsidR="00D6313A" w:rsidRPr="00D6313A" w:rsidRDefault="00D6313A" w:rsidP="00D6313A">
      <w:pPr>
        <w:ind w:leftChars="176" w:left="422" w:firstLineChars="100" w:firstLine="210"/>
        <w:rPr>
          <w:rFonts w:hAnsi="ＭＳ 明朝"/>
          <w:sz w:val="21"/>
        </w:rPr>
      </w:pPr>
    </w:p>
    <w:p w:rsidR="00D6313A" w:rsidRPr="00D6313A" w:rsidRDefault="00D6313A" w:rsidP="00D6313A">
      <w:pPr>
        <w:ind w:leftChars="176" w:left="422" w:firstLineChars="100" w:firstLine="210"/>
        <w:rPr>
          <w:rFonts w:hAnsi="ＭＳ 明朝"/>
          <w:sz w:val="21"/>
        </w:rPr>
      </w:pPr>
    </w:p>
    <w:p w:rsidR="00D6313A" w:rsidRPr="00D6313A" w:rsidRDefault="00D6313A" w:rsidP="00D6313A">
      <w:pPr>
        <w:ind w:leftChars="176" w:left="422" w:firstLineChars="100" w:firstLine="210"/>
        <w:rPr>
          <w:rFonts w:hAnsi="ＭＳ 明朝"/>
          <w:sz w:val="21"/>
        </w:rPr>
      </w:pPr>
    </w:p>
    <w:p w:rsidR="00D6313A" w:rsidRPr="00D6313A" w:rsidRDefault="00D6313A" w:rsidP="00D6313A">
      <w:pPr>
        <w:ind w:leftChars="176" w:left="422" w:firstLineChars="100" w:firstLine="210"/>
        <w:rPr>
          <w:rFonts w:hAnsi="ＭＳ 明朝"/>
          <w:sz w:val="21"/>
        </w:rPr>
      </w:pPr>
    </w:p>
    <w:p w:rsidR="00D6313A" w:rsidRPr="00D6313A" w:rsidRDefault="00D6313A" w:rsidP="00D6313A">
      <w:pPr>
        <w:ind w:leftChars="176" w:left="422" w:firstLineChars="100" w:firstLine="210"/>
        <w:rPr>
          <w:rFonts w:hAnsi="ＭＳ 明朝"/>
          <w:sz w:val="21"/>
        </w:rPr>
      </w:pPr>
    </w:p>
    <w:p w:rsidR="00D6313A" w:rsidRPr="00D6313A" w:rsidRDefault="00D6313A" w:rsidP="00D6313A">
      <w:pPr>
        <w:ind w:leftChars="176" w:left="422" w:firstLineChars="100" w:firstLine="210"/>
        <w:rPr>
          <w:rFonts w:hAnsi="ＭＳ 明朝"/>
          <w:sz w:val="21"/>
        </w:rPr>
      </w:pPr>
    </w:p>
    <w:p w:rsidR="00D6313A" w:rsidRPr="00D6313A" w:rsidRDefault="00D6313A" w:rsidP="00D6313A">
      <w:pPr>
        <w:ind w:leftChars="176" w:left="422" w:firstLineChars="100" w:firstLine="210"/>
        <w:rPr>
          <w:rFonts w:hAnsi="ＭＳ 明朝"/>
          <w:sz w:val="21"/>
        </w:rPr>
      </w:pPr>
    </w:p>
    <w:p w:rsidR="00D6313A" w:rsidRPr="00D6313A" w:rsidRDefault="00D6313A" w:rsidP="00D6313A">
      <w:pPr>
        <w:ind w:leftChars="176" w:left="422" w:firstLineChars="100" w:firstLine="210"/>
        <w:rPr>
          <w:rFonts w:hAnsi="ＭＳ 明朝"/>
          <w:sz w:val="21"/>
        </w:rPr>
      </w:pPr>
    </w:p>
    <w:p w:rsidR="00D6313A" w:rsidRPr="00D6313A" w:rsidRDefault="00D6313A" w:rsidP="00D6313A">
      <w:pPr>
        <w:ind w:leftChars="176" w:left="422" w:firstLineChars="100" w:firstLine="210"/>
        <w:rPr>
          <w:rFonts w:hAnsi="ＭＳ 明朝"/>
          <w:sz w:val="21"/>
        </w:rPr>
      </w:pPr>
    </w:p>
    <w:p w:rsidR="00D6313A" w:rsidRPr="00D6313A" w:rsidRDefault="00D6313A" w:rsidP="00D6313A">
      <w:pPr>
        <w:ind w:leftChars="176" w:left="422" w:firstLineChars="100" w:firstLine="210"/>
        <w:rPr>
          <w:rFonts w:hAnsi="ＭＳ 明朝"/>
          <w:sz w:val="21"/>
        </w:rPr>
      </w:pPr>
    </w:p>
    <w:p w:rsidR="00D6313A" w:rsidRPr="00D6313A" w:rsidRDefault="00D6313A" w:rsidP="00D6313A">
      <w:pPr>
        <w:ind w:leftChars="176" w:left="422" w:firstLineChars="100" w:firstLine="210"/>
        <w:rPr>
          <w:rFonts w:hAnsi="ＭＳ 明朝"/>
          <w:sz w:val="21"/>
        </w:rPr>
      </w:pPr>
    </w:p>
    <w:p w:rsidR="00D6313A" w:rsidRPr="00D6313A" w:rsidRDefault="00D6313A" w:rsidP="00D6313A">
      <w:pPr>
        <w:ind w:leftChars="176" w:left="422" w:firstLineChars="100" w:firstLine="210"/>
        <w:rPr>
          <w:rFonts w:hAnsi="ＭＳ 明朝"/>
          <w:sz w:val="21"/>
        </w:rPr>
      </w:pPr>
    </w:p>
    <w:p w:rsidR="00D6313A" w:rsidRPr="00D6313A" w:rsidRDefault="00D6313A" w:rsidP="00D6313A">
      <w:pPr>
        <w:ind w:leftChars="176" w:left="422" w:firstLineChars="100" w:firstLine="210"/>
        <w:rPr>
          <w:rFonts w:hAnsi="ＭＳ 明朝"/>
          <w:sz w:val="21"/>
        </w:rPr>
      </w:pPr>
    </w:p>
    <w:p w:rsidR="00D6313A" w:rsidRPr="00D6313A" w:rsidRDefault="00D6313A" w:rsidP="00D6313A">
      <w:pPr>
        <w:ind w:leftChars="176" w:left="422" w:firstLineChars="100" w:firstLine="210"/>
        <w:rPr>
          <w:rFonts w:hAnsi="ＭＳ 明朝"/>
          <w:sz w:val="21"/>
        </w:rPr>
      </w:pPr>
    </w:p>
    <w:p w:rsidR="00D6313A" w:rsidRPr="00D6313A" w:rsidRDefault="00D6313A" w:rsidP="00D6313A">
      <w:pPr>
        <w:ind w:leftChars="176" w:left="422" w:firstLineChars="100" w:firstLine="210"/>
        <w:rPr>
          <w:rFonts w:hAnsi="ＭＳ 明朝"/>
          <w:sz w:val="21"/>
        </w:rPr>
      </w:pPr>
    </w:p>
    <w:p w:rsidR="00D6313A" w:rsidRPr="00D6313A" w:rsidRDefault="00D6313A" w:rsidP="00D6313A">
      <w:pPr>
        <w:rPr>
          <w:rFonts w:ascii="HG丸ｺﾞｼｯｸM-PRO" w:eastAsia="HG丸ｺﾞｼｯｸM-PRO" w:hAnsi="HG丸ｺﾞｼｯｸM-PRO"/>
          <w:szCs w:val="24"/>
          <w:bdr w:val="single" w:sz="4" w:space="0" w:color="auto"/>
          <w:shd w:val="clear" w:color="auto" w:fill="D9D9D9" w:themeFill="background1" w:themeFillShade="D9"/>
        </w:rPr>
      </w:pPr>
      <w:r w:rsidRPr="00D6313A">
        <w:rPr>
          <w:rFonts w:ascii="HG丸ｺﾞｼｯｸM-PRO" w:eastAsia="HG丸ｺﾞｼｯｸM-PRO" w:hAnsi="HG丸ｺﾞｼｯｸM-PRO" w:hint="eastAsia"/>
          <w:szCs w:val="24"/>
          <w:bdr w:val="single" w:sz="4" w:space="0" w:color="auto"/>
          <w:shd w:val="clear" w:color="auto" w:fill="D9D9D9" w:themeFill="background1" w:themeFillShade="D9"/>
        </w:rPr>
        <w:lastRenderedPageBreak/>
        <w:t>３－１－２　男女平等の現状認識（大阪府）</w:t>
      </w:r>
    </w:p>
    <w:p w:rsidR="00D6313A" w:rsidRPr="00D6313A" w:rsidRDefault="00D6313A" w:rsidP="00D6313A">
      <w:pPr>
        <w:rPr>
          <w:rFonts w:ascii="HG丸ｺﾞｼｯｸM-PRO" w:eastAsia="HG丸ｺﾞｼｯｸM-PRO" w:hAnsi="HG丸ｺﾞｼｯｸM-PRO"/>
          <w:b/>
          <w:szCs w:val="24"/>
        </w:rPr>
      </w:pPr>
    </w:p>
    <w:p w:rsidR="00D6313A" w:rsidRPr="00D6313A" w:rsidRDefault="00D6313A" w:rsidP="00D6313A">
      <w:pPr>
        <w:ind w:leftChars="172" w:left="1203" w:rightChars="188" w:right="451" w:hangingChars="329" w:hanging="790"/>
        <w:rPr>
          <w:rFonts w:hAnsi="ＭＳ 明朝"/>
          <w:sz w:val="21"/>
          <w:szCs w:val="24"/>
        </w:rPr>
      </w:pPr>
      <w:r w:rsidRPr="00D6313A">
        <w:rPr>
          <w:rFonts w:ascii="Century" w:hAnsi="Century"/>
          <w:noProof/>
          <w:szCs w:val="24"/>
        </w:rPr>
        <w:drawing>
          <wp:anchor distT="0" distB="0" distL="114300" distR="114300" simplePos="0" relativeHeight="251701248" behindDoc="0" locked="0" layoutInCell="1" allowOverlap="1" wp14:anchorId="1C3475D6" wp14:editId="239961F2">
            <wp:simplePos x="0" y="0"/>
            <wp:positionH relativeFrom="column">
              <wp:posOffset>807720</wp:posOffset>
            </wp:positionH>
            <wp:positionV relativeFrom="paragraph">
              <wp:posOffset>419100</wp:posOffset>
            </wp:positionV>
            <wp:extent cx="4168140" cy="5748020"/>
            <wp:effectExtent l="0" t="0" r="3810" b="0"/>
            <wp:wrapNone/>
            <wp:docPr id="3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168140" cy="57480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6313A">
        <w:rPr>
          <w:rFonts w:ascii="Century" w:hAnsi="Century" w:hint="eastAsia"/>
          <w:noProof/>
          <w:sz w:val="18"/>
          <w:szCs w:val="18"/>
        </w:rPr>
        <mc:AlternateContent>
          <mc:Choice Requires="wps">
            <w:drawing>
              <wp:anchor distT="0" distB="0" distL="114300" distR="114300" simplePos="0" relativeHeight="251700224" behindDoc="0" locked="0" layoutInCell="1" allowOverlap="1" wp14:anchorId="4E4F342A" wp14:editId="4F911263">
                <wp:simplePos x="0" y="0"/>
                <wp:positionH relativeFrom="column">
                  <wp:posOffset>41910</wp:posOffset>
                </wp:positionH>
                <wp:positionV relativeFrom="paragraph">
                  <wp:posOffset>3810</wp:posOffset>
                </wp:positionV>
                <wp:extent cx="6105525" cy="6096635"/>
                <wp:effectExtent l="13335" t="13335" r="5715" b="5080"/>
                <wp:wrapNone/>
                <wp:docPr id="28" name="AutoShape 7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05525" cy="6096635"/>
                        </a:xfrm>
                        <a:prstGeom prst="roundRect">
                          <a:avLst>
                            <a:gd name="adj" fmla="val 4042"/>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A40A936" id="AutoShape 733" o:spid="_x0000_s1026" style="position:absolute;left:0;text-align:left;margin-left:3.3pt;margin-top:.3pt;width:480.75pt;height:480.0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4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" filled="f"/>
            </w:pict>
          </mc:Fallback>
        </mc:AlternateContent>
      </w:r>
      <w:r w:rsidRPr="00D6313A">
        <w:rPr>
          <w:rFonts w:ascii="HGPｺﾞｼｯｸE" w:eastAsia="HGPｺﾞｼｯｸE" w:hAnsi="Century" w:hint="eastAsia"/>
          <w:szCs w:val="24"/>
        </w:rPr>
        <w:t xml:space="preserve">　　</w:t>
      </w:r>
      <w:r w:rsidRPr="00D6313A">
        <w:rPr>
          <w:rFonts w:hAnsi="ＭＳ 明朝" w:hint="eastAsia"/>
          <w:szCs w:val="24"/>
        </w:rPr>
        <w:t xml:space="preserve">　</w:t>
      </w:r>
      <w:r w:rsidRPr="00D6313A">
        <w:rPr>
          <w:rFonts w:hAnsi="ＭＳ 明朝" w:hint="eastAsia"/>
          <w:sz w:val="22"/>
          <w:szCs w:val="24"/>
        </w:rPr>
        <w:t xml:space="preserve">問　</w:t>
      </w:r>
      <w:r w:rsidRPr="00D6313A">
        <w:rPr>
          <w:rFonts w:hAnsi="ＭＳ 明朝" w:hint="eastAsia"/>
          <w:sz w:val="21"/>
        </w:rPr>
        <w:t>次にあげる分野で、男女の地位はどの程度平等になっていると思いますか</w:t>
      </w:r>
      <w:r w:rsidRPr="00D6313A">
        <w:rPr>
          <w:rFonts w:hAnsi="ＭＳ 明朝" w:hint="eastAsia"/>
          <w:sz w:val="22"/>
          <w:szCs w:val="24"/>
        </w:rPr>
        <w:t>。</w:t>
      </w:r>
      <w:r w:rsidRPr="00D6313A">
        <w:rPr>
          <w:rFonts w:hAnsi="ＭＳ 明朝" w:hint="eastAsia"/>
          <w:sz w:val="21"/>
        </w:rPr>
        <w:t>あなたのお考えに近いものを選んでください。</w:t>
      </w:r>
      <w:r w:rsidRPr="00D6313A">
        <w:rPr>
          <w:rFonts w:hAnsi="ＭＳ 明朝" w:hint="eastAsia"/>
          <w:sz w:val="22"/>
          <w:szCs w:val="24"/>
        </w:rPr>
        <w:t>（○はひとつずつ）</w:t>
      </w:r>
    </w:p>
    <w:p w:rsidR="00D6313A" w:rsidRPr="00D6313A" w:rsidRDefault="00D6313A" w:rsidP="00D6313A">
      <w:pPr>
        <w:ind w:leftChars="-200" w:rightChars="-200" w:right="-480" w:hangingChars="200" w:hanging="480"/>
        <w:rPr>
          <w:rFonts w:ascii="HGPｺﾞｼｯｸE" w:eastAsia="HGPｺﾞｼｯｸE" w:hAnsi="Century"/>
          <w:szCs w:val="24"/>
        </w:rPr>
      </w:pPr>
    </w:p>
    <w:p w:rsidR="00D6313A" w:rsidRPr="00D6313A" w:rsidRDefault="00D6313A" w:rsidP="00D6313A">
      <w:pPr>
        <w:spacing w:beforeLines="50" w:before="180" w:line="0" w:lineRule="atLeast"/>
        <w:ind w:firstLineChars="245" w:firstLine="441"/>
        <w:rPr>
          <w:rFonts w:ascii="Century" w:hAnsi="Century"/>
          <w:sz w:val="18"/>
          <w:szCs w:val="18"/>
        </w:rPr>
      </w:pPr>
    </w:p>
    <w:p w:rsidR="00D6313A" w:rsidRPr="00D6313A" w:rsidRDefault="00D6313A" w:rsidP="00D6313A">
      <w:pPr>
        <w:spacing w:beforeLines="50" w:before="180" w:line="0" w:lineRule="atLeast"/>
        <w:ind w:firstLineChars="245" w:firstLine="441"/>
        <w:rPr>
          <w:rFonts w:ascii="Century" w:hAnsi="Century"/>
          <w:sz w:val="18"/>
          <w:szCs w:val="18"/>
        </w:rPr>
      </w:pPr>
    </w:p>
    <w:p w:rsidR="00D6313A" w:rsidRPr="00D6313A" w:rsidRDefault="00D6313A" w:rsidP="00D6313A">
      <w:pPr>
        <w:spacing w:beforeLines="50" w:before="180" w:line="0" w:lineRule="atLeast"/>
        <w:ind w:firstLineChars="245" w:firstLine="441"/>
        <w:rPr>
          <w:rFonts w:ascii="Century" w:hAnsi="Century"/>
          <w:sz w:val="18"/>
          <w:szCs w:val="18"/>
        </w:rPr>
      </w:pPr>
    </w:p>
    <w:p w:rsidR="00D6313A" w:rsidRPr="00D6313A" w:rsidRDefault="00D6313A" w:rsidP="00D6313A">
      <w:pPr>
        <w:spacing w:beforeLines="50" w:before="180" w:line="0" w:lineRule="atLeast"/>
        <w:ind w:firstLineChars="245" w:firstLine="441"/>
        <w:rPr>
          <w:rFonts w:ascii="Century" w:hAnsi="Century"/>
          <w:sz w:val="18"/>
          <w:szCs w:val="18"/>
        </w:rPr>
      </w:pPr>
    </w:p>
    <w:p w:rsidR="00D6313A" w:rsidRPr="00D6313A" w:rsidRDefault="00D6313A" w:rsidP="00D6313A">
      <w:pPr>
        <w:spacing w:beforeLines="50" w:before="180" w:line="0" w:lineRule="atLeast"/>
        <w:ind w:firstLineChars="245" w:firstLine="441"/>
        <w:rPr>
          <w:rFonts w:ascii="Century" w:hAnsi="Century"/>
          <w:sz w:val="18"/>
          <w:szCs w:val="18"/>
        </w:rPr>
      </w:pPr>
    </w:p>
    <w:p w:rsidR="00D6313A" w:rsidRPr="00D6313A" w:rsidRDefault="00D6313A" w:rsidP="00D6313A">
      <w:pPr>
        <w:spacing w:beforeLines="50" w:before="180" w:line="0" w:lineRule="atLeast"/>
        <w:ind w:firstLineChars="245" w:firstLine="441"/>
        <w:rPr>
          <w:rFonts w:ascii="Century" w:hAnsi="Century"/>
          <w:sz w:val="18"/>
          <w:szCs w:val="18"/>
        </w:rPr>
      </w:pPr>
    </w:p>
    <w:p w:rsidR="00D6313A" w:rsidRPr="00D6313A" w:rsidRDefault="00D6313A" w:rsidP="00D6313A">
      <w:pPr>
        <w:spacing w:beforeLines="50" w:before="180" w:line="0" w:lineRule="atLeast"/>
        <w:ind w:firstLineChars="245" w:firstLine="441"/>
        <w:rPr>
          <w:rFonts w:ascii="Century" w:hAnsi="Century"/>
          <w:sz w:val="18"/>
          <w:szCs w:val="18"/>
        </w:rPr>
      </w:pPr>
    </w:p>
    <w:p w:rsidR="00D6313A" w:rsidRPr="00D6313A" w:rsidRDefault="00D6313A" w:rsidP="00D6313A">
      <w:pPr>
        <w:spacing w:beforeLines="50" w:before="180" w:line="0" w:lineRule="atLeast"/>
        <w:ind w:firstLineChars="245" w:firstLine="441"/>
        <w:rPr>
          <w:rFonts w:ascii="Century" w:hAnsi="Century"/>
          <w:sz w:val="18"/>
          <w:szCs w:val="18"/>
        </w:rPr>
      </w:pPr>
    </w:p>
    <w:p w:rsidR="00D6313A" w:rsidRPr="00D6313A" w:rsidRDefault="00D6313A" w:rsidP="00D6313A">
      <w:pPr>
        <w:spacing w:beforeLines="50" w:before="180" w:line="0" w:lineRule="atLeast"/>
        <w:ind w:firstLineChars="245" w:firstLine="441"/>
        <w:rPr>
          <w:rFonts w:ascii="Century" w:hAnsi="Century"/>
          <w:sz w:val="18"/>
          <w:szCs w:val="18"/>
        </w:rPr>
      </w:pPr>
    </w:p>
    <w:p w:rsidR="00D6313A" w:rsidRPr="00D6313A" w:rsidRDefault="00D6313A" w:rsidP="00D6313A">
      <w:pPr>
        <w:spacing w:beforeLines="50" w:before="180" w:line="0" w:lineRule="atLeast"/>
        <w:ind w:firstLineChars="245" w:firstLine="441"/>
        <w:rPr>
          <w:rFonts w:ascii="Century" w:hAnsi="Century"/>
          <w:sz w:val="18"/>
          <w:szCs w:val="18"/>
        </w:rPr>
      </w:pPr>
    </w:p>
    <w:p w:rsidR="00D6313A" w:rsidRPr="00D6313A" w:rsidRDefault="00D6313A" w:rsidP="00D6313A">
      <w:pPr>
        <w:spacing w:beforeLines="50" w:before="180" w:line="0" w:lineRule="atLeast"/>
        <w:ind w:firstLineChars="245" w:firstLine="441"/>
        <w:rPr>
          <w:rFonts w:ascii="Century" w:hAnsi="Century"/>
          <w:sz w:val="18"/>
          <w:szCs w:val="18"/>
        </w:rPr>
      </w:pPr>
    </w:p>
    <w:p w:rsidR="00D6313A" w:rsidRPr="00D6313A" w:rsidRDefault="00D6313A" w:rsidP="00D6313A">
      <w:pPr>
        <w:spacing w:beforeLines="50" w:before="180" w:line="0" w:lineRule="atLeast"/>
        <w:ind w:firstLineChars="245" w:firstLine="441"/>
        <w:rPr>
          <w:rFonts w:ascii="Century" w:hAnsi="Century"/>
          <w:sz w:val="18"/>
          <w:szCs w:val="18"/>
        </w:rPr>
      </w:pPr>
    </w:p>
    <w:p w:rsidR="00D6313A" w:rsidRPr="00D6313A" w:rsidRDefault="00D6313A" w:rsidP="00D6313A">
      <w:pPr>
        <w:spacing w:beforeLines="50" w:before="180" w:line="0" w:lineRule="atLeast"/>
        <w:ind w:firstLineChars="245" w:firstLine="441"/>
        <w:rPr>
          <w:rFonts w:ascii="Century" w:hAnsi="Century"/>
          <w:sz w:val="18"/>
          <w:szCs w:val="18"/>
        </w:rPr>
      </w:pPr>
    </w:p>
    <w:p w:rsidR="00D6313A" w:rsidRPr="00D6313A" w:rsidRDefault="00D6313A" w:rsidP="00D6313A">
      <w:pPr>
        <w:spacing w:beforeLines="50" w:before="180" w:line="0" w:lineRule="atLeast"/>
        <w:ind w:firstLineChars="245" w:firstLine="441"/>
        <w:rPr>
          <w:rFonts w:ascii="Century" w:hAnsi="Century"/>
          <w:sz w:val="18"/>
          <w:szCs w:val="18"/>
        </w:rPr>
      </w:pPr>
    </w:p>
    <w:p w:rsidR="00D6313A" w:rsidRPr="00D6313A" w:rsidRDefault="00D6313A" w:rsidP="00D6313A">
      <w:pPr>
        <w:spacing w:beforeLines="50" w:before="180" w:line="0" w:lineRule="atLeast"/>
        <w:ind w:firstLineChars="245" w:firstLine="441"/>
        <w:rPr>
          <w:rFonts w:ascii="Century" w:hAnsi="Century"/>
          <w:sz w:val="18"/>
          <w:szCs w:val="18"/>
        </w:rPr>
      </w:pPr>
    </w:p>
    <w:p w:rsidR="00D6313A" w:rsidRPr="00D6313A" w:rsidRDefault="00D6313A" w:rsidP="00D6313A">
      <w:pPr>
        <w:spacing w:beforeLines="50" w:before="180" w:line="0" w:lineRule="atLeast"/>
        <w:ind w:firstLineChars="245" w:firstLine="441"/>
        <w:rPr>
          <w:rFonts w:ascii="Century" w:hAnsi="Century"/>
          <w:sz w:val="18"/>
          <w:szCs w:val="18"/>
        </w:rPr>
      </w:pPr>
    </w:p>
    <w:p w:rsidR="00D6313A" w:rsidRPr="00D6313A" w:rsidRDefault="00D6313A" w:rsidP="00D6313A">
      <w:pPr>
        <w:spacing w:beforeLines="50" w:before="180" w:line="0" w:lineRule="atLeast"/>
        <w:ind w:firstLineChars="245" w:firstLine="441"/>
        <w:rPr>
          <w:rFonts w:ascii="Century" w:hAnsi="Century"/>
          <w:sz w:val="18"/>
          <w:szCs w:val="18"/>
        </w:rPr>
      </w:pPr>
    </w:p>
    <w:p w:rsidR="00D6313A" w:rsidRPr="00D6313A" w:rsidRDefault="00D6313A" w:rsidP="00D6313A">
      <w:pPr>
        <w:spacing w:beforeLines="50" w:before="180" w:line="0" w:lineRule="atLeast"/>
        <w:ind w:firstLineChars="245" w:firstLine="441"/>
        <w:rPr>
          <w:rFonts w:ascii="Century" w:hAnsi="Century"/>
          <w:sz w:val="18"/>
          <w:szCs w:val="18"/>
        </w:rPr>
      </w:pPr>
    </w:p>
    <w:p w:rsidR="00D6313A" w:rsidRPr="00D6313A" w:rsidRDefault="00D6313A" w:rsidP="00D6313A">
      <w:pPr>
        <w:spacing w:beforeLines="50" w:before="180" w:line="0" w:lineRule="atLeast"/>
        <w:ind w:firstLineChars="245" w:firstLine="441"/>
        <w:rPr>
          <w:rFonts w:ascii="Century" w:hAnsi="Century"/>
          <w:sz w:val="18"/>
          <w:szCs w:val="18"/>
        </w:rPr>
      </w:pPr>
    </w:p>
    <w:p w:rsidR="00D6313A" w:rsidRPr="00D6313A" w:rsidRDefault="00D6313A" w:rsidP="00D6313A">
      <w:pPr>
        <w:spacing w:beforeLines="50" w:before="180" w:line="0" w:lineRule="atLeast"/>
        <w:rPr>
          <w:rFonts w:ascii="Century" w:hAnsi="Century"/>
          <w:sz w:val="18"/>
          <w:szCs w:val="18"/>
        </w:rPr>
      </w:pPr>
    </w:p>
    <w:p w:rsidR="00D6313A" w:rsidRPr="00D6313A" w:rsidRDefault="00D6313A" w:rsidP="00D6313A">
      <w:pPr>
        <w:spacing w:beforeLines="50" w:before="180" w:line="0" w:lineRule="atLeast"/>
        <w:rPr>
          <w:rFonts w:ascii="Century" w:hAnsi="Century"/>
          <w:sz w:val="18"/>
          <w:szCs w:val="18"/>
        </w:rPr>
      </w:pPr>
    </w:p>
    <w:p w:rsidR="00D6313A" w:rsidRPr="00D6313A" w:rsidRDefault="00D6313A" w:rsidP="00D6313A">
      <w:pPr>
        <w:spacing w:beforeLines="50" w:before="180" w:line="0" w:lineRule="atLeast"/>
        <w:rPr>
          <w:rFonts w:hAnsi="ＭＳ 明朝"/>
          <w:sz w:val="18"/>
          <w:szCs w:val="18"/>
        </w:rPr>
      </w:pPr>
      <w:r w:rsidRPr="00D6313A">
        <w:rPr>
          <w:rFonts w:hAnsi="ＭＳ 明朝" w:hint="eastAsia"/>
          <w:sz w:val="18"/>
          <w:szCs w:val="18"/>
        </w:rPr>
        <w:t>資料出所：大阪府「男女共同参画に関する府民意識調査」(平成26年度)</w:t>
      </w:r>
    </w:p>
    <w:p w:rsidR="00D6313A" w:rsidRPr="00D6313A" w:rsidRDefault="00D6313A" w:rsidP="00D6313A">
      <w:pPr>
        <w:spacing w:beforeLines="50" w:before="180" w:line="0" w:lineRule="atLeast"/>
        <w:rPr>
          <w:rFonts w:hAnsi="ＭＳ 明朝"/>
          <w:sz w:val="18"/>
          <w:szCs w:val="18"/>
        </w:rPr>
      </w:pPr>
    </w:p>
    <w:p w:rsidR="00D6313A" w:rsidRPr="00D6313A" w:rsidRDefault="00D6313A" w:rsidP="00D6313A">
      <w:pPr>
        <w:widowControl/>
        <w:jc w:val="left"/>
        <w:rPr>
          <w:rFonts w:ascii="HG丸ｺﾞｼｯｸM-PRO" w:eastAsia="HG丸ｺﾞｼｯｸM-PRO" w:hAnsi="HG丸ｺﾞｼｯｸM-PRO"/>
          <w:szCs w:val="24"/>
          <w:bdr w:val="single" w:sz="4" w:space="0" w:color="auto"/>
          <w:shd w:val="clear" w:color="auto" w:fill="D9D9D9" w:themeFill="background1" w:themeFillShade="D9"/>
        </w:rPr>
      </w:pPr>
      <w:r w:rsidRPr="00D6313A">
        <w:rPr>
          <w:rFonts w:ascii="HG丸ｺﾞｼｯｸM-PRO" w:eastAsia="HG丸ｺﾞｼｯｸM-PRO" w:hAnsi="HG丸ｺﾞｼｯｸM-PRO" w:hint="eastAsia"/>
          <w:szCs w:val="24"/>
          <w:bdr w:val="single" w:sz="4" w:space="0" w:color="auto"/>
          <w:shd w:val="clear" w:color="auto" w:fill="D9D9D9" w:themeFill="background1" w:themeFillShade="D9"/>
        </w:rPr>
        <w:t>３－１－３　「男女共同参画社会」という用語の周知度</w:t>
      </w:r>
    </w:p>
    <w:tbl>
      <w:tblPr>
        <w:tblStyle w:val="a9"/>
        <w:tblW w:w="0" w:type="auto"/>
        <w:tblInd w:w="392" w:type="dxa"/>
        <w:tblLook w:val="04A0" w:firstRow="1" w:lastRow="0" w:firstColumn="1" w:lastColumn="0" w:noHBand="0" w:noVBand="1"/>
      </w:tblPr>
      <w:tblGrid>
        <w:gridCol w:w="1977"/>
        <w:gridCol w:w="1871"/>
        <w:gridCol w:w="1871"/>
        <w:gridCol w:w="1871"/>
        <w:gridCol w:w="1872"/>
      </w:tblGrid>
      <w:tr w:rsidR="00D6313A" w:rsidRPr="00D6313A" w:rsidTr="00495243">
        <w:tc>
          <w:tcPr>
            <w:tcW w:w="1984" w:type="dxa"/>
            <w:vMerge w:val="restart"/>
            <w:vAlign w:val="center"/>
          </w:tcPr>
          <w:p w:rsidR="00D6313A" w:rsidRPr="00D6313A" w:rsidRDefault="00D6313A" w:rsidP="00D6313A">
            <w:pPr>
              <w:widowControl/>
              <w:spacing w:line="300" w:lineRule="exact"/>
              <w:jc w:val="center"/>
              <w:rPr>
                <w:rFonts w:ascii="ＭＳ Ｐゴシック" w:eastAsia="ＭＳ Ｐゴシック" w:hAnsi="ＭＳ Ｐゴシック"/>
                <w:sz w:val="20"/>
                <w:szCs w:val="24"/>
              </w:rPr>
            </w:pPr>
          </w:p>
        </w:tc>
        <w:tc>
          <w:tcPr>
            <w:tcW w:w="3756" w:type="dxa"/>
            <w:gridSpan w:val="2"/>
            <w:vAlign w:val="center"/>
          </w:tcPr>
          <w:p w:rsidR="00D6313A" w:rsidRPr="00D6313A" w:rsidRDefault="00D6313A" w:rsidP="00D6313A">
            <w:pPr>
              <w:widowControl/>
              <w:spacing w:line="300" w:lineRule="exact"/>
              <w:jc w:val="center"/>
              <w:rPr>
                <w:rFonts w:ascii="ＭＳ Ｐゴシック" w:eastAsia="ＭＳ Ｐゴシック" w:hAnsi="ＭＳ Ｐゴシック"/>
                <w:sz w:val="20"/>
                <w:szCs w:val="24"/>
              </w:rPr>
            </w:pPr>
            <w:r w:rsidRPr="00D6313A">
              <w:rPr>
                <w:rFonts w:ascii="ＭＳ Ｐゴシック" w:eastAsia="ＭＳ Ｐゴシック" w:hAnsi="ＭＳ Ｐゴシック" w:hint="eastAsia"/>
                <w:sz w:val="20"/>
                <w:szCs w:val="24"/>
              </w:rPr>
              <w:t>大阪府調査（府民意識調査）</w:t>
            </w:r>
          </w:p>
        </w:tc>
        <w:tc>
          <w:tcPr>
            <w:tcW w:w="3757" w:type="dxa"/>
            <w:gridSpan w:val="2"/>
            <w:vAlign w:val="center"/>
          </w:tcPr>
          <w:p w:rsidR="00D6313A" w:rsidRPr="00D6313A" w:rsidRDefault="00D6313A" w:rsidP="00D6313A">
            <w:pPr>
              <w:widowControl/>
              <w:spacing w:line="300" w:lineRule="exact"/>
              <w:jc w:val="center"/>
              <w:rPr>
                <w:rFonts w:ascii="ＭＳ Ｐゴシック" w:eastAsia="ＭＳ Ｐゴシック" w:hAnsi="ＭＳ Ｐゴシック"/>
                <w:sz w:val="20"/>
                <w:szCs w:val="24"/>
              </w:rPr>
            </w:pPr>
            <w:r w:rsidRPr="00D6313A">
              <w:rPr>
                <w:rFonts w:ascii="ＭＳ Ｐゴシック" w:eastAsia="ＭＳ Ｐゴシック" w:hAnsi="ＭＳ Ｐゴシック" w:hint="eastAsia"/>
                <w:sz w:val="20"/>
                <w:szCs w:val="24"/>
              </w:rPr>
              <w:t>内閣府調査</w:t>
            </w:r>
          </w:p>
        </w:tc>
      </w:tr>
      <w:tr w:rsidR="00D6313A" w:rsidRPr="00D6313A" w:rsidTr="00495243">
        <w:tc>
          <w:tcPr>
            <w:tcW w:w="1984" w:type="dxa"/>
            <w:vMerge/>
            <w:vAlign w:val="center"/>
          </w:tcPr>
          <w:p w:rsidR="00D6313A" w:rsidRPr="00D6313A" w:rsidRDefault="00D6313A" w:rsidP="00D6313A">
            <w:pPr>
              <w:widowControl/>
              <w:spacing w:line="300" w:lineRule="exact"/>
              <w:jc w:val="center"/>
              <w:rPr>
                <w:rFonts w:ascii="ＭＳ Ｐゴシック" w:eastAsia="ＭＳ Ｐゴシック" w:hAnsi="ＭＳ Ｐゴシック"/>
                <w:sz w:val="20"/>
                <w:szCs w:val="24"/>
              </w:rPr>
            </w:pPr>
          </w:p>
        </w:tc>
        <w:tc>
          <w:tcPr>
            <w:tcW w:w="1878" w:type="dxa"/>
            <w:vAlign w:val="center"/>
          </w:tcPr>
          <w:p w:rsidR="00D6313A" w:rsidRPr="00D6313A" w:rsidRDefault="00D6313A" w:rsidP="00D6313A">
            <w:pPr>
              <w:widowControl/>
              <w:spacing w:line="300" w:lineRule="exact"/>
              <w:jc w:val="center"/>
              <w:rPr>
                <w:rFonts w:ascii="ＭＳ Ｐゴシック" w:eastAsia="ＭＳ Ｐゴシック" w:hAnsi="ＭＳ Ｐゴシック"/>
                <w:sz w:val="20"/>
                <w:szCs w:val="24"/>
              </w:rPr>
            </w:pPr>
            <w:r w:rsidRPr="00D6313A">
              <w:rPr>
                <w:rFonts w:ascii="ＭＳ Ｐゴシック" w:eastAsia="ＭＳ Ｐゴシック" w:hAnsi="ＭＳ Ｐゴシック" w:hint="eastAsia"/>
                <w:sz w:val="20"/>
                <w:szCs w:val="24"/>
              </w:rPr>
              <w:t>女性</w:t>
            </w:r>
          </w:p>
        </w:tc>
        <w:tc>
          <w:tcPr>
            <w:tcW w:w="1878" w:type="dxa"/>
            <w:vAlign w:val="center"/>
          </w:tcPr>
          <w:p w:rsidR="00D6313A" w:rsidRPr="00D6313A" w:rsidRDefault="00D6313A" w:rsidP="00D6313A">
            <w:pPr>
              <w:widowControl/>
              <w:spacing w:line="300" w:lineRule="exact"/>
              <w:jc w:val="center"/>
              <w:rPr>
                <w:rFonts w:ascii="ＭＳ Ｐゴシック" w:eastAsia="ＭＳ Ｐゴシック" w:hAnsi="ＭＳ Ｐゴシック"/>
                <w:sz w:val="20"/>
                <w:szCs w:val="24"/>
              </w:rPr>
            </w:pPr>
            <w:r w:rsidRPr="00D6313A">
              <w:rPr>
                <w:rFonts w:ascii="ＭＳ Ｐゴシック" w:eastAsia="ＭＳ Ｐゴシック" w:hAnsi="ＭＳ Ｐゴシック" w:hint="eastAsia"/>
                <w:sz w:val="20"/>
                <w:szCs w:val="24"/>
              </w:rPr>
              <w:t>男性</w:t>
            </w:r>
          </w:p>
        </w:tc>
        <w:tc>
          <w:tcPr>
            <w:tcW w:w="1878" w:type="dxa"/>
            <w:vAlign w:val="center"/>
          </w:tcPr>
          <w:p w:rsidR="00D6313A" w:rsidRPr="00D6313A" w:rsidRDefault="00D6313A" w:rsidP="00D6313A">
            <w:pPr>
              <w:widowControl/>
              <w:spacing w:line="300" w:lineRule="exact"/>
              <w:jc w:val="center"/>
              <w:rPr>
                <w:rFonts w:ascii="ＭＳ Ｐゴシック" w:eastAsia="ＭＳ Ｐゴシック" w:hAnsi="ＭＳ Ｐゴシック"/>
                <w:sz w:val="20"/>
                <w:szCs w:val="24"/>
              </w:rPr>
            </w:pPr>
            <w:r w:rsidRPr="00D6313A">
              <w:rPr>
                <w:rFonts w:ascii="ＭＳ Ｐゴシック" w:eastAsia="ＭＳ Ｐゴシック" w:hAnsi="ＭＳ Ｐゴシック" w:hint="eastAsia"/>
                <w:sz w:val="20"/>
                <w:szCs w:val="24"/>
              </w:rPr>
              <w:t>女性</w:t>
            </w:r>
          </w:p>
        </w:tc>
        <w:tc>
          <w:tcPr>
            <w:tcW w:w="1879" w:type="dxa"/>
            <w:vAlign w:val="center"/>
          </w:tcPr>
          <w:p w:rsidR="00D6313A" w:rsidRPr="00D6313A" w:rsidRDefault="00D6313A" w:rsidP="00D6313A">
            <w:pPr>
              <w:widowControl/>
              <w:spacing w:line="300" w:lineRule="exact"/>
              <w:jc w:val="center"/>
              <w:rPr>
                <w:rFonts w:ascii="ＭＳ Ｐゴシック" w:eastAsia="ＭＳ Ｐゴシック" w:hAnsi="ＭＳ Ｐゴシック"/>
                <w:sz w:val="20"/>
                <w:szCs w:val="24"/>
              </w:rPr>
            </w:pPr>
            <w:r w:rsidRPr="00D6313A">
              <w:rPr>
                <w:rFonts w:ascii="ＭＳ Ｐゴシック" w:eastAsia="ＭＳ Ｐゴシック" w:hAnsi="ＭＳ Ｐゴシック" w:hint="eastAsia"/>
                <w:sz w:val="20"/>
                <w:szCs w:val="24"/>
              </w:rPr>
              <w:t>男性</w:t>
            </w:r>
          </w:p>
        </w:tc>
      </w:tr>
      <w:tr w:rsidR="00D6313A" w:rsidRPr="00D6313A" w:rsidTr="00495243">
        <w:tc>
          <w:tcPr>
            <w:tcW w:w="1984" w:type="dxa"/>
            <w:vAlign w:val="center"/>
          </w:tcPr>
          <w:p w:rsidR="00D6313A" w:rsidRPr="00D6313A" w:rsidRDefault="00D6313A" w:rsidP="00D6313A">
            <w:pPr>
              <w:widowControl/>
              <w:spacing w:line="300" w:lineRule="exact"/>
              <w:jc w:val="center"/>
              <w:rPr>
                <w:rFonts w:ascii="ＭＳ Ｐゴシック" w:eastAsia="ＭＳ Ｐゴシック" w:hAnsi="ＭＳ Ｐゴシック"/>
                <w:sz w:val="20"/>
                <w:szCs w:val="24"/>
              </w:rPr>
            </w:pPr>
            <w:r w:rsidRPr="00D6313A">
              <w:rPr>
                <w:rFonts w:ascii="ＭＳ Ｐゴシック" w:eastAsia="ＭＳ Ｐゴシック" w:hAnsi="ＭＳ Ｐゴシック" w:hint="eastAsia"/>
                <w:sz w:val="20"/>
                <w:szCs w:val="24"/>
              </w:rPr>
              <w:t>平成１１年度</w:t>
            </w:r>
          </w:p>
        </w:tc>
        <w:tc>
          <w:tcPr>
            <w:tcW w:w="1878" w:type="dxa"/>
            <w:vAlign w:val="center"/>
          </w:tcPr>
          <w:p w:rsidR="00D6313A" w:rsidRPr="00D6313A" w:rsidRDefault="00D6313A" w:rsidP="00D6313A">
            <w:pPr>
              <w:widowControl/>
              <w:spacing w:line="300" w:lineRule="exact"/>
              <w:jc w:val="center"/>
              <w:rPr>
                <w:rFonts w:ascii="ＭＳ Ｐゴシック" w:eastAsia="ＭＳ Ｐゴシック" w:hAnsi="ＭＳ Ｐゴシック"/>
                <w:sz w:val="20"/>
                <w:szCs w:val="24"/>
              </w:rPr>
            </w:pPr>
            <w:r w:rsidRPr="00D6313A">
              <w:rPr>
                <w:rFonts w:ascii="ＭＳ Ｐゴシック" w:eastAsia="ＭＳ Ｐゴシック" w:hAnsi="ＭＳ Ｐゴシック" w:hint="eastAsia"/>
                <w:sz w:val="20"/>
                <w:szCs w:val="24"/>
              </w:rPr>
              <w:t>１０．２％</w:t>
            </w:r>
          </w:p>
        </w:tc>
        <w:tc>
          <w:tcPr>
            <w:tcW w:w="1878" w:type="dxa"/>
            <w:vAlign w:val="center"/>
          </w:tcPr>
          <w:p w:rsidR="00D6313A" w:rsidRPr="00D6313A" w:rsidRDefault="00D6313A" w:rsidP="00D6313A">
            <w:pPr>
              <w:widowControl/>
              <w:spacing w:line="300" w:lineRule="exact"/>
              <w:jc w:val="center"/>
              <w:rPr>
                <w:rFonts w:ascii="ＭＳ Ｐゴシック" w:eastAsia="ＭＳ Ｐゴシック" w:hAnsi="ＭＳ Ｐゴシック"/>
                <w:sz w:val="20"/>
                <w:szCs w:val="24"/>
              </w:rPr>
            </w:pPr>
            <w:r w:rsidRPr="00D6313A">
              <w:rPr>
                <w:rFonts w:ascii="ＭＳ Ｐゴシック" w:eastAsia="ＭＳ Ｐゴシック" w:hAnsi="ＭＳ Ｐゴシック" w:hint="eastAsia"/>
                <w:sz w:val="20"/>
                <w:szCs w:val="24"/>
              </w:rPr>
              <w:t>１６．０％</w:t>
            </w:r>
          </w:p>
        </w:tc>
        <w:tc>
          <w:tcPr>
            <w:tcW w:w="1878" w:type="dxa"/>
            <w:vAlign w:val="center"/>
          </w:tcPr>
          <w:p w:rsidR="00D6313A" w:rsidRPr="00D6313A" w:rsidRDefault="00D6313A" w:rsidP="00D6313A">
            <w:pPr>
              <w:widowControl/>
              <w:spacing w:line="300" w:lineRule="exact"/>
              <w:jc w:val="center"/>
              <w:rPr>
                <w:rFonts w:ascii="ＭＳ Ｐゴシック" w:eastAsia="ＭＳ Ｐゴシック" w:hAnsi="ＭＳ Ｐゴシック"/>
                <w:sz w:val="20"/>
                <w:szCs w:val="24"/>
              </w:rPr>
            </w:pPr>
            <w:r w:rsidRPr="00D6313A">
              <w:rPr>
                <w:rFonts w:ascii="ＭＳ Ｐゴシック" w:eastAsia="ＭＳ Ｐゴシック" w:hAnsi="ＭＳ Ｐゴシック" w:hint="eastAsia"/>
                <w:sz w:val="20"/>
                <w:szCs w:val="24"/>
              </w:rPr>
              <w:t>２２．６％</w:t>
            </w:r>
          </w:p>
        </w:tc>
        <w:tc>
          <w:tcPr>
            <w:tcW w:w="1879" w:type="dxa"/>
            <w:vAlign w:val="center"/>
          </w:tcPr>
          <w:p w:rsidR="00D6313A" w:rsidRPr="00D6313A" w:rsidRDefault="00D6313A" w:rsidP="00D6313A">
            <w:pPr>
              <w:widowControl/>
              <w:spacing w:line="300" w:lineRule="exact"/>
              <w:jc w:val="center"/>
              <w:rPr>
                <w:rFonts w:ascii="ＭＳ Ｐゴシック" w:eastAsia="ＭＳ Ｐゴシック" w:hAnsi="ＭＳ Ｐゴシック"/>
                <w:sz w:val="20"/>
                <w:szCs w:val="24"/>
              </w:rPr>
            </w:pPr>
            <w:r w:rsidRPr="00D6313A">
              <w:rPr>
                <w:rFonts w:ascii="ＭＳ Ｐゴシック" w:eastAsia="ＭＳ Ｐゴシック" w:hAnsi="ＭＳ Ｐゴシック" w:hint="eastAsia"/>
                <w:sz w:val="20"/>
                <w:szCs w:val="24"/>
              </w:rPr>
              <w:t>２７．３％</w:t>
            </w:r>
          </w:p>
        </w:tc>
      </w:tr>
      <w:tr w:rsidR="00D6313A" w:rsidRPr="00D6313A" w:rsidTr="00495243">
        <w:tc>
          <w:tcPr>
            <w:tcW w:w="1984" w:type="dxa"/>
            <w:vAlign w:val="center"/>
          </w:tcPr>
          <w:p w:rsidR="00D6313A" w:rsidRPr="00D6313A" w:rsidRDefault="00D6313A" w:rsidP="00D6313A">
            <w:pPr>
              <w:widowControl/>
              <w:spacing w:line="300" w:lineRule="exact"/>
              <w:jc w:val="center"/>
              <w:rPr>
                <w:rFonts w:ascii="ＭＳ Ｐゴシック" w:eastAsia="ＭＳ Ｐゴシック" w:hAnsi="ＭＳ Ｐゴシック"/>
                <w:sz w:val="20"/>
                <w:szCs w:val="24"/>
              </w:rPr>
            </w:pPr>
            <w:r w:rsidRPr="00D6313A">
              <w:rPr>
                <w:rFonts w:ascii="ＭＳ Ｐゴシック" w:eastAsia="ＭＳ Ｐゴシック" w:hAnsi="ＭＳ Ｐゴシック" w:hint="eastAsia"/>
                <w:sz w:val="20"/>
                <w:szCs w:val="24"/>
              </w:rPr>
              <w:t>平成１６年度</w:t>
            </w:r>
          </w:p>
        </w:tc>
        <w:tc>
          <w:tcPr>
            <w:tcW w:w="1878" w:type="dxa"/>
            <w:vAlign w:val="center"/>
          </w:tcPr>
          <w:p w:rsidR="00D6313A" w:rsidRPr="00D6313A" w:rsidRDefault="00D6313A" w:rsidP="00D6313A">
            <w:pPr>
              <w:widowControl/>
              <w:spacing w:line="300" w:lineRule="exact"/>
              <w:jc w:val="center"/>
              <w:rPr>
                <w:rFonts w:ascii="ＭＳ Ｐゴシック" w:eastAsia="ＭＳ Ｐゴシック" w:hAnsi="ＭＳ Ｐゴシック"/>
                <w:sz w:val="20"/>
                <w:szCs w:val="24"/>
              </w:rPr>
            </w:pPr>
            <w:r w:rsidRPr="00D6313A">
              <w:rPr>
                <w:rFonts w:ascii="ＭＳ Ｐゴシック" w:eastAsia="ＭＳ Ｐゴシック" w:hAnsi="ＭＳ Ｐゴシック" w:hint="eastAsia"/>
                <w:sz w:val="20"/>
                <w:szCs w:val="24"/>
              </w:rPr>
              <w:t>―</w:t>
            </w:r>
          </w:p>
        </w:tc>
        <w:tc>
          <w:tcPr>
            <w:tcW w:w="1878" w:type="dxa"/>
            <w:vAlign w:val="center"/>
          </w:tcPr>
          <w:p w:rsidR="00D6313A" w:rsidRPr="00D6313A" w:rsidRDefault="00D6313A" w:rsidP="00D6313A">
            <w:pPr>
              <w:widowControl/>
              <w:spacing w:line="300" w:lineRule="exact"/>
              <w:jc w:val="center"/>
              <w:rPr>
                <w:rFonts w:ascii="ＭＳ Ｐゴシック" w:eastAsia="ＭＳ Ｐゴシック" w:hAnsi="ＭＳ Ｐゴシック"/>
                <w:sz w:val="20"/>
                <w:szCs w:val="24"/>
              </w:rPr>
            </w:pPr>
            <w:r w:rsidRPr="00D6313A">
              <w:rPr>
                <w:rFonts w:ascii="ＭＳ Ｐゴシック" w:eastAsia="ＭＳ Ｐゴシック" w:hAnsi="ＭＳ Ｐゴシック" w:hint="eastAsia"/>
                <w:sz w:val="20"/>
                <w:szCs w:val="24"/>
              </w:rPr>
              <w:t>―</w:t>
            </w:r>
          </w:p>
        </w:tc>
        <w:tc>
          <w:tcPr>
            <w:tcW w:w="1878" w:type="dxa"/>
            <w:vAlign w:val="center"/>
          </w:tcPr>
          <w:p w:rsidR="00D6313A" w:rsidRPr="00D6313A" w:rsidRDefault="00D6313A" w:rsidP="00D6313A">
            <w:pPr>
              <w:widowControl/>
              <w:spacing w:line="300" w:lineRule="exact"/>
              <w:jc w:val="center"/>
              <w:rPr>
                <w:rFonts w:ascii="ＭＳ Ｐゴシック" w:eastAsia="ＭＳ Ｐゴシック" w:hAnsi="ＭＳ Ｐゴシック"/>
                <w:sz w:val="20"/>
                <w:szCs w:val="24"/>
              </w:rPr>
            </w:pPr>
            <w:r w:rsidRPr="00D6313A">
              <w:rPr>
                <w:rFonts w:ascii="ＭＳ Ｐゴシック" w:eastAsia="ＭＳ Ｐゴシック" w:hAnsi="ＭＳ Ｐゴシック" w:hint="eastAsia"/>
                <w:sz w:val="20"/>
                <w:szCs w:val="24"/>
              </w:rPr>
              <w:t>４７．７％</w:t>
            </w:r>
          </w:p>
        </w:tc>
        <w:tc>
          <w:tcPr>
            <w:tcW w:w="1879" w:type="dxa"/>
            <w:vAlign w:val="center"/>
          </w:tcPr>
          <w:p w:rsidR="00D6313A" w:rsidRPr="00D6313A" w:rsidRDefault="00D6313A" w:rsidP="00D6313A">
            <w:pPr>
              <w:widowControl/>
              <w:spacing w:line="300" w:lineRule="exact"/>
              <w:jc w:val="center"/>
              <w:rPr>
                <w:rFonts w:ascii="ＭＳ Ｐゴシック" w:eastAsia="ＭＳ Ｐゴシック" w:hAnsi="ＭＳ Ｐゴシック"/>
                <w:sz w:val="20"/>
                <w:szCs w:val="24"/>
              </w:rPr>
            </w:pPr>
            <w:r w:rsidRPr="00D6313A">
              <w:rPr>
                <w:rFonts w:ascii="ＭＳ Ｐゴシック" w:eastAsia="ＭＳ Ｐゴシック" w:hAnsi="ＭＳ Ｐゴシック" w:hint="eastAsia"/>
                <w:sz w:val="20"/>
                <w:szCs w:val="24"/>
              </w:rPr>
              <w:t>５８．０％</w:t>
            </w:r>
          </w:p>
        </w:tc>
      </w:tr>
      <w:tr w:rsidR="00D6313A" w:rsidRPr="00D6313A" w:rsidTr="00495243">
        <w:tc>
          <w:tcPr>
            <w:tcW w:w="1984" w:type="dxa"/>
            <w:vAlign w:val="center"/>
          </w:tcPr>
          <w:p w:rsidR="00D6313A" w:rsidRPr="00D6313A" w:rsidRDefault="00D6313A" w:rsidP="00D6313A">
            <w:pPr>
              <w:widowControl/>
              <w:spacing w:line="300" w:lineRule="exact"/>
              <w:jc w:val="center"/>
              <w:rPr>
                <w:rFonts w:ascii="ＭＳ Ｐゴシック" w:eastAsia="ＭＳ Ｐゴシック" w:hAnsi="ＭＳ Ｐゴシック"/>
                <w:sz w:val="20"/>
                <w:szCs w:val="24"/>
              </w:rPr>
            </w:pPr>
            <w:r w:rsidRPr="00D6313A">
              <w:rPr>
                <w:rFonts w:ascii="ＭＳ Ｐゴシック" w:eastAsia="ＭＳ Ｐゴシック" w:hAnsi="ＭＳ Ｐゴシック" w:hint="eastAsia"/>
                <w:sz w:val="20"/>
                <w:szCs w:val="24"/>
              </w:rPr>
              <w:t>平成２１年度</w:t>
            </w:r>
          </w:p>
        </w:tc>
        <w:tc>
          <w:tcPr>
            <w:tcW w:w="1878" w:type="dxa"/>
            <w:vAlign w:val="center"/>
          </w:tcPr>
          <w:p w:rsidR="00D6313A" w:rsidRPr="00D6313A" w:rsidRDefault="00D6313A" w:rsidP="00D6313A">
            <w:pPr>
              <w:widowControl/>
              <w:spacing w:line="300" w:lineRule="exact"/>
              <w:jc w:val="center"/>
              <w:rPr>
                <w:rFonts w:ascii="ＭＳ Ｐゴシック" w:eastAsia="ＭＳ Ｐゴシック" w:hAnsi="ＭＳ Ｐゴシック"/>
                <w:sz w:val="20"/>
                <w:szCs w:val="24"/>
              </w:rPr>
            </w:pPr>
            <w:r w:rsidRPr="00D6313A">
              <w:rPr>
                <w:rFonts w:ascii="ＭＳ Ｐゴシック" w:eastAsia="ＭＳ Ｐゴシック" w:hAnsi="ＭＳ Ｐゴシック" w:hint="eastAsia"/>
                <w:sz w:val="20"/>
                <w:szCs w:val="24"/>
              </w:rPr>
              <w:t>４３．２％</w:t>
            </w:r>
          </w:p>
        </w:tc>
        <w:tc>
          <w:tcPr>
            <w:tcW w:w="1878" w:type="dxa"/>
            <w:vAlign w:val="center"/>
          </w:tcPr>
          <w:p w:rsidR="00D6313A" w:rsidRPr="00D6313A" w:rsidRDefault="00D6313A" w:rsidP="00D6313A">
            <w:pPr>
              <w:widowControl/>
              <w:spacing w:line="300" w:lineRule="exact"/>
              <w:jc w:val="center"/>
              <w:rPr>
                <w:rFonts w:ascii="ＭＳ Ｐゴシック" w:eastAsia="ＭＳ Ｐゴシック" w:hAnsi="ＭＳ Ｐゴシック"/>
                <w:sz w:val="20"/>
                <w:szCs w:val="24"/>
              </w:rPr>
            </w:pPr>
            <w:r w:rsidRPr="00D6313A">
              <w:rPr>
                <w:rFonts w:ascii="ＭＳ Ｐゴシック" w:eastAsia="ＭＳ Ｐゴシック" w:hAnsi="ＭＳ Ｐゴシック" w:hint="eastAsia"/>
                <w:sz w:val="20"/>
                <w:szCs w:val="24"/>
              </w:rPr>
              <w:t>４５．３％</w:t>
            </w:r>
          </w:p>
        </w:tc>
        <w:tc>
          <w:tcPr>
            <w:tcW w:w="1878" w:type="dxa"/>
            <w:vAlign w:val="center"/>
          </w:tcPr>
          <w:p w:rsidR="00D6313A" w:rsidRPr="00D6313A" w:rsidRDefault="00D6313A" w:rsidP="00D6313A">
            <w:pPr>
              <w:widowControl/>
              <w:spacing w:line="300" w:lineRule="exact"/>
              <w:jc w:val="center"/>
              <w:rPr>
                <w:rFonts w:ascii="ＭＳ Ｐゴシック" w:eastAsia="ＭＳ Ｐゴシック" w:hAnsi="ＭＳ Ｐゴシック"/>
                <w:sz w:val="20"/>
                <w:szCs w:val="24"/>
              </w:rPr>
            </w:pPr>
            <w:r w:rsidRPr="00D6313A">
              <w:rPr>
                <w:rFonts w:ascii="ＭＳ Ｐゴシック" w:eastAsia="ＭＳ Ｐゴシック" w:hAnsi="ＭＳ Ｐゴシック" w:hint="eastAsia"/>
                <w:sz w:val="20"/>
                <w:szCs w:val="24"/>
              </w:rPr>
              <w:t>６２．１％</w:t>
            </w:r>
          </w:p>
        </w:tc>
        <w:tc>
          <w:tcPr>
            <w:tcW w:w="1879" w:type="dxa"/>
            <w:vAlign w:val="center"/>
          </w:tcPr>
          <w:p w:rsidR="00D6313A" w:rsidRPr="00D6313A" w:rsidRDefault="00D6313A" w:rsidP="00D6313A">
            <w:pPr>
              <w:widowControl/>
              <w:spacing w:line="300" w:lineRule="exact"/>
              <w:jc w:val="center"/>
              <w:rPr>
                <w:rFonts w:ascii="ＭＳ Ｐゴシック" w:eastAsia="ＭＳ Ｐゴシック" w:hAnsi="ＭＳ Ｐゴシック"/>
                <w:sz w:val="20"/>
                <w:szCs w:val="24"/>
              </w:rPr>
            </w:pPr>
            <w:r w:rsidRPr="00D6313A">
              <w:rPr>
                <w:rFonts w:ascii="ＭＳ Ｐゴシック" w:eastAsia="ＭＳ Ｐゴシック" w:hAnsi="ＭＳ Ｐゴシック" w:hint="eastAsia"/>
                <w:sz w:val="20"/>
                <w:szCs w:val="24"/>
              </w:rPr>
              <w:t>６７．５％</w:t>
            </w:r>
          </w:p>
        </w:tc>
      </w:tr>
      <w:tr w:rsidR="00D6313A" w:rsidRPr="00D6313A" w:rsidTr="00495243">
        <w:tc>
          <w:tcPr>
            <w:tcW w:w="1984" w:type="dxa"/>
            <w:vAlign w:val="center"/>
          </w:tcPr>
          <w:p w:rsidR="00D6313A" w:rsidRPr="00D6313A" w:rsidRDefault="00D6313A" w:rsidP="00D6313A">
            <w:pPr>
              <w:widowControl/>
              <w:spacing w:line="300" w:lineRule="exact"/>
              <w:jc w:val="center"/>
              <w:rPr>
                <w:rFonts w:ascii="ＭＳ Ｐゴシック" w:eastAsia="ＭＳ Ｐゴシック" w:hAnsi="ＭＳ Ｐゴシック"/>
                <w:sz w:val="20"/>
                <w:szCs w:val="24"/>
              </w:rPr>
            </w:pPr>
            <w:r w:rsidRPr="00D6313A">
              <w:rPr>
                <w:rFonts w:ascii="ＭＳ Ｐゴシック" w:eastAsia="ＭＳ Ｐゴシック" w:hAnsi="ＭＳ Ｐゴシック" w:hint="eastAsia"/>
                <w:sz w:val="20"/>
                <w:szCs w:val="24"/>
              </w:rPr>
              <w:t>平成２６年度</w:t>
            </w:r>
          </w:p>
          <w:p w:rsidR="00D6313A" w:rsidRPr="00D6313A" w:rsidRDefault="00D6313A" w:rsidP="00D6313A">
            <w:pPr>
              <w:widowControl/>
              <w:spacing w:line="300" w:lineRule="exact"/>
              <w:jc w:val="center"/>
              <w:rPr>
                <w:rFonts w:ascii="ＭＳ Ｐゴシック" w:eastAsia="ＭＳ Ｐゴシック" w:hAnsi="ＭＳ Ｐゴシック"/>
                <w:sz w:val="20"/>
                <w:szCs w:val="24"/>
              </w:rPr>
            </w:pPr>
            <w:r w:rsidRPr="00D6313A">
              <w:rPr>
                <w:rFonts w:ascii="ＭＳ Ｐゴシック" w:eastAsia="ＭＳ Ｐゴシック" w:hAnsi="ＭＳ Ｐゴシック" w:hint="eastAsia"/>
                <w:sz w:val="16"/>
                <w:szCs w:val="24"/>
              </w:rPr>
              <w:t>※内閣府調査はH24年度</w:t>
            </w:r>
          </w:p>
        </w:tc>
        <w:tc>
          <w:tcPr>
            <w:tcW w:w="1878" w:type="dxa"/>
            <w:vAlign w:val="center"/>
          </w:tcPr>
          <w:p w:rsidR="00D6313A" w:rsidRPr="00D6313A" w:rsidRDefault="00D6313A" w:rsidP="00D6313A">
            <w:pPr>
              <w:widowControl/>
              <w:spacing w:line="300" w:lineRule="exact"/>
              <w:jc w:val="center"/>
              <w:rPr>
                <w:rFonts w:ascii="ＭＳ Ｐゴシック" w:eastAsia="ＭＳ Ｐゴシック" w:hAnsi="ＭＳ Ｐゴシック"/>
                <w:sz w:val="20"/>
                <w:szCs w:val="24"/>
              </w:rPr>
            </w:pPr>
            <w:r w:rsidRPr="00D6313A">
              <w:rPr>
                <w:rFonts w:ascii="ＭＳ Ｐゴシック" w:eastAsia="ＭＳ Ｐゴシック" w:hAnsi="ＭＳ Ｐゴシック" w:hint="eastAsia"/>
                <w:sz w:val="20"/>
                <w:szCs w:val="24"/>
              </w:rPr>
              <w:t>５２．５％</w:t>
            </w:r>
          </w:p>
        </w:tc>
        <w:tc>
          <w:tcPr>
            <w:tcW w:w="1878" w:type="dxa"/>
            <w:vAlign w:val="center"/>
          </w:tcPr>
          <w:p w:rsidR="00D6313A" w:rsidRPr="00D6313A" w:rsidRDefault="00D6313A" w:rsidP="00D6313A">
            <w:pPr>
              <w:widowControl/>
              <w:spacing w:line="300" w:lineRule="exact"/>
              <w:jc w:val="center"/>
              <w:rPr>
                <w:rFonts w:ascii="ＭＳ Ｐゴシック" w:eastAsia="ＭＳ Ｐゴシック" w:hAnsi="ＭＳ Ｐゴシック"/>
                <w:sz w:val="20"/>
                <w:szCs w:val="24"/>
              </w:rPr>
            </w:pPr>
            <w:r w:rsidRPr="00D6313A">
              <w:rPr>
                <w:rFonts w:ascii="ＭＳ Ｐゴシック" w:eastAsia="ＭＳ Ｐゴシック" w:hAnsi="ＭＳ Ｐゴシック" w:hint="eastAsia"/>
                <w:sz w:val="20"/>
                <w:szCs w:val="24"/>
              </w:rPr>
              <w:t>５７．３％</w:t>
            </w:r>
          </w:p>
        </w:tc>
        <w:tc>
          <w:tcPr>
            <w:tcW w:w="1878" w:type="dxa"/>
            <w:vAlign w:val="center"/>
          </w:tcPr>
          <w:p w:rsidR="00D6313A" w:rsidRPr="00D6313A" w:rsidRDefault="00D6313A" w:rsidP="00D6313A">
            <w:pPr>
              <w:widowControl/>
              <w:spacing w:line="300" w:lineRule="exact"/>
              <w:jc w:val="center"/>
              <w:rPr>
                <w:rFonts w:ascii="ＭＳ Ｐゴシック" w:eastAsia="ＭＳ Ｐゴシック" w:hAnsi="ＭＳ Ｐゴシック"/>
                <w:sz w:val="20"/>
                <w:szCs w:val="24"/>
              </w:rPr>
            </w:pPr>
            <w:r w:rsidRPr="00D6313A">
              <w:rPr>
                <w:rFonts w:ascii="ＭＳ Ｐゴシック" w:eastAsia="ＭＳ Ｐゴシック" w:hAnsi="ＭＳ Ｐゴシック" w:hint="eastAsia"/>
                <w:sz w:val="20"/>
                <w:szCs w:val="24"/>
              </w:rPr>
              <w:t>６１．３％</w:t>
            </w:r>
          </w:p>
        </w:tc>
        <w:tc>
          <w:tcPr>
            <w:tcW w:w="1879" w:type="dxa"/>
            <w:vAlign w:val="center"/>
          </w:tcPr>
          <w:p w:rsidR="00D6313A" w:rsidRPr="00D6313A" w:rsidRDefault="00D6313A" w:rsidP="00D6313A">
            <w:pPr>
              <w:widowControl/>
              <w:spacing w:line="300" w:lineRule="exact"/>
              <w:jc w:val="center"/>
              <w:rPr>
                <w:rFonts w:ascii="ＭＳ Ｐゴシック" w:eastAsia="ＭＳ Ｐゴシック" w:hAnsi="ＭＳ Ｐゴシック"/>
                <w:sz w:val="20"/>
                <w:szCs w:val="24"/>
              </w:rPr>
            </w:pPr>
            <w:r w:rsidRPr="00D6313A">
              <w:rPr>
                <w:rFonts w:ascii="ＭＳ Ｐゴシック" w:eastAsia="ＭＳ Ｐゴシック" w:hAnsi="ＭＳ Ｐゴシック" w:hint="eastAsia"/>
                <w:sz w:val="20"/>
                <w:szCs w:val="24"/>
              </w:rPr>
              <w:t>６６．３％</w:t>
            </w:r>
          </w:p>
        </w:tc>
      </w:tr>
    </w:tbl>
    <w:p w:rsidR="00D6313A" w:rsidRPr="00D6313A" w:rsidRDefault="00D6313A" w:rsidP="00D6313A">
      <w:pPr>
        <w:spacing w:beforeLines="50" w:before="180" w:line="0" w:lineRule="atLeast"/>
        <w:rPr>
          <w:rFonts w:hAnsi="ＭＳ 明朝"/>
          <w:sz w:val="18"/>
          <w:szCs w:val="18"/>
        </w:rPr>
      </w:pPr>
    </w:p>
    <w:p w:rsidR="00D6313A" w:rsidRDefault="00D6313A" w:rsidP="004D553A">
      <w:pPr>
        <w:rPr>
          <w:rFonts w:ascii="ＭＳ Ｐゴシック" w:eastAsia="ＭＳ Ｐゴシック" w:hAnsi="ＭＳ Ｐゴシック"/>
          <w:sz w:val="16"/>
        </w:rPr>
      </w:pPr>
    </w:p>
    <w:p w:rsidR="00D6313A" w:rsidRPr="00D6313A" w:rsidRDefault="00D6313A" w:rsidP="00D6313A">
      <w:pPr>
        <w:rPr>
          <w:rFonts w:ascii="HG丸ｺﾞｼｯｸM-PRO" w:eastAsia="HG丸ｺﾞｼｯｸM-PRO" w:hAnsi="HG丸ｺﾞｼｯｸM-PRO"/>
          <w:b/>
          <w:szCs w:val="24"/>
          <w:bdr w:val="single" w:sz="4" w:space="0" w:color="auto"/>
        </w:rPr>
      </w:pPr>
      <w:r w:rsidRPr="00D6313A">
        <w:rPr>
          <w:rFonts w:ascii="HG丸ｺﾞｼｯｸM-PRO" w:eastAsia="HG丸ｺﾞｼｯｸM-PRO" w:hAnsi="HG丸ｺﾞｼｯｸM-PRO" w:hint="eastAsia"/>
          <w:b/>
          <w:noProof/>
          <w:szCs w:val="24"/>
        </w:rPr>
        <w:lastRenderedPageBreak/>
        <w:t>（２）男女共同参画意識の醸成</w:t>
      </w:r>
    </w:p>
    <w:p w:rsidR="00D6313A" w:rsidRPr="00D6313A" w:rsidRDefault="00D6313A" w:rsidP="00D6313A">
      <w:pPr>
        <w:rPr>
          <w:rFonts w:ascii="HG丸ｺﾞｼｯｸM-PRO" w:eastAsia="HG丸ｺﾞｼｯｸM-PRO" w:hAnsi="HG丸ｺﾞｼｯｸM-PRO"/>
          <w:sz w:val="22"/>
          <w:szCs w:val="22"/>
        </w:rPr>
      </w:pPr>
      <w:r w:rsidRPr="00D6313A">
        <w:rPr>
          <w:rFonts w:ascii="HG丸ｺﾞｼｯｸM-PRO" w:eastAsia="HG丸ｺﾞｼｯｸM-PRO" w:hAnsi="HG丸ｺﾞｼｯｸM-PRO" w:hint="eastAsia"/>
          <w:sz w:val="22"/>
          <w:szCs w:val="22"/>
          <w:bdr w:val="single" w:sz="4" w:space="0" w:color="auto"/>
          <w:shd w:val="clear" w:color="auto" w:fill="D9D9D9" w:themeFill="background1" w:themeFillShade="D9"/>
        </w:rPr>
        <w:t>３－２－１　固定的な性別役割分担意識（国）＜夫は外で働き、妻は家庭を守るべきである＞</w:t>
      </w:r>
    </w:p>
    <w:p w:rsidR="00D6313A" w:rsidRPr="00D6313A" w:rsidRDefault="00D6313A" w:rsidP="00D6313A">
      <w:pPr>
        <w:rPr>
          <w:rFonts w:ascii="HG丸ｺﾞｼｯｸM-PRO" w:eastAsia="HG丸ｺﾞｼｯｸM-PRO" w:hAnsi="HG丸ｺﾞｼｯｸM-PRO"/>
          <w:szCs w:val="24"/>
        </w:rPr>
      </w:pPr>
      <w:r w:rsidRPr="00D6313A">
        <w:rPr>
          <w:rFonts w:ascii="HG丸ｺﾞｼｯｸM-PRO" w:eastAsia="HG丸ｺﾞｼｯｸM-PRO" w:hAnsi="HG丸ｺﾞｼｯｸM-PRO"/>
          <w:noProof/>
          <w:szCs w:val="24"/>
        </w:rPr>
        <mc:AlternateContent>
          <mc:Choice Requires="wps">
            <w:drawing>
              <wp:anchor distT="0" distB="0" distL="114300" distR="114300" simplePos="0" relativeHeight="251716608" behindDoc="0" locked="0" layoutInCell="1" allowOverlap="1" wp14:anchorId="0EDC4B0C" wp14:editId="3437B4B9">
                <wp:simplePos x="0" y="0"/>
                <wp:positionH relativeFrom="column">
                  <wp:posOffset>13335</wp:posOffset>
                </wp:positionH>
                <wp:positionV relativeFrom="paragraph">
                  <wp:posOffset>49530</wp:posOffset>
                </wp:positionV>
                <wp:extent cx="6086475" cy="4533900"/>
                <wp:effectExtent l="0" t="0" r="28575" b="19050"/>
                <wp:wrapNone/>
                <wp:docPr id="36" name="正方形/長方形 36"/>
                <wp:cNvGraphicFramePr/>
                <a:graphic xmlns:a="http://schemas.openxmlformats.org/drawingml/2006/main">
                  <a:graphicData uri="http://schemas.microsoft.com/office/word/2010/wordprocessingShape">
                    <wps:wsp>
                      <wps:cNvSpPr/>
                      <wps:spPr>
                        <a:xfrm>
                          <a:off x="0" y="0"/>
                          <a:ext cx="6086475" cy="4533900"/>
                        </a:xfrm>
                        <a:prstGeom prst="rect">
                          <a:avLst/>
                        </a:prstGeom>
                        <a:solidFill>
                          <a:sysClr val="window" lastClr="FFFFFF"/>
                        </a:solidFill>
                        <a:ln w="12700" cap="flat" cmpd="sng" algn="ctr">
                          <a:solidFill>
                            <a:srgbClr val="F79646"/>
                          </a:solidFill>
                          <a:prstDash val="solid"/>
                        </a:ln>
                        <a:effectLst/>
                      </wps:spPr>
                      <wps:txbx>
                        <w:txbxContent>
                          <w:p w:rsidR="00495243" w:rsidRDefault="00495243" w:rsidP="00D6313A">
                            <w:pPr>
                              <w:jc w:val="center"/>
                            </w:pPr>
                            <w:r>
                              <w:rPr>
                                <w:noProof/>
                              </w:rPr>
                              <w:drawing>
                                <wp:inline distT="0" distB="0" distL="0" distR="0" wp14:anchorId="2AE9DD7F" wp14:editId="68E3194A">
                                  <wp:extent cx="5936687" cy="4295954"/>
                                  <wp:effectExtent l="0" t="0" r="6985" b="0"/>
                                  <wp:docPr id="58" name="グラフ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DC4B0C" id="正方形/長方形 36" o:spid="_x0000_s1050" style="position:absolute;left:0;text-align:left;margin-left:1.05pt;margin-top:3.9pt;width:479.25pt;height:357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" fillcolor="window" strokecolor="#f79646" strokeweight="1pt">
                <v:textbox>
                  <w:txbxContent>
                    <w:p w:rsidR="00495243" w:rsidRDefault="00495243" w:rsidP="00D6313A">
                      <w:pPr>
                        <w:jc w:val="center"/>
                      </w:pPr>
                      <w:r>
                        <w:rPr>
                          <w:noProof/>
                        </w:rPr>
                        <w:drawing>
                          <wp:inline distT="0" distB="0" distL="0" distR="0" wp14:anchorId="2AE9DD7F" wp14:editId="68E3194A">
                            <wp:extent cx="5936687" cy="4295954"/>
                            <wp:effectExtent l="0" t="0" r="6985" b="0"/>
                            <wp:docPr id="58" name="グラフ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txbxContent>
                </v:textbox>
              </v:rect>
            </w:pict>
          </mc:Fallback>
        </mc:AlternateContent>
      </w:r>
    </w:p>
    <w:p w:rsidR="00D6313A" w:rsidRPr="00D6313A" w:rsidRDefault="00D6313A" w:rsidP="00D6313A">
      <w:pPr>
        <w:rPr>
          <w:rFonts w:ascii="HG丸ｺﾞｼｯｸM-PRO" w:eastAsia="HG丸ｺﾞｼｯｸM-PRO" w:hAnsi="HG丸ｺﾞｼｯｸM-PRO"/>
          <w:szCs w:val="24"/>
        </w:rPr>
      </w:pPr>
    </w:p>
    <w:p w:rsidR="00D6313A" w:rsidRPr="00D6313A" w:rsidRDefault="00D6313A" w:rsidP="00D6313A">
      <w:pPr>
        <w:rPr>
          <w:rFonts w:ascii="HG丸ｺﾞｼｯｸM-PRO" w:eastAsia="HG丸ｺﾞｼｯｸM-PRO" w:hAnsi="HG丸ｺﾞｼｯｸM-PRO"/>
          <w:szCs w:val="24"/>
        </w:rPr>
      </w:pPr>
    </w:p>
    <w:p w:rsidR="00D6313A" w:rsidRPr="00D6313A" w:rsidRDefault="00D6313A" w:rsidP="00D6313A">
      <w:pPr>
        <w:rPr>
          <w:rFonts w:ascii="HG丸ｺﾞｼｯｸM-PRO" w:eastAsia="HG丸ｺﾞｼｯｸM-PRO" w:hAnsi="HG丸ｺﾞｼｯｸM-PRO"/>
          <w:szCs w:val="24"/>
        </w:rPr>
      </w:pPr>
    </w:p>
    <w:p w:rsidR="00D6313A" w:rsidRPr="00D6313A" w:rsidRDefault="00D6313A" w:rsidP="00D6313A">
      <w:pPr>
        <w:rPr>
          <w:rFonts w:ascii="HG丸ｺﾞｼｯｸM-PRO" w:eastAsia="HG丸ｺﾞｼｯｸM-PRO" w:hAnsi="HG丸ｺﾞｼｯｸM-PRO"/>
          <w:szCs w:val="24"/>
        </w:rPr>
      </w:pPr>
    </w:p>
    <w:p w:rsidR="00D6313A" w:rsidRPr="00D6313A" w:rsidRDefault="00D6313A" w:rsidP="00D6313A">
      <w:pPr>
        <w:rPr>
          <w:rFonts w:ascii="HG丸ｺﾞｼｯｸM-PRO" w:eastAsia="HG丸ｺﾞｼｯｸM-PRO" w:hAnsi="HG丸ｺﾞｼｯｸM-PRO"/>
          <w:szCs w:val="24"/>
        </w:rPr>
      </w:pPr>
    </w:p>
    <w:p w:rsidR="00D6313A" w:rsidRPr="00D6313A" w:rsidRDefault="00D6313A" w:rsidP="00D6313A">
      <w:pPr>
        <w:rPr>
          <w:rFonts w:ascii="HG丸ｺﾞｼｯｸM-PRO" w:eastAsia="HG丸ｺﾞｼｯｸM-PRO" w:hAnsi="HG丸ｺﾞｼｯｸM-PRO"/>
          <w:szCs w:val="24"/>
        </w:rPr>
      </w:pPr>
    </w:p>
    <w:p w:rsidR="00D6313A" w:rsidRPr="00D6313A" w:rsidRDefault="00D6313A" w:rsidP="00D6313A">
      <w:pPr>
        <w:rPr>
          <w:rFonts w:ascii="HG丸ｺﾞｼｯｸM-PRO" w:eastAsia="HG丸ｺﾞｼｯｸM-PRO" w:hAnsi="HG丸ｺﾞｼｯｸM-PRO"/>
          <w:szCs w:val="24"/>
        </w:rPr>
      </w:pPr>
    </w:p>
    <w:p w:rsidR="00D6313A" w:rsidRPr="00D6313A" w:rsidRDefault="00D6313A" w:rsidP="00D6313A">
      <w:pPr>
        <w:rPr>
          <w:rFonts w:ascii="HG丸ｺﾞｼｯｸM-PRO" w:eastAsia="HG丸ｺﾞｼｯｸM-PRO" w:hAnsi="HG丸ｺﾞｼｯｸM-PRO"/>
          <w:szCs w:val="24"/>
        </w:rPr>
      </w:pPr>
    </w:p>
    <w:p w:rsidR="00D6313A" w:rsidRPr="00D6313A" w:rsidRDefault="00D6313A" w:rsidP="00D6313A">
      <w:pPr>
        <w:rPr>
          <w:rFonts w:ascii="HG丸ｺﾞｼｯｸM-PRO" w:eastAsia="HG丸ｺﾞｼｯｸM-PRO" w:hAnsi="HG丸ｺﾞｼｯｸM-PRO"/>
          <w:szCs w:val="24"/>
        </w:rPr>
      </w:pPr>
    </w:p>
    <w:p w:rsidR="00D6313A" w:rsidRPr="00D6313A" w:rsidRDefault="00D6313A" w:rsidP="00D6313A">
      <w:pPr>
        <w:rPr>
          <w:rFonts w:ascii="HG丸ｺﾞｼｯｸM-PRO" w:eastAsia="HG丸ｺﾞｼｯｸM-PRO" w:hAnsi="HG丸ｺﾞｼｯｸM-PRO"/>
          <w:szCs w:val="24"/>
        </w:rPr>
      </w:pPr>
    </w:p>
    <w:p w:rsidR="00D6313A" w:rsidRPr="00D6313A" w:rsidRDefault="00D6313A" w:rsidP="00D6313A">
      <w:pPr>
        <w:rPr>
          <w:rFonts w:ascii="HG丸ｺﾞｼｯｸM-PRO" w:eastAsia="HG丸ｺﾞｼｯｸM-PRO" w:hAnsi="HG丸ｺﾞｼｯｸM-PRO"/>
          <w:szCs w:val="24"/>
        </w:rPr>
      </w:pPr>
    </w:p>
    <w:p w:rsidR="00D6313A" w:rsidRPr="00D6313A" w:rsidRDefault="00D6313A" w:rsidP="00D6313A">
      <w:pPr>
        <w:rPr>
          <w:rFonts w:ascii="HG丸ｺﾞｼｯｸM-PRO" w:eastAsia="HG丸ｺﾞｼｯｸM-PRO" w:hAnsi="HG丸ｺﾞｼｯｸM-PRO"/>
          <w:szCs w:val="24"/>
        </w:rPr>
      </w:pPr>
    </w:p>
    <w:p w:rsidR="00D6313A" w:rsidRPr="00D6313A" w:rsidRDefault="00D6313A" w:rsidP="00D6313A">
      <w:pPr>
        <w:rPr>
          <w:rFonts w:ascii="HG丸ｺﾞｼｯｸM-PRO" w:eastAsia="HG丸ｺﾞｼｯｸM-PRO" w:hAnsi="HG丸ｺﾞｼｯｸM-PRO"/>
          <w:szCs w:val="24"/>
        </w:rPr>
      </w:pPr>
    </w:p>
    <w:p w:rsidR="00D6313A" w:rsidRPr="00D6313A" w:rsidRDefault="00D6313A" w:rsidP="00D6313A">
      <w:pPr>
        <w:rPr>
          <w:rFonts w:ascii="HG丸ｺﾞｼｯｸM-PRO" w:eastAsia="HG丸ｺﾞｼｯｸM-PRO" w:hAnsi="HG丸ｺﾞｼｯｸM-PRO"/>
          <w:szCs w:val="24"/>
        </w:rPr>
      </w:pPr>
    </w:p>
    <w:p w:rsidR="00D6313A" w:rsidRPr="00D6313A" w:rsidRDefault="00D6313A" w:rsidP="00D6313A">
      <w:pPr>
        <w:rPr>
          <w:rFonts w:ascii="HG丸ｺﾞｼｯｸM-PRO" w:eastAsia="HG丸ｺﾞｼｯｸM-PRO" w:hAnsi="HG丸ｺﾞｼｯｸM-PRO"/>
          <w:szCs w:val="24"/>
        </w:rPr>
      </w:pPr>
    </w:p>
    <w:p w:rsidR="00D6313A" w:rsidRPr="00D6313A" w:rsidRDefault="00D6313A" w:rsidP="00D6313A">
      <w:pPr>
        <w:rPr>
          <w:rFonts w:ascii="HG丸ｺﾞｼｯｸM-PRO" w:eastAsia="HG丸ｺﾞｼｯｸM-PRO" w:hAnsi="HG丸ｺﾞｼｯｸM-PRO"/>
          <w:szCs w:val="24"/>
        </w:rPr>
      </w:pPr>
    </w:p>
    <w:p w:rsidR="00D6313A" w:rsidRPr="00D6313A" w:rsidRDefault="00D6313A" w:rsidP="00D6313A">
      <w:pPr>
        <w:rPr>
          <w:rFonts w:ascii="HG丸ｺﾞｼｯｸM-PRO" w:eastAsia="HG丸ｺﾞｼｯｸM-PRO" w:hAnsi="HG丸ｺﾞｼｯｸM-PRO"/>
          <w:szCs w:val="24"/>
        </w:rPr>
      </w:pPr>
    </w:p>
    <w:p w:rsidR="00D6313A" w:rsidRPr="00D6313A" w:rsidRDefault="00D6313A" w:rsidP="00D6313A">
      <w:pPr>
        <w:rPr>
          <w:rFonts w:ascii="HG丸ｺﾞｼｯｸM-PRO" w:eastAsia="HG丸ｺﾞｼｯｸM-PRO" w:hAnsi="HG丸ｺﾞｼｯｸM-PRO"/>
          <w:szCs w:val="24"/>
        </w:rPr>
      </w:pPr>
    </w:p>
    <w:p w:rsidR="00D6313A" w:rsidRPr="00D6313A" w:rsidRDefault="00D6313A" w:rsidP="00D6313A">
      <w:pPr>
        <w:rPr>
          <w:rFonts w:ascii="HG丸ｺﾞｼｯｸM-PRO" w:eastAsia="HG丸ｺﾞｼｯｸM-PRO" w:hAnsi="HG丸ｺﾞｼｯｸM-PRO"/>
          <w:szCs w:val="24"/>
        </w:rPr>
      </w:pPr>
    </w:p>
    <w:p w:rsidR="00D6313A" w:rsidRPr="00D6313A" w:rsidRDefault="00D6313A" w:rsidP="00D6313A">
      <w:pPr>
        <w:ind w:firstLineChars="100" w:firstLine="180"/>
        <w:rPr>
          <w:rFonts w:ascii="ＭＳ Ｐゴシック" w:eastAsia="ＭＳ Ｐゴシック" w:hAnsi="ＭＳ Ｐゴシック"/>
          <w:sz w:val="20"/>
          <w:szCs w:val="24"/>
        </w:rPr>
      </w:pPr>
      <w:r w:rsidRPr="00D6313A">
        <w:rPr>
          <w:rFonts w:ascii="ＭＳ Ｐゴシック" w:eastAsia="ＭＳ Ｐゴシック" w:hAnsi="ＭＳ Ｐゴシック" w:hint="eastAsia"/>
          <w:sz w:val="18"/>
          <w:szCs w:val="18"/>
        </w:rPr>
        <w:t>資料出所：内閣府「男女共同参画社会に関する世論調査」（平成24年10月）」、「女性の活躍推進に関する世論調査」</w:t>
      </w:r>
    </w:p>
    <w:p w:rsidR="00D6313A" w:rsidRPr="00D6313A" w:rsidRDefault="00D6313A" w:rsidP="00D6313A">
      <w:pPr>
        <w:widowControl/>
        <w:jc w:val="left"/>
        <w:rPr>
          <w:rFonts w:ascii="ＭＳ Ｐゴシック" w:eastAsia="ＭＳ Ｐゴシック" w:hAnsi="ＭＳ Ｐゴシック"/>
          <w:sz w:val="16"/>
          <w:szCs w:val="24"/>
        </w:rPr>
      </w:pPr>
    </w:p>
    <w:p w:rsidR="00D6313A" w:rsidRPr="00D6313A" w:rsidRDefault="00D6313A" w:rsidP="00D6313A">
      <w:pPr>
        <w:widowControl/>
        <w:jc w:val="left"/>
        <w:rPr>
          <w:rFonts w:ascii="ＭＳ Ｐゴシック" w:eastAsia="ＭＳ Ｐゴシック" w:hAnsi="ＭＳ Ｐゴシック"/>
          <w:sz w:val="16"/>
          <w:szCs w:val="24"/>
        </w:rPr>
      </w:pPr>
    </w:p>
    <w:p w:rsidR="00D6313A" w:rsidRPr="00D6313A" w:rsidRDefault="00D6313A" w:rsidP="00D6313A">
      <w:pPr>
        <w:widowControl/>
        <w:jc w:val="left"/>
        <w:rPr>
          <w:rFonts w:ascii="HG丸ｺﾞｼｯｸM-PRO" w:eastAsia="HG丸ｺﾞｼｯｸM-PRO" w:hAnsi="HG丸ｺﾞｼｯｸM-PRO"/>
          <w:szCs w:val="24"/>
          <w:bdr w:val="single" w:sz="4" w:space="0" w:color="auto"/>
        </w:rPr>
      </w:pPr>
      <w:r w:rsidRPr="00D6313A">
        <w:rPr>
          <w:rFonts w:ascii="HG丸ｺﾞｼｯｸM-PRO" w:eastAsia="HG丸ｺﾞｼｯｸM-PRO" w:hAnsi="HG丸ｺﾞｼｯｸM-PRO" w:hint="eastAsia"/>
          <w:szCs w:val="24"/>
          <w:bdr w:val="single" w:sz="4" w:space="0" w:color="auto"/>
          <w:shd w:val="clear" w:color="auto" w:fill="D9D9D9" w:themeFill="background1" w:themeFillShade="D9"/>
        </w:rPr>
        <w:t>３－２－２　好ましい女性の生き方について</w:t>
      </w:r>
    </w:p>
    <w:p w:rsidR="00D6313A" w:rsidRPr="00D6313A" w:rsidRDefault="00D6313A" w:rsidP="00D6313A">
      <w:pPr>
        <w:widowControl/>
        <w:jc w:val="left"/>
        <w:rPr>
          <w:rFonts w:ascii="HG丸ｺﾞｼｯｸM-PRO" w:eastAsia="HG丸ｺﾞｼｯｸM-PRO" w:hAnsi="HG丸ｺﾞｼｯｸM-PRO"/>
          <w:szCs w:val="24"/>
        </w:rPr>
      </w:pPr>
      <w:r w:rsidRPr="00D6313A">
        <w:rPr>
          <w:rFonts w:ascii="HG丸ｺﾞｼｯｸM-PRO" w:eastAsia="HG丸ｺﾞｼｯｸM-PRO" w:hAnsi="HG丸ｺﾞｼｯｸM-PRO" w:hint="eastAsia"/>
          <w:noProof/>
          <w:szCs w:val="24"/>
        </w:rPr>
        <mc:AlternateContent>
          <mc:Choice Requires="wps">
            <w:drawing>
              <wp:anchor distT="0" distB="0" distL="114300" distR="114300" simplePos="0" relativeHeight="251717632" behindDoc="0" locked="0" layoutInCell="1" allowOverlap="1" wp14:anchorId="581CDADF" wp14:editId="660589A8">
                <wp:simplePos x="0" y="0"/>
                <wp:positionH relativeFrom="column">
                  <wp:posOffset>15875</wp:posOffset>
                </wp:positionH>
                <wp:positionV relativeFrom="paragraph">
                  <wp:posOffset>9525</wp:posOffset>
                </wp:positionV>
                <wp:extent cx="6072505" cy="2628900"/>
                <wp:effectExtent l="0" t="0" r="23495" b="19050"/>
                <wp:wrapNone/>
                <wp:docPr id="32" name="正方形/長方形 32"/>
                <wp:cNvGraphicFramePr/>
                <a:graphic xmlns:a="http://schemas.openxmlformats.org/drawingml/2006/main">
                  <a:graphicData uri="http://schemas.microsoft.com/office/word/2010/wordprocessingShape">
                    <wps:wsp>
                      <wps:cNvSpPr/>
                      <wps:spPr>
                        <a:xfrm>
                          <a:off x="0" y="0"/>
                          <a:ext cx="6072505" cy="2628900"/>
                        </a:xfrm>
                        <a:prstGeom prst="rect">
                          <a:avLst/>
                        </a:prstGeom>
                        <a:solidFill>
                          <a:sysClr val="window" lastClr="FFFFFF"/>
                        </a:solidFill>
                        <a:ln w="12700" cap="flat" cmpd="sng" algn="ctr">
                          <a:solidFill>
                            <a:srgbClr val="F79646"/>
                          </a:solidFill>
                          <a:prstDash val="solid"/>
                        </a:ln>
                        <a:effectLst/>
                      </wps:spPr>
                      <wps:txbx>
                        <w:txbxContent>
                          <w:p w:rsidR="00495243" w:rsidRDefault="00495243" w:rsidP="00D6313A">
                            <w:pPr>
                              <w:jc w:val="left"/>
                            </w:pPr>
                            <w:r>
                              <w:rPr>
                                <w:noProof/>
                              </w:rPr>
                              <w:drawing>
                                <wp:inline distT="0" distB="0" distL="0" distR="0" wp14:anchorId="30883EF8" wp14:editId="75E472B4">
                                  <wp:extent cx="5981700" cy="2371725"/>
                                  <wp:effectExtent l="0" t="0" r="0" b="0"/>
                                  <wp:docPr id="60" name="グラフ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1CDADF" id="正方形/長方形 32" o:spid="_x0000_s1051" style="position:absolute;margin-left:1.25pt;margin-top:.75pt;width:478.15pt;height:207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" fillcolor="window" strokecolor="#f79646" strokeweight="1pt">
                <v:textbox>
                  <w:txbxContent>
                    <w:p w:rsidR="00495243" w:rsidRDefault="00495243" w:rsidP="00D6313A">
                      <w:pPr>
                        <w:jc w:val="left"/>
                      </w:pPr>
                      <w:r>
                        <w:rPr>
                          <w:noProof/>
                        </w:rPr>
                        <w:drawing>
                          <wp:inline distT="0" distB="0" distL="0" distR="0" wp14:anchorId="30883EF8" wp14:editId="75E472B4">
                            <wp:extent cx="5981700" cy="2371725"/>
                            <wp:effectExtent l="0" t="0" r="0" b="0"/>
                            <wp:docPr id="60" name="グラフ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txbxContent>
                </v:textbox>
              </v:rect>
            </w:pict>
          </mc:Fallback>
        </mc:AlternateContent>
      </w:r>
    </w:p>
    <w:p w:rsidR="00D6313A" w:rsidRPr="00D6313A" w:rsidRDefault="00D6313A" w:rsidP="00D6313A">
      <w:pPr>
        <w:widowControl/>
        <w:jc w:val="left"/>
        <w:rPr>
          <w:rFonts w:ascii="HG丸ｺﾞｼｯｸM-PRO" w:eastAsia="HG丸ｺﾞｼｯｸM-PRO" w:hAnsi="HG丸ｺﾞｼｯｸM-PRO"/>
          <w:szCs w:val="24"/>
        </w:rPr>
      </w:pPr>
    </w:p>
    <w:p w:rsidR="00D6313A" w:rsidRPr="00D6313A" w:rsidRDefault="00D6313A" w:rsidP="00D6313A">
      <w:pPr>
        <w:widowControl/>
        <w:jc w:val="left"/>
        <w:rPr>
          <w:rFonts w:ascii="HG丸ｺﾞｼｯｸM-PRO" w:eastAsia="HG丸ｺﾞｼｯｸM-PRO" w:hAnsi="HG丸ｺﾞｼｯｸM-PRO"/>
          <w:szCs w:val="24"/>
        </w:rPr>
      </w:pPr>
    </w:p>
    <w:p w:rsidR="00D6313A" w:rsidRPr="00D6313A" w:rsidRDefault="00D6313A" w:rsidP="00D6313A">
      <w:pPr>
        <w:widowControl/>
        <w:jc w:val="left"/>
        <w:rPr>
          <w:rFonts w:ascii="HG丸ｺﾞｼｯｸM-PRO" w:eastAsia="HG丸ｺﾞｼｯｸM-PRO" w:hAnsi="HG丸ｺﾞｼｯｸM-PRO"/>
          <w:szCs w:val="24"/>
        </w:rPr>
      </w:pPr>
    </w:p>
    <w:p w:rsidR="00D6313A" w:rsidRPr="00D6313A" w:rsidRDefault="00D6313A" w:rsidP="00D6313A">
      <w:pPr>
        <w:widowControl/>
        <w:jc w:val="left"/>
        <w:rPr>
          <w:rFonts w:ascii="HG丸ｺﾞｼｯｸM-PRO" w:eastAsia="HG丸ｺﾞｼｯｸM-PRO" w:hAnsi="HG丸ｺﾞｼｯｸM-PRO"/>
          <w:szCs w:val="24"/>
        </w:rPr>
      </w:pPr>
    </w:p>
    <w:p w:rsidR="00D6313A" w:rsidRPr="00D6313A" w:rsidRDefault="00D6313A" w:rsidP="00D6313A">
      <w:pPr>
        <w:widowControl/>
        <w:jc w:val="left"/>
        <w:rPr>
          <w:rFonts w:ascii="HG丸ｺﾞｼｯｸM-PRO" w:eastAsia="HG丸ｺﾞｼｯｸM-PRO" w:hAnsi="HG丸ｺﾞｼｯｸM-PRO"/>
          <w:szCs w:val="24"/>
        </w:rPr>
      </w:pPr>
    </w:p>
    <w:p w:rsidR="00D6313A" w:rsidRPr="00D6313A" w:rsidRDefault="00D6313A" w:rsidP="00D6313A">
      <w:pPr>
        <w:widowControl/>
        <w:jc w:val="left"/>
        <w:rPr>
          <w:rFonts w:ascii="HG丸ｺﾞｼｯｸM-PRO" w:eastAsia="HG丸ｺﾞｼｯｸM-PRO" w:hAnsi="HG丸ｺﾞｼｯｸM-PRO"/>
          <w:szCs w:val="24"/>
        </w:rPr>
      </w:pPr>
    </w:p>
    <w:p w:rsidR="00D6313A" w:rsidRPr="00D6313A" w:rsidRDefault="00D6313A" w:rsidP="00D6313A">
      <w:pPr>
        <w:widowControl/>
        <w:jc w:val="left"/>
        <w:rPr>
          <w:rFonts w:ascii="HG丸ｺﾞｼｯｸM-PRO" w:eastAsia="HG丸ｺﾞｼｯｸM-PRO" w:hAnsi="HG丸ｺﾞｼｯｸM-PRO"/>
          <w:szCs w:val="24"/>
        </w:rPr>
      </w:pPr>
    </w:p>
    <w:p w:rsidR="00D6313A" w:rsidRPr="00D6313A" w:rsidRDefault="00D6313A" w:rsidP="00D6313A">
      <w:pPr>
        <w:widowControl/>
        <w:jc w:val="left"/>
        <w:rPr>
          <w:rFonts w:ascii="HG丸ｺﾞｼｯｸM-PRO" w:eastAsia="HG丸ｺﾞｼｯｸM-PRO" w:hAnsi="HG丸ｺﾞｼｯｸM-PRO"/>
          <w:szCs w:val="24"/>
        </w:rPr>
      </w:pPr>
    </w:p>
    <w:p w:rsidR="00D6313A" w:rsidRPr="00D6313A" w:rsidRDefault="00D6313A" w:rsidP="00D6313A">
      <w:pPr>
        <w:widowControl/>
        <w:spacing w:line="240" w:lineRule="exact"/>
        <w:jc w:val="left"/>
        <w:rPr>
          <w:rFonts w:ascii="HG丸ｺﾞｼｯｸM-PRO" w:eastAsia="HG丸ｺﾞｼｯｸM-PRO" w:hAnsi="HG丸ｺﾞｼｯｸM-PRO"/>
          <w:szCs w:val="24"/>
        </w:rPr>
      </w:pPr>
    </w:p>
    <w:p w:rsidR="00D6313A" w:rsidRPr="00D6313A" w:rsidRDefault="00D6313A" w:rsidP="00D6313A">
      <w:pPr>
        <w:widowControl/>
        <w:spacing w:line="240" w:lineRule="exact"/>
        <w:ind w:firstLineChars="200" w:firstLine="320"/>
        <w:jc w:val="left"/>
        <w:rPr>
          <w:rFonts w:ascii="ＭＳ Ｐゴシック" w:eastAsia="ＭＳ Ｐゴシック" w:hAnsi="ＭＳ Ｐゴシック"/>
          <w:sz w:val="16"/>
          <w:szCs w:val="24"/>
        </w:rPr>
      </w:pPr>
    </w:p>
    <w:p w:rsidR="00D6313A" w:rsidRPr="00D6313A" w:rsidRDefault="00D6313A" w:rsidP="00D6313A">
      <w:pPr>
        <w:widowControl/>
        <w:spacing w:line="240" w:lineRule="exact"/>
        <w:ind w:firstLineChars="200" w:firstLine="320"/>
        <w:jc w:val="left"/>
        <w:rPr>
          <w:rFonts w:ascii="ＭＳ Ｐゴシック" w:eastAsia="ＭＳ Ｐゴシック" w:hAnsi="ＭＳ Ｐゴシック"/>
          <w:sz w:val="16"/>
          <w:szCs w:val="24"/>
        </w:rPr>
      </w:pPr>
    </w:p>
    <w:p w:rsidR="00D6313A" w:rsidRPr="00D6313A" w:rsidRDefault="00D6313A" w:rsidP="00D6313A">
      <w:pPr>
        <w:widowControl/>
        <w:spacing w:line="240" w:lineRule="exact"/>
        <w:ind w:firstLineChars="200" w:firstLine="320"/>
        <w:jc w:val="left"/>
        <w:rPr>
          <w:rFonts w:ascii="ＭＳ Ｐゴシック" w:eastAsia="ＭＳ Ｐゴシック" w:hAnsi="ＭＳ Ｐゴシック"/>
          <w:sz w:val="16"/>
          <w:szCs w:val="24"/>
        </w:rPr>
      </w:pPr>
    </w:p>
    <w:p w:rsidR="00D6313A" w:rsidRPr="00D6313A" w:rsidRDefault="00D6313A" w:rsidP="00D6313A">
      <w:pPr>
        <w:widowControl/>
        <w:spacing w:line="240" w:lineRule="exact"/>
        <w:ind w:firstLineChars="100" w:firstLine="180"/>
        <w:jc w:val="left"/>
        <w:rPr>
          <w:rFonts w:ascii="ＭＳ Ｐゴシック" w:eastAsia="ＭＳ Ｐゴシック" w:hAnsi="ＭＳ Ｐゴシック"/>
          <w:sz w:val="18"/>
          <w:szCs w:val="18"/>
        </w:rPr>
      </w:pPr>
      <w:r w:rsidRPr="00D6313A">
        <w:rPr>
          <w:rFonts w:ascii="ＭＳ Ｐゴシック" w:eastAsia="ＭＳ Ｐゴシック" w:hAnsi="ＭＳ Ｐゴシック" w:hint="eastAsia"/>
          <w:sz w:val="18"/>
          <w:szCs w:val="18"/>
        </w:rPr>
        <w:t>資料出所：男女共同参画に関する府民意識調査（平成21・26年度）</w:t>
      </w:r>
    </w:p>
    <w:p w:rsidR="00D6313A" w:rsidRPr="00D6313A" w:rsidRDefault="00D6313A" w:rsidP="00D6313A">
      <w:pPr>
        <w:widowControl/>
        <w:jc w:val="left"/>
        <w:rPr>
          <w:rFonts w:ascii="HG丸ｺﾞｼｯｸM-PRO" w:eastAsia="HG丸ｺﾞｼｯｸM-PRO" w:hAnsi="HG丸ｺﾞｼｯｸM-PRO"/>
          <w:szCs w:val="24"/>
        </w:rPr>
      </w:pPr>
      <w:r w:rsidRPr="00D6313A">
        <w:rPr>
          <w:rFonts w:ascii="HG丸ｺﾞｼｯｸM-PRO" w:eastAsia="HG丸ｺﾞｼｯｸM-PRO" w:hAnsi="HG丸ｺﾞｼｯｸM-PRO"/>
          <w:szCs w:val="24"/>
        </w:rPr>
        <w:br w:type="page"/>
      </w:r>
    </w:p>
    <w:p w:rsidR="00D6313A" w:rsidRPr="00D6313A" w:rsidRDefault="00D6313A" w:rsidP="00D6313A">
      <w:pPr>
        <w:rPr>
          <w:rFonts w:ascii="HG丸ｺﾞｼｯｸM-PRO" w:eastAsia="HG丸ｺﾞｼｯｸM-PRO" w:hAnsi="HG丸ｺﾞｼｯｸM-PRO"/>
          <w:szCs w:val="24"/>
          <w:shd w:val="clear" w:color="auto" w:fill="D9D9D9" w:themeFill="background1" w:themeFillShade="D9"/>
        </w:rPr>
      </w:pPr>
      <w:r w:rsidRPr="00D6313A">
        <w:rPr>
          <w:rFonts w:ascii="HG丸ｺﾞｼｯｸM-PRO" w:eastAsia="HG丸ｺﾞｼｯｸM-PRO" w:hAnsi="HG丸ｺﾞｼｯｸM-PRO" w:hint="eastAsia"/>
          <w:szCs w:val="24"/>
          <w:bdr w:val="single" w:sz="4" w:space="0" w:color="auto"/>
          <w:shd w:val="clear" w:color="auto" w:fill="D9D9D9" w:themeFill="background1" w:themeFillShade="D9"/>
        </w:rPr>
        <w:lastRenderedPageBreak/>
        <w:t>３－２－３　女性が仕事に就くことへの考え方（大阪府）</w:t>
      </w:r>
    </w:p>
    <w:p w:rsidR="00D6313A" w:rsidRPr="00D6313A" w:rsidRDefault="00D6313A" w:rsidP="00D6313A">
      <w:pPr>
        <w:ind w:firstLineChars="300" w:firstLine="480"/>
        <w:rPr>
          <w:rFonts w:ascii="HGPｺﾞｼｯｸE" w:eastAsia="HGPｺﾞｼｯｸE" w:hAnsi="Century"/>
          <w:b/>
          <w:sz w:val="22"/>
          <w:szCs w:val="22"/>
        </w:rPr>
      </w:pPr>
      <w:r w:rsidRPr="00D6313A">
        <w:rPr>
          <w:rFonts w:ascii="HGPｺﾞｼｯｸE" w:eastAsia="HGPｺﾞｼｯｸE" w:hAnsi="Century"/>
          <w:noProof/>
          <w:sz w:val="16"/>
          <w:szCs w:val="16"/>
        </w:rPr>
        <mc:AlternateContent>
          <mc:Choice Requires="wps">
            <w:drawing>
              <wp:anchor distT="0" distB="0" distL="114300" distR="114300" simplePos="0" relativeHeight="251706368" behindDoc="0" locked="0" layoutInCell="1" allowOverlap="1" wp14:anchorId="7D7EDA67" wp14:editId="068DA299">
                <wp:simplePos x="0" y="0"/>
                <wp:positionH relativeFrom="column">
                  <wp:posOffset>12700</wp:posOffset>
                </wp:positionH>
                <wp:positionV relativeFrom="paragraph">
                  <wp:posOffset>164465</wp:posOffset>
                </wp:positionV>
                <wp:extent cx="5834380" cy="5524500"/>
                <wp:effectExtent l="0" t="0" r="13970" b="19050"/>
                <wp:wrapNone/>
                <wp:docPr id="33" name="AutoShape 7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34380" cy="5524500"/>
                        </a:xfrm>
                        <a:prstGeom prst="roundRect">
                          <a:avLst>
                            <a:gd name="adj" fmla="val 4042"/>
                          </a:avLst>
                        </a:pr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49A3CE8" id="AutoShape 715" o:spid="_x0000_s1026" style="position:absolute;left:0;text-align:left;margin-left:1pt;margin-top:12.95pt;width:459.4pt;height:43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4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" filled="f"/>
            </w:pict>
          </mc:Fallback>
        </mc:AlternateContent>
      </w:r>
    </w:p>
    <w:p w:rsidR="00D6313A" w:rsidRPr="00D6313A" w:rsidRDefault="00D6313A" w:rsidP="00D6313A">
      <w:pPr>
        <w:ind w:rightChars="-200" w:right="-480" w:firstLineChars="200" w:firstLine="420"/>
        <w:rPr>
          <w:rFonts w:hAnsi="ＭＳ 明朝"/>
          <w:sz w:val="21"/>
        </w:rPr>
      </w:pPr>
      <w:r w:rsidRPr="00D6313A">
        <w:rPr>
          <w:rFonts w:hAnsi="ＭＳ 明朝" w:hint="eastAsia"/>
          <w:sz w:val="21"/>
        </w:rPr>
        <w:t>問　女性が仕事に就くことについて、あなたはどのようにお考えですか。（○はひとつ）</w:t>
      </w:r>
    </w:p>
    <w:p w:rsidR="00D6313A" w:rsidRPr="00D6313A" w:rsidRDefault="00D6313A" w:rsidP="00D6313A">
      <w:pPr>
        <w:ind w:leftChars="-66" w:left="-158" w:rightChars="-200" w:right="-480" w:firstLineChars="400" w:firstLine="960"/>
        <w:rPr>
          <w:rFonts w:ascii="HGPｺﾞｼｯｸE" w:eastAsia="HGPｺﾞｼｯｸE" w:hAnsi="Century"/>
          <w:sz w:val="16"/>
          <w:szCs w:val="16"/>
        </w:rPr>
      </w:pPr>
      <w:r w:rsidRPr="00D6313A">
        <w:rPr>
          <w:rFonts w:ascii="Century" w:hAnsi="Century"/>
          <w:noProof/>
          <w:szCs w:val="24"/>
        </w:rPr>
        <w:drawing>
          <wp:anchor distT="0" distB="0" distL="114300" distR="114300" simplePos="0" relativeHeight="251710464" behindDoc="1" locked="0" layoutInCell="1" allowOverlap="1" wp14:anchorId="02A380C2" wp14:editId="558F364B">
            <wp:simplePos x="0" y="0"/>
            <wp:positionH relativeFrom="column">
              <wp:posOffset>347980</wp:posOffset>
            </wp:positionH>
            <wp:positionV relativeFrom="paragraph">
              <wp:posOffset>73025</wp:posOffset>
            </wp:positionV>
            <wp:extent cx="5267325" cy="4700905"/>
            <wp:effectExtent l="0" t="0" r="0" b="0"/>
            <wp:wrapNone/>
            <wp:docPr id="44"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67325" cy="47009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6313A" w:rsidRPr="00D6313A" w:rsidRDefault="00D6313A" w:rsidP="00D6313A">
      <w:pPr>
        <w:ind w:leftChars="-66" w:left="-158" w:rightChars="-200" w:right="-480" w:firstLineChars="400" w:firstLine="640"/>
        <w:rPr>
          <w:rFonts w:ascii="HGPｺﾞｼｯｸE" w:eastAsia="HGPｺﾞｼｯｸE" w:hAnsi="Century"/>
          <w:sz w:val="16"/>
          <w:szCs w:val="16"/>
        </w:rPr>
      </w:pPr>
    </w:p>
    <w:p w:rsidR="00D6313A" w:rsidRPr="00D6313A" w:rsidRDefault="00D6313A" w:rsidP="00D6313A">
      <w:pPr>
        <w:ind w:leftChars="-66" w:left="-158" w:rightChars="-200" w:right="-480" w:firstLineChars="400" w:firstLine="640"/>
        <w:rPr>
          <w:rFonts w:ascii="HGPｺﾞｼｯｸE" w:eastAsia="HGPｺﾞｼｯｸE" w:hAnsi="Century"/>
          <w:sz w:val="16"/>
          <w:szCs w:val="16"/>
        </w:rPr>
      </w:pPr>
    </w:p>
    <w:p w:rsidR="00D6313A" w:rsidRPr="00D6313A" w:rsidRDefault="00D6313A" w:rsidP="00D6313A">
      <w:pPr>
        <w:ind w:leftChars="-66" w:left="-158" w:rightChars="-200" w:right="-480" w:firstLineChars="400" w:firstLine="640"/>
        <w:rPr>
          <w:rFonts w:ascii="HGPｺﾞｼｯｸE" w:eastAsia="HGPｺﾞｼｯｸE" w:hAnsi="Century"/>
          <w:sz w:val="16"/>
          <w:szCs w:val="16"/>
        </w:rPr>
      </w:pPr>
    </w:p>
    <w:p w:rsidR="00D6313A" w:rsidRPr="00D6313A" w:rsidRDefault="00D6313A" w:rsidP="00D6313A">
      <w:pPr>
        <w:ind w:leftChars="-66" w:left="-158" w:rightChars="-200" w:right="-480" w:firstLineChars="400" w:firstLine="640"/>
        <w:rPr>
          <w:rFonts w:ascii="HGPｺﾞｼｯｸE" w:eastAsia="HGPｺﾞｼｯｸE" w:hAnsi="Century"/>
          <w:sz w:val="16"/>
          <w:szCs w:val="16"/>
        </w:rPr>
      </w:pPr>
    </w:p>
    <w:p w:rsidR="00D6313A" w:rsidRPr="00D6313A" w:rsidRDefault="00D6313A" w:rsidP="00D6313A">
      <w:pPr>
        <w:ind w:leftChars="-66" w:left="-158" w:rightChars="-200" w:right="-480" w:firstLineChars="400" w:firstLine="640"/>
        <w:rPr>
          <w:rFonts w:ascii="HGPｺﾞｼｯｸE" w:eastAsia="HGPｺﾞｼｯｸE" w:hAnsi="Century"/>
          <w:sz w:val="16"/>
          <w:szCs w:val="16"/>
        </w:rPr>
      </w:pPr>
      <w:r w:rsidRPr="00D6313A">
        <w:rPr>
          <w:rFonts w:ascii="HGPｺﾞｼｯｸE" w:eastAsia="HGPｺﾞｼｯｸE" w:hAnsi="Century"/>
          <w:noProof/>
          <w:sz w:val="16"/>
          <w:szCs w:val="16"/>
        </w:rPr>
        <mc:AlternateContent>
          <mc:Choice Requires="wps">
            <w:drawing>
              <wp:anchor distT="0" distB="0" distL="114300" distR="114300" simplePos="0" relativeHeight="251704320" behindDoc="0" locked="0" layoutInCell="1" allowOverlap="1" wp14:anchorId="7222AE57" wp14:editId="3787414F">
                <wp:simplePos x="0" y="0"/>
                <wp:positionH relativeFrom="column">
                  <wp:posOffset>652145</wp:posOffset>
                </wp:positionH>
                <wp:positionV relativeFrom="paragraph">
                  <wp:posOffset>96520</wp:posOffset>
                </wp:positionV>
                <wp:extent cx="153035" cy="115570"/>
                <wp:effectExtent l="4445" t="1270" r="4445" b="0"/>
                <wp:wrapNone/>
                <wp:docPr id="34" name="Rectangle 6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035" cy="1155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E0E0FD" id="Rectangle 699" o:spid="_x0000_s1026" style="position:absolute;left:0;text-align:left;margin-left:51.35pt;margin-top:7.6pt;width:12.05pt;height:9.1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" stroked="f">
                <v:textbox inset="5.85pt,.7pt,5.85pt,.7pt"/>
              </v:rect>
            </w:pict>
          </mc:Fallback>
        </mc:AlternateContent>
      </w:r>
    </w:p>
    <w:p w:rsidR="00D6313A" w:rsidRPr="00D6313A" w:rsidRDefault="00D6313A" w:rsidP="00D6313A">
      <w:pPr>
        <w:ind w:leftChars="-66" w:left="-158" w:rightChars="-200" w:right="-480" w:firstLineChars="400" w:firstLine="640"/>
        <w:rPr>
          <w:rFonts w:ascii="HGPｺﾞｼｯｸE" w:eastAsia="HGPｺﾞｼｯｸE" w:hAnsi="Century"/>
          <w:sz w:val="16"/>
          <w:szCs w:val="16"/>
        </w:rPr>
      </w:pPr>
    </w:p>
    <w:p w:rsidR="00D6313A" w:rsidRPr="00D6313A" w:rsidRDefault="00D6313A" w:rsidP="00D6313A">
      <w:pPr>
        <w:spacing w:line="0" w:lineRule="atLeast"/>
        <w:ind w:firstLineChars="100" w:firstLine="180"/>
        <w:rPr>
          <w:rFonts w:ascii="Century" w:hAnsi="Century"/>
          <w:sz w:val="18"/>
          <w:szCs w:val="18"/>
        </w:rPr>
      </w:pPr>
    </w:p>
    <w:p w:rsidR="00D6313A" w:rsidRPr="00D6313A" w:rsidRDefault="00D6313A" w:rsidP="00D6313A">
      <w:pPr>
        <w:spacing w:line="0" w:lineRule="atLeast"/>
        <w:ind w:firstLineChars="100" w:firstLine="180"/>
        <w:rPr>
          <w:rFonts w:ascii="Century" w:hAnsi="Century"/>
          <w:sz w:val="18"/>
          <w:szCs w:val="18"/>
        </w:rPr>
      </w:pPr>
    </w:p>
    <w:p w:rsidR="00D6313A" w:rsidRPr="00D6313A" w:rsidRDefault="00D6313A" w:rsidP="00D6313A">
      <w:pPr>
        <w:spacing w:line="0" w:lineRule="atLeast"/>
        <w:ind w:firstLineChars="100" w:firstLine="180"/>
        <w:rPr>
          <w:rFonts w:ascii="Century" w:hAnsi="Century"/>
          <w:sz w:val="18"/>
          <w:szCs w:val="18"/>
        </w:rPr>
      </w:pPr>
    </w:p>
    <w:p w:rsidR="00D6313A" w:rsidRPr="00D6313A" w:rsidRDefault="00D6313A" w:rsidP="00D6313A">
      <w:pPr>
        <w:spacing w:line="0" w:lineRule="atLeast"/>
        <w:ind w:firstLineChars="100" w:firstLine="180"/>
        <w:rPr>
          <w:rFonts w:ascii="Century" w:hAnsi="Century"/>
          <w:sz w:val="18"/>
          <w:szCs w:val="18"/>
        </w:rPr>
      </w:pPr>
    </w:p>
    <w:p w:rsidR="00D6313A" w:rsidRPr="00D6313A" w:rsidRDefault="00D6313A" w:rsidP="00D6313A">
      <w:pPr>
        <w:spacing w:line="0" w:lineRule="atLeast"/>
        <w:ind w:firstLineChars="100" w:firstLine="180"/>
        <w:rPr>
          <w:rFonts w:ascii="Century" w:hAnsi="Century"/>
          <w:sz w:val="18"/>
          <w:szCs w:val="18"/>
        </w:rPr>
      </w:pPr>
    </w:p>
    <w:p w:rsidR="00D6313A" w:rsidRPr="00D6313A" w:rsidRDefault="00D6313A" w:rsidP="00D6313A">
      <w:pPr>
        <w:spacing w:line="0" w:lineRule="atLeast"/>
        <w:ind w:firstLineChars="100" w:firstLine="180"/>
        <w:rPr>
          <w:rFonts w:ascii="Century" w:hAnsi="Century"/>
          <w:sz w:val="18"/>
          <w:szCs w:val="18"/>
        </w:rPr>
      </w:pPr>
    </w:p>
    <w:p w:rsidR="00D6313A" w:rsidRPr="00D6313A" w:rsidRDefault="00D6313A" w:rsidP="00D6313A">
      <w:pPr>
        <w:spacing w:line="0" w:lineRule="atLeast"/>
        <w:ind w:firstLineChars="100" w:firstLine="180"/>
        <w:rPr>
          <w:rFonts w:ascii="Century" w:hAnsi="Century"/>
          <w:sz w:val="18"/>
          <w:szCs w:val="18"/>
        </w:rPr>
      </w:pPr>
    </w:p>
    <w:p w:rsidR="00D6313A" w:rsidRPr="00D6313A" w:rsidRDefault="00D6313A" w:rsidP="00D6313A">
      <w:pPr>
        <w:spacing w:line="0" w:lineRule="atLeast"/>
        <w:ind w:firstLineChars="100" w:firstLine="180"/>
        <w:rPr>
          <w:rFonts w:ascii="Century" w:hAnsi="Century"/>
          <w:sz w:val="18"/>
          <w:szCs w:val="18"/>
        </w:rPr>
      </w:pPr>
    </w:p>
    <w:p w:rsidR="00D6313A" w:rsidRPr="00D6313A" w:rsidRDefault="00D6313A" w:rsidP="00D6313A">
      <w:pPr>
        <w:spacing w:line="0" w:lineRule="atLeast"/>
        <w:ind w:firstLineChars="100" w:firstLine="180"/>
        <w:rPr>
          <w:rFonts w:ascii="Century" w:hAnsi="Century"/>
          <w:sz w:val="18"/>
          <w:szCs w:val="18"/>
        </w:rPr>
      </w:pPr>
    </w:p>
    <w:p w:rsidR="00D6313A" w:rsidRPr="00D6313A" w:rsidRDefault="00D6313A" w:rsidP="00D6313A">
      <w:pPr>
        <w:spacing w:line="0" w:lineRule="atLeast"/>
        <w:ind w:firstLineChars="100" w:firstLine="180"/>
        <w:rPr>
          <w:rFonts w:ascii="Century" w:hAnsi="Century"/>
          <w:sz w:val="18"/>
          <w:szCs w:val="18"/>
        </w:rPr>
      </w:pPr>
    </w:p>
    <w:p w:rsidR="00D6313A" w:rsidRPr="00D6313A" w:rsidRDefault="00D6313A" w:rsidP="00D6313A">
      <w:pPr>
        <w:spacing w:line="0" w:lineRule="atLeast"/>
        <w:ind w:firstLineChars="100" w:firstLine="180"/>
        <w:rPr>
          <w:rFonts w:ascii="Century" w:hAnsi="Century"/>
          <w:sz w:val="18"/>
          <w:szCs w:val="18"/>
        </w:rPr>
      </w:pPr>
    </w:p>
    <w:p w:rsidR="00D6313A" w:rsidRPr="00D6313A" w:rsidRDefault="00D6313A" w:rsidP="00D6313A">
      <w:pPr>
        <w:spacing w:line="0" w:lineRule="atLeast"/>
        <w:ind w:firstLineChars="100" w:firstLine="180"/>
        <w:rPr>
          <w:rFonts w:ascii="Century" w:hAnsi="Century"/>
          <w:sz w:val="18"/>
          <w:szCs w:val="18"/>
        </w:rPr>
      </w:pPr>
    </w:p>
    <w:p w:rsidR="00D6313A" w:rsidRPr="00D6313A" w:rsidRDefault="00D6313A" w:rsidP="00D6313A">
      <w:pPr>
        <w:spacing w:line="0" w:lineRule="atLeast"/>
        <w:ind w:firstLineChars="100" w:firstLine="180"/>
        <w:rPr>
          <w:rFonts w:ascii="Century" w:hAnsi="Century"/>
          <w:sz w:val="18"/>
          <w:szCs w:val="18"/>
        </w:rPr>
      </w:pPr>
    </w:p>
    <w:p w:rsidR="00D6313A" w:rsidRPr="00D6313A" w:rsidRDefault="00D6313A" w:rsidP="00D6313A">
      <w:pPr>
        <w:spacing w:line="0" w:lineRule="atLeast"/>
        <w:ind w:firstLineChars="100" w:firstLine="180"/>
        <w:rPr>
          <w:rFonts w:ascii="Century" w:hAnsi="Century"/>
          <w:sz w:val="18"/>
          <w:szCs w:val="18"/>
        </w:rPr>
      </w:pPr>
    </w:p>
    <w:p w:rsidR="00D6313A" w:rsidRPr="00D6313A" w:rsidRDefault="00D6313A" w:rsidP="00D6313A">
      <w:pPr>
        <w:spacing w:line="0" w:lineRule="atLeast"/>
        <w:ind w:firstLineChars="100" w:firstLine="180"/>
        <w:rPr>
          <w:rFonts w:ascii="Century" w:hAnsi="Century"/>
          <w:sz w:val="18"/>
          <w:szCs w:val="18"/>
        </w:rPr>
      </w:pPr>
    </w:p>
    <w:p w:rsidR="00D6313A" w:rsidRPr="00D6313A" w:rsidRDefault="00D6313A" w:rsidP="00D6313A">
      <w:pPr>
        <w:spacing w:line="0" w:lineRule="atLeast"/>
        <w:ind w:firstLineChars="100" w:firstLine="180"/>
        <w:rPr>
          <w:rFonts w:ascii="Century" w:hAnsi="Century"/>
          <w:sz w:val="18"/>
          <w:szCs w:val="18"/>
        </w:rPr>
      </w:pPr>
    </w:p>
    <w:p w:rsidR="00D6313A" w:rsidRPr="00D6313A" w:rsidRDefault="00D6313A" w:rsidP="00D6313A">
      <w:pPr>
        <w:spacing w:line="0" w:lineRule="atLeast"/>
        <w:ind w:firstLineChars="100" w:firstLine="180"/>
        <w:rPr>
          <w:rFonts w:ascii="Century" w:hAnsi="Century"/>
          <w:sz w:val="18"/>
          <w:szCs w:val="18"/>
        </w:rPr>
      </w:pPr>
    </w:p>
    <w:p w:rsidR="00D6313A" w:rsidRPr="00D6313A" w:rsidRDefault="00D6313A" w:rsidP="00D6313A">
      <w:pPr>
        <w:spacing w:line="0" w:lineRule="atLeast"/>
        <w:ind w:firstLineChars="100" w:firstLine="180"/>
        <w:rPr>
          <w:rFonts w:ascii="Century" w:hAnsi="Century"/>
          <w:sz w:val="18"/>
          <w:szCs w:val="18"/>
        </w:rPr>
      </w:pPr>
    </w:p>
    <w:p w:rsidR="00D6313A" w:rsidRPr="00D6313A" w:rsidRDefault="00D6313A" w:rsidP="00D6313A">
      <w:pPr>
        <w:spacing w:line="0" w:lineRule="atLeast"/>
        <w:ind w:firstLineChars="100" w:firstLine="180"/>
        <w:rPr>
          <w:rFonts w:ascii="Century" w:hAnsi="Century"/>
          <w:sz w:val="18"/>
          <w:szCs w:val="18"/>
        </w:rPr>
      </w:pPr>
    </w:p>
    <w:p w:rsidR="00D6313A" w:rsidRPr="00D6313A" w:rsidRDefault="00D6313A" w:rsidP="00D6313A">
      <w:pPr>
        <w:spacing w:line="0" w:lineRule="atLeast"/>
        <w:ind w:firstLineChars="100" w:firstLine="180"/>
        <w:rPr>
          <w:rFonts w:ascii="Century" w:hAnsi="Century"/>
          <w:sz w:val="18"/>
          <w:szCs w:val="18"/>
        </w:rPr>
      </w:pPr>
    </w:p>
    <w:p w:rsidR="00D6313A" w:rsidRPr="00D6313A" w:rsidRDefault="00D6313A" w:rsidP="00D6313A">
      <w:pPr>
        <w:spacing w:line="0" w:lineRule="atLeast"/>
        <w:ind w:firstLineChars="100" w:firstLine="180"/>
        <w:rPr>
          <w:rFonts w:ascii="Century" w:hAnsi="Century"/>
          <w:sz w:val="18"/>
          <w:szCs w:val="18"/>
        </w:rPr>
      </w:pPr>
    </w:p>
    <w:p w:rsidR="00D6313A" w:rsidRPr="00D6313A" w:rsidRDefault="00D6313A" w:rsidP="00D6313A">
      <w:pPr>
        <w:spacing w:line="0" w:lineRule="atLeast"/>
        <w:ind w:firstLineChars="100" w:firstLine="180"/>
        <w:rPr>
          <w:rFonts w:ascii="Century" w:hAnsi="Century"/>
          <w:sz w:val="18"/>
          <w:szCs w:val="18"/>
        </w:rPr>
      </w:pPr>
    </w:p>
    <w:p w:rsidR="00D6313A" w:rsidRPr="00D6313A" w:rsidRDefault="00D6313A" w:rsidP="00D6313A">
      <w:pPr>
        <w:spacing w:line="0" w:lineRule="atLeast"/>
        <w:ind w:firstLineChars="100" w:firstLine="180"/>
        <w:rPr>
          <w:rFonts w:ascii="Century" w:hAnsi="Century"/>
          <w:sz w:val="18"/>
          <w:szCs w:val="18"/>
        </w:rPr>
      </w:pPr>
    </w:p>
    <w:p w:rsidR="00D6313A" w:rsidRPr="00D6313A" w:rsidRDefault="00D6313A" w:rsidP="00D6313A">
      <w:pPr>
        <w:spacing w:line="0" w:lineRule="atLeast"/>
        <w:ind w:firstLineChars="100" w:firstLine="180"/>
        <w:rPr>
          <w:rFonts w:ascii="Century" w:hAnsi="Century"/>
          <w:sz w:val="18"/>
          <w:szCs w:val="18"/>
        </w:rPr>
      </w:pPr>
    </w:p>
    <w:p w:rsidR="00D6313A" w:rsidRPr="00D6313A" w:rsidRDefault="00D6313A" w:rsidP="00D6313A">
      <w:pPr>
        <w:spacing w:line="0" w:lineRule="atLeast"/>
        <w:ind w:firstLineChars="100" w:firstLine="180"/>
        <w:rPr>
          <w:rFonts w:ascii="Century" w:hAnsi="Century"/>
          <w:sz w:val="18"/>
          <w:szCs w:val="18"/>
        </w:rPr>
      </w:pPr>
    </w:p>
    <w:p w:rsidR="00D6313A" w:rsidRPr="00D6313A" w:rsidRDefault="00D6313A" w:rsidP="00D6313A">
      <w:pPr>
        <w:spacing w:line="0" w:lineRule="atLeast"/>
        <w:ind w:firstLineChars="100" w:firstLine="180"/>
        <w:rPr>
          <w:rFonts w:ascii="Century" w:hAnsi="Century"/>
          <w:sz w:val="18"/>
          <w:szCs w:val="18"/>
        </w:rPr>
      </w:pPr>
    </w:p>
    <w:p w:rsidR="00D6313A" w:rsidRPr="00D6313A" w:rsidRDefault="00D6313A" w:rsidP="00D6313A">
      <w:pPr>
        <w:spacing w:line="0" w:lineRule="atLeast"/>
        <w:ind w:firstLineChars="100" w:firstLine="180"/>
        <w:rPr>
          <w:rFonts w:ascii="Century" w:hAnsi="Century"/>
          <w:sz w:val="18"/>
          <w:szCs w:val="18"/>
        </w:rPr>
      </w:pPr>
    </w:p>
    <w:p w:rsidR="00D6313A" w:rsidRPr="00D6313A" w:rsidRDefault="00D6313A" w:rsidP="00D6313A">
      <w:pPr>
        <w:spacing w:line="0" w:lineRule="atLeast"/>
        <w:ind w:firstLineChars="100" w:firstLine="180"/>
        <w:rPr>
          <w:rFonts w:hAnsi="ＭＳ 明朝"/>
          <w:sz w:val="18"/>
          <w:szCs w:val="18"/>
        </w:rPr>
      </w:pPr>
      <w:r w:rsidRPr="00D6313A">
        <w:rPr>
          <w:rFonts w:hAnsi="ＭＳ 明朝" w:hint="eastAsia"/>
          <w:sz w:val="18"/>
          <w:szCs w:val="18"/>
        </w:rPr>
        <w:t>資料出所：大阪府「男女共同参画に関する府民意識調査」(平成26年度)</w:t>
      </w:r>
    </w:p>
    <w:p w:rsidR="00D6313A" w:rsidRPr="00D6313A" w:rsidRDefault="00D6313A" w:rsidP="00D6313A">
      <w:pPr>
        <w:spacing w:line="0" w:lineRule="atLeast"/>
        <w:ind w:firstLineChars="600" w:firstLine="1080"/>
        <w:rPr>
          <w:rFonts w:ascii="Century" w:hAnsi="Century"/>
          <w:sz w:val="18"/>
          <w:szCs w:val="18"/>
        </w:rPr>
      </w:pPr>
    </w:p>
    <w:p w:rsidR="00D6313A" w:rsidRPr="00D6313A" w:rsidRDefault="00D6313A" w:rsidP="00D6313A">
      <w:pPr>
        <w:spacing w:line="0" w:lineRule="atLeast"/>
        <w:ind w:leftChars="201" w:left="482" w:firstLineChars="500" w:firstLine="900"/>
        <w:rPr>
          <w:rFonts w:ascii="Century" w:hAnsi="Century"/>
          <w:sz w:val="18"/>
          <w:szCs w:val="18"/>
        </w:rPr>
      </w:pPr>
    </w:p>
    <w:p w:rsidR="00D6313A" w:rsidRPr="00D6313A" w:rsidRDefault="00D6313A" w:rsidP="00D6313A">
      <w:pPr>
        <w:tabs>
          <w:tab w:val="left" w:pos="3840"/>
        </w:tabs>
        <w:ind w:firstLineChars="100" w:firstLine="210"/>
        <w:rPr>
          <w:rFonts w:hAnsi="ＭＳ 明朝"/>
          <w:sz w:val="21"/>
        </w:rPr>
      </w:pPr>
    </w:p>
    <w:p w:rsidR="00D6313A" w:rsidRPr="00D6313A" w:rsidRDefault="00D6313A" w:rsidP="00D6313A">
      <w:pPr>
        <w:tabs>
          <w:tab w:val="left" w:pos="3840"/>
        </w:tabs>
        <w:ind w:firstLineChars="100" w:firstLine="210"/>
        <w:rPr>
          <w:rFonts w:hAnsi="ＭＳ 明朝"/>
          <w:sz w:val="21"/>
        </w:rPr>
      </w:pPr>
    </w:p>
    <w:p w:rsidR="00D6313A" w:rsidRPr="00D6313A" w:rsidRDefault="00D6313A" w:rsidP="00D6313A">
      <w:pPr>
        <w:tabs>
          <w:tab w:val="left" w:pos="3840"/>
        </w:tabs>
        <w:ind w:firstLineChars="100" w:firstLine="210"/>
        <w:rPr>
          <w:rFonts w:hAnsi="ＭＳ 明朝"/>
          <w:sz w:val="21"/>
        </w:rPr>
      </w:pPr>
    </w:p>
    <w:p w:rsidR="00D6313A" w:rsidRPr="00D6313A" w:rsidRDefault="00D6313A" w:rsidP="00D6313A">
      <w:pPr>
        <w:tabs>
          <w:tab w:val="left" w:pos="3840"/>
        </w:tabs>
        <w:ind w:firstLineChars="100" w:firstLine="210"/>
        <w:rPr>
          <w:rFonts w:hAnsi="ＭＳ 明朝"/>
          <w:sz w:val="21"/>
        </w:rPr>
      </w:pPr>
    </w:p>
    <w:p w:rsidR="00D6313A" w:rsidRPr="00D6313A" w:rsidRDefault="00D6313A" w:rsidP="00D6313A">
      <w:pPr>
        <w:tabs>
          <w:tab w:val="left" w:pos="3840"/>
        </w:tabs>
        <w:ind w:firstLineChars="100" w:firstLine="210"/>
        <w:rPr>
          <w:rFonts w:hAnsi="ＭＳ 明朝"/>
          <w:sz w:val="21"/>
        </w:rPr>
      </w:pPr>
    </w:p>
    <w:p w:rsidR="00D6313A" w:rsidRPr="00D6313A" w:rsidRDefault="00D6313A" w:rsidP="00D6313A">
      <w:pPr>
        <w:tabs>
          <w:tab w:val="left" w:pos="3840"/>
        </w:tabs>
        <w:ind w:firstLineChars="100" w:firstLine="210"/>
        <w:rPr>
          <w:rFonts w:hAnsi="ＭＳ 明朝"/>
          <w:sz w:val="21"/>
        </w:rPr>
      </w:pPr>
    </w:p>
    <w:p w:rsidR="00D6313A" w:rsidRPr="00D6313A" w:rsidRDefault="00D6313A" w:rsidP="00D6313A">
      <w:pPr>
        <w:tabs>
          <w:tab w:val="left" w:pos="3840"/>
        </w:tabs>
        <w:ind w:firstLineChars="100" w:firstLine="210"/>
        <w:rPr>
          <w:rFonts w:hAnsi="ＭＳ 明朝"/>
          <w:sz w:val="21"/>
        </w:rPr>
      </w:pPr>
    </w:p>
    <w:p w:rsidR="00D6313A" w:rsidRPr="00D6313A" w:rsidRDefault="00D6313A" w:rsidP="00D6313A">
      <w:pPr>
        <w:tabs>
          <w:tab w:val="left" w:pos="3840"/>
        </w:tabs>
        <w:ind w:firstLineChars="100" w:firstLine="210"/>
        <w:rPr>
          <w:rFonts w:hAnsi="ＭＳ 明朝"/>
          <w:sz w:val="21"/>
        </w:rPr>
      </w:pPr>
    </w:p>
    <w:p w:rsidR="00D6313A" w:rsidRPr="00D6313A" w:rsidRDefault="00D6313A" w:rsidP="00D6313A">
      <w:pPr>
        <w:tabs>
          <w:tab w:val="left" w:pos="3840"/>
        </w:tabs>
        <w:ind w:firstLineChars="100" w:firstLine="210"/>
        <w:rPr>
          <w:rFonts w:hAnsi="ＭＳ 明朝"/>
          <w:sz w:val="21"/>
        </w:rPr>
      </w:pPr>
    </w:p>
    <w:p w:rsidR="00D6313A" w:rsidRPr="00D6313A" w:rsidRDefault="00D6313A" w:rsidP="00D6313A">
      <w:pPr>
        <w:tabs>
          <w:tab w:val="left" w:pos="3840"/>
        </w:tabs>
        <w:ind w:firstLineChars="100" w:firstLine="210"/>
        <w:rPr>
          <w:rFonts w:hAnsi="ＭＳ 明朝"/>
          <w:sz w:val="21"/>
        </w:rPr>
      </w:pPr>
    </w:p>
    <w:p w:rsidR="00D6313A" w:rsidRPr="00D6313A" w:rsidRDefault="00D6313A" w:rsidP="00D6313A">
      <w:pPr>
        <w:tabs>
          <w:tab w:val="left" w:pos="3840"/>
        </w:tabs>
        <w:rPr>
          <w:rFonts w:hAnsi="ＭＳ 明朝"/>
          <w:sz w:val="21"/>
        </w:rPr>
      </w:pPr>
    </w:p>
    <w:p w:rsidR="00D6313A" w:rsidRPr="00D6313A" w:rsidRDefault="00D6313A" w:rsidP="00D6313A">
      <w:pPr>
        <w:rPr>
          <w:rFonts w:ascii="HG丸ｺﾞｼｯｸM-PRO" w:eastAsia="HG丸ｺﾞｼｯｸM-PRO" w:hAnsi="HG丸ｺﾞｼｯｸM-PRO"/>
          <w:szCs w:val="24"/>
          <w:shd w:val="clear" w:color="auto" w:fill="D9D9D9" w:themeFill="background1" w:themeFillShade="D9"/>
        </w:rPr>
      </w:pPr>
      <w:r w:rsidRPr="00D6313A">
        <w:rPr>
          <w:rFonts w:ascii="HG丸ｺﾞｼｯｸM-PRO" w:eastAsia="HG丸ｺﾞｼｯｸM-PRO" w:hAnsi="HG丸ｺﾞｼｯｸM-PRO" w:hint="eastAsia"/>
          <w:szCs w:val="24"/>
          <w:bdr w:val="single" w:sz="4" w:space="0" w:color="auto"/>
          <w:shd w:val="clear" w:color="auto" w:fill="D9D9D9" w:themeFill="background1" w:themeFillShade="D9"/>
        </w:rPr>
        <w:lastRenderedPageBreak/>
        <w:t>３－２－４　実際の女性の働き方（大阪府）</w:t>
      </w:r>
    </w:p>
    <w:p w:rsidR="00D6313A" w:rsidRPr="00D6313A" w:rsidRDefault="00D6313A" w:rsidP="00D6313A">
      <w:pPr>
        <w:spacing w:line="0" w:lineRule="atLeast"/>
        <w:ind w:left="1"/>
        <w:rPr>
          <w:rFonts w:ascii="ＭＳ ゴシック" w:eastAsia="ＭＳ ゴシック" w:hAnsi="Century"/>
          <w:sz w:val="21"/>
        </w:rPr>
      </w:pPr>
      <w:r w:rsidRPr="00D6313A">
        <w:rPr>
          <w:rFonts w:ascii="HGPｺﾞｼｯｸE" w:eastAsia="HGPｺﾞｼｯｸE" w:hAnsi="Century" w:hint="eastAsia"/>
          <w:noProof/>
          <w:sz w:val="22"/>
          <w:szCs w:val="22"/>
        </w:rPr>
        <mc:AlternateContent>
          <mc:Choice Requires="wps">
            <w:drawing>
              <wp:anchor distT="0" distB="0" distL="114300" distR="114300" simplePos="0" relativeHeight="251707392" behindDoc="0" locked="0" layoutInCell="1" allowOverlap="1" wp14:anchorId="5AE1375C" wp14:editId="0D159F17">
                <wp:simplePos x="0" y="0"/>
                <wp:positionH relativeFrom="column">
                  <wp:posOffset>7620</wp:posOffset>
                </wp:positionH>
                <wp:positionV relativeFrom="paragraph">
                  <wp:posOffset>74295</wp:posOffset>
                </wp:positionV>
                <wp:extent cx="6273165" cy="6600825"/>
                <wp:effectExtent l="7620" t="7620" r="5715" b="11430"/>
                <wp:wrapNone/>
                <wp:docPr id="35" name="AutoShape 7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6600825"/>
                        </a:xfrm>
                        <a:prstGeom prst="roundRect">
                          <a:avLst>
                            <a:gd name="adj" fmla="val 4042"/>
                          </a:avLst>
                        </a:pr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07DBDE3" id="AutoShape 717" o:spid="_x0000_s1026" style="position:absolute;left:0;text-align:left;margin-left:.6pt;margin-top:5.85pt;width:493.95pt;height:519.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4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" filled="f"/>
            </w:pict>
          </mc:Fallback>
        </mc:AlternateContent>
      </w:r>
    </w:p>
    <w:p w:rsidR="00D6313A" w:rsidRPr="00D6313A" w:rsidRDefault="00D6313A" w:rsidP="00D6313A">
      <w:pPr>
        <w:spacing w:line="0" w:lineRule="atLeast"/>
        <w:ind w:leftChars="139" w:left="3268" w:hangingChars="1397" w:hanging="2934"/>
        <w:rPr>
          <w:rFonts w:ascii="ＭＳ Ｐ明朝" w:eastAsia="ＭＳ Ｐ明朝" w:hAnsi="ＭＳ Ｐ明朝"/>
          <w:bCs/>
          <w:sz w:val="21"/>
        </w:rPr>
      </w:pPr>
      <w:r w:rsidRPr="00D6313A">
        <w:rPr>
          <w:rFonts w:ascii="ＭＳ Ｐ明朝" w:eastAsia="ＭＳ Ｐ明朝" w:hAnsi="ＭＳ Ｐ明朝" w:hint="eastAsia"/>
          <w:bCs/>
          <w:sz w:val="21"/>
        </w:rPr>
        <w:t>問　【女性】あなたの場合、実際には、次のどれにあてはまりますか。又は、どのようにされるつもりですか。</w:t>
      </w:r>
    </w:p>
    <w:p w:rsidR="00D6313A" w:rsidRPr="00D6313A" w:rsidRDefault="00D6313A" w:rsidP="00D6313A">
      <w:pPr>
        <w:ind w:leftChars="300" w:left="1350" w:hangingChars="300" w:hanging="630"/>
        <w:rPr>
          <w:rFonts w:ascii="ＭＳ Ｐ明朝" w:eastAsia="ＭＳ Ｐ明朝" w:hAnsi="ＭＳ Ｐ明朝"/>
          <w:bCs/>
          <w:sz w:val="21"/>
        </w:rPr>
      </w:pPr>
      <w:r w:rsidRPr="00D6313A">
        <w:rPr>
          <w:rFonts w:ascii="ＭＳ Ｐ明朝" w:eastAsia="ＭＳ Ｐ明朝" w:hAnsi="ＭＳ Ｐ明朝" w:hint="eastAsia"/>
          <w:bCs/>
          <w:sz w:val="21"/>
        </w:rPr>
        <w:t>【男性】あなたの配偶者・パートナーの場合、実際には、次のどれにあてはまりますか。又は、配偶者・パートナーがいるとした場合、どのようにされると思いますか。（○はひとつ）</w:t>
      </w:r>
    </w:p>
    <w:p w:rsidR="00D6313A" w:rsidRPr="00D6313A" w:rsidRDefault="00D6313A" w:rsidP="00D6313A">
      <w:pPr>
        <w:tabs>
          <w:tab w:val="left" w:pos="3840"/>
        </w:tabs>
        <w:rPr>
          <w:rFonts w:ascii="Century" w:eastAsia="ＭＳ ゴシック" w:hAnsi="Century"/>
          <w:b/>
          <w:szCs w:val="24"/>
        </w:rPr>
      </w:pPr>
      <w:r w:rsidRPr="00D6313A">
        <w:rPr>
          <w:rFonts w:ascii="ＭＳ Ｐ明朝" w:eastAsia="ＭＳ Ｐ明朝" w:hAnsi="ＭＳ Ｐ明朝"/>
          <w:bCs/>
          <w:noProof/>
          <w:szCs w:val="24"/>
        </w:rPr>
        <w:drawing>
          <wp:anchor distT="0" distB="0" distL="114300" distR="114300" simplePos="0" relativeHeight="251711488" behindDoc="1" locked="0" layoutInCell="1" allowOverlap="1" wp14:anchorId="1184E098" wp14:editId="31A8D347">
            <wp:simplePos x="0" y="0"/>
            <wp:positionH relativeFrom="column">
              <wp:posOffset>493395</wp:posOffset>
            </wp:positionH>
            <wp:positionV relativeFrom="paragraph">
              <wp:posOffset>170180</wp:posOffset>
            </wp:positionV>
            <wp:extent cx="5363210" cy="4781550"/>
            <wp:effectExtent l="0" t="0" r="0" b="0"/>
            <wp:wrapNone/>
            <wp:docPr id="45"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363210" cy="4781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6313A" w:rsidRPr="00D6313A" w:rsidRDefault="00D6313A" w:rsidP="00D6313A">
      <w:pPr>
        <w:tabs>
          <w:tab w:val="left" w:pos="3840"/>
        </w:tabs>
        <w:rPr>
          <w:rFonts w:ascii="Century" w:eastAsia="ＭＳ ゴシック" w:hAnsi="Century"/>
          <w:b/>
          <w:szCs w:val="24"/>
        </w:rPr>
      </w:pPr>
    </w:p>
    <w:p w:rsidR="00D6313A" w:rsidRPr="00D6313A" w:rsidRDefault="00D6313A" w:rsidP="00D6313A">
      <w:pPr>
        <w:tabs>
          <w:tab w:val="left" w:pos="3840"/>
        </w:tabs>
        <w:rPr>
          <w:rFonts w:ascii="Century" w:eastAsia="ＭＳ ゴシック" w:hAnsi="Century"/>
          <w:b/>
          <w:szCs w:val="24"/>
        </w:rPr>
      </w:pPr>
    </w:p>
    <w:p w:rsidR="00D6313A" w:rsidRPr="00D6313A" w:rsidRDefault="00D6313A" w:rsidP="00D6313A">
      <w:pPr>
        <w:tabs>
          <w:tab w:val="left" w:pos="3840"/>
        </w:tabs>
        <w:rPr>
          <w:rFonts w:ascii="Century" w:eastAsia="ＭＳ ゴシック" w:hAnsi="Century"/>
          <w:b/>
          <w:szCs w:val="24"/>
        </w:rPr>
      </w:pPr>
    </w:p>
    <w:p w:rsidR="00D6313A" w:rsidRPr="00D6313A" w:rsidRDefault="00D6313A" w:rsidP="00D6313A">
      <w:pPr>
        <w:tabs>
          <w:tab w:val="left" w:pos="3840"/>
        </w:tabs>
        <w:rPr>
          <w:rFonts w:ascii="Century" w:eastAsia="ＭＳ ゴシック" w:hAnsi="Century"/>
          <w:b/>
          <w:szCs w:val="24"/>
        </w:rPr>
      </w:pPr>
    </w:p>
    <w:p w:rsidR="00D6313A" w:rsidRPr="00D6313A" w:rsidRDefault="00D6313A" w:rsidP="00D6313A">
      <w:pPr>
        <w:tabs>
          <w:tab w:val="left" w:pos="3840"/>
        </w:tabs>
        <w:rPr>
          <w:rFonts w:ascii="Century" w:eastAsia="ＭＳ ゴシック" w:hAnsi="Century"/>
          <w:b/>
          <w:szCs w:val="24"/>
        </w:rPr>
      </w:pPr>
    </w:p>
    <w:p w:rsidR="00D6313A" w:rsidRPr="00D6313A" w:rsidRDefault="00D6313A" w:rsidP="00D6313A">
      <w:pPr>
        <w:tabs>
          <w:tab w:val="left" w:pos="3840"/>
        </w:tabs>
        <w:rPr>
          <w:rFonts w:ascii="Century" w:eastAsia="ＭＳ ゴシック" w:hAnsi="Century"/>
          <w:b/>
          <w:szCs w:val="24"/>
        </w:rPr>
      </w:pPr>
    </w:p>
    <w:p w:rsidR="00D6313A" w:rsidRPr="00D6313A" w:rsidRDefault="00D6313A" w:rsidP="00D6313A">
      <w:pPr>
        <w:tabs>
          <w:tab w:val="left" w:pos="3840"/>
        </w:tabs>
        <w:rPr>
          <w:rFonts w:ascii="Century" w:eastAsia="ＭＳ ゴシック" w:hAnsi="Century"/>
          <w:b/>
          <w:szCs w:val="24"/>
        </w:rPr>
      </w:pPr>
    </w:p>
    <w:p w:rsidR="00D6313A" w:rsidRPr="00D6313A" w:rsidRDefault="00D6313A" w:rsidP="00D6313A">
      <w:pPr>
        <w:tabs>
          <w:tab w:val="left" w:pos="3840"/>
        </w:tabs>
        <w:rPr>
          <w:rFonts w:ascii="Century" w:eastAsia="ＭＳ ゴシック" w:hAnsi="Century"/>
          <w:b/>
          <w:szCs w:val="24"/>
        </w:rPr>
      </w:pPr>
    </w:p>
    <w:p w:rsidR="00D6313A" w:rsidRPr="00D6313A" w:rsidRDefault="00D6313A" w:rsidP="00D6313A">
      <w:pPr>
        <w:tabs>
          <w:tab w:val="left" w:pos="3840"/>
        </w:tabs>
        <w:rPr>
          <w:rFonts w:ascii="Century" w:eastAsia="ＭＳ ゴシック" w:hAnsi="Century"/>
          <w:b/>
          <w:szCs w:val="24"/>
        </w:rPr>
      </w:pPr>
    </w:p>
    <w:p w:rsidR="00D6313A" w:rsidRPr="00D6313A" w:rsidRDefault="00D6313A" w:rsidP="00D6313A">
      <w:pPr>
        <w:tabs>
          <w:tab w:val="left" w:pos="3840"/>
        </w:tabs>
        <w:rPr>
          <w:rFonts w:ascii="Century" w:eastAsia="ＭＳ ゴシック" w:hAnsi="Century"/>
          <w:b/>
          <w:szCs w:val="24"/>
        </w:rPr>
      </w:pPr>
    </w:p>
    <w:p w:rsidR="00D6313A" w:rsidRPr="00D6313A" w:rsidRDefault="00D6313A" w:rsidP="00D6313A">
      <w:pPr>
        <w:tabs>
          <w:tab w:val="left" w:pos="3840"/>
        </w:tabs>
        <w:rPr>
          <w:rFonts w:ascii="Century" w:eastAsia="ＭＳ ゴシック" w:hAnsi="Century"/>
          <w:b/>
          <w:szCs w:val="24"/>
        </w:rPr>
      </w:pPr>
    </w:p>
    <w:p w:rsidR="00D6313A" w:rsidRPr="00D6313A" w:rsidRDefault="00D6313A" w:rsidP="00D6313A">
      <w:pPr>
        <w:tabs>
          <w:tab w:val="left" w:pos="3840"/>
        </w:tabs>
        <w:rPr>
          <w:rFonts w:ascii="Century" w:eastAsia="ＭＳ ゴシック" w:hAnsi="Century"/>
          <w:b/>
          <w:szCs w:val="24"/>
        </w:rPr>
      </w:pPr>
    </w:p>
    <w:p w:rsidR="00D6313A" w:rsidRPr="00D6313A" w:rsidRDefault="00D6313A" w:rsidP="00D6313A">
      <w:pPr>
        <w:tabs>
          <w:tab w:val="left" w:pos="3840"/>
        </w:tabs>
        <w:rPr>
          <w:rFonts w:ascii="Century" w:eastAsia="ＭＳ ゴシック" w:hAnsi="Century"/>
          <w:b/>
          <w:szCs w:val="24"/>
        </w:rPr>
      </w:pPr>
    </w:p>
    <w:p w:rsidR="00D6313A" w:rsidRPr="00D6313A" w:rsidRDefault="00D6313A" w:rsidP="00D6313A">
      <w:pPr>
        <w:tabs>
          <w:tab w:val="left" w:pos="3840"/>
        </w:tabs>
        <w:rPr>
          <w:rFonts w:ascii="Century" w:eastAsia="ＭＳ ゴシック" w:hAnsi="Century"/>
          <w:b/>
          <w:szCs w:val="24"/>
        </w:rPr>
      </w:pPr>
    </w:p>
    <w:p w:rsidR="00D6313A" w:rsidRPr="00D6313A" w:rsidRDefault="00D6313A" w:rsidP="00D6313A">
      <w:pPr>
        <w:tabs>
          <w:tab w:val="left" w:pos="3840"/>
        </w:tabs>
        <w:rPr>
          <w:rFonts w:ascii="Century" w:eastAsia="ＭＳ ゴシック" w:hAnsi="Century"/>
          <w:b/>
          <w:szCs w:val="24"/>
        </w:rPr>
      </w:pPr>
    </w:p>
    <w:p w:rsidR="00D6313A" w:rsidRPr="00D6313A" w:rsidRDefault="00D6313A" w:rsidP="00D6313A">
      <w:pPr>
        <w:tabs>
          <w:tab w:val="left" w:pos="3840"/>
        </w:tabs>
        <w:rPr>
          <w:rFonts w:ascii="Century" w:eastAsia="ＭＳ ゴシック" w:hAnsi="Century"/>
          <w:b/>
          <w:szCs w:val="24"/>
        </w:rPr>
      </w:pPr>
    </w:p>
    <w:p w:rsidR="00D6313A" w:rsidRPr="00D6313A" w:rsidRDefault="00D6313A" w:rsidP="00D6313A">
      <w:pPr>
        <w:tabs>
          <w:tab w:val="left" w:pos="3840"/>
        </w:tabs>
        <w:rPr>
          <w:rFonts w:ascii="Century" w:eastAsia="ＭＳ ゴシック" w:hAnsi="Century"/>
          <w:b/>
          <w:szCs w:val="24"/>
        </w:rPr>
      </w:pPr>
    </w:p>
    <w:p w:rsidR="00D6313A" w:rsidRPr="00D6313A" w:rsidRDefault="00D6313A" w:rsidP="00D6313A">
      <w:pPr>
        <w:tabs>
          <w:tab w:val="left" w:pos="3840"/>
        </w:tabs>
        <w:rPr>
          <w:rFonts w:ascii="Century" w:eastAsia="ＭＳ ゴシック" w:hAnsi="Century"/>
          <w:b/>
          <w:szCs w:val="24"/>
        </w:rPr>
      </w:pPr>
    </w:p>
    <w:p w:rsidR="00D6313A" w:rsidRPr="00D6313A" w:rsidRDefault="00D6313A" w:rsidP="00D6313A">
      <w:pPr>
        <w:tabs>
          <w:tab w:val="left" w:pos="3840"/>
        </w:tabs>
        <w:rPr>
          <w:rFonts w:ascii="Century" w:eastAsia="ＭＳ ゴシック" w:hAnsi="Century"/>
          <w:b/>
          <w:szCs w:val="24"/>
        </w:rPr>
      </w:pPr>
    </w:p>
    <w:p w:rsidR="00D6313A" w:rsidRPr="00D6313A" w:rsidRDefault="00D6313A" w:rsidP="00D6313A">
      <w:pPr>
        <w:tabs>
          <w:tab w:val="left" w:pos="3840"/>
        </w:tabs>
        <w:rPr>
          <w:rFonts w:ascii="Century" w:eastAsia="ＭＳ ゴシック" w:hAnsi="Century"/>
          <w:b/>
          <w:szCs w:val="24"/>
        </w:rPr>
      </w:pPr>
    </w:p>
    <w:p w:rsidR="00D6313A" w:rsidRPr="00D6313A" w:rsidRDefault="00D6313A" w:rsidP="00D6313A">
      <w:pPr>
        <w:tabs>
          <w:tab w:val="left" w:pos="3840"/>
        </w:tabs>
        <w:rPr>
          <w:rFonts w:ascii="Century" w:eastAsia="ＭＳ ゴシック" w:hAnsi="Century"/>
          <w:b/>
          <w:szCs w:val="24"/>
        </w:rPr>
      </w:pPr>
    </w:p>
    <w:p w:rsidR="00D6313A" w:rsidRPr="00D6313A" w:rsidRDefault="00D6313A" w:rsidP="00D6313A">
      <w:pPr>
        <w:spacing w:line="0" w:lineRule="atLeast"/>
        <w:ind w:firstLineChars="100" w:firstLine="180"/>
        <w:rPr>
          <w:rFonts w:ascii="Century" w:hAnsi="Century"/>
          <w:sz w:val="18"/>
          <w:szCs w:val="18"/>
        </w:rPr>
      </w:pPr>
    </w:p>
    <w:p w:rsidR="00D6313A" w:rsidRPr="00D6313A" w:rsidRDefault="00D6313A" w:rsidP="00D6313A">
      <w:pPr>
        <w:spacing w:line="0" w:lineRule="atLeast"/>
        <w:rPr>
          <w:rFonts w:ascii="Century" w:hAnsi="Century"/>
          <w:sz w:val="18"/>
          <w:szCs w:val="18"/>
        </w:rPr>
      </w:pPr>
    </w:p>
    <w:p w:rsidR="00D6313A" w:rsidRPr="00D6313A" w:rsidRDefault="00D6313A" w:rsidP="00D6313A">
      <w:pPr>
        <w:spacing w:line="0" w:lineRule="atLeast"/>
        <w:rPr>
          <w:rFonts w:ascii="Century" w:hAnsi="Century"/>
          <w:sz w:val="18"/>
          <w:szCs w:val="18"/>
        </w:rPr>
      </w:pPr>
    </w:p>
    <w:p w:rsidR="00D6313A" w:rsidRPr="00D6313A" w:rsidRDefault="00D6313A" w:rsidP="00D6313A">
      <w:pPr>
        <w:spacing w:line="0" w:lineRule="atLeast"/>
        <w:rPr>
          <w:rFonts w:ascii="Century" w:hAnsi="Century"/>
          <w:sz w:val="18"/>
          <w:szCs w:val="18"/>
        </w:rPr>
      </w:pPr>
    </w:p>
    <w:p w:rsidR="00D6313A" w:rsidRPr="00D6313A" w:rsidRDefault="00D6313A" w:rsidP="00D6313A">
      <w:pPr>
        <w:spacing w:line="0" w:lineRule="atLeast"/>
        <w:rPr>
          <w:rFonts w:ascii="Century" w:hAnsi="Century"/>
          <w:sz w:val="18"/>
          <w:szCs w:val="18"/>
        </w:rPr>
      </w:pPr>
    </w:p>
    <w:p w:rsidR="00D6313A" w:rsidRPr="00D6313A" w:rsidRDefault="00D6313A" w:rsidP="00D6313A">
      <w:pPr>
        <w:spacing w:line="0" w:lineRule="atLeast"/>
        <w:ind w:left="1"/>
        <w:rPr>
          <w:rFonts w:ascii="Century" w:hAnsi="Century"/>
          <w:sz w:val="21"/>
        </w:rPr>
      </w:pPr>
    </w:p>
    <w:p w:rsidR="00D6313A" w:rsidRPr="00D6313A" w:rsidRDefault="00D6313A" w:rsidP="00D6313A">
      <w:pPr>
        <w:spacing w:line="0" w:lineRule="atLeast"/>
        <w:ind w:firstLineChars="100" w:firstLine="180"/>
        <w:rPr>
          <w:rFonts w:ascii="ＭＳ Ｐゴシック" w:eastAsia="ＭＳ Ｐゴシック" w:hAnsi="ＭＳ Ｐゴシック"/>
          <w:sz w:val="18"/>
          <w:szCs w:val="18"/>
        </w:rPr>
      </w:pPr>
      <w:r w:rsidRPr="00D6313A">
        <w:rPr>
          <w:rFonts w:ascii="ＭＳ Ｐゴシック" w:eastAsia="ＭＳ Ｐゴシック" w:hAnsi="ＭＳ Ｐゴシック" w:hint="eastAsia"/>
          <w:sz w:val="18"/>
          <w:szCs w:val="18"/>
        </w:rPr>
        <w:t>資料出所：大阪府「男女共同参画に関する府民意識調査」(平成21年度、平成26年度)</w:t>
      </w:r>
    </w:p>
    <w:p w:rsidR="00D6313A" w:rsidRPr="00D6313A" w:rsidRDefault="00D6313A" w:rsidP="00D6313A">
      <w:pPr>
        <w:ind w:firstLineChars="100" w:firstLine="180"/>
        <w:rPr>
          <w:rFonts w:hAnsi="Century"/>
          <w:sz w:val="21"/>
        </w:rPr>
      </w:pPr>
      <w:r w:rsidRPr="00D6313A">
        <w:rPr>
          <w:rFonts w:ascii="Century" w:hAnsi="Century"/>
          <w:sz w:val="18"/>
          <w:szCs w:val="18"/>
        </w:rPr>
        <w:br w:type="page"/>
      </w:r>
    </w:p>
    <w:p w:rsidR="00D6313A" w:rsidRPr="00D6313A" w:rsidRDefault="00D6313A" w:rsidP="00D6313A">
      <w:pPr>
        <w:rPr>
          <w:rFonts w:ascii="HG丸ｺﾞｼｯｸM-PRO" w:eastAsia="HG丸ｺﾞｼｯｸM-PRO" w:hAnsi="HG丸ｺﾞｼｯｸM-PRO"/>
          <w:szCs w:val="24"/>
          <w:shd w:val="clear" w:color="auto" w:fill="D9D9D9" w:themeFill="background1" w:themeFillShade="D9"/>
        </w:rPr>
      </w:pPr>
      <w:r w:rsidRPr="00D6313A">
        <w:rPr>
          <w:rFonts w:ascii="HG丸ｺﾞｼｯｸM-PRO" w:eastAsia="HG丸ｺﾞｼｯｸM-PRO" w:hAnsi="HG丸ｺﾞｼｯｸM-PRO" w:hint="eastAsia"/>
          <w:szCs w:val="24"/>
          <w:bdr w:val="single" w:sz="4" w:space="0" w:color="auto"/>
          <w:shd w:val="clear" w:color="auto" w:fill="D9D9D9" w:themeFill="background1" w:themeFillShade="D9"/>
        </w:rPr>
        <w:lastRenderedPageBreak/>
        <w:t>３―２―５　生活の中で優先すること：希望（大阪府）</w:t>
      </w:r>
    </w:p>
    <w:p w:rsidR="00D6313A" w:rsidRPr="00D6313A" w:rsidRDefault="00D6313A" w:rsidP="00D6313A">
      <w:pPr>
        <w:rPr>
          <w:rFonts w:ascii="Century" w:eastAsia="ＭＳ ゴシック" w:hAnsi="Century"/>
          <w:szCs w:val="24"/>
        </w:rPr>
      </w:pPr>
      <w:r w:rsidRPr="00D6313A">
        <w:rPr>
          <w:rFonts w:hAnsi="ＭＳ 明朝" w:hint="eastAsia"/>
          <w:b/>
          <w:noProof/>
          <w:sz w:val="21"/>
        </w:rPr>
        <mc:AlternateContent>
          <mc:Choice Requires="wps">
            <w:drawing>
              <wp:anchor distT="0" distB="0" distL="114300" distR="114300" simplePos="0" relativeHeight="251708416" behindDoc="0" locked="0" layoutInCell="1" allowOverlap="1" wp14:anchorId="34BE1D24" wp14:editId="7C70B974">
                <wp:simplePos x="0" y="0"/>
                <wp:positionH relativeFrom="column">
                  <wp:posOffset>-10795</wp:posOffset>
                </wp:positionH>
                <wp:positionV relativeFrom="paragraph">
                  <wp:posOffset>114300</wp:posOffset>
                </wp:positionV>
                <wp:extent cx="6110605" cy="6172200"/>
                <wp:effectExtent l="0" t="0" r="23495" b="19050"/>
                <wp:wrapNone/>
                <wp:docPr id="37" name="AutoShape 7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0605" cy="6172200"/>
                        </a:xfrm>
                        <a:prstGeom prst="roundRect">
                          <a:avLst>
                            <a:gd name="adj" fmla="val 4042"/>
                          </a:avLst>
                        </a:pr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3E27B81" id="AutoShape 718" o:spid="_x0000_s1026" style="position:absolute;left:0;text-align:left;margin-left:-.85pt;margin-top:9pt;width:481.15pt;height:486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4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" filled="f"/>
            </w:pict>
          </mc:Fallback>
        </mc:AlternateContent>
      </w:r>
      <w:r w:rsidRPr="00D6313A">
        <w:rPr>
          <w:rFonts w:hAnsi="ＭＳ 明朝" w:hint="eastAsia"/>
          <w:b/>
          <w:noProof/>
          <w:sz w:val="21"/>
        </w:rPr>
        <mc:AlternateContent>
          <mc:Choice Requires="wps">
            <w:drawing>
              <wp:anchor distT="0" distB="0" distL="114300" distR="114300" simplePos="0" relativeHeight="251705344" behindDoc="0" locked="0" layoutInCell="1" allowOverlap="1" wp14:anchorId="0B878D02" wp14:editId="6A392E8F">
                <wp:simplePos x="0" y="0"/>
                <wp:positionH relativeFrom="column">
                  <wp:posOffset>612140</wp:posOffset>
                </wp:positionH>
                <wp:positionV relativeFrom="paragraph">
                  <wp:posOffset>693420</wp:posOffset>
                </wp:positionV>
                <wp:extent cx="4284980" cy="115570"/>
                <wp:effectExtent l="2540" t="0" r="0" b="635"/>
                <wp:wrapNone/>
                <wp:docPr id="39" name="Rectangle 7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84980" cy="1155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7D542B" id="Rectangle 706" o:spid="_x0000_s1026" style="position:absolute;left:0;text-align:left;margin-left:48.2pt;margin-top:54.6pt;width:337.4pt;height:9.1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" stroked="f">
                <v:textbox inset="5.85pt,.7pt,5.85pt,.7pt"/>
              </v:rect>
            </w:pict>
          </mc:Fallback>
        </mc:AlternateContent>
      </w:r>
    </w:p>
    <w:p w:rsidR="00D6313A" w:rsidRPr="00D6313A" w:rsidRDefault="00D6313A" w:rsidP="00D6313A">
      <w:pPr>
        <w:spacing w:line="0" w:lineRule="atLeast"/>
        <w:ind w:leftChars="100" w:left="960" w:hangingChars="300" w:hanging="720"/>
        <w:rPr>
          <w:rFonts w:hAnsi="ＭＳ 明朝"/>
          <w:sz w:val="21"/>
        </w:rPr>
      </w:pPr>
      <w:r w:rsidRPr="00D6313A">
        <w:rPr>
          <w:rFonts w:hAnsi="ＭＳ 明朝"/>
          <w:noProof/>
          <w:szCs w:val="24"/>
        </w:rPr>
        <w:drawing>
          <wp:anchor distT="0" distB="0" distL="114300" distR="114300" simplePos="0" relativeHeight="251712512" behindDoc="0" locked="0" layoutInCell="1" allowOverlap="1" wp14:anchorId="2EBC23EE" wp14:editId="02BB1E3B">
            <wp:simplePos x="0" y="0"/>
            <wp:positionH relativeFrom="column">
              <wp:posOffset>383540</wp:posOffset>
            </wp:positionH>
            <wp:positionV relativeFrom="paragraph">
              <wp:posOffset>168910</wp:posOffset>
            </wp:positionV>
            <wp:extent cx="5284470" cy="5284470"/>
            <wp:effectExtent l="0" t="0" r="0" b="0"/>
            <wp:wrapNone/>
            <wp:docPr id="46"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284470" cy="52844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6313A">
        <w:rPr>
          <w:rFonts w:hAnsi="ＭＳ 明朝" w:hint="eastAsia"/>
          <w:sz w:val="21"/>
        </w:rPr>
        <w:t>問</w:t>
      </w:r>
      <w:r w:rsidRPr="00D6313A">
        <w:rPr>
          <w:rFonts w:hAnsi="ＭＳ 明朝" w:hint="eastAsia"/>
          <w:b/>
          <w:bCs/>
          <w:sz w:val="21"/>
        </w:rPr>
        <w:t xml:space="preserve">　</w:t>
      </w:r>
      <w:r w:rsidRPr="00D6313A">
        <w:rPr>
          <w:rFonts w:hAnsi="ＭＳ 明朝" w:hint="eastAsia"/>
          <w:sz w:val="21"/>
        </w:rPr>
        <w:t>あなたは、生活の中で「仕事」、「家庭や地域活動」、「個人の生活」で何を優先しますか。</w:t>
      </w:r>
    </w:p>
    <w:p w:rsidR="00D6313A" w:rsidRPr="00D6313A" w:rsidRDefault="00D6313A" w:rsidP="00D6313A">
      <w:pPr>
        <w:spacing w:line="0" w:lineRule="atLeast"/>
        <w:ind w:leftChars="300" w:left="720"/>
        <w:rPr>
          <w:rFonts w:hAnsi="ＭＳ 明朝"/>
          <w:szCs w:val="24"/>
        </w:rPr>
      </w:pPr>
      <w:r w:rsidRPr="00D6313A">
        <w:rPr>
          <w:rFonts w:hAnsi="ＭＳ 明朝" w:hint="eastAsia"/>
          <w:sz w:val="21"/>
        </w:rPr>
        <w:t>あなたの希望と現実（現状）に最も近いものをそれぞれ１つお答えください。（○はひとつ）</w:t>
      </w:r>
    </w:p>
    <w:p w:rsidR="00D6313A" w:rsidRPr="00D6313A" w:rsidRDefault="00D6313A" w:rsidP="00D6313A">
      <w:pPr>
        <w:spacing w:line="0" w:lineRule="atLeast"/>
        <w:ind w:firstLineChars="100" w:firstLine="240"/>
        <w:rPr>
          <w:rFonts w:ascii="Century" w:eastAsia="ＭＳ ゴシック" w:hAnsi="Century"/>
          <w:szCs w:val="24"/>
        </w:rPr>
      </w:pPr>
    </w:p>
    <w:p w:rsidR="00D6313A" w:rsidRPr="00D6313A" w:rsidRDefault="00D6313A" w:rsidP="00D6313A">
      <w:pPr>
        <w:spacing w:line="0" w:lineRule="atLeast"/>
        <w:ind w:firstLineChars="100" w:firstLine="240"/>
        <w:rPr>
          <w:rFonts w:ascii="Century" w:eastAsia="ＭＳ ゴシック" w:hAnsi="Century"/>
          <w:szCs w:val="24"/>
        </w:rPr>
      </w:pPr>
    </w:p>
    <w:p w:rsidR="00D6313A" w:rsidRPr="00D6313A" w:rsidRDefault="00D6313A" w:rsidP="00D6313A">
      <w:pPr>
        <w:spacing w:line="0" w:lineRule="atLeast"/>
        <w:ind w:firstLineChars="100" w:firstLine="240"/>
        <w:rPr>
          <w:rFonts w:ascii="Century" w:eastAsia="ＭＳ ゴシック" w:hAnsi="Century"/>
          <w:szCs w:val="24"/>
        </w:rPr>
      </w:pPr>
    </w:p>
    <w:p w:rsidR="00D6313A" w:rsidRPr="00D6313A" w:rsidRDefault="00D6313A" w:rsidP="00D6313A">
      <w:pPr>
        <w:spacing w:line="0" w:lineRule="atLeast"/>
        <w:ind w:firstLineChars="100" w:firstLine="240"/>
        <w:rPr>
          <w:rFonts w:ascii="Century" w:eastAsia="ＭＳ ゴシック" w:hAnsi="Century"/>
          <w:szCs w:val="24"/>
        </w:rPr>
      </w:pPr>
    </w:p>
    <w:p w:rsidR="00D6313A" w:rsidRPr="00D6313A" w:rsidRDefault="00D6313A" w:rsidP="00D6313A">
      <w:pPr>
        <w:spacing w:line="0" w:lineRule="atLeast"/>
        <w:ind w:firstLineChars="100" w:firstLine="240"/>
        <w:rPr>
          <w:rFonts w:ascii="Century" w:eastAsia="ＭＳ ゴシック" w:hAnsi="Century"/>
          <w:szCs w:val="24"/>
        </w:rPr>
      </w:pPr>
    </w:p>
    <w:p w:rsidR="00D6313A" w:rsidRPr="00D6313A" w:rsidRDefault="00D6313A" w:rsidP="00D6313A">
      <w:pPr>
        <w:spacing w:line="0" w:lineRule="atLeast"/>
        <w:ind w:firstLineChars="100" w:firstLine="240"/>
        <w:rPr>
          <w:rFonts w:ascii="Century" w:eastAsia="ＭＳ ゴシック" w:hAnsi="Century"/>
          <w:szCs w:val="24"/>
        </w:rPr>
      </w:pPr>
    </w:p>
    <w:p w:rsidR="00D6313A" w:rsidRPr="00D6313A" w:rsidRDefault="00D6313A" w:rsidP="00D6313A">
      <w:pPr>
        <w:spacing w:line="0" w:lineRule="atLeast"/>
        <w:ind w:firstLineChars="100" w:firstLine="240"/>
        <w:rPr>
          <w:rFonts w:ascii="Century" w:eastAsia="ＭＳ ゴシック" w:hAnsi="Century"/>
          <w:szCs w:val="24"/>
        </w:rPr>
      </w:pPr>
    </w:p>
    <w:p w:rsidR="00D6313A" w:rsidRPr="00D6313A" w:rsidRDefault="00D6313A" w:rsidP="00D6313A">
      <w:pPr>
        <w:spacing w:line="0" w:lineRule="atLeast"/>
        <w:ind w:firstLineChars="100" w:firstLine="240"/>
        <w:rPr>
          <w:rFonts w:ascii="Century" w:eastAsia="ＭＳ ゴシック" w:hAnsi="Century"/>
          <w:szCs w:val="24"/>
        </w:rPr>
      </w:pPr>
    </w:p>
    <w:p w:rsidR="00D6313A" w:rsidRPr="00D6313A" w:rsidRDefault="00D6313A" w:rsidP="00D6313A">
      <w:pPr>
        <w:spacing w:line="0" w:lineRule="atLeast"/>
        <w:ind w:firstLineChars="100" w:firstLine="240"/>
        <w:rPr>
          <w:rFonts w:ascii="Century" w:eastAsia="ＭＳ ゴシック" w:hAnsi="Century"/>
          <w:szCs w:val="24"/>
        </w:rPr>
      </w:pPr>
    </w:p>
    <w:p w:rsidR="00D6313A" w:rsidRPr="00D6313A" w:rsidRDefault="00D6313A" w:rsidP="00D6313A">
      <w:pPr>
        <w:spacing w:line="0" w:lineRule="atLeast"/>
        <w:ind w:firstLineChars="100" w:firstLine="240"/>
        <w:rPr>
          <w:rFonts w:ascii="Century" w:eastAsia="ＭＳ ゴシック" w:hAnsi="Century"/>
          <w:szCs w:val="24"/>
        </w:rPr>
      </w:pPr>
    </w:p>
    <w:p w:rsidR="00D6313A" w:rsidRPr="00D6313A" w:rsidRDefault="00D6313A" w:rsidP="00D6313A">
      <w:pPr>
        <w:spacing w:line="0" w:lineRule="atLeast"/>
        <w:ind w:firstLineChars="100" w:firstLine="240"/>
        <w:rPr>
          <w:rFonts w:ascii="Century" w:eastAsia="ＭＳ ゴシック" w:hAnsi="Century"/>
          <w:szCs w:val="24"/>
        </w:rPr>
      </w:pPr>
    </w:p>
    <w:p w:rsidR="00D6313A" w:rsidRPr="00D6313A" w:rsidRDefault="00D6313A" w:rsidP="00D6313A">
      <w:pPr>
        <w:spacing w:line="0" w:lineRule="atLeast"/>
        <w:ind w:firstLineChars="100" w:firstLine="240"/>
        <w:rPr>
          <w:rFonts w:ascii="Century" w:eastAsia="ＭＳ ゴシック" w:hAnsi="Century"/>
          <w:szCs w:val="24"/>
        </w:rPr>
      </w:pPr>
    </w:p>
    <w:p w:rsidR="00D6313A" w:rsidRPr="00D6313A" w:rsidRDefault="00D6313A" w:rsidP="00D6313A">
      <w:pPr>
        <w:spacing w:line="0" w:lineRule="atLeast"/>
        <w:ind w:firstLineChars="100" w:firstLine="240"/>
        <w:rPr>
          <w:rFonts w:ascii="Century" w:eastAsia="ＭＳ ゴシック" w:hAnsi="Century"/>
          <w:szCs w:val="24"/>
        </w:rPr>
      </w:pPr>
    </w:p>
    <w:p w:rsidR="00D6313A" w:rsidRPr="00D6313A" w:rsidRDefault="00D6313A" w:rsidP="00D6313A">
      <w:pPr>
        <w:spacing w:line="0" w:lineRule="atLeast"/>
        <w:ind w:firstLineChars="100" w:firstLine="240"/>
        <w:rPr>
          <w:rFonts w:ascii="Century" w:eastAsia="ＭＳ ゴシック" w:hAnsi="Century"/>
          <w:szCs w:val="24"/>
        </w:rPr>
      </w:pPr>
    </w:p>
    <w:p w:rsidR="00D6313A" w:rsidRPr="00D6313A" w:rsidRDefault="00D6313A" w:rsidP="00D6313A">
      <w:pPr>
        <w:spacing w:line="0" w:lineRule="atLeast"/>
        <w:ind w:firstLineChars="100" w:firstLine="240"/>
        <w:rPr>
          <w:rFonts w:ascii="Century" w:eastAsia="ＭＳ ゴシック" w:hAnsi="Century"/>
          <w:szCs w:val="24"/>
        </w:rPr>
      </w:pPr>
    </w:p>
    <w:p w:rsidR="00D6313A" w:rsidRPr="00D6313A" w:rsidRDefault="00D6313A" w:rsidP="00D6313A">
      <w:pPr>
        <w:spacing w:line="0" w:lineRule="atLeast"/>
        <w:ind w:firstLineChars="100" w:firstLine="240"/>
        <w:rPr>
          <w:rFonts w:ascii="Century" w:eastAsia="ＭＳ ゴシック" w:hAnsi="Century"/>
          <w:szCs w:val="24"/>
        </w:rPr>
      </w:pPr>
    </w:p>
    <w:p w:rsidR="00D6313A" w:rsidRPr="00D6313A" w:rsidRDefault="00D6313A" w:rsidP="00D6313A">
      <w:pPr>
        <w:spacing w:line="0" w:lineRule="atLeast"/>
        <w:ind w:firstLineChars="100" w:firstLine="240"/>
        <w:rPr>
          <w:rFonts w:ascii="Century" w:eastAsia="ＭＳ ゴシック" w:hAnsi="Century"/>
          <w:szCs w:val="24"/>
        </w:rPr>
      </w:pPr>
    </w:p>
    <w:p w:rsidR="00D6313A" w:rsidRPr="00D6313A" w:rsidRDefault="00D6313A" w:rsidP="00D6313A">
      <w:pPr>
        <w:spacing w:line="0" w:lineRule="atLeast"/>
        <w:ind w:firstLineChars="100" w:firstLine="240"/>
        <w:rPr>
          <w:rFonts w:ascii="Century" w:eastAsia="ＭＳ ゴシック" w:hAnsi="Century"/>
          <w:szCs w:val="24"/>
        </w:rPr>
      </w:pPr>
    </w:p>
    <w:p w:rsidR="00D6313A" w:rsidRPr="00D6313A" w:rsidRDefault="00D6313A" w:rsidP="00D6313A">
      <w:pPr>
        <w:spacing w:line="0" w:lineRule="atLeast"/>
        <w:ind w:firstLineChars="100" w:firstLine="240"/>
        <w:rPr>
          <w:rFonts w:ascii="Century" w:eastAsia="ＭＳ ゴシック" w:hAnsi="Century"/>
          <w:szCs w:val="24"/>
        </w:rPr>
      </w:pPr>
    </w:p>
    <w:p w:rsidR="00D6313A" w:rsidRPr="00D6313A" w:rsidRDefault="00D6313A" w:rsidP="00D6313A">
      <w:pPr>
        <w:spacing w:line="0" w:lineRule="atLeast"/>
        <w:ind w:firstLineChars="100" w:firstLine="240"/>
        <w:rPr>
          <w:rFonts w:ascii="Century" w:eastAsia="ＭＳ ゴシック" w:hAnsi="Century"/>
          <w:szCs w:val="24"/>
        </w:rPr>
      </w:pPr>
    </w:p>
    <w:p w:rsidR="00D6313A" w:rsidRPr="00D6313A" w:rsidRDefault="00D6313A" w:rsidP="00D6313A">
      <w:pPr>
        <w:spacing w:line="0" w:lineRule="atLeast"/>
        <w:ind w:firstLineChars="100" w:firstLine="240"/>
        <w:rPr>
          <w:rFonts w:ascii="Century" w:eastAsia="ＭＳ ゴシック" w:hAnsi="Century"/>
          <w:szCs w:val="24"/>
        </w:rPr>
      </w:pPr>
    </w:p>
    <w:p w:rsidR="00D6313A" w:rsidRPr="00D6313A" w:rsidRDefault="00D6313A" w:rsidP="00D6313A">
      <w:pPr>
        <w:spacing w:line="0" w:lineRule="atLeast"/>
        <w:ind w:firstLineChars="100" w:firstLine="240"/>
        <w:rPr>
          <w:rFonts w:ascii="Century" w:eastAsia="ＭＳ ゴシック" w:hAnsi="Century"/>
          <w:szCs w:val="24"/>
        </w:rPr>
      </w:pPr>
    </w:p>
    <w:p w:rsidR="00D6313A" w:rsidRPr="00D6313A" w:rsidRDefault="00D6313A" w:rsidP="00D6313A">
      <w:pPr>
        <w:spacing w:line="0" w:lineRule="atLeast"/>
        <w:ind w:firstLineChars="100" w:firstLine="240"/>
        <w:rPr>
          <w:rFonts w:ascii="Century" w:eastAsia="ＭＳ ゴシック" w:hAnsi="Century"/>
          <w:szCs w:val="24"/>
        </w:rPr>
      </w:pPr>
    </w:p>
    <w:p w:rsidR="00D6313A" w:rsidRPr="00D6313A" w:rsidRDefault="00D6313A" w:rsidP="00D6313A">
      <w:pPr>
        <w:spacing w:line="0" w:lineRule="atLeast"/>
        <w:ind w:firstLineChars="100" w:firstLine="240"/>
        <w:rPr>
          <w:rFonts w:ascii="Century" w:eastAsia="ＭＳ ゴシック" w:hAnsi="Century"/>
          <w:szCs w:val="24"/>
        </w:rPr>
      </w:pPr>
    </w:p>
    <w:p w:rsidR="00D6313A" w:rsidRPr="00D6313A" w:rsidRDefault="00D6313A" w:rsidP="00D6313A">
      <w:pPr>
        <w:spacing w:line="0" w:lineRule="atLeast"/>
        <w:ind w:firstLineChars="100" w:firstLine="240"/>
        <w:rPr>
          <w:rFonts w:ascii="Century" w:eastAsia="ＭＳ ゴシック" w:hAnsi="Century"/>
          <w:szCs w:val="24"/>
        </w:rPr>
      </w:pPr>
    </w:p>
    <w:p w:rsidR="00D6313A" w:rsidRPr="00D6313A" w:rsidRDefault="00D6313A" w:rsidP="00D6313A">
      <w:pPr>
        <w:spacing w:line="0" w:lineRule="atLeast"/>
        <w:ind w:firstLineChars="100" w:firstLine="240"/>
        <w:rPr>
          <w:rFonts w:ascii="Century" w:eastAsia="ＭＳ ゴシック" w:hAnsi="Century"/>
          <w:szCs w:val="24"/>
        </w:rPr>
      </w:pPr>
    </w:p>
    <w:p w:rsidR="00D6313A" w:rsidRPr="00D6313A" w:rsidRDefault="00D6313A" w:rsidP="00D6313A">
      <w:pPr>
        <w:spacing w:line="0" w:lineRule="atLeast"/>
        <w:ind w:firstLineChars="100" w:firstLine="240"/>
        <w:rPr>
          <w:rFonts w:ascii="Century" w:eastAsia="ＭＳ ゴシック" w:hAnsi="Century"/>
          <w:szCs w:val="24"/>
        </w:rPr>
      </w:pPr>
    </w:p>
    <w:p w:rsidR="00D6313A" w:rsidRPr="00D6313A" w:rsidRDefault="00D6313A" w:rsidP="00D6313A">
      <w:pPr>
        <w:spacing w:line="0" w:lineRule="atLeast"/>
        <w:ind w:firstLineChars="100" w:firstLine="240"/>
        <w:rPr>
          <w:rFonts w:ascii="Century" w:eastAsia="ＭＳ ゴシック" w:hAnsi="Century"/>
          <w:szCs w:val="24"/>
        </w:rPr>
      </w:pPr>
    </w:p>
    <w:p w:rsidR="00D6313A" w:rsidRPr="00D6313A" w:rsidRDefault="00D6313A" w:rsidP="00D6313A">
      <w:pPr>
        <w:spacing w:line="0" w:lineRule="atLeast"/>
        <w:ind w:firstLineChars="100" w:firstLine="240"/>
        <w:rPr>
          <w:rFonts w:ascii="Century" w:eastAsia="ＭＳ ゴシック" w:hAnsi="Century"/>
          <w:szCs w:val="24"/>
        </w:rPr>
      </w:pPr>
    </w:p>
    <w:p w:rsidR="00D6313A" w:rsidRPr="00D6313A" w:rsidRDefault="00D6313A" w:rsidP="00D6313A">
      <w:pPr>
        <w:spacing w:line="0" w:lineRule="atLeast"/>
        <w:ind w:firstLineChars="100" w:firstLine="240"/>
        <w:rPr>
          <w:rFonts w:ascii="Century" w:eastAsia="ＭＳ ゴシック" w:hAnsi="Century"/>
          <w:szCs w:val="24"/>
        </w:rPr>
      </w:pPr>
    </w:p>
    <w:p w:rsidR="00D6313A" w:rsidRPr="00D6313A" w:rsidRDefault="00D6313A" w:rsidP="00D6313A">
      <w:pPr>
        <w:spacing w:line="0" w:lineRule="atLeast"/>
        <w:rPr>
          <w:rFonts w:ascii="Century" w:eastAsia="ＭＳ ゴシック" w:hAnsi="Century"/>
          <w:szCs w:val="24"/>
        </w:rPr>
      </w:pPr>
    </w:p>
    <w:p w:rsidR="00D6313A" w:rsidRPr="00D6313A" w:rsidRDefault="00D6313A" w:rsidP="00D6313A">
      <w:pPr>
        <w:spacing w:line="0" w:lineRule="atLeast"/>
        <w:ind w:firstLineChars="300" w:firstLine="540"/>
        <w:rPr>
          <w:rFonts w:ascii="Century" w:hAnsi="Century"/>
          <w:sz w:val="18"/>
          <w:szCs w:val="18"/>
        </w:rPr>
      </w:pPr>
    </w:p>
    <w:p w:rsidR="00D6313A" w:rsidRPr="00D6313A" w:rsidRDefault="00D6313A" w:rsidP="00D6313A">
      <w:pPr>
        <w:spacing w:line="0" w:lineRule="atLeast"/>
        <w:ind w:firstLineChars="100" w:firstLine="180"/>
        <w:rPr>
          <w:rFonts w:ascii="ＭＳ Ｐゴシック" w:eastAsia="ＭＳ Ｐゴシック" w:hAnsi="ＭＳ Ｐゴシック"/>
          <w:sz w:val="18"/>
          <w:szCs w:val="18"/>
        </w:rPr>
      </w:pPr>
      <w:r w:rsidRPr="00D6313A">
        <w:rPr>
          <w:rFonts w:ascii="ＭＳ Ｐゴシック" w:eastAsia="ＭＳ Ｐゴシック" w:hAnsi="ＭＳ Ｐゴシック" w:hint="eastAsia"/>
          <w:sz w:val="18"/>
          <w:szCs w:val="18"/>
        </w:rPr>
        <w:t>資料出所：大阪府「男女共同参画に関する府民意識調査」(平成26年度)</w:t>
      </w:r>
    </w:p>
    <w:p w:rsidR="00D6313A" w:rsidRPr="00D6313A" w:rsidRDefault="00D6313A" w:rsidP="00D6313A">
      <w:pPr>
        <w:rPr>
          <w:rFonts w:ascii="Century" w:eastAsia="ＭＳ ゴシック" w:hAnsi="Century"/>
          <w:szCs w:val="24"/>
        </w:rPr>
      </w:pPr>
      <w:r w:rsidRPr="00D6313A">
        <w:rPr>
          <w:rFonts w:ascii="Century" w:eastAsia="ＭＳ ゴシック" w:hAnsi="Century" w:hint="eastAsia"/>
          <w:szCs w:val="24"/>
        </w:rPr>
        <w:tab/>
        <w:t xml:space="preserve"> </w:t>
      </w:r>
    </w:p>
    <w:p w:rsidR="00D6313A" w:rsidRPr="00D6313A" w:rsidRDefault="00D6313A" w:rsidP="00D6313A">
      <w:pPr>
        <w:tabs>
          <w:tab w:val="left" w:pos="3840"/>
        </w:tabs>
        <w:ind w:firstLineChars="100" w:firstLine="180"/>
        <w:rPr>
          <w:rFonts w:ascii="ＭＳ Ｐ明朝" w:eastAsia="ＭＳ Ｐ明朝" w:hAnsi="ＭＳ Ｐ明朝"/>
          <w:sz w:val="21"/>
        </w:rPr>
      </w:pPr>
      <w:r w:rsidRPr="00D6313A">
        <w:rPr>
          <w:rFonts w:ascii="Century" w:hAnsi="Century"/>
          <w:sz w:val="18"/>
          <w:szCs w:val="18"/>
        </w:rPr>
        <w:br w:type="page"/>
      </w:r>
    </w:p>
    <w:p w:rsidR="00D6313A" w:rsidRPr="00D6313A" w:rsidRDefault="00D6313A" w:rsidP="00D6313A">
      <w:pPr>
        <w:rPr>
          <w:rFonts w:ascii="HG丸ｺﾞｼｯｸM-PRO" w:eastAsia="HG丸ｺﾞｼｯｸM-PRO" w:hAnsi="HG丸ｺﾞｼｯｸM-PRO"/>
          <w:szCs w:val="24"/>
        </w:rPr>
      </w:pPr>
      <w:r w:rsidRPr="00D6313A">
        <w:rPr>
          <w:rFonts w:ascii="HG丸ｺﾞｼｯｸM-PRO" w:eastAsia="HG丸ｺﾞｼｯｸM-PRO" w:hAnsi="HG丸ｺﾞｼｯｸM-PRO" w:hint="eastAsia"/>
          <w:szCs w:val="24"/>
          <w:bdr w:val="single" w:sz="4" w:space="0" w:color="auto"/>
          <w:shd w:val="clear" w:color="auto" w:fill="D9D9D9" w:themeFill="background1" w:themeFillShade="D9"/>
        </w:rPr>
        <w:lastRenderedPageBreak/>
        <w:t>３－２－６　生活の中で優先すること：現実（大阪府）</w:t>
      </w:r>
    </w:p>
    <w:p w:rsidR="00D6313A" w:rsidRPr="00D6313A" w:rsidRDefault="00D6313A" w:rsidP="00D6313A">
      <w:pPr>
        <w:tabs>
          <w:tab w:val="left" w:pos="3840"/>
        </w:tabs>
        <w:ind w:firstLineChars="100" w:firstLine="210"/>
        <w:rPr>
          <w:rFonts w:hAnsi="ＭＳ 明朝"/>
          <w:bCs/>
          <w:sz w:val="21"/>
        </w:rPr>
      </w:pPr>
      <w:r w:rsidRPr="00D6313A">
        <w:rPr>
          <w:rFonts w:hAnsi="ＭＳ 明朝" w:hint="eastAsia"/>
          <w:bCs/>
          <w:noProof/>
          <w:sz w:val="21"/>
        </w:rPr>
        <mc:AlternateContent>
          <mc:Choice Requires="wps">
            <w:drawing>
              <wp:anchor distT="0" distB="0" distL="114300" distR="114300" simplePos="0" relativeHeight="251709440" behindDoc="0" locked="0" layoutInCell="1" allowOverlap="1" wp14:anchorId="5F837CD2" wp14:editId="525877C1">
                <wp:simplePos x="0" y="0"/>
                <wp:positionH relativeFrom="column">
                  <wp:posOffset>17780</wp:posOffset>
                </wp:positionH>
                <wp:positionV relativeFrom="paragraph">
                  <wp:posOffset>152400</wp:posOffset>
                </wp:positionV>
                <wp:extent cx="6024880" cy="5787390"/>
                <wp:effectExtent l="0" t="0" r="13970" b="22860"/>
                <wp:wrapNone/>
                <wp:docPr id="40" name="AutoShape 7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24880" cy="5787390"/>
                        </a:xfrm>
                        <a:prstGeom prst="roundRect">
                          <a:avLst>
                            <a:gd name="adj" fmla="val 4042"/>
                          </a:avLst>
                        </a:pr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016F5F1" id="AutoShape 720" o:spid="_x0000_s1026" style="position:absolute;left:0;text-align:left;margin-left:1.4pt;margin-top:12pt;width:474.4pt;height:455.7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4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" filled="f"/>
            </w:pict>
          </mc:Fallback>
        </mc:AlternateContent>
      </w:r>
    </w:p>
    <w:p w:rsidR="00D6313A" w:rsidRPr="00D6313A" w:rsidRDefault="00D6313A" w:rsidP="00D6313A">
      <w:pPr>
        <w:tabs>
          <w:tab w:val="left" w:pos="3840"/>
        </w:tabs>
        <w:ind w:leftChars="104" w:left="250"/>
        <w:rPr>
          <w:rFonts w:hAnsi="ＭＳ 明朝"/>
          <w:sz w:val="22"/>
          <w:szCs w:val="24"/>
        </w:rPr>
      </w:pPr>
      <w:r w:rsidRPr="00D6313A">
        <w:rPr>
          <w:rFonts w:hAnsi="ＭＳ 明朝" w:hint="eastAsia"/>
          <w:sz w:val="22"/>
          <w:szCs w:val="24"/>
        </w:rPr>
        <w:t>問　あなたは、生活の中で「仕事」、「家庭や地域活動」、「個人の生活」で何を優先しますか。あなたの希望と現実（現状）に最も近いものをそれぞれ１つお答えください。（○はひとつ）</w:t>
      </w:r>
    </w:p>
    <w:p w:rsidR="00D6313A" w:rsidRPr="00D6313A" w:rsidRDefault="00D6313A" w:rsidP="00D6313A">
      <w:pPr>
        <w:tabs>
          <w:tab w:val="left" w:pos="3840"/>
        </w:tabs>
        <w:ind w:firstLineChars="100" w:firstLine="240"/>
        <w:rPr>
          <w:rFonts w:hAnsi="ＭＳ 明朝"/>
          <w:bCs/>
          <w:sz w:val="21"/>
        </w:rPr>
      </w:pPr>
      <w:r w:rsidRPr="00D6313A">
        <w:rPr>
          <w:rFonts w:ascii="Century" w:hAnsi="Century"/>
          <w:noProof/>
          <w:szCs w:val="24"/>
        </w:rPr>
        <w:drawing>
          <wp:anchor distT="0" distB="0" distL="114300" distR="114300" simplePos="0" relativeHeight="251713536" behindDoc="1" locked="0" layoutInCell="1" allowOverlap="1" wp14:anchorId="26F7146F" wp14:editId="6FD7C0AF">
            <wp:simplePos x="0" y="0"/>
            <wp:positionH relativeFrom="column">
              <wp:posOffset>334645</wp:posOffset>
            </wp:positionH>
            <wp:positionV relativeFrom="paragraph">
              <wp:posOffset>99695</wp:posOffset>
            </wp:positionV>
            <wp:extent cx="5264150" cy="5146675"/>
            <wp:effectExtent l="0" t="0" r="0" b="0"/>
            <wp:wrapNone/>
            <wp:docPr id="48"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264150" cy="5146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6313A" w:rsidRPr="00D6313A" w:rsidRDefault="00D6313A" w:rsidP="00D6313A">
      <w:pPr>
        <w:tabs>
          <w:tab w:val="left" w:pos="3840"/>
        </w:tabs>
        <w:ind w:firstLineChars="100" w:firstLine="210"/>
        <w:rPr>
          <w:rFonts w:hAnsi="ＭＳ 明朝"/>
          <w:bCs/>
          <w:sz w:val="21"/>
        </w:rPr>
      </w:pPr>
    </w:p>
    <w:p w:rsidR="00D6313A" w:rsidRPr="00D6313A" w:rsidRDefault="00D6313A" w:rsidP="00D6313A">
      <w:pPr>
        <w:tabs>
          <w:tab w:val="left" w:pos="3840"/>
        </w:tabs>
        <w:ind w:firstLineChars="100" w:firstLine="210"/>
        <w:rPr>
          <w:rFonts w:hAnsi="ＭＳ 明朝"/>
          <w:bCs/>
          <w:sz w:val="21"/>
        </w:rPr>
      </w:pPr>
    </w:p>
    <w:p w:rsidR="00D6313A" w:rsidRPr="00D6313A" w:rsidRDefault="00D6313A" w:rsidP="00D6313A">
      <w:pPr>
        <w:tabs>
          <w:tab w:val="left" w:pos="3840"/>
        </w:tabs>
        <w:ind w:firstLineChars="100" w:firstLine="210"/>
        <w:rPr>
          <w:rFonts w:hAnsi="ＭＳ 明朝"/>
          <w:bCs/>
          <w:sz w:val="21"/>
        </w:rPr>
      </w:pPr>
    </w:p>
    <w:p w:rsidR="00D6313A" w:rsidRPr="00D6313A" w:rsidRDefault="00D6313A" w:rsidP="00D6313A">
      <w:pPr>
        <w:tabs>
          <w:tab w:val="left" w:pos="3840"/>
        </w:tabs>
        <w:ind w:firstLineChars="100" w:firstLine="210"/>
        <w:rPr>
          <w:rFonts w:hAnsi="ＭＳ 明朝"/>
          <w:bCs/>
          <w:sz w:val="21"/>
        </w:rPr>
      </w:pPr>
    </w:p>
    <w:p w:rsidR="00D6313A" w:rsidRPr="00D6313A" w:rsidRDefault="00D6313A" w:rsidP="00D6313A">
      <w:pPr>
        <w:tabs>
          <w:tab w:val="left" w:pos="3840"/>
        </w:tabs>
        <w:ind w:firstLineChars="100" w:firstLine="210"/>
        <w:rPr>
          <w:rFonts w:hAnsi="ＭＳ 明朝"/>
          <w:bCs/>
          <w:sz w:val="21"/>
        </w:rPr>
      </w:pPr>
    </w:p>
    <w:p w:rsidR="00D6313A" w:rsidRPr="00D6313A" w:rsidRDefault="00D6313A" w:rsidP="00D6313A">
      <w:pPr>
        <w:tabs>
          <w:tab w:val="left" w:pos="3840"/>
        </w:tabs>
        <w:ind w:firstLineChars="100" w:firstLine="210"/>
        <w:rPr>
          <w:rFonts w:hAnsi="ＭＳ 明朝"/>
          <w:bCs/>
          <w:sz w:val="21"/>
        </w:rPr>
      </w:pPr>
    </w:p>
    <w:p w:rsidR="00D6313A" w:rsidRPr="00D6313A" w:rsidRDefault="00D6313A" w:rsidP="00D6313A">
      <w:pPr>
        <w:tabs>
          <w:tab w:val="left" w:pos="3840"/>
        </w:tabs>
        <w:ind w:firstLineChars="100" w:firstLine="210"/>
        <w:rPr>
          <w:rFonts w:hAnsi="ＭＳ 明朝"/>
          <w:bCs/>
          <w:sz w:val="21"/>
        </w:rPr>
      </w:pPr>
    </w:p>
    <w:p w:rsidR="00D6313A" w:rsidRPr="00D6313A" w:rsidRDefault="00D6313A" w:rsidP="00D6313A">
      <w:pPr>
        <w:tabs>
          <w:tab w:val="left" w:pos="3840"/>
        </w:tabs>
        <w:ind w:firstLineChars="100" w:firstLine="210"/>
        <w:rPr>
          <w:rFonts w:hAnsi="ＭＳ 明朝"/>
          <w:bCs/>
          <w:sz w:val="21"/>
        </w:rPr>
      </w:pPr>
    </w:p>
    <w:p w:rsidR="00D6313A" w:rsidRPr="00D6313A" w:rsidRDefault="00D6313A" w:rsidP="00D6313A">
      <w:pPr>
        <w:tabs>
          <w:tab w:val="left" w:pos="3840"/>
        </w:tabs>
        <w:ind w:firstLineChars="100" w:firstLine="210"/>
        <w:rPr>
          <w:rFonts w:hAnsi="ＭＳ 明朝"/>
          <w:bCs/>
          <w:sz w:val="21"/>
        </w:rPr>
      </w:pPr>
    </w:p>
    <w:p w:rsidR="00D6313A" w:rsidRPr="00D6313A" w:rsidRDefault="00D6313A" w:rsidP="00D6313A">
      <w:pPr>
        <w:tabs>
          <w:tab w:val="left" w:pos="3840"/>
        </w:tabs>
        <w:ind w:firstLineChars="100" w:firstLine="210"/>
        <w:rPr>
          <w:rFonts w:hAnsi="ＭＳ 明朝"/>
          <w:bCs/>
          <w:sz w:val="21"/>
        </w:rPr>
      </w:pPr>
    </w:p>
    <w:p w:rsidR="00D6313A" w:rsidRPr="00D6313A" w:rsidRDefault="00D6313A" w:rsidP="00D6313A">
      <w:pPr>
        <w:tabs>
          <w:tab w:val="left" w:pos="3840"/>
        </w:tabs>
        <w:ind w:firstLineChars="100" w:firstLine="210"/>
        <w:rPr>
          <w:rFonts w:hAnsi="ＭＳ 明朝"/>
          <w:bCs/>
          <w:sz w:val="21"/>
        </w:rPr>
      </w:pPr>
    </w:p>
    <w:p w:rsidR="00D6313A" w:rsidRPr="00D6313A" w:rsidRDefault="00D6313A" w:rsidP="00D6313A">
      <w:pPr>
        <w:tabs>
          <w:tab w:val="left" w:pos="3840"/>
        </w:tabs>
        <w:ind w:firstLineChars="100" w:firstLine="210"/>
        <w:rPr>
          <w:rFonts w:hAnsi="ＭＳ 明朝"/>
          <w:bCs/>
          <w:sz w:val="21"/>
        </w:rPr>
      </w:pPr>
    </w:p>
    <w:p w:rsidR="00D6313A" w:rsidRPr="00D6313A" w:rsidRDefault="00D6313A" w:rsidP="00D6313A">
      <w:pPr>
        <w:tabs>
          <w:tab w:val="left" w:pos="3840"/>
        </w:tabs>
        <w:ind w:firstLineChars="100" w:firstLine="210"/>
        <w:rPr>
          <w:rFonts w:hAnsi="ＭＳ 明朝"/>
          <w:bCs/>
          <w:sz w:val="21"/>
        </w:rPr>
      </w:pPr>
    </w:p>
    <w:p w:rsidR="00D6313A" w:rsidRPr="00D6313A" w:rsidRDefault="00D6313A" w:rsidP="00D6313A">
      <w:pPr>
        <w:tabs>
          <w:tab w:val="left" w:pos="3840"/>
        </w:tabs>
        <w:ind w:firstLineChars="100" w:firstLine="210"/>
        <w:rPr>
          <w:rFonts w:hAnsi="ＭＳ 明朝"/>
          <w:bCs/>
          <w:sz w:val="21"/>
        </w:rPr>
      </w:pPr>
    </w:p>
    <w:p w:rsidR="00D6313A" w:rsidRPr="00D6313A" w:rsidRDefault="00D6313A" w:rsidP="00D6313A">
      <w:pPr>
        <w:tabs>
          <w:tab w:val="left" w:pos="3840"/>
        </w:tabs>
        <w:ind w:firstLineChars="100" w:firstLine="210"/>
        <w:rPr>
          <w:rFonts w:hAnsi="ＭＳ 明朝"/>
          <w:bCs/>
          <w:sz w:val="21"/>
        </w:rPr>
      </w:pPr>
    </w:p>
    <w:p w:rsidR="00D6313A" w:rsidRPr="00D6313A" w:rsidRDefault="00D6313A" w:rsidP="00D6313A">
      <w:pPr>
        <w:tabs>
          <w:tab w:val="left" w:pos="3840"/>
        </w:tabs>
        <w:ind w:firstLineChars="100" w:firstLine="210"/>
        <w:rPr>
          <w:rFonts w:hAnsi="ＭＳ 明朝"/>
          <w:bCs/>
          <w:sz w:val="21"/>
        </w:rPr>
      </w:pPr>
    </w:p>
    <w:p w:rsidR="00D6313A" w:rsidRPr="00D6313A" w:rsidRDefault="00D6313A" w:rsidP="00D6313A">
      <w:pPr>
        <w:tabs>
          <w:tab w:val="left" w:pos="3840"/>
        </w:tabs>
        <w:ind w:firstLineChars="100" w:firstLine="210"/>
        <w:rPr>
          <w:rFonts w:hAnsi="ＭＳ 明朝"/>
          <w:bCs/>
          <w:sz w:val="21"/>
        </w:rPr>
      </w:pPr>
    </w:p>
    <w:p w:rsidR="00D6313A" w:rsidRPr="00D6313A" w:rsidRDefault="00D6313A" w:rsidP="00D6313A">
      <w:pPr>
        <w:tabs>
          <w:tab w:val="left" w:pos="3840"/>
        </w:tabs>
        <w:ind w:firstLineChars="100" w:firstLine="210"/>
        <w:rPr>
          <w:rFonts w:hAnsi="ＭＳ 明朝"/>
          <w:bCs/>
          <w:sz w:val="21"/>
        </w:rPr>
      </w:pPr>
    </w:p>
    <w:p w:rsidR="00D6313A" w:rsidRPr="00D6313A" w:rsidRDefault="00D6313A" w:rsidP="00D6313A">
      <w:pPr>
        <w:tabs>
          <w:tab w:val="left" w:pos="3840"/>
        </w:tabs>
        <w:ind w:firstLineChars="100" w:firstLine="210"/>
        <w:rPr>
          <w:rFonts w:hAnsi="ＭＳ 明朝"/>
          <w:bCs/>
          <w:sz w:val="21"/>
        </w:rPr>
      </w:pPr>
    </w:p>
    <w:p w:rsidR="00D6313A" w:rsidRPr="00D6313A" w:rsidRDefault="00D6313A" w:rsidP="00D6313A">
      <w:pPr>
        <w:tabs>
          <w:tab w:val="left" w:pos="3840"/>
        </w:tabs>
        <w:ind w:firstLineChars="100" w:firstLine="210"/>
        <w:rPr>
          <w:rFonts w:hAnsi="ＭＳ 明朝"/>
          <w:bCs/>
          <w:sz w:val="21"/>
        </w:rPr>
      </w:pPr>
    </w:p>
    <w:p w:rsidR="00D6313A" w:rsidRPr="00D6313A" w:rsidRDefault="00D6313A" w:rsidP="00D6313A">
      <w:pPr>
        <w:tabs>
          <w:tab w:val="left" w:pos="3840"/>
        </w:tabs>
        <w:ind w:firstLineChars="100" w:firstLine="210"/>
        <w:rPr>
          <w:rFonts w:hAnsi="ＭＳ 明朝"/>
          <w:bCs/>
          <w:sz w:val="21"/>
        </w:rPr>
      </w:pPr>
    </w:p>
    <w:p w:rsidR="00D6313A" w:rsidRPr="00D6313A" w:rsidRDefault="00D6313A" w:rsidP="00D6313A">
      <w:pPr>
        <w:tabs>
          <w:tab w:val="left" w:pos="3840"/>
        </w:tabs>
        <w:rPr>
          <w:rFonts w:hAnsi="ＭＳ 明朝"/>
          <w:bCs/>
          <w:sz w:val="21"/>
        </w:rPr>
      </w:pPr>
    </w:p>
    <w:p w:rsidR="00D6313A" w:rsidRPr="00D6313A" w:rsidRDefault="00D6313A" w:rsidP="00D6313A">
      <w:pPr>
        <w:spacing w:line="0" w:lineRule="atLeast"/>
        <w:ind w:firstLineChars="100" w:firstLine="180"/>
        <w:rPr>
          <w:rFonts w:ascii="ＭＳ Ｐゴシック" w:eastAsia="ＭＳ Ｐゴシック" w:hAnsi="ＭＳ Ｐゴシック"/>
          <w:sz w:val="18"/>
          <w:szCs w:val="18"/>
        </w:rPr>
      </w:pPr>
      <w:r w:rsidRPr="00D6313A">
        <w:rPr>
          <w:rFonts w:ascii="ＭＳ Ｐゴシック" w:eastAsia="ＭＳ Ｐゴシック" w:hAnsi="ＭＳ Ｐゴシック" w:hint="eastAsia"/>
          <w:sz w:val="18"/>
          <w:szCs w:val="18"/>
        </w:rPr>
        <w:t>資料出所：大阪府「男女共同参画に関する府民意識調査」(平成26年度)</w:t>
      </w:r>
    </w:p>
    <w:p w:rsidR="00D6313A" w:rsidRPr="00D6313A" w:rsidRDefault="00D6313A" w:rsidP="00D6313A">
      <w:pPr>
        <w:spacing w:line="0" w:lineRule="atLeast"/>
        <w:ind w:firstLineChars="100" w:firstLine="180"/>
        <w:rPr>
          <w:rFonts w:ascii="ＭＳ Ｐゴシック" w:eastAsia="ＭＳ Ｐゴシック" w:hAnsi="ＭＳ Ｐゴシック"/>
          <w:sz w:val="18"/>
          <w:szCs w:val="18"/>
        </w:rPr>
      </w:pPr>
    </w:p>
    <w:p w:rsidR="00D6313A" w:rsidRPr="00D6313A" w:rsidRDefault="00D6313A" w:rsidP="00D6313A">
      <w:pPr>
        <w:spacing w:line="0" w:lineRule="atLeast"/>
        <w:ind w:firstLineChars="100" w:firstLine="210"/>
        <w:rPr>
          <w:rFonts w:hAnsi="ＭＳ 明朝"/>
          <w:sz w:val="21"/>
        </w:rPr>
      </w:pPr>
    </w:p>
    <w:p w:rsidR="00D6313A" w:rsidRPr="00D6313A" w:rsidRDefault="00D6313A" w:rsidP="00D6313A">
      <w:pPr>
        <w:spacing w:line="0" w:lineRule="atLeast"/>
        <w:ind w:firstLineChars="100" w:firstLine="210"/>
        <w:rPr>
          <w:rFonts w:hAnsi="ＭＳ 明朝"/>
          <w:sz w:val="21"/>
        </w:rPr>
      </w:pPr>
    </w:p>
    <w:p w:rsidR="00D6313A" w:rsidRPr="00D6313A" w:rsidRDefault="00D6313A" w:rsidP="00D6313A">
      <w:pPr>
        <w:spacing w:line="0" w:lineRule="atLeast"/>
        <w:ind w:firstLineChars="100" w:firstLine="210"/>
        <w:rPr>
          <w:rFonts w:hAnsi="ＭＳ 明朝"/>
          <w:sz w:val="21"/>
        </w:rPr>
      </w:pPr>
    </w:p>
    <w:p w:rsidR="00D6313A" w:rsidRPr="00D6313A" w:rsidRDefault="00D6313A" w:rsidP="00D6313A">
      <w:pPr>
        <w:spacing w:line="0" w:lineRule="atLeast"/>
        <w:ind w:firstLineChars="100" w:firstLine="210"/>
        <w:rPr>
          <w:rFonts w:hAnsi="ＭＳ 明朝"/>
          <w:sz w:val="21"/>
        </w:rPr>
      </w:pPr>
    </w:p>
    <w:p w:rsidR="00D6313A" w:rsidRPr="00D6313A" w:rsidRDefault="00D6313A" w:rsidP="00D6313A">
      <w:pPr>
        <w:spacing w:line="0" w:lineRule="atLeast"/>
        <w:ind w:firstLineChars="100" w:firstLine="210"/>
        <w:rPr>
          <w:rFonts w:hAnsi="ＭＳ 明朝"/>
          <w:sz w:val="21"/>
        </w:rPr>
      </w:pPr>
    </w:p>
    <w:p w:rsidR="00D6313A" w:rsidRPr="00D6313A" w:rsidRDefault="00D6313A" w:rsidP="00D6313A">
      <w:pPr>
        <w:spacing w:line="0" w:lineRule="atLeast"/>
        <w:ind w:firstLineChars="100" w:firstLine="210"/>
        <w:rPr>
          <w:rFonts w:hAnsi="ＭＳ 明朝"/>
          <w:sz w:val="21"/>
        </w:rPr>
      </w:pPr>
    </w:p>
    <w:p w:rsidR="00D6313A" w:rsidRPr="00D6313A" w:rsidRDefault="00D6313A" w:rsidP="00D6313A">
      <w:pPr>
        <w:spacing w:line="0" w:lineRule="atLeast"/>
        <w:ind w:firstLineChars="100" w:firstLine="210"/>
        <w:rPr>
          <w:rFonts w:hAnsi="ＭＳ 明朝"/>
          <w:sz w:val="21"/>
        </w:rPr>
      </w:pPr>
    </w:p>
    <w:p w:rsidR="00D6313A" w:rsidRPr="00D6313A" w:rsidRDefault="00D6313A" w:rsidP="00D6313A">
      <w:pPr>
        <w:spacing w:line="0" w:lineRule="atLeast"/>
        <w:ind w:firstLineChars="100" w:firstLine="210"/>
        <w:rPr>
          <w:rFonts w:hAnsi="ＭＳ 明朝"/>
          <w:sz w:val="21"/>
        </w:rPr>
      </w:pPr>
    </w:p>
    <w:p w:rsidR="00D6313A" w:rsidRPr="00D6313A" w:rsidRDefault="00D6313A" w:rsidP="00D6313A">
      <w:pPr>
        <w:spacing w:line="0" w:lineRule="atLeast"/>
        <w:ind w:firstLineChars="100" w:firstLine="210"/>
        <w:rPr>
          <w:rFonts w:hAnsi="ＭＳ 明朝"/>
          <w:sz w:val="21"/>
        </w:rPr>
      </w:pPr>
    </w:p>
    <w:p w:rsidR="00D6313A" w:rsidRPr="00D6313A" w:rsidRDefault="00D6313A" w:rsidP="00D6313A">
      <w:pPr>
        <w:spacing w:line="0" w:lineRule="atLeast"/>
        <w:ind w:firstLineChars="100" w:firstLine="210"/>
        <w:rPr>
          <w:rFonts w:hAnsi="ＭＳ 明朝"/>
          <w:sz w:val="21"/>
        </w:rPr>
      </w:pPr>
    </w:p>
    <w:p w:rsidR="00D6313A" w:rsidRPr="00D6313A" w:rsidRDefault="00D6313A" w:rsidP="00D6313A">
      <w:pPr>
        <w:spacing w:line="0" w:lineRule="atLeast"/>
        <w:ind w:firstLineChars="100" w:firstLine="210"/>
        <w:rPr>
          <w:rFonts w:hAnsi="ＭＳ 明朝"/>
          <w:sz w:val="21"/>
        </w:rPr>
      </w:pPr>
    </w:p>
    <w:p w:rsidR="00D6313A" w:rsidRPr="00D6313A" w:rsidRDefault="00D6313A" w:rsidP="00D6313A">
      <w:pPr>
        <w:spacing w:line="0" w:lineRule="atLeast"/>
        <w:ind w:firstLineChars="100" w:firstLine="210"/>
        <w:rPr>
          <w:rFonts w:hAnsi="ＭＳ 明朝"/>
          <w:sz w:val="21"/>
        </w:rPr>
      </w:pPr>
    </w:p>
    <w:p w:rsidR="00D6313A" w:rsidRPr="00D6313A" w:rsidRDefault="00D6313A" w:rsidP="00D6313A">
      <w:pPr>
        <w:spacing w:line="0" w:lineRule="atLeast"/>
        <w:ind w:firstLineChars="100" w:firstLine="210"/>
        <w:rPr>
          <w:rFonts w:hAnsi="ＭＳ 明朝"/>
          <w:sz w:val="21"/>
        </w:rPr>
      </w:pPr>
    </w:p>
    <w:p w:rsidR="00D6313A" w:rsidRPr="00D6313A" w:rsidRDefault="00D6313A" w:rsidP="00D6313A">
      <w:pPr>
        <w:spacing w:line="0" w:lineRule="atLeast"/>
        <w:ind w:firstLineChars="100" w:firstLine="220"/>
        <w:rPr>
          <w:rFonts w:ascii="HGPｺﾞｼｯｸE" w:eastAsia="HGPｺﾞｼｯｸE" w:hAnsi="Century"/>
          <w:sz w:val="22"/>
          <w:szCs w:val="22"/>
        </w:rPr>
      </w:pPr>
    </w:p>
    <w:p w:rsidR="00D6313A" w:rsidRPr="00D6313A" w:rsidRDefault="00D6313A" w:rsidP="00D6313A">
      <w:pPr>
        <w:spacing w:line="0" w:lineRule="atLeast"/>
        <w:rPr>
          <w:rFonts w:ascii="HG丸ｺﾞｼｯｸM-PRO" w:eastAsia="HG丸ｺﾞｼｯｸM-PRO" w:hAnsi="HG丸ｺﾞｼｯｸM-PRO"/>
          <w:szCs w:val="24"/>
        </w:rPr>
      </w:pPr>
      <w:r w:rsidRPr="00D6313A">
        <w:rPr>
          <w:rFonts w:ascii="HG丸ｺﾞｼｯｸM-PRO" w:eastAsia="HG丸ｺﾞｼｯｸM-PRO" w:hAnsi="HG丸ｺﾞｼｯｸM-PRO" w:hint="eastAsia"/>
          <w:szCs w:val="24"/>
          <w:bdr w:val="single" w:sz="4" w:space="0" w:color="auto"/>
          <w:shd w:val="clear" w:color="auto" w:fill="D9D9D9" w:themeFill="background1" w:themeFillShade="D9"/>
        </w:rPr>
        <w:lastRenderedPageBreak/>
        <w:t>３－２－７　男性が家事･育児･介護･地域活動等に参加するために必要なこと(大阪府)</w:t>
      </w:r>
    </w:p>
    <w:p w:rsidR="00D6313A" w:rsidRPr="00D6313A" w:rsidRDefault="00D6313A" w:rsidP="00D6313A">
      <w:pPr>
        <w:ind w:rightChars="-200" w:right="-480" w:firstLineChars="200" w:firstLine="420"/>
        <w:rPr>
          <w:rFonts w:ascii="HGPｺﾞｼｯｸE" w:eastAsia="HGPｺﾞｼｯｸE" w:hAnsi="Century"/>
          <w:sz w:val="22"/>
          <w:szCs w:val="22"/>
        </w:rPr>
      </w:pPr>
      <w:r w:rsidRPr="00D6313A">
        <w:rPr>
          <w:rFonts w:hAnsi="ＭＳ 明朝" w:hint="eastAsia"/>
          <w:bCs/>
          <w:noProof/>
          <w:sz w:val="21"/>
        </w:rPr>
        <mc:AlternateContent>
          <mc:Choice Requires="wps">
            <w:drawing>
              <wp:anchor distT="0" distB="0" distL="114300" distR="114300" simplePos="0" relativeHeight="251726848" behindDoc="0" locked="0" layoutInCell="1" allowOverlap="1" wp14:anchorId="4307FC06" wp14:editId="245C5529">
                <wp:simplePos x="0" y="0"/>
                <wp:positionH relativeFrom="column">
                  <wp:posOffset>13335</wp:posOffset>
                </wp:positionH>
                <wp:positionV relativeFrom="paragraph">
                  <wp:posOffset>194310</wp:posOffset>
                </wp:positionV>
                <wp:extent cx="6024880" cy="7448550"/>
                <wp:effectExtent l="0" t="0" r="13970" b="19050"/>
                <wp:wrapNone/>
                <wp:docPr id="41" name="AutoShape 7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24880" cy="7448550"/>
                        </a:xfrm>
                        <a:prstGeom prst="roundRect">
                          <a:avLst>
                            <a:gd name="adj" fmla="val 4042"/>
                          </a:avLst>
                        </a:pr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4E43865" id="AutoShape 720" o:spid="_x0000_s1026" style="position:absolute;left:0;text-align:left;margin-left:1.05pt;margin-top:15.3pt;width:474.4pt;height:586.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4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" filled="f"/>
            </w:pict>
          </mc:Fallback>
        </mc:AlternateContent>
      </w:r>
    </w:p>
    <w:p w:rsidR="00D6313A" w:rsidRPr="00D6313A" w:rsidRDefault="00D6313A" w:rsidP="00D6313A">
      <w:pPr>
        <w:ind w:rightChars="-200" w:right="-480" w:firstLineChars="100" w:firstLine="210"/>
        <w:rPr>
          <w:rFonts w:hAnsi="ＭＳ 明朝"/>
          <w:bCs/>
          <w:sz w:val="21"/>
        </w:rPr>
      </w:pPr>
      <w:r w:rsidRPr="00D6313A">
        <w:rPr>
          <w:rFonts w:hAnsi="ＭＳ 明朝" w:hint="eastAsia"/>
          <w:bCs/>
          <w:sz w:val="21"/>
        </w:rPr>
        <w:t>問　今後、男性が家事、子育て、介護、地域活動などに積極的に参加していくためには、</w:t>
      </w:r>
    </w:p>
    <w:p w:rsidR="00D6313A" w:rsidRPr="00D6313A" w:rsidRDefault="00D6313A" w:rsidP="00D6313A">
      <w:pPr>
        <w:ind w:rightChars="-200" w:right="-480" w:firstLineChars="250" w:firstLine="600"/>
        <w:rPr>
          <w:rFonts w:hAnsi="ＭＳ 明朝"/>
          <w:bCs/>
          <w:sz w:val="21"/>
        </w:rPr>
      </w:pPr>
      <w:r w:rsidRPr="00D6313A">
        <w:rPr>
          <w:rFonts w:hAnsi="ＭＳ 明朝"/>
          <w:bCs/>
          <w:noProof/>
          <w:szCs w:val="24"/>
        </w:rPr>
        <w:drawing>
          <wp:anchor distT="0" distB="0" distL="114300" distR="114300" simplePos="0" relativeHeight="251714560" behindDoc="1" locked="0" layoutInCell="1" allowOverlap="1" wp14:anchorId="053BDDB7" wp14:editId="64B56475">
            <wp:simplePos x="0" y="0"/>
            <wp:positionH relativeFrom="column">
              <wp:posOffset>1620520</wp:posOffset>
            </wp:positionH>
            <wp:positionV relativeFrom="paragraph">
              <wp:posOffset>144780</wp:posOffset>
            </wp:positionV>
            <wp:extent cx="3947160" cy="3606800"/>
            <wp:effectExtent l="0" t="0" r="0" b="0"/>
            <wp:wrapNone/>
            <wp:docPr id="49"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947160" cy="3606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6313A">
        <w:rPr>
          <w:rFonts w:hAnsi="ＭＳ 明朝" w:hint="eastAsia"/>
          <w:bCs/>
          <w:sz w:val="21"/>
        </w:rPr>
        <w:t>どのようなことが必要だと思いますか。（○は３つまで）</w:t>
      </w:r>
    </w:p>
    <w:p w:rsidR="00D6313A" w:rsidRPr="00D6313A" w:rsidRDefault="00D6313A" w:rsidP="00D6313A">
      <w:pPr>
        <w:ind w:leftChars="-24" w:left="-58" w:rightChars="-200" w:right="-480" w:firstLineChars="500" w:firstLine="1054"/>
        <w:rPr>
          <w:rFonts w:hAnsi="ＭＳ 明朝"/>
          <w:b/>
          <w:sz w:val="21"/>
        </w:rPr>
      </w:pPr>
    </w:p>
    <w:p w:rsidR="00D6313A" w:rsidRPr="00D6313A" w:rsidRDefault="00D6313A" w:rsidP="00D6313A">
      <w:pPr>
        <w:ind w:leftChars="-24" w:left="-58" w:rightChars="-200" w:right="-480" w:firstLineChars="400" w:firstLine="960"/>
        <w:rPr>
          <w:rFonts w:hAnsi="ＭＳ 明朝"/>
          <w:b/>
          <w:sz w:val="21"/>
        </w:rPr>
      </w:pPr>
      <w:r w:rsidRPr="00D6313A">
        <w:rPr>
          <w:rFonts w:hAnsi="ＭＳ 明朝" w:hint="eastAsia"/>
          <w:szCs w:val="24"/>
        </w:rPr>
        <w:t>＜女性＞</w:t>
      </w:r>
    </w:p>
    <w:p w:rsidR="00D6313A" w:rsidRPr="00D6313A" w:rsidRDefault="00D6313A" w:rsidP="00D6313A">
      <w:pPr>
        <w:ind w:leftChars="-24" w:left="-58" w:rightChars="-200" w:right="-480" w:firstLineChars="400" w:firstLine="843"/>
        <w:rPr>
          <w:rFonts w:hAnsi="ＭＳ 明朝"/>
          <w:b/>
          <w:sz w:val="21"/>
        </w:rPr>
      </w:pPr>
    </w:p>
    <w:p w:rsidR="00D6313A" w:rsidRPr="00D6313A" w:rsidRDefault="00D6313A" w:rsidP="00D6313A">
      <w:pPr>
        <w:ind w:leftChars="-24" w:left="-58" w:rightChars="-200" w:right="-480" w:firstLineChars="400" w:firstLine="843"/>
        <w:rPr>
          <w:rFonts w:hAnsi="ＭＳ 明朝"/>
          <w:b/>
          <w:sz w:val="21"/>
        </w:rPr>
      </w:pPr>
    </w:p>
    <w:p w:rsidR="00D6313A" w:rsidRPr="00D6313A" w:rsidRDefault="00D6313A" w:rsidP="00D6313A">
      <w:pPr>
        <w:ind w:leftChars="-24" w:left="-58" w:rightChars="-200" w:right="-480" w:firstLineChars="400" w:firstLine="843"/>
        <w:rPr>
          <w:rFonts w:hAnsi="ＭＳ 明朝"/>
          <w:b/>
          <w:sz w:val="21"/>
        </w:rPr>
      </w:pPr>
    </w:p>
    <w:p w:rsidR="00D6313A" w:rsidRPr="00D6313A" w:rsidRDefault="00D6313A" w:rsidP="00D6313A">
      <w:pPr>
        <w:ind w:leftChars="-24" w:left="-58" w:rightChars="-200" w:right="-480" w:firstLineChars="400" w:firstLine="843"/>
        <w:rPr>
          <w:rFonts w:hAnsi="ＭＳ 明朝"/>
          <w:b/>
          <w:sz w:val="21"/>
        </w:rPr>
      </w:pPr>
    </w:p>
    <w:p w:rsidR="00D6313A" w:rsidRPr="00D6313A" w:rsidRDefault="00D6313A" w:rsidP="00D6313A">
      <w:pPr>
        <w:ind w:leftChars="-24" w:left="-58" w:rightChars="-200" w:right="-480" w:firstLineChars="400" w:firstLine="843"/>
        <w:rPr>
          <w:rFonts w:hAnsi="ＭＳ 明朝"/>
          <w:b/>
          <w:sz w:val="21"/>
        </w:rPr>
      </w:pPr>
    </w:p>
    <w:p w:rsidR="00D6313A" w:rsidRPr="00D6313A" w:rsidRDefault="00D6313A" w:rsidP="00D6313A">
      <w:pPr>
        <w:ind w:leftChars="-24" w:left="-58" w:rightChars="-200" w:right="-480" w:firstLineChars="400" w:firstLine="843"/>
        <w:rPr>
          <w:rFonts w:hAnsi="ＭＳ 明朝"/>
          <w:b/>
          <w:sz w:val="21"/>
        </w:rPr>
      </w:pPr>
    </w:p>
    <w:p w:rsidR="00D6313A" w:rsidRPr="00D6313A" w:rsidRDefault="00D6313A" w:rsidP="00D6313A">
      <w:pPr>
        <w:ind w:leftChars="-24" w:left="-58" w:rightChars="-200" w:right="-480" w:firstLineChars="400" w:firstLine="843"/>
        <w:rPr>
          <w:rFonts w:hAnsi="ＭＳ 明朝"/>
          <w:b/>
          <w:sz w:val="21"/>
        </w:rPr>
      </w:pPr>
    </w:p>
    <w:p w:rsidR="00D6313A" w:rsidRPr="00D6313A" w:rsidRDefault="00D6313A" w:rsidP="00D6313A">
      <w:pPr>
        <w:ind w:leftChars="-24" w:left="-58" w:rightChars="-200" w:right="-480" w:firstLineChars="400" w:firstLine="843"/>
        <w:rPr>
          <w:rFonts w:hAnsi="ＭＳ 明朝"/>
          <w:b/>
          <w:sz w:val="21"/>
        </w:rPr>
      </w:pPr>
    </w:p>
    <w:p w:rsidR="00D6313A" w:rsidRPr="00D6313A" w:rsidRDefault="00D6313A" w:rsidP="00D6313A">
      <w:pPr>
        <w:ind w:leftChars="-24" w:left="-58" w:rightChars="-200" w:right="-480" w:firstLineChars="400" w:firstLine="843"/>
        <w:rPr>
          <w:rFonts w:hAnsi="ＭＳ 明朝"/>
          <w:b/>
          <w:sz w:val="21"/>
        </w:rPr>
      </w:pPr>
    </w:p>
    <w:p w:rsidR="00D6313A" w:rsidRPr="00D6313A" w:rsidRDefault="00D6313A" w:rsidP="00D6313A">
      <w:pPr>
        <w:ind w:leftChars="-24" w:left="-58" w:rightChars="-200" w:right="-480" w:firstLineChars="400" w:firstLine="843"/>
        <w:rPr>
          <w:rFonts w:hAnsi="ＭＳ 明朝"/>
          <w:b/>
          <w:sz w:val="21"/>
        </w:rPr>
      </w:pPr>
    </w:p>
    <w:p w:rsidR="00D6313A" w:rsidRPr="00D6313A" w:rsidRDefault="00D6313A" w:rsidP="00D6313A">
      <w:pPr>
        <w:ind w:leftChars="-24" w:left="-58" w:rightChars="-200" w:right="-480" w:firstLineChars="400" w:firstLine="843"/>
        <w:rPr>
          <w:rFonts w:hAnsi="ＭＳ 明朝"/>
          <w:b/>
          <w:sz w:val="21"/>
        </w:rPr>
      </w:pPr>
    </w:p>
    <w:p w:rsidR="00D6313A" w:rsidRPr="00D6313A" w:rsidRDefault="00D6313A" w:rsidP="00D6313A">
      <w:pPr>
        <w:ind w:leftChars="-24" w:left="-58" w:rightChars="-200" w:right="-480" w:firstLineChars="400" w:firstLine="843"/>
        <w:rPr>
          <w:rFonts w:hAnsi="ＭＳ 明朝"/>
          <w:b/>
          <w:sz w:val="21"/>
        </w:rPr>
      </w:pPr>
    </w:p>
    <w:p w:rsidR="00D6313A" w:rsidRPr="00D6313A" w:rsidRDefault="00D6313A" w:rsidP="00D6313A">
      <w:pPr>
        <w:ind w:leftChars="-24" w:left="-58" w:rightChars="-200" w:right="-480" w:firstLineChars="400" w:firstLine="960"/>
        <w:rPr>
          <w:rFonts w:hAnsi="ＭＳ 明朝"/>
          <w:b/>
          <w:sz w:val="21"/>
        </w:rPr>
      </w:pPr>
      <w:r w:rsidRPr="00D6313A">
        <w:rPr>
          <w:rFonts w:ascii="Century" w:hAnsi="Century"/>
          <w:noProof/>
          <w:szCs w:val="24"/>
        </w:rPr>
        <w:drawing>
          <wp:anchor distT="0" distB="0" distL="114300" distR="114300" simplePos="0" relativeHeight="251715584" behindDoc="1" locked="0" layoutInCell="1" allowOverlap="1" wp14:anchorId="1DDBD870" wp14:editId="160B04CD">
            <wp:simplePos x="0" y="0"/>
            <wp:positionH relativeFrom="column">
              <wp:posOffset>1620520</wp:posOffset>
            </wp:positionH>
            <wp:positionV relativeFrom="paragraph">
              <wp:posOffset>103505</wp:posOffset>
            </wp:positionV>
            <wp:extent cx="3947160" cy="3606800"/>
            <wp:effectExtent l="0" t="0" r="0" b="0"/>
            <wp:wrapNone/>
            <wp:docPr id="50"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947160" cy="3606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6313A" w:rsidRPr="00D6313A" w:rsidRDefault="00D6313A" w:rsidP="00D6313A">
      <w:pPr>
        <w:ind w:leftChars="-24" w:left="-58" w:rightChars="-200" w:right="-480" w:firstLineChars="400" w:firstLine="843"/>
        <w:rPr>
          <w:rFonts w:hAnsi="ＭＳ 明朝"/>
          <w:b/>
          <w:sz w:val="21"/>
        </w:rPr>
      </w:pPr>
    </w:p>
    <w:p w:rsidR="00D6313A" w:rsidRPr="00D6313A" w:rsidRDefault="00D6313A" w:rsidP="00D6313A">
      <w:pPr>
        <w:ind w:leftChars="-24" w:left="-58" w:rightChars="-200" w:right="-480" w:firstLineChars="400" w:firstLine="960"/>
        <w:rPr>
          <w:rFonts w:hAnsi="ＭＳ 明朝"/>
          <w:b/>
          <w:sz w:val="21"/>
        </w:rPr>
      </w:pPr>
      <w:r w:rsidRPr="00D6313A">
        <w:rPr>
          <w:rFonts w:hAnsi="ＭＳ 明朝" w:hint="eastAsia"/>
          <w:szCs w:val="24"/>
        </w:rPr>
        <w:t>＜男性＞</w:t>
      </w:r>
    </w:p>
    <w:p w:rsidR="00D6313A" w:rsidRPr="00D6313A" w:rsidRDefault="00D6313A" w:rsidP="00D6313A">
      <w:pPr>
        <w:ind w:leftChars="-24" w:left="-58" w:rightChars="-200" w:right="-480" w:firstLineChars="400" w:firstLine="843"/>
        <w:rPr>
          <w:rFonts w:hAnsi="ＭＳ 明朝"/>
          <w:b/>
          <w:sz w:val="21"/>
        </w:rPr>
      </w:pPr>
    </w:p>
    <w:p w:rsidR="00D6313A" w:rsidRPr="00D6313A" w:rsidRDefault="00D6313A" w:rsidP="00D6313A">
      <w:pPr>
        <w:ind w:leftChars="-24" w:left="-58" w:rightChars="-200" w:right="-480" w:firstLineChars="400" w:firstLine="843"/>
        <w:rPr>
          <w:rFonts w:hAnsi="ＭＳ 明朝"/>
          <w:b/>
          <w:sz w:val="21"/>
        </w:rPr>
      </w:pPr>
    </w:p>
    <w:p w:rsidR="00D6313A" w:rsidRPr="00D6313A" w:rsidRDefault="00D6313A" w:rsidP="00D6313A">
      <w:pPr>
        <w:ind w:leftChars="-24" w:left="-58" w:rightChars="-200" w:right="-480" w:firstLineChars="400" w:firstLine="843"/>
        <w:rPr>
          <w:rFonts w:hAnsi="ＭＳ 明朝"/>
          <w:b/>
          <w:sz w:val="21"/>
        </w:rPr>
      </w:pPr>
    </w:p>
    <w:p w:rsidR="00D6313A" w:rsidRPr="00D6313A" w:rsidRDefault="00D6313A" w:rsidP="00D6313A">
      <w:pPr>
        <w:ind w:leftChars="-24" w:left="-58" w:rightChars="-200" w:right="-480" w:firstLineChars="400" w:firstLine="843"/>
        <w:rPr>
          <w:rFonts w:hAnsi="ＭＳ 明朝"/>
          <w:b/>
          <w:sz w:val="21"/>
        </w:rPr>
      </w:pPr>
    </w:p>
    <w:p w:rsidR="00D6313A" w:rsidRPr="00D6313A" w:rsidRDefault="00D6313A" w:rsidP="00D6313A">
      <w:pPr>
        <w:ind w:leftChars="-24" w:left="-58" w:rightChars="-200" w:right="-480" w:firstLineChars="400" w:firstLine="843"/>
        <w:rPr>
          <w:rFonts w:hAnsi="ＭＳ 明朝"/>
          <w:b/>
          <w:sz w:val="21"/>
        </w:rPr>
      </w:pPr>
    </w:p>
    <w:p w:rsidR="00D6313A" w:rsidRPr="00D6313A" w:rsidRDefault="00D6313A" w:rsidP="00D6313A">
      <w:pPr>
        <w:ind w:leftChars="-24" w:left="-58" w:rightChars="-200" w:right="-480" w:firstLineChars="400" w:firstLine="843"/>
        <w:rPr>
          <w:rFonts w:hAnsi="ＭＳ 明朝"/>
          <w:b/>
          <w:sz w:val="21"/>
        </w:rPr>
      </w:pPr>
    </w:p>
    <w:p w:rsidR="00D6313A" w:rsidRPr="00D6313A" w:rsidRDefault="00D6313A" w:rsidP="00D6313A">
      <w:pPr>
        <w:ind w:leftChars="-24" w:left="-58" w:rightChars="-200" w:right="-480" w:firstLineChars="400" w:firstLine="843"/>
        <w:rPr>
          <w:rFonts w:hAnsi="ＭＳ 明朝"/>
          <w:b/>
          <w:sz w:val="21"/>
        </w:rPr>
      </w:pPr>
    </w:p>
    <w:p w:rsidR="00D6313A" w:rsidRPr="00D6313A" w:rsidRDefault="00D6313A" w:rsidP="00D6313A">
      <w:pPr>
        <w:ind w:leftChars="-24" w:left="-58" w:rightChars="-200" w:right="-480" w:firstLineChars="400" w:firstLine="843"/>
        <w:rPr>
          <w:rFonts w:hAnsi="ＭＳ 明朝"/>
          <w:b/>
          <w:sz w:val="21"/>
        </w:rPr>
      </w:pPr>
    </w:p>
    <w:p w:rsidR="00D6313A" w:rsidRPr="00D6313A" w:rsidRDefault="00D6313A" w:rsidP="00D6313A">
      <w:pPr>
        <w:ind w:leftChars="-24" w:left="-58" w:rightChars="-200" w:right="-480" w:firstLineChars="400" w:firstLine="843"/>
        <w:rPr>
          <w:rFonts w:hAnsi="ＭＳ 明朝"/>
          <w:b/>
          <w:sz w:val="21"/>
        </w:rPr>
      </w:pPr>
    </w:p>
    <w:p w:rsidR="00D6313A" w:rsidRPr="00D6313A" w:rsidRDefault="00D6313A" w:rsidP="00D6313A">
      <w:pPr>
        <w:ind w:leftChars="-24" w:left="-58" w:rightChars="-200" w:right="-480" w:firstLineChars="400" w:firstLine="964"/>
        <w:rPr>
          <w:rFonts w:hAnsi="ＭＳ 明朝"/>
          <w:b/>
          <w:szCs w:val="24"/>
        </w:rPr>
      </w:pPr>
    </w:p>
    <w:p w:rsidR="00D6313A" w:rsidRPr="00D6313A" w:rsidRDefault="00D6313A" w:rsidP="00D6313A">
      <w:pPr>
        <w:ind w:leftChars="-200" w:left="-160" w:rightChars="-200" w:right="-480" w:hangingChars="200" w:hanging="320"/>
        <w:rPr>
          <w:rFonts w:ascii="HGPｺﾞｼｯｸE" w:eastAsia="HGPｺﾞｼｯｸE" w:hAnsi="Century"/>
          <w:sz w:val="16"/>
          <w:szCs w:val="16"/>
        </w:rPr>
      </w:pPr>
      <w:r w:rsidRPr="00D6313A">
        <w:rPr>
          <w:rFonts w:ascii="HGPｺﾞｼｯｸE" w:eastAsia="HGPｺﾞｼｯｸE" w:hAnsi="Century" w:hint="eastAsia"/>
          <w:sz w:val="16"/>
          <w:szCs w:val="16"/>
        </w:rPr>
        <w:t xml:space="preserve">　　　　</w:t>
      </w:r>
    </w:p>
    <w:p w:rsidR="00D6313A" w:rsidRPr="00D6313A" w:rsidRDefault="00D6313A" w:rsidP="00D6313A">
      <w:pPr>
        <w:spacing w:line="0" w:lineRule="atLeast"/>
        <w:ind w:leftChars="201" w:left="482"/>
        <w:rPr>
          <w:rFonts w:ascii="Century" w:hAnsi="Century"/>
          <w:sz w:val="18"/>
          <w:szCs w:val="18"/>
        </w:rPr>
      </w:pPr>
    </w:p>
    <w:p w:rsidR="00D6313A" w:rsidRPr="00D6313A" w:rsidRDefault="00D6313A" w:rsidP="00D6313A">
      <w:pPr>
        <w:spacing w:line="0" w:lineRule="atLeast"/>
        <w:rPr>
          <w:rFonts w:ascii="Century" w:hAnsi="Century"/>
          <w:sz w:val="18"/>
          <w:szCs w:val="18"/>
        </w:rPr>
      </w:pPr>
    </w:p>
    <w:p w:rsidR="00D6313A" w:rsidRPr="00D6313A" w:rsidRDefault="00D6313A" w:rsidP="00D6313A">
      <w:pPr>
        <w:spacing w:line="0" w:lineRule="atLeast"/>
        <w:rPr>
          <w:rFonts w:ascii="Century" w:hAnsi="Century"/>
          <w:sz w:val="18"/>
          <w:szCs w:val="18"/>
        </w:rPr>
      </w:pPr>
    </w:p>
    <w:p w:rsidR="00D6313A" w:rsidRPr="00D6313A" w:rsidRDefault="00D6313A" w:rsidP="00D6313A">
      <w:pPr>
        <w:spacing w:line="0" w:lineRule="atLeast"/>
        <w:rPr>
          <w:rFonts w:ascii="ＭＳ Ｐゴシック" w:eastAsia="ＭＳ Ｐゴシック" w:hAnsi="ＭＳ Ｐゴシック"/>
          <w:sz w:val="18"/>
          <w:szCs w:val="18"/>
        </w:rPr>
      </w:pPr>
    </w:p>
    <w:p w:rsidR="00D6313A" w:rsidRPr="00D6313A" w:rsidRDefault="00D6313A" w:rsidP="00D6313A">
      <w:pPr>
        <w:spacing w:line="0" w:lineRule="atLeast"/>
        <w:ind w:firstLineChars="100" w:firstLine="180"/>
        <w:rPr>
          <w:rFonts w:ascii="ＭＳ Ｐゴシック" w:eastAsia="ＭＳ Ｐゴシック" w:hAnsi="ＭＳ Ｐゴシック"/>
          <w:sz w:val="18"/>
          <w:szCs w:val="18"/>
        </w:rPr>
      </w:pPr>
      <w:r w:rsidRPr="00D6313A">
        <w:rPr>
          <w:rFonts w:ascii="ＭＳ Ｐゴシック" w:eastAsia="ＭＳ Ｐゴシック" w:hAnsi="ＭＳ Ｐゴシック" w:hint="eastAsia"/>
          <w:sz w:val="18"/>
          <w:szCs w:val="18"/>
        </w:rPr>
        <w:t>資料出所：大阪府「男女共同参画に関する府民意識調査」(平成26年度)</w:t>
      </w:r>
    </w:p>
    <w:p w:rsidR="00D6313A" w:rsidRPr="00D6313A" w:rsidRDefault="00D6313A" w:rsidP="00D6313A">
      <w:pPr>
        <w:spacing w:line="0" w:lineRule="atLeast"/>
        <w:ind w:firstLineChars="100" w:firstLine="180"/>
        <w:rPr>
          <w:rFonts w:ascii="ＭＳ Ｐゴシック" w:eastAsia="ＭＳ Ｐゴシック" w:hAnsi="ＭＳ Ｐゴシック"/>
          <w:sz w:val="18"/>
          <w:szCs w:val="18"/>
        </w:rPr>
      </w:pPr>
    </w:p>
    <w:p w:rsidR="00D6313A" w:rsidRPr="00D6313A" w:rsidRDefault="00D6313A" w:rsidP="00D6313A">
      <w:pPr>
        <w:ind w:rightChars="129" w:right="310"/>
        <w:rPr>
          <w:rFonts w:hAnsi="ＭＳ 明朝"/>
          <w:sz w:val="18"/>
          <w:szCs w:val="18"/>
        </w:rPr>
      </w:pPr>
    </w:p>
    <w:p w:rsidR="00D6313A" w:rsidRPr="00D6313A" w:rsidRDefault="00D6313A" w:rsidP="00D6313A">
      <w:pPr>
        <w:ind w:rightChars="129" w:right="310"/>
        <w:rPr>
          <w:rFonts w:hAnsi="ＭＳ 明朝"/>
          <w:sz w:val="18"/>
          <w:szCs w:val="18"/>
        </w:rPr>
      </w:pPr>
    </w:p>
    <w:p w:rsidR="00D6313A" w:rsidRDefault="00D6313A" w:rsidP="00D6313A">
      <w:pPr>
        <w:ind w:rightChars="129" w:right="310"/>
        <w:rPr>
          <w:rFonts w:hAnsi="ＭＳ 明朝"/>
          <w:sz w:val="18"/>
          <w:szCs w:val="18"/>
        </w:rPr>
      </w:pPr>
    </w:p>
    <w:p w:rsidR="00D6313A" w:rsidRPr="00D6313A" w:rsidRDefault="00D6313A" w:rsidP="00D6313A">
      <w:pPr>
        <w:ind w:rightChars="129" w:right="310"/>
        <w:rPr>
          <w:rFonts w:hAnsi="ＭＳ 明朝"/>
          <w:sz w:val="18"/>
          <w:szCs w:val="18"/>
        </w:rPr>
      </w:pPr>
    </w:p>
    <w:p w:rsidR="00D6313A" w:rsidRPr="00D6313A" w:rsidRDefault="00D6313A" w:rsidP="00D6313A">
      <w:pPr>
        <w:jc w:val="left"/>
        <w:rPr>
          <w:rFonts w:ascii="HG丸ｺﾞｼｯｸM-PRO" w:eastAsia="HG丸ｺﾞｼｯｸM-PRO" w:hAnsi="HG丸ｺﾞｼｯｸM-PRO"/>
          <w:szCs w:val="24"/>
        </w:rPr>
      </w:pPr>
      <w:r w:rsidRPr="00D6313A">
        <w:rPr>
          <w:rFonts w:ascii="HG丸ｺﾞｼｯｸM-PRO" w:eastAsia="HG丸ｺﾞｼｯｸM-PRO" w:hAnsi="HG丸ｺﾞｼｯｸM-PRO" w:hint="eastAsia"/>
          <w:szCs w:val="24"/>
          <w:bdr w:val="single" w:sz="4" w:space="0" w:color="auto"/>
          <w:shd w:val="clear" w:color="auto" w:fill="D9D9D9" w:themeFill="background1" w:themeFillShade="D9"/>
        </w:rPr>
        <w:lastRenderedPageBreak/>
        <w:t>３－２－８　メディアにおける性・暴力表現(大阪府)</w:t>
      </w:r>
    </w:p>
    <w:p w:rsidR="00D6313A" w:rsidRPr="00D6313A" w:rsidRDefault="00D6313A" w:rsidP="00D6313A">
      <w:pPr>
        <w:rPr>
          <w:rFonts w:ascii="ＭＳ ゴシック" w:eastAsia="ＭＳ ゴシック"/>
          <w:sz w:val="21"/>
        </w:rPr>
      </w:pPr>
      <w:r w:rsidRPr="00D6313A">
        <w:rPr>
          <w:rFonts w:ascii="Century" w:hAnsi="Century" w:hint="eastAsia"/>
          <w:noProof/>
          <w:szCs w:val="16"/>
        </w:rPr>
        <mc:AlternateContent>
          <mc:Choice Requires="wps">
            <w:drawing>
              <wp:anchor distT="0" distB="0" distL="114300" distR="114300" simplePos="0" relativeHeight="251718656" behindDoc="0" locked="0" layoutInCell="1" allowOverlap="1" wp14:anchorId="3FC3E438" wp14:editId="59171794">
                <wp:simplePos x="0" y="0"/>
                <wp:positionH relativeFrom="column">
                  <wp:posOffset>22860</wp:posOffset>
                </wp:positionH>
                <wp:positionV relativeFrom="paragraph">
                  <wp:posOffset>106680</wp:posOffset>
                </wp:positionV>
                <wp:extent cx="6000750" cy="6276975"/>
                <wp:effectExtent l="0" t="0" r="19050" b="28575"/>
                <wp:wrapNone/>
                <wp:docPr id="42"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0750" cy="6276975"/>
                        </a:xfrm>
                        <a:prstGeom prst="roundRect">
                          <a:avLst>
                            <a:gd name="adj" fmla="val 4042"/>
                          </a:avLst>
                        </a:pr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FE9B1C1" id="AutoShape 19" o:spid="_x0000_s1026" style="position:absolute;left:0;text-align:left;margin-left:1.8pt;margin-top:8.4pt;width:472.5pt;height:494.2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4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" filled="f"/>
            </w:pict>
          </mc:Fallback>
        </mc:AlternateContent>
      </w:r>
    </w:p>
    <w:p w:rsidR="00D6313A" w:rsidRPr="00D6313A" w:rsidRDefault="00D6313A" w:rsidP="00D6313A">
      <w:pPr>
        <w:ind w:firstLineChars="100" w:firstLine="210"/>
        <w:rPr>
          <w:rFonts w:hAnsi="ＭＳ 明朝"/>
          <w:bCs/>
          <w:sz w:val="21"/>
        </w:rPr>
      </w:pPr>
      <w:r w:rsidRPr="00D6313A">
        <w:rPr>
          <w:rFonts w:hAnsi="ＭＳ 明朝" w:hint="eastAsia"/>
          <w:bCs/>
          <w:sz w:val="21"/>
        </w:rPr>
        <w:t>問　テレビ、新聞、雑誌、インターネットなどメディアにおける性・暴力表現について、</w:t>
      </w:r>
    </w:p>
    <w:p w:rsidR="00D6313A" w:rsidRPr="00D6313A" w:rsidRDefault="00D6313A" w:rsidP="00D6313A">
      <w:pPr>
        <w:ind w:firstLineChars="300" w:firstLine="630"/>
        <w:rPr>
          <w:rFonts w:hAnsi="ＭＳ 明朝"/>
          <w:b/>
          <w:sz w:val="16"/>
          <w:szCs w:val="16"/>
        </w:rPr>
      </w:pPr>
      <w:r w:rsidRPr="00D6313A">
        <w:rPr>
          <w:rFonts w:hAnsi="ＭＳ 明朝" w:hint="eastAsia"/>
          <w:bCs/>
          <w:sz w:val="21"/>
        </w:rPr>
        <w:t>あなたはどのように思いますか。（○はひとつずつ）</w:t>
      </w:r>
      <w:r w:rsidRPr="00D6313A">
        <w:rPr>
          <w:rFonts w:hAnsi="ＭＳ 明朝" w:hint="eastAsia"/>
          <w:b/>
          <w:sz w:val="16"/>
          <w:szCs w:val="16"/>
        </w:rPr>
        <w:t xml:space="preserve">  </w:t>
      </w:r>
    </w:p>
    <w:p w:rsidR="00D6313A" w:rsidRPr="00D6313A" w:rsidRDefault="00D6313A" w:rsidP="00D6313A">
      <w:pPr>
        <w:rPr>
          <w:rFonts w:ascii="Century" w:hAnsi="Century"/>
          <w:szCs w:val="16"/>
        </w:rPr>
      </w:pPr>
      <w:r w:rsidRPr="00D6313A">
        <w:rPr>
          <w:rFonts w:ascii="Century" w:hAnsi="Century"/>
          <w:noProof/>
          <w:szCs w:val="24"/>
        </w:rPr>
        <w:drawing>
          <wp:anchor distT="0" distB="0" distL="114300" distR="114300" simplePos="0" relativeHeight="251719680" behindDoc="1" locked="0" layoutInCell="1" allowOverlap="1" wp14:anchorId="65F05D6F" wp14:editId="513D4EE7">
            <wp:simplePos x="0" y="0"/>
            <wp:positionH relativeFrom="column">
              <wp:posOffset>339725</wp:posOffset>
            </wp:positionH>
            <wp:positionV relativeFrom="paragraph">
              <wp:posOffset>635</wp:posOffset>
            </wp:positionV>
            <wp:extent cx="5581650" cy="5633085"/>
            <wp:effectExtent l="0" t="0" r="0" b="0"/>
            <wp:wrapNone/>
            <wp:docPr id="5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581650" cy="56330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6313A" w:rsidRPr="00D6313A" w:rsidRDefault="00D6313A" w:rsidP="00D6313A">
      <w:pPr>
        <w:spacing w:line="0" w:lineRule="atLeast"/>
        <w:ind w:leftChars="201" w:left="482"/>
        <w:rPr>
          <w:rFonts w:ascii="Century" w:hAnsi="Century"/>
          <w:sz w:val="18"/>
          <w:szCs w:val="18"/>
        </w:rPr>
      </w:pPr>
    </w:p>
    <w:p w:rsidR="00D6313A" w:rsidRPr="00D6313A" w:rsidRDefault="00D6313A" w:rsidP="00D6313A">
      <w:pPr>
        <w:spacing w:line="0" w:lineRule="atLeast"/>
        <w:ind w:leftChars="201" w:left="482"/>
        <w:rPr>
          <w:rFonts w:ascii="Century" w:hAnsi="Century"/>
          <w:sz w:val="18"/>
          <w:szCs w:val="18"/>
        </w:rPr>
      </w:pPr>
    </w:p>
    <w:p w:rsidR="00D6313A" w:rsidRPr="00D6313A" w:rsidRDefault="00D6313A" w:rsidP="00D6313A">
      <w:pPr>
        <w:spacing w:line="0" w:lineRule="atLeast"/>
        <w:ind w:leftChars="201" w:left="482"/>
        <w:rPr>
          <w:rFonts w:ascii="Century" w:hAnsi="Century"/>
          <w:sz w:val="18"/>
          <w:szCs w:val="18"/>
        </w:rPr>
      </w:pPr>
    </w:p>
    <w:p w:rsidR="00D6313A" w:rsidRPr="00D6313A" w:rsidRDefault="00D6313A" w:rsidP="00D6313A">
      <w:pPr>
        <w:spacing w:line="0" w:lineRule="atLeast"/>
        <w:ind w:leftChars="201" w:left="482"/>
        <w:rPr>
          <w:rFonts w:ascii="Century" w:hAnsi="Century"/>
          <w:sz w:val="18"/>
          <w:szCs w:val="18"/>
        </w:rPr>
      </w:pPr>
    </w:p>
    <w:p w:rsidR="00D6313A" w:rsidRPr="00D6313A" w:rsidRDefault="00D6313A" w:rsidP="00D6313A">
      <w:pPr>
        <w:spacing w:line="0" w:lineRule="atLeast"/>
        <w:ind w:leftChars="201" w:left="482"/>
        <w:rPr>
          <w:rFonts w:ascii="Century" w:hAnsi="Century"/>
          <w:sz w:val="18"/>
          <w:szCs w:val="18"/>
        </w:rPr>
      </w:pPr>
    </w:p>
    <w:p w:rsidR="00D6313A" w:rsidRPr="00D6313A" w:rsidRDefault="00D6313A" w:rsidP="00D6313A">
      <w:pPr>
        <w:spacing w:line="0" w:lineRule="atLeast"/>
        <w:ind w:leftChars="201" w:left="482"/>
        <w:rPr>
          <w:rFonts w:ascii="Century" w:hAnsi="Century"/>
          <w:sz w:val="18"/>
          <w:szCs w:val="18"/>
        </w:rPr>
      </w:pPr>
    </w:p>
    <w:p w:rsidR="00D6313A" w:rsidRPr="00D6313A" w:rsidRDefault="00D6313A" w:rsidP="00D6313A">
      <w:pPr>
        <w:spacing w:line="0" w:lineRule="atLeast"/>
        <w:ind w:leftChars="201" w:left="482"/>
        <w:rPr>
          <w:rFonts w:ascii="Century" w:hAnsi="Century"/>
          <w:sz w:val="18"/>
          <w:szCs w:val="18"/>
        </w:rPr>
      </w:pPr>
    </w:p>
    <w:p w:rsidR="00D6313A" w:rsidRPr="00D6313A" w:rsidRDefault="00D6313A" w:rsidP="00D6313A">
      <w:pPr>
        <w:spacing w:line="0" w:lineRule="atLeast"/>
        <w:ind w:leftChars="201" w:left="482"/>
        <w:rPr>
          <w:rFonts w:ascii="Century" w:hAnsi="Century"/>
          <w:sz w:val="18"/>
          <w:szCs w:val="18"/>
        </w:rPr>
      </w:pPr>
    </w:p>
    <w:p w:rsidR="00D6313A" w:rsidRPr="00D6313A" w:rsidRDefault="00D6313A" w:rsidP="00D6313A">
      <w:pPr>
        <w:spacing w:line="0" w:lineRule="atLeast"/>
        <w:ind w:leftChars="201" w:left="482"/>
        <w:rPr>
          <w:rFonts w:ascii="Century" w:hAnsi="Century"/>
          <w:sz w:val="18"/>
          <w:szCs w:val="18"/>
        </w:rPr>
      </w:pPr>
    </w:p>
    <w:p w:rsidR="00D6313A" w:rsidRPr="00D6313A" w:rsidRDefault="00D6313A" w:rsidP="00D6313A">
      <w:pPr>
        <w:spacing w:line="0" w:lineRule="atLeast"/>
        <w:ind w:leftChars="201" w:left="482"/>
        <w:rPr>
          <w:rFonts w:ascii="Century" w:hAnsi="Century"/>
          <w:sz w:val="18"/>
          <w:szCs w:val="18"/>
        </w:rPr>
      </w:pPr>
    </w:p>
    <w:p w:rsidR="00D6313A" w:rsidRPr="00D6313A" w:rsidRDefault="00D6313A" w:rsidP="00D6313A">
      <w:pPr>
        <w:spacing w:line="0" w:lineRule="atLeast"/>
        <w:ind w:leftChars="201" w:left="482"/>
        <w:rPr>
          <w:rFonts w:ascii="Century" w:hAnsi="Century"/>
          <w:sz w:val="18"/>
          <w:szCs w:val="18"/>
        </w:rPr>
      </w:pPr>
    </w:p>
    <w:p w:rsidR="00D6313A" w:rsidRPr="00D6313A" w:rsidRDefault="00D6313A" w:rsidP="00D6313A">
      <w:pPr>
        <w:spacing w:line="0" w:lineRule="atLeast"/>
        <w:ind w:leftChars="201" w:left="482"/>
        <w:rPr>
          <w:rFonts w:ascii="Century" w:hAnsi="Century"/>
          <w:sz w:val="18"/>
          <w:szCs w:val="18"/>
        </w:rPr>
      </w:pPr>
    </w:p>
    <w:p w:rsidR="00D6313A" w:rsidRPr="00D6313A" w:rsidRDefault="00D6313A" w:rsidP="00D6313A">
      <w:pPr>
        <w:spacing w:line="0" w:lineRule="atLeast"/>
        <w:ind w:leftChars="201" w:left="482"/>
        <w:rPr>
          <w:rFonts w:ascii="Century" w:hAnsi="Century"/>
          <w:sz w:val="18"/>
          <w:szCs w:val="18"/>
        </w:rPr>
      </w:pPr>
    </w:p>
    <w:p w:rsidR="00D6313A" w:rsidRPr="00D6313A" w:rsidRDefault="00D6313A" w:rsidP="00D6313A">
      <w:pPr>
        <w:spacing w:line="0" w:lineRule="atLeast"/>
        <w:ind w:leftChars="201" w:left="482"/>
        <w:rPr>
          <w:rFonts w:ascii="Century" w:hAnsi="Century"/>
          <w:sz w:val="18"/>
          <w:szCs w:val="18"/>
        </w:rPr>
      </w:pPr>
    </w:p>
    <w:p w:rsidR="00D6313A" w:rsidRPr="00D6313A" w:rsidRDefault="00D6313A" w:rsidP="00D6313A">
      <w:pPr>
        <w:spacing w:line="0" w:lineRule="atLeast"/>
        <w:ind w:leftChars="201" w:left="482"/>
        <w:rPr>
          <w:rFonts w:ascii="Century" w:hAnsi="Century"/>
          <w:sz w:val="18"/>
          <w:szCs w:val="18"/>
        </w:rPr>
      </w:pPr>
    </w:p>
    <w:p w:rsidR="00D6313A" w:rsidRPr="00D6313A" w:rsidRDefault="00D6313A" w:rsidP="00D6313A">
      <w:pPr>
        <w:spacing w:line="0" w:lineRule="atLeast"/>
        <w:ind w:leftChars="201" w:left="482"/>
        <w:rPr>
          <w:rFonts w:ascii="Century" w:hAnsi="Century"/>
          <w:sz w:val="18"/>
          <w:szCs w:val="18"/>
        </w:rPr>
      </w:pPr>
    </w:p>
    <w:p w:rsidR="00D6313A" w:rsidRPr="00D6313A" w:rsidRDefault="00D6313A" w:rsidP="00D6313A">
      <w:pPr>
        <w:spacing w:line="0" w:lineRule="atLeast"/>
        <w:ind w:leftChars="201" w:left="482"/>
        <w:rPr>
          <w:rFonts w:ascii="Century" w:hAnsi="Century"/>
          <w:sz w:val="18"/>
          <w:szCs w:val="18"/>
        </w:rPr>
      </w:pPr>
    </w:p>
    <w:p w:rsidR="00D6313A" w:rsidRPr="00D6313A" w:rsidRDefault="00D6313A" w:rsidP="00D6313A">
      <w:pPr>
        <w:spacing w:line="0" w:lineRule="atLeast"/>
        <w:ind w:leftChars="201" w:left="482"/>
        <w:rPr>
          <w:rFonts w:ascii="Century" w:hAnsi="Century"/>
          <w:sz w:val="18"/>
          <w:szCs w:val="18"/>
        </w:rPr>
      </w:pPr>
    </w:p>
    <w:p w:rsidR="00D6313A" w:rsidRPr="00D6313A" w:rsidRDefault="00D6313A" w:rsidP="00D6313A">
      <w:pPr>
        <w:spacing w:line="0" w:lineRule="atLeast"/>
        <w:ind w:leftChars="201" w:left="482"/>
        <w:rPr>
          <w:rFonts w:ascii="Century" w:hAnsi="Century"/>
          <w:sz w:val="18"/>
          <w:szCs w:val="18"/>
        </w:rPr>
      </w:pPr>
    </w:p>
    <w:p w:rsidR="00D6313A" w:rsidRPr="00D6313A" w:rsidRDefault="00D6313A" w:rsidP="00D6313A">
      <w:pPr>
        <w:spacing w:line="0" w:lineRule="atLeast"/>
        <w:ind w:leftChars="201" w:left="482"/>
        <w:rPr>
          <w:rFonts w:ascii="Century" w:hAnsi="Century"/>
          <w:sz w:val="18"/>
          <w:szCs w:val="18"/>
        </w:rPr>
      </w:pPr>
    </w:p>
    <w:p w:rsidR="00D6313A" w:rsidRPr="00D6313A" w:rsidRDefault="00D6313A" w:rsidP="00D6313A">
      <w:pPr>
        <w:spacing w:line="0" w:lineRule="atLeast"/>
        <w:ind w:leftChars="201" w:left="482"/>
        <w:rPr>
          <w:rFonts w:ascii="Century" w:hAnsi="Century"/>
          <w:sz w:val="18"/>
          <w:szCs w:val="18"/>
        </w:rPr>
      </w:pPr>
    </w:p>
    <w:p w:rsidR="00D6313A" w:rsidRPr="00D6313A" w:rsidRDefault="00D6313A" w:rsidP="00D6313A">
      <w:pPr>
        <w:spacing w:line="0" w:lineRule="atLeast"/>
        <w:ind w:leftChars="201" w:left="482"/>
        <w:rPr>
          <w:rFonts w:ascii="Century" w:hAnsi="Century"/>
          <w:sz w:val="18"/>
          <w:szCs w:val="18"/>
        </w:rPr>
      </w:pPr>
    </w:p>
    <w:p w:rsidR="00D6313A" w:rsidRPr="00D6313A" w:rsidRDefault="00D6313A" w:rsidP="00D6313A">
      <w:pPr>
        <w:spacing w:line="0" w:lineRule="atLeast"/>
        <w:ind w:leftChars="201" w:left="482"/>
        <w:rPr>
          <w:rFonts w:ascii="Century" w:hAnsi="Century"/>
          <w:sz w:val="18"/>
          <w:szCs w:val="18"/>
        </w:rPr>
      </w:pPr>
    </w:p>
    <w:p w:rsidR="00D6313A" w:rsidRPr="00D6313A" w:rsidRDefault="00D6313A" w:rsidP="00D6313A">
      <w:pPr>
        <w:spacing w:line="0" w:lineRule="atLeast"/>
        <w:ind w:leftChars="201" w:left="482"/>
        <w:rPr>
          <w:rFonts w:ascii="Century" w:hAnsi="Century"/>
          <w:sz w:val="18"/>
          <w:szCs w:val="18"/>
        </w:rPr>
      </w:pPr>
    </w:p>
    <w:p w:rsidR="00D6313A" w:rsidRPr="00D6313A" w:rsidRDefault="00D6313A" w:rsidP="00D6313A">
      <w:pPr>
        <w:spacing w:line="0" w:lineRule="atLeast"/>
        <w:ind w:leftChars="201" w:left="482"/>
        <w:rPr>
          <w:rFonts w:ascii="Century" w:hAnsi="Century"/>
          <w:sz w:val="18"/>
          <w:szCs w:val="18"/>
        </w:rPr>
      </w:pPr>
    </w:p>
    <w:p w:rsidR="00D6313A" w:rsidRPr="00D6313A" w:rsidRDefault="00D6313A" w:rsidP="00D6313A">
      <w:pPr>
        <w:spacing w:line="0" w:lineRule="atLeast"/>
        <w:ind w:leftChars="201" w:left="482"/>
        <w:rPr>
          <w:rFonts w:ascii="Century" w:hAnsi="Century"/>
          <w:sz w:val="18"/>
          <w:szCs w:val="18"/>
        </w:rPr>
      </w:pPr>
    </w:p>
    <w:p w:rsidR="00D6313A" w:rsidRPr="00D6313A" w:rsidRDefault="00D6313A" w:rsidP="00D6313A">
      <w:pPr>
        <w:spacing w:line="0" w:lineRule="atLeast"/>
        <w:ind w:leftChars="201" w:left="482"/>
        <w:rPr>
          <w:rFonts w:ascii="Century" w:hAnsi="Century"/>
          <w:sz w:val="18"/>
          <w:szCs w:val="18"/>
        </w:rPr>
      </w:pPr>
    </w:p>
    <w:p w:rsidR="00D6313A" w:rsidRPr="00D6313A" w:rsidRDefault="00D6313A" w:rsidP="00D6313A">
      <w:pPr>
        <w:spacing w:line="0" w:lineRule="atLeast"/>
        <w:ind w:leftChars="201" w:left="482"/>
        <w:rPr>
          <w:rFonts w:ascii="Century" w:hAnsi="Century"/>
          <w:sz w:val="18"/>
          <w:szCs w:val="18"/>
        </w:rPr>
      </w:pPr>
    </w:p>
    <w:p w:rsidR="00D6313A" w:rsidRPr="00D6313A" w:rsidRDefault="00D6313A" w:rsidP="00D6313A">
      <w:pPr>
        <w:spacing w:line="0" w:lineRule="atLeast"/>
        <w:ind w:leftChars="201" w:left="482"/>
        <w:rPr>
          <w:rFonts w:ascii="Century" w:hAnsi="Century"/>
          <w:sz w:val="18"/>
          <w:szCs w:val="18"/>
        </w:rPr>
      </w:pPr>
    </w:p>
    <w:p w:rsidR="00D6313A" w:rsidRPr="00D6313A" w:rsidRDefault="00D6313A" w:rsidP="00D6313A">
      <w:pPr>
        <w:spacing w:line="0" w:lineRule="atLeast"/>
        <w:ind w:leftChars="201" w:left="482"/>
        <w:rPr>
          <w:rFonts w:ascii="Century" w:hAnsi="Century"/>
          <w:sz w:val="18"/>
          <w:szCs w:val="18"/>
        </w:rPr>
      </w:pPr>
    </w:p>
    <w:p w:rsidR="00D6313A" w:rsidRPr="00D6313A" w:rsidRDefault="00D6313A" w:rsidP="00D6313A">
      <w:pPr>
        <w:spacing w:line="0" w:lineRule="atLeast"/>
        <w:ind w:leftChars="201" w:left="482"/>
        <w:rPr>
          <w:rFonts w:ascii="Century" w:hAnsi="Century"/>
          <w:sz w:val="18"/>
          <w:szCs w:val="18"/>
        </w:rPr>
      </w:pPr>
    </w:p>
    <w:p w:rsidR="00D6313A" w:rsidRPr="00D6313A" w:rsidRDefault="00D6313A" w:rsidP="00D6313A">
      <w:pPr>
        <w:spacing w:line="0" w:lineRule="atLeast"/>
        <w:ind w:leftChars="201" w:left="482"/>
        <w:rPr>
          <w:rFonts w:ascii="Century" w:hAnsi="Century"/>
          <w:sz w:val="18"/>
          <w:szCs w:val="18"/>
        </w:rPr>
      </w:pPr>
    </w:p>
    <w:p w:rsidR="00D6313A" w:rsidRPr="00D6313A" w:rsidRDefault="00D6313A" w:rsidP="00D6313A">
      <w:pPr>
        <w:spacing w:line="0" w:lineRule="atLeast"/>
        <w:ind w:leftChars="201" w:left="482"/>
        <w:rPr>
          <w:rFonts w:ascii="Century" w:hAnsi="Century"/>
          <w:sz w:val="18"/>
          <w:szCs w:val="18"/>
        </w:rPr>
      </w:pPr>
    </w:p>
    <w:p w:rsidR="00D6313A" w:rsidRPr="00D6313A" w:rsidRDefault="00D6313A" w:rsidP="00D6313A">
      <w:pPr>
        <w:spacing w:line="0" w:lineRule="atLeast"/>
        <w:ind w:leftChars="201" w:left="482"/>
        <w:rPr>
          <w:rFonts w:ascii="Century" w:hAnsi="Century"/>
          <w:sz w:val="18"/>
          <w:szCs w:val="18"/>
        </w:rPr>
      </w:pPr>
    </w:p>
    <w:p w:rsidR="00D6313A" w:rsidRPr="00D6313A" w:rsidRDefault="00D6313A" w:rsidP="00D6313A">
      <w:pPr>
        <w:spacing w:line="0" w:lineRule="atLeast"/>
        <w:ind w:leftChars="201" w:left="482"/>
        <w:rPr>
          <w:rFonts w:ascii="Century" w:hAnsi="Century"/>
          <w:sz w:val="18"/>
          <w:szCs w:val="18"/>
        </w:rPr>
      </w:pPr>
    </w:p>
    <w:p w:rsidR="00D6313A" w:rsidRPr="00D6313A" w:rsidRDefault="00D6313A" w:rsidP="00D6313A">
      <w:pPr>
        <w:spacing w:line="0" w:lineRule="atLeast"/>
        <w:ind w:leftChars="201" w:left="482"/>
        <w:rPr>
          <w:rFonts w:ascii="Century" w:hAnsi="Century"/>
          <w:sz w:val="18"/>
          <w:szCs w:val="18"/>
        </w:rPr>
      </w:pPr>
    </w:p>
    <w:p w:rsidR="00D6313A" w:rsidRPr="00D6313A" w:rsidRDefault="00D6313A" w:rsidP="00D6313A">
      <w:pPr>
        <w:spacing w:line="0" w:lineRule="atLeast"/>
        <w:ind w:leftChars="201" w:left="482"/>
        <w:rPr>
          <w:rFonts w:ascii="Century" w:hAnsi="Century"/>
          <w:sz w:val="18"/>
          <w:szCs w:val="18"/>
        </w:rPr>
      </w:pPr>
    </w:p>
    <w:p w:rsidR="00D6313A" w:rsidRPr="00D6313A" w:rsidRDefault="00D6313A" w:rsidP="00D6313A">
      <w:pPr>
        <w:spacing w:line="0" w:lineRule="atLeast"/>
        <w:ind w:leftChars="201" w:left="482"/>
        <w:rPr>
          <w:rFonts w:ascii="Century" w:hAnsi="Century"/>
          <w:sz w:val="18"/>
          <w:szCs w:val="18"/>
        </w:rPr>
      </w:pPr>
    </w:p>
    <w:p w:rsidR="00D6313A" w:rsidRPr="00D6313A" w:rsidRDefault="00D6313A" w:rsidP="00D6313A">
      <w:pPr>
        <w:spacing w:line="0" w:lineRule="atLeast"/>
        <w:ind w:leftChars="201" w:left="482"/>
        <w:rPr>
          <w:rFonts w:ascii="Century" w:hAnsi="Century"/>
          <w:sz w:val="18"/>
          <w:szCs w:val="18"/>
        </w:rPr>
      </w:pPr>
    </w:p>
    <w:p w:rsidR="00D6313A" w:rsidRPr="00D6313A" w:rsidRDefault="00D6313A" w:rsidP="00D6313A">
      <w:pPr>
        <w:spacing w:line="0" w:lineRule="atLeast"/>
        <w:ind w:leftChars="201" w:left="482"/>
        <w:rPr>
          <w:rFonts w:ascii="Century" w:hAnsi="Century"/>
          <w:sz w:val="18"/>
          <w:szCs w:val="18"/>
        </w:rPr>
      </w:pPr>
    </w:p>
    <w:p w:rsidR="00D6313A" w:rsidRPr="00D6313A" w:rsidRDefault="00D6313A" w:rsidP="00D6313A">
      <w:pPr>
        <w:spacing w:line="0" w:lineRule="atLeast"/>
        <w:ind w:firstLineChars="100" w:firstLine="180"/>
        <w:rPr>
          <w:rFonts w:ascii="ＭＳ Ｐゴシック" w:eastAsia="ＭＳ Ｐゴシック" w:hAnsi="ＭＳ Ｐゴシック"/>
          <w:sz w:val="18"/>
          <w:szCs w:val="18"/>
        </w:rPr>
      </w:pPr>
      <w:r w:rsidRPr="00D6313A">
        <w:rPr>
          <w:rFonts w:ascii="ＭＳ Ｐゴシック" w:eastAsia="ＭＳ Ｐゴシック" w:hAnsi="ＭＳ Ｐゴシック" w:hint="eastAsia"/>
          <w:sz w:val="18"/>
          <w:szCs w:val="18"/>
        </w:rPr>
        <w:t>資料出所：大阪府「男女共同参画に関する府民意識調査」(平成26年度)</w:t>
      </w:r>
    </w:p>
    <w:p w:rsidR="00D6313A" w:rsidRPr="00D6313A" w:rsidRDefault="00D6313A" w:rsidP="00D6313A">
      <w:pPr>
        <w:rPr>
          <w:rFonts w:ascii="Century" w:hAnsi="Century"/>
          <w:b/>
          <w:szCs w:val="24"/>
        </w:rPr>
      </w:pPr>
    </w:p>
    <w:p w:rsidR="00D6313A" w:rsidRPr="00D6313A" w:rsidRDefault="00D6313A" w:rsidP="00D6313A">
      <w:pPr>
        <w:spacing w:line="0" w:lineRule="atLeast"/>
        <w:rPr>
          <w:rFonts w:ascii="Century" w:hAnsi="Century"/>
          <w:sz w:val="21"/>
        </w:rPr>
      </w:pPr>
    </w:p>
    <w:p w:rsidR="00D6313A" w:rsidRPr="00D6313A" w:rsidRDefault="00D6313A" w:rsidP="00D6313A">
      <w:pPr>
        <w:spacing w:line="0" w:lineRule="atLeast"/>
        <w:rPr>
          <w:rFonts w:ascii="Century" w:hAnsi="Century"/>
          <w:sz w:val="21"/>
        </w:rPr>
      </w:pPr>
    </w:p>
    <w:p w:rsidR="00D6313A" w:rsidRPr="00D6313A" w:rsidRDefault="00D6313A" w:rsidP="00D6313A">
      <w:pPr>
        <w:spacing w:line="0" w:lineRule="atLeast"/>
        <w:rPr>
          <w:rFonts w:ascii="Century" w:hAnsi="Century"/>
          <w:sz w:val="21"/>
        </w:rPr>
      </w:pPr>
    </w:p>
    <w:p w:rsidR="00D6313A" w:rsidRDefault="00D6313A" w:rsidP="00D6313A">
      <w:pPr>
        <w:spacing w:line="0" w:lineRule="atLeast"/>
        <w:rPr>
          <w:rFonts w:ascii="Century" w:hAnsi="Century"/>
          <w:sz w:val="21"/>
        </w:rPr>
      </w:pPr>
    </w:p>
    <w:p w:rsidR="00D6313A" w:rsidRPr="00D6313A" w:rsidRDefault="00D6313A" w:rsidP="00D6313A">
      <w:pPr>
        <w:spacing w:line="0" w:lineRule="atLeast"/>
        <w:rPr>
          <w:rFonts w:ascii="Century" w:hAnsi="Century"/>
          <w:sz w:val="21"/>
        </w:rPr>
      </w:pPr>
    </w:p>
    <w:p w:rsidR="00D6313A" w:rsidRPr="00D6313A" w:rsidRDefault="00D6313A" w:rsidP="00D6313A">
      <w:pPr>
        <w:spacing w:line="0" w:lineRule="atLeast"/>
        <w:rPr>
          <w:rFonts w:ascii="Century" w:hAnsi="Century"/>
          <w:sz w:val="21"/>
        </w:rPr>
      </w:pPr>
    </w:p>
    <w:p w:rsidR="00D6313A" w:rsidRPr="00D6313A" w:rsidRDefault="00D6313A" w:rsidP="00D6313A">
      <w:pPr>
        <w:spacing w:line="0" w:lineRule="atLeast"/>
        <w:rPr>
          <w:rFonts w:ascii="Century" w:hAnsi="Century"/>
          <w:sz w:val="21"/>
        </w:rPr>
      </w:pPr>
    </w:p>
    <w:p w:rsidR="00D6313A" w:rsidRPr="00D6313A" w:rsidRDefault="00D6313A" w:rsidP="00D6313A">
      <w:pPr>
        <w:spacing w:line="0" w:lineRule="atLeast"/>
        <w:rPr>
          <w:rFonts w:ascii="Century" w:hAnsi="Century"/>
          <w:sz w:val="21"/>
        </w:rPr>
      </w:pPr>
    </w:p>
    <w:p w:rsidR="00D6313A" w:rsidRPr="00D6313A" w:rsidRDefault="00D6313A" w:rsidP="00D6313A">
      <w:pPr>
        <w:spacing w:line="0" w:lineRule="atLeast"/>
        <w:rPr>
          <w:rFonts w:ascii="Century" w:hAnsi="Century"/>
          <w:sz w:val="21"/>
        </w:rPr>
      </w:pPr>
    </w:p>
    <w:p w:rsidR="00D6313A" w:rsidRPr="00D6313A" w:rsidRDefault="00D6313A" w:rsidP="00D6313A">
      <w:pPr>
        <w:spacing w:line="0" w:lineRule="atLeast"/>
        <w:rPr>
          <w:rFonts w:ascii="Century" w:hAnsi="Century"/>
          <w:sz w:val="21"/>
        </w:rPr>
      </w:pPr>
    </w:p>
    <w:p w:rsidR="00D6313A" w:rsidRDefault="00D6313A" w:rsidP="00D6313A">
      <w:pPr>
        <w:spacing w:line="0" w:lineRule="atLeast"/>
        <w:rPr>
          <w:rFonts w:ascii="Century" w:hAnsi="Century"/>
          <w:szCs w:val="24"/>
        </w:rPr>
      </w:pPr>
      <w:r w:rsidRPr="00D6313A">
        <w:rPr>
          <w:rFonts w:ascii="Century" w:hAnsi="Century" w:hint="eastAsia"/>
          <w:szCs w:val="24"/>
        </w:rPr>
        <w:t xml:space="preserve">　</w:t>
      </w:r>
    </w:p>
    <w:p w:rsidR="00D6313A" w:rsidRPr="00D6313A" w:rsidRDefault="00D6313A" w:rsidP="00D6313A">
      <w:pPr>
        <w:spacing w:line="0" w:lineRule="atLeast"/>
        <w:rPr>
          <w:rFonts w:ascii="Century" w:hAnsi="Century"/>
          <w:szCs w:val="24"/>
        </w:rPr>
      </w:pPr>
    </w:p>
    <w:p w:rsidR="00D6313A" w:rsidRPr="00D6313A" w:rsidRDefault="00D6313A" w:rsidP="00D6313A">
      <w:pPr>
        <w:spacing w:line="0" w:lineRule="atLeast"/>
        <w:ind w:rightChars="-170" w:right="-408"/>
        <w:rPr>
          <w:rFonts w:ascii="HG丸ｺﾞｼｯｸM-PRO" w:eastAsia="HG丸ｺﾞｼｯｸM-PRO" w:hAnsi="HG丸ｺﾞｼｯｸM-PRO"/>
          <w:szCs w:val="24"/>
          <w:shd w:val="clear" w:color="auto" w:fill="D9D9D9" w:themeFill="background1" w:themeFillShade="D9"/>
        </w:rPr>
      </w:pPr>
      <w:r w:rsidRPr="00D6313A">
        <w:rPr>
          <w:rFonts w:ascii="HG丸ｺﾞｼｯｸM-PRO" w:eastAsia="HG丸ｺﾞｼｯｸM-PRO" w:hAnsi="HG丸ｺﾞｼｯｸM-PRO" w:hint="eastAsia"/>
          <w:szCs w:val="24"/>
          <w:bdr w:val="single" w:sz="4" w:space="0" w:color="auto"/>
          <w:shd w:val="clear" w:color="auto" w:fill="D9D9D9" w:themeFill="background1" w:themeFillShade="D9"/>
        </w:rPr>
        <w:lastRenderedPageBreak/>
        <w:t>３－２－９　結婚、離婚に対する考え方（大阪府）</w:t>
      </w:r>
    </w:p>
    <w:p w:rsidR="00D6313A" w:rsidRPr="00D6313A" w:rsidRDefault="00D6313A" w:rsidP="00D6313A">
      <w:pPr>
        <w:spacing w:line="0" w:lineRule="atLeast"/>
        <w:ind w:rightChars="-170" w:right="-408"/>
        <w:rPr>
          <w:rFonts w:ascii="Century" w:hAnsi="Century"/>
          <w:sz w:val="18"/>
          <w:szCs w:val="18"/>
        </w:rPr>
      </w:pPr>
      <w:r w:rsidRPr="00D6313A">
        <w:rPr>
          <w:rFonts w:ascii="Century" w:hAnsi="Century"/>
          <w:noProof/>
          <w:szCs w:val="24"/>
        </w:rPr>
        <mc:AlternateContent>
          <mc:Choice Requires="wps">
            <w:drawing>
              <wp:anchor distT="0" distB="0" distL="114300" distR="114300" simplePos="0" relativeHeight="251722752" behindDoc="0" locked="0" layoutInCell="1" allowOverlap="1" wp14:anchorId="3808DD1E" wp14:editId="4717A2A3">
                <wp:simplePos x="0" y="0"/>
                <wp:positionH relativeFrom="column">
                  <wp:posOffset>5080</wp:posOffset>
                </wp:positionH>
                <wp:positionV relativeFrom="paragraph">
                  <wp:posOffset>86360</wp:posOffset>
                </wp:positionV>
                <wp:extent cx="6206490" cy="2684145"/>
                <wp:effectExtent l="0" t="0" r="22860" b="20955"/>
                <wp:wrapNone/>
                <wp:docPr id="43" name="AutoShape 26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6490" cy="2684145"/>
                        </a:xfrm>
                        <a:prstGeom prst="roundRect">
                          <a:avLst>
                            <a:gd name="adj" fmla="val 4042"/>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D660373" id="AutoShape 2614" o:spid="_x0000_s1026" style="position:absolute;left:0;text-align:left;margin-left:.4pt;margin-top:6.8pt;width:488.7pt;height:211.3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4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" filled="f"/>
            </w:pict>
          </mc:Fallback>
        </mc:AlternateContent>
      </w:r>
    </w:p>
    <w:p w:rsidR="00D6313A" w:rsidRPr="00D6313A" w:rsidRDefault="00D6313A" w:rsidP="00D6313A">
      <w:pPr>
        <w:spacing w:line="0" w:lineRule="atLeast"/>
        <w:ind w:rightChars="-170" w:right="-408" w:firstLineChars="100" w:firstLine="210"/>
        <w:rPr>
          <w:rFonts w:ascii="Century" w:hAnsi="Century"/>
          <w:sz w:val="21"/>
        </w:rPr>
      </w:pPr>
      <w:r w:rsidRPr="00D6313A">
        <w:rPr>
          <w:rFonts w:ascii="Century" w:hAnsi="Century" w:hint="eastAsia"/>
          <w:sz w:val="21"/>
        </w:rPr>
        <w:t>問　次にあげることがらについて、どのように思いますか。</w:t>
      </w:r>
    </w:p>
    <w:p w:rsidR="00D6313A" w:rsidRPr="00D6313A" w:rsidRDefault="00D6313A" w:rsidP="00D6313A">
      <w:pPr>
        <w:spacing w:line="0" w:lineRule="atLeast"/>
        <w:ind w:rightChars="-170" w:right="-408" w:firstLineChars="300" w:firstLine="630"/>
        <w:rPr>
          <w:rFonts w:ascii="Century" w:hAnsi="Century"/>
          <w:sz w:val="21"/>
        </w:rPr>
      </w:pPr>
      <w:r w:rsidRPr="00D6313A">
        <w:rPr>
          <w:rFonts w:ascii="Century" w:hAnsi="Century" w:hint="eastAsia"/>
          <w:sz w:val="21"/>
        </w:rPr>
        <w:t>あなたのお考えに近いものを選んでください。（○はひとつずつ）</w:t>
      </w:r>
    </w:p>
    <w:p w:rsidR="00D6313A" w:rsidRPr="00D6313A" w:rsidRDefault="00D6313A" w:rsidP="00D6313A">
      <w:pPr>
        <w:spacing w:line="0" w:lineRule="atLeast"/>
        <w:ind w:rightChars="-170" w:right="-408"/>
        <w:rPr>
          <w:rFonts w:ascii="Century" w:hAnsi="Century"/>
          <w:sz w:val="18"/>
          <w:szCs w:val="18"/>
        </w:rPr>
      </w:pPr>
    </w:p>
    <w:p w:rsidR="00D6313A" w:rsidRPr="00D6313A" w:rsidRDefault="00D6313A" w:rsidP="00D6313A">
      <w:pPr>
        <w:spacing w:line="0" w:lineRule="atLeast"/>
        <w:ind w:rightChars="-170" w:right="-408"/>
        <w:rPr>
          <w:rFonts w:ascii="Century" w:hAnsi="Century"/>
          <w:sz w:val="18"/>
          <w:szCs w:val="18"/>
        </w:rPr>
      </w:pPr>
      <w:r w:rsidRPr="00D6313A">
        <w:rPr>
          <w:rFonts w:ascii="Century" w:hAnsi="Century"/>
          <w:noProof/>
          <w:szCs w:val="24"/>
        </w:rPr>
        <w:drawing>
          <wp:anchor distT="0" distB="0" distL="114300" distR="114300" simplePos="0" relativeHeight="251721728" behindDoc="1" locked="0" layoutInCell="1" allowOverlap="1" wp14:anchorId="70C71FC7" wp14:editId="221B09F5">
            <wp:simplePos x="0" y="0"/>
            <wp:positionH relativeFrom="column">
              <wp:posOffset>78740</wp:posOffset>
            </wp:positionH>
            <wp:positionV relativeFrom="paragraph">
              <wp:posOffset>24130</wp:posOffset>
            </wp:positionV>
            <wp:extent cx="5989955" cy="723265"/>
            <wp:effectExtent l="0" t="0" r="0" b="0"/>
            <wp:wrapNone/>
            <wp:docPr id="5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pic:cNvPicPr>
                      <a:picLocks noChangeAspect="1" noChangeArrowheads="1"/>
                    </pic:cNvPicPr>
                  </pic:nvPicPr>
                  <pic:blipFill>
                    <a:blip r:embed="rId44">
                      <a:extLst>
                        <a:ext uri="{28A0092B-C50C-407E-A947-70E740481C1C}">
                          <a14:useLocalDpi xmlns:a14="http://schemas.microsoft.com/office/drawing/2010/main" val="0"/>
                        </a:ext>
                      </a:extLst>
                    </a:blip>
                    <a:srcRect b="87944"/>
                    <a:stretch>
                      <a:fillRect/>
                    </a:stretch>
                  </pic:blipFill>
                  <pic:spPr bwMode="auto">
                    <a:xfrm>
                      <a:off x="0" y="0"/>
                      <a:ext cx="5989955" cy="7232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6313A" w:rsidRPr="00D6313A" w:rsidRDefault="00D6313A" w:rsidP="00D6313A">
      <w:pPr>
        <w:spacing w:line="0" w:lineRule="atLeast"/>
        <w:ind w:rightChars="-170" w:right="-408"/>
        <w:rPr>
          <w:rFonts w:ascii="Century" w:hAnsi="Century"/>
          <w:sz w:val="18"/>
          <w:szCs w:val="18"/>
        </w:rPr>
      </w:pPr>
    </w:p>
    <w:p w:rsidR="00D6313A" w:rsidRPr="00D6313A" w:rsidRDefault="00D6313A" w:rsidP="00D6313A">
      <w:pPr>
        <w:spacing w:line="0" w:lineRule="atLeast"/>
        <w:ind w:rightChars="-170" w:right="-408"/>
        <w:rPr>
          <w:rFonts w:ascii="Century" w:hAnsi="Century"/>
          <w:sz w:val="18"/>
          <w:szCs w:val="18"/>
        </w:rPr>
      </w:pPr>
    </w:p>
    <w:p w:rsidR="00D6313A" w:rsidRPr="00D6313A" w:rsidRDefault="00D6313A" w:rsidP="00D6313A">
      <w:pPr>
        <w:spacing w:line="0" w:lineRule="atLeast"/>
        <w:ind w:rightChars="-170" w:right="-408"/>
        <w:rPr>
          <w:rFonts w:ascii="Century" w:hAnsi="Century"/>
          <w:sz w:val="18"/>
          <w:szCs w:val="18"/>
        </w:rPr>
      </w:pPr>
    </w:p>
    <w:p w:rsidR="00D6313A" w:rsidRPr="00D6313A" w:rsidRDefault="00D6313A" w:rsidP="00D6313A">
      <w:pPr>
        <w:spacing w:line="0" w:lineRule="atLeast"/>
        <w:ind w:rightChars="-170" w:right="-408"/>
        <w:rPr>
          <w:rFonts w:ascii="Century" w:hAnsi="Century"/>
          <w:sz w:val="18"/>
          <w:szCs w:val="18"/>
        </w:rPr>
      </w:pPr>
    </w:p>
    <w:p w:rsidR="00D6313A" w:rsidRPr="00D6313A" w:rsidRDefault="00D6313A" w:rsidP="00D6313A">
      <w:pPr>
        <w:spacing w:line="0" w:lineRule="atLeast"/>
        <w:ind w:rightChars="-170" w:right="-408"/>
        <w:rPr>
          <w:rFonts w:ascii="Century" w:hAnsi="Century"/>
          <w:sz w:val="18"/>
          <w:szCs w:val="18"/>
        </w:rPr>
      </w:pPr>
    </w:p>
    <w:p w:rsidR="00D6313A" w:rsidRPr="00D6313A" w:rsidRDefault="00D6313A" w:rsidP="00D6313A">
      <w:pPr>
        <w:spacing w:line="0" w:lineRule="atLeast"/>
        <w:ind w:rightChars="-170" w:right="-408"/>
        <w:rPr>
          <w:rFonts w:ascii="Century" w:hAnsi="Century"/>
          <w:sz w:val="18"/>
          <w:szCs w:val="18"/>
        </w:rPr>
      </w:pPr>
      <w:r w:rsidRPr="00D6313A">
        <w:rPr>
          <w:rFonts w:ascii="Century" w:hAnsi="Century"/>
          <w:noProof/>
          <w:szCs w:val="24"/>
        </w:rPr>
        <w:drawing>
          <wp:anchor distT="0" distB="0" distL="114300" distR="114300" simplePos="0" relativeHeight="251720704" behindDoc="1" locked="0" layoutInCell="1" allowOverlap="1" wp14:anchorId="0259CECE" wp14:editId="4A5F5D4C">
            <wp:simplePos x="0" y="0"/>
            <wp:positionH relativeFrom="column">
              <wp:posOffset>78740</wp:posOffset>
            </wp:positionH>
            <wp:positionV relativeFrom="paragraph">
              <wp:posOffset>21590</wp:posOffset>
            </wp:positionV>
            <wp:extent cx="6056630" cy="1311275"/>
            <wp:effectExtent l="0" t="0" r="1270" b="0"/>
            <wp:wrapNone/>
            <wp:docPr id="5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44">
                      <a:extLst>
                        <a:ext uri="{28A0092B-C50C-407E-A947-70E740481C1C}">
                          <a14:useLocalDpi xmlns:a14="http://schemas.microsoft.com/office/drawing/2010/main" val="0"/>
                        </a:ext>
                      </a:extLst>
                    </a:blip>
                    <a:srcRect t="80333"/>
                    <a:stretch>
                      <a:fillRect/>
                    </a:stretch>
                  </pic:blipFill>
                  <pic:spPr bwMode="auto">
                    <a:xfrm>
                      <a:off x="0" y="0"/>
                      <a:ext cx="6056630" cy="1311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6313A" w:rsidRPr="00D6313A" w:rsidRDefault="00D6313A" w:rsidP="00D6313A">
      <w:pPr>
        <w:spacing w:line="0" w:lineRule="atLeast"/>
        <w:ind w:rightChars="-170" w:right="-408"/>
        <w:rPr>
          <w:rFonts w:ascii="Century" w:hAnsi="Century"/>
          <w:sz w:val="18"/>
          <w:szCs w:val="18"/>
        </w:rPr>
      </w:pPr>
    </w:p>
    <w:p w:rsidR="00D6313A" w:rsidRPr="00D6313A" w:rsidRDefault="00D6313A" w:rsidP="00D6313A">
      <w:pPr>
        <w:spacing w:line="0" w:lineRule="atLeast"/>
        <w:ind w:rightChars="-170" w:right="-408"/>
        <w:rPr>
          <w:rFonts w:ascii="Century" w:hAnsi="Century"/>
          <w:sz w:val="18"/>
          <w:szCs w:val="18"/>
        </w:rPr>
      </w:pPr>
    </w:p>
    <w:p w:rsidR="00D6313A" w:rsidRPr="00D6313A" w:rsidRDefault="00D6313A" w:rsidP="00D6313A">
      <w:pPr>
        <w:spacing w:line="0" w:lineRule="atLeast"/>
        <w:ind w:rightChars="-170" w:right="-408"/>
        <w:rPr>
          <w:rFonts w:ascii="Century" w:hAnsi="Century"/>
          <w:sz w:val="18"/>
          <w:szCs w:val="18"/>
        </w:rPr>
      </w:pPr>
    </w:p>
    <w:p w:rsidR="00D6313A" w:rsidRPr="00D6313A" w:rsidRDefault="00D6313A" w:rsidP="00D6313A">
      <w:pPr>
        <w:spacing w:line="0" w:lineRule="atLeast"/>
        <w:ind w:rightChars="-170" w:right="-408"/>
        <w:rPr>
          <w:rFonts w:ascii="Century" w:hAnsi="Century"/>
          <w:sz w:val="18"/>
          <w:szCs w:val="18"/>
        </w:rPr>
      </w:pPr>
    </w:p>
    <w:p w:rsidR="00D6313A" w:rsidRPr="00D6313A" w:rsidRDefault="00D6313A" w:rsidP="00D6313A">
      <w:pPr>
        <w:spacing w:line="0" w:lineRule="atLeast"/>
        <w:ind w:rightChars="-170" w:right="-408"/>
        <w:rPr>
          <w:rFonts w:ascii="Century" w:hAnsi="Century"/>
          <w:sz w:val="18"/>
          <w:szCs w:val="18"/>
        </w:rPr>
      </w:pPr>
    </w:p>
    <w:p w:rsidR="00D6313A" w:rsidRPr="00D6313A" w:rsidRDefault="00D6313A" w:rsidP="00D6313A">
      <w:pPr>
        <w:spacing w:line="0" w:lineRule="atLeast"/>
        <w:ind w:rightChars="-170" w:right="-408"/>
        <w:rPr>
          <w:rFonts w:ascii="Century" w:hAnsi="Century"/>
          <w:sz w:val="18"/>
          <w:szCs w:val="18"/>
        </w:rPr>
      </w:pPr>
    </w:p>
    <w:p w:rsidR="00D6313A" w:rsidRPr="00D6313A" w:rsidRDefault="00D6313A" w:rsidP="00D6313A">
      <w:pPr>
        <w:spacing w:line="0" w:lineRule="atLeast"/>
        <w:ind w:rightChars="-170" w:right="-408"/>
        <w:rPr>
          <w:rFonts w:ascii="Century" w:hAnsi="Century"/>
          <w:sz w:val="18"/>
          <w:szCs w:val="18"/>
        </w:rPr>
      </w:pPr>
    </w:p>
    <w:p w:rsidR="00D6313A" w:rsidRPr="00D6313A" w:rsidRDefault="00D6313A" w:rsidP="00D6313A">
      <w:pPr>
        <w:spacing w:line="0" w:lineRule="atLeast"/>
        <w:ind w:rightChars="-170" w:right="-408"/>
        <w:rPr>
          <w:rFonts w:ascii="Century" w:hAnsi="Century"/>
          <w:sz w:val="18"/>
          <w:szCs w:val="18"/>
        </w:rPr>
      </w:pPr>
    </w:p>
    <w:p w:rsidR="00D6313A" w:rsidRPr="00D6313A" w:rsidRDefault="00D6313A" w:rsidP="00D6313A">
      <w:pPr>
        <w:spacing w:line="0" w:lineRule="atLeast"/>
        <w:ind w:rightChars="-170" w:right="-408"/>
        <w:rPr>
          <w:rFonts w:ascii="Century" w:hAnsi="Century"/>
          <w:sz w:val="18"/>
          <w:szCs w:val="18"/>
        </w:rPr>
      </w:pPr>
    </w:p>
    <w:p w:rsidR="00D6313A" w:rsidRPr="00D6313A" w:rsidRDefault="00D6313A" w:rsidP="00D6313A">
      <w:pPr>
        <w:spacing w:line="0" w:lineRule="atLeast"/>
        <w:ind w:firstLineChars="100" w:firstLine="180"/>
        <w:rPr>
          <w:rFonts w:ascii="ＭＳ Ｐゴシック" w:eastAsia="ＭＳ Ｐゴシック" w:hAnsi="ＭＳ Ｐゴシック"/>
          <w:szCs w:val="24"/>
        </w:rPr>
      </w:pPr>
      <w:r w:rsidRPr="00D6313A">
        <w:rPr>
          <w:rFonts w:ascii="ＭＳ Ｐゴシック" w:eastAsia="ＭＳ Ｐゴシック" w:hAnsi="ＭＳ Ｐゴシック" w:hint="eastAsia"/>
          <w:sz w:val="18"/>
          <w:szCs w:val="18"/>
        </w:rPr>
        <w:t>資料出所：大阪府「男女共同参画に関する府民意識調査」(平成26年度)</w:t>
      </w:r>
    </w:p>
    <w:p w:rsidR="00D6313A" w:rsidRPr="00D6313A" w:rsidRDefault="00D6313A" w:rsidP="00D6313A">
      <w:pPr>
        <w:spacing w:line="0" w:lineRule="atLeast"/>
        <w:rPr>
          <w:rFonts w:ascii="ＭＳ Ｐゴシック" w:eastAsia="ＭＳ Ｐゴシック" w:hAnsi="ＭＳ Ｐゴシック"/>
          <w:szCs w:val="24"/>
        </w:rPr>
      </w:pPr>
    </w:p>
    <w:p w:rsidR="00D6313A" w:rsidRPr="00D6313A" w:rsidRDefault="00D6313A" w:rsidP="00D6313A">
      <w:pPr>
        <w:spacing w:line="0" w:lineRule="atLeast"/>
        <w:rPr>
          <w:rFonts w:ascii="HG丸ｺﾞｼｯｸM-PRO" w:eastAsia="HG丸ｺﾞｼｯｸM-PRO" w:hAnsi="HG丸ｺﾞｼｯｸM-PRO"/>
          <w:szCs w:val="24"/>
          <w:shd w:val="clear" w:color="auto" w:fill="D9D9D9" w:themeFill="background1" w:themeFillShade="D9"/>
        </w:rPr>
      </w:pPr>
      <w:r w:rsidRPr="00D6313A">
        <w:rPr>
          <w:rFonts w:ascii="HG丸ｺﾞｼｯｸM-PRO" w:eastAsia="HG丸ｺﾞｼｯｸM-PRO" w:hAnsi="HG丸ｺﾞｼｯｸM-PRO" w:hint="eastAsia"/>
          <w:szCs w:val="24"/>
          <w:bdr w:val="single" w:sz="4" w:space="0" w:color="auto"/>
          <w:shd w:val="clear" w:color="auto" w:fill="D9D9D9" w:themeFill="background1" w:themeFillShade="D9"/>
        </w:rPr>
        <w:t>３－２－１０　家庭の仕事の役割分担（大阪府）</w:t>
      </w:r>
    </w:p>
    <w:p w:rsidR="00D6313A" w:rsidRPr="00D6313A" w:rsidRDefault="00D6313A" w:rsidP="00D6313A">
      <w:pPr>
        <w:spacing w:line="0" w:lineRule="atLeast"/>
        <w:rPr>
          <w:rFonts w:ascii="Century" w:hAnsi="Century"/>
          <w:sz w:val="20"/>
          <w:szCs w:val="20"/>
        </w:rPr>
      </w:pPr>
      <w:r w:rsidRPr="00D6313A">
        <w:rPr>
          <w:rFonts w:ascii="Century" w:hAnsi="Century" w:hint="eastAsia"/>
          <w:noProof/>
          <w:sz w:val="20"/>
          <w:szCs w:val="20"/>
        </w:rPr>
        <mc:AlternateContent>
          <mc:Choice Requires="wps">
            <w:drawing>
              <wp:anchor distT="0" distB="0" distL="114300" distR="114300" simplePos="0" relativeHeight="251723776" behindDoc="0" locked="0" layoutInCell="1" allowOverlap="1" wp14:anchorId="478B09BF" wp14:editId="3C01CCC3">
                <wp:simplePos x="0" y="0"/>
                <wp:positionH relativeFrom="column">
                  <wp:posOffset>3810</wp:posOffset>
                </wp:positionH>
                <wp:positionV relativeFrom="paragraph">
                  <wp:posOffset>66675</wp:posOffset>
                </wp:positionV>
                <wp:extent cx="6206490" cy="3419475"/>
                <wp:effectExtent l="0" t="0" r="22860" b="28575"/>
                <wp:wrapNone/>
                <wp:docPr id="2791" name="AutoShape 26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6490" cy="3419475"/>
                        </a:xfrm>
                        <a:prstGeom prst="roundRect">
                          <a:avLst>
                            <a:gd name="adj" fmla="val 4042"/>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42B712B" id="AutoShape 2614" o:spid="_x0000_s1026" style="position:absolute;left:0;text-align:left;margin-left:.3pt;margin-top:5.25pt;width:488.7pt;height:269.2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4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" filled="f"/>
            </w:pict>
          </mc:Fallback>
        </mc:AlternateContent>
      </w:r>
    </w:p>
    <w:p w:rsidR="00D6313A" w:rsidRPr="00D6313A" w:rsidRDefault="00D6313A" w:rsidP="00D6313A">
      <w:pPr>
        <w:spacing w:line="0" w:lineRule="atLeast"/>
        <w:ind w:firstLineChars="100" w:firstLine="210"/>
        <w:rPr>
          <w:rFonts w:hAnsi="ＭＳ 明朝"/>
          <w:sz w:val="21"/>
        </w:rPr>
      </w:pPr>
      <w:r w:rsidRPr="00D6313A">
        <w:rPr>
          <w:rFonts w:hAnsi="ＭＳ 明朝" w:hint="eastAsia"/>
          <w:sz w:val="21"/>
        </w:rPr>
        <w:t>問　次のことがらについて、主に男性、女性のどちらが担う方がよいと思いますか。</w:t>
      </w:r>
    </w:p>
    <w:p w:rsidR="00D6313A" w:rsidRPr="00D6313A" w:rsidRDefault="00D6313A" w:rsidP="00D6313A">
      <w:pPr>
        <w:spacing w:line="0" w:lineRule="atLeast"/>
        <w:ind w:firstLineChars="300" w:firstLine="630"/>
        <w:rPr>
          <w:rFonts w:hAnsi="ＭＳ 明朝"/>
          <w:sz w:val="21"/>
        </w:rPr>
      </w:pPr>
      <w:r w:rsidRPr="00D6313A">
        <w:rPr>
          <w:rFonts w:hAnsi="ＭＳ 明朝" w:hint="eastAsia"/>
          <w:sz w:val="21"/>
        </w:rPr>
        <w:t>あなたのお考えに近いものを選んでください。（○はひとつずつ）</w:t>
      </w:r>
    </w:p>
    <w:p w:rsidR="00D6313A" w:rsidRPr="00D6313A" w:rsidRDefault="00D6313A" w:rsidP="00D6313A">
      <w:pPr>
        <w:spacing w:line="0" w:lineRule="atLeast"/>
        <w:rPr>
          <w:rFonts w:hAnsi="ＭＳ 明朝"/>
          <w:sz w:val="21"/>
        </w:rPr>
      </w:pPr>
    </w:p>
    <w:p w:rsidR="00D6313A" w:rsidRPr="00D6313A" w:rsidRDefault="00D6313A" w:rsidP="00D6313A">
      <w:pPr>
        <w:spacing w:line="0" w:lineRule="atLeast"/>
        <w:rPr>
          <w:rFonts w:hAnsi="ＭＳ 明朝"/>
          <w:sz w:val="21"/>
        </w:rPr>
      </w:pPr>
      <w:r w:rsidRPr="00D6313A">
        <w:rPr>
          <w:rFonts w:hAnsi="ＭＳ 明朝"/>
          <w:noProof/>
          <w:sz w:val="21"/>
        </w:rPr>
        <w:drawing>
          <wp:anchor distT="0" distB="0" distL="114300" distR="114300" simplePos="0" relativeHeight="251724800" behindDoc="1" locked="0" layoutInCell="1" allowOverlap="1" wp14:anchorId="2C192FA8" wp14:editId="5D45F933">
            <wp:simplePos x="0" y="0"/>
            <wp:positionH relativeFrom="column">
              <wp:posOffset>78740</wp:posOffset>
            </wp:positionH>
            <wp:positionV relativeFrom="paragraph">
              <wp:posOffset>6350</wp:posOffset>
            </wp:positionV>
            <wp:extent cx="6047105" cy="742315"/>
            <wp:effectExtent l="0" t="0" r="0" b="0"/>
            <wp:wrapNone/>
            <wp:docPr id="54" name="図 3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601"/>
                    <pic:cNvPicPr>
                      <a:picLocks noChangeAspect="1" noChangeArrowheads="1"/>
                    </pic:cNvPicPr>
                  </pic:nvPicPr>
                  <pic:blipFill>
                    <a:blip r:embed="rId45">
                      <a:extLst>
                        <a:ext uri="{28A0092B-C50C-407E-A947-70E740481C1C}">
                          <a14:useLocalDpi xmlns:a14="http://schemas.microsoft.com/office/drawing/2010/main" val="0"/>
                        </a:ext>
                      </a:extLst>
                    </a:blip>
                    <a:srcRect b="90237"/>
                    <a:stretch>
                      <a:fillRect/>
                    </a:stretch>
                  </pic:blipFill>
                  <pic:spPr bwMode="auto">
                    <a:xfrm>
                      <a:off x="0" y="0"/>
                      <a:ext cx="6047105" cy="7423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6313A" w:rsidRPr="00D6313A" w:rsidRDefault="00D6313A" w:rsidP="00D6313A">
      <w:pPr>
        <w:spacing w:line="0" w:lineRule="atLeast"/>
        <w:rPr>
          <w:rFonts w:hAnsi="ＭＳ 明朝"/>
          <w:sz w:val="21"/>
        </w:rPr>
      </w:pPr>
    </w:p>
    <w:p w:rsidR="00D6313A" w:rsidRPr="00D6313A" w:rsidRDefault="00D6313A" w:rsidP="00D6313A">
      <w:pPr>
        <w:spacing w:line="0" w:lineRule="atLeast"/>
        <w:rPr>
          <w:rFonts w:hAnsi="ＭＳ 明朝"/>
          <w:sz w:val="21"/>
        </w:rPr>
      </w:pPr>
    </w:p>
    <w:p w:rsidR="00D6313A" w:rsidRPr="00D6313A" w:rsidRDefault="00D6313A" w:rsidP="00D6313A">
      <w:pPr>
        <w:spacing w:line="0" w:lineRule="atLeast"/>
        <w:rPr>
          <w:rFonts w:hAnsi="ＭＳ 明朝"/>
          <w:sz w:val="21"/>
        </w:rPr>
      </w:pPr>
    </w:p>
    <w:p w:rsidR="00D6313A" w:rsidRPr="00D6313A" w:rsidRDefault="00D6313A" w:rsidP="00D6313A">
      <w:pPr>
        <w:spacing w:line="0" w:lineRule="atLeast"/>
        <w:rPr>
          <w:rFonts w:hAnsi="ＭＳ 明朝"/>
          <w:sz w:val="21"/>
        </w:rPr>
      </w:pPr>
      <w:r w:rsidRPr="00D6313A">
        <w:rPr>
          <w:rFonts w:ascii="Century" w:hAnsi="Century"/>
          <w:noProof/>
          <w:szCs w:val="24"/>
        </w:rPr>
        <w:drawing>
          <wp:anchor distT="0" distB="0" distL="114300" distR="114300" simplePos="0" relativeHeight="251725824" behindDoc="1" locked="0" layoutInCell="1" allowOverlap="1" wp14:anchorId="60760A11" wp14:editId="2B6D27A3">
            <wp:simplePos x="0" y="0"/>
            <wp:positionH relativeFrom="column">
              <wp:posOffset>144780</wp:posOffset>
            </wp:positionH>
            <wp:positionV relativeFrom="paragraph">
              <wp:posOffset>109855</wp:posOffset>
            </wp:positionV>
            <wp:extent cx="5968365" cy="1866900"/>
            <wp:effectExtent l="0" t="0" r="0" b="0"/>
            <wp:wrapNone/>
            <wp:docPr id="55" name="図 3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601"/>
                    <pic:cNvPicPr>
                      <a:picLocks noChangeAspect="1" noChangeArrowheads="1"/>
                    </pic:cNvPicPr>
                  </pic:nvPicPr>
                  <pic:blipFill>
                    <a:blip r:embed="rId45">
                      <a:extLst>
                        <a:ext uri="{28A0092B-C50C-407E-A947-70E740481C1C}">
                          <a14:useLocalDpi xmlns:a14="http://schemas.microsoft.com/office/drawing/2010/main" val="0"/>
                        </a:ext>
                      </a:extLst>
                    </a:blip>
                    <a:srcRect t="60411" b="14709"/>
                    <a:stretch>
                      <a:fillRect/>
                    </a:stretch>
                  </pic:blipFill>
                  <pic:spPr bwMode="auto">
                    <a:xfrm>
                      <a:off x="0" y="0"/>
                      <a:ext cx="5968365" cy="1866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6313A" w:rsidRPr="00D6313A" w:rsidRDefault="00D6313A" w:rsidP="00D6313A">
      <w:pPr>
        <w:spacing w:line="0" w:lineRule="atLeast"/>
        <w:rPr>
          <w:rFonts w:hAnsi="ＭＳ 明朝"/>
          <w:sz w:val="21"/>
        </w:rPr>
      </w:pPr>
    </w:p>
    <w:p w:rsidR="00D6313A" w:rsidRPr="00D6313A" w:rsidRDefault="00D6313A" w:rsidP="00D6313A">
      <w:pPr>
        <w:spacing w:line="0" w:lineRule="atLeast"/>
        <w:rPr>
          <w:rFonts w:hAnsi="ＭＳ 明朝"/>
          <w:sz w:val="21"/>
        </w:rPr>
      </w:pPr>
    </w:p>
    <w:p w:rsidR="00D6313A" w:rsidRPr="00D6313A" w:rsidRDefault="00D6313A" w:rsidP="00D6313A">
      <w:pPr>
        <w:spacing w:line="0" w:lineRule="atLeast"/>
        <w:rPr>
          <w:rFonts w:hAnsi="ＭＳ 明朝"/>
          <w:sz w:val="21"/>
        </w:rPr>
      </w:pPr>
    </w:p>
    <w:p w:rsidR="00D6313A" w:rsidRPr="00D6313A" w:rsidRDefault="00D6313A" w:rsidP="00D6313A">
      <w:pPr>
        <w:spacing w:line="0" w:lineRule="atLeast"/>
        <w:rPr>
          <w:rFonts w:hAnsi="ＭＳ 明朝"/>
          <w:sz w:val="21"/>
        </w:rPr>
      </w:pPr>
    </w:p>
    <w:p w:rsidR="00D6313A" w:rsidRPr="00D6313A" w:rsidRDefault="00D6313A" w:rsidP="00D6313A">
      <w:pPr>
        <w:spacing w:line="0" w:lineRule="atLeast"/>
        <w:rPr>
          <w:rFonts w:hAnsi="ＭＳ 明朝"/>
          <w:sz w:val="21"/>
        </w:rPr>
      </w:pPr>
    </w:p>
    <w:p w:rsidR="00D6313A" w:rsidRPr="00D6313A" w:rsidRDefault="00D6313A" w:rsidP="00D6313A">
      <w:pPr>
        <w:spacing w:line="0" w:lineRule="atLeast"/>
        <w:rPr>
          <w:rFonts w:hAnsi="ＭＳ 明朝"/>
          <w:sz w:val="21"/>
        </w:rPr>
      </w:pPr>
    </w:p>
    <w:p w:rsidR="00D6313A" w:rsidRPr="00D6313A" w:rsidRDefault="00D6313A" w:rsidP="00D6313A">
      <w:pPr>
        <w:spacing w:line="0" w:lineRule="atLeast"/>
        <w:rPr>
          <w:rFonts w:hAnsi="ＭＳ 明朝"/>
          <w:sz w:val="21"/>
        </w:rPr>
      </w:pPr>
    </w:p>
    <w:p w:rsidR="00D6313A" w:rsidRPr="00D6313A" w:rsidRDefault="00D6313A" w:rsidP="00D6313A">
      <w:pPr>
        <w:spacing w:line="0" w:lineRule="atLeast"/>
        <w:rPr>
          <w:rFonts w:hAnsi="ＭＳ 明朝"/>
          <w:sz w:val="21"/>
        </w:rPr>
      </w:pPr>
    </w:p>
    <w:p w:rsidR="00D6313A" w:rsidRPr="00D6313A" w:rsidRDefault="00D6313A" w:rsidP="00D6313A">
      <w:pPr>
        <w:spacing w:line="0" w:lineRule="atLeast"/>
        <w:rPr>
          <w:rFonts w:hAnsi="ＭＳ 明朝"/>
          <w:sz w:val="21"/>
        </w:rPr>
      </w:pPr>
    </w:p>
    <w:p w:rsidR="00D6313A" w:rsidRPr="00D6313A" w:rsidRDefault="00D6313A" w:rsidP="00D6313A">
      <w:pPr>
        <w:spacing w:line="0" w:lineRule="atLeast"/>
        <w:rPr>
          <w:rFonts w:hAnsi="ＭＳ 明朝"/>
          <w:sz w:val="21"/>
        </w:rPr>
      </w:pPr>
    </w:p>
    <w:p w:rsidR="00D6313A" w:rsidRPr="00D6313A" w:rsidRDefault="00D6313A" w:rsidP="00D6313A">
      <w:pPr>
        <w:spacing w:line="0" w:lineRule="atLeast"/>
        <w:rPr>
          <w:rFonts w:hAnsi="ＭＳ 明朝"/>
          <w:sz w:val="21"/>
        </w:rPr>
      </w:pPr>
    </w:p>
    <w:p w:rsidR="00D6313A" w:rsidRPr="00D6313A" w:rsidRDefault="00D6313A" w:rsidP="00D6313A">
      <w:pPr>
        <w:spacing w:line="0" w:lineRule="atLeast"/>
        <w:rPr>
          <w:rFonts w:hAnsi="ＭＳ 明朝"/>
          <w:sz w:val="21"/>
        </w:rPr>
      </w:pPr>
    </w:p>
    <w:p w:rsidR="00D6313A" w:rsidRPr="00D6313A" w:rsidRDefault="00D6313A" w:rsidP="00D6313A">
      <w:pPr>
        <w:spacing w:line="180" w:lineRule="exact"/>
        <w:ind w:firstLineChars="100" w:firstLine="180"/>
        <w:rPr>
          <w:rFonts w:ascii="ＭＳ Ｐゴシック" w:eastAsia="ＭＳ Ｐゴシック" w:hAnsi="ＭＳ Ｐゴシック"/>
          <w:sz w:val="18"/>
          <w:szCs w:val="18"/>
        </w:rPr>
      </w:pPr>
      <w:r w:rsidRPr="00D6313A">
        <w:rPr>
          <w:rFonts w:ascii="ＭＳ Ｐゴシック" w:eastAsia="ＭＳ Ｐゴシック" w:hAnsi="ＭＳ Ｐゴシック" w:hint="eastAsia"/>
          <w:sz w:val="18"/>
          <w:szCs w:val="18"/>
        </w:rPr>
        <w:t>資料出所：大阪府「男女共同参画に関する府民意識調査」(平成26年度)</w:t>
      </w:r>
    </w:p>
    <w:p w:rsidR="00D6313A" w:rsidRPr="00D6313A" w:rsidRDefault="00D6313A" w:rsidP="00D6313A">
      <w:pPr>
        <w:rPr>
          <w:rFonts w:ascii="Century" w:hAnsi="Century"/>
          <w:b/>
          <w:szCs w:val="24"/>
        </w:rPr>
      </w:pPr>
    </w:p>
    <w:p w:rsidR="00D6313A" w:rsidRPr="00D6313A" w:rsidRDefault="00D6313A" w:rsidP="00D6313A">
      <w:pPr>
        <w:rPr>
          <w:rFonts w:ascii="HG丸ｺﾞｼｯｸM-PRO" w:eastAsia="HG丸ｺﾞｼｯｸM-PRO" w:hAnsi="HG丸ｺﾞｼｯｸM-PRO"/>
          <w:b/>
          <w:szCs w:val="24"/>
          <w:bdr w:val="single" w:sz="4" w:space="0" w:color="auto"/>
        </w:rPr>
      </w:pPr>
      <w:r w:rsidRPr="00D6313A">
        <w:rPr>
          <w:rFonts w:ascii="HG丸ｺﾞｼｯｸM-PRO" w:eastAsia="HG丸ｺﾞｼｯｸM-PRO" w:hAnsi="HG丸ｺﾞｼｯｸM-PRO" w:hint="eastAsia"/>
          <w:b/>
          <w:noProof/>
          <w:szCs w:val="24"/>
        </w:rPr>
        <w:t>（３）地域活動への参画促進</w:t>
      </w:r>
    </w:p>
    <w:p w:rsidR="00D6313A" w:rsidRPr="00D6313A" w:rsidRDefault="00D6313A" w:rsidP="00D6313A">
      <w:pPr>
        <w:rPr>
          <w:rFonts w:ascii="HG丸ｺﾞｼｯｸM-PRO" w:eastAsia="HG丸ｺﾞｼｯｸM-PRO" w:hAnsi="HG丸ｺﾞｼｯｸM-PRO"/>
          <w:b/>
          <w:sz w:val="6"/>
          <w:szCs w:val="6"/>
          <w:bdr w:val="single" w:sz="4" w:space="0" w:color="auto"/>
        </w:rPr>
      </w:pPr>
      <w:r w:rsidRPr="00D6313A">
        <w:rPr>
          <w:rFonts w:ascii="HG丸ｺﾞｼｯｸM-PRO" w:eastAsia="HG丸ｺﾞｼｯｸM-PRO" w:hAnsi="HG丸ｺﾞｼｯｸM-PRO" w:hint="eastAsia"/>
          <w:szCs w:val="24"/>
          <w:bdr w:val="single" w:sz="4" w:space="0" w:color="auto"/>
          <w:shd w:val="clear" w:color="auto" w:fill="D9D9D9" w:themeFill="background1" w:themeFillShade="D9"/>
        </w:rPr>
        <w:t>３―３－１　消防団員に占める女性の割合</w:t>
      </w:r>
    </w:p>
    <w:tbl>
      <w:tblPr>
        <w:tblStyle w:val="10"/>
        <w:tblW w:w="0" w:type="auto"/>
        <w:tblInd w:w="108" w:type="dxa"/>
        <w:tblLook w:val="04A0" w:firstRow="1" w:lastRow="0" w:firstColumn="1" w:lastColumn="0" w:noHBand="0" w:noVBand="1"/>
      </w:tblPr>
      <w:tblGrid>
        <w:gridCol w:w="1134"/>
        <w:gridCol w:w="2694"/>
        <w:gridCol w:w="4784"/>
      </w:tblGrid>
      <w:tr w:rsidR="00D6313A" w:rsidRPr="00D6313A" w:rsidTr="00495243">
        <w:tc>
          <w:tcPr>
            <w:tcW w:w="1134" w:type="dxa"/>
          </w:tcPr>
          <w:p w:rsidR="00D6313A" w:rsidRPr="00D6313A" w:rsidRDefault="00D6313A" w:rsidP="00D6313A">
            <w:pPr>
              <w:jc w:val="center"/>
              <w:rPr>
                <w:rFonts w:ascii="ＭＳ Ｐゴシック" w:eastAsia="ＭＳ Ｐゴシック" w:hAnsi="ＭＳ Ｐゴシック"/>
                <w:sz w:val="20"/>
                <w:szCs w:val="24"/>
              </w:rPr>
            </w:pPr>
          </w:p>
        </w:tc>
        <w:tc>
          <w:tcPr>
            <w:tcW w:w="2694" w:type="dxa"/>
          </w:tcPr>
          <w:p w:rsidR="00D6313A" w:rsidRPr="00D6313A" w:rsidRDefault="00D6313A" w:rsidP="00D6313A">
            <w:pPr>
              <w:jc w:val="center"/>
              <w:rPr>
                <w:rFonts w:ascii="ＭＳ Ｐゴシック" w:eastAsia="ＭＳ Ｐゴシック" w:hAnsi="ＭＳ Ｐゴシック"/>
                <w:sz w:val="20"/>
                <w:szCs w:val="24"/>
              </w:rPr>
            </w:pPr>
            <w:r w:rsidRPr="00D6313A">
              <w:rPr>
                <w:rFonts w:ascii="ＭＳ Ｐゴシック" w:eastAsia="ＭＳ Ｐゴシック" w:hAnsi="ＭＳ Ｐゴシック" w:hint="eastAsia"/>
                <w:sz w:val="20"/>
                <w:szCs w:val="24"/>
              </w:rPr>
              <w:t>現状</w:t>
            </w:r>
          </w:p>
        </w:tc>
        <w:tc>
          <w:tcPr>
            <w:tcW w:w="4784" w:type="dxa"/>
          </w:tcPr>
          <w:p w:rsidR="00D6313A" w:rsidRPr="00D6313A" w:rsidRDefault="00D6313A" w:rsidP="00D6313A">
            <w:pPr>
              <w:jc w:val="center"/>
              <w:rPr>
                <w:rFonts w:ascii="ＭＳ Ｐゴシック" w:eastAsia="ＭＳ Ｐゴシック" w:hAnsi="ＭＳ Ｐゴシック"/>
                <w:sz w:val="20"/>
                <w:szCs w:val="24"/>
              </w:rPr>
            </w:pPr>
            <w:r w:rsidRPr="00D6313A">
              <w:rPr>
                <w:rFonts w:ascii="ＭＳ Ｐゴシック" w:eastAsia="ＭＳ Ｐゴシック" w:hAnsi="ＭＳ Ｐゴシック" w:hint="eastAsia"/>
                <w:sz w:val="20"/>
                <w:szCs w:val="24"/>
              </w:rPr>
              <w:t>参考</w:t>
            </w:r>
          </w:p>
        </w:tc>
      </w:tr>
      <w:tr w:rsidR="00D6313A" w:rsidRPr="00D6313A" w:rsidTr="00495243">
        <w:tc>
          <w:tcPr>
            <w:tcW w:w="1134" w:type="dxa"/>
          </w:tcPr>
          <w:p w:rsidR="00D6313A" w:rsidRPr="00D6313A" w:rsidRDefault="00D6313A" w:rsidP="00D6313A">
            <w:pPr>
              <w:jc w:val="center"/>
              <w:rPr>
                <w:rFonts w:ascii="ＭＳ Ｐゴシック" w:eastAsia="ＭＳ Ｐゴシック" w:hAnsi="ＭＳ Ｐゴシック"/>
                <w:sz w:val="20"/>
                <w:szCs w:val="24"/>
              </w:rPr>
            </w:pPr>
            <w:r w:rsidRPr="00D6313A">
              <w:rPr>
                <w:rFonts w:ascii="ＭＳ Ｐゴシック" w:eastAsia="ＭＳ Ｐゴシック" w:hAnsi="ＭＳ Ｐゴシック" w:hint="eastAsia"/>
                <w:sz w:val="20"/>
                <w:szCs w:val="24"/>
              </w:rPr>
              <w:t>全国平均</w:t>
            </w:r>
          </w:p>
        </w:tc>
        <w:tc>
          <w:tcPr>
            <w:tcW w:w="2694" w:type="dxa"/>
          </w:tcPr>
          <w:p w:rsidR="00D6313A" w:rsidRPr="00D6313A" w:rsidRDefault="00D6313A" w:rsidP="00D6313A">
            <w:pPr>
              <w:jc w:val="center"/>
              <w:rPr>
                <w:rFonts w:ascii="ＭＳ Ｐゴシック" w:eastAsia="ＭＳ Ｐゴシック" w:hAnsi="ＭＳ Ｐゴシック"/>
                <w:sz w:val="20"/>
                <w:szCs w:val="24"/>
              </w:rPr>
            </w:pPr>
            <w:r w:rsidRPr="00D6313A">
              <w:rPr>
                <w:rFonts w:ascii="ＭＳ Ｐゴシック" w:eastAsia="ＭＳ Ｐゴシック" w:hAnsi="ＭＳ Ｐゴシック" w:hint="eastAsia"/>
                <w:sz w:val="20"/>
                <w:szCs w:val="24"/>
              </w:rPr>
              <w:t>２．８％（平成２８年）</w:t>
            </w:r>
          </w:p>
        </w:tc>
        <w:tc>
          <w:tcPr>
            <w:tcW w:w="4784" w:type="dxa"/>
          </w:tcPr>
          <w:p w:rsidR="00D6313A" w:rsidRPr="00D6313A" w:rsidRDefault="00D6313A" w:rsidP="00D6313A">
            <w:pPr>
              <w:jc w:val="center"/>
              <w:rPr>
                <w:rFonts w:ascii="ＭＳ Ｐゴシック" w:eastAsia="ＭＳ Ｐゴシック" w:hAnsi="ＭＳ Ｐゴシック"/>
                <w:sz w:val="20"/>
                <w:szCs w:val="24"/>
              </w:rPr>
            </w:pPr>
            <w:r w:rsidRPr="00D6313A">
              <w:rPr>
                <w:rFonts w:ascii="ＭＳ Ｐゴシック" w:eastAsia="ＭＳ Ｐゴシック" w:hAnsi="ＭＳ Ｐゴシック" w:hint="eastAsia"/>
                <w:sz w:val="20"/>
                <w:szCs w:val="24"/>
              </w:rPr>
              <w:t>第４次男女共同参加基本計画５％（平成３８年度当初）</w:t>
            </w:r>
          </w:p>
        </w:tc>
      </w:tr>
      <w:tr w:rsidR="00D6313A" w:rsidRPr="00D6313A" w:rsidTr="00495243">
        <w:tc>
          <w:tcPr>
            <w:tcW w:w="1134" w:type="dxa"/>
          </w:tcPr>
          <w:p w:rsidR="00D6313A" w:rsidRPr="00D6313A" w:rsidRDefault="00D6313A" w:rsidP="00D6313A">
            <w:pPr>
              <w:jc w:val="center"/>
              <w:rPr>
                <w:rFonts w:ascii="ＭＳ Ｐゴシック" w:eastAsia="ＭＳ Ｐゴシック" w:hAnsi="ＭＳ Ｐゴシック"/>
                <w:sz w:val="20"/>
                <w:szCs w:val="24"/>
              </w:rPr>
            </w:pPr>
            <w:r w:rsidRPr="00D6313A">
              <w:rPr>
                <w:rFonts w:ascii="ＭＳ Ｐゴシック" w:eastAsia="ＭＳ Ｐゴシック" w:hAnsi="ＭＳ Ｐゴシック" w:hint="eastAsia"/>
                <w:sz w:val="20"/>
                <w:szCs w:val="24"/>
              </w:rPr>
              <w:t>大阪府</w:t>
            </w:r>
          </w:p>
        </w:tc>
        <w:tc>
          <w:tcPr>
            <w:tcW w:w="2694" w:type="dxa"/>
          </w:tcPr>
          <w:p w:rsidR="00D6313A" w:rsidRPr="00D6313A" w:rsidRDefault="00D6313A" w:rsidP="00D6313A">
            <w:pPr>
              <w:jc w:val="center"/>
              <w:rPr>
                <w:rFonts w:ascii="ＭＳ Ｐゴシック" w:eastAsia="ＭＳ Ｐゴシック" w:hAnsi="ＭＳ Ｐゴシック"/>
                <w:sz w:val="20"/>
                <w:szCs w:val="24"/>
              </w:rPr>
            </w:pPr>
            <w:r w:rsidRPr="00D6313A">
              <w:rPr>
                <w:rFonts w:ascii="ＭＳ Ｐゴシック" w:eastAsia="ＭＳ Ｐゴシック" w:hAnsi="ＭＳ Ｐゴシック" w:hint="eastAsia"/>
                <w:sz w:val="20"/>
                <w:szCs w:val="24"/>
              </w:rPr>
              <w:t>２．１％（平成２９年４月１日）</w:t>
            </w:r>
          </w:p>
        </w:tc>
        <w:tc>
          <w:tcPr>
            <w:tcW w:w="4784" w:type="dxa"/>
          </w:tcPr>
          <w:p w:rsidR="00D6313A" w:rsidRPr="00D6313A" w:rsidRDefault="00D6313A" w:rsidP="00D6313A">
            <w:pPr>
              <w:jc w:val="center"/>
              <w:rPr>
                <w:rFonts w:ascii="ＭＳ Ｐゴシック" w:eastAsia="ＭＳ Ｐゴシック" w:hAnsi="ＭＳ Ｐゴシック"/>
                <w:sz w:val="20"/>
                <w:szCs w:val="24"/>
              </w:rPr>
            </w:pPr>
            <w:r w:rsidRPr="00D6313A">
              <w:rPr>
                <w:rFonts w:ascii="ＭＳ Ｐゴシック" w:eastAsia="ＭＳ Ｐゴシック" w:hAnsi="ＭＳ Ｐゴシック" w:hint="eastAsia"/>
                <w:sz w:val="20"/>
                <w:szCs w:val="24"/>
              </w:rPr>
              <w:t>―</w:t>
            </w:r>
          </w:p>
        </w:tc>
      </w:tr>
    </w:tbl>
    <w:p w:rsidR="00D6313A" w:rsidRPr="00D6313A" w:rsidRDefault="00D6313A" w:rsidP="00D6313A">
      <w:pPr>
        <w:rPr>
          <w:rFonts w:ascii="HG丸ｺﾞｼｯｸM-PRO" w:eastAsia="HG丸ｺﾞｼｯｸM-PRO" w:hAnsi="HG丸ｺﾞｼｯｸM-PRO"/>
          <w:b/>
          <w:szCs w:val="24"/>
          <w:bdr w:val="single" w:sz="4" w:space="0" w:color="auto"/>
        </w:rPr>
      </w:pPr>
      <w:r w:rsidRPr="00D6313A">
        <w:rPr>
          <w:rFonts w:ascii="ＭＳ Ｐゴシック" w:eastAsia="ＭＳ Ｐゴシック" w:hAnsi="ＭＳ Ｐゴシック" w:hint="eastAsia"/>
          <w:sz w:val="18"/>
          <w:szCs w:val="18"/>
        </w:rPr>
        <w:t>資料出所：「第４次男女共同参画基本計画」、「消防の概況」</w:t>
      </w:r>
    </w:p>
    <w:p w:rsidR="00D6313A" w:rsidRPr="00D6313A" w:rsidRDefault="00D6313A" w:rsidP="00D6313A">
      <w:pPr>
        <w:rPr>
          <w:rFonts w:ascii="HG丸ｺﾞｼｯｸM-PRO" w:eastAsia="HG丸ｺﾞｼｯｸM-PRO" w:hAnsi="HG丸ｺﾞｼｯｸM-PRO"/>
          <w:b/>
          <w:szCs w:val="24"/>
          <w:bdr w:val="single" w:sz="4" w:space="0" w:color="auto"/>
        </w:rPr>
      </w:pPr>
      <w:r w:rsidRPr="00D6313A">
        <w:rPr>
          <w:rFonts w:ascii="HG丸ｺﾞｼｯｸM-PRO" w:eastAsia="HG丸ｺﾞｼｯｸM-PRO" w:hAnsi="HG丸ｺﾞｼｯｸM-PRO" w:hint="eastAsia"/>
          <w:b/>
          <w:noProof/>
          <w:szCs w:val="24"/>
        </w:rPr>
        <w:lastRenderedPageBreak/>
        <w:t>（４）多文化共生の視点を踏まえた男女共同参画の推進</w:t>
      </w:r>
    </w:p>
    <w:p w:rsidR="00D6313A" w:rsidRPr="00D6313A" w:rsidRDefault="00D6313A" w:rsidP="00D6313A">
      <w:pPr>
        <w:rPr>
          <w:rFonts w:ascii="HG丸ｺﾞｼｯｸM-PRO" w:eastAsia="HG丸ｺﾞｼｯｸM-PRO" w:hAnsi="HG丸ｺﾞｼｯｸM-PRO"/>
          <w:szCs w:val="24"/>
        </w:rPr>
      </w:pPr>
      <w:r w:rsidRPr="00D6313A">
        <w:rPr>
          <w:rFonts w:ascii="HG丸ｺﾞｼｯｸM-PRO" w:eastAsia="HG丸ｺﾞｼｯｸM-PRO" w:hAnsi="HG丸ｺﾞｼｯｸM-PRO" w:hint="eastAsia"/>
          <w:szCs w:val="24"/>
          <w:bdr w:val="single" w:sz="4" w:space="0" w:color="auto"/>
          <w:shd w:val="clear" w:color="auto" w:fill="D9D9D9" w:themeFill="background1" w:themeFillShade="D9"/>
        </w:rPr>
        <w:t>３―４－１　ＧGＩ　ジェンダー・ギャップ指数（Gender Gap Index）</w:t>
      </w:r>
    </w:p>
    <w:p w:rsidR="00D6313A" w:rsidRPr="00D6313A" w:rsidRDefault="00D6313A" w:rsidP="00D6313A">
      <w:pPr>
        <w:ind w:firstLineChars="100" w:firstLine="200"/>
        <w:rPr>
          <w:rFonts w:ascii="HG丸ｺﾞｼｯｸM-PRO" w:eastAsia="HG丸ｺﾞｼｯｸM-PRO" w:hAnsi="HG丸ｺﾞｼｯｸM-PRO"/>
          <w:sz w:val="20"/>
          <w:szCs w:val="24"/>
        </w:rPr>
      </w:pPr>
      <w:r w:rsidRPr="00D6313A">
        <w:rPr>
          <w:rFonts w:ascii="HG丸ｺﾞｼｯｸM-PRO" w:eastAsia="HG丸ｺﾞｼｯｸM-PRO" w:hAnsi="HG丸ｺﾞｼｯｸM-PRO" w:hint="eastAsia"/>
          <w:sz w:val="20"/>
          <w:szCs w:val="24"/>
        </w:rPr>
        <w:t>世界経済フォーラムが、各国内の男女間の格差を数値化しランク付けしたもので、経済分野、教育分野、政治分野及び保健分野のデータから算出され、０が完全不平等、１が完全平等を意味しており、性別による格差を明らかにできる。</w:t>
      </w:r>
    </w:p>
    <w:tbl>
      <w:tblPr>
        <w:tblStyle w:val="2"/>
        <w:tblW w:w="9355" w:type="dxa"/>
        <w:tblInd w:w="534" w:type="dxa"/>
        <w:tblLook w:val="04A0" w:firstRow="1" w:lastRow="0" w:firstColumn="1" w:lastColumn="0" w:noHBand="0" w:noVBand="1"/>
      </w:tblPr>
      <w:tblGrid>
        <w:gridCol w:w="1134"/>
        <w:gridCol w:w="1701"/>
        <w:gridCol w:w="1559"/>
        <w:gridCol w:w="236"/>
        <w:gridCol w:w="2362"/>
        <w:gridCol w:w="2363"/>
      </w:tblGrid>
      <w:tr w:rsidR="00D6313A" w:rsidRPr="00D6313A" w:rsidTr="00495243">
        <w:tc>
          <w:tcPr>
            <w:tcW w:w="1134" w:type="dxa"/>
          </w:tcPr>
          <w:p w:rsidR="00D6313A" w:rsidRPr="00D6313A" w:rsidRDefault="00D6313A" w:rsidP="00D6313A">
            <w:pPr>
              <w:jc w:val="center"/>
              <w:rPr>
                <w:rFonts w:ascii="ＭＳ Ｐゴシック" w:eastAsia="ＭＳ Ｐゴシック" w:hAnsi="ＭＳ Ｐゴシック"/>
                <w:sz w:val="18"/>
                <w:szCs w:val="24"/>
              </w:rPr>
            </w:pPr>
            <w:r w:rsidRPr="00D6313A">
              <w:rPr>
                <w:rFonts w:ascii="ＭＳ Ｐゴシック" w:eastAsia="ＭＳ Ｐゴシック" w:hAnsi="ＭＳ Ｐゴシック" w:hint="eastAsia"/>
                <w:szCs w:val="24"/>
              </w:rPr>
              <w:t>順位</w:t>
            </w:r>
          </w:p>
        </w:tc>
        <w:tc>
          <w:tcPr>
            <w:tcW w:w="1701" w:type="dxa"/>
          </w:tcPr>
          <w:p w:rsidR="00D6313A" w:rsidRPr="00D6313A" w:rsidRDefault="00D6313A" w:rsidP="00D6313A">
            <w:pPr>
              <w:jc w:val="center"/>
              <w:rPr>
                <w:rFonts w:ascii="ＭＳ Ｐゴシック" w:eastAsia="ＭＳ Ｐゴシック" w:hAnsi="ＭＳ Ｐゴシック"/>
                <w:szCs w:val="24"/>
              </w:rPr>
            </w:pPr>
            <w:r w:rsidRPr="00D6313A">
              <w:rPr>
                <w:rFonts w:ascii="ＭＳ Ｐゴシック" w:eastAsia="ＭＳ Ｐゴシック" w:hAnsi="ＭＳ Ｐゴシック" w:hint="eastAsia"/>
                <w:szCs w:val="24"/>
              </w:rPr>
              <w:t>国名</w:t>
            </w:r>
          </w:p>
        </w:tc>
        <w:tc>
          <w:tcPr>
            <w:tcW w:w="1559" w:type="dxa"/>
          </w:tcPr>
          <w:p w:rsidR="00D6313A" w:rsidRPr="00D6313A" w:rsidRDefault="00D6313A" w:rsidP="00D6313A">
            <w:pPr>
              <w:jc w:val="center"/>
              <w:rPr>
                <w:rFonts w:ascii="ＭＳ Ｐゴシック" w:eastAsia="ＭＳ Ｐゴシック" w:hAnsi="ＭＳ Ｐゴシック"/>
                <w:szCs w:val="24"/>
              </w:rPr>
            </w:pPr>
            <w:r w:rsidRPr="00D6313A">
              <w:rPr>
                <w:rFonts w:ascii="ＭＳ Ｐゴシック" w:eastAsia="ＭＳ Ｐゴシック" w:hAnsi="ＭＳ Ｐゴシック" w:hint="eastAsia"/>
                <w:szCs w:val="24"/>
              </w:rPr>
              <w:t>CGI値</w:t>
            </w:r>
          </w:p>
        </w:tc>
        <w:tc>
          <w:tcPr>
            <w:tcW w:w="236" w:type="dxa"/>
            <w:vMerge w:val="restart"/>
          </w:tcPr>
          <w:p w:rsidR="00D6313A" w:rsidRPr="00D6313A" w:rsidRDefault="00D6313A" w:rsidP="00D6313A">
            <w:pPr>
              <w:rPr>
                <w:rFonts w:ascii="ＭＳ Ｐゴシック" w:eastAsia="ＭＳ Ｐゴシック" w:hAnsi="ＭＳ Ｐゴシック"/>
                <w:szCs w:val="24"/>
              </w:rPr>
            </w:pPr>
          </w:p>
        </w:tc>
        <w:tc>
          <w:tcPr>
            <w:tcW w:w="4725" w:type="dxa"/>
            <w:gridSpan w:val="2"/>
          </w:tcPr>
          <w:p w:rsidR="00D6313A" w:rsidRPr="00D6313A" w:rsidRDefault="00D6313A" w:rsidP="00D6313A">
            <w:pPr>
              <w:jc w:val="center"/>
              <w:rPr>
                <w:rFonts w:ascii="ＭＳ Ｐゴシック" w:eastAsia="ＭＳ Ｐゴシック" w:hAnsi="ＭＳ Ｐゴシック"/>
                <w:szCs w:val="24"/>
              </w:rPr>
            </w:pPr>
            <w:r w:rsidRPr="00D6313A">
              <w:rPr>
                <w:rFonts w:ascii="ＭＳ Ｐゴシック" w:eastAsia="ＭＳ Ｐゴシック" w:hAnsi="ＭＳ Ｐゴシック" w:hint="eastAsia"/>
                <w:szCs w:val="24"/>
              </w:rPr>
              <w:t>分野ごとの順位（日本）</w:t>
            </w:r>
          </w:p>
        </w:tc>
      </w:tr>
      <w:tr w:rsidR="00D6313A" w:rsidRPr="00D6313A" w:rsidTr="00495243">
        <w:tc>
          <w:tcPr>
            <w:tcW w:w="1134" w:type="dxa"/>
          </w:tcPr>
          <w:p w:rsidR="00D6313A" w:rsidRPr="00D6313A" w:rsidRDefault="00D6313A" w:rsidP="00D6313A">
            <w:pPr>
              <w:jc w:val="center"/>
              <w:rPr>
                <w:rFonts w:ascii="ＭＳ Ｐゴシック" w:eastAsia="ＭＳ Ｐゴシック" w:hAnsi="ＭＳ Ｐゴシック"/>
                <w:szCs w:val="24"/>
              </w:rPr>
            </w:pPr>
            <w:r w:rsidRPr="00D6313A">
              <w:rPr>
                <w:rFonts w:ascii="ＭＳ Ｐゴシック" w:eastAsia="ＭＳ Ｐゴシック" w:hAnsi="ＭＳ Ｐゴシック" w:hint="eastAsia"/>
                <w:szCs w:val="24"/>
              </w:rPr>
              <w:t>1</w:t>
            </w:r>
          </w:p>
        </w:tc>
        <w:tc>
          <w:tcPr>
            <w:tcW w:w="1701" w:type="dxa"/>
          </w:tcPr>
          <w:p w:rsidR="00D6313A" w:rsidRPr="00D6313A" w:rsidRDefault="00D6313A" w:rsidP="00D6313A">
            <w:pPr>
              <w:rPr>
                <w:rFonts w:ascii="ＭＳ Ｐゴシック" w:eastAsia="ＭＳ Ｐゴシック" w:hAnsi="ＭＳ Ｐゴシック"/>
                <w:szCs w:val="24"/>
              </w:rPr>
            </w:pPr>
            <w:r w:rsidRPr="00D6313A">
              <w:rPr>
                <w:rFonts w:ascii="ＭＳ Ｐゴシック" w:eastAsia="ＭＳ Ｐゴシック" w:hAnsi="ＭＳ Ｐゴシック" w:hint="eastAsia"/>
                <w:szCs w:val="24"/>
              </w:rPr>
              <w:t>アイスランド</w:t>
            </w:r>
          </w:p>
        </w:tc>
        <w:tc>
          <w:tcPr>
            <w:tcW w:w="1559" w:type="dxa"/>
          </w:tcPr>
          <w:p w:rsidR="00D6313A" w:rsidRPr="00D6313A" w:rsidRDefault="00D6313A" w:rsidP="00D6313A">
            <w:pPr>
              <w:jc w:val="center"/>
              <w:rPr>
                <w:rFonts w:ascii="ＭＳ Ｐゴシック" w:eastAsia="ＭＳ Ｐゴシック" w:hAnsi="ＭＳ Ｐゴシック"/>
                <w:szCs w:val="24"/>
              </w:rPr>
            </w:pPr>
            <w:r w:rsidRPr="00D6313A">
              <w:rPr>
                <w:rFonts w:ascii="ＭＳ Ｐゴシック" w:eastAsia="ＭＳ Ｐゴシック" w:hAnsi="ＭＳ Ｐゴシック" w:hint="eastAsia"/>
                <w:szCs w:val="24"/>
              </w:rPr>
              <w:t>0.874</w:t>
            </w:r>
          </w:p>
        </w:tc>
        <w:tc>
          <w:tcPr>
            <w:tcW w:w="236" w:type="dxa"/>
            <w:vMerge/>
          </w:tcPr>
          <w:p w:rsidR="00D6313A" w:rsidRPr="00D6313A" w:rsidRDefault="00D6313A" w:rsidP="00D6313A">
            <w:pPr>
              <w:rPr>
                <w:rFonts w:ascii="ＭＳ Ｐゴシック" w:eastAsia="ＭＳ Ｐゴシック" w:hAnsi="ＭＳ Ｐゴシック"/>
                <w:szCs w:val="24"/>
              </w:rPr>
            </w:pPr>
          </w:p>
        </w:tc>
        <w:tc>
          <w:tcPr>
            <w:tcW w:w="2362" w:type="dxa"/>
          </w:tcPr>
          <w:p w:rsidR="00D6313A" w:rsidRPr="00D6313A" w:rsidRDefault="00D6313A" w:rsidP="00D6313A">
            <w:pPr>
              <w:jc w:val="center"/>
              <w:rPr>
                <w:rFonts w:ascii="ＭＳ Ｐゴシック" w:eastAsia="ＭＳ Ｐゴシック" w:hAnsi="ＭＳ Ｐゴシック"/>
                <w:szCs w:val="24"/>
              </w:rPr>
            </w:pPr>
            <w:r w:rsidRPr="00D6313A">
              <w:rPr>
                <w:rFonts w:ascii="ＭＳ Ｐゴシック" w:eastAsia="ＭＳ Ｐゴシック" w:hAnsi="ＭＳ Ｐゴシック" w:hint="eastAsia"/>
                <w:szCs w:val="24"/>
              </w:rPr>
              <w:t>経済分野</w:t>
            </w:r>
          </w:p>
        </w:tc>
        <w:tc>
          <w:tcPr>
            <w:tcW w:w="2363" w:type="dxa"/>
          </w:tcPr>
          <w:p w:rsidR="00D6313A" w:rsidRPr="00D6313A" w:rsidRDefault="00D6313A" w:rsidP="00D6313A">
            <w:pPr>
              <w:jc w:val="center"/>
              <w:rPr>
                <w:rFonts w:ascii="ＭＳ Ｐゴシック" w:eastAsia="ＭＳ Ｐゴシック" w:hAnsi="ＭＳ Ｐゴシック"/>
                <w:szCs w:val="24"/>
              </w:rPr>
            </w:pPr>
            <w:r w:rsidRPr="00D6313A">
              <w:rPr>
                <w:rFonts w:ascii="ＭＳ Ｐゴシック" w:eastAsia="ＭＳ Ｐゴシック" w:hAnsi="ＭＳ Ｐゴシック" w:hint="eastAsia"/>
                <w:szCs w:val="24"/>
              </w:rPr>
              <w:t>118位/144か国</w:t>
            </w:r>
          </w:p>
        </w:tc>
      </w:tr>
      <w:tr w:rsidR="00D6313A" w:rsidRPr="00D6313A" w:rsidTr="00495243">
        <w:tc>
          <w:tcPr>
            <w:tcW w:w="1134" w:type="dxa"/>
          </w:tcPr>
          <w:p w:rsidR="00D6313A" w:rsidRPr="00D6313A" w:rsidRDefault="00D6313A" w:rsidP="00D6313A">
            <w:pPr>
              <w:jc w:val="center"/>
              <w:rPr>
                <w:rFonts w:ascii="ＭＳ Ｐゴシック" w:eastAsia="ＭＳ Ｐゴシック" w:hAnsi="ＭＳ Ｐゴシック"/>
                <w:szCs w:val="24"/>
              </w:rPr>
            </w:pPr>
            <w:r w:rsidRPr="00D6313A">
              <w:rPr>
                <w:rFonts w:ascii="ＭＳ Ｐゴシック" w:eastAsia="ＭＳ Ｐゴシック" w:hAnsi="ＭＳ Ｐゴシック" w:hint="eastAsia"/>
                <w:szCs w:val="24"/>
              </w:rPr>
              <w:t>2</w:t>
            </w:r>
          </w:p>
        </w:tc>
        <w:tc>
          <w:tcPr>
            <w:tcW w:w="1701" w:type="dxa"/>
          </w:tcPr>
          <w:p w:rsidR="00D6313A" w:rsidRPr="00D6313A" w:rsidRDefault="00D6313A" w:rsidP="00D6313A">
            <w:pPr>
              <w:rPr>
                <w:rFonts w:ascii="ＭＳ Ｐゴシック" w:eastAsia="ＭＳ Ｐゴシック" w:hAnsi="ＭＳ Ｐゴシック"/>
                <w:szCs w:val="24"/>
              </w:rPr>
            </w:pPr>
            <w:r w:rsidRPr="00D6313A">
              <w:rPr>
                <w:rFonts w:ascii="ＭＳ Ｐゴシック" w:eastAsia="ＭＳ Ｐゴシック" w:hAnsi="ＭＳ Ｐゴシック" w:hint="eastAsia"/>
                <w:szCs w:val="24"/>
              </w:rPr>
              <w:t>フィンランド</w:t>
            </w:r>
          </w:p>
        </w:tc>
        <w:tc>
          <w:tcPr>
            <w:tcW w:w="1559" w:type="dxa"/>
          </w:tcPr>
          <w:p w:rsidR="00D6313A" w:rsidRPr="00D6313A" w:rsidRDefault="00D6313A" w:rsidP="00D6313A">
            <w:pPr>
              <w:jc w:val="center"/>
              <w:rPr>
                <w:rFonts w:ascii="ＭＳ Ｐゴシック" w:eastAsia="ＭＳ Ｐゴシック" w:hAnsi="ＭＳ Ｐゴシック"/>
                <w:szCs w:val="24"/>
              </w:rPr>
            </w:pPr>
            <w:r w:rsidRPr="00D6313A">
              <w:rPr>
                <w:rFonts w:ascii="ＭＳ Ｐゴシック" w:eastAsia="ＭＳ Ｐゴシック" w:hAnsi="ＭＳ Ｐゴシック" w:hint="eastAsia"/>
                <w:szCs w:val="24"/>
              </w:rPr>
              <w:t>0.845</w:t>
            </w:r>
          </w:p>
        </w:tc>
        <w:tc>
          <w:tcPr>
            <w:tcW w:w="236" w:type="dxa"/>
            <w:vMerge/>
          </w:tcPr>
          <w:p w:rsidR="00D6313A" w:rsidRPr="00D6313A" w:rsidRDefault="00D6313A" w:rsidP="00D6313A">
            <w:pPr>
              <w:rPr>
                <w:rFonts w:ascii="ＭＳ Ｐゴシック" w:eastAsia="ＭＳ Ｐゴシック" w:hAnsi="ＭＳ Ｐゴシック"/>
                <w:szCs w:val="24"/>
              </w:rPr>
            </w:pPr>
          </w:p>
        </w:tc>
        <w:tc>
          <w:tcPr>
            <w:tcW w:w="2362" w:type="dxa"/>
          </w:tcPr>
          <w:p w:rsidR="00D6313A" w:rsidRPr="00D6313A" w:rsidRDefault="00D6313A" w:rsidP="00D6313A">
            <w:pPr>
              <w:jc w:val="center"/>
              <w:rPr>
                <w:rFonts w:ascii="ＭＳ Ｐゴシック" w:eastAsia="ＭＳ Ｐゴシック" w:hAnsi="ＭＳ Ｐゴシック"/>
                <w:szCs w:val="24"/>
              </w:rPr>
            </w:pPr>
            <w:r w:rsidRPr="00D6313A">
              <w:rPr>
                <w:rFonts w:ascii="ＭＳ Ｐゴシック" w:eastAsia="ＭＳ Ｐゴシック" w:hAnsi="ＭＳ Ｐゴシック" w:hint="eastAsia"/>
                <w:szCs w:val="24"/>
              </w:rPr>
              <w:t>教育分野</w:t>
            </w:r>
          </w:p>
        </w:tc>
        <w:tc>
          <w:tcPr>
            <w:tcW w:w="2363" w:type="dxa"/>
          </w:tcPr>
          <w:p w:rsidR="00D6313A" w:rsidRPr="00D6313A" w:rsidRDefault="00D6313A" w:rsidP="00D6313A">
            <w:pPr>
              <w:jc w:val="center"/>
              <w:rPr>
                <w:rFonts w:ascii="ＭＳ Ｐゴシック" w:eastAsia="ＭＳ Ｐゴシック" w:hAnsi="ＭＳ Ｐゴシック"/>
                <w:szCs w:val="24"/>
              </w:rPr>
            </w:pPr>
            <w:r w:rsidRPr="00D6313A">
              <w:rPr>
                <w:rFonts w:ascii="ＭＳ Ｐゴシック" w:eastAsia="ＭＳ Ｐゴシック" w:hAnsi="ＭＳ Ｐゴシック" w:hint="eastAsia"/>
                <w:szCs w:val="24"/>
              </w:rPr>
              <w:t>76位/144か国</w:t>
            </w:r>
          </w:p>
        </w:tc>
      </w:tr>
      <w:tr w:rsidR="00D6313A" w:rsidRPr="00D6313A" w:rsidTr="00495243">
        <w:tc>
          <w:tcPr>
            <w:tcW w:w="1134" w:type="dxa"/>
          </w:tcPr>
          <w:p w:rsidR="00D6313A" w:rsidRPr="00D6313A" w:rsidRDefault="00D6313A" w:rsidP="00D6313A">
            <w:pPr>
              <w:jc w:val="center"/>
              <w:rPr>
                <w:rFonts w:ascii="ＭＳ Ｐゴシック" w:eastAsia="ＭＳ Ｐゴシック" w:hAnsi="ＭＳ Ｐゴシック"/>
                <w:szCs w:val="24"/>
              </w:rPr>
            </w:pPr>
            <w:r w:rsidRPr="00D6313A">
              <w:rPr>
                <w:rFonts w:ascii="ＭＳ Ｐゴシック" w:eastAsia="ＭＳ Ｐゴシック" w:hAnsi="ＭＳ Ｐゴシック" w:hint="eastAsia"/>
                <w:szCs w:val="24"/>
              </w:rPr>
              <w:t>3</w:t>
            </w:r>
          </w:p>
        </w:tc>
        <w:tc>
          <w:tcPr>
            <w:tcW w:w="1701" w:type="dxa"/>
          </w:tcPr>
          <w:p w:rsidR="00D6313A" w:rsidRPr="00D6313A" w:rsidRDefault="00D6313A" w:rsidP="00D6313A">
            <w:pPr>
              <w:rPr>
                <w:rFonts w:ascii="ＭＳ Ｐゴシック" w:eastAsia="ＭＳ Ｐゴシック" w:hAnsi="ＭＳ Ｐゴシック"/>
                <w:szCs w:val="24"/>
              </w:rPr>
            </w:pPr>
            <w:r w:rsidRPr="00D6313A">
              <w:rPr>
                <w:rFonts w:ascii="ＭＳ Ｐゴシック" w:eastAsia="ＭＳ Ｐゴシック" w:hAnsi="ＭＳ Ｐゴシック" w:hint="eastAsia"/>
                <w:szCs w:val="24"/>
              </w:rPr>
              <w:t>ノルウェー</w:t>
            </w:r>
          </w:p>
        </w:tc>
        <w:tc>
          <w:tcPr>
            <w:tcW w:w="1559" w:type="dxa"/>
          </w:tcPr>
          <w:p w:rsidR="00D6313A" w:rsidRPr="00D6313A" w:rsidRDefault="00D6313A" w:rsidP="00D6313A">
            <w:pPr>
              <w:jc w:val="center"/>
              <w:rPr>
                <w:rFonts w:ascii="ＭＳ Ｐゴシック" w:eastAsia="ＭＳ Ｐゴシック" w:hAnsi="ＭＳ Ｐゴシック"/>
                <w:szCs w:val="24"/>
              </w:rPr>
            </w:pPr>
            <w:r w:rsidRPr="00D6313A">
              <w:rPr>
                <w:rFonts w:ascii="ＭＳ Ｐゴシック" w:eastAsia="ＭＳ Ｐゴシック" w:hAnsi="ＭＳ Ｐゴシック" w:hint="eastAsia"/>
                <w:szCs w:val="24"/>
              </w:rPr>
              <w:t>0.842</w:t>
            </w:r>
          </w:p>
        </w:tc>
        <w:tc>
          <w:tcPr>
            <w:tcW w:w="236" w:type="dxa"/>
            <w:vMerge/>
          </w:tcPr>
          <w:p w:rsidR="00D6313A" w:rsidRPr="00D6313A" w:rsidRDefault="00D6313A" w:rsidP="00D6313A">
            <w:pPr>
              <w:rPr>
                <w:rFonts w:ascii="ＭＳ Ｐゴシック" w:eastAsia="ＭＳ Ｐゴシック" w:hAnsi="ＭＳ Ｐゴシック"/>
                <w:szCs w:val="24"/>
              </w:rPr>
            </w:pPr>
          </w:p>
        </w:tc>
        <w:tc>
          <w:tcPr>
            <w:tcW w:w="2362" w:type="dxa"/>
          </w:tcPr>
          <w:p w:rsidR="00D6313A" w:rsidRPr="00D6313A" w:rsidRDefault="00D6313A" w:rsidP="00D6313A">
            <w:pPr>
              <w:jc w:val="center"/>
              <w:rPr>
                <w:rFonts w:ascii="ＭＳ Ｐゴシック" w:eastAsia="ＭＳ Ｐゴシック" w:hAnsi="ＭＳ Ｐゴシック"/>
                <w:szCs w:val="24"/>
              </w:rPr>
            </w:pPr>
            <w:r w:rsidRPr="00D6313A">
              <w:rPr>
                <w:rFonts w:ascii="ＭＳ Ｐゴシック" w:eastAsia="ＭＳ Ｐゴシック" w:hAnsi="ＭＳ Ｐゴシック" w:hint="eastAsia"/>
                <w:szCs w:val="24"/>
              </w:rPr>
              <w:t>保健分野</w:t>
            </w:r>
          </w:p>
        </w:tc>
        <w:tc>
          <w:tcPr>
            <w:tcW w:w="2363" w:type="dxa"/>
          </w:tcPr>
          <w:p w:rsidR="00D6313A" w:rsidRPr="00D6313A" w:rsidRDefault="00D6313A" w:rsidP="00D6313A">
            <w:pPr>
              <w:jc w:val="center"/>
              <w:rPr>
                <w:rFonts w:ascii="ＭＳ Ｐゴシック" w:eastAsia="ＭＳ Ｐゴシック" w:hAnsi="ＭＳ Ｐゴシック"/>
                <w:szCs w:val="24"/>
              </w:rPr>
            </w:pPr>
            <w:r w:rsidRPr="00D6313A">
              <w:rPr>
                <w:rFonts w:ascii="ＭＳ Ｐゴシック" w:eastAsia="ＭＳ Ｐゴシック" w:hAnsi="ＭＳ Ｐゴシック" w:hint="eastAsia"/>
                <w:szCs w:val="24"/>
              </w:rPr>
              <w:t>40位/144か国</w:t>
            </w:r>
          </w:p>
        </w:tc>
      </w:tr>
      <w:tr w:rsidR="00D6313A" w:rsidRPr="00D6313A" w:rsidTr="00495243">
        <w:trPr>
          <w:trHeight w:val="243"/>
        </w:trPr>
        <w:tc>
          <w:tcPr>
            <w:tcW w:w="1134" w:type="dxa"/>
          </w:tcPr>
          <w:p w:rsidR="00D6313A" w:rsidRPr="00D6313A" w:rsidRDefault="00D6313A" w:rsidP="00D6313A">
            <w:pPr>
              <w:jc w:val="center"/>
              <w:rPr>
                <w:rFonts w:ascii="ＭＳ Ｐゴシック" w:eastAsia="ＭＳ Ｐゴシック" w:hAnsi="ＭＳ Ｐゴシック"/>
                <w:szCs w:val="24"/>
              </w:rPr>
            </w:pPr>
            <w:r w:rsidRPr="00D6313A">
              <w:rPr>
                <w:rFonts w:ascii="ＭＳ Ｐゴシック" w:eastAsia="ＭＳ Ｐゴシック" w:hAnsi="ＭＳ Ｐゴシック" w:hint="eastAsia"/>
                <w:szCs w:val="24"/>
              </w:rPr>
              <w:t>4</w:t>
            </w:r>
          </w:p>
        </w:tc>
        <w:tc>
          <w:tcPr>
            <w:tcW w:w="1701" w:type="dxa"/>
          </w:tcPr>
          <w:p w:rsidR="00D6313A" w:rsidRPr="00D6313A" w:rsidRDefault="00D6313A" w:rsidP="00D6313A">
            <w:pPr>
              <w:rPr>
                <w:rFonts w:ascii="ＭＳ Ｐゴシック" w:eastAsia="ＭＳ Ｐゴシック" w:hAnsi="ＭＳ Ｐゴシック"/>
                <w:szCs w:val="24"/>
              </w:rPr>
            </w:pPr>
            <w:r w:rsidRPr="00D6313A">
              <w:rPr>
                <w:rFonts w:ascii="ＭＳ Ｐゴシック" w:eastAsia="ＭＳ Ｐゴシック" w:hAnsi="ＭＳ Ｐゴシック" w:hint="eastAsia"/>
                <w:szCs w:val="24"/>
              </w:rPr>
              <w:t>スウェーデン</w:t>
            </w:r>
          </w:p>
        </w:tc>
        <w:tc>
          <w:tcPr>
            <w:tcW w:w="1559" w:type="dxa"/>
          </w:tcPr>
          <w:p w:rsidR="00D6313A" w:rsidRPr="00D6313A" w:rsidRDefault="00D6313A" w:rsidP="00D6313A">
            <w:pPr>
              <w:jc w:val="center"/>
              <w:rPr>
                <w:rFonts w:ascii="ＭＳ Ｐゴシック" w:eastAsia="ＭＳ Ｐゴシック" w:hAnsi="ＭＳ Ｐゴシック"/>
                <w:szCs w:val="24"/>
              </w:rPr>
            </w:pPr>
            <w:r w:rsidRPr="00D6313A">
              <w:rPr>
                <w:rFonts w:ascii="ＭＳ Ｐゴシック" w:eastAsia="ＭＳ Ｐゴシック" w:hAnsi="ＭＳ Ｐゴシック" w:hint="eastAsia"/>
                <w:szCs w:val="24"/>
              </w:rPr>
              <w:t>0.815</w:t>
            </w:r>
          </w:p>
        </w:tc>
        <w:tc>
          <w:tcPr>
            <w:tcW w:w="236" w:type="dxa"/>
            <w:vMerge/>
          </w:tcPr>
          <w:p w:rsidR="00D6313A" w:rsidRPr="00D6313A" w:rsidRDefault="00D6313A" w:rsidP="00D6313A">
            <w:pPr>
              <w:rPr>
                <w:rFonts w:ascii="ＭＳ Ｐゴシック" w:eastAsia="ＭＳ Ｐゴシック" w:hAnsi="ＭＳ Ｐゴシック"/>
                <w:szCs w:val="24"/>
              </w:rPr>
            </w:pPr>
          </w:p>
        </w:tc>
        <w:tc>
          <w:tcPr>
            <w:tcW w:w="2362" w:type="dxa"/>
          </w:tcPr>
          <w:p w:rsidR="00D6313A" w:rsidRPr="00D6313A" w:rsidRDefault="00D6313A" w:rsidP="00D6313A">
            <w:pPr>
              <w:jc w:val="center"/>
              <w:rPr>
                <w:rFonts w:ascii="ＭＳ Ｐゴシック" w:eastAsia="ＭＳ Ｐゴシック" w:hAnsi="ＭＳ Ｐゴシック"/>
                <w:szCs w:val="24"/>
              </w:rPr>
            </w:pPr>
            <w:r w:rsidRPr="00D6313A">
              <w:rPr>
                <w:rFonts w:ascii="ＭＳ Ｐゴシック" w:eastAsia="ＭＳ Ｐゴシック" w:hAnsi="ＭＳ Ｐゴシック" w:hint="eastAsia"/>
                <w:szCs w:val="24"/>
              </w:rPr>
              <w:t>政治分野</w:t>
            </w:r>
          </w:p>
        </w:tc>
        <w:tc>
          <w:tcPr>
            <w:tcW w:w="2363" w:type="dxa"/>
          </w:tcPr>
          <w:p w:rsidR="00D6313A" w:rsidRPr="00D6313A" w:rsidRDefault="00D6313A" w:rsidP="00D6313A">
            <w:pPr>
              <w:jc w:val="center"/>
              <w:rPr>
                <w:rFonts w:ascii="ＭＳ Ｐゴシック" w:eastAsia="ＭＳ Ｐゴシック" w:hAnsi="ＭＳ Ｐゴシック"/>
                <w:szCs w:val="24"/>
              </w:rPr>
            </w:pPr>
            <w:r w:rsidRPr="00D6313A">
              <w:rPr>
                <w:rFonts w:ascii="ＭＳ Ｐゴシック" w:eastAsia="ＭＳ Ｐゴシック" w:hAnsi="ＭＳ Ｐゴシック" w:hint="eastAsia"/>
                <w:szCs w:val="24"/>
              </w:rPr>
              <w:t>103位/144か国</w:t>
            </w:r>
          </w:p>
        </w:tc>
      </w:tr>
      <w:tr w:rsidR="00D6313A" w:rsidRPr="00D6313A" w:rsidTr="00495243">
        <w:tc>
          <w:tcPr>
            <w:tcW w:w="1134" w:type="dxa"/>
          </w:tcPr>
          <w:p w:rsidR="00D6313A" w:rsidRPr="00D6313A" w:rsidRDefault="00D6313A" w:rsidP="00D6313A">
            <w:pPr>
              <w:jc w:val="center"/>
              <w:rPr>
                <w:rFonts w:ascii="ＭＳ Ｐゴシック" w:eastAsia="ＭＳ Ｐゴシック" w:hAnsi="ＭＳ Ｐゴシック"/>
                <w:szCs w:val="24"/>
              </w:rPr>
            </w:pPr>
            <w:r w:rsidRPr="00D6313A">
              <w:rPr>
                <w:rFonts w:ascii="ＭＳ Ｐゴシック" w:eastAsia="ＭＳ Ｐゴシック" w:hAnsi="ＭＳ Ｐゴシック" w:hint="eastAsia"/>
                <w:szCs w:val="24"/>
              </w:rPr>
              <w:t>5</w:t>
            </w:r>
          </w:p>
        </w:tc>
        <w:tc>
          <w:tcPr>
            <w:tcW w:w="1701" w:type="dxa"/>
          </w:tcPr>
          <w:p w:rsidR="00D6313A" w:rsidRPr="00D6313A" w:rsidRDefault="00D6313A" w:rsidP="00D6313A">
            <w:pPr>
              <w:rPr>
                <w:rFonts w:ascii="ＭＳ Ｐゴシック" w:eastAsia="ＭＳ Ｐゴシック" w:hAnsi="ＭＳ Ｐゴシック"/>
                <w:szCs w:val="24"/>
              </w:rPr>
            </w:pPr>
            <w:r w:rsidRPr="00D6313A">
              <w:rPr>
                <w:rFonts w:ascii="ＭＳ Ｐゴシック" w:eastAsia="ＭＳ Ｐゴシック" w:hAnsi="ＭＳ Ｐゴシック" w:hint="eastAsia"/>
                <w:szCs w:val="24"/>
              </w:rPr>
              <w:t>ルワンダ</w:t>
            </w:r>
          </w:p>
        </w:tc>
        <w:tc>
          <w:tcPr>
            <w:tcW w:w="1559" w:type="dxa"/>
          </w:tcPr>
          <w:p w:rsidR="00D6313A" w:rsidRPr="00D6313A" w:rsidRDefault="00D6313A" w:rsidP="00D6313A">
            <w:pPr>
              <w:jc w:val="center"/>
              <w:rPr>
                <w:rFonts w:ascii="ＭＳ Ｐゴシック" w:eastAsia="ＭＳ Ｐゴシック" w:hAnsi="ＭＳ Ｐゴシック"/>
                <w:szCs w:val="24"/>
              </w:rPr>
            </w:pPr>
            <w:r w:rsidRPr="00D6313A">
              <w:rPr>
                <w:rFonts w:ascii="ＭＳ Ｐゴシック" w:eastAsia="ＭＳ Ｐゴシック" w:hAnsi="ＭＳ Ｐゴシック" w:hint="eastAsia"/>
                <w:szCs w:val="24"/>
              </w:rPr>
              <w:t>0.800</w:t>
            </w:r>
          </w:p>
        </w:tc>
        <w:tc>
          <w:tcPr>
            <w:tcW w:w="236" w:type="dxa"/>
            <w:vMerge w:val="restart"/>
          </w:tcPr>
          <w:p w:rsidR="00D6313A" w:rsidRPr="00D6313A" w:rsidRDefault="00D6313A" w:rsidP="00D6313A">
            <w:pPr>
              <w:rPr>
                <w:rFonts w:ascii="ＭＳ Ｐゴシック" w:eastAsia="ＭＳ Ｐゴシック" w:hAnsi="ＭＳ Ｐゴシック"/>
                <w:sz w:val="16"/>
                <w:szCs w:val="24"/>
              </w:rPr>
            </w:pPr>
          </w:p>
        </w:tc>
        <w:tc>
          <w:tcPr>
            <w:tcW w:w="4725" w:type="dxa"/>
            <w:gridSpan w:val="2"/>
            <w:vMerge w:val="restart"/>
          </w:tcPr>
          <w:p w:rsidR="00D6313A" w:rsidRPr="00D6313A" w:rsidRDefault="00D6313A" w:rsidP="00D6313A">
            <w:pPr>
              <w:spacing w:line="240" w:lineRule="exact"/>
              <w:rPr>
                <w:rFonts w:ascii="ＭＳ Ｐゴシック" w:eastAsia="ＭＳ Ｐゴシック" w:hAnsi="ＭＳ Ｐゴシック"/>
                <w:sz w:val="18"/>
                <w:szCs w:val="24"/>
              </w:rPr>
            </w:pPr>
            <w:r w:rsidRPr="00D6313A">
              <w:rPr>
                <w:rFonts w:ascii="ＭＳ Ｐゴシック" w:eastAsia="ＭＳ Ｐゴシック" w:hAnsi="ＭＳ Ｐゴシック" w:hint="eastAsia"/>
                <w:sz w:val="18"/>
                <w:szCs w:val="24"/>
              </w:rPr>
              <w:t>ＧＧＩは、以下のデータから算出されている。</w:t>
            </w:r>
          </w:p>
          <w:p w:rsidR="00D6313A" w:rsidRPr="00D6313A" w:rsidRDefault="00D6313A" w:rsidP="00D6313A">
            <w:pPr>
              <w:spacing w:line="240" w:lineRule="exact"/>
              <w:jc w:val="left"/>
              <w:rPr>
                <w:rFonts w:ascii="ＭＳ Ｐゴシック" w:eastAsia="ＭＳ Ｐゴシック" w:hAnsi="ＭＳ Ｐゴシック"/>
                <w:sz w:val="18"/>
                <w:szCs w:val="24"/>
              </w:rPr>
            </w:pPr>
            <w:r w:rsidRPr="00D6313A">
              <w:rPr>
                <w:rFonts w:ascii="ＭＳ Ｐゴシック" w:eastAsia="ＭＳ Ｐゴシック" w:hAnsi="ＭＳ Ｐゴシック" w:hint="eastAsia"/>
                <w:sz w:val="18"/>
                <w:szCs w:val="24"/>
              </w:rPr>
              <w:t>経済分野…労働力率、同じ仕事の賃金の同等性、所得の</w:t>
            </w:r>
          </w:p>
          <w:p w:rsidR="00D6313A" w:rsidRPr="00D6313A" w:rsidRDefault="00D6313A" w:rsidP="00D6313A">
            <w:pPr>
              <w:spacing w:line="240" w:lineRule="exact"/>
              <w:ind w:firstLineChars="500" w:firstLine="900"/>
              <w:jc w:val="left"/>
              <w:rPr>
                <w:rFonts w:ascii="ＭＳ Ｐゴシック" w:eastAsia="ＭＳ Ｐゴシック" w:hAnsi="ＭＳ Ｐゴシック"/>
                <w:sz w:val="18"/>
                <w:szCs w:val="24"/>
              </w:rPr>
            </w:pPr>
            <w:r w:rsidRPr="00D6313A">
              <w:rPr>
                <w:rFonts w:ascii="ＭＳ Ｐゴシック" w:eastAsia="ＭＳ Ｐゴシック" w:hAnsi="ＭＳ Ｐゴシック" w:hint="eastAsia"/>
                <w:sz w:val="18"/>
                <w:szCs w:val="24"/>
              </w:rPr>
              <w:t>推計値、管理職に占める比率、専門職に占める</w:t>
            </w:r>
          </w:p>
          <w:p w:rsidR="00D6313A" w:rsidRPr="00D6313A" w:rsidRDefault="00D6313A" w:rsidP="00D6313A">
            <w:pPr>
              <w:spacing w:line="240" w:lineRule="exact"/>
              <w:ind w:firstLineChars="500" w:firstLine="900"/>
              <w:jc w:val="left"/>
              <w:rPr>
                <w:rFonts w:ascii="ＭＳ Ｐゴシック" w:eastAsia="ＭＳ Ｐゴシック" w:hAnsi="ＭＳ Ｐゴシック"/>
                <w:sz w:val="18"/>
                <w:szCs w:val="24"/>
              </w:rPr>
            </w:pPr>
            <w:r w:rsidRPr="00D6313A">
              <w:rPr>
                <w:rFonts w:ascii="ＭＳ Ｐゴシック" w:eastAsia="ＭＳ Ｐゴシック" w:hAnsi="ＭＳ Ｐゴシック" w:hint="eastAsia"/>
                <w:sz w:val="18"/>
                <w:szCs w:val="24"/>
              </w:rPr>
              <w:t>比率</w:t>
            </w:r>
          </w:p>
          <w:p w:rsidR="00D6313A" w:rsidRPr="00D6313A" w:rsidRDefault="00D6313A" w:rsidP="00D6313A">
            <w:pPr>
              <w:spacing w:line="240" w:lineRule="exact"/>
              <w:jc w:val="left"/>
              <w:rPr>
                <w:rFonts w:ascii="ＭＳ Ｐゴシック" w:eastAsia="ＭＳ Ｐゴシック" w:hAnsi="ＭＳ Ｐゴシック"/>
                <w:sz w:val="18"/>
                <w:szCs w:val="24"/>
              </w:rPr>
            </w:pPr>
            <w:r w:rsidRPr="00D6313A">
              <w:rPr>
                <w:rFonts w:ascii="ＭＳ Ｐゴシック" w:eastAsia="ＭＳ Ｐゴシック" w:hAnsi="ＭＳ Ｐゴシック" w:hint="eastAsia"/>
                <w:sz w:val="18"/>
                <w:szCs w:val="24"/>
              </w:rPr>
              <w:t>教育分野…識字率、初等・中等・高等教育の各在学率</w:t>
            </w:r>
          </w:p>
          <w:p w:rsidR="00D6313A" w:rsidRPr="00D6313A" w:rsidRDefault="00D6313A" w:rsidP="00D6313A">
            <w:pPr>
              <w:spacing w:line="240" w:lineRule="exact"/>
              <w:jc w:val="left"/>
              <w:rPr>
                <w:rFonts w:ascii="ＭＳ Ｐゴシック" w:eastAsia="ＭＳ Ｐゴシック" w:hAnsi="ＭＳ Ｐゴシック"/>
                <w:sz w:val="18"/>
                <w:szCs w:val="24"/>
              </w:rPr>
            </w:pPr>
            <w:r w:rsidRPr="00D6313A">
              <w:rPr>
                <w:rFonts w:ascii="ＭＳ Ｐゴシック" w:eastAsia="ＭＳ Ｐゴシック" w:hAnsi="ＭＳ Ｐゴシック" w:hint="eastAsia"/>
                <w:sz w:val="18"/>
                <w:szCs w:val="24"/>
              </w:rPr>
              <w:t>保健分野…新生児の男女比率、健康寿命</w:t>
            </w:r>
          </w:p>
          <w:p w:rsidR="00D6313A" w:rsidRPr="00D6313A" w:rsidRDefault="00D6313A" w:rsidP="00D6313A">
            <w:pPr>
              <w:spacing w:line="240" w:lineRule="exact"/>
              <w:jc w:val="left"/>
              <w:rPr>
                <w:rFonts w:ascii="ＭＳ Ｐゴシック" w:eastAsia="ＭＳ Ｐゴシック" w:hAnsi="ＭＳ Ｐゴシック"/>
                <w:sz w:val="18"/>
                <w:szCs w:val="24"/>
              </w:rPr>
            </w:pPr>
            <w:r w:rsidRPr="00D6313A">
              <w:rPr>
                <w:rFonts w:ascii="ＭＳ Ｐゴシック" w:eastAsia="ＭＳ Ｐゴシック" w:hAnsi="ＭＳ Ｐゴシック" w:hint="eastAsia"/>
                <w:sz w:val="18"/>
                <w:szCs w:val="24"/>
              </w:rPr>
              <w:t>政治分野…国会議員に占める比率、閣僚の比率、</w:t>
            </w:r>
          </w:p>
          <w:p w:rsidR="00D6313A" w:rsidRPr="00D6313A" w:rsidRDefault="00D6313A" w:rsidP="00D6313A">
            <w:pPr>
              <w:spacing w:line="240" w:lineRule="exact"/>
              <w:ind w:firstLineChars="500" w:firstLine="900"/>
              <w:jc w:val="left"/>
              <w:rPr>
                <w:rFonts w:ascii="ＭＳ Ｐゴシック" w:eastAsia="ＭＳ Ｐゴシック" w:hAnsi="ＭＳ Ｐゴシック"/>
                <w:sz w:val="18"/>
                <w:szCs w:val="24"/>
              </w:rPr>
            </w:pPr>
            <w:r w:rsidRPr="00D6313A">
              <w:rPr>
                <w:rFonts w:ascii="ＭＳ Ｐゴシック" w:eastAsia="ＭＳ Ｐゴシック" w:hAnsi="ＭＳ Ｐゴシック" w:hint="eastAsia"/>
                <w:sz w:val="18"/>
                <w:szCs w:val="24"/>
              </w:rPr>
              <w:t>最近50年の国家元首の在任日数</w:t>
            </w:r>
          </w:p>
        </w:tc>
      </w:tr>
      <w:tr w:rsidR="00D6313A" w:rsidRPr="00D6313A" w:rsidTr="00495243">
        <w:tc>
          <w:tcPr>
            <w:tcW w:w="1134" w:type="dxa"/>
          </w:tcPr>
          <w:p w:rsidR="00D6313A" w:rsidRPr="00D6313A" w:rsidRDefault="00D6313A" w:rsidP="00D6313A">
            <w:pPr>
              <w:jc w:val="center"/>
              <w:rPr>
                <w:rFonts w:ascii="ＭＳ Ｐゴシック" w:eastAsia="ＭＳ Ｐゴシック" w:hAnsi="ＭＳ Ｐゴシック"/>
                <w:szCs w:val="24"/>
              </w:rPr>
            </w:pPr>
            <w:r w:rsidRPr="00D6313A">
              <w:rPr>
                <w:rFonts w:ascii="ＭＳ Ｐゴシック" w:eastAsia="ＭＳ Ｐゴシック" w:hAnsi="ＭＳ Ｐゴシック" w:hint="eastAsia"/>
                <w:szCs w:val="24"/>
              </w:rPr>
              <w:t>13</w:t>
            </w:r>
          </w:p>
        </w:tc>
        <w:tc>
          <w:tcPr>
            <w:tcW w:w="1701" w:type="dxa"/>
          </w:tcPr>
          <w:p w:rsidR="00D6313A" w:rsidRPr="00D6313A" w:rsidRDefault="00D6313A" w:rsidP="00D6313A">
            <w:pPr>
              <w:rPr>
                <w:rFonts w:ascii="ＭＳ Ｐゴシック" w:eastAsia="ＭＳ Ｐゴシック" w:hAnsi="ＭＳ Ｐゴシック"/>
                <w:szCs w:val="24"/>
              </w:rPr>
            </w:pPr>
            <w:r w:rsidRPr="00D6313A">
              <w:rPr>
                <w:rFonts w:ascii="ＭＳ Ｐゴシック" w:eastAsia="ＭＳ Ｐゴシック" w:hAnsi="ＭＳ Ｐゴシック" w:hint="eastAsia"/>
                <w:szCs w:val="24"/>
              </w:rPr>
              <w:t>ドイツ</w:t>
            </w:r>
          </w:p>
        </w:tc>
        <w:tc>
          <w:tcPr>
            <w:tcW w:w="1559" w:type="dxa"/>
          </w:tcPr>
          <w:p w:rsidR="00D6313A" w:rsidRPr="00D6313A" w:rsidRDefault="00D6313A" w:rsidP="00D6313A">
            <w:pPr>
              <w:jc w:val="center"/>
              <w:rPr>
                <w:rFonts w:ascii="ＭＳ Ｐゴシック" w:eastAsia="ＭＳ Ｐゴシック" w:hAnsi="ＭＳ Ｐゴシック"/>
                <w:szCs w:val="24"/>
              </w:rPr>
            </w:pPr>
            <w:r w:rsidRPr="00D6313A">
              <w:rPr>
                <w:rFonts w:ascii="ＭＳ Ｐゴシック" w:eastAsia="ＭＳ Ｐゴシック" w:hAnsi="ＭＳ Ｐゴシック" w:hint="eastAsia"/>
                <w:szCs w:val="24"/>
              </w:rPr>
              <w:t>0.766</w:t>
            </w:r>
          </w:p>
        </w:tc>
        <w:tc>
          <w:tcPr>
            <w:tcW w:w="236" w:type="dxa"/>
            <w:vMerge/>
          </w:tcPr>
          <w:p w:rsidR="00D6313A" w:rsidRPr="00D6313A" w:rsidRDefault="00D6313A" w:rsidP="00D6313A">
            <w:pPr>
              <w:rPr>
                <w:rFonts w:ascii="ＭＳ Ｐゴシック" w:eastAsia="ＭＳ Ｐゴシック" w:hAnsi="ＭＳ Ｐゴシック"/>
                <w:sz w:val="16"/>
                <w:szCs w:val="24"/>
              </w:rPr>
            </w:pPr>
          </w:p>
        </w:tc>
        <w:tc>
          <w:tcPr>
            <w:tcW w:w="4725" w:type="dxa"/>
            <w:gridSpan w:val="2"/>
            <w:vMerge/>
          </w:tcPr>
          <w:p w:rsidR="00D6313A" w:rsidRPr="00D6313A" w:rsidRDefault="00D6313A" w:rsidP="00D6313A">
            <w:pPr>
              <w:rPr>
                <w:rFonts w:ascii="ＭＳ Ｐゴシック" w:eastAsia="ＭＳ Ｐゴシック" w:hAnsi="ＭＳ Ｐゴシック"/>
                <w:sz w:val="16"/>
                <w:szCs w:val="24"/>
              </w:rPr>
            </w:pPr>
          </w:p>
        </w:tc>
      </w:tr>
      <w:tr w:rsidR="00D6313A" w:rsidRPr="00D6313A" w:rsidTr="00495243">
        <w:tc>
          <w:tcPr>
            <w:tcW w:w="1134" w:type="dxa"/>
          </w:tcPr>
          <w:p w:rsidR="00D6313A" w:rsidRPr="00D6313A" w:rsidRDefault="00D6313A" w:rsidP="00D6313A">
            <w:pPr>
              <w:jc w:val="center"/>
              <w:rPr>
                <w:rFonts w:ascii="ＭＳ Ｐゴシック" w:eastAsia="ＭＳ Ｐゴシック" w:hAnsi="ＭＳ Ｐゴシック"/>
                <w:szCs w:val="24"/>
              </w:rPr>
            </w:pPr>
            <w:r w:rsidRPr="00D6313A">
              <w:rPr>
                <w:rFonts w:ascii="ＭＳ Ｐゴシック" w:eastAsia="ＭＳ Ｐゴシック" w:hAnsi="ＭＳ Ｐゴシック" w:hint="eastAsia"/>
                <w:szCs w:val="24"/>
              </w:rPr>
              <w:t>20</w:t>
            </w:r>
          </w:p>
        </w:tc>
        <w:tc>
          <w:tcPr>
            <w:tcW w:w="1701" w:type="dxa"/>
          </w:tcPr>
          <w:p w:rsidR="00D6313A" w:rsidRPr="00D6313A" w:rsidRDefault="00D6313A" w:rsidP="00D6313A">
            <w:pPr>
              <w:rPr>
                <w:rFonts w:ascii="ＭＳ Ｐゴシック" w:eastAsia="ＭＳ Ｐゴシック" w:hAnsi="ＭＳ Ｐゴシック"/>
                <w:szCs w:val="24"/>
              </w:rPr>
            </w:pPr>
            <w:r w:rsidRPr="00D6313A">
              <w:rPr>
                <w:rFonts w:ascii="ＭＳ Ｐゴシック" w:eastAsia="ＭＳ Ｐゴシック" w:hAnsi="ＭＳ Ｐゴシック" w:hint="eastAsia"/>
                <w:szCs w:val="24"/>
              </w:rPr>
              <w:t>英国</w:t>
            </w:r>
          </w:p>
        </w:tc>
        <w:tc>
          <w:tcPr>
            <w:tcW w:w="1559" w:type="dxa"/>
          </w:tcPr>
          <w:p w:rsidR="00D6313A" w:rsidRPr="00D6313A" w:rsidRDefault="00D6313A" w:rsidP="00D6313A">
            <w:pPr>
              <w:jc w:val="center"/>
              <w:rPr>
                <w:rFonts w:ascii="ＭＳ Ｐゴシック" w:eastAsia="ＭＳ Ｐゴシック" w:hAnsi="ＭＳ Ｐゴシック"/>
                <w:szCs w:val="24"/>
              </w:rPr>
            </w:pPr>
            <w:r w:rsidRPr="00D6313A">
              <w:rPr>
                <w:rFonts w:ascii="ＭＳ Ｐゴシック" w:eastAsia="ＭＳ Ｐゴシック" w:hAnsi="ＭＳ Ｐゴシック" w:hint="eastAsia"/>
                <w:szCs w:val="24"/>
              </w:rPr>
              <w:t>0.752</w:t>
            </w:r>
          </w:p>
        </w:tc>
        <w:tc>
          <w:tcPr>
            <w:tcW w:w="236" w:type="dxa"/>
            <w:vMerge/>
          </w:tcPr>
          <w:p w:rsidR="00D6313A" w:rsidRPr="00D6313A" w:rsidRDefault="00D6313A" w:rsidP="00D6313A">
            <w:pPr>
              <w:rPr>
                <w:rFonts w:ascii="ＭＳ Ｐゴシック" w:eastAsia="ＭＳ Ｐゴシック" w:hAnsi="ＭＳ Ｐゴシック"/>
                <w:sz w:val="16"/>
                <w:szCs w:val="24"/>
              </w:rPr>
            </w:pPr>
          </w:p>
        </w:tc>
        <w:tc>
          <w:tcPr>
            <w:tcW w:w="4725" w:type="dxa"/>
            <w:gridSpan w:val="2"/>
            <w:vMerge/>
          </w:tcPr>
          <w:p w:rsidR="00D6313A" w:rsidRPr="00D6313A" w:rsidRDefault="00D6313A" w:rsidP="00D6313A">
            <w:pPr>
              <w:rPr>
                <w:rFonts w:ascii="ＭＳ Ｐゴシック" w:eastAsia="ＭＳ Ｐゴシック" w:hAnsi="ＭＳ Ｐゴシック"/>
                <w:sz w:val="16"/>
                <w:szCs w:val="24"/>
              </w:rPr>
            </w:pPr>
          </w:p>
        </w:tc>
      </w:tr>
      <w:tr w:rsidR="00D6313A" w:rsidRPr="00D6313A" w:rsidTr="00495243">
        <w:tc>
          <w:tcPr>
            <w:tcW w:w="1134" w:type="dxa"/>
          </w:tcPr>
          <w:p w:rsidR="00D6313A" w:rsidRPr="00D6313A" w:rsidRDefault="00D6313A" w:rsidP="00D6313A">
            <w:pPr>
              <w:jc w:val="center"/>
              <w:rPr>
                <w:rFonts w:ascii="ＭＳ Ｐゴシック" w:eastAsia="ＭＳ Ｐゴシック" w:hAnsi="ＭＳ Ｐゴシック"/>
                <w:szCs w:val="24"/>
              </w:rPr>
            </w:pPr>
            <w:r w:rsidRPr="00D6313A">
              <w:rPr>
                <w:rFonts w:ascii="ＭＳ Ｐゴシック" w:eastAsia="ＭＳ Ｐゴシック" w:hAnsi="ＭＳ Ｐゴシック" w:hint="eastAsia"/>
                <w:szCs w:val="24"/>
              </w:rPr>
              <w:t>45</w:t>
            </w:r>
          </w:p>
        </w:tc>
        <w:tc>
          <w:tcPr>
            <w:tcW w:w="1701" w:type="dxa"/>
          </w:tcPr>
          <w:p w:rsidR="00D6313A" w:rsidRPr="00D6313A" w:rsidRDefault="00D6313A" w:rsidP="00D6313A">
            <w:pPr>
              <w:rPr>
                <w:rFonts w:ascii="ＭＳ Ｐゴシック" w:eastAsia="ＭＳ Ｐゴシック" w:hAnsi="ＭＳ Ｐゴシック"/>
                <w:szCs w:val="24"/>
              </w:rPr>
            </w:pPr>
            <w:r w:rsidRPr="00D6313A">
              <w:rPr>
                <w:rFonts w:ascii="ＭＳ Ｐゴシック" w:eastAsia="ＭＳ Ｐゴシック" w:hAnsi="ＭＳ Ｐゴシック" w:hint="eastAsia"/>
                <w:szCs w:val="24"/>
              </w:rPr>
              <w:t>米国</w:t>
            </w:r>
          </w:p>
        </w:tc>
        <w:tc>
          <w:tcPr>
            <w:tcW w:w="1559" w:type="dxa"/>
          </w:tcPr>
          <w:p w:rsidR="00D6313A" w:rsidRPr="00D6313A" w:rsidRDefault="00D6313A" w:rsidP="00D6313A">
            <w:pPr>
              <w:jc w:val="center"/>
              <w:rPr>
                <w:rFonts w:ascii="ＭＳ Ｐゴシック" w:eastAsia="ＭＳ Ｐゴシック" w:hAnsi="ＭＳ Ｐゴシック"/>
                <w:szCs w:val="24"/>
              </w:rPr>
            </w:pPr>
            <w:r w:rsidRPr="00D6313A">
              <w:rPr>
                <w:rFonts w:ascii="ＭＳ Ｐゴシック" w:eastAsia="ＭＳ Ｐゴシック" w:hAnsi="ＭＳ Ｐゴシック" w:hint="eastAsia"/>
                <w:szCs w:val="24"/>
              </w:rPr>
              <w:t>0.722</w:t>
            </w:r>
          </w:p>
        </w:tc>
        <w:tc>
          <w:tcPr>
            <w:tcW w:w="236" w:type="dxa"/>
            <w:vMerge/>
          </w:tcPr>
          <w:p w:rsidR="00D6313A" w:rsidRPr="00D6313A" w:rsidRDefault="00D6313A" w:rsidP="00D6313A">
            <w:pPr>
              <w:rPr>
                <w:rFonts w:ascii="ＭＳ Ｐゴシック" w:eastAsia="ＭＳ Ｐゴシック" w:hAnsi="ＭＳ Ｐゴシック"/>
                <w:sz w:val="16"/>
                <w:szCs w:val="24"/>
              </w:rPr>
            </w:pPr>
          </w:p>
        </w:tc>
        <w:tc>
          <w:tcPr>
            <w:tcW w:w="4725" w:type="dxa"/>
            <w:gridSpan w:val="2"/>
            <w:vMerge/>
          </w:tcPr>
          <w:p w:rsidR="00D6313A" w:rsidRPr="00D6313A" w:rsidRDefault="00D6313A" w:rsidP="00D6313A">
            <w:pPr>
              <w:rPr>
                <w:rFonts w:ascii="ＭＳ Ｐゴシック" w:eastAsia="ＭＳ Ｐゴシック" w:hAnsi="ＭＳ Ｐゴシック"/>
                <w:sz w:val="16"/>
                <w:szCs w:val="24"/>
              </w:rPr>
            </w:pPr>
          </w:p>
        </w:tc>
      </w:tr>
      <w:tr w:rsidR="00D6313A" w:rsidRPr="00D6313A" w:rsidTr="00495243">
        <w:tc>
          <w:tcPr>
            <w:tcW w:w="1134" w:type="dxa"/>
          </w:tcPr>
          <w:p w:rsidR="00D6313A" w:rsidRPr="00D6313A" w:rsidRDefault="00D6313A" w:rsidP="00D6313A">
            <w:pPr>
              <w:jc w:val="center"/>
              <w:rPr>
                <w:rFonts w:ascii="ＭＳ Ｐゴシック" w:eastAsia="ＭＳ Ｐゴシック" w:hAnsi="ＭＳ Ｐゴシック"/>
                <w:b/>
                <w:szCs w:val="24"/>
              </w:rPr>
            </w:pPr>
            <w:r w:rsidRPr="00D6313A">
              <w:rPr>
                <w:rFonts w:ascii="ＭＳ Ｐゴシック" w:eastAsia="ＭＳ Ｐゴシック" w:hAnsi="ＭＳ Ｐゴシック" w:hint="eastAsia"/>
                <w:b/>
                <w:szCs w:val="24"/>
              </w:rPr>
              <w:t>111</w:t>
            </w:r>
          </w:p>
        </w:tc>
        <w:tc>
          <w:tcPr>
            <w:tcW w:w="1701" w:type="dxa"/>
          </w:tcPr>
          <w:p w:rsidR="00D6313A" w:rsidRPr="00D6313A" w:rsidRDefault="00D6313A" w:rsidP="00D6313A">
            <w:pPr>
              <w:rPr>
                <w:rFonts w:ascii="ＭＳ Ｐゴシック" w:eastAsia="ＭＳ Ｐゴシック" w:hAnsi="ＭＳ Ｐゴシック"/>
                <w:b/>
                <w:szCs w:val="24"/>
              </w:rPr>
            </w:pPr>
            <w:r w:rsidRPr="00D6313A">
              <w:rPr>
                <w:rFonts w:ascii="ＭＳ Ｐゴシック" w:eastAsia="ＭＳ Ｐゴシック" w:hAnsi="ＭＳ Ｐゴシック" w:hint="eastAsia"/>
                <w:b/>
                <w:szCs w:val="24"/>
              </w:rPr>
              <w:t>日本</w:t>
            </w:r>
          </w:p>
        </w:tc>
        <w:tc>
          <w:tcPr>
            <w:tcW w:w="1559" w:type="dxa"/>
          </w:tcPr>
          <w:p w:rsidR="00D6313A" w:rsidRPr="00D6313A" w:rsidRDefault="00D6313A" w:rsidP="00D6313A">
            <w:pPr>
              <w:jc w:val="center"/>
              <w:rPr>
                <w:rFonts w:ascii="ＭＳ Ｐゴシック" w:eastAsia="ＭＳ Ｐゴシック" w:hAnsi="ＭＳ Ｐゴシック"/>
                <w:b/>
                <w:szCs w:val="24"/>
              </w:rPr>
            </w:pPr>
            <w:r w:rsidRPr="00D6313A">
              <w:rPr>
                <w:rFonts w:ascii="ＭＳ Ｐゴシック" w:eastAsia="ＭＳ Ｐゴシック" w:hAnsi="ＭＳ Ｐゴシック" w:hint="eastAsia"/>
                <w:b/>
                <w:szCs w:val="24"/>
              </w:rPr>
              <w:t>0.660</w:t>
            </w:r>
          </w:p>
        </w:tc>
        <w:tc>
          <w:tcPr>
            <w:tcW w:w="236" w:type="dxa"/>
            <w:vMerge/>
          </w:tcPr>
          <w:p w:rsidR="00D6313A" w:rsidRPr="00D6313A" w:rsidRDefault="00D6313A" w:rsidP="00D6313A">
            <w:pPr>
              <w:rPr>
                <w:rFonts w:ascii="ＭＳ Ｐゴシック" w:eastAsia="ＭＳ Ｐゴシック" w:hAnsi="ＭＳ Ｐゴシック"/>
                <w:sz w:val="16"/>
                <w:szCs w:val="24"/>
              </w:rPr>
            </w:pPr>
          </w:p>
        </w:tc>
        <w:tc>
          <w:tcPr>
            <w:tcW w:w="4725" w:type="dxa"/>
            <w:gridSpan w:val="2"/>
            <w:vMerge/>
          </w:tcPr>
          <w:p w:rsidR="00D6313A" w:rsidRPr="00D6313A" w:rsidRDefault="00D6313A" w:rsidP="00D6313A">
            <w:pPr>
              <w:rPr>
                <w:rFonts w:ascii="ＭＳ Ｐゴシック" w:eastAsia="ＭＳ Ｐゴシック" w:hAnsi="ＭＳ Ｐゴシック"/>
                <w:sz w:val="16"/>
                <w:szCs w:val="24"/>
              </w:rPr>
            </w:pPr>
          </w:p>
        </w:tc>
      </w:tr>
      <w:tr w:rsidR="00D6313A" w:rsidRPr="00D6313A" w:rsidTr="00495243">
        <w:tc>
          <w:tcPr>
            <w:tcW w:w="1134" w:type="dxa"/>
          </w:tcPr>
          <w:p w:rsidR="00D6313A" w:rsidRPr="00D6313A" w:rsidRDefault="00D6313A" w:rsidP="00D6313A">
            <w:pPr>
              <w:jc w:val="center"/>
              <w:rPr>
                <w:rFonts w:ascii="ＭＳ Ｐゴシック" w:eastAsia="ＭＳ Ｐゴシック" w:hAnsi="ＭＳ Ｐゴシック"/>
                <w:szCs w:val="24"/>
              </w:rPr>
            </w:pPr>
            <w:r w:rsidRPr="00D6313A">
              <w:rPr>
                <w:rFonts w:ascii="ＭＳ Ｐゴシック" w:eastAsia="ＭＳ Ｐゴシック" w:hAnsi="ＭＳ Ｐゴシック" w:hint="eastAsia"/>
                <w:szCs w:val="24"/>
              </w:rPr>
              <w:t>116</w:t>
            </w:r>
          </w:p>
        </w:tc>
        <w:tc>
          <w:tcPr>
            <w:tcW w:w="1701" w:type="dxa"/>
          </w:tcPr>
          <w:p w:rsidR="00D6313A" w:rsidRPr="00D6313A" w:rsidRDefault="00D6313A" w:rsidP="00D6313A">
            <w:pPr>
              <w:rPr>
                <w:rFonts w:ascii="ＭＳ Ｐゴシック" w:eastAsia="ＭＳ Ｐゴシック" w:hAnsi="ＭＳ Ｐゴシック"/>
                <w:szCs w:val="24"/>
              </w:rPr>
            </w:pPr>
            <w:r w:rsidRPr="00D6313A">
              <w:rPr>
                <w:rFonts w:ascii="ＭＳ Ｐゴシック" w:eastAsia="ＭＳ Ｐゴシック" w:hAnsi="ＭＳ Ｐゴシック" w:hint="eastAsia"/>
                <w:szCs w:val="24"/>
              </w:rPr>
              <w:t>韓国</w:t>
            </w:r>
          </w:p>
        </w:tc>
        <w:tc>
          <w:tcPr>
            <w:tcW w:w="1559" w:type="dxa"/>
          </w:tcPr>
          <w:p w:rsidR="00D6313A" w:rsidRPr="00D6313A" w:rsidRDefault="00D6313A" w:rsidP="00D6313A">
            <w:pPr>
              <w:jc w:val="center"/>
              <w:rPr>
                <w:rFonts w:ascii="ＭＳ Ｐゴシック" w:eastAsia="ＭＳ Ｐゴシック" w:hAnsi="ＭＳ Ｐゴシック"/>
                <w:szCs w:val="24"/>
              </w:rPr>
            </w:pPr>
            <w:r w:rsidRPr="00D6313A">
              <w:rPr>
                <w:rFonts w:ascii="ＭＳ Ｐゴシック" w:eastAsia="ＭＳ Ｐゴシック" w:hAnsi="ＭＳ Ｐゴシック" w:hint="eastAsia"/>
                <w:szCs w:val="24"/>
              </w:rPr>
              <w:t>0.649</w:t>
            </w:r>
          </w:p>
        </w:tc>
        <w:tc>
          <w:tcPr>
            <w:tcW w:w="236" w:type="dxa"/>
            <w:vMerge/>
          </w:tcPr>
          <w:p w:rsidR="00D6313A" w:rsidRPr="00D6313A" w:rsidRDefault="00D6313A" w:rsidP="00D6313A">
            <w:pPr>
              <w:rPr>
                <w:rFonts w:ascii="ＭＳ Ｐゴシック" w:eastAsia="ＭＳ Ｐゴシック" w:hAnsi="ＭＳ Ｐゴシック"/>
                <w:sz w:val="16"/>
                <w:szCs w:val="24"/>
              </w:rPr>
            </w:pPr>
          </w:p>
        </w:tc>
        <w:tc>
          <w:tcPr>
            <w:tcW w:w="4725" w:type="dxa"/>
            <w:gridSpan w:val="2"/>
            <w:vMerge/>
          </w:tcPr>
          <w:p w:rsidR="00D6313A" w:rsidRPr="00D6313A" w:rsidRDefault="00D6313A" w:rsidP="00D6313A">
            <w:pPr>
              <w:rPr>
                <w:rFonts w:ascii="ＭＳ Ｐゴシック" w:eastAsia="ＭＳ Ｐゴシック" w:hAnsi="ＭＳ Ｐゴシック"/>
                <w:sz w:val="16"/>
                <w:szCs w:val="24"/>
              </w:rPr>
            </w:pPr>
          </w:p>
        </w:tc>
      </w:tr>
    </w:tbl>
    <w:p w:rsidR="00D6313A" w:rsidRPr="00D6313A" w:rsidRDefault="00D6313A" w:rsidP="00D6313A">
      <w:pPr>
        <w:ind w:firstLineChars="200" w:firstLine="360"/>
        <w:rPr>
          <w:rFonts w:ascii="ＭＳ Ｐゴシック" w:eastAsia="ＭＳ Ｐゴシック" w:hAnsi="ＭＳ Ｐゴシック"/>
          <w:sz w:val="18"/>
          <w:szCs w:val="18"/>
        </w:rPr>
      </w:pPr>
      <w:r w:rsidRPr="00D6313A">
        <w:rPr>
          <w:rFonts w:ascii="ＭＳ Ｐゴシック" w:eastAsia="ＭＳ Ｐゴシック" w:hAnsi="ＭＳ Ｐゴシック" w:hint="eastAsia"/>
          <w:sz w:val="18"/>
          <w:szCs w:val="18"/>
        </w:rPr>
        <w:t>資料出所：　「平成29年男女共同参画白書」他</w:t>
      </w:r>
    </w:p>
    <w:p w:rsidR="00D6313A" w:rsidRPr="00D6313A" w:rsidRDefault="00D6313A" w:rsidP="00D6313A">
      <w:pPr>
        <w:tabs>
          <w:tab w:val="left" w:pos="5543"/>
          <w:tab w:val="left" w:pos="6748"/>
          <w:tab w:val="left" w:pos="9158"/>
        </w:tabs>
        <w:ind w:rightChars="129" w:right="310"/>
        <w:rPr>
          <w:rFonts w:ascii="Century" w:hAnsi="Century"/>
          <w:sz w:val="21"/>
        </w:rPr>
      </w:pPr>
    </w:p>
    <w:p w:rsidR="00D6313A" w:rsidRPr="00D6313A" w:rsidRDefault="00D6313A" w:rsidP="00D6313A">
      <w:pPr>
        <w:rPr>
          <w:rFonts w:ascii="HG丸ｺﾞｼｯｸM-PRO" w:eastAsia="HG丸ｺﾞｼｯｸM-PRO" w:hAnsi="HG丸ｺﾞｼｯｸM-PRO"/>
          <w:szCs w:val="24"/>
          <w:shd w:val="clear" w:color="auto" w:fill="D9D9D9" w:themeFill="background1" w:themeFillShade="D9"/>
        </w:rPr>
      </w:pPr>
      <w:r w:rsidRPr="00D6313A">
        <w:rPr>
          <w:rFonts w:ascii="HG丸ｺﾞｼｯｸM-PRO" w:eastAsia="HG丸ｺﾞｼｯｸM-PRO" w:hAnsi="HG丸ｺﾞｼｯｸM-PRO" w:hint="eastAsia"/>
          <w:szCs w:val="24"/>
          <w:bdr w:val="single" w:sz="4" w:space="0" w:color="auto"/>
          <w:shd w:val="clear" w:color="auto" w:fill="D9D9D9" w:themeFill="background1" w:themeFillShade="D9"/>
        </w:rPr>
        <w:t>３－４－２　国籍・地域別在留外国人数</w:t>
      </w:r>
    </w:p>
    <w:p w:rsidR="00D6313A" w:rsidRPr="00D6313A" w:rsidRDefault="00D6313A" w:rsidP="00D6313A">
      <w:pPr>
        <w:rPr>
          <w:rFonts w:ascii="HG丸ｺﾞｼｯｸM-PRO" w:eastAsia="HG丸ｺﾞｼｯｸM-PRO" w:hAnsi="HG丸ｺﾞｼｯｸM-PRO"/>
          <w:szCs w:val="24"/>
        </w:rPr>
      </w:pPr>
      <w:r w:rsidRPr="00D6313A">
        <w:rPr>
          <w:rFonts w:ascii="HG丸ｺﾞｼｯｸM-PRO" w:eastAsia="HG丸ｺﾞｼｯｸM-PRO" w:hAnsi="HG丸ｺﾞｼｯｸM-PRO" w:hint="eastAsia"/>
          <w:noProof/>
          <w:szCs w:val="24"/>
        </w:rPr>
        <mc:AlternateContent>
          <mc:Choice Requires="wps">
            <w:drawing>
              <wp:anchor distT="0" distB="0" distL="114300" distR="114300" simplePos="0" relativeHeight="251728896" behindDoc="0" locked="0" layoutInCell="1" allowOverlap="1" wp14:anchorId="09937FEA" wp14:editId="7A9EEBC0">
                <wp:simplePos x="0" y="0"/>
                <wp:positionH relativeFrom="column">
                  <wp:posOffset>32385</wp:posOffset>
                </wp:positionH>
                <wp:positionV relativeFrom="paragraph">
                  <wp:posOffset>22860</wp:posOffset>
                </wp:positionV>
                <wp:extent cx="6153150" cy="4352925"/>
                <wp:effectExtent l="0" t="0" r="19050" b="28575"/>
                <wp:wrapNone/>
                <wp:docPr id="61" name="正方形/長方形 61"/>
                <wp:cNvGraphicFramePr/>
                <a:graphic xmlns:a="http://schemas.openxmlformats.org/drawingml/2006/main">
                  <a:graphicData uri="http://schemas.microsoft.com/office/word/2010/wordprocessingShape">
                    <wps:wsp>
                      <wps:cNvSpPr/>
                      <wps:spPr>
                        <a:xfrm>
                          <a:off x="0" y="0"/>
                          <a:ext cx="6153150" cy="4352925"/>
                        </a:xfrm>
                        <a:prstGeom prst="rect">
                          <a:avLst/>
                        </a:prstGeom>
                        <a:solidFill>
                          <a:sysClr val="window" lastClr="FFFFFF"/>
                        </a:solidFill>
                        <a:ln w="12700" cap="flat" cmpd="sng" algn="ctr">
                          <a:solidFill>
                            <a:srgbClr val="F79646"/>
                          </a:solidFill>
                          <a:prstDash val="solid"/>
                        </a:ln>
                        <a:effectLst/>
                      </wps:spPr>
                      <wps:txbx>
                        <w:txbxContent>
                          <w:p w:rsidR="00495243" w:rsidRDefault="00495243" w:rsidP="00D6313A">
                            <w:pPr>
                              <w:jc w:val="center"/>
                            </w:pPr>
                            <w:r>
                              <w:rPr>
                                <w:noProof/>
                              </w:rPr>
                              <w:drawing>
                                <wp:inline distT="0" distB="0" distL="0" distR="0" wp14:anchorId="40696A66" wp14:editId="2723AAAA">
                                  <wp:extent cx="6162675" cy="4133850"/>
                                  <wp:effectExtent l="0" t="0" r="9525" b="19050"/>
                                  <wp:docPr id="64" name="グラフ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937FEA" id="正方形/長方形 61" o:spid="_x0000_s1052" style="position:absolute;left:0;text-align:left;margin-left:2.55pt;margin-top:1.8pt;width:484.5pt;height:342.7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" fillcolor="window" strokecolor="#f79646" strokeweight="1pt">
                <v:textbox>
                  <w:txbxContent>
                    <w:p w:rsidR="00495243" w:rsidRDefault="00495243" w:rsidP="00D6313A">
                      <w:pPr>
                        <w:jc w:val="center"/>
                      </w:pPr>
                      <w:r>
                        <w:rPr>
                          <w:noProof/>
                        </w:rPr>
                        <w:drawing>
                          <wp:inline distT="0" distB="0" distL="0" distR="0" wp14:anchorId="40696A66" wp14:editId="2723AAAA">
                            <wp:extent cx="6162675" cy="4133850"/>
                            <wp:effectExtent l="0" t="0" r="9525" b="19050"/>
                            <wp:docPr id="64" name="グラフ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txbxContent>
                </v:textbox>
              </v:rect>
            </w:pict>
          </mc:Fallback>
        </mc:AlternateContent>
      </w:r>
      <w:r w:rsidRPr="00D6313A">
        <w:rPr>
          <w:rFonts w:ascii="HG丸ｺﾞｼｯｸM-PRO" w:eastAsia="HG丸ｺﾞｼｯｸM-PRO" w:hAnsi="HG丸ｺﾞｼｯｸM-PRO" w:hint="eastAsia"/>
          <w:noProof/>
          <w:szCs w:val="24"/>
        </w:rPr>
        <mc:AlternateContent>
          <mc:Choice Requires="wps">
            <w:drawing>
              <wp:anchor distT="0" distB="0" distL="114300" distR="114300" simplePos="0" relativeHeight="251730944" behindDoc="0" locked="0" layoutInCell="1" allowOverlap="1" wp14:anchorId="3DC72A59" wp14:editId="1CB06D14">
                <wp:simplePos x="0" y="0"/>
                <wp:positionH relativeFrom="column">
                  <wp:posOffset>785495</wp:posOffset>
                </wp:positionH>
                <wp:positionV relativeFrom="paragraph">
                  <wp:posOffset>202565</wp:posOffset>
                </wp:positionV>
                <wp:extent cx="568325" cy="292735"/>
                <wp:effectExtent l="0" t="0" r="0" b="0"/>
                <wp:wrapNone/>
                <wp:docPr id="71" name="正方形/長方形 71"/>
                <wp:cNvGraphicFramePr/>
                <a:graphic xmlns:a="http://schemas.openxmlformats.org/drawingml/2006/main">
                  <a:graphicData uri="http://schemas.microsoft.com/office/word/2010/wordprocessingShape">
                    <wps:wsp>
                      <wps:cNvSpPr/>
                      <wps:spPr>
                        <a:xfrm>
                          <a:off x="0" y="0"/>
                          <a:ext cx="568325" cy="292735"/>
                        </a:xfrm>
                        <a:prstGeom prst="rect">
                          <a:avLst/>
                        </a:prstGeom>
                        <a:noFill/>
                        <a:ln w="25400" cap="flat" cmpd="sng" algn="ctr">
                          <a:noFill/>
                          <a:prstDash val="solid"/>
                        </a:ln>
                        <a:effectLst/>
                      </wps:spPr>
                      <wps:txbx>
                        <w:txbxContent>
                          <w:p w:rsidR="00495243" w:rsidRPr="007E3938" w:rsidRDefault="00495243" w:rsidP="00D6313A">
                            <w:pPr>
                              <w:jc w:val="center"/>
                              <w:rPr>
                                <w:sz w:val="16"/>
                              </w:rPr>
                            </w:pPr>
                            <w:r w:rsidRPr="007E3938">
                              <w:rPr>
                                <w:rFonts w:hint="eastAsia"/>
                                <w:sz w:val="16"/>
                              </w:rPr>
                              <w:t>（人）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DC72A59" id="正方形/長方形 71" o:spid="_x0000_s1053" style="position:absolute;left:0;text-align:left;margin-left:61.85pt;margin-top:15.95pt;width:44.75pt;height:23.05pt;z-index:251730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" filled="f" stroked="f" strokeweight="2pt">
                <v:textbox>
                  <w:txbxContent>
                    <w:p w:rsidR="00495243" w:rsidRPr="007E3938" w:rsidRDefault="00495243" w:rsidP="00D6313A">
                      <w:pPr>
                        <w:jc w:val="center"/>
                        <w:rPr>
                          <w:sz w:val="16"/>
                        </w:rPr>
                      </w:pPr>
                      <w:r w:rsidRPr="007E3938">
                        <w:rPr>
                          <w:rFonts w:hint="eastAsia"/>
                          <w:sz w:val="16"/>
                        </w:rPr>
                        <w:t>（人）</w:t>
                      </w:r>
                    </w:p>
                  </w:txbxContent>
                </v:textbox>
              </v:rect>
            </w:pict>
          </mc:Fallback>
        </mc:AlternateContent>
      </w:r>
    </w:p>
    <w:p w:rsidR="00D6313A" w:rsidRPr="00D6313A" w:rsidRDefault="00D6313A" w:rsidP="00D6313A">
      <w:pPr>
        <w:rPr>
          <w:rFonts w:ascii="HG丸ｺﾞｼｯｸM-PRO" w:eastAsia="HG丸ｺﾞｼｯｸM-PRO" w:hAnsi="HG丸ｺﾞｼｯｸM-PRO"/>
          <w:szCs w:val="24"/>
        </w:rPr>
      </w:pPr>
      <w:r w:rsidRPr="00D6313A">
        <w:rPr>
          <w:rFonts w:ascii="HG丸ｺﾞｼｯｸM-PRO" w:eastAsia="HG丸ｺﾞｼｯｸM-PRO" w:hAnsi="HG丸ｺﾞｼｯｸM-PRO" w:hint="eastAsia"/>
          <w:szCs w:val="24"/>
        </w:rPr>
        <w:t xml:space="preserve">　　</w:t>
      </w:r>
    </w:p>
    <w:p w:rsidR="00D6313A" w:rsidRPr="00D6313A" w:rsidRDefault="00D6313A" w:rsidP="00D6313A">
      <w:pPr>
        <w:rPr>
          <w:rFonts w:ascii="HG丸ｺﾞｼｯｸM-PRO" w:eastAsia="HG丸ｺﾞｼｯｸM-PRO" w:hAnsi="HG丸ｺﾞｼｯｸM-PRO"/>
          <w:szCs w:val="24"/>
        </w:rPr>
      </w:pPr>
    </w:p>
    <w:p w:rsidR="00D6313A" w:rsidRPr="00D6313A" w:rsidRDefault="00D6313A" w:rsidP="00D6313A">
      <w:pPr>
        <w:rPr>
          <w:rFonts w:ascii="HG丸ｺﾞｼｯｸM-PRO" w:eastAsia="HG丸ｺﾞｼｯｸM-PRO" w:hAnsi="HG丸ｺﾞｼｯｸM-PRO"/>
          <w:szCs w:val="24"/>
        </w:rPr>
      </w:pPr>
    </w:p>
    <w:p w:rsidR="00D6313A" w:rsidRPr="00D6313A" w:rsidRDefault="00D6313A" w:rsidP="00D6313A">
      <w:pPr>
        <w:rPr>
          <w:rFonts w:ascii="HG丸ｺﾞｼｯｸM-PRO" w:eastAsia="HG丸ｺﾞｼｯｸM-PRO" w:hAnsi="HG丸ｺﾞｼｯｸM-PRO"/>
          <w:szCs w:val="24"/>
        </w:rPr>
      </w:pPr>
    </w:p>
    <w:p w:rsidR="00D6313A" w:rsidRPr="00D6313A" w:rsidRDefault="00D6313A" w:rsidP="00D6313A">
      <w:pPr>
        <w:rPr>
          <w:rFonts w:ascii="HG丸ｺﾞｼｯｸM-PRO" w:eastAsia="HG丸ｺﾞｼｯｸM-PRO" w:hAnsi="HG丸ｺﾞｼｯｸM-PRO"/>
          <w:szCs w:val="24"/>
        </w:rPr>
      </w:pPr>
    </w:p>
    <w:p w:rsidR="00D6313A" w:rsidRPr="00D6313A" w:rsidRDefault="00D6313A" w:rsidP="00D6313A">
      <w:pPr>
        <w:rPr>
          <w:rFonts w:ascii="HG丸ｺﾞｼｯｸM-PRO" w:eastAsia="HG丸ｺﾞｼｯｸM-PRO" w:hAnsi="HG丸ｺﾞｼｯｸM-PRO"/>
          <w:szCs w:val="24"/>
        </w:rPr>
      </w:pPr>
    </w:p>
    <w:p w:rsidR="00D6313A" w:rsidRPr="00D6313A" w:rsidRDefault="00D6313A" w:rsidP="00D6313A">
      <w:pPr>
        <w:rPr>
          <w:rFonts w:ascii="HG丸ｺﾞｼｯｸM-PRO" w:eastAsia="HG丸ｺﾞｼｯｸM-PRO" w:hAnsi="HG丸ｺﾞｼｯｸM-PRO"/>
          <w:szCs w:val="24"/>
        </w:rPr>
      </w:pPr>
    </w:p>
    <w:p w:rsidR="00D6313A" w:rsidRPr="00D6313A" w:rsidRDefault="00D6313A" w:rsidP="00D6313A">
      <w:pPr>
        <w:rPr>
          <w:rFonts w:ascii="HG丸ｺﾞｼｯｸM-PRO" w:eastAsia="HG丸ｺﾞｼｯｸM-PRO" w:hAnsi="HG丸ｺﾞｼｯｸM-PRO"/>
          <w:szCs w:val="24"/>
        </w:rPr>
      </w:pPr>
    </w:p>
    <w:p w:rsidR="00D6313A" w:rsidRPr="00D6313A" w:rsidRDefault="00D6313A" w:rsidP="00D6313A">
      <w:pPr>
        <w:rPr>
          <w:rFonts w:ascii="HG丸ｺﾞｼｯｸM-PRO" w:eastAsia="HG丸ｺﾞｼｯｸM-PRO" w:hAnsi="HG丸ｺﾞｼｯｸM-PRO"/>
          <w:szCs w:val="24"/>
        </w:rPr>
      </w:pPr>
    </w:p>
    <w:p w:rsidR="00D6313A" w:rsidRPr="00D6313A" w:rsidRDefault="00D6313A" w:rsidP="00D6313A">
      <w:pPr>
        <w:rPr>
          <w:rFonts w:ascii="HG丸ｺﾞｼｯｸM-PRO" w:eastAsia="HG丸ｺﾞｼｯｸM-PRO" w:hAnsi="HG丸ｺﾞｼｯｸM-PRO"/>
          <w:szCs w:val="24"/>
        </w:rPr>
      </w:pPr>
    </w:p>
    <w:p w:rsidR="00D6313A" w:rsidRPr="00D6313A" w:rsidRDefault="00D6313A" w:rsidP="00D6313A">
      <w:pPr>
        <w:rPr>
          <w:rFonts w:ascii="HG丸ｺﾞｼｯｸM-PRO" w:eastAsia="HG丸ｺﾞｼｯｸM-PRO" w:hAnsi="HG丸ｺﾞｼｯｸM-PRO"/>
          <w:szCs w:val="24"/>
        </w:rPr>
      </w:pPr>
    </w:p>
    <w:p w:rsidR="00D6313A" w:rsidRPr="00D6313A" w:rsidRDefault="00D6313A" w:rsidP="00D6313A">
      <w:pPr>
        <w:rPr>
          <w:rFonts w:ascii="HG丸ｺﾞｼｯｸM-PRO" w:eastAsia="HG丸ｺﾞｼｯｸM-PRO" w:hAnsi="HG丸ｺﾞｼｯｸM-PRO"/>
          <w:szCs w:val="24"/>
        </w:rPr>
      </w:pPr>
    </w:p>
    <w:p w:rsidR="00D6313A" w:rsidRPr="00D6313A" w:rsidRDefault="00D6313A" w:rsidP="00D6313A">
      <w:pPr>
        <w:rPr>
          <w:rFonts w:ascii="HG丸ｺﾞｼｯｸM-PRO" w:eastAsia="HG丸ｺﾞｼｯｸM-PRO" w:hAnsi="HG丸ｺﾞｼｯｸM-PRO"/>
          <w:szCs w:val="24"/>
        </w:rPr>
      </w:pPr>
    </w:p>
    <w:p w:rsidR="00D6313A" w:rsidRPr="00D6313A" w:rsidRDefault="00D6313A" w:rsidP="00D6313A">
      <w:pPr>
        <w:rPr>
          <w:rFonts w:ascii="HG丸ｺﾞｼｯｸM-PRO" w:eastAsia="HG丸ｺﾞｼｯｸM-PRO" w:hAnsi="HG丸ｺﾞｼｯｸM-PRO"/>
          <w:szCs w:val="24"/>
        </w:rPr>
      </w:pPr>
    </w:p>
    <w:p w:rsidR="00D6313A" w:rsidRPr="00D6313A" w:rsidRDefault="00D6313A" w:rsidP="00D6313A">
      <w:pPr>
        <w:rPr>
          <w:rFonts w:ascii="HG丸ｺﾞｼｯｸM-PRO" w:eastAsia="HG丸ｺﾞｼｯｸM-PRO" w:hAnsi="HG丸ｺﾞｼｯｸM-PRO"/>
          <w:szCs w:val="24"/>
        </w:rPr>
      </w:pPr>
    </w:p>
    <w:p w:rsidR="00D6313A" w:rsidRPr="00D6313A" w:rsidRDefault="00D6313A" w:rsidP="00D6313A">
      <w:pPr>
        <w:rPr>
          <w:rFonts w:ascii="HG丸ｺﾞｼｯｸM-PRO" w:eastAsia="HG丸ｺﾞｼｯｸM-PRO" w:hAnsi="HG丸ｺﾞｼｯｸM-PRO"/>
          <w:szCs w:val="24"/>
        </w:rPr>
      </w:pPr>
    </w:p>
    <w:p w:rsidR="00D6313A" w:rsidRPr="00D6313A" w:rsidRDefault="00D6313A" w:rsidP="00D6313A">
      <w:pPr>
        <w:rPr>
          <w:rFonts w:ascii="HG丸ｺﾞｼｯｸM-PRO" w:eastAsia="HG丸ｺﾞｼｯｸM-PRO" w:hAnsi="HG丸ｺﾞｼｯｸM-PRO"/>
          <w:szCs w:val="24"/>
        </w:rPr>
      </w:pPr>
    </w:p>
    <w:p w:rsidR="00D6313A" w:rsidRPr="00D6313A" w:rsidRDefault="00D6313A" w:rsidP="00D6313A">
      <w:pPr>
        <w:rPr>
          <w:rFonts w:ascii="HG丸ｺﾞｼｯｸM-PRO" w:eastAsia="HG丸ｺﾞｼｯｸM-PRO" w:hAnsi="HG丸ｺﾞｼｯｸM-PRO"/>
          <w:szCs w:val="24"/>
        </w:rPr>
      </w:pPr>
    </w:p>
    <w:p w:rsidR="00D6313A" w:rsidRPr="00D6313A" w:rsidRDefault="00D6313A" w:rsidP="00D6313A">
      <w:pPr>
        <w:tabs>
          <w:tab w:val="left" w:pos="5543"/>
          <w:tab w:val="left" w:pos="6748"/>
          <w:tab w:val="left" w:pos="9158"/>
        </w:tabs>
        <w:ind w:rightChars="129" w:right="310" w:firstLineChars="100" w:firstLine="180"/>
        <w:rPr>
          <w:rFonts w:ascii="Century" w:hAnsi="Century"/>
          <w:sz w:val="18"/>
          <w:szCs w:val="18"/>
        </w:rPr>
      </w:pPr>
      <w:r w:rsidRPr="00D6313A">
        <w:rPr>
          <w:rFonts w:ascii="ＭＳ Ｐゴシック" w:eastAsia="ＭＳ Ｐゴシック" w:hAnsi="ＭＳ Ｐゴシック" w:hint="eastAsia"/>
          <w:sz w:val="18"/>
          <w:szCs w:val="18"/>
        </w:rPr>
        <w:t>資料出所：「法務省入国管理局・在留外国人統計」による</w:t>
      </w:r>
    </w:p>
    <w:p w:rsidR="00D6313A" w:rsidRPr="00D6313A" w:rsidRDefault="00D6313A" w:rsidP="00D6313A">
      <w:pPr>
        <w:spacing w:line="0" w:lineRule="atLeast"/>
        <w:rPr>
          <w:rFonts w:ascii="HG丸ｺﾞｼｯｸM-PRO" w:eastAsia="HG丸ｺﾞｼｯｸM-PRO" w:hAnsi="HG丸ｺﾞｼｯｸM-PRO"/>
          <w:szCs w:val="24"/>
        </w:rPr>
      </w:pPr>
      <w:r w:rsidRPr="00D6313A">
        <w:rPr>
          <w:rFonts w:ascii="HG丸ｺﾞｼｯｸM-PRO" w:eastAsia="HG丸ｺﾞｼｯｸM-PRO" w:hAnsi="HG丸ｺﾞｼｯｸM-PRO" w:hint="eastAsia"/>
          <w:szCs w:val="24"/>
          <w:bdr w:val="single" w:sz="4" w:space="0" w:color="auto"/>
          <w:shd w:val="clear" w:color="auto" w:fill="D9D9D9" w:themeFill="background1" w:themeFillShade="D9"/>
        </w:rPr>
        <w:lastRenderedPageBreak/>
        <w:t>３－４－３　性別･相談内容別外国人相談コーナー実績</w:t>
      </w:r>
    </w:p>
    <w:p w:rsidR="00D6313A" w:rsidRPr="00D6313A" w:rsidRDefault="00D6313A" w:rsidP="00D6313A">
      <w:pPr>
        <w:spacing w:line="0" w:lineRule="atLeast"/>
        <w:rPr>
          <w:rFonts w:ascii="Century" w:hAnsi="Century"/>
          <w:sz w:val="18"/>
          <w:szCs w:val="18"/>
        </w:rPr>
      </w:pPr>
      <w:r w:rsidRPr="00D6313A">
        <w:rPr>
          <w:rFonts w:ascii="Century" w:hAnsi="Century"/>
          <w:noProof/>
          <w:szCs w:val="24"/>
        </w:rPr>
        <w:drawing>
          <wp:anchor distT="0" distB="0" distL="114300" distR="114300" simplePos="0" relativeHeight="251729920" behindDoc="0" locked="0" layoutInCell="1" allowOverlap="1" wp14:anchorId="37555C74" wp14:editId="60C88CDB">
            <wp:simplePos x="0" y="0"/>
            <wp:positionH relativeFrom="column">
              <wp:posOffset>13335</wp:posOffset>
            </wp:positionH>
            <wp:positionV relativeFrom="paragraph">
              <wp:posOffset>127000</wp:posOffset>
            </wp:positionV>
            <wp:extent cx="6096000" cy="2962275"/>
            <wp:effectExtent l="0" t="0" r="0" b="0"/>
            <wp:wrapTopAndBottom/>
            <wp:docPr id="63" name="オブジェクト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14:sizeRelH relativeFrom="page">
              <wp14:pctWidth>0</wp14:pctWidth>
            </wp14:sizeRelH>
            <wp14:sizeRelV relativeFrom="page">
              <wp14:pctHeight>0</wp14:pctHeight>
            </wp14:sizeRelV>
          </wp:anchor>
        </w:drawing>
      </w:r>
      <w:r w:rsidRPr="00D6313A">
        <w:rPr>
          <w:rFonts w:ascii="ＭＳ ゴシック" w:eastAsia="ＭＳ ゴシック"/>
          <w:b/>
          <w:noProof/>
          <w:sz w:val="20"/>
          <w:szCs w:val="20"/>
        </w:rPr>
        <mc:AlternateContent>
          <mc:Choice Requires="wps">
            <w:drawing>
              <wp:inline distT="0" distB="0" distL="0" distR="0" wp14:anchorId="08D088AD" wp14:editId="43180387">
                <wp:extent cx="6073775" cy="2717165"/>
                <wp:effectExtent l="9525" t="9525" r="12700" b="6985"/>
                <wp:docPr id="62"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73775" cy="2717165"/>
                        </a:xfrm>
                        <a:prstGeom prst="roundRect">
                          <a:avLst>
                            <a:gd name="adj" fmla="val 16667"/>
                          </a:avLst>
                        </a:prstGeom>
                        <a:solidFill>
                          <a:srgbClr val="FFFFFF"/>
                        </a:solidFill>
                        <a:ln w="9525">
                          <a:solidFill>
                            <a:srgbClr val="000000"/>
                          </a:solidFill>
                          <a:round/>
                          <a:headEnd/>
                          <a:tailEnd/>
                        </a:ln>
                      </wps:spPr>
                      <wps:txbx>
                        <w:txbxContent>
                          <w:p w:rsidR="00495243" w:rsidRDefault="00495243" w:rsidP="00D6313A">
                            <w:pPr>
                              <w:spacing w:line="0" w:lineRule="atLeast"/>
                              <w:ind w:leftChars="2" w:left="1269" w:rightChars="185" w:right="444" w:hangingChars="632" w:hanging="1264"/>
                              <w:rPr>
                                <w:sz w:val="20"/>
                                <w:szCs w:val="20"/>
                              </w:rPr>
                            </w:pPr>
                            <w:r w:rsidRPr="00B52CC2">
                              <w:rPr>
                                <w:rFonts w:hint="eastAsia"/>
                                <w:sz w:val="20"/>
                                <w:szCs w:val="20"/>
                              </w:rPr>
                              <w:t>※</w:t>
                            </w:r>
                            <w:r w:rsidRPr="00D2537F">
                              <w:rPr>
                                <w:rFonts w:hint="eastAsia"/>
                                <w:spacing w:val="101"/>
                                <w:kern w:val="0"/>
                                <w:sz w:val="20"/>
                                <w:szCs w:val="20"/>
                                <w:fitText w:val="1005" w:id="730594048"/>
                              </w:rPr>
                              <w:t>暮ら</w:t>
                            </w:r>
                            <w:r w:rsidRPr="00D2537F">
                              <w:rPr>
                                <w:rFonts w:hint="eastAsia"/>
                                <w:kern w:val="0"/>
                                <w:sz w:val="20"/>
                                <w:szCs w:val="20"/>
                                <w:fitText w:val="1005" w:id="730594048"/>
                              </w:rPr>
                              <w:t>し</w:t>
                            </w:r>
                            <w:r>
                              <w:rPr>
                                <w:rFonts w:hint="eastAsia"/>
                                <w:sz w:val="20"/>
                                <w:szCs w:val="20"/>
                              </w:rPr>
                              <w:t>：年度途中で帰国する場合の各種税金の手続きに関する相談や年金加入の相談</w:t>
                            </w:r>
                          </w:p>
                          <w:p w:rsidR="00495243" w:rsidRDefault="00495243" w:rsidP="00D6313A">
                            <w:pPr>
                              <w:spacing w:line="0" w:lineRule="atLeast"/>
                              <w:ind w:leftChars="527" w:left="1265" w:rightChars="185" w:right="444" w:firstLineChars="73" w:firstLine="146"/>
                              <w:rPr>
                                <w:sz w:val="20"/>
                                <w:szCs w:val="20"/>
                              </w:rPr>
                            </w:pPr>
                            <w:r w:rsidRPr="00FE3518">
                              <w:rPr>
                                <w:rFonts w:hint="eastAsia"/>
                                <w:sz w:val="20"/>
                                <w:szCs w:val="20"/>
                              </w:rPr>
                              <w:t>日本の自動車運転免許への切り替え手続きの問い合わせなど</w:t>
                            </w:r>
                          </w:p>
                          <w:p w:rsidR="00495243" w:rsidRPr="00B52CC2" w:rsidRDefault="00495243" w:rsidP="00D6313A">
                            <w:pPr>
                              <w:spacing w:line="0" w:lineRule="atLeast"/>
                              <w:ind w:rightChars="185" w:right="444"/>
                              <w:rPr>
                                <w:sz w:val="20"/>
                                <w:szCs w:val="20"/>
                              </w:rPr>
                            </w:pPr>
                          </w:p>
                          <w:p w:rsidR="00495243" w:rsidRDefault="00495243" w:rsidP="00D6313A">
                            <w:pPr>
                              <w:spacing w:line="0" w:lineRule="atLeast"/>
                              <w:ind w:leftChars="2" w:left="1269" w:rightChars="185" w:right="444" w:hangingChars="632" w:hanging="1264"/>
                              <w:rPr>
                                <w:sz w:val="20"/>
                                <w:szCs w:val="20"/>
                              </w:rPr>
                            </w:pPr>
                            <w:r>
                              <w:rPr>
                                <w:rFonts w:hint="eastAsia"/>
                                <w:sz w:val="20"/>
                                <w:szCs w:val="20"/>
                              </w:rPr>
                              <w:t>※</w:t>
                            </w:r>
                            <w:r w:rsidRPr="00D2537F">
                              <w:rPr>
                                <w:rFonts w:hint="eastAsia"/>
                                <w:spacing w:val="34"/>
                                <w:kern w:val="0"/>
                                <w:sz w:val="20"/>
                                <w:szCs w:val="20"/>
                                <w:fitText w:val="1005" w:id="730594049"/>
                              </w:rPr>
                              <w:t>在留資</w:t>
                            </w:r>
                            <w:r w:rsidRPr="00D2537F">
                              <w:rPr>
                                <w:rFonts w:hint="eastAsia"/>
                                <w:spacing w:val="1"/>
                                <w:kern w:val="0"/>
                                <w:sz w:val="20"/>
                                <w:szCs w:val="20"/>
                                <w:fitText w:val="1005" w:id="730594049"/>
                              </w:rPr>
                              <w:t>格</w:t>
                            </w:r>
                            <w:r w:rsidRPr="00B52CC2">
                              <w:rPr>
                                <w:rFonts w:hint="eastAsia"/>
                                <w:sz w:val="20"/>
                                <w:szCs w:val="20"/>
                              </w:rPr>
                              <w:t>：</w:t>
                            </w:r>
                            <w:r>
                              <w:rPr>
                                <w:rFonts w:hint="eastAsia"/>
                                <w:sz w:val="20"/>
                                <w:szCs w:val="20"/>
                              </w:rPr>
                              <w:t>留学生が就職・結婚等する際のビザの切り替え、母国から親族を呼び寄せる</w:t>
                            </w:r>
                          </w:p>
                          <w:p w:rsidR="00495243" w:rsidRDefault="00495243" w:rsidP="00D6313A">
                            <w:pPr>
                              <w:spacing w:line="0" w:lineRule="atLeast"/>
                              <w:ind w:leftChars="523" w:left="1255" w:rightChars="185" w:right="444" w:firstLineChars="78" w:firstLine="156"/>
                              <w:rPr>
                                <w:sz w:val="20"/>
                                <w:szCs w:val="20"/>
                              </w:rPr>
                            </w:pPr>
                            <w:r>
                              <w:rPr>
                                <w:rFonts w:hint="eastAsia"/>
                                <w:sz w:val="20"/>
                                <w:szCs w:val="20"/>
                              </w:rPr>
                              <w:t>際の</w:t>
                            </w:r>
                            <w:r w:rsidRPr="00B52CC2">
                              <w:rPr>
                                <w:rFonts w:hint="eastAsia"/>
                                <w:sz w:val="20"/>
                                <w:szCs w:val="20"/>
                              </w:rPr>
                              <w:t>ビザの</w:t>
                            </w:r>
                            <w:r>
                              <w:rPr>
                                <w:rFonts w:hint="eastAsia"/>
                                <w:sz w:val="20"/>
                                <w:szCs w:val="20"/>
                              </w:rPr>
                              <w:t>手続き、永住権の申請手続きなど</w:t>
                            </w:r>
                          </w:p>
                          <w:p w:rsidR="00495243" w:rsidRDefault="00495243" w:rsidP="00D6313A">
                            <w:pPr>
                              <w:spacing w:line="0" w:lineRule="atLeast"/>
                              <w:ind w:rightChars="185" w:right="444"/>
                              <w:rPr>
                                <w:sz w:val="20"/>
                                <w:szCs w:val="20"/>
                              </w:rPr>
                            </w:pPr>
                          </w:p>
                          <w:p w:rsidR="00495243" w:rsidRPr="00B52CC2" w:rsidRDefault="00495243" w:rsidP="00D6313A">
                            <w:pPr>
                              <w:spacing w:line="0" w:lineRule="atLeast"/>
                              <w:ind w:leftChars="2" w:left="1337" w:rightChars="185" w:right="444" w:hangingChars="666" w:hanging="1332"/>
                              <w:rPr>
                                <w:sz w:val="20"/>
                                <w:szCs w:val="20"/>
                              </w:rPr>
                            </w:pPr>
                            <w:r w:rsidRPr="00D2537F">
                              <w:rPr>
                                <w:rFonts w:hint="eastAsia"/>
                                <w:sz w:val="20"/>
                                <w:szCs w:val="20"/>
                              </w:rPr>
                              <w:t>※医療・福祉：母語で受診可能な医療機関の情報提供、国民健康保険に関する問い合わせなど</w:t>
                            </w:r>
                          </w:p>
                          <w:p w:rsidR="00495243" w:rsidRDefault="00495243" w:rsidP="00D6313A">
                            <w:pPr>
                              <w:spacing w:line="0" w:lineRule="atLeast"/>
                              <w:ind w:leftChars="2" w:left="1269" w:rightChars="185" w:right="444" w:hangingChars="632" w:hanging="1264"/>
                              <w:rPr>
                                <w:sz w:val="20"/>
                                <w:szCs w:val="20"/>
                              </w:rPr>
                            </w:pPr>
                          </w:p>
                          <w:p w:rsidR="00495243" w:rsidRDefault="00495243" w:rsidP="00D6313A">
                            <w:pPr>
                              <w:spacing w:line="0" w:lineRule="atLeast"/>
                              <w:ind w:leftChars="2" w:left="1269" w:rightChars="185" w:right="444" w:hangingChars="632" w:hanging="1264"/>
                              <w:rPr>
                                <w:sz w:val="20"/>
                                <w:szCs w:val="20"/>
                              </w:rPr>
                            </w:pPr>
                            <w:r>
                              <w:rPr>
                                <w:rFonts w:hint="eastAsia"/>
                                <w:sz w:val="20"/>
                                <w:szCs w:val="20"/>
                              </w:rPr>
                              <w:t>※結婚・国籍：国際結婚の手続きや産まれる子どもの戸籍・国籍に関する問い合わせ、外国</w:t>
                            </w:r>
                          </w:p>
                          <w:p w:rsidR="00495243" w:rsidRDefault="00495243" w:rsidP="00D6313A">
                            <w:pPr>
                              <w:spacing w:line="0" w:lineRule="atLeast"/>
                              <w:ind w:leftChars="523" w:left="1255" w:rightChars="185" w:right="444" w:firstLineChars="98" w:firstLine="196"/>
                              <w:rPr>
                                <w:sz w:val="20"/>
                                <w:szCs w:val="20"/>
                              </w:rPr>
                            </w:pPr>
                            <w:r>
                              <w:rPr>
                                <w:rFonts w:hint="eastAsia"/>
                                <w:sz w:val="20"/>
                                <w:szCs w:val="20"/>
                              </w:rPr>
                              <w:t>人の母国への届出手続きに関する問い合わせなど</w:t>
                            </w:r>
                          </w:p>
                          <w:p w:rsidR="00495243" w:rsidRDefault="00495243" w:rsidP="00D6313A">
                            <w:pPr>
                              <w:spacing w:line="0" w:lineRule="atLeast"/>
                              <w:ind w:leftChars="2" w:left="1431" w:rightChars="185" w:right="444" w:hangingChars="713" w:hanging="1426"/>
                              <w:rPr>
                                <w:sz w:val="20"/>
                                <w:szCs w:val="20"/>
                              </w:rPr>
                            </w:pPr>
                          </w:p>
                          <w:p w:rsidR="00495243" w:rsidRDefault="00495243" w:rsidP="00D6313A">
                            <w:pPr>
                              <w:spacing w:line="0" w:lineRule="atLeast"/>
                              <w:ind w:leftChars="2" w:left="1337" w:rightChars="185" w:right="444" w:hangingChars="666" w:hanging="1332"/>
                              <w:rPr>
                                <w:sz w:val="20"/>
                                <w:szCs w:val="20"/>
                              </w:rPr>
                            </w:pPr>
                            <w:r>
                              <w:rPr>
                                <w:rFonts w:hint="eastAsia"/>
                                <w:sz w:val="20"/>
                                <w:szCs w:val="20"/>
                              </w:rPr>
                              <w:t>※仕事・労働：就職先を求めるものや失業保険の給付手続きについての問い合わせなど</w:t>
                            </w:r>
                          </w:p>
                          <w:p w:rsidR="00495243" w:rsidRDefault="00495243" w:rsidP="00D6313A">
                            <w:pPr>
                              <w:spacing w:line="0" w:lineRule="atLeast"/>
                              <w:ind w:leftChars="2" w:left="1337" w:rightChars="185" w:right="444" w:hangingChars="666" w:hanging="1332"/>
                              <w:rPr>
                                <w:sz w:val="20"/>
                                <w:szCs w:val="20"/>
                              </w:rPr>
                            </w:pPr>
                          </w:p>
                          <w:p w:rsidR="00495243" w:rsidRDefault="00495243" w:rsidP="00D6313A">
                            <w:pPr>
                              <w:spacing w:line="0" w:lineRule="atLeast"/>
                              <w:ind w:leftChars="2" w:left="1269" w:rightChars="185" w:right="444" w:hangingChars="632" w:hanging="1264"/>
                              <w:rPr>
                                <w:sz w:val="20"/>
                                <w:szCs w:val="20"/>
                              </w:rPr>
                            </w:pPr>
                            <w:r>
                              <w:rPr>
                                <w:rFonts w:hint="eastAsia"/>
                                <w:sz w:val="20"/>
                                <w:szCs w:val="20"/>
                              </w:rPr>
                              <w:t>※</w:t>
                            </w:r>
                            <w:r w:rsidRPr="00D2537F">
                              <w:rPr>
                                <w:rFonts w:hint="eastAsia"/>
                                <w:spacing w:val="101"/>
                                <w:kern w:val="0"/>
                                <w:sz w:val="20"/>
                                <w:szCs w:val="20"/>
                                <w:fitText w:val="1005" w:id="730594050"/>
                              </w:rPr>
                              <w:t>住ま</w:t>
                            </w:r>
                            <w:r w:rsidRPr="00D2537F">
                              <w:rPr>
                                <w:rFonts w:hint="eastAsia"/>
                                <w:kern w:val="0"/>
                                <w:sz w:val="20"/>
                                <w:szCs w:val="20"/>
                                <w:fitText w:val="1005" w:id="730594050"/>
                              </w:rPr>
                              <w:t>い</w:t>
                            </w:r>
                            <w:r w:rsidRPr="00B52CC2">
                              <w:rPr>
                                <w:rFonts w:hint="eastAsia"/>
                                <w:sz w:val="20"/>
                                <w:szCs w:val="20"/>
                              </w:rPr>
                              <w:t>：</w:t>
                            </w:r>
                            <w:r>
                              <w:rPr>
                                <w:rFonts w:hint="eastAsia"/>
                                <w:sz w:val="20"/>
                                <w:szCs w:val="20"/>
                              </w:rPr>
                              <w:t>府営住宅の応募資格の確認や応募方法、留学生寮や民間住宅に関する情報の</w:t>
                            </w:r>
                          </w:p>
                          <w:p w:rsidR="00495243" w:rsidRDefault="00495243" w:rsidP="00D6313A">
                            <w:pPr>
                              <w:spacing w:line="0" w:lineRule="atLeast"/>
                              <w:ind w:leftChars="524" w:left="1258" w:rightChars="185" w:right="444" w:firstLineChars="77" w:firstLine="154"/>
                              <w:rPr>
                                <w:sz w:val="20"/>
                                <w:szCs w:val="20"/>
                              </w:rPr>
                            </w:pPr>
                            <w:r>
                              <w:rPr>
                                <w:rFonts w:hint="eastAsia"/>
                                <w:sz w:val="20"/>
                                <w:szCs w:val="20"/>
                              </w:rPr>
                              <w:t>提供など</w:t>
                            </w:r>
                          </w:p>
                          <w:p w:rsidR="00495243" w:rsidRDefault="00495243" w:rsidP="00D6313A">
                            <w:pPr>
                              <w:spacing w:line="0" w:lineRule="atLeast"/>
                              <w:ind w:leftChars="2" w:left="1269" w:rightChars="185" w:right="444" w:hangingChars="632" w:hanging="1264"/>
                              <w:rPr>
                                <w:sz w:val="20"/>
                                <w:szCs w:val="20"/>
                              </w:rPr>
                            </w:pPr>
                          </w:p>
                          <w:p w:rsidR="00495243" w:rsidRPr="00F40E05" w:rsidRDefault="00495243" w:rsidP="00D6313A">
                            <w:pPr>
                              <w:spacing w:line="0" w:lineRule="atLeast"/>
                              <w:ind w:rightChars="185" w:right="444"/>
                              <w:rPr>
                                <w:b/>
                                <w:sz w:val="10"/>
                              </w:rPr>
                            </w:pPr>
                          </w:p>
                        </w:txbxContent>
                      </wps:txbx>
                      <wps:bodyPr rot="0" vert="horz" wrap="square" lIns="74295" tIns="8890" rIns="74295" bIns="8890" anchor="t" anchorCtr="0" upright="1">
                        <a:noAutofit/>
                      </wps:bodyPr>
                    </wps:wsp>
                  </a:graphicData>
                </a:graphic>
              </wp:inline>
            </w:drawing>
          </mc:Choice>
          <mc:Fallback>
            <w:pict>
              <v:roundrect w14:anchorId="08D088AD" id="AutoShape 10" o:spid="_x0000_s1054" style="width:478.25pt;height:213.9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">
                <v:textbox inset="5.85pt,.7pt,5.85pt,.7pt">
                  <w:txbxContent>
                    <w:p w:rsidR="00495243" w:rsidRDefault="00495243" w:rsidP="00D6313A">
                      <w:pPr>
                        <w:spacing w:line="0" w:lineRule="atLeast"/>
                        <w:ind w:leftChars="2" w:left="1269" w:rightChars="185" w:right="444" w:hangingChars="632" w:hanging="1264"/>
                        <w:rPr>
                          <w:sz w:val="20"/>
                          <w:szCs w:val="20"/>
                        </w:rPr>
                      </w:pPr>
                      <w:r w:rsidRPr="00B52CC2">
                        <w:rPr>
                          <w:rFonts w:hint="eastAsia"/>
                          <w:sz w:val="20"/>
                          <w:szCs w:val="20"/>
                        </w:rPr>
                        <w:t>※</w:t>
                      </w:r>
                      <w:r w:rsidRPr="00D2537F">
                        <w:rPr>
                          <w:rFonts w:hint="eastAsia"/>
                          <w:spacing w:val="101"/>
                          <w:kern w:val="0"/>
                          <w:sz w:val="20"/>
                          <w:szCs w:val="20"/>
                          <w:fitText w:val="1005" w:id="730594048"/>
                        </w:rPr>
                        <w:t>暮ら</w:t>
                      </w:r>
                      <w:r w:rsidRPr="00D2537F">
                        <w:rPr>
                          <w:rFonts w:hint="eastAsia"/>
                          <w:kern w:val="0"/>
                          <w:sz w:val="20"/>
                          <w:szCs w:val="20"/>
                          <w:fitText w:val="1005" w:id="730594048"/>
                        </w:rPr>
                        <w:t>し</w:t>
                      </w:r>
                      <w:r>
                        <w:rPr>
                          <w:rFonts w:hint="eastAsia"/>
                          <w:sz w:val="20"/>
                          <w:szCs w:val="20"/>
                        </w:rPr>
                        <w:t>：年度途中で帰国する場合の各種税金の手続きに関する相談や年金加入の相談</w:t>
                      </w:r>
                    </w:p>
                    <w:p w:rsidR="00495243" w:rsidRDefault="00495243" w:rsidP="00D6313A">
                      <w:pPr>
                        <w:spacing w:line="0" w:lineRule="atLeast"/>
                        <w:ind w:leftChars="527" w:left="1265" w:rightChars="185" w:right="444" w:firstLineChars="73" w:firstLine="146"/>
                        <w:rPr>
                          <w:sz w:val="20"/>
                          <w:szCs w:val="20"/>
                        </w:rPr>
                      </w:pPr>
                      <w:r w:rsidRPr="00FE3518">
                        <w:rPr>
                          <w:rFonts w:hint="eastAsia"/>
                          <w:sz w:val="20"/>
                          <w:szCs w:val="20"/>
                        </w:rPr>
                        <w:t>日本の自動車運転免許への切り替え手続きの問い合わせなど</w:t>
                      </w:r>
                    </w:p>
                    <w:p w:rsidR="00495243" w:rsidRPr="00B52CC2" w:rsidRDefault="00495243" w:rsidP="00D6313A">
                      <w:pPr>
                        <w:spacing w:line="0" w:lineRule="atLeast"/>
                        <w:ind w:rightChars="185" w:right="444"/>
                        <w:rPr>
                          <w:sz w:val="20"/>
                          <w:szCs w:val="20"/>
                        </w:rPr>
                      </w:pPr>
                    </w:p>
                    <w:p w:rsidR="00495243" w:rsidRDefault="00495243" w:rsidP="00D6313A">
                      <w:pPr>
                        <w:spacing w:line="0" w:lineRule="atLeast"/>
                        <w:ind w:leftChars="2" w:left="1269" w:rightChars="185" w:right="444" w:hangingChars="632" w:hanging="1264"/>
                        <w:rPr>
                          <w:sz w:val="20"/>
                          <w:szCs w:val="20"/>
                        </w:rPr>
                      </w:pPr>
                      <w:r>
                        <w:rPr>
                          <w:rFonts w:hint="eastAsia"/>
                          <w:sz w:val="20"/>
                          <w:szCs w:val="20"/>
                        </w:rPr>
                        <w:t>※</w:t>
                      </w:r>
                      <w:r w:rsidRPr="00D2537F">
                        <w:rPr>
                          <w:rFonts w:hint="eastAsia"/>
                          <w:spacing w:val="34"/>
                          <w:kern w:val="0"/>
                          <w:sz w:val="20"/>
                          <w:szCs w:val="20"/>
                          <w:fitText w:val="1005" w:id="730594049"/>
                        </w:rPr>
                        <w:t>在留資</w:t>
                      </w:r>
                      <w:r w:rsidRPr="00D2537F">
                        <w:rPr>
                          <w:rFonts w:hint="eastAsia"/>
                          <w:spacing w:val="1"/>
                          <w:kern w:val="0"/>
                          <w:sz w:val="20"/>
                          <w:szCs w:val="20"/>
                          <w:fitText w:val="1005" w:id="730594049"/>
                        </w:rPr>
                        <w:t>格</w:t>
                      </w:r>
                      <w:r w:rsidRPr="00B52CC2">
                        <w:rPr>
                          <w:rFonts w:hint="eastAsia"/>
                          <w:sz w:val="20"/>
                          <w:szCs w:val="20"/>
                        </w:rPr>
                        <w:t>：</w:t>
                      </w:r>
                      <w:r>
                        <w:rPr>
                          <w:rFonts w:hint="eastAsia"/>
                          <w:sz w:val="20"/>
                          <w:szCs w:val="20"/>
                        </w:rPr>
                        <w:t>留学生が就職・結婚等する際のビザの切り替え、母国から親族を呼び寄せる</w:t>
                      </w:r>
                    </w:p>
                    <w:p w:rsidR="00495243" w:rsidRDefault="00495243" w:rsidP="00D6313A">
                      <w:pPr>
                        <w:spacing w:line="0" w:lineRule="atLeast"/>
                        <w:ind w:leftChars="523" w:left="1255" w:rightChars="185" w:right="444" w:firstLineChars="78" w:firstLine="156"/>
                        <w:rPr>
                          <w:sz w:val="20"/>
                          <w:szCs w:val="20"/>
                        </w:rPr>
                      </w:pPr>
                      <w:r>
                        <w:rPr>
                          <w:rFonts w:hint="eastAsia"/>
                          <w:sz w:val="20"/>
                          <w:szCs w:val="20"/>
                        </w:rPr>
                        <w:t>際の</w:t>
                      </w:r>
                      <w:r w:rsidRPr="00B52CC2">
                        <w:rPr>
                          <w:rFonts w:hint="eastAsia"/>
                          <w:sz w:val="20"/>
                          <w:szCs w:val="20"/>
                        </w:rPr>
                        <w:t>ビザの</w:t>
                      </w:r>
                      <w:r>
                        <w:rPr>
                          <w:rFonts w:hint="eastAsia"/>
                          <w:sz w:val="20"/>
                          <w:szCs w:val="20"/>
                        </w:rPr>
                        <w:t>手続き、永住権の申請手続きなど</w:t>
                      </w:r>
                    </w:p>
                    <w:p w:rsidR="00495243" w:rsidRDefault="00495243" w:rsidP="00D6313A">
                      <w:pPr>
                        <w:spacing w:line="0" w:lineRule="atLeast"/>
                        <w:ind w:rightChars="185" w:right="444"/>
                        <w:rPr>
                          <w:sz w:val="20"/>
                          <w:szCs w:val="20"/>
                        </w:rPr>
                      </w:pPr>
                    </w:p>
                    <w:p w:rsidR="00495243" w:rsidRPr="00B52CC2" w:rsidRDefault="00495243" w:rsidP="00D6313A">
                      <w:pPr>
                        <w:spacing w:line="0" w:lineRule="atLeast"/>
                        <w:ind w:leftChars="2" w:left="1337" w:rightChars="185" w:right="444" w:hangingChars="666" w:hanging="1332"/>
                        <w:rPr>
                          <w:sz w:val="20"/>
                          <w:szCs w:val="20"/>
                        </w:rPr>
                      </w:pPr>
                      <w:r w:rsidRPr="00D2537F">
                        <w:rPr>
                          <w:rFonts w:hint="eastAsia"/>
                          <w:sz w:val="20"/>
                          <w:szCs w:val="20"/>
                        </w:rPr>
                        <w:t>※医療・福祉：母語で受診可能な医療機関の情報提供、国民健康保険に関する問い合わせなど</w:t>
                      </w:r>
                    </w:p>
                    <w:p w:rsidR="00495243" w:rsidRDefault="00495243" w:rsidP="00D6313A">
                      <w:pPr>
                        <w:spacing w:line="0" w:lineRule="atLeast"/>
                        <w:ind w:leftChars="2" w:left="1269" w:rightChars="185" w:right="444" w:hangingChars="632" w:hanging="1264"/>
                        <w:rPr>
                          <w:sz w:val="20"/>
                          <w:szCs w:val="20"/>
                        </w:rPr>
                      </w:pPr>
                    </w:p>
                    <w:p w:rsidR="00495243" w:rsidRDefault="00495243" w:rsidP="00D6313A">
                      <w:pPr>
                        <w:spacing w:line="0" w:lineRule="atLeast"/>
                        <w:ind w:leftChars="2" w:left="1269" w:rightChars="185" w:right="444" w:hangingChars="632" w:hanging="1264"/>
                        <w:rPr>
                          <w:sz w:val="20"/>
                          <w:szCs w:val="20"/>
                        </w:rPr>
                      </w:pPr>
                      <w:r>
                        <w:rPr>
                          <w:rFonts w:hint="eastAsia"/>
                          <w:sz w:val="20"/>
                          <w:szCs w:val="20"/>
                        </w:rPr>
                        <w:t>※結婚・国籍：国際結婚の手続きや産まれる子どもの戸籍・国籍に関する問い合わせ、外国</w:t>
                      </w:r>
                    </w:p>
                    <w:p w:rsidR="00495243" w:rsidRDefault="00495243" w:rsidP="00D6313A">
                      <w:pPr>
                        <w:spacing w:line="0" w:lineRule="atLeast"/>
                        <w:ind w:leftChars="523" w:left="1255" w:rightChars="185" w:right="444" w:firstLineChars="98" w:firstLine="196"/>
                        <w:rPr>
                          <w:sz w:val="20"/>
                          <w:szCs w:val="20"/>
                        </w:rPr>
                      </w:pPr>
                      <w:r>
                        <w:rPr>
                          <w:rFonts w:hint="eastAsia"/>
                          <w:sz w:val="20"/>
                          <w:szCs w:val="20"/>
                        </w:rPr>
                        <w:t>人の母国への届出手続きに関する問い合わせなど</w:t>
                      </w:r>
                    </w:p>
                    <w:p w:rsidR="00495243" w:rsidRDefault="00495243" w:rsidP="00D6313A">
                      <w:pPr>
                        <w:spacing w:line="0" w:lineRule="atLeast"/>
                        <w:ind w:leftChars="2" w:left="1431" w:rightChars="185" w:right="444" w:hangingChars="713" w:hanging="1426"/>
                        <w:rPr>
                          <w:sz w:val="20"/>
                          <w:szCs w:val="20"/>
                        </w:rPr>
                      </w:pPr>
                    </w:p>
                    <w:p w:rsidR="00495243" w:rsidRDefault="00495243" w:rsidP="00D6313A">
                      <w:pPr>
                        <w:spacing w:line="0" w:lineRule="atLeast"/>
                        <w:ind w:leftChars="2" w:left="1337" w:rightChars="185" w:right="444" w:hangingChars="666" w:hanging="1332"/>
                        <w:rPr>
                          <w:sz w:val="20"/>
                          <w:szCs w:val="20"/>
                        </w:rPr>
                      </w:pPr>
                      <w:r>
                        <w:rPr>
                          <w:rFonts w:hint="eastAsia"/>
                          <w:sz w:val="20"/>
                          <w:szCs w:val="20"/>
                        </w:rPr>
                        <w:t>※仕事・労働：就職先を求めるものや失業保険の給付手続きについての問い合わせなど</w:t>
                      </w:r>
                    </w:p>
                    <w:p w:rsidR="00495243" w:rsidRDefault="00495243" w:rsidP="00D6313A">
                      <w:pPr>
                        <w:spacing w:line="0" w:lineRule="atLeast"/>
                        <w:ind w:leftChars="2" w:left="1337" w:rightChars="185" w:right="444" w:hangingChars="666" w:hanging="1332"/>
                        <w:rPr>
                          <w:sz w:val="20"/>
                          <w:szCs w:val="20"/>
                        </w:rPr>
                      </w:pPr>
                    </w:p>
                    <w:p w:rsidR="00495243" w:rsidRDefault="00495243" w:rsidP="00D6313A">
                      <w:pPr>
                        <w:spacing w:line="0" w:lineRule="atLeast"/>
                        <w:ind w:leftChars="2" w:left="1269" w:rightChars="185" w:right="444" w:hangingChars="632" w:hanging="1264"/>
                        <w:rPr>
                          <w:sz w:val="20"/>
                          <w:szCs w:val="20"/>
                        </w:rPr>
                      </w:pPr>
                      <w:r>
                        <w:rPr>
                          <w:rFonts w:hint="eastAsia"/>
                          <w:sz w:val="20"/>
                          <w:szCs w:val="20"/>
                        </w:rPr>
                        <w:t>※</w:t>
                      </w:r>
                      <w:r w:rsidRPr="00D2537F">
                        <w:rPr>
                          <w:rFonts w:hint="eastAsia"/>
                          <w:spacing w:val="101"/>
                          <w:kern w:val="0"/>
                          <w:sz w:val="20"/>
                          <w:szCs w:val="20"/>
                          <w:fitText w:val="1005" w:id="730594050"/>
                        </w:rPr>
                        <w:t>住ま</w:t>
                      </w:r>
                      <w:r w:rsidRPr="00D2537F">
                        <w:rPr>
                          <w:rFonts w:hint="eastAsia"/>
                          <w:kern w:val="0"/>
                          <w:sz w:val="20"/>
                          <w:szCs w:val="20"/>
                          <w:fitText w:val="1005" w:id="730594050"/>
                        </w:rPr>
                        <w:t>い</w:t>
                      </w:r>
                      <w:r w:rsidRPr="00B52CC2">
                        <w:rPr>
                          <w:rFonts w:hint="eastAsia"/>
                          <w:sz w:val="20"/>
                          <w:szCs w:val="20"/>
                        </w:rPr>
                        <w:t>：</w:t>
                      </w:r>
                      <w:r>
                        <w:rPr>
                          <w:rFonts w:hint="eastAsia"/>
                          <w:sz w:val="20"/>
                          <w:szCs w:val="20"/>
                        </w:rPr>
                        <w:t>府営住宅の応募資格の確認や応募方法、留学生寮や民間住宅に関する情報の</w:t>
                      </w:r>
                    </w:p>
                    <w:p w:rsidR="00495243" w:rsidRDefault="00495243" w:rsidP="00D6313A">
                      <w:pPr>
                        <w:spacing w:line="0" w:lineRule="atLeast"/>
                        <w:ind w:leftChars="524" w:left="1258" w:rightChars="185" w:right="444" w:firstLineChars="77" w:firstLine="154"/>
                        <w:rPr>
                          <w:sz w:val="20"/>
                          <w:szCs w:val="20"/>
                        </w:rPr>
                      </w:pPr>
                      <w:r>
                        <w:rPr>
                          <w:rFonts w:hint="eastAsia"/>
                          <w:sz w:val="20"/>
                          <w:szCs w:val="20"/>
                        </w:rPr>
                        <w:t>提供など</w:t>
                      </w:r>
                    </w:p>
                    <w:p w:rsidR="00495243" w:rsidRDefault="00495243" w:rsidP="00D6313A">
                      <w:pPr>
                        <w:spacing w:line="0" w:lineRule="atLeast"/>
                        <w:ind w:leftChars="2" w:left="1269" w:rightChars="185" w:right="444" w:hangingChars="632" w:hanging="1264"/>
                        <w:rPr>
                          <w:sz w:val="20"/>
                          <w:szCs w:val="20"/>
                        </w:rPr>
                      </w:pPr>
                    </w:p>
                    <w:p w:rsidR="00495243" w:rsidRPr="00F40E05" w:rsidRDefault="00495243" w:rsidP="00D6313A">
                      <w:pPr>
                        <w:spacing w:line="0" w:lineRule="atLeast"/>
                        <w:ind w:rightChars="185" w:right="444"/>
                        <w:rPr>
                          <w:b/>
                          <w:sz w:val="10"/>
                        </w:rPr>
                      </w:pPr>
                    </w:p>
                  </w:txbxContent>
                </v:textbox>
                <w10:anchorlock/>
              </v:roundrect>
            </w:pict>
          </mc:Fallback>
        </mc:AlternateContent>
      </w:r>
    </w:p>
    <w:p w:rsidR="00D6313A" w:rsidRPr="00D6313A" w:rsidRDefault="00D6313A" w:rsidP="00D6313A">
      <w:pPr>
        <w:spacing w:line="0" w:lineRule="atLeast"/>
        <w:ind w:firstLineChars="100" w:firstLine="180"/>
        <w:rPr>
          <w:rFonts w:ascii="ＭＳ Ｐゴシック" w:eastAsia="ＭＳ Ｐゴシック" w:hAnsi="ＭＳ Ｐゴシック"/>
          <w:sz w:val="18"/>
          <w:szCs w:val="18"/>
        </w:rPr>
      </w:pPr>
    </w:p>
    <w:p w:rsidR="00D6313A" w:rsidRPr="00D6313A" w:rsidRDefault="00D6313A" w:rsidP="00D6313A">
      <w:pPr>
        <w:spacing w:line="0" w:lineRule="atLeast"/>
        <w:ind w:firstLineChars="100" w:firstLine="180"/>
        <w:rPr>
          <w:rFonts w:ascii="ＭＳ Ｐゴシック" w:eastAsia="ＭＳ Ｐゴシック" w:hAnsi="ＭＳ Ｐゴシック"/>
          <w:sz w:val="18"/>
          <w:szCs w:val="18"/>
        </w:rPr>
      </w:pPr>
      <w:r w:rsidRPr="00D6313A">
        <w:rPr>
          <w:rFonts w:ascii="ＭＳ Ｐゴシック" w:eastAsia="ＭＳ Ｐゴシック" w:hAnsi="ＭＳ Ｐゴシック" w:hint="eastAsia"/>
          <w:sz w:val="18"/>
          <w:szCs w:val="18"/>
        </w:rPr>
        <w:t>資料出所：大阪府国際課調べ(平成29年3月末現在)</w:t>
      </w:r>
    </w:p>
    <w:p w:rsidR="00D6313A" w:rsidRPr="00D6313A" w:rsidRDefault="00D6313A" w:rsidP="004D553A">
      <w:pPr>
        <w:rPr>
          <w:rFonts w:ascii="ＭＳ Ｐゴシック" w:eastAsia="ＭＳ Ｐゴシック" w:hAnsi="ＭＳ Ｐゴシック"/>
          <w:sz w:val="16"/>
        </w:rPr>
      </w:pPr>
    </w:p>
    <w:sectPr w:rsidR="00D6313A" w:rsidRPr="00D6313A" w:rsidSect="00D979CB">
      <w:footerReference w:type="even" r:id="rId48"/>
      <w:footerReference w:type="default" r:id="rId49"/>
      <w:pgSz w:w="11906" w:h="16838"/>
      <w:pgMar w:top="1418" w:right="1134" w:bottom="1134" w:left="1134" w:header="851" w:footer="284" w:gutter="0"/>
      <w:pgNumType w:fmt="numberInDash" w:start="107"/>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95243" w:rsidRDefault="00495243">
      <w:r>
        <w:separator/>
      </w:r>
    </w:p>
  </w:endnote>
  <w:endnote w:type="continuationSeparator" w:id="0">
    <w:p w:rsidR="00495243" w:rsidRDefault="004952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 w:name="HGPｺﾞｼｯｸE">
    <w:panose1 w:val="020B0900000000000000"/>
    <w:charset w:val="80"/>
    <w:family w:val="modern"/>
    <w:pitch w:val="variable"/>
    <w:sig w:usb0="E00002FF" w:usb1="6AC7FDFB" w:usb2="00000012" w:usb3="00000000" w:csb0="0002009F" w:csb1="00000000"/>
  </w:font>
  <w:font w:name="+mn-cs">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5243" w:rsidRDefault="00495243" w:rsidP="00D64741">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rsidR="00495243" w:rsidRDefault="00495243">
    <w:pPr>
      <w:pStyle w:val="a3"/>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5243" w:rsidRPr="00520682" w:rsidRDefault="00495243">
    <w:pPr>
      <w:pStyle w:val="a3"/>
      <w:jc w:val="center"/>
      <w:rPr>
        <w:rFonts w:ascii="Century" w:hAnsi="Century"/>
        <w:sz w:val="21"/>
        <w:szCs w:val="18"/>
      </w:rPr>
    </w:pPr>
    <w:r w:rsidRPr="00520682">
      <w:rPr>
        <w:rFonts w:ascii="Century" w:hAnsi="Century"/>
        <w:sz w:val="21"/>
        <w:szCs w:val="18"/>
      </w:rPr>
      <w:fldChar w:fldCharType="begin"/>
    </w:r>
    <w:r w:rsidRPr="00520682">
      <w:rPr>
        <w:rFonts w:ascii="Century" w:hAnsi="Century"/>
        <w:sz w:val="21"/>
        <w:szCs w:val="18"/>
      </w:rPr>
      <w:instrText>PAGE   \* MERGEFORMAT</w:instrText>
    </w:r>
    <w:r w:rsidRPr="00520682">
      <w:rPr>
        <w:rFonts w:ascii="Century" w:hAnsi="Century"/>
        <w:sz w:val="21"/>
        <w:szCs w:val="18"/>
      </w:rPr>
      <w:fldChar w:fldCharType="separate"/>
    </w:r>
    <w:r w:rsidR="001A3773" w:rsidRPr="001A3773">
      <w:rPr>
        <w:rFonts w:ascii="Century" w:hAnsi="Century"/>
        <w:noProof/>
        <w:sz w:val="21"/>
        <w:szCs w:val="18"/>
        <w:lang w:val="ja-JP"/>
      </w:rPr>
      <w:t>-</w:t>
    </w:r>
    <w:r w:rsidR="001A3773">
      <w:rPr>
        <w:rFonts w:ascii="Century" w:hAnsi="Century"/>
        <w:noProof/>
        <w:sz w:val="21"/>
        <w:szCs w:val="18"/>
      </w:rPr>
      <w:t xml:space="preserve"> 113 -</w:t>
    </w:r>
    <w:r w:rsidRPr="00520682">
      <w:rPr>
        <w:rFonts w:ascii="Century" w:hAnsi="Century"/>
        <w:sz w:val="21"/>
        <w:szCs w:val="18"/>
      </w:rPr>
      <w:fldChar w:fldCharType="end"/>
    </w:r>
  </w:p>
  <w:p w:rsidR="00495243" w:rsidRDefault="00495243">
    <w:pPr>
      <w:pStyle w:val="a3"/>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95243" w:rsidRDefault="00495243">
      <w:r>
        <w:rPr>
          <w:rStyle w:val="a5"/>
        </w:rPr>
        <w:fldChar w:fldCharType="begin"/>
      </w:r>
      <w:r>
        <w:rPr>
          <w:rStyle w:val="a5"/>
        </w:rPr>
        <w:instrText xml:space="preserve"> NUMPAGES </w:instrText>
      </w:r>
      <w:r>
        <w:rPr>
          <w:rStyle w:val="a5"/>
        </w:rPr>
        <w:fldChar w:fldCharType="separate"/>
      </w:r>
      <w:r w:rsidR="001A3773">
        <w:rPr>
          <w:rStyle w:val="a5"/>
          <w:noProof/>
        </w:rPr>
        <w:t>25</w:t>
      </w:r>
      <w:r>
        <w:rPr>
          <w:rStyle w:val="a5"/>
        </w:rPr>
        <w:fldChar w:fldCharType="end"/>
      </w:r>
      <w:r>
        <w:rPr>
          <w:rStyle w:val="a5"/>
        </w:rPr>
        <w:fldChar w:fldCharType="begin"/>
      </w:r>
      <w:r>
        <w:rPr>
          <w:rStyle w:val="a5"/>
        </w:rPr>
        <w:instrText xml:space="preserve"> NUMPAGES </w:instrText>
      </w:r>
      <w:r>
        <w:rPr>
          <w:rStyle w:val="a5"/>
        </w:rPr>
        <w:fldChar w:fldCharType="separate"/>
      </w:r>
      <w:r w:rsidR="001A3773">
        <w:rPr>
          <w:rStyle w:val="a5"/>
          <w:noProof/>
        </w:rPr>
        <w:t>25</w:t>
      </w:r>
      <w:r>
        <w:rPr>
          <w:rStyle w:val="a5"/>
        </w:rPr>
        <w:fldChar w:fldCharType="end"/>
      </w:r>
      <w:r>
        <w:rPr>
          <w:rStyle w:val="a5"/>
        </w:rPr>
        <w:fldChar w:fldCharType="begin"/>
      </w:r>
      <w:r>
        <w:rPr>
          <w:rStyle w:val="a5"/>
        </w:rPr>
        <w:instrText xml:space="preserve"> NUMPAGES </w:instrText>
      </w:r>
      <w:r>
        <w:rPr>
          <w:rStyle w:val="a5"/>
        </w:rPr>
        <w:fldChar w:fldCharType="separate"/>
      </w:r>
      <w:r w:rsidR="001A3773">
        <w:rPr>
          <w:rStyle w:val="a5"/>
          <w:noProof/>
        </w:rPr>
        <w:t>25</w:t>
      </w:r>
      <w:r>
        <w:rPr>
          <w:rStyle w:val="a5"/>
        </w:rPr>
        <w:fldChar w:fldCharType="end"/>
      </w:r>
      <w:r>
        <w:separator/>
      </w:r>
    </w:p>
  </w:footnote>
  <w:footnote w:type="continuationSeparator" w:id="0">
    <w:p w:rsidR="00495243" w:rsidRDefault="0049524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8912FA"/>
    <w:multiLevelType w:val="hybridMultilevel"/>
    <w:tmpl w:val="D4987716"/>
    <w:lvl w:ilvl="0" w:tplc="544EBBDE">
      <w:start w:val="1"/>
      <w:numFmt w:val="decimalEnclosedCircle"/>
      <w:lvlText w:val="%1"/>
      <w:lvlJc w:val="left"/>
      <w:pPr>
        <w:ind w:left="360" w:hanging="360"/>
      </w:pPr>
      <w:rPr>
        <w:rFonts w:ascii="Times New Roman" w:hAnsi="Times New Roman"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20"/>
  <w:displayHorizontalDrawingGridEvery w:val="0"/>
  <w:displayVerticalDrawingGridEvery w:val="2"/>
  <w:characterSpacingControl w:val="compressPunctuation"/>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1424"/>
    <w:rsid w:val="00003C27"/>
    <w:rsid w:val="00042183"/>
    <w:rsid w:val="0004280E"/>
    <w:rsid w:val="00044FF6"/>
    <w:rsid w:val="00054224"/>
    <w:rsid w:val="000679EF"/>
    <w:rsid w:val="00090D73"/>
    <w:rsid w:val="0009456C"/>
    <w:rsid w:val="000C0FD1"/>
    <w:rsid w:val="000C6901"/>
    <w:rsid w:val="001349C9"/>
    <w:rsid w:val="001420D3"/>
    <w:rsid w:val="001620DB"/>
    <w:rsid w:val="00167173"/>
    <w:rsid w:val="00174AD1"/>
    <w:rsid w:val="0018344B"/>
    <w:rsid w:val="001A037B"/>
    <w:rsid w:val="001A1071"/>
    <w:rsid w:val="001A3383"/>
    <w:rsid w:val="001A3773"/>
    <w:rsid w:val="001B3F54"/>
    <w:rsid w:val="001B6609"/>
    <w:rsid w:val="001D3A4B"/>
    <w:rsid w:val="0021112C"/>
    <w:rsid w:val="00213090"/>
    <w:rsid w:val="00214EA6"/>
    <w:rsid w:val="002233FF"/>
    <w:rsid w:val="00241E7D"/>
    <w:rsid w:val="0025482C"/>
    <w:rsid w:val="00264300"/>
    <w:rsid w:val="00273575"/>
    <w:rsid w:val="00281B10"/>
    <w:rsid w:val="002C4D09"/>
    <w:rsid w:val="002C7BC0"/>
    <w:rsid w:val="002D30E1"/>
    <w:rsid w:val="002D77BD"/>
    <w:rsid w:val="002E4F15"/>
    <w:rsid w:val="002F5F93"/>
    <w:rsid w:val="00302C4D"/>
    <w:rsid w:val="00312CD9"/>
    <w:rsid w:val="0033067F"/>
    <w:rsid w:val="00352637"/>
    <w:rsid w:val="00375FE7"/>
    <w:rsid w:val="00395F83"/>
    <w:rsid w:val="003A5218"/>
    <w:rsid w:val="003B5055"/>
    <w:rsid w:val="003B74F7"/>
    <w:rsid w:val="003C5471"/>
    <w:rsid w:val="003D0364"/>
    <w:rsid w:val="003E0AC3"/>
    <w:rsid w:val="00421DA3"/>
    <w:rsid w:val="00423C80"/>
    <w:rsid w:val="00437FF9"/>
    <w:rsid w:val="004751AE"/>
    <w:rsid w:val="00495243"/>
    <w:rsid w:val="004A5539"/>
    <w:rsid w:val="004C3A12"/>
    <w:rsid w:val="004C6252"/>
    <w:rsid w:val="004D553A"/>
    <w:rsid w:val="004D7D68"/>
    <w:rsid w:val="004E3910"/>
    <w:rsid w:val="004E4BC6"/>
    <w:rsid w:val="00501321"/>
    <w:rsid w:val="00520682"/>
    <w:rsid w:val="00536C3E"/>
    <w:rsid w:val="005467E7"/>
    <w:rsid w:val="00554713"/>
    <w:rsid w:val="00584D4B"/>
    <w:rsid w:val="00594D88"/>
    <w:rsid w:val="005B14F2"/>
    <w:rsid w:val="005B35EF"/>
    <w:rsid w:val="005B39B3"/>
    <w:rsid w:val="005B4713"/>
    <w:rsid w:val="005B5B94"/>
    <w:rsid w:val="005D0CCF"/>
    <w:rsid w:val="005E68EF"/>
    <w:rsid w:val="005F222D"/>
    <w:rsid w:val="0060384F"/>
    <w:rsid w:val="0061447D"/>
    <w:rsid w:val="00622F5D"/>
    <w:rsid w:val="006245A0"/>
    <w:rsid w:val="00625ED4"/>
    <w:rsid w:val="00627FDA"/>
    <w:rsid w:val="0063027F"/>
    <w:rsid w:val="00631E2A"/>
    <w:rsid w:val="0064281D"/>
    <w:rsid w:val="006460C7"/>
    <w:rsid w:val="00662DFC"/>
    <w:rsid w:val="006752B3"/>
    <w:rsid w:val="006A6477"/>
    <w:rsid w:val="006C06C4"/>
    <w:rsid w:val="006C1F7B"/>
    <w:rsid w:val="006E1EC4"/>
    <w:rsid w:val="006F33BF"/>
    <w:rsid w:val="00702881"/>
    <w:rsid w:val="0071073B"/>
    <w:rsid w:val="007133D5"/>
    <w:rsid w:val="00721308"/>
    <w:rsid w:val="00725665"/>
    <w:rsid w:val="00726643"/>
    <w:rsid w:val="007372A7"/>
    <w:rsid w:val="00740C28"/>
    <w:rsid w:val="007477C8"/>
    <w:rsid w:val="00750973"/>
    <w:rsid w:val="00774349"/>
    <w:rsid w:val="00795CDA"/>
    <w:rsid w:val="007B19C0"/>
    <w:rsid w:val="007C383B"/>
    <w:rsid w:val="007D434A"/>
    <w:rsid w:val="007D7802"/>
    <w:rsid w:val="007F7156"/>
    <w:rsid w:val="00814777"/>
    <w:rsid w:val="00822465"/>
    <w:rsid w:val="008351FC"/>
    <w:rsid w:val="00843FAD"/>
    <w:rsid w:val="008645ED"/>
    <w:rsid w:val="008778A4"/>
    <w:rsid w:val="00884E70"/>
    <w:rsid w:val="008C4C3C"/>
    <w:rsid w:val="008C5ABC"/>
    <w:rsid w:val="008E4E10"/>
    <w:rsid w:val="008F3304"/>
    <w:rsid w:val="009071C5"/>
    <w:rsid w:val="00914627"/>
    <w:rsid w:val="00914D2D"/>
    <w:rsid w:val="00926AC6"/>
    <w:rsid w:val="00934D64"/>
    <w:rsid w:val="00936D80"/>
    <w:rsid w:val="0094282D"/>
    <w:rsid w:val="00953173"/>
    <w:rsid w:val="00961D6B"/>
    <w:rsid w:val="00963E72"/>
    <w:rsid w:val="0097004A"/>
    <w:rsid w:val="00973375"/>
    <w:rsid w:val="00983637"/>
    <w:rsid w:val="00987226"/>
    <w:rsid w:val="00987F73"/>
    <w:rsid w:val="00994034"/>
    <w:rsid w:val="009D5620"/>
    <w:rsid w:val="00A053BA"/>
    <w:rsid w:val="00A33FA2"/>
    <w:rsid w:val="00A44F60"/>
    <w:rsid w:val="00A724DD"/>
    <w:rsid w:val="00A8643B"/>
    <w:rsid w:val="00A9775F"/>
    <w:rsid w:val="00AB4A55"/>
    <w:rsid w:val="00AC2CCF"/>
    <w:rsid w:val="00AD3728"/>
    <w:rsid w:val="00B24CEE"/>
    <w:rsid w:val="00B5575E"/>
    <w:rsid w:val="00B64536"/>
    <w:rsid w:val="00B646CF"/>
    <w:rsid w:val="00B71E79"/>
    <w:rsid w:val="00B7582A"/>
    <w:rsid w:val="00B842FB"/>
    <w:rsid w:val="00BA1984"/>
    <w:rsid w:val="00BA5098"/>
    <w:rsid w:val="00BF488D"/>
    <w:rsid w:val="00C110DD"/>
    <w:rsid w:val="00C547F5"/>
    <w:rsid w:val="00C65DF3"/>
    <w:rsid w:val="00C675F3"/>
    <w:rsid w:val="00C8565C"/>
    <w:rsid w:val="00CA1D18"/>
    <w:rsid w:val="00CA39F1"/>
    <w:rsid w:val="00CA599B"/>
    <w:rsid w:val="00CA7B7F"/>
    <w:rsid w:val="00CB1609"/>
    <w:rsid w:val="00CB230B"/>
    <w:rsid w:val="00CC185C"/>
    <w:rsid w:val="00CD5F4C"/>
    <w:rsid w:val="00CE4D27"/>
    <w:rsid w:val="00D11424"/>
    <w:rsid w:val="00D16F17"/>
    <w:rsid w:val="00D34AA8"/>
    <w:rsid w:val="00D43F4B"/>
    <w:rsid w:val="00D47D41"/>
    <w:rsid w:val="00D547A6"/>
    <w:rsid w:val="00D6313A"/>
    <w:rsid w:val="00D64741"/>
    <w:rsid w:val="00D65D95"/>
    <w:rsid w:val="00D66DA3"/>
    <w:rsid w:val="00D70B61"/>
    <w:rsid w:val="00D72572"/>
    <w:rsid w:val="00D7519A"/>
    <w:rsid w:val="00D979CB"/>
    <w:rsid w:val="00DA7849"/>
    <w:rsid w:val="00DC0725"/>
    <w:rsid w:val="00DD5452"/>
    <w:rsid w:val="00DE2AE2"/>
    <w:rsid w:val="00DE4450"/>
    <w:rsid w:val="00DF2828"/>
    <w:rsid w:val="00E01618"/>
    <w:rsid w:val="00E1197A"/>
    <w:rsid w:val="00E41BCF"/>
    <w:rsid w:val="00E43D93"/>
    <w:rsid w:val="00E459CA"/>
    <w:rsid w:val="00E4670F"/>
    <w:rsid w:val="00E76939"/>
    <w:rsid w:val="00EA0661"/>
    <w:rsid w:val="00ED5E4A"/>
    <w:rsid w:val="00EE0A1E"/>
    <w:rsid w:val="00F13213"/>
    <w:rsid w:val="00F32B09"/>
    <w:rsid w:val="00F341BB"/>
    <w:rsid w:val="00F420F1"/>
    <w:rsid w:val="00F44C6A"/>
    <w:rsid w:val="00F83662"/>
    <w:rsid w:val="00F9689B"/>
    <w:rsid w:val="00FB1DFB"/>
    <w:rsid w:val="00FB7412"/>
    <w:rsid w:val="00FC50E7"/>
    <w:rsid w:val="00FC6669"/>
    <w:rsid w:val="00FD03C8"/>
    <w:rsid w:val="00FD5337"/>
    <w:rsid w:val="00FE0798"/>
    <w:rsid w:val="00FE69C0"/>
    <w:rsid w:val="00FE6E2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v:textbox inset="5.85pt,.7pt,5.85pt,.7pt"/>
    </o:shapedefaults>
    <o:shapelayout v:ext="edit">
      <o:idmap v:ext="edit" data="1"/>
    </o:shapelayout>
  </w:shapeDefaults>
  <w:decimalSymbol w:val="."/>
  <w:listSeparator w:val=","/>
  <w14:docId w14:val="2B514AB0"/>
  <w15:docId w15:val="{74A75678-2877-4A4D-9017-87391031D1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ＭＳ 明朝" w:hAnsi="ＭＳ ゴシック"/>
      <w:kern w:val="2"/>
      <w:sz w:val="24"/>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1">
    <w:name w:val="Table Columns 1"/>
    <w:basedOn w:val="a1"/>
    <w:rsid w:val="00DA7849"/>
    <w:pPr>
      <w:widowControl w:val="0"/>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3">
    <w:name w:val="footer"/>
    <w:basedOn w:val="a"/>
    <w:link w:val="a4"/>
    <w:uiPriority w:val="99"/>
    <w:rsid w:val="00213090"/>
    <w:pPr>
      <w:tabs>
        <w:tab w:val="center" w:pos="4252"/>
        <w:tab w:val="right" w:pos="8504"/>
      </w:tabs>
      <w:snapToGrid w:val="0"/>
    </w:pPr>
  </w:style>
  <w:style w:type="character" w:styleId="a5">
    <w:name w:val="page number"/>
    <w:basedOn w:val="a0"/>
    <w:rsid w:val="00213090"/>
  </w:style>
  <w:style w:type="paragraph" w:styleId="a6">
    <w:name w:val="header"/>
    <w:basedOn w:val="a"/>
    <w:rsid w:val="00E43D93"/>
    <w:pPr>
      <w:tabs>
        <w:tab w:val="center" w:pos="4252"/>
        <w:tab w:val="right" w:pos="8504"/>
      </w:tabs>
      <w:snapToGrid w:val="0"/>
    </w:pPr>
  </w:style>
  <w:style w:type="character" w:customStyle="1" w:styleId="a4">
    <w:name w:val="フッター (文字)"/>
    <w:link w:val="a3"/>
    <w:uiPriority w:val="99"/>
    <w:rsid w:val="00520682"/>
    <w:rPr>
      <w:rFonts w:ascii="ＭＳ 明朝" w:hAnsi="ＭＳ ゴシック"/>
      <w:kern w:val="2"/>
      <w:sz w:val="24"/>
      <w:szCs w:val="21"/>
    </w:rPr>
  </w:style>
  <w:style w:type="paragraph" w:styleId="a7">
    <w:name w:val="Balloon Text"/>
    <w:basedOn w:val="a"/>
    <w:link w:val="a8"/>
    <w:rsid w:val="00421DA3"/>
    <w:rPr>
      <w:rFonts w:asciiTheme="majorHAnsi" w:eastAsiaTheme="majorEastAsia" w:hAnsiTheme="majorHAnsi" w:cstheme="majorBidi"/>
      <w:sz w:val="18"/>
      <w:szCs w:val="18"/>
    </w:rPr>
  </w:style>
  <w:style w:type="character" w:customStyle="1" w:styleId="a8">
    <w:name w:val="吹き出し (文字)"/>
    <w:basedOn w:val="a0"/>
    <w:link w:val="a7"/>
    <w:rsid w:val="00421DA3"/>
    <w:rPr>
      <w:rFonts w:asciiTheme="majorHAnsi" w:eastAsiaTheme="majorEastAsia" w:hAnsiTheme="majorHAnsi" w:cstheme="majorBidi"/>
      <w:kern w:val="2"/>
      <w:sz w:val="18"/>
      <w:szCs w:val="18"/>
    </w:rPr>
  </w:style>
  <w:style w:type="table" w:styleId="a9">
    <w:name w:val="Table Grid"/>
    <w:basedOn w:val="a1"/>
    <w:uiPriority w:val="59"/>
    <w:rsid w:val="003E0AC3"/>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semiHidden/>
    <w:unhideWhenUsed/>
    <w:rsid w:val="004D553A"/>
    <w:rPr>
      <w:rFonts w:ascii="Times New Roman" w:hAnsi="Times New Roman"/>
      <w:szCs w:val="24"/>
    </w:rPr>
  </w:style>
  <w:style w:type="table" w:customStyle="1" w:styleId="10">
    <w:name w:val="表 (格子)1"/>
    <w:basedOn w:val="a1"/>
    <w:next w:val="a9"/>
    <w:uiPriority w:val="59"/>
    <w:rsid w:val="00D6313A"/>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表 (格子)2"/>
    <w:basedOn w:val="a1"/>
    <w:next w:val="a9"/>
    <w:uiPriority w:val="59"/>
    <w:rsid w:val="00D6313A"/>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976894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chart" Target="charts/chart3.xml"/><Relationship Id="rId18" Type="http://schemas.openxmlformats.org/officeDocument/2006/relationships/image" Target="media/image1.emf"/><Relationship Id="rId26" Type="http://schemas.openxmlformats.org/officeDocument/2006/relationships/chart" Target="charts/chart12.xml"/><Relationship Id="rId39" Type="http://schemas.openxmlformats.org/officeDocument/2006/relationships/image" Target="media/image7.emf"/><Relationship Id="rId21" Type="http://schemas.openxmlformats.org/officeDocument/2006/relationships/chart" Target="charts/chart8.xml"/><Relationship Id="rId34" Type="http://schemas.openxmlformats.org/officeDocument/2006/relationships/image" Target="media/image4.emf"/><Relationship Id="rId42" Type="http://schemas.openxmlformats.org/officeDocument/2006/relationships/image" Target="media/image10.emf"/><Relationship Id="rId47" Type="http://schemas.openxmlformats.org/officeDocument/2006/relationships/chart" Target="charts/chart23.xml"/><Relationship Id="rId50"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chart" Target="charts/chart6.xml"/><Relationship Id="rId29" Type="http://schemas.openxmlformats.org/officeDocument/2006/relationships/chart" Target="charts/chart15.xml"/><Relationship Id="rId11" Type="http://schemas.openxmlformats.org/officeDocument/2006/relationships/chart" Target="charts/chart1.xml"/><Relationship Id="rId24" Type="http://schemas.openxmlformats.org/officeDocument/2006/relationships/image" Target="media/image3.emf"/><Relationship Id="rId32" Type="http://schemas.openxmlformats.org/officeDocument/2006/relationships/chart" Target="charts/chart18.xml"/><Relationship Id="rId37" Type="http://schemas.openxmlformats.org/officeDocument/2006/relationships/image" Target="media/image5.emf"/><Relationship Id="rId40" Type="http://schemas.openxmlformats.org/officeDocument/2006/relationships/image" Target="media/image8.emf"/><Relationship Id="rId45" Type="http://schemas.openxmlformats.org/officeDocument/2006/relationships/image" Target="media/image13.emf"/><Relationship Id="rId5" Type="http://schemas.openxmlformats.org/officeDocument/2006/relationships/numbering" Target="numbering.xml"/><Relationship Id="rId15" Type="http://schemas.openxmlformats.org/officeDocument/2006/relationships/chart" Target="charts/chart5.xml"/><Relationship Id="rId23" Type="http://schemas.openxmlformats.org/officeDocument/2006/relationships/chart" Target="charts/chart10.xml"/><Relationship Id="rId28" Type="http://schemas.openxmlformats.org/officeDocument/2006/relationships/chart" Target="charts/chart14.xml"/><Relationship Id="rId36" Type="http://schemas.openxmlformats.org/officeDocument/2006/relationships/chart" Target="charts/chart21.xml"/><Relationship Id="rId49"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2.emf"/><Relationship Id="rId31" Type="http://schemas.openxmlformats.org/officeDocument/2006/relationships/chart" Target="charts/chart17.xml"/><Relationship Id="rId44" Type="http://schemas.openxmlformats.org/officeDocument/2006/relationships/image" Target="media/image12.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hart" Target="charts/chart4.xml"/><Relationship Id="rId22" Type="http://schemas.openxmlformats.org/officeDocument/2006/relationships/chart" Target="charts/chart9.xml"/><Relationship Id="rId27" Type="http://schemas.openxmlformats.org/officeDocument/2006/relationships/chart" Target="charts/chart13.xml"/><Relationship Id="rId30" Type="http://schemas.openxmlformats.org/officeDocument/2006/relationships/chart" Target="charts/chart16.xml"/><Relationship Id="rId35" Type="http://schemas.openxmlformats.org/officeDocument/2006/relationships/chart" Target="charts/chart20.xml"/><Relationship Id="rId43" Type="http://schemas.openxmlformats.org/officeDocument/2006/relationships/image" Target="media/image11.emf"/><Relationship Id="rId48"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chart" Target="charts/chart2.xml"/><Relationship Id="rId17" Type="http://schemas.openxmlformats.org/officeDocument/2006/relationships/chart" Target="charts/chart7.xml"/><Relationship Id="rId25" Type="http://schemas.openxmlformats.org/officeDocument/2006/relationships/chart" Target="charts/chart11.xml"/><Relationship Id="rId33" Type="http://schemas.openxmlformats.org/officeDocument/2006/relationships/chart" Target="charts/chart19.xml"/><Relationship Id="rId38" Type="http://schemas.openxmlformats.org/officeDocument/2006/relationships/image" Target="media/image6.emf"/><Relationship Id="rId46" Type="http://schemas.openxmlformats.org/officeDocument/2006/relationships/chart" Target="charts/chart22.xml"/><Relationship Id="rId20" Type="http://schemas.openxmlformats.org/officeDocument/2006/relationships/oleObject" Target="embeddings/Microsoft_Excel_97-2003_______.xls"/><Relationship Id="rId41"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styles" Target="styles.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______.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______8.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______9.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______10.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______11.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______12.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______13.xlsx"/><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______14.xlsx"/><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package" Target="../embeddings/Microsoft_Excel_______15.xlsx"/><Relationship Id="rId1" Type="http://schemas.openxmlformats.org/officeDocument/2006/relationships/themeOverride" Target="../theme/themeOverride17.xml"/></Relationships>
</file>

<file path=word/charts/_rels/chart18.xml.rels><?xml version="1.0" encoding="UTF-8" standalone="yes"?>
<Relationships xmlns="http://schemas.openxmlformats.org/package/2006/relationships"><Relationship Id="rId2" Type="http://schemas.openxmlformats.org/officeDocument/2006/relationships/package" Target="../embeddings/Microsoft_Excel_______16.xlsx"/><Relationship Id="rId1" Type="http://schemas.openxmlformats.org/officeDocument/2006/relationships/themeOverride" Target="../theme/themeOverride18.xml"/></Relationships>
</file>

<file path=word/charts/_rels/chart19.xml.rels><?xml version="1.0" encoding="UTF-8" standalone="yes"?>
<Relationships xmlns="http://schemas.openxmlformats.org/package/2006/relationships"><Relationship Id="rId2" Type="http://schemas.openxmlformats.org/officeDocument/2006/relationships/package" Target="../embeddings/Microsoft_Excel_______17.xlsx"/><Relationship Id="rId1" Type="http://schemas.openxmlformats.org/officeDocument/2006/relationships/themeOverride" Target="../theme/themeOverride19.xml"/></Relationships>
</file>

<file path=word/charts/_rels/chart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package" Target="../embeddings/Microsoft_Excel_______18.xlsx"/><Relationship Id="rId1" Type="http://schemas.openxmlformats.org/officeDocument/2006/relationships/themeOverride" Target="../theme/themeOverride20.xml"/></Relationships>
</file>

<file path=word/charts/_rels/chart21.xml.rels><?xml version="1.0" encoding="UTF-8" standalone="yes"?>
<Relationships xmlns="http://schemas.openxmlformats.org/package/2006/relationships"><Relationship Id="rId2" Type="http://schemas.openxmlformats.org/officeDocument/2006/relationships/package" Target="../embeddings/Microsoft_Excel_______19.xlsx"/><Relationship Id="rId1" Type="http://schemas.openxmlformats.org/officeDocument/2006/relationships/themeOverride" Target="../theme/themeOverride21.xml"/></Relationships>
</file>

<file path=word/charts/_rels/chart22.xml.rels><?xml version="1.0" encoding="UTF-8" standalone="yes"?>
<Relationships xmlns="http://schemas.openxmlformats.org/package/2006/relationships"><Relationship Id="rId2" Type="http://schemas.openxmlformats.org/officeDocument/2006/relationships/oleObject" Target="file:///\\T1412ss0015\lib\&#9670;02%20&#30007;&#22899;&#20849;&#21516;&#21442;&#30011;&#65319;\01&#12288;&#35336;&#30011;&#12539;&#27861;&#24459;&#12539;&#26465;&#20363;\01%20&#30007;&#22899;&#12503;&#12521;&#12531;\&#20316;&#26989;&#20013;\&#12464;&#12521;&#12501;&#12487;&#12540;&#12479;&#38598;&#65288;&#26412;&#32232;&#65289;.xlsx" TargetMode="External"/><Relationship Id="rId1" Type="http://schemas.openxmlformats.org/officeDocument/2006/relationships/themeOverride" Target="../theme/themeOverride22.xml"/></Relationships>
</file>

<file path=word/charts/_rels/chart23.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package" Target="../embeddings/Microsoft_Excel_______20.xlsx"/><Relationship Id="rId1" Type="http://schemas.openxmlformats.org/officeDocument/2006/relationships/themeOverride" Target="../theme/themeOverride23.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______1.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______2.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______3.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______4.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______5.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______6.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______7.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autoTitleDeleted val="0"/>
    <c:plotArea>
      <c:layout/>
      <c:barChart>
        <c:barDir val="col"/>
        <c:grouping val="stacked"/>
        <c:varyColors val="0"/>
        <c:ser>
          <c:idx val="0"/>
          <c:order val="0"/>
          <c:tx>
            <c:strRef>
              <c:f>'1-(1)'!$B$29</c:f>
              <c:strCache>
                <c:ptCount val="1"/>
                <c:pt idx="0">
                  <c:v>就業継続（育休利用）</c:v>
                </c:pt>
              </c:strCache>
            </c:strRef>
          </c:tx>
          <c:invertIfNegative val="0"/>
          <c:dLbls>
            <c:spPr>
              <a:noFill/>
              <a:ln>
                <a:noFill/>
              </a:ln>
              <a:effectLst/>
            </c:spPr>
            <c:txPr>
              <a:bodyPr/>
              <a:lstStyle/>
              <a:p>
                <a:pPr>
                  <a:defRPr sz="900">
                    <a:latin typeface="ＭＳ Ｐゴシック" panose="020B0600070205080204" pitchFamily="50" charset="-128"/>
                    <a:ea typeface="ＭＳ Ｐゴシック" panose="020B0600070205080204" pitchFamily="50"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'1-(1)'!$C$28:$H$28</c:f>
              <c:strCache>
                <c:ptCount val="6"/>
                <c:pt idx="0">
                  <c:v>S60～H元</c:v>
                </c:pt>
                <c:pt idx="1">
                  <c:v>H2～6</c:v>
                </c:pt>
                <c:pt idx="2">
                  <c:v>H７～11</c:v>
                </c:pt>
                <c:pt idx="3">
                  <c:v>H12～16</c:v>
                </c:pt>
                <c:pt idx="4">
                  <c:v>H17～21</c:v>
                </c:pt>
                <c:pt idx="5">
                  <c:v>H22～26</c:v>
                </c:pt>
              </c:strCache>
            </c:strRef>
          </c:cat>
          <c:val>
            <c:numRef>
              <c:f>'1-(1)'!$C$29:$H$29</c:f>
              <c:numCache>
                <c:formatCode>0.0%</c:formatCode>
                <c:ptCount val="6"/>
                <c:pt idx="0">
                  <c:v>5.7000000000000002E-2</c:v>
                </c:pt>
                <c:pt idx="1">
                  <c:v>8.1000000000000003E-2</c:v>
                </c:pt>
                <c:pt idx="2">
                  <c:v>0.112</c:v>
                </c:pt>
                <c:pt idx="3">
                  <c:v>0.153</c:v>
                </c:pt>
                <c:pt idx="4">
                  <c:v>0.19400000000000001</c:v>
                </c:pt>
                <c:pt idx="5">
                  <c:v>0.28299999999999997</c:v>
                </c:pt>
              </c:numCache>
            </c:numRef>
          </c:val>
          <c:extLst>
            <c:ext xmlns:c16="http://schemas.microsoft.com/office/drawing/2014/chart" uri="{C3380CC4-5D6E-409C-BE32-E72D297353CC}">
              <c16:uniqueId val="{00000000-F8B3-47AC-BA4F-12A286A797C6}"/>
            </c:ext>
          </c:extLst>
        </c:ser>
        <c:ser>
          <c:idx val="1"/>
          <c:order val="1"/>
          <c:tx>
            <c:strRef>
              <c:f>'1-(1)'!$B$30</c:f>
              <c:strCache>
                <c:ptCount val="1"/>
                <c:pt idx="0">
                  <c:v>就業継続（育休なし）</c:v>
                </c:pt>
              </c:strCache>
            </c:strRef>
          </c:tx>
          <c:invertIfNegative val="0"/>
          <c:dLbls>
            <c:spPr>
              <a:noFill/>
              <a:ln>
                <a:noFill/>
              </a:ln>
              <a:effectLst/>
            </c:spPr>
            <c:txPr>
              <a:bodyPr/>
              <a:lstStyle/>
              <a:p>
                <a:pPr>
                  <a:defRPr sz="900">
                    <a:latin typeface="ＭＳ Ｐゴシック" panose="020B0600070205080204" pitchFamily="50" charset="-128"/>
                    <a:ea typeface="ＭＳ Ｐゴシック" panose="020B0600070205080204" pitchFamily="50"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'1-(1)'!$C$28:$H$28</c:f>
              <c:strCache>
                <c:ptCount val="6"/>
                <c:pt idx="0">
                  <c:v>S60～H元</c:v>
                </c:pt>
                <c:pt idx="1">
                  <c:v>H2～6</c:v>
                </c:pt>
                <c:pt idx="2">
                  <c:v>H７～11</c:v>
                </c:pt>
                <c:pt idx="3">
                  <c:v>H12～16</c:v>
                </c:pt>
                <c:pt idx="4">
                  <c:v>H17～21</c:v>
                </c:pt>
                <c:pt idx="5">
                  <c:v>H22～26</c:v>
                </c:pt>
              </c:strCache>
            </c:strRef>
          </c:cat>
          <c:val>
            <c:numRef>
              <c:f>'1-(1)'!$C$30:$H$30</c:f>
              <c:numCache>
                <c:formatCode>0.0%</c:formatCode>
                <c:ptCount val="6"/>
                <c:pt idx="0">
                  <c:v>0.183</c:v>
                </c:pt>
                <c:pt idx="1">
                  <c:v>0.16300000000000001</c:v>
                </c:pt>
                <c:pt idx="2">
                  <c:v>0.13</c:v>
                </c:pt>
                <c:pt idx="3">
                  <c:v>0.122</c:v>
                </c:pt>
                <c:pt idx="4">
                  <c:v>9.5000000000000001E-2</c:v>
                </c:pt>
                <c:pt idx="5">
                  <c:v>0.1</c:v>
                </c:pt>
              </c:numCache>
            </c:numRef>
          </c:val>
          <c:extLst>
            <c:ext xmlns:c16="http://schemas.microsoft.com/office/drawing/2014/chart" uri="{C3380CC4-5D6E-409C-BE32-E72D297353CC}">
              <c16:uniqueId val="{00000001-F8B3-47AC-BA4F-12A286A797C6}"/>
            </c:ext>
          </c:extLst>
        </c:ser>
        <c:ser>
          <c:idx val="2"/>
          <c:order val="2"/>
          <c:tx>
            <c:strRef>
              <c:f>'1-(1)'!$B$31</c:f>
              <c:strCache>
                <c:ptCount val="1"/>
                <c:pt idx="0">
                  <c:v>出産退職</c:v>
                </c:pt>
              </c:strCache>
            </c:strRef>
          </c:tx>
          <c:invertIfNegative val="0"/>
          <c:dLbls>
            <c:spPr>
              <a:noFill/>
              <a:ln>
                <a:noFill/>
              </a:ln>
              <a:effectLst/>
            </c:spPr>
            <c:txPr>
              <a:bodyPr/>
              <a:lstStyle/>
              <a:p>
                <a:pPr>
                  <a:defRPr sz="900">
                    <a:latin typeface="ＭＳ Ｐゴシック" panose="020B0600070205080204" pitchFamily="50" charset="-128"/>
                    <a:ea typeface="ＭＳ Ｐゴシック" panose="020B0600070205080204" pitchFamily="50"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'1-(1)'!$C$28:$H$28</c:f>
              <c:strCache>
                <c:ptCount val="6"/>
                <c:pt idx="0">
                  <c:v>S60～H元</c:v>
                </c:pt>
                <c:pt idx="1">
                  <c:v>H2～6</c:v>
                </c:pt>
                <c:pt idx="2">
                  <c:v>H７～11</c:v>
                </c:pt>
                <c:pt idx="3">
                  <c:v>H12～16</c:v>
                </c:pt>
                <c:pt idx="4">
                  <c:v>H17～21</c:v>
                </c:pt>
                <c:pt idx="5">
                  <c:v>H22～26</c:v>
                </c:pt>
              </c:strCache>
            </c:strRef>
          </c:cat>
          <c:val>
            <c:numRef>
              <c:f>'1-(1)'!$C$31:$H$31</c:f>
              <c:numCache>
                <c:formatCode>0.0%</c:formatCode>
                <c:ptCount val="6"/>
                <c:pt idx="0">
                  <c:v>0.374</c:v>
                </c:pt>
                <c:pt idx="1">
                  <c:v>0.377</c:v>
                </c:pt>
                <c:pt idx="2">
                  <c:v>0.39300000000000002</c:v>
                </c:pt>
                <c:pt idx="3">
                  <c:v>0.40300000000000002</c:v>
                </c:pt>
                <c:pt idx="4">
                  <c:v>0.4289</c:v>
                </c:pt>
                <c:pt idx="5">
                  <c:v>0.33900000000000002</c:v>
                </c:pt>
              </c:numCache>
            </c:numRef>
          </c:val>
          <c:extLst>
            <c:ext xmlns:c16="http://schemas.microsoft.com/office/drawing/2014/chart" uri="{C3380CC4-5D6E-409C-BE32-E72D297353CC}">
              <c16:uniqueId val="{00000002-F8B3-47AC-BA4F-12A286A797C6}"/>
            </c:ext>
          </c:extLst>
        </c:ser>
        <c:ser>
          <c:idx val="3"/>
          <c:order val="3"/>
          <c:tx>
            <c:strRef>
              <c:f>'1-(1)'!$B$32</c:f>
              <c:strCache>
                <c:ptCount val="1"/>
                <c:pt idx="0">
                  <c:v>妊娠前から無職</c:v>
                </c:pt>
              </c:strCache>
            </c:strRef>
          </c:tx>
          <c:invertIfNegative val="0"/>
          <c:dLbls>
            <c:spPr>
              <a:noFill/>
              <a:ln>
                <a:noFill/>
              </a:ln>
              <a:effectLst/>
            </c:spPr>
            <c:txPr>
              <a:bodyPr/>
              <a:lstStyle/>
              <a:p>
                <a:pPr>
                  <a:defRPr sz="900">
                    <a:latin typeface="ＭＳ Ｐゴシック" panose="020B0600070205080204" pitchFamily="50" charset="-128"/>
                    <a:ea typeface="ＭＳ Ｐゴシック" panose="020B0600070205080204" pitchFamily="50"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'1-(1)'!$C$28:$H$28</c:f>
              <c:strCache>
                <c:ptCount val="6"/>
                <c:pt idx="0">
                  <c:v>S60～H元</c:v>
                </c:pt>
                <c:pt idx="1">
                  <c:v>H2～6</c:v>
                </c:pt>
                <c:pt idx="2">
                  <c:v>H７～11</c:v>
                </c:pt>
                <c:pt idx="3">
                  <c:v>H12～16</c:v>
                </c:pt>
                <c:pt idx="4">
                  <c:v>H17～21</c:v>
                </c:pt>
                <c:pt idx="5">
                  <c:v>H22～26</c:v>
                </c:pt>
              </c:strCache>
            </c:strRef>
          </c:cat>
          <c:val>
            <c:numRef>
              <c:f>'1-(1)'!$C$32:$H$32</c:f>
              <c:numCache>
                <c:formatCode>0.0%</c:formatCode>
                <c:ptCount val="6"/>
                <c:pt idx="0">
                  <c:v>0.35499999999999998</c:v>
                </c:pt>
                <c:pt idx="1">
                  <c:v>0.34599999999999997</c:v>
                </c:pt>
                <c:pt idx="2">
                  <c:v>0.32800000000000001</c:v>
                </c:pt>
                <c:pt idx="3">
                  <c:v>0.28399999999999997</c:v>
                </c:pt>
                <c:pt idx="4">
                  <c:v>0.24</c:v>
                </c:pt>
                <c:pt idx="5">
                  <c:v>0.23599999999999999</c:v>
                </c:pt>
              </c:numCache>
            </c:numRef>
          </c:val>
          <c:extLst>
            <c:ext xmlns:c16="http://schemas.microsoft.com/office/drawing/2014/chart" uri="{C3380CC4-5D6E-409C-BE32-E72D297353CC}">
              <c16:uniqueId val="{00000003-F8B3-47AC-BA4F-12A286A797C6}"/>
            </c:ext>
          </c:extLst>
        </c:ser>
        <c:ser>
          <c:idx val="4"/>
          <c:order val="4"/>
          <c:tx>
            <c:strRef>
              <c:f>'1-(1)'!$B$33</c:f>
              <c:strCache>
                <c:ptCount val="1"/>
                <c:pt idx="0">
                  <c:v>不詳</c:v>
                </c:pt>
              </c:strCache>
            </c:strRef>
          </c:tx>
          <c:invertIfNegative val="0"/>
          <c:dLbls>
            <c:spPr>
              <a:noFill/>
              <a:ln>
                <a:noFill/>
              </a:ln>
              <a:effectLst/>
            </c:spPr>
            <c:txPr>
              <a:bodyPr/>
              <a:lstStyle/>
              <a:p>
                <a:pPr>
                  <a:defRPr sz="900">
                    <a:latin typeface="ＭＳ Ｐゴシック" panose="020B0600070205080204" pitchFamily="50" charset="-128"/>
                    <a:ea typeface="ＭＳ Ｐゴシック" panose="020B0600070205080204" pitchFamily="50"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'1-(1)'!$C$28:$H$28</c:f>
              <c:strCache>
                <c:ptCount val="6"/>
                <c:pt idx="0">
                  <c:v>S60～H元</c:v>
                </c:pt>
                <c:pt idx="1">
                  <c:v>H2～6</c:v>
                </c:pt>
                <c:pt idx="2">
                  <c:v>H７～11</c:v>
                </c:pt>
                <c:pt idx="3">
                  <c:v>H12～16</c:v>
                </c:pt>
                <c:pt idx="4">
                  <c:v>H17～21</c:v>
                </c:pt>
                <c:pt idx="5">
                  <c:v>H22～26</c:v>
                </c:pt>
              </c:strCache>
            </c:strRef>
          </c:cat>
          <c:val>
            <c:numRef>
              <c:f>'1-(1)'!$C$33:$H$33</c:f>
              <c:numCache>
                <c:formatCode>0.0%</c:formatCode>
                <c:ptCount val="6"/>
                <c:pt idx="0">
                  <c:v>3.1E-2</c:v>
                </c:pt>
                <c:pt idx="1">
                  <c:v>3.4000000000000002E-2</c:v>
                </c:pt>
                <c:pt idx="2">
                  <c:v>3.7999999999999999E-2</c:v>
                </c:pt>
                <c:pt idx="3">
                  <c:v>3.7999999999999999E-2</c:v>
                </c:pt>
                <c:pt idx="4">
                  <c:v>4.1000000000000002E-2</c:v>
                </c:pt>
                <c:pt idx="5">
                  <c:v>4.2000000000000003E-2</c:v>
                </c:pt>
              </c:numCache>
            </c:numRef>
          </c:val>
          <c:extLst>
            <c:ext xmlns:c16="http://schemas.microsoft.com/office/drawing/2014/chart" uri="{C3380CC4-5D6E-409C-BE32-E72D297353CC}">
              <c16:uniqueId val="{00000004-F8B3-47AC-BA4F-12A286A797C6}"/>
            </c:ext>
          </c:extLst>
        </c:ser>
        <c:dLbls>
          <c:showLegendKey val="0"/>
          <c:showVal val="0"/>
          <c:showCatName val="0"/>
          <c:showSerName val="0"/>
          <c:showPercent val="0"/>
          <c:showBubbleSize val="0"/>
        </c:dLbls>
        <c:gapWidth val="150"/>
        <c:overlap val="100"/>
        <c:axId val="383839744"/>
        <c:axId val="379422400"/>
      </c:barChart>
      <c:catAx>
        <c:axId val="383839744"/>
        <c:scaling>
          <c:orientation val="minMax"/>
        </c:scaling>
        <c:delete val="0"/>
        <c:axPos val="b"/>
        <c:numFmt formatCode="General" sourceLinked="0"/>
        <c:majorTickMark val="out"/>
        <c:minorTickMark val="none"/>
        <c:tickLblPos val="nextTo"/>
        <c:txPr>
          <a:bodyPr/>
          <a:lstStyle/>
          <a:p>
            <a:pPr>
              <a:defRPr sz="800">
                <a:latin typeface="ＭＳ Ｐゴシック" panose="020B0600070205080204" pitchFamily="50" charset="-128"/>
                <a:ea typeface="ＭＳ Ｐゴシック" panose="020B0600070205080204" pitchFamily="50" charset="-128"/>
              </a:defRPr>
            </a:pPr>
            <a:endParaRPr lang="ja-JP"/>
          </a:p>
        </c:txPr>
        <c:crossAx val="379422400"/>
        <c:crosses val="autoZero"/>
        <c:auto val="1"/>
        <c:lblAlgn val="ctr"/>
        <c:lblOffset val="100"/>
        <c:noMultiLvlLbl val="0"/>
      </c:catAx>
      <c:valAx>
        <c:axId val="379422400"/>
        <c:scaling>
          <c:orientation val="minMax"/>
          <c:max val="1"/>
        </c:scaling>
        <c:delete val="0"/>
        <c:axPos val="l"/>
        <c:majorGridlines>
          <c:spPr>
            <a:ln>
              <a:noFill/>
            </a:ln>
          </c:spPr>
        </c:majorGridlines>
        <c:numFmt formatCode="0.0%" sourceLinked="1"/>
        <c:majorTickMark val="out"/>
        <c:minorTickMark val="none"/>
        <c:tickLblPos val="nextTo"/>
        <c:txPr>
          <a:bodyPr/>
          <a:lstStyle/>
          <a:p>
            <a:pPr>
              <a:defRPr sz="800">
                <a:latin typeface="ＭＳ Ｐゴシック" panose="020B0600070205080204" pitchFamily="50" charset="-128"/>
                <a:ea typeface="ＭＳ Ｐゴシック" panose="020B0600070205080204" pitchFamily="50" charset="-128"/>
              </a:defRPr>
            </a:pPr>
            <a:endParaRPr lang="ja-JP"/>
          </a:p>
        </c:txPr>
        <c:crossAx val="383839744"/>
        <c:crosses val="autoZero"/>
        <c:crossBetween val="between"/>
      </c:valAx>
    </c:plotArea>
    <c:legend>
      <c:legendPos val="r"/>
      <c:layout>
        <c:manualLayout>
          <c:xMode val="edge"/>
          <c:yMode val="edge"/>
          <c:x val="0.74503193350831143"/>
          <c:y val="2.699839603382909E-2"/>
          <c:w val="0.24107917760279965"/>
          <c:h val="0.36266951006124232"/>
        </c:manualLayout>
      </c:layout>
      <c:overlay val="0"/>
      <c:txPr>
        <a:bodyPr/>
        <a:lstStyle/>
        <a:p>
          <a:pPr>
            <a:defRPr sz="800">
              <a:latin typeface="ＭＳ Ｐゴシック" panose="020B0600070205080204" pitchFamily="50" charset="-128"/>
              <a:ea typeface="ＭＳ Ｐゴシック" panose="020B0600070205080204" pitchFamily="50" charset="-128"/>
            </a:defRPr>
          </a:pPr>
          <a:endParaRPr lang="ja-JP"/>
        </a:p>
      </c:txPr>
    </c:legend>
    <c:plotVisOnly val="1"/>
    <c:dispBlanksAs val="gap"/>
    <c:showDLblsOverMax val="0"/>
  </c:chart>
  <c:spPr>
    <a:ln>
      <a:noFill/>
    </a:ln>
  </c:sp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55819871921558E-2"/>
          <c:y val="3.9215686274509803E-2"/>
          <c:w val="0.89566856322616217"/>
          <c:h val="0.78310401610757563"/>
        </c:manualLayout>
      </c:layout>
      <c:lineChart>
        <c:grouping val="standard"/>
        <c:varyColors val="0"/>
        <c:ser>
          <c:idx val="0"/>
          <c:order val="0"/>
          <c:tx>
            <c:strRef>
              <c:f>'2-(1)'!$B$4</c:f>
              <c:strCache>
                <c:ptCount val="1"/>
                <c:pt idx="0">
                  <c:v>死産率</c:v>
                </c:pt>
              </c:strCache>
            </c:strRef>
          </c:tx>
          <c:spPr>
            <a:ln w="12700"/>
          </c:spPr>
          <c:dLbls>
            <c:spPr>
              <a:noFill/>
              <a:ln>
                <a:noFill/>
              </a:ln>
              <a:effectLst/>
            </c:spPr>
            <c:txPr>
              <a:bodyPr/>
              <a:lstStyle/>
              <a:p>
                <a:pPr>
                  <a:defRPr sz="800">
                    <a:latin typeface="ＭＳ Ｐゴシック" panose="020B0600070205080204" pitchFamily="50" charset="-128"/>
                    <a:ea typeface="ＭＳ Ｐゴシック" panose="020B0600070205080204" pitchFamily="50" charset="-128"/>
                  </a:defRPr>
                </a:pPr>
                <a:endParaRPr lang="ja-JP"/>
              </a:p>
            </c:tx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'2-(1)'!$C$3:$N$3</c:f>
              <c:strCache>
                <c:ptCount val="12"/>
                <c:pt idx="0">
                  <c:v>H5</c:v>
                </c:pt>
                <c:pt idx="1">
                  <c:v>H10</c:v>
                </c:pt>
                <c:pt idx="2">
                  <c:v>H15</c:v>
                </c:pt>
                <c:pt idx="3">
                  <c:v>H20</c:v>
                </c:pt>
                <c:pt idx="4">
                  <c:v>H21</c:v>
                </c:pt>
                <c:pt idx="5">
                  <c:v>H22</c:v>
                </c:pt>
                <c:pt idx="6">
                  <c:v>H23</c:v>
                </c:pt>
                <c:pt idx="7">
                  <c:v>H24</c:v>
                </c:pt>
                <c:pt idx="8">
                  <c:v>H25</c:v>
                </c:pt>
                <c:pt idx="9">
                  <c:v>H26</c:v>
                </c:pt>
                <c:pt idx="10">
                  <c:v>H27</c:v>
                </c:pt>
                <c:pt idx="11">
                  <c:v>H28</c:v>
                </c:pt>
              </c:strCache>
            </c:strRef>
          </c:cat>
          <c:val>
            <c:numRef>
              <c:f>'2-(1)'!$C$4:$N$4</c:f>
              <c:numCache>
                <c:formatCode>0.0_ </c:formatCode>
                <c:ptCount val="12"/>
                <c:pt idx="0">
                  <c:v>39.300000000000004</c:v>
                </c:pt>
                <c:pt idx="1">
                  <c:v>31.900000000000002</c:v>
                </c:pt>
                <c:pt idx="2">
                  <c:v>28.4</c:v>
                </c:pt>
                <c:pt idx="3">
                  <c:v>23.400000000000002</c:v>
                </c:pt>
                <c:pt idx="4">
                  <c:v>24.5</c:v>
                </c:pt>
                <c:pt idx="5">
                  <c:v>24.8</c:v>
                </c:pt>
                <c:pt idx="6">
                  <c:v>23.599999999999998</c:v>
                </c:pt>
                <c:pt idx="7">
                  <c:v>23.1</c:v>
                </c:pt>
                <c:pt idx="8">
                  <c:v>22.5</c:v>
                </c:pt>
                <c:pt idx="9">
                  <c:v>22.6</c:v>
                </c:pt>
                <c:pt idx="10">
                  <c:v>21.099999999999998</c:v>
                </c:pt>
                <c:pt idx="11">
                  <c:v>21.099999999999998</c:v>
                </c:pt>
              </c:numCache>
            </c:numRef>
          </c:val>
          <c:smooth val="0"/>
          <c:extLst>
            <c:ext xmlns:c16="http://schemas.microsoft.com/office/drawing/2014/chart" uri="{C3380CC4-5D6E-409C-BE32-E72D297353CC}">
              <c16:uniqueId val="{00000000-A1B7-42F8-9DD4-DB2D25E04E59}"/>
            </c:ext>
          </c:extLst>
        </c:ser>
        <c:ser>
          <c:idx val="1"/>
          <c:order val="1"/>
          <c:tx>
            <c:strRef>
              <c:f>'2-(1)'!$B$5</c:f>
              <c:strCache>
                <c:ptCount val="1"/>
                <c:pt idx="0">
                  <c:v>周産期死亡率</c:v>
                </c:pt>
              </c:strCache>
            </c:strRef>
          </c:tx>
          <c:spPr>
            <a:ln w="12700"/>
          </c:spPr>
          <c:dLbls>
            <c:dLbl>
              <c:idx val="0"/>
              <c:layout>
                <c:manualLayout>
                  <c:x val="-3.4049582664726151E-2"/>
                  <c:y val="-5.4530744336569695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452C-4DD6-9CBA-1721CC807294}"/>
                </c:ext>
              </c:extLst>
            </c:dLbl>
            <c:dLbl>
              <c:idx val="3"/>
              <c:layout>
                <c:manualLayout>
                  <c:x val="-3.4049582664726109E-2"/>
                  <c:y val="-5.7766990291262255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452C-4DD6-9CBA-1721CC807294}"/>
                </c:ext>
              </c:extLst>
            </c:dLbl>
            <c:spPr>
              <a:noFill/>
              <a:ln>
                <a:noFill/>
              </a:ln>
              <a:effectLst/>
            </c:spPr>
            <c:txPr>
              <a:bodyPr/>
              <a:lstStyle/>
              <a:p>
                <a:pPr>
                  <a:defRPr sz="900">
                    <a:latin typeface="ＭＳ Ｐゴシック" panose="020B0600070205080204" pitchFamily="50" charset="-128"/>
                    <a:ea typeface="ＭＳ Ｐゴシック" panose="020B0600070205080204" pitchFamily="50" charset="-128"/>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'2-(1)'!$C$3:$N$3</c:f>
              <c:strCache>
                <c:ptCount val="12"/>
                <c:pt idx="0">
                  <c:v>H5</c:v>
                </c:pt>
                <c:pt idx="1">
                  <c:v>H10</c:v>
                </c:pt>
                <c:pt idx="2">
                  <c:v>H15</c:v>
                </c:pt>
                <c:pt idx="3">
                  <c:v>H20</c:v>
                </c:pt>
                <c:pt idx="4">
                  <c:v>H21</c:v>
                </c:pt>
                <c:pt idx="5">
                  <c:v>H22</c:v>
                </c:pt>
                <c:pt idx="6">
                  <c:v>H23</c:v>
                </c:pt>
                <c:pt idx="7">
                  <c:v>H24</c:v>
                </c:pt>
                <c:pt idx="8">
                  <c:v>H25</c:v>
                </c:pt>
                <c:pt idx="9">
                  <c:v>H26</c:v>
                </c:pt>
                <c:pt idx="10">
                  <c:v>H27</c:v>
                </c:pt>
                <c:pt idx="11">
                  <c:v>H28</c:v>
                </c:pt>
              </c:strCache>
            </c:strRef>
          </c:cat>
          <c:val>
            <c:numRef>
              <c:f>'2-(1)'!$C$5:$N$5</c:f>
              <c:numCache>
                <c:formatCode>0.0_ </c:formatCode>
                <c:ptCount val="12"/>
                <c:pt idx="0">
                  <c:v>4.5</c:v>
                </c:pt>
                <c:pt idx="1">
                  <c:v>5.8000000000000007</c:v>
                </c:pt>
                <c:pt idx="2">
                  <c:v>5</c:v>
                </c:pt>
                <c:pt idx="3">
                  <c:v>4</c:v>
                </c:pt>
                <c:pt idx="4">
                  <c:v>3.9</c:v>
                </c:pt>
                <c:pt idx="5">
                  <c:v>4</c:v>
                </c:pt>
                <c:pt idx="6">
                  <c:v>4.1000000000000005</c:v>
                </c:pt>
                <c:pt idx="7">
                  <c:v>4</c:v>
                </c:pt>
                <c:pt idx="8">
                  <c:v>3.5999999999999996</c:v>
                </c:pt>
                <c:pt idx="9">
                  <c:v>3.5000000000000004</c:v>
                </c:pt>
                <c:pt idx="10">
                  <c:v>3.2</c:v>
                </c:pt>
                <c:pt idx="11">
                  <c:v>3.5000000000000004</c:v>
                </c:pt>
              </c:numCache>
            </c:numRef>
          </c:val>
          <c:smooth val="0"/>
          <c:extLst>
            <c:ext xmlns:c16="http://schemas.microsoft.com/office/drawing/2014/chart" uri="{C3380CC4-5D6E-409C-BE32-E72D297353CC}">
              <c16:uniqueId val="{00000001-A1B7-42F8-9DD4-DB2D25E04E59}"/>
            </c:ext>
          </c:extLst>
        </c:ser>
        <c:ser>
          <c:idx val="2"/>
          <c:order val="2"/>
          <c:tx>
            <c:strRef>
              <c:f>'2-(1)'!$B$6</c:f>
              <c:strCache>
                <c:ptCount val="1"/>
                <c:pt idx="0">
                  <c:v>乳児死亡率</c:v>
                </c:pt>
              </c:strCache>
            </c:strRef>
          </c:tx>
          <c:spPr>
            <a:ln w="12700"/>
          </c:spPr>
          <c:dLbls>
            <c:dLbl>
              <c:idx val="0"/>
              <c:layout>
                <c:manualLayout>
                  <c:x val="-3.4049582664726151E-2"/>
                  <c:y val="-3.1877022653721686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452C-4DD6-9CBA-1721CC807294}"/>
                </c:ext>
              </c:extLst>
            </c:dLbl>
            <c:spPr>
              <a:noFill/>
              <a:ln>
                <a:noFill/>
              </a:ln>
              <a:effectLst/>
            </c:spPr>
            <c:txPr>
              <a:bodyPr/>
              <a:lstStyle/>
              <a:p>
                <a:pPr>
                  <a:defRPr sz="900">
                    <a:latin typeface="ＭＳ Ｐゴシック" panose="020B0600070205080204" pitchFamily="50" charset="-128"/>
                    <a:ea typeface="ＭＳ Ｐゴシック" panose="020B0600070205080204" pitchFamily="50" charset="-128"/>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'2-(1)'!$C$3:$N$3</c:f>
              <c:strCache>
                <c:ptCount val="12"/>
                <c:pt idx="0">
                  <c:v>H5</c:v>
                </c:pt>
                <c:pt idx="1">
                  <c:v>H10</c:v>
                </c:pt>
                <c:pt idx="2">
                  <c:v>H15</c:v>
                </c:pt>
                <c:pt idx="3">
                  <c:v>H20</c:v>
                </c:pt>
                <c:pt idx="4">
                  <c:v>H21</c:v>
                </c:pt>
                <c:pt idx="5">
                  <c:v>H22</c:v>
                </c:pt>
                <c:pt idx="6">
                  <c:v>H23</c:v>
                </c:pt>
                <c:pt idx="7">
                  <c:v>H24</c:v>
                </c:pt>
                <c:pt idx="8">
                  <c:v>H25</c:v>
                </c:pt>
                <c:pt idx="9">
                  <c:v>H26</c:v>
                </c:pt>
                <c:pt idx="10">
                  <c:v>H27</c:v>
                </c:pt>
                <c:pt idx="11">
                  <c:v>H28</c:v>
                </c:pt>
              </c:strCache>
            </c:strRef>
          </c:cat>
          <c:val>
            <c:numRef>
              <c:f>'2-(1)'!$C$6:$N$6</c:f>
              <c:numCache>
                <c:formatCode>0.0_ </c:formatCode>
                <c:ptCount val="12"/>
                <c:pt idx="0">
                  <c:v>4</c:v>
                </c:pt>
                <c:pt idx="1">
                  <c:v>3.5999999999999996</c:v>
                </c:pt>
                <c:pt idx="2">
                  <c:v>2.7</c:v>
                </c:pt>
                <c:pt idx="3">
                  <c:v>2.8000000000000003</c:v>
                </c:pt>
                <c:pt idx="4">
                  <c:v>2.2999999999999998</c:v>
                </c:pt>
                <c:pt idx="5">
                  <c:v>2.1</c:v>
                </c:pt>
                <c:pt idx="6">
                  <c:v>2.2999999999999998</c:v>
                </c:pt>
                <c:pt idx="7">
                  <c:v>2.1</c:v>
                </c:pt>
                <c:pt idx="8">
                  <c:v>1.9</c:v>
                </c:pt>
                <c:pt idx="9">
                  <c:v>2</c:v>
                </c:pt>
                <c:pt idx="10">
                  <c:v>1.7999999999999998</c:v>
                </c:pt>
                <c:pt idx="11">
                  <c:v>1.6</c:v>
                </c:pt>
              </c:numCache>
            </c:numRef>
          </c:val>
          <c:smooth val="0"/>
          <c:extLst>
            <c:ext xmlns:c16="http://schemas.microsoft.com/office/drawing/2014/chart" uri="{C3380CC4-5D6E-409C-BE32-E72D297353CC}">
              <c16:uniqueId val="{00000002-A1B7-42F8-9DD4-DB2D25E04E59}"/>
            </c:ext>
          </c:extLst>
        </c:ser>
        <c:ser>
          <c:idx val="3"/>
          <c:order val="3"/>
          <c:tx>
            <c:strRef>
              <c:f>'2-(1)'!$B$7</c:f>
              <c:strCache>
                <c:ptCount val="1"/>
                <c:pt idx="0">
                  <c:v>新生児死亡率</c:v>
                </c:pt>
              </c:strCache>
            </c:strRef>
          </c:tx>
          <c:spPr>
            <a:ln w="12700"/>
          </c:spPr>
          <c:dLbls>
            <c:spPr>
              <a:noFill/>
              <a:ln>
                <a:noFill/>
              </a:ln>
              <a:effectLst/>
            </c:spPr>
            <c:txPr>
              <a:bodyPr/>
              <a:lstStyle/>
              <a:p>
                <a:pPr>
                  <a:defRPr sz="800">
                    <a:latin typeface="ＭＳ Ｐゴシック" panose="020B0600070205080204" pitchFamily="50" charset="-128"/>
                    <a:ea typeface="ＭＳ Ｐゴシック" panose="020B0600070205080204" pitchFamily="50" charset="-128"/>
                  </a:defRPr>
                </a:pPr>
                <a:endParaRPr lang="ja-JP"/>
              </a:p>
            </c:txPr>
            <c:dLblPos val="l"/>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'2-(1)'!$C$3:$N$3</c:f>
              <c:strCache>
                <c:ptCount val="12"/>
                <c:pt idx="0">
                  <c:v>H5</c:v>
                </c:pt>
                <c:pt idx="1">
                  <c:v>H10</c:v>
                </c:pt>
                <c:pt idx="2">
                  <c:v>H15</c:v>
                </c:pt>
                <c:pt idx="3">
                  <c:v>H20</c:v>
                </c:pt>
                <c:pt idx="4">
                  <c:v>H21</c:v>
                </c:pt>
                <c:pt idx="5">
                  <c:v>H22</c:v>
                </c:pt>
                <c:pt idx="6">
                  <c:v>H23</c:v>
                </c:pt>
                <c:pt idx="7">
                  <c:v>H24</c:v>
                </c:pt>
                <c:pt idx="8">
                  <c:v>H25</c:v>
                </c:pt>
                <c:pt idx="9">
                  <c:v>H26</c:v>
                </c:pt>
                <c:pt idx="10">
                  <c:v>H27</c:v>
                </c:pt>
                <c:pt idx="11">
                  <c:v>H28</c:v>
                </c:pt>
              </c:strCache>
            </c:strRef>
          </c:cat>
          <c:val>
            <c:numRef>
              <c:f>'2-(1)'!$C$7:$N$7</c:f>
              <c:numCache>
                <c:formatCode>0.0_ </c:formatCode>
                <c:ptCount val="12"/>
                <c:pt idx="0">
                  <c:v>2.1</c:v>
                </c:pt>
                <c:pt idx="1">
                  <c:v>1.7000000000000002</c:v>
                </c:pt>
                <c:pt idx="2">
                  <c:v>1.6</c:v>
                </c:pt>
                <c:pt idx="3">
                  <c:v>1.4000000000000001</c:v>
                </c:pt>
                <c:pt idx="4">
                  <c:v>1.0999999999999999</c:v>
                </c:pt>
                <c:pt idx="5">
                  <c:v>1</c:v>
                </c:pt>
                <c:pt idx="6">
                  <c:v>1.0999999999999999</c:v>
                </c:pt>
                <c:pt idx="7">
                  <c:v>0.89999999999999991</c:v>
                </c:pt>
                <c:pt idx="8">
                  <c:v>0.8</c:v>
                </c:pt>
                <c:pt idx="9">
                  <c:v>0.89999999999999991</c:v>
                </c:pt>
                <c:pt idx="10">
                  <c:v>0.6</c:v>
                </c:pt>
                <c:pt idx="11">
                  <c:v>0.70000000000000007</c:v>
                </c:pt>
              </c:numCache>
            </c:numRef>
          </c:val>
          <c:smooth val="0"/>
          <c:extLst>
            <c:ext xmlns:c16="http://schemas.microsoft.com/office/drawing/2014/chart" uri="{C3380CC4-5D6E-409C-BE32-E72D297353CC}">
              <c16:uniqueId val="{00000003-A1B7-42F8-9DD4-DB2D25E04E59}"/>
            </c:ext>
          </c:extLst>
        </c:ser>
        <c:dLbls>
          <c:showLegendKey val="0"/>
          <c:showVal val="0"/>
          <c:showCatName val="0"/>
          <c:showSerName val="0"/>
          <c:showPercent val="0"/>
          <c:showBubbleSize val="0"/>
        </c:dLbls>
        <c:marker val="1"/>
        <c:smooth val="0"/>
        <c:axId val="384532480"/>
        <c:axId val="383749504"/>
      </c:lineChart>
      <c:catAx>
        <c:axId val="384532480"/>
        <c:scaling>
          <c:orientation val="minMax"/>
        </c:scaling>
        <c:delete val="0"/>
        <c:axPos val="b"/>
        <c:numFmt formatCode="General" sourceLinked="0"/>
        <c:majorTickMark val="out"/>
        <c:minorTickMark val="none"/>
        <c:tickLblPos val="nextTo"/>
        <c:txPr>
          <a:bodyPr/>
          <a:lstStyle/>
          <a:p>
            <a:pPr>
              <a:defRPr sz="900">
                <a:latin typeface="ＭＳ Ｐゴシック" panose="020B0600070205080204" pitchFamily="50" charset="-128"/>
                <a:ea typeface="ＭＳ Ｐゴシック" panose="020B0600070205080204" pitchFamily="50" charset="-128"/>
              </a:defRPr>
            </a:pPr>
            <a:endParaRPr lang="ja-JP"/>
          </a:p>
        </c:txPr>
        <c:crossAx val="383749504"/>
        <c:crosses val="autoZero"/>
        <c:auto val="1"/>
        <c:lblAlgn val="ctr"/>
        <c:lblOffset val="100"/>
        <c:noMultiLvlLbl val="0"/>
      </c:catAx>
      <c:valAx>
        <c:axId val="383749504"/>
        <c:scaling>
          <c:orientation val="minMax"/>
        </c:scaling>
        <c:delete val="0"/>
        <c:axPos val="l"/>
        <c:majorGridlines/>
        <c:numFmt formatCode="0.0_ " sourceLinked="1"/>
        <c:majorTickMark val="out"/>
        <c:minorTickMark val="none"/>
        <c:tickLblPos val="nextTo"/>
        <c:txPr>
          <a:bodyPr/>
          <a:lstStyle/>
          <a:p>
            <a:pPr>
              <a:defRPr sz="900">
                <a:latin typeface="ＭＳ Ｐゴシック" panose="020B0600070205080204" pitchFamily="50" charset="-128"/>
                <a:ea typeface="ＭＳ Ｐゴシック" panose="020B0600070205080204" pitchFamily="50" charset="-128"/>
              </a:defRPr>
            </a:pPr>
            <a:endParaRPr lang="ja-JP"/>
          </a:p>
        </c:txPr>
        <c:crossAx val="384532480"/>
        <c:crosses val="autoZero"/>
        <c:crossBetween val="between"/>
      </c:valAx>
    </c:plotArea>
    <c:legend>
      <c:legendPos val="r"/>
      <c:layout>
        <c:manualLayout>
          <c:xMode val="edge"/>
          <c:yMode val="edge"/>
          <c:x val="0.5570859092850361"/>
          <c:y val="7.160133058234032E-2"/>
          <c:w val="0.23427746887089351"/>
          <c:h val="0.25392105398589876"/>
        </c:manualLayout>
      </c:layout>
      <c:overlay val="0"/>
      <c:txPr>
        <a:bodyPr/>
        <a:lstStyle/>
        <a:p>
          <a:pPr>
            <a:defRPr sz="800">
              <a:latin typeface="ＭＳ Ｐゴシック" panose="020B0600070205080204" pitchFamily="50" charset="-128"/>
              <a:ea typeface="ＭＳ Ｐゴシック" panose="020B0600070205080204" pitchFamily="50" charset="-128"/>
            </a:defRPr>
          </a:pPr>
          <a:endParaRPr lang="ja-JP"/>
        </a:p>
      </c:txPr>
    </c:legend>
    <c:plotVisOnly val="1"/>
    <c:dispBlanksAs val="gap"/>
    <c:showDLblsOverMax val="0"/>
  </c:chart>
  <c:spPr>
    <a:ln>
      <a:noFill/>
    </a:ln>
  </c:sp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1074380165289261E-2"/>
          <c:y val="6.9958847736625515E-2"/>
          <c:w val="0.90578512396694211"/>
          <c:h val="0.77497952755905508"/>
        </c:manualLayout>
      </c:layout>
      <c:barChart>
        <c:barDir val="col"/>
        <c:grouping val="clustered"/>
        <c:varyColors val="0"/>
        <c:ser>
          <c:idx val="0"/>
          <c:order val="0"/>
          <c:spPr>
            <a:solidFill>
              <a:srgbClr val="C0C0C0"/>
            </a:solidFill>
            <a:ln w="12699">
              <a:solidFill>
                <a:srgbClr val="000000"/>
              </a:solidFill>
              <a:prstDash val="solid"/>
            </a:ln>
          </c:spPr>
          <c:invertIfNegative val="0"/>
          <c:dLbls>
            <c:dLbl>
              <c:idx val="2"/>
              <c:layout>
                <c:manualLayout>
                  <c:x val="2.0936639118457334E-3"/>
                  <c:y val="2.7665122106650245E-2"/>
                </c:manualLayout>
              </c:layout>
              <c:numFmt formatCode="#,##0_ " sourceLinked="0"/>
              <c:spPr>
                <a:noFill/>
                <a:ln w="25399">
                  <a:noFill/>
                </a:ln>
              </c:spPr>
              <c:txPr>
                <a:bodyPr/>
                <a:lstStyle/>
                <a:p>
                  <a:pPr>
                    <a:defRPr sz="1075" b="0" i="0" u="none" strike="noStrike" baseline="0">
                      <a:solidFill>
                        <a:srgbClr val="000000"/>
                      </a:solidFill>
                      <a:latin typeface="ＭＳ Ｐ明朝"/>
                      <a:ea typeface="ＭＳ Ｐ明朝"/>
                      <a:cs typeface="ＭＳ Ｐ明朝"/>
                    </a:defRPr>
                  </a:pPr>
                  <a:endParaRPr lang="ja-JP"/>
                </a:p>
              </c:txPr>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C6F0-4EAC-9861-6E03D4EA17F4}"/>
                </c:ext>
              </c:extLst>
            </c:dLbl>
            <c:dLbl>
              <c:idx val="3"/>
              <c:layout>
                <c:manualLayout>
                  <c:x val="1.2673043968677855E-3"/>
                  <c:y val="2.2547983971139399E-2"/>
                </c:manualLayout>
              </c:layout>
              <c:numFmt formatCode="#,##0_ " sourceLinked="0"/>
              <c:spPr>
                <a:noFill/>
                <a:ln w="25399">
                  <a:noFill/>
                </a:ln>
              </c:spPr>
              <c:txPr>
                <a:bodyPr/>
                <a:lstStyle/>
                <a:p>
                  <a:pPr>
                    <a:defRPr sz="1075" b="0" i="0" u="none" strike="noStrike" baseline="0">
                      <a:solidFill>
                        <a:srgbClr val="000000"/>
                      </a:solidFill>
                      <a:latin typeface="ＭＳ Ｐ明朝"/>
                      <a:ea typeface="ＭＳ Ｐ明朝"/>
                      <a:cs typeface="ＭＳ Ｐ明朝"/>
                    </a:defRPr>
                  </a:pPr>
                  <a:endParaRPr lang="ja-JP"/>
                </a:p>
              </c:txPr>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C6F0-4EAC-9861-6E03D4EA17F4}"/>
                </c:ext>
              </c:extLst>
            </c:dLbl>
            <c:dLbl>
              <c:idx val="4"/>
              <c:layout>
                <c:manualLayout>
                  <c:x val="3.746556473829201E-3"/>
                  <c:y val="1.9645075229793555E-3"/>
                </c:manualLayout>
              </c:layout>
              <c:numFmt formatCode="#,##0_ " sourceLinked="0"/>
              <c:spPr>
                <a:noFill/>
                <a:ln w="25399">
                  <a:noFill/>
                </a:ln>
              </c:spPr>
              <c:txPr>
                <a:bodyPr/>
                <a:lstStyle/>
                <a:p>
                  <a:pPr>
                    <a:defRPr sz="1075" b="0" i="0" u="none" strike="noStrike" baseline="0">
                      <a:solidFill>
                        <a:srgbClr val="000000"/>
                      </a:solidFill>
                      <a:latin typeface="ＭＳ Ｐ明朝"/>
                      <a:ea typeface="ＭＳ Ｐ明朝"/>
                      <a:cs typeface="ＭＳ Ｐ明朝"/>
                    </a:defRPr>
                  </a:pPr>
                  <a:endParaRPr lang="ja-JP"/>
                </a:p>
              </c:txPr>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C6F0-4EAC-9861-6E03D4EA17F4}"/>
                </c:ext>
              </c:extLst>
            </c:dLbl>
            <c:dLbl>
              <c:idx val="5"/>
              <c:layout>
                <c:manualLayout>
                  <c:x val="1.267304396867666E-3"/>
                  <c:y val="-1.0743657042869642E-2"/>
                </c:manualLayout>
              </c:layout>
              <c:tx>
                <c:rich>
                  <a:bodyPr/>
                  <a:lstStyle/>
                  <a:p>
                    <a:pPr>
                      <a:defRPr sz="975" b="0" i="0" u="none" strike="noStrike" baseline="0">
                        <a:solidFill>
                          <a:srgbClr val="000000"/>
                        </a:solidFill>
                        <a:latin typeface="ＭＳ Ｐゴシック"/>
                        <a:ea typeface="ＭＳ Ｐゴシック"/>
                        <a:cs typeface="ＭＳ Ｐゴシック"/>
                      </a:defRPr>
                    </a:pPr>
                    <a:r>
                      <a:rPr lang="en-US" altLang="ja-JP" sz="1075" b="0" i="0" u="none" strike="noStrike" baseline="0">
                        <a:solidFill>
                          <a:srgbClr val="000000"/>
                        </a:solidFill>
                        <a:latin typeface="ＭＳ Ｐ明朝"/>
                        <a:ea typeface="ＭＳ Ｐ明朝"/>
                      </a:rPr>
                      <a:t>3,423</a:t>
                    </a:r>
                    <a:r>
                      <a:rPr lang="en-US" altLang="ja-JP" sz="1075" b="0" i="0" u="none" strike="noStrike" baseline="0">
                        <a:solidFill>
                          <a:srgbClr val="000000"/>
                        </a:solidFill>
                        <a:latin typeface="ＭＳ Ｐゴシック"/>
                        <a:ea typeface="ＭＳ Ｐゴシック"/>
                      </a:rPr>
                      <a:t> </a:t>
                    </a:r>
                  </a:p>
                </c:rich>
              </c:tx>
              <c:spPr>
                <a:noFill/>
                <a:ln w="25399">
                  <a:noFill/>
                </a:ln>
              </c:spPr>
              <c:dLblPos val="outEnd"/>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C6F0-4EAC-9861-6E03D4EA17F4}"/>
                </c:ext>
              </c:extLst>
            </c:dLbl>
            <c:dLbl>
              <c:idx val="6"/>
              <c:layout>
                <c:manualLayout>
                  <c:x val="4.4077134986233974E-4"/>
                  <c:y val="-1.3849194776578854E-2"/>
                </c:manualLayout>
              </c:layout>
              <c:numFmt formatCode="#,##0_ " sourceLinked="0"/>
              <c:spPr>
                <a:noFill/>
                <a:ln w="25399">
                  <a:noFill/>
                </a:ln>
              </c:spPr>
              <c:txPr>
                <a:bodyPr/>
                <a:lstStyle/>
                <a:p>
                  <a:pPr>
                    <a:defRPr sz="1075" b="0" i="0" u="none" strike="noStrike" baseline="0">
                      <a:solidFill>
                        <a:srgbClr val="000000"/>
                      </a:solidFill>
                      <a:latin typeface="ＭＳ Ｐ明朝"/>
                      <a:ea typeface="ＭＳ Ｐ明朝"/>
                      <a:cs typeface="ＭＳ Ｐ明朝"/>
                    </a:defRPr>
                  </a:pPr>
                  <a:endParaRPr lang="ja-JP"/>
                </a:p>
              </c:txPr>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C6F0-4EAC-9861-6E03D4EA17F4}"/>
                </c:ext>
              </c:extLst>
            </c:dLbl>
            <c:dLbl>
              <c:idx val="10"/>
              <c:layout>
                <c:manualLayout>
                  <c:x val="2.2038567493112946E-3"/>
                  <c:y val="5.4869684499314125E-3"/>
                </c:manualLayout>
              </c:layout>
              <c:numFmt formatCode="#,##0_ " sourceLinked="0"/>
              <c:spPr>
                <a:solidFill>
                  <a:schemeClr val="bg1"/>
                </a:solidFill>
                <a:ln w="25399">
                  <a:noFill/>
                </a:ln>
              </c:spPr>
              <c:txPr>
                <a:bodyPr/>
                <a:lstStyle/>
                <a:p>
                  <a:pPr>
                    <a:defRPr sz="1075" b="0" i="0" u="none" strike="noStrike" baseline="0">
                      <a:solidFill>
                        <a:srgbClr val="000000"/>
                      </a:solidFill>
                      <a:latin typeface="ＭＳ Ｐ明朝"/>
                      <a:ea typeface="ＭＳ Ｐ明朝"/>
                      <a:cs typeface="ＭＳ Ｐ明朝"/>
                    </a:defRPr>
                  </a:pPr>
                  <a:endParaRPr lang="ja-JP"/>
                </a:p>
              </c:txPr>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C6F0-4EAC-9861-6E03D4EA17F4}"/>
                </c:ext>
              </c:extLst>
            </c:dLbl>
            <c:dLbl>
              <c:idx val="12"/>
              <c:layout>
                <c:manualLayout>
                  <c:x val="-4.6437945256842892E-3"/>
                  <c:y val="5.0678733031674196E-3"/>
                </c:manualLayout>
              </c:layout>
              <c:numFmt formatCode="#,##0_ " sourceLinked="0"/>
              <c:spPr>
                <a:noFill/>
                <a:ln w="25399">
                  <a:noFill/>
                </a:ln>
              </c:spPr>
              <c:txPr>
                <a:bodyPr/>
                <a:lstStyle/>
                <a:p>
                  <a:pPr>
                    <a:defRPr sz="1075" b="0" i="0" u="none" strike="noStrike" baseline="0">
                      <a:solidFill>
                        <a:srgbClr val="000000"/>
                      </a:solidFill>
                      <a:latin typeface="ＭＳ Ｐ明朝"/>
                      <a:ea typeface="ＭＳ Ｐ明朝"/>
                      <a:cs typeface="ＭＳ Ｐ明朝"/>
                    </a:defRPr>
                  </a:pPr>
                  <a:endParaRPr lang="ja-JP"/>
                </a:p>
              </c:txPr>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C6F0-4EAC-9861-6E03D4EA17F4}"/>
                </c:ext>
              </c:extLst>
            </c:dLbl>
            <c:numFmt formatCode="#,##0_ " sourceLinked="0"/>
            <c:spPr>
              <a:noFill/>
              <a:ln w="25399">
                <a:noFill/>
              </a:ln>
            </c:spPr>
            <c:txPr>
              <a:bodyPr wrap="square" lIns="38100" tIns="19050" rIns="38100" bIns="19050" anchor="ctr">
                <a:spAutoFit/>
              </a:bodyPr>
              <a:lstStyle/>
              <a:p>
                <a:pPr>
                  <a:defRPr sz="1075" b="0" i="0" u="none" strike="noStrike" baseline="0">
                    <a:solidFill>
                      <a:srgbClr val="000000"/>
                    </a:solidFill>
                    <a:latin typeface="ＭＳ Ｐ明朝"/>
                    <a:ea typeface="ＭＳ Ｐ明朝"/>
                    <a:cs typeface="ＭＳ Ｐ明朝"/>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配偶者暴力相談支援センター!$A$5:$A$20</c:f>
              <c:strCache>
                <c:ptCount val="16"/>
                <c:pt idx="0">
                  <c:v>H13</c:v>
                </c:pt>
                <c:pt idx="1">
                  <c:v>H14</c:v>
                </c:pt>
                <c:pt idx="2">
                  <c:v>H15</c:v>
                </c:pt>
                <c:pt idx="3">
                  <c:v>H16</c:v>
                </c:pt>
                <c:pt idx="4">
                  <c:v>H17</c:v>
                </c:pt>
                <c:pt idx="5">
                  <c:v>H18</c:v>
                </c:pt>
                <c:pt idx="6">
                  <c:v>H19</c:v>
                </c:pt>
                <c:pt idx="7">
                  <c:v>H20</c:v>
                </c:pt>
                <c:pt idx="8">
                  <c:v>H21</c:v>
                </c:pt>
                <c:pt idx="9">
                  <c:v>H22</c:v>
                </c:pt>
                <c:pt idx="10">
                  <c:v>H23</c:v>
                </c:pt>
                <c:pt idx="11">
                  <c:v>H24</c:v>
                </c:pt>
                <c:pt idx="12">
                  <c:v>H25</c:v>
                </c:pt>
                <c:pt idx="13">
                  <c:v>H26</c:v>
                </c:pt>
                <c:pt idx="14">
                  <c:v>H27</c:v>
                </c:pt>
                <c:pt idx="15">
                  <c:v>H28</c:v>
                </c:pt>
              </c:strCache>
            </c:strRef>
          </c:cat>
          <c:val>
            <c:numRef>
              <c:f>配偶者暴力相談支援センター!$B$5:$B$20</c:f>
              <c:numCache>
                <c:formatCode>General</c:formatCode>
                <c:ptCount val="16"/>
                <c:pt idx="0">
                  <c:v>2716</c:v>
                </c:pt>
                <c:pt idx="1">
                  <c:v>3417</c:v>
                </c:pt>
                <c:pt idx="2">
                  <c:v>4173</c:v>
                </c:pt>
                <c:pt idx="3">
                  <c:v>4084</c:v>
                </c:pt>
                <c:pt idx="4">
                  <c:v>4212</c:v>
                </c:pt>
                <c:pt idx="5">
                  <c:v>3423</c:v>
                </c:pt>
                <c:pt idx="6">
                  <c:v>3759</c:v>
                </c:pt>
                <c:pt idx="7">
                  <c:v>3886</c:v>
                </c:pt>
                <c:pt idx="8">
                  <c:v>3929</c:v>
                </c:pt>
                <c:pt idx="9">
                  <c:v>4392</c:v>
                </c:pt>
                <c:pt idx="10">
                  <c:v>5352</c:v>
                </c:pt>
                <c:pt idx="11">
                  <c:v>5256</c:v>
                </c:pt>
                <c:pt idx="12">
                  <c:v>6650</c:v>
                </c:pt>
                <c:pt idx="13">
                  <c:v>6234</c:v>
                </c:pt>
                <c:pt idx="14">
                  <c:v>7252</c:v>
                </c:pt>
                <c:pt idx="15">
                  <c:v>7866</c:v>
                </c:pt>
              </c:numCache>
            </c:numRef>
          </c:val>
          <c:extLst>
            <c:ext xmlns:c16="http://schemas.microsoft.com/office/drawing/2014/chart" uri="{C3380CC4-5D6E-409C-BE32-E72D297353CC}">
              <c16:uniqueId val="{00000007-C6F0-4EAC-9861-6E03D4EA17F4}"/>
            </c:ext>
          </c:extLst>
        </c:ser>
        <c:dLbls>
          <c:showLegendKey val="0"/>
          <c:showVal val="0"/>
          <c:showCatName val="0"/>
          <c:showSerName val="0"/>
          <c:showPercent val="0"/>
          <c:showBubbleSize val="0"/>
        </c:dLbls>
        <c:gapWidth val="150"/>
        <c:axId val="382162944"/>
        <c:axId val="325786944"/>
      </c:barChart>
      <c:catAx>
        <c:axId val="382162944"/>
        <c:scaling>
          <c:orientation val="minMax"/>
        </c:scaling>
        <c:delete val="0"/>
        <c:axPos val="b"/>
        <c:title>
          <c:tx>
            <c:rich>
              <a:bodyPr/>
              <a:lstStyle/>
              <a:p>
                <a:pPr>
                  <a:defRPr sz="975" b="0" i="0" u="none" strike="noStrike" baseline="0">
                    <a:solidFill>
                      <a:srgbClr val="000000"/>
                    </a:solidFill>
                    <a:latin typeface="ＭＳ Ｐゴシック"/>
                    <a:ea typeface="ＭＳ Ｐゴシック"/>
                    <a:cs typeface="ＭＳ Ｐゴシック"/>
                  </a:defRPr>
                </a:pPr>
                <a:r>
                  <a:rPr lang="ja-JP" altLang="en-US" sz="900" b="0" i="0" u="none" strike="noStrike" baseline="0">
                    <a:solidFill>
                      <a:srgbClr val="000000"/>
                    </a:solidFill>
                    <a:latin typeface="ＭＳ Ｐ明朝"/>
                    <a:ea typeface="ＭＳ Ｐ明朝"/>
                  </a:rPr>
                  <a:t>(年度)</a:t>
                </a:r>
              </a:p>
            </c:rich>
          </c:tx>
          <c:layout>
            <c:manualLayout>
              <c:xMode val="edge"/>
              <c:yMode val="edge"/>
              <c:x val="0.93112947658402201"/>
              <c:y val="0.91288888888888897"/>
            </c:manualLayout>
          </c:layout>
          <c:overlay val="0"/>
          <c:spPr>
            <a:noFill/>
            <a:ln w="25399">
              <a:noFill/>
            </a:ln>
          </c:spPr>
        </c:title>
        <c:numFmt formatCode="General" sourceLinked="1"/>
        <c:majorTickMark val="in"/>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ＭＳ Ｐ明朝"/>
                <a:ea typeface="ＭＳ Ｐ明朝"/>
                <a:cs typeface="ＭＳ Ｐ明朝"/>
              </a:defRPr>
            </a:pPr>
            <a:endParaRPr lang="ja-JP"/>
          </a:p>
        </c:txPr>
        <c:crossAx val="325786944"/>
        <c:crosses val="autoZero"/>
        <c:auto val="1"/>
        <c:lblAlgn val="ctr"/>
        <c:lblOffset val="100"/>
        <c:tickLblSkip val="1"/>
        <c:tickMarkSkip val="1"/>
        <c:noMultiLvlLbl val="0"/>
      </c:catAx>
      <c:valAx>
        <c:axId val="325786944"/>
        <c:scaling>
          <c:orientation val="minMax"/>
        </c:scaling>
        <c:delete val="0"/>
        <c:axPos val="l"/>
        <c:title>
          <c:tx>
            <c:rich>
              <a:bodyPr rot="0" vert="horz"/>
              <a:lstStyle/>
              <a:p>
                <a:pPr algn="ctr">
                  <a:defRPr sz="975" b="0" i="0" u="none" strike="noStrike" baseline="0">
                    <a:solidFill>
                      <a:srgbClr val="000000"/>
                    </a:solidFill>
                    <a:latin typeface="ＭＳ Ｐゴシック"/>
                    <a:ea typeface="ＭＳ Ｐゴシック"/>
                    <a:cs typeface="ＭＳ Ｐゴシック"/>
                  </a:defRPr>
                </a:pPr>
                <a:r>
                  <a:rPr lang="ja-JP" altLang="en-US" sz="900" b="0" i="0" u="none" strike="noStrike" baseline="0">
                    <a:solidFill>
                      <a:srgbClr val="000000"/>
                    </a:solidFill>
                    <a:latin typeface="ＭＳ Ｐ明朝"/>
                    <a:ea typeface="ＭＳ Ｐ明朝"/>
                  </a:rPr>
                  <a:t>(件)</a:t>
                </a:r>
              </a:p>
            </c:rich>
          </c:tx>
          <c:layout>
            <c:manualLayout>
              <c:xMode val="edge"/>
              <c:yMode val="edge"/>
              <c:x val="7.3278236914600545E-2"/>
              <c:y val="4.115485564304462E-3"/>
            </c:manualLayout>
          </c:layout>
          <c:overlay val="0"/>
          <c:spPr>
            <a:noFill/>
            <a:ln w="25399">
              <a:noFill/>
            </a:ln>
          </c:spPr>
        </c:title>
        <c:numFmt formatCode="General" sourceLinked="1"/>
        <c:majorTickMark val="in"/>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ＭＳ Ｐ明朝"/>
                <a:ea typeface="ＭＳ Ｐ明朝"/>
                <a:cs typeface="ＭＳ Ｐ明朝"/>
              </a:defRPr>
            </a:pPr>
            <a:endParaRPr lang="ja-JP"/>
          </a:p>
        </c:txPr>
        <c:crossAx val="382162944"/>
        <c:crosses val="autoZero"/>
        <c:crossBetween val="between"/>
      </c:valAx>
      <c:spPr>
        <a:solidFill>
          <a:srgbClr val="FFFFFF"/>
        </a:solidFill>
        <a:ln w="12699">
          <a:noFill/>
          <a:prstDash val="solid"/>
        </a:ln>
      </c:spPr>
    </c:plotArea>
    <c:plotVisOnly val="1"/>
    <c:dispBlanksAs val="gap"/>
    <c:showDLblsOverMax val="0"/>
  </c:chart>
  <c:spPr>
    <a:noFill/>
    <a:ln>
      <a:noFill/>
    </a:ln>
  </c:spPr>
  <c:txPr>
    <a:bodyPr/>
    <a:lstStyle/>
    <a:p>
      <a:pPr>
        <a:defRPr sz="975" b="0" i="0" u="none" strike="noStrike" baseline="0">
          <a:solidFill>
            <a:srgbClr val="000000"/>
          </a:solidFill>
          <a:latin typeface="ＭＳ Ｐゴシック"/>
          <a:ea typeface="ＭＳ Ｐゴシック"/>
          <a:cs typeface="ＭＳ Ｐゴシック"/>
        </a:defRPr>
      </a:pPr>
      <a:endParaRPr lang="ja-JP"/>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7075277562135716E-2"/>
          <c:y val="4.1785375118708452E-2"/>
          <c:w val="0.81481317182769997"/>
          <c:h val="0.76935430079787037"/>
        </c:manualLayout>
      </c:layout>
      <c:barChart>
        <c:barDir val="bar"/>
        <c:grouping val="stacked"/>
        <c:varyColors val="0"/>
        <c:ser>
          <c:idx val="0"/>
          <c:order val="0"/>
          <c:tx>
            <c:strRef>
              <c:f>Sheet2!$B$11</c:f>
              <c:strCache>
                <c:ptCount val="1"/>
                <c:pt idx="0">
                  <c:v>①配偶者等の暴力</c:v>
                </c:pt>
              </c:strCache>
            </c:strRef>
          </c:tx>
          <c:spPr>
            <a:pattFill prst="pct50">
              <a:fgClr>
                <a:sysClr val="windowText" lastClr="000000"/>
              </a:fgClr>
              <a:bgClr>
                <a:sysClr val="window" lastClr="FFFFFF"/>
              </a:bgClr>
            </a:pattFill>
            <a:ln w="12700">
              <a:solidFill>
                <a:sysClr val="windowText" lastClr="000000"/>
              </a:solidFill>
              <a:prstDash val="solid"/>
            </a:ln>
          </c:spPr>
          <c:invertIfNegative val="0"/>
          <c:dLbls>
            <c:spPr>
              <a:solidFill>
                <a:sysClr val="window" lastClr="FFFFFF"/>
              </a:solidFill>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Sheet2!$A$12:$A$20</c:f>
              <c:strCache>
                <c:ptCount val="9"/>
                <c:pt idx="0">
                  <c:v>H27</c:v>
                </c:pt>
                <c:pt idx="1">
                  <c:v>H26</c:v>
                </c:pt>
                <c:pt idx="2">
                  <c:v>H25</c:v>
                </c:pt>
                <c:pt idx="3">
                  <c:v>H24</c:v>
                </c:pt>
                <c:pt idx="4">
                  <c:v>H23</c:v>
                </c:pt>
                <c:pt idx="5">
                  <c:v>H22</c:v>
                </c:pt>
                <c:pt idx="6">
                  <c:v>H21</c:v>
                </c:pt>
                <c:pt idx="7">
                  <c:v>H20</c:v>
                </c:pt>
                <c:pt idx="8">
                  <c:v>H19</c:v>
                </c:pt>
              </c:strCache>
            </c:strRef>
          </c:cat>
          <c:val>
            <c:numRef>
              <c:f>Sheet2!$B$12:$B$19</c:f>
              <c:numCache>
                <c:formatCode>General</c:formatCode>
                <c:ptCount val="8"/>
                <c:pt idx="0">
                  <c:v>425</c:v>
                </c:pt>
                <c:pt idx="1">
                  <c:v>494</c:v>
                </c:pt>
                <c:pt idx="2">
                  <c:v>495</c:v>
                </c:pt>
                <c:pt idx="3">
                  <c:v>370</c:v>
                </c:pt>
                <c:pt idx="4">
                  <c:v>468</c:v>
                </c:pt>
                <c:pt idx="5">
                  <c:v>544</c:v>
                </c:pt>
                <c:pt idx="6">
                  <c:v>479</c:v>
                </c:pt>
                <c:pt idx="7">
                  <c:v>462</c:v>
                </c:pt>
              </c:numCache>
            </c:numRef>
          </c:val>
          <c:extLst>
            <c:ext xmlns:c16="http://schemas.microsoft.com/office/drawing/2014/chart" uri="{C3380CC4-5D6E-409C-BE32-E72D297353CC}">
              <c16:uniqueId val="{00000000-1966-4171-82CA-2062BFDA510F}"/>
            </c:ext>
          </c:extLst>
        </c:ser>
        <c:ser>
          <c:idx val="1"/>
          <c:order val="1"/>
          <c:tx>
            <c:strRef>
              <c:f>Sheet2!$C$11</c:f>
              <c:strCache>
                <c:ptCount val="1"/>
                <c:pt idx="0">
                  <c:v>②住む所なし</c:v>
                </c:pt>
              </c:strCache>
            </c:strRef>
          </c:tx>
          <c:spPr>
            <a:pattFill prst="pct10">
              <a:fgClr>
                <a:sysClr val="windowText" lastClr="000000"/>
              </a:fgClr>
              <a:bgClr>
                <a:sysClr val="window" lastClr="FFFFFF"/>
              </a:bgClr>
            </a:pattFill>
            <a:ln w="12700">
              <a:solidFill>
                <a:sysClr val="windowText" lastClr="000000"/>
              </a:solidFill>
            </a:ln>
          </c:spPr>
          <c:invertIfNegative val="0"/>
          <c:dLbls>
            <c:spPr>
              <a:solidFill>
                <a:sysClr val="window" lastClr="FFFFFF"/>
              </a:solidFill>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Sheet2!$A$12:$A$20</c:f>
              <c:strCache>
                <c:ptCount val="9"/>
                <c:pt idx="0">
                  <c:v>H27</c:v>
                </c:pt>
                <c:pt idx="1">
                  <c:v>H26</c:v>
                </c:pt>
                <c:pt idx="2">
                  <c:v>H25</c:v>
                </c:pt>
                <c:pt idx="3">
                  <c:v>H24</c:v>
                </c:pt>
                <c:pt idx="4">
                  <c:v>H23</c:v>
                </c:pt>
                <c:pt idx="5">
                  <c:v>H22</c:v>
                </c:pt>
                <c:pt idx="6">
                  <c:v>H21</c:v>
                </c:pt>
                <c:pt idx="7">
                  <c:v>H20</c:v>
                </c:pt>
                <c:pt idx="8">
                  <c:v>H19</c:v>
                </c:pt>
              </c:strCache>
            </c:strRef>
          </c:cat>
          <c:val>
            <c:numRef>
              <c:f>Sheet2!$C$12:$C$19</c:f>
              <c:numCache>
                <c:formatCode>General</c:formatCode>
                <c:ptCount val="8"/>
                <c:pt idx="0">
                  <c:v>34</c:v>
                </c:pt>
                <c:pt idx="1">
                  <c:v>33</c:v>
                </c:pt>
                <c:pt idx="2">
                  <c:v>44</c:v>
                </c:pt>
                <c:pt idx="3">
                  <c:v>41</c:v>
                </c:pt>
                <c:pt idx="4">
                  <c:v>52</c:v>
                </c:pt>
                <c:pt idx="5">
                  <c:v>66</c:v>
                </c:pt>
                <c:pt idx="6">
                  <c:v>81</c:v>
                </c:pt>
                <c:pt idx="7">
                  <c:v>87</c:v>
                </c:pt>
              </c:numCache>
            </c:numRef>
          </c:val>
          <c:extLst>
            <c:ext xmlns:c16="http://schemas.microsoft.com/office/drawing/2014/chart" uri="{C3380CC4-5D6E-409C-BE32-E72D297353CC}">
              <c16:uniqueId val="{00000001-1966-4171-82CA-2062BFDA510F}"/>
            </c:ext>
          </c:extLst>
        </c:ser>
        <c:ser>
          <c:idx val="2"/>
          <c:order val="2"/>
          <c:tx>
            <c:strRef>
              <c:f>Sheet2!$D$11</c:f>
              <c:strCache>
                <c:ptCount val="1"/>
                <c:pt idx="0">
                  <c:v>③サラ金問題</c:v>
                </c:pt>
              </c:strCache>
            </c:strRef>
          </c:tx>
          <c:spPr>
            <a:pattFill prst="dkUpDiag">
              <a:fgClr>
                <a:sysClr val="windowText" lastClr="000000"/>
              </a:fgClr>
              <a:bgClr>
                <a:sysClr val="window" lastClr="FFFFFF"/>
              </a:bgClr>
            </a:pattFill>
            <a:ln>
              <a:solidFill>
                <a:sysClr val="windowText" lastClr="000000"/>
              </a:solidFill>
              <a:prstDash val="solid"/>
            </a:ln>
          </c:spPr>
          <c:invertIfNegative val="0"/>
          <c:dLbls>
            <c:dLbl>
              <c:idx val="0"/>
              <c:layout>
                <c:manualLayout>
                  <c:x val="3.5472049510294729E-2"/>
                  <c:y val="-3.4299830168287786E-3"/>
                </c:manualLayout>
              </c:layout>
              <c:tx>
                <c:rich>
                  <a:bodyPr/>
                  <a:lstStyle/>
                  <a:p>
                    <a:pPr>
                      <a:defRPr/>
                    </a:pPr>
                    <a:r>
                      <a:rPr lang="en-US" altLang="ja-JP"/>
                      <a:t>③0</a:t>
                    </a:r>
                  </a:p>
                </c:rich>
              </c:tx>
              <c:spPr/>
              <c:dLblPos val="ctr"/>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1966-4171-82CA-2062BFDA510F}"/>
                </c:ext>
              </c:extLst>
            </c:dLbl>
            <c:dLbl>
              <c:idx val="1"/>
              <c:layout>
                <c:manualLayout>
                  <c:x val="2.8845515189722164E-2"/>
                  <c:y val="1.222788327929597E-4"/>
                </c:manualLayout>
              </c:layout>
              <c:tx>
                <c:rich>
                  <a:bodyPr/>
                  <a:lstStyle/>
                  <a:p>
                    <a:pPr>
                      <a:defRPr/>
                    </a:pPr>
                    <a:r>
                      <a:rPr lang="en-US" altLang="ja-JP"/>
                      <a:t>③0</a:t>
                    </a:r>
                  </a:p>
                </c:rich>
              </c:tx>
              <c:spPr/>
              <c:dLblPos val="ctr"/>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1966-4171-82CA-2062BFDA510F}"/>
                </c:ext>
              </c:extLst>
            </c:dLbl>
            <c:dLbl>
              <c:idx val="2"/>
              <c:layout>
                <c:manualLayout>
                  <c:x val="3.12989447747603E-2"/>
                  <c:y val="3.9215686274509803E-3"/>
                </c:manualLayout>
              </c:layout>
              <c:tx>
                <c:rich>
                  <a:bodyPr/>
                  <a:lstStyle/>
                  <a:p>
                    <a:pPr>
                      <a:defRPr/>
                    </a:pPr>
                    <a:r>
                      <a:rPr lang="en-US" altLang="ja-JP"/>
                      <a:t>③0</a:t>
                    </a:r>
                  </a:p>
                </c:rich>
              </c:tx>
              <c:spPr/>
              <c:dLblPos val="ctr"/>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1966-4171-82CA-2062BFDA510F}"/>
                </c:ext>
              </c:extLst>
            </c:dLbl>
            <c:dLbl>
              <c:idx val="3"/>
              <c:layout>
                <c:manualLayout>
                  <c:x val="9.852499206829915E-2"/>
                  <c:y val="1.5936390304153157E-3"/>
                </c:manualLayout>
              </c:layout>
              <c:tx>
                <c:rich>
                  <a:bodyPr/>
                  <a:lstStyle/>
                  <a:p>
                    <a:pPr>
                      <a:defRPr/>
                    </a:pPr>
                    <a:r>
                      <a:rPr lang="en-US" altLang="ja-JP"/>
                      <a:t>③1</a:t>
                    </a:r>
                  </a:p>
                </c:rich>
              </c:tx>
              <c:spPr/>
              <c:dLblPos val="ctr"/>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1966-4171-82CA-2062BFDA510F}"/>
                </c:ext>
              </c:extLst>
            </c:dLbl>
            <c:dLbl>
              <c:idx val="4"/>
              <c:layout>
                <c:manualLayout>
                  <c:x val="2.5650420071117484E-2"/>
                  <c:y val="1.2505789717461788E-3"/>
                </c:manualLayout>
              </c:layout>
              <c:tx>
                <c:rich>
                  <a:bodyPr/>
                  <a:lstStyle/>
                  <a:p>
                    <a:pPr>
                      <a:defRPr/>
                    </a:pPr>
                    <a:r>
                      <a:rPr lang="en-US" altLang="ja-JP"/>
                      <a:t>③1</a:t>
                    </a:r>
                  </a:p>
                </c:rich>
              </c:tx>
              <c:spPr/>
              <c:dLblPos val="ctr"/>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1966-4171-82CA-2062BFDA510F}"/>
                </c:ext>
              </c:extLst>
            </c:dLbl>
            <c:dLbl>
              <c:idx val="5"/>
              <c:layout>
                <c:manualLayout>
                  <c:x val="2.5029728426803791E-2"/>
                  <c:y val="-2.1744634861818745E-3"/>
                </c:manualLayout>
              </c:layout>
              <c:tx>
                <c:rich>
                  <a:bodyPr/>
                  <a:lstStyle/>
                  <a:p>
                    <a:pPr>
                      <a:defRPr/>
                    </a:pPr>
                    <a:r>
                      <a:rPr lang="en-US" altLang="ja-JP"/>
                      <a:t>③0</a:t>
                    </a:r>
                  </a:p>
                </c:rich>
              </c:tx>
              <c:spPr/>
              <c:dLblPos val="ctr"/>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1966-4171-82CA-2062BFDA510F}"/>
                </c:ext>
              </c:extLst>
            </c:dLbl>
            <c:dLbl>
              <c:idx val="6"/>
              <c:layout>
                <c:manualLayout>
                  <c:x val="2.4183240831159841E-2"/>
                  <c:y val="-6.3464566929133858E-3"/>
                </c:manualLayout>
              </c:layout>
              <c:tx>
                <c:rich>
                  <a:bodyPr/>
                  <a:lstStyle/>
                  <a:p>
                    <a:pPr>
                      <a:defRPr/>
                    </a:pPr>
                    <a:r>
                      <a:rPr lang="en-US" altLang="ja-JP"/>
                      <a:t>③1</a:t>
                    </a:r>
                  </a:p>
                </c:rich>
              </c:tx>
              <c:spPr/>
              <c:dLblPos val="ctr"/>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1966-4171-82CA-2062BFDA510F}"/>
                </c:ext>
              </c:extLst>
            </c:dLbl>
            <c:dLbl>
              <c:idx val="7"/>
              <c:layout>
                <c:manualLayout>
                  <c:x val="4.0395884580361523E-2"/>
                  <c:y val="7.305851474448047E-4"/>
                </c:manualLayout>
              </c:layout>
              <c:tx>
                <c:rich>
                  <a:bodyPr/>
                  <a:lstStyle/>
                  <a:p>
                    <a:pPr>
                      <a:defRPr/>
                    </a:pPr>
                    <a:r>
                      <a:rPr lang="en-US" altLang="ja-JP"/>
                      <a:t>③1</a:t>
                    </a:r>
                  </a:p>
                </c:rich>
              </c:tx>
              <c:spPr/>
              <c:dLblPos val="ctr"/>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1966-4171-82CA-2062BFDA510F}"/>
                </c:ext>
              </c:extLst>
            </c:dLbl>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Sheet2!$A$12:$A$20</c:f>
              <c:strCache>
                <c:ptCount val="9"/>
                <c:pt idx="0">
                  <c:v>H27</c:v>
                </c:pt>
                <c:pt idx="1">
                  <c:v>H26</c:v>
                </c:pt>
                <c:pt idx="2">
                  <c:v>H25</c:v>
                </c:pt>
                <c:pt idx="3">
                  <c:v>H24</c:v>
                </c:pt>
                <c:pt idx="4">
                  <c:v>H23</c:v>
                </c:pt>
                <c:pt idx="5">
                  <c:v>H22</c:v>
                </c:pt>
                <c:pt idx="6">
                  <c:v>H21</c:v>
                </c:pt>
                <c:pt idx="7">
                  <c:v>H20</c:v>
                </c:pt>
                <c:pt idx="8">
                  <c:v>H19</c:v>
                </c:pt>
              </c:strCache>
            </c:strRef>
          </c:cat>
          <c:val>
            <c:numRef>
              <c:f>Sheet2!$D$12:$D$19</c:f>
              <c:numCache>
                <c:formatCode>General</c:formatCode>
                <c:ptCount val="8"/>
                <c:pt idx="0">
                  <c:v>0</c:v>
                </c:pt>
                <c:pt idx="1">
                  <c:v>0</c:v>
                </c:pt>
                <c:pt idx="2">
                  <c:v>0</c:v>
                </c:pt>
                <c:pt idx="3">
                  <c:v>1</c:v>
                </c:pt>
                <c:pt idx="4">
                  <c:v>1</c:v>
                </c:pt>
                <c:pt idx="5">
                  <c:v>0</c:v>
                </c:pt>
                <c:pt idx="6">
                  <c:v>1</c:v>
                </c:pt>
                <c:pt idx="7">
                  <c:v>1</c:v>
                </c:pt>
              </c:numCache>
            </c:numRef>
          </c:val>
          <c:extLst>
            <c:ext xmlns:c16="http://schemas.microsoft.com/office/drawing/2014/chart" uri="{C3380CC4-5D6E-409C-BE32-E72D297353CC}">
              <c16:uniqueId val="{0000000A-1966-4171-82CA-2062BFDA510F}"/>
            </c:ext>
          </c:extLst>
        </c:ser>
        <c:ser>
          <c:idx val="3"/>
          <c:order val="3"/>
          <c:tx>
            <c:strRef>
              <c:f>Sheet2!$E$11</c:f>
              <c:strCache>
                <c:ptCount val="1"/>
                <c:pt idx="0">
                  <c:v>④精神障がい</c:v>
                </c:pt>
              </c:strCache>
            </c:strRef>
          </c:tx>
          <c:spPr>
            <a:pattFill prst="pct80">
              <a:fgClr>
                <a:sysClr val="windowText" lastClr="000000"/>
              </a:fgClr>
              <a:bgClr>
                <a:sysClr val="window" lastClr="FFFFFF"/>
              </a:bgClr>
            </a:pattFill>
          </c:spPr>
          <c:invertIfNegative val="0"/>
          <c:dLbls>
            <c:dLbl>
              <c:idx val="0"/>
              <c:layout>
                <c:manualLayout>
                  <c:x val="7.3030816202919693E-2"/>
                  <c:y val="4.9158561062220168E-4"/>
                </c:manualLayout>
              </c:layout>
              <c:tx>
                <c:rich>
                  <a:bodyPr/>
                  <a:lstStyle/>
                  <a:p>
                    <a:pPr>
                      <a:defRPr/>
                    </a:pPr>
                    <a:r>
                      <a:rPr lang="en-US" altLang="ja-JP"/>
                      <a:t>④1</a:t>
                    </a:r>
                  </a:p>
                </c:rich>
              </c:tx>
              <c:spPr/>
              <c:dLblPos val="ctr"/>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1966-4171-82CA-2062BFDA510F}"/>
                </c:ext>
              </c:extLst>
            </c:dLbl>
            <c:dLbl>
              <c:idx val="1"/>
              <c:layout>
                <c:manualLayout>
                  <c:x val="5.8298042415027791E-2"/>
                  <c:y val="-6.175698625907056E-7"/>
                </c:manualLayout>
              </c:layout>
              <c:tx>
                <c:rich>
                  <a:bodyPr/>
                  <a:lstStyle/>
                  <a:p>
                    <a:pPr>
                      <a:defRPr/>
                    </a:pPr>
                    <a:r>
                      <a:rPr lang="en-US" altLang="ja-JP"/>
                      <a:t>④0</a:t>
                    </a:r>
                  </a:p>
                </c:rich>
              </c:tx>
              <c:spPr/>
              <c:dLblPos val="ctr"/>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C-1966-4171-82CA-2062BFDA510F}"/>
                </c:ext>
              </c:extLst>
            </c:dLbl>
            <c:dLbl>
              <c:idx val="2"/>
              <c:layout>
                <c:manualLayout>
                  <c:x val="6.8920505815893887E-2"/>
                  <c:y val="3.79867222479543E-3"/>
                </c:manualLayout>
              </c:layout>
              <c:tx>
                <c:rich>
                  <a:bodyPr/>
                  <a:lstStyle/>
                  <a:p>
                    <a:pPr>
                      <a:defRPr/>
                    </a:pPr>
                    <a:r>
                      <a:rPr lang="en-US" altLang="ja-JP"/>
                      <a:t>④0</a:t>
                    </a:r>
                  </a:p>
                </c:rich>
              </c:tx>
              <c:spPr/>
              <c:dLblPos val="ctr"/>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D-1966-4171-82CA-2062BFDA510F}"/>
                </c:ext>
              </c:extLst>
            </c:dLbl>
            <c:dLbl>
              <c:idx val="3"/>
              <c:layout>
                <c:manualLayout>
                  <c:x val="0.13221374800677388"/>
                  <c:y val="1.3518604292110546E-3"/>
                </c:manualLayout>
              </c:layout>
              <c:tx>
                <c:rich>
                  <a:bodyPr/>
                  <a:lstStyle/>
                  <a:p>
                    <a:pPr>
                      <a:defRPr/>
                    </a:pPr>
                    <a:r>
                      <a:rPr lang="en-US" altLang="ja-JP"/>
                      <a:t>④1</a:t>
                    </a:r>
                  </a:p>
                </c:rich>
              </c:tx>
              <c:spPr/>
              <c:dLblPos val="ctr"/>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E-1966-4171-82CA-2062BFDA510F}"/>
                </c:ext>
              </c:extLst>
            </c:dLbl>
            <c:dLbl>
              <c:idx val="4"/>
              <c:layout>
                <c:manualLayout>
                  <c:x val="5.8461538461538461E-2"/>
                  <c:y val="4.6589470433842832E-3"/>
                </c:manualLayout>
              </c:layout>
              <c:tx>
                <c:rich>
                  <a:bodyPr/>
                  <a:lstStyle/>
                  <a:p>
                    <a:pPr>
                      <a:defRPr/>
                    </a:pPr>
                    <a:r>
                      <a:rPr lang="en-US" altLang="ja-JP"/>
                      <a:t>④0</a:t>
                    </a:r>
                  </a:p>
                </c:rich>
              </c:tx>
              <c:spPr/>
              <c:dLblPos val="ctr"/>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F-1966-4171-82CA-2062BFDA510F}"/>
                </c:ext>
              </c:extLst>
            </c:dLbl>
            <c:dLbl>
              <c:idx val="5"/>
              <c:layout>
                <c:manualLayout>
                  <c:x val="5.6228795576377132E-2"/>
                  <c:y val="-2.9451906746950749E-3"/>
                </c:manualLayout>
              </c:layout>
              <c:tx>
                <c:rich>
                  <a:bodyPr/>
                  <a:lstStyle/>
                  <a:p>
                    <a:pPr>
                      <a:defRPr/>
                    </a:pPr>
                    <a:r>
                      <a:rPr lang="en-US" altLang="ja-JP"/>
                      <a:t>④0</a:t>
                    </a:r>
                  </a:p>
                </c:rich>
              </c:tx>
              <c:spPr/>
              <c:dLblPos val="ctr"/>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0-1966-4171-82CA-2062BFDA510F}"/>
                </c:ext>
              </c:extLst>
            </c:dLbl>
            <c:dLbl>
              <c:idx val="6"/>
              <c:layout>
                <c:manualLayout>
                  <c:x val="5.2084203760244252E-2"/>
                  <c:y val="-6.4746024394009569E-3"/>
                </c:manualLayout>
              </c:layout>
              <c:tx>
                <c:rich>
                  <a:bodyPr/>
                  <a:lstStyle/>
                  <a:p>
                    <a:pPr>
                      <a:defRPr/>
                    </a:pPr>
                    <a:r>
                      <a:rPr lang="en-US" altLang="ja-JP"/>
                      <a:t>④0</a:t>
                    </a:r>
                  </a:p>
                </c:rich>
              </c:tx>
              <c:spPr/>
              <c:dLblPos val="ctr"/>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1-1966-4171-82CA-2062BFDA510F}"/>
                </c:ext>
              </c:extLst>
            </c:dLbl>
            <c:dLbl>
              <c:idx val="7"/>
              <c:layout>
                <c:manualLayout>
                  <c:x val="6.9763037862025493E-2"/>
                  <c:y val="7.305851474448047E-4"/>
                </c:manualLayout>
              </c:layout>
              <c:tx>
                <c:rich>
                  <a:bodyPr/>
                  <a:lstStyle/>
                  <a:p>
                    <a:pPr>
                      <a:defRPr/>
                    </a:pPr>
                    <a:r>
                      <a:rPr lang="en-US" altLang="ja-JP"/>
                      <a:t>④0</a:t>
                    </a:r>
                  </a:p>
                </c:rich>
              </c:tx>
              <c:spPr/>
              <c:dLblPos val="ctr"/>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2-1966-4171-82CA-2062BFDA510F}"/>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Sheet2!$A$12:$A$20</c:f>
              <c:strCache>
                <c:ptCount val="9"/>
                <c:pt idx="0">
                  <c:v>H27</c:v>
                </c:pt>
                <c:pt idx="1">
                  <c:v>H26</c:v>
                </c:pt>
                <c:pt idx="2">
                  <c:v>H25</c:v>
                </c:pt>
                <c:pt idx="3">
                  <c:v>H24</c:v>
                </c:pt>
                <c:pt idx="4">
                  <c:v>H23</c:v>
                </c:pt>
                <c:pt idx="5">
                  <c:v>H22</c:v>
                </c:pt>
                <c:pt idx="6">
                  <c:v>H21</c:v>
                </c:pt>
                <c:pt idx="7">
                  <c:v>H20</c:v>
                </c:pt>
                <c:pt idx="8">
                  <c:v>H19</c:v>
                </c:pt>
              </c:strCache>
            </c:strRef>
          </c:cat>
          <c:val>
            <c:numRef>
              <c:f>Sheet2!$E$12:$E$19</c:f>
              <c:numCache>
                <c:formatCode>General</c:formatCode>
                <c:ptCount val="8"/>
                <c:pt idx="0">
                  <c:v>1</c:v>
                </c:pt>
                <c:pt idx="1">
                  <c:v>0</c:v>
                </c:pt>
                <c:pt idx="2">
                  <c:v>0</c:v>
                </c:pt>
                <c:pt idx="3">
                  <c:v>1</c:v>
                </c:pt>
                <c:pt idx="4">
                  <c:v>0</c:v>
                </c:pt>
                <c:pt idx="5">
                  <c:v>0</c:v>
                </c:pt>
                <c:pt idx="6">
                  <c:v>0</c:v>
                </c:pt>
                <c:pt idx="7">
                  <c:v>0</c:v>
                </c:pt>
              </c:numCache>
            </c:numRef>
          </c:val>
          <c:extLst>
            <c:ext xmlns:c16="http://schemas.microsoft.com/office/drawing/2014/chart" uri="{C3380CC4-5D6E-409C-BE32-E72D297353CC}">
              <c16:uniqueId val="{00000013-1966-4171-82CA-2062BFDA510F}"/>
            </c:ext>
          </c:extLst>
        </c:ser>
        <c:ser>
          <c:idx val="4"/>
          <c:order val="4"/>
          <c:tx>
            <c:strRef>
              <c:f>Sheet2!$F$11</c:f>
              <c:strCache>
                <c:ptCount val="1"/>
                <c:pt idx="0">
                  <c:v>⑤売春関係</c:v>
                </c:pt>
              </c:strCache>
            </c:strRef>
          </c:tx>
          <c:spPr>
            <a:pattFill prst="narHorz">
              <a:fgClr>
                <a:sysClr val="windowText" lastClr="000000"/>
              </a:fgClr>
              <a:bgClr>
                <a:sysClr val="window" lastClr="FFFFFF"/>
              </a:bgClr>
            </a:pattFill>
            <a:ln w="12700">
              <a:solidFill>
                <a:sysClr val="windowText" lastClr="000000"/>
              </a:solidFill>
            </a:ln>
          </c:spPr>
          <c:invertIfNegative val="0"/>
          <c:dLbls>
            <c:dLbl>
              <c:idx val="0"/>
              <c:layout>
                <c:manualLayout>
                  <c:x val="0.11058941808098163"/>
                  <c:y val="4.9158561062220168E-4"/>
                </c:manualLayout>
              </c:layout>
              <c:tx>
                <c:rich>
                  <a:bodyPr/>
                  <a:lstStyle/>
                  <a:p>
                    <a:pPr>
                      <a:defRPr/>
                    </a:pPr>
                    <a:r>
                      <a:rPr lang="en-US" altLang="ja-JP"/>
                      <a:t>⑤2</a:t>
                    </a:r>
                  </a:p>
                </c:rich>
              </c:tx>
              <c:spPr/>
              <c:dLblPos val="ctr"/>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4-1966-4171-82CA-2062BFDA510F}"/>
                </c:ext>
              </c:extLst>
            </c:dLbl>
            <c:dLbl>
              <c:idx val="1"/>
              <c:layout>
                <c:manualLayout>
                  <c:x val="8.9720433297486163E-2"/>
                  <c:y val="1.222788327929597E-4"/>
                </c:manualLayout>
              </c:layout>
              <c:tx>
                <c:rich>
                  <a:bodyPr/>
                  <a:lstStyle/>
                  <a:p>
                    <a:pPr>
                      <a:defRPr/>
                    </a:pPr>
                    <a:r>
                      <a:rPr lang="en-US" altLang="ja-JP"/>
                      <a:t>⑤0</a:t>
                    </a:r>
                  </a:p>
                </c:rich>
              </c:tx>
              <c:spPr/>
              <c:dLblPos val="ctr"/>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5-1966-4171-82CA-2062BFDA510F}"/>
                </c:ext>
              </c:extLst>
            </c:dLbl>
            <c:dLbl>
              <c:idx val="2"/>
              <c:layout>
                <c:manualLayout>
                  <c:x val="0.10657882050457979"/>
                  <c:y val="3.9215686274509803E-3"/>
                </c:manualLayout>
              </c:layout>
              <c:tx>
                <c:rich>
                  <a:bodyPr/>
                  <a:lstStyle/>
                  <a:p>
                    <a:pPr>
                      <a:defRPr/>
                    </a:pPr>
                    <a:r>
                      <a:rPr lang="en-US" altLang="ja-JP"/>
                      <a:t>⑤0</a:t>
                    </a:r>
                  </a:p>
                </c:rich>
              </c:tx>
              <c:spPr/>
              <c:dLblPos val="ctr"/>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6-1966-4171-82CA-2062BFDA510F}"/>
                </c:ext>
              </c:extLst>
            </c:dLbl>
            <c:dLbl>
              <c:idx val="3"/>
              <c:layout>
                <c:manualLayout>
                  <c:x val="0.16569253019196775"/>
                  <c:y val="1.1029797745870003E-3"/>
                </c:manualLayout>
              </c:layout>
              <c:tx>
                <c:rich>
                  <a:bodyPr/>
                  <a:lstStyle/>
                  <a:p>
                    <a:pPr>
                      <a:defRPr/>
                    </a:pPr>
                    <a:r>
                      <a:rPr lang="en-US" altLang="ja-JP"/>
                      <a:t>⑤0</a:t>
                    </a:r>
                  </a:p>
                </c:rich>
              </c:tx>
              <c:spPr/>
              <c:dLblPos val="ctr"/>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7-1966-4171-82CA-2062BFDA510F}"/>
                </c:ext>
              </c:extLst>
            </c:dLbl>
            <c:dLbl>
              <c:idx val="4"/>
              <c:layout>
                <c:manualLayout>
                  <c:x val="8.7673601239405513E-2"/>
                  <c:y val="7.3737841593330246E-4"/>
                </c:manualLayout>
              </c:layout>
              <c:tx>
                <c:rich>
                  <a:bodyPr/>
                  <a:lstStyle/>
                  <a:p>
                    <a:pPr>
                      <a:defRPr/>
                    </a:pPr>
                    <a:r>
                      <a:rPr lang="en-US" altLang="ja-JP"/>
                      <a:t>⑤1</a:t>
                    </a:r>
                  </a:p>
                </c:rich>
              </c:tx>
              <c:spPr/>
              <c:dLblPos val="ctr"/>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8-1966-4171-82CA-2062BFDA510F}"/>
                </c:ext>
              </c:extLst>
            </c:dLbl>
            <c:dLbl>
              <c:idx val="5"/>
              <c:layout>
                <c:manualLayout>
                  <c:x val="8.5484863842569134E-2"/>
                  <c:y val="-3.0612938088621275E-3"/>
                </c:manualLayout>
              </c:layout>
              <c:tx>
                <c:rich>
                  <a:bodyPr/>
                  <a:lstStyle/>
                  <a:p>
                    <a:pPr>
                      <a:defRPr/>
                    </a:pPr>
                    <a:r>
                      <a:rPr lang="en-US" altLang="ja-JP"/>
                      <a:t>⑤2</a:t>
                    </a:r>
                  </a:p>
                </c:rich>
              </c:tx>
              <c:spPr/>
              <c:dLblPos val="ctr"/>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9-1966-4171-82CA-2062BFDA510F}"/>
                </c:ext>
              </c:extLst>
            </c:dLbl>
            <c:dLbl>
              <c:idx val="6"/>
              <c:layout>
                <c:manualLayout>
                  <c:x val="8.2031174674594254E-2"/>
                  <c:y val="-6.4746024394009569E-3"/>
                </c:manualLayout>
              </c:layout>
              <c:tx>
                <c:rich>
                  <a:bodyPr/>
                  <a:lstStyle/>
                  <a:p>
                    <a:pPr>
                      <a:defRPr/>
                    </a:pPr>
                    <a:r>
                      <a:rPr lang="en-US" altLang="ja-JP"/>
                      <a:t>⑤0</a:t>
                    </a:r>
                  </a:p>
                </c:rich>
              </c:tx>
              <c:spPr/>
              <c:dLblPos val="ctr"/>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A-1966-4171-82CA-2062BFDA510F}"/>
                </c:ext>
              </c:extLst>
            </c:dLbl>
            <c:dLbl>
              <c:idx val="7"/>
              <c:layout>
                <c:manualLayout>
                  <c:x val="9.903575239908198E-2"/>
                  <c:y val="6.1448201327775202E-4"/>
                </c:manualLayout>
              </c:layout>
              <c:tx>
                <c:rich>
                  <a:bodyPr/>
                  <a:lstStyle/>
                  <a:p>
                    <a:pPr>
                      <a:defRPr/>
                    </a:pPr>
                    <a:r>
                      <a:rPr lang="en-US" altLang="ja-JP"/>
                      <a:t>⑤3</a:t>
                    </a:r>
                  </a:p>
                </c:rich>
              </c:tx>
              <c:spPr/>
              <c:dLblPos val="ctr"/>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B-1966-4171-82CA-2062BFDA510F}"/>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Sheet2!$A$12:$A$20</c:f>
              <c:strCache>
                <c:ptCount val="9"/>
                <c:pt idx="0">
                  <c:v>H27</c:v>
                </c:pt>
                <c:pt idx="1">
                  <c:v>H26</c:v>
                </c:pt>
                <c:pt idx="2">
                  <c:v>H25</c:v>
                </c:pt>
                <c:pt idx="3">
                  <c:v>H24</c:v>
                </c:pt>
                <c:pt idx="4">
                  <c:v>H23</c:v>
                </c:pt>
                <c:pt idx="5">
                  <c:v>H22</c:v>
                </c:pt>
                <c:pt idx="6">
                  <c:v>H21</c:v>
                </c:pt>
                <c:pt idx="7">
                  <c:v>H20</c:v>
                </c:pt>
                <c:pt idx="8">
                  <c:v>H19</c:v>
                </c:pt>
              </c:strCache>
            </c:strRef>
          </c:cat>
          <c:val>
            <c:numRef>
              <c:f>Sheet2!$F$12:$F$19</c:f>
              <c:numCache>
                <c:formatCode>General</c:formatCode>
                <c:ptCount val="8"/>
                <c:pt idx="0">
                  <c:v>2</c:v>
                </c:pt>
                <c:pt idx="1">
                  <c:v>0</c:v>
                </c:pt>
                <c:pt idx="2">
                  <c:v>0</c:v>
                </c:pt>
                <c:pt idx="3">
                  <c:v>0</c:v>
                </c:pt>
                <c:pt idx="4">
                  <c:v>1</c:v>
                </c:pt>
                <c:pt idx="5">
                  <c:v>2</c:v>
                </c:pt>
                <c:pt idx="6">
                  <c:v>0</c:v>
                </c:pt>
                <c:pt idx="7">
                  <c:v>3</c:v>
                </c:pt>
              </c:numCache>
            </c:numRef>
          </c:val>
          <c:extLst>
            <c:ext xmlns:c16="http://schemas.microsoft.com/office/drawing/2014/chart" uri="{C3380CC4-5D6E-409C-BE32-E72D297353CC}">
              <c16:uniqueId val="{0000001C-1966-4171-82CA-2062BFDA510F}"/>
            </c:ext>
          </c:extLst>
        </c:ser>
        <c:ser>
          <c:idx val="5"/>
          <c:order val="5"/>
          <c:tx>
            <c:strRef>
              <c:f>Sheet2!$G$11</c:f>
              <c:strCache>
                <c:ptCount val="1"/>
                <c:pt idx="0">
                  <c:v>⑥人身取引</c:v>
                </c:pt>
              </c:strCache>
            </c:strRef>
          </c:tx>
          <c:spPr>
            <a:pattFill prst="openDmnd">
              <a:fgClr>
                <a:sysClr val="windowText" lastClr="000000"/>
              </a:fgClr>
              <a:bgClr>
                <a:sysClr val="window" lastClr="FFFFFF"/>
              </a:bgClr>
            </a:pattFill>
            <a:ln w="12700">
              <a:solidFill>
                <a:sysClr val="windowText" lastClr="000000"/>
              </a:solidFill>
            </a:ln>
          </c:spPr>
          <c:invertIfNegative val="0"/>
          <c:dLbls>
            <c:dLbl>
              <c:idx val="0"/>
              <c:layout>
                <c:manualLayout>
                  <c:x val="0.14606163240583939"/>
                  <c:y val="2.4579280531110084E-4"/>
                </c:manualLayout>
              </c:layout>
              <c:tx>
                <c:rich>
                  <a:bodyPr/>
                  <a:lstStyle/>
                  <a:p>
                    <a:pPr>
                      <a:defRPr/>
                    </a:pPr>
                    <a:r>
                      <a:rPr lang="en-US" altLang="ja-JP"/>
                      <a:t>⑥0</a:t>
                    </a:r>
                  </a:p>
                </c:rich>
              </c:tx>
              <c:spPr>
                <a:ln w="12700">
                  <a:noFill/>
                </a:ln>
              </c:spPr>
              <c:dLblPos val="ctr"/>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D-1966-4171-82CA-2062BFDA510F}"/>
                </c:ext>
              </c:extLst>
            </c:dLbl>
            <c:dLbl>
              <c:idx val="1"/>
              <c:layout>
                <c:manualLayout>
                  <c:x val="0.12514913657770801"/>
                  <c:y val="1.222788327929597E-4"/>
                </c:manualLayout>
              </c:layout>
              <c:tx>
                <c:rich>
                  <a:bodyPr/>
                  <a:lstStyle/>
                  <a:p>
                    <a:pPr>
                      <a:defRPr/>
                    </a:pPr>
                    <a:r>
                      <a:rPr lang="en-US" altLang="ja-JP"/>
                      <a:t>⑥0</a:t>
                    </a:r>
                  </a:p>
                </c:rich>
              </c:tx>
              <c:spPr>
                <a:ln w="12700">
                  <a:noFill/>
                </a:ln>
              </c:spPr>
              <c:dLblPos val="ctr"/>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E-1966-4171-82CA-2062BFDA510F}"/>
                </c:ext>
              </c:extLst>
            </c:dLbl>
            <c:dLbl>
              <c:idx val="2"/>
              <c:layout>
                <c:manualLayout>
                  <c:x val="0.14619941738051975"/>
                  <c:y val="3.9215686274509803E-3"/>
                </c:manualLayout>
              </c:layout>
              <c:tx>
                <c:rich>
                  <a:bodyPr/>
                  <a:lstStyle/>
                  <a:p>
                    <a:pPr>
                      <a:defRPr/>
                    </a:pPr>
                    <a:r>
                      <a:rPr lang="en-US" altLang="ja-JP"/>
                      <a:t>⑥0</a:t>
                    </a:r>
                  </a:p>
                </c:rich>
              </c:tx>
              <c:spPr>
                <a:ln w="12700">
                  <a:noFill/>
                </a:ln>
              </c:spPr>
              <c:dLblPos val="ctr"/>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F-1966-4171-82CA-2062BFDA510F}"/>
                </c:ext>
              </c:extLst>
            </c:dLbl>
            <c:dLbl>
              <c:idx val="3"/>
              <c:layout>
                <c:manualLayout>
                  <c:x val="0.19909121249953646"/>
                  <c:y val="5.2734290566620349E-3"/>
                </c:manualLayout>
              </c:layout>
              <c:tx>
                <c:rich>
                  <a:bodyPr/>
                  <a:lstStyle/>
                  <a:p>
                    <a:pPr>
                      <a:defRPr/>
                    </a:pPr>
                    <a:r>
                      <a:rPr lang="en-US" altLang="ja-JP"/>
                      <a:t>⑥4</a:t>
                    </a:r>
                  </a:p>
                </c:rich>
              </c:tx>
              <c:spPr>
                <a:ln w="12700">
                  <a:noFill/>
                </a:ln>
              </c:spPr>
              <c:dLblPos val="ctr"/>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20-1966-4171-82CA-2062BFDA510F}"/>
                </c:ext>
              </c:extLst>
            </c:dLbl>
            <c:dLbl>
              <c:idx val="4"/>
              <c:layout>
                <c:manualLayout>
                  <c:x val="0.12123907588474518"/>
                  <c:y val="7.3737841593330246E-4"/>
                </c:manualLayout>
              </c:layout>
              <c:tx>
                <c:rich>
                  <a:bodyPr/>
                  <a:lstStyle/>
                  <a:p>
                    <a:pPr>
                      <a:defRPr/>
                    </a:pPr>
                    <a:r>
                      <a:rPr lang="en-US" altLang="ja-JP"/>
                      <a:t>⑥0</a:t>
                    </a:r>
                  </a:p>
                </c:rich>
              </c:tx>
              <c:spPr>
                <a:ln w="12700">
                  <a:noFill/>
                </a:ln>
              </c:spPr>
              <c:dLblPos val="ctr"/>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21-1966-4171-82CA-2062BFDA510F}"/>
                </c:ext>
              </c:extLst>
            </c:dLbl>
            <c:dLbl>
              <c:idx val="5"/>
              <c:layout>
                <c:manualLayout>
                  <c:x val="0.11473433952624054"/>
                  <c:y val="-6.9828624363131083E-3"/>
                </c:manualLayout>
              </c:layout>
              <c:tx>
                <c:rich>
                  <a:bodyPr/>
                  <a:lstStyle/>
                  <a:p>
                    <a:pPr>
                      <a:defRPr/>
                    </a:pPr>
                    <a:r>
                      <a:rPr lang="en-US" altLang="ja-JP"/>
                      <a:t>⑥0</a:t>
                    </a:r>
                  </a:p>
                </c:rich>
              </c:tx>
              <c:spPr>
                <a:ln w="12700">
                  <a:noFill/>
                </a:ln>
              </c:spPr>
              <c:dLblPos val="ctr"/>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22-1966-4171-82CA-2062BFDA510F}"/>
                </c:ext>
              </c:extLst>
            </c:dLbl>
            <c:dLbl>
              <c:idx val="6"/>
              <c:layout>
                <c:manualLayout>
                  <c:x val="0.10984824699110414"/>
                  <c:y val="-6.6030569708198242E-3"/>
                </c:manualLayout>
              </c:layout>
              <c:tx>
                <c:rich>
                  <a:bodyPr/>
                  <a:lstStyle/>
                  <a:p>
                    <a:pPr>
                      <a:defRPr/>
                    </a:pPr>
                    <a:r>
                      <a:rPr lang="en-US" altLang="ja-JP"/>
                      <a:t>⑥0</a:t>
                    </a:r>
                  </a:p>
                </c:rich>
              </c:tx>
              <c:spPr>
                <a:ln w="12700">
                  <a:noFill/>
                </a:ln>
              </c:spPr>
              <c:dLblPos val="ctr"/>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23-1966-4171-82CA-2062BFDA510F}"/>
                </c:ext>
              </c:extLst>
            </c:dLbl>
            <c:dLbl>
              <c:idx val="7"/>
              <c:layout>
                <c:manualLayout>
                  <c:x val="0.13041463223690444"/>
                  <c:y val="6.1448201327775202E-4"/>
                </c:manualLayout>
              </c:layout>
              <c:tx>
                <c:rich>
                  <a:bodyPr/>
                  <a:lstStyle/>
                  <a:p>
                    <a:pPr>
                      <a:defRPr/>
                    </a:pPr>
                    <a:r>
                      <a:rPr lang="en-US" altLang="ja-JP"/>
                      <a:t>⑥0</a:t>
                    </a:r>
                  </a:p>
                </c:rich>
              </c:tx>
              <c:spPr>
                <a:ln w="12700">
                  <a:noFill/>
                </a:ln>
              </c:spPr>
              <c:dLblPos val="ctr"/>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24-1966-4171-82CA-2062BFDA510F}"/>
                </c:ext>
              </c:extLst>
            </c:dLbl>
            <c:spPr>
              <a:ln w="12700">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Sheet2!$A$12:$A$20</c:f>
              <c:strCache>
                <c:ptCount val="9"/>
                <c:pt idx="0">
                  <c:v>H27</c:v>
                </c:pt>
                <c:pt idx="1">
                  <c:v>H26</c:v>
                </c:pt>
                <c:pt idx="2">
                  <c:v>H25</c:v>
                </c:pt>
                <c:pt idx="3">
                  <c:v>H24</c:v>
                </c:pt>
                <c:pt idx="4">
                  <c:v>H23</c:v>
                </c:pt>
                <c:pt idx="5">
                  <c:v>H22</c:v>
                </c:pt>
                <c:pt idx="6">
                  <c:v>H21</c:v>
                </c:pt>
                <c:pt idx="7">
                  <c:v>H20</c:v>
                </c:pt>
                <c:pt idx="8">
                  <c:v>H19</c:v>
                </c:pt>
              </c:strCache>
            </c:strRef>
          </c:cat>
          <c:val>
            <c:numRef>
              <c:f>Sheet2!$G$12:$G$19</c:f>
              <c:numCache>
                <c:formatCode>General</c:formatCode>
                <c:ptCount val="8"/>
                <c:pt idx="0">
                  <c:v>0</c:v>
                </c:pt>
                <c:pt idx="1">
                  <c:v>0</c:v>
                </c:pt>
                <c:pt idx="2">
                  <c:v>0</c:v>
                </c:pt>
                <c:pt idx="3">
                  <c:v>4</c:v>
                </c:pt>
                <c:pt idx="4">
                  <c:v>0</c:v>
                </c:pt>
                <c:pt idx="5">
                  <c:v>0</c:v>
                </c:pt>
                <c:pt idx="6">
                  <c:v>0</c:v>
                </c:pt>
                <c:pt idx="7">
                  <c:v>0</c:v>
                </c:pt>
              </c:numCache>
            </c:numRef>
          </c:val>
          <c:extLst>
            <c:ext xmlns:c16="http://schemas.microsoft.com/office/drawing/2014/chart" uri="{C3380CC4-5D6E-409C-BE32-E72D297353CC}">
              <c16:uniqueId val="{00000025-1966-4171-82CA-2062BFDA510F}"/>
            </c:ext>
          </c:extLst>
        </c:ser>
        <c:ser>
          <c:idx val="6"/>
          <c:order val="6"/>
          <c:tx>
            <c:strRef>
              <c:f>Sheet2!$H$11</c:f>
              <c:strCache>
                <c:ptCount val="1"/>
                <c:pt idx="0">
                  <c:v>⑦その他</c:v>
                </c:pt>
              </c:strCache>
            </c:strRef>
          </c:tx>
          <c:spPr>
            <a:solidFill>
              <a:sysClr val="window" lastClr="FFFFFF">
                <a:lumMod val="50000"/>
              </a:sysClr>
            </a:solidFill>
            <a:ln w="12700">
              <a:solidFill>
                <a:sysClr val="windowText" lastClr="000000"/>
              </a:solidFill>
            </a:ln>
          </c:spPr>
          <c:invertIfNegative val="0"/>
          <c:dLbls>
            <c:dLbl>
              <c:idx val="0"/>
              <c:layout>
                <c:manualLayout>
                  <c:x val="0.17944696473380387"/>
                  <c:y val="4.167361432762081E-3"/>
                </c:manualLayout>
              </c:layout>
              <c:tx>
                <c:rich>
                  <a:bodyPr/>
                  <a:lstStyle/>
                  <a:p>
                    <a:pPr>
                      <a:defRPr/>
                    </a:pPr>
                    <a:r>
                      <a:rPr lang="en-US" altLang="ja-JP"/>
                      <a:t>⑦1</a:t>
                    </a:r>
                  </a:p>
                </c:rich>
              </c:tx>
              <c:spPr>
                <a:ln w="12700">
                  <a:noFill/>
                </a:ln>
              </c:spPr>
              <c:dLblPos val="ctr"/>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26-1966-4171-82CA-2062BFDA510F}"/>
                </c:ext>
              </c:extLst>
            </c:dLbl>
            <c:dLbl>
              <c:idx val="1"/>
              <c:layout>
                <c:manualLayout>
                  <c:x val="0.15648977943691106"/>
                  <c:y val="-3.6763933920024704E-3"/>
                </c:manualLayout>
              </c:layout>
              <c:tx>
                <c:rich>
                  <a:bodyPr/>
                  <a:lstStyle/>
                  <a:p>
                    <a:pPr>
                      <a:defRPr/>
                    </a:pPr>
                    <a:r>
                      <a:rPr lang="en-US" altLang="ja-JP"/>
                      <a:t>⑦3</a:t>
                    </a:r>
                  </a:p>
                </c:rich>
              </c:tx>
              <c:spPr>
                <a:ln w="12700">
                  <a:noFill/>
                </a:ln>
              </c:spPr>
              <c:dLblPos val="ctr"/>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27-1966-4171-82CA-2062BFDA510F}"/>
                </c:ext>
              </c:extLst>
            </c:dLbl>
            <c:dLbl>
              <c:idx val="2"/>
              <c:layout>
                <c:manualLayout>
                  <c:x val="0.18372868226636505"/>
                  <c:y val="7.85054809325305E-3"/>
                </c:manualLayout>
              </c:layout>
              <c:tx>
                <c:rich>
                  <a:bodyPr/>
                  <a:lstStyle/>
                  <a:p>
                    <a:pPr>
                      <a:defRPr/>
                    </a:pPr>
                    <a:r>
                      <a:rPr lang="en-US" altLang="ja-JP"/>
                      <a:t>⑦2</a:t>
                    </a:r>
                  </a:p>
                </c:rich>
              </c:tx>
              <c:spPr>
                <a:ln w="12700">
                  <a:noFill/>
                </a:ln>
              </c:spPr>
              <c:dLblPos val="ctr"/>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28-1966-4171-82CA-2062BFDA510F}"/>
                </c:ext>
              </c:extLst>
            </c:dLbl>
            <c:dLbl>
              <c:idx val="3"/>
              <c:layout>
                <c:manualLayout>
                  <c:x val="0.20095559483635975"/>
                  <c:y val="5.1366373320981939E-3"/>
                </c:manualLayout>
              </c:layout>
              <c:tx>
                <c:rich>
                  <a:bodyPr/>
                  <a:lstStyle/>
                  <a:p>
                    <a:pPr>
                      <a:defRPr/>
                    </a:pPr>
                    <a:r>
                      <a:rPr lang="en-US" altLang="ja-JP"/>
                      <a:t>⑦53</a:t>
                    </a:r>
                  </a:p>
                </c:rich>
              </c:tx>
              <c:spPr>
                <a:ln w="12700">
                  <a:noFill/>
                </a:ln>
              </c:spPr>
              <c:dLblPos val="ctr"/>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29-1966-4171-82CA-2062BFDA510F}"/>
                </c:ext>
              </c:extLst>
            </c:dLbl>
            <c:dLbl>
              <c:idx val="4"/>
              <c:layout>
                <c:manualLayout>
                  <c:x val="0.15453804538168991"/>
                  <c:y val="7.3737841593330246E-4"/>
                </c:manualLayout>
              </c:layout>
              <c:tx>
                <c:rich>
                  <a:bodyPr/>
                  <a:lstStyle/>
                  <a:p>
                    <a:pPr>
                      <a:defRPr/>
                    </a:pPr>
                    <a:r>
                      <a:rPr lang="en-US" altLang="ja-JP"/>
                      <a:t>⑦3</a:t>
                    </a:r>
                  </a:p>
                </c:rich>
              </c:tx>
              <c:spPr>
                <a:ln w="12700">
                  <a:noFill/>
                </a:ln>
              </c:spPr>
              <c:dLblPos val="ctr"/>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2A-1966-4171-82CA-2062BFDA510F}"/>
                </c:ext>
              </c:extLst>
            </c:dLbl>
            <c:dLbl>
              <c:idx val="5"/>
              <c:layout>
                <c:manualLayout>
                  <c:x val="0.14800347758727961"/>
                  <c:y val="-6.9831712212444037E-3"/>
                </c:manualLayout>
              </c:layout>
              <c:tx>
                <c:rich>
                  <a:bodyPr/>
                  <a:lstStyle/>
                  <a:p>
                    <a:pPr>
                      <a:defRPr/>
                    </a:pPr>
                    <a:r>
                      <a:rPr lang="en-US" altLang="ja-JP"/>
                      <a:t>⑦0</a:t>
                    </a:r>
                  </a:p>
                </c:rich>
              </c:tx>
              <c:spPr>
                <a:ln w="12700">
                  <a:noFill/>
                </a:ln>
              </c:spPr>
              <c:dLblPos val="ctr"/>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2B-1966-4171-82CA-2062BFDA510F}"/>
                </c:ext>
              </c:extLst>
            </c:dLbl>
            <c:dLbl>
              <c:idx val="6"/>
              <c:layout>
                <c:manualLayout>
                  <c:x val="0.15023457232681078"/>
                  <c:y val="-6.5181411147136022E-3"/>
                </c:manualLayout>
              </c:layout>
              <c:tx>
                <c:rich>
                  <a:bodyPr/>
                  <a:lstStyle/>
                  <a:p>
                    <a:pPr>
                      <a:defRPr/>
                    </a:pPr>
                    <a:r>
                      <a:rPr lang="en-US" altLang="ja-JP"/>
                      <a:t>⑦1</a:t>
                    </a:r>
                  </a:p>
                </c:rich>
              </c:tx>
              <c:spPr>
                <a:ln w="12700">
                  <a:noFill/>
                </a:ln>
              </c:spPr>
              <c:dLblPos val="ctr"/>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2C-1966-4171-82CA-2062BFDA510F}"/>
                </c:ext>
              </c:extLst>
            </c:dLbl>
            <c:dLbl>
              <c:idx val="7"/>
              <c:layout>
                <c:manualLayout>
                  <c:x val="0.15775489602261256"/>
                  <c:y val="6.1448201327775202E-4"/>
                </c:manualLayout>
              </c:layout>
              <c:tx>
                <c:rich>
                  <a:bodyPr/>
                  <a:lstStyle/>
                  <a:p>
                    <a:pPr>
                      <a:defRPr/>
                    </a:pPr>
                    <a:r>
                      <a:rPr lang="en-US" altLang="ja-JP"/>
                      <a:t>⑦11</a:t>
                    </a:r>
                  </a:p>
                </c:rich>
              </c:tx>
              <c:spPr>
                <a:ln w="12700">
                  <a:noFill/>
                </a:ln>
              </c:spPr>
              <c:dLblPos val="ctr"/>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2D-1966-4171-82CA-2062BFDA510F}"/>
                </c:ext>
              </c:extLst>
            </c:dLbl>
            <c:spPr>
              <a:ln w="12700">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Sheet2!$A$12:$A$20</c:f>
              <c:strCache>
                <c:ptCount val="9"/>
                <c:pt idx="0">
                  <c:v>H27</c:v>
                </c:pt>
                <c:pt idx="1">
                  <c:v>H26</c:v>
                </c:pt>
                <c:pt idx="2">
                  <c:v>H25</c:v>
                </c:pt>
                <c:pt idx="3">
                  <c:v>H24</c:v>
                </c:pt>
                <c:pt idx="4">
                  <c:v>H23</c:v>
                </c:pt>
                <c:pt idx="5">
                  <c:v>H22</c:v>
                </c:pt>
                <c:pt idx="6">
                  <c:v>H21</c:v>
                </c:pt>
                <c:pt idx="7">
                  <c:v>H20</c:v>
                </c:pt>
                <c:pt idx="8">
                  <c:v>H19</c:v>
                </c:pt>
              </c:strCache>
            </c:strRef>
          </c:cat>
          <c:val>
            <c:numRef>
              <c:f>Sheet2!$H$12:$H$19</c:f>
              <c:numCache>
                <c:formatCode>General</c:formatCode>
                <c:ptCount val="8"/>
                <c:pt idx="0">
                  <c:v>1</c:v>
                </c:pt>
                <c:pt idx="1">
                  <c:v>3</c:v>
                </c:pt>
                <c:pt idx="2">
                  <c:v>2</c:v>
                </c:pt>
                <c:pt idx="3">
                  <c:v>53</c:v>
                </c:pt>
                <c:pt idx="4">
                  <c:v>3</c:v>
                </c:pt>
                <c:pt idx="5">
                  <c:v>0</c:v>
                </c:pt>
                <c:pt idx="6">
                  <c:v>1</c:v>
                </c:pt>
                <c:pt idx="7">
                  <c:v>11</c:v>
                </c:pt>
              </c:numCache>
            </c:numRef>
          </c:val>
          <c:extLst>
            <c:ext xmlns:c16="http://schemas.microsoft.com/office/drawing/2014/chart" uri="{C3380CC4-5D6E-409C-BE32-E72D297353CC}">
              <c16:uniqueId val="{0000002E-1966-4171-82CA-2062BFDA510F}"/>
            </c:ext>
          </c:extLst>
        </c:ser>
        <c:dLbls>
          <c:showLegendKey val="0"/>
          <c:showVal val="0"/>
          <c:showCatName val="0"/>
          <c:showSerName val="0"/>
          <c:showPercent val="0"/>
          <c:showBubbleSize val="0"/>
        </c:dLbls>
        <c:gapWidth val="75"/>
        <c:overlap val="100"/>
        <c:axId val="380342272"/>
        <c:axId val="329882944"/>
      </c:barChart>
      <c:catAx>
        <c:axId val="380342272"/>
        <c:scaling>
          <c:orientation val="minMax"/>
        </c:scaling>
        <c:delete val="0"/>
        <c:axPos val="l"/>
        <c:numFmt formatCode="General" sourceLinked="1"/>
        <c:majorTickMark val="none"/>
        <c:minorTickMark val="none"/>
        <c:tickLblPos val="nextTo"/>
        <c:crossAx val="329882944"/>
        <c:crosses val="autoZero"/>
        <c:auto val="1"/>
        <c:lblAlgn val="ctr"/>
        <c:lblOffset val="100"/>
        <c:noMultiLvlLbl val="0"/>
      </c:catAx>
      <c:valAx>
        <c:axId val="329882944"/>
        <c:scaling>
          <c:orientation val="minMax"/>
        </c:scaling>
        <c:delete val="0"/>
        <c:axPos val="b"/>
        <c:numFmt formatCode="General" sourceLinked="1"/>
        <c:majorTickMark val="none"/>
        <c:minorTickMark val="none"/>
        <c:tickLblPos val="nextTo"/>
        <c:crossAx val="380342272"/>
        <c:crosses val="autoZero"/>
        <c:crossBetween val="between"/>
      </c:valAx>
    </c:plotArea>
    <c:legend>
      <c:legendPos val="b"/>
      <c:layout>
        <c:manualLayout>
          <c:xMode val="edge"/>
          <c:yMode val="edge"/>
          <c:x val="6.1880036560925097E-2"/>
          <c:y val="0.88351069752644562"/>
          <c:w val="0.9381200426869718"/>
          <c:h val="9.3697287839020094E-2"/>
        </c:manualLayout>
      </c:layout>
      <c:overlay val="0"/>
      <c:txPr>
        <a:bodyPr/>
        <a:lstStyle/>
        <a:p>
          <a:pPr>
            <a:defRPr sz="1200"/>
          </a:pPr>
          <a:endParaRPr lang="ja-JP"/>
        </a:p>
      </c:txPr>
    </c:legend>
    <c:plotVisOnly val="1"/>
    <c:dispBlanksAs val="gap"/>
    <c:showDLblsOverMax val="0"/>
  </c:chart>
  <c:txPr>
    <a:bodyPr/>
    <a:lstStyle/>
    <a:p>
      <a:pPr>
        <a:defRPr sz="900">
          <a:latin typeface="ＭＳ 明朝" panose="02020609040205080304" pitchFamily="17" charset="-128"/>
          <a:ea typeface="ＭＳ 明朝" panose="02020609040205080304" pitchFamily="17" charset="-128"/>
        </a:defRPr>
      </a:pPr>
      <a:endParaRPr lang="ja-JP"/>
    </a:p>
  </c:txPr>
  <c:externalData r:id="rId2">
    <c:autoUpdate val="0"/>
  </c:externalData>
  <c:userShapes r:id="rId3"/>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9184055118110236E-2"/>
          <c:y val="3.6017897320306448E-2"/>
          <c:w val="0.93613225460520055"/>
          <c:h val="0.86210065311603479"/>
        </c:manualLayout>
      </c:layout>
      <c:lineChart>
        <c:grouping val="standard"/>
        <c:varyColors val="0"/>
        <c:ser>
          <c:idx val="0"/>
          <c:order val="0"/>
          <c:tx>
            <c:strRef>
              <c:f>'2-（3）'!$B$5</c:f>
              <c:strCache>
                <c:ptCount val="1"/>
                <c:pt idx="0">
                  <c:v>短時間労働者（正社員・正職員以外）の平均賃金</c:v>
                </c:pt>
              </c:strCache>
            </c:strRef>
          </c:tx>
          <c:dLbls>
            <c:spPr>
              <a:noFill/>
              <a:ln>
                <a:noFill/>
              </a:ln>
              <a:effectLst/>
            </c:spPr>
            <c:txPr>
              <a:bodyPr/>
              <a:lstStyle/>
              <a:p>
                <a:pPr>
                  <a:defRPr>
                    <a:latin typeface="ＭＳ Ｐゴシック" panose="020B0600070205080204" pitchFamily="50" charset="-128"/>
                    <a:ea typeface="ＭＳ Ｐゴシック" panose="020B0600070205080204" pitchFamily="50" charset="-128"/>
                  </a:defRPr>
                </a:pPr>
                <a:endParaRPr lang="ja-JP"/>
              </a:p>
            </c:tx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'2-（3）'!$C$4:$L$4</c:f>
              <c:strCache>
                <c:ptCount val="10"/>
                <c:pt idx="0">
                  <c:v>～19歳</c:v>
                </c:pt>
                <c:pt idx="1">
                  <c:v>20～24歳</c:v>
                </c:pt>
                <c:pt idx="2">
                  <c:v>25～29歳</c:v>
                </c:pt>
                <c:pt idx="3">
                  <c:v>30～34歳</c:v>
                </c:pt>
                <c:pt idx="4">
                  <c:v>35～39歳</c:v>
                </c:pt>
                <c:pt idx="5">
                  <c:v>40～44歳</c:v>
                </c:pt>
                <c:pt idx="6">
                  <c:v>45～49歳</c:v>
                </c:pt>
                <c:pt idx="7">
                  <c:v>50～54歳</c:v>
                </c:pt>
                <c:pt idx="8">
                  <c:v>55～59歳</c:v>
                </c:pt>
                <c:pt idx="9">
                  <c:v>60～64歳</c:v>
                </c:pt>
              </c:strCache>
            </c:strRef>
          </c:cat>
          <c:val>
            <c:numRef>
              <c:f>'2-（3）'!$C$5:$L$5</c:f>
              <c:numCache>
                <c:formatCode>#,##0_);[Red]\(#,##0\)</c:formatCode>
                <c:ptCount val="10"/>
                <c:pt idx="0">
                  <c:v>920</c:v>
                </c:pt>
                <c:pt idx="1">
                  <c:v>1001</c:v>
                </c:pt>
                <c:pt idx="2">
                  <c:v>1060</c:v>
                </c:pt>
                <c:pt idx="3">
                  <c:v>1097</c:v>
                </c:pt>
                <c:pt idx="4">
                  <c:v>1087</c:v>
                </c:pt>
                <c:pt idx="5">
                  <c:v>1070</c:v>
                </c:pt>
                <c:pt idx="6">
                  <c:v>1064</c:v>
                </c:pt>
                <c:pt idx="7">
                  <c:v>1066</c:v>
                </c:pt>
                <c:pt idx="8">
                  <c:v>1062</c:v>
                </c:pt>
                <c:pt idx="9">
                  <c:v>1088</c:v>
                </c:pt>
              </c:numCache>
            </c:numRef>
          </c:val>
          <c:smooth val="0"/>
          <c:extLst>
            <c:ext xmlns:c16="http://schemas.microsoft.com/office/drawing/2014/chart" uri="{C3380CC4-5D6E-409C-BE32-E72D297353CC}">
              <c16:uniqueId val="{00000000-1AE6-4F51-B763-689AA37295DA}"/>
            </c:ext>
          </c:extLst>
        </c:ser>
        <c:ser>
          <c:idx val="1"/>
          <c:order val="1"/>
          <c:tx>
            <c:strRef>
              <c:f>'2-（3）'!$B$6</c:f>
              <c:strCache>
                <c:ptCount val="1"/>
                <c:pt idx="0">
                  <c:v>短時間労働者（正社員・正職員）の平均賃金</c:v>
                </c:pt>
              </c:strCache>
            </c:strRef>
          </c:tx>
          <c:dLbls>
            <c:dLbl>
              <c:idx val="0"/>
              <c:layout>
                <c:manualLayout>
                  <c:x val="-5.8144028871391078E-2"/>
                  <c:y val="-3.227186717939327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1AE6-4F51-B763-689AA37295DA}"/>
                </c:ext>
              </c:extLst>
            </c:dLbl>
            <c:dLbl>
              <c:idx val="1"/>
              <c:layout>
                <c:manualLayout>
                  <c:x val="-2.9166666666666667E-2"/>
                  <c:y val="-3.4883720930232558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E7EF-4F44-912D-4EC59B184F4B}"/>
                </c:ext>
              </c:extLst>
            </c:dLbl>
            <c:dLbl>
              <c:idx val="2"/>
              <c:layout>
                <c:manualLayout>
                  <c:x val="-4.9999999999999961E-2"/>
                  <c:y val="-3.4883720930232558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E7EF-4F44-912D-4EC59B184F4B}"/>
                </c:ext>
              </c:extLst>
            </c:dLbl>
            <c:dLbl>
              <c:idx val="3"/>
              <c:layout>
                <c:manualLayout>
                  <c:x val="0"/>
                  <c:y val="1.93798449612402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E7EF-4F44-912D-4EC59B184F4B}"/>
                </c:ext>
              </c:extLst>
            </c:dLbl>
            <c:dLbl>
              <c:idx val="5"/>
              <c:layout>
                <c:manualLayout>
                  <c:x val="-7.638800644811996E-17"/>
                  <c:y val="-2.3255813953488445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E7EF-4F44-912D-4EC59B184F4B}"/>
                </c:ext>
              </c:extLst>
            </c:dLbl>
            <c:dLbl>
              <c:idx val="6"/>
              <c:layout>
                <c:manualLayout>
                  <c:x val="0"/>
                  <c:y val="-2.5952953630041669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1AE6-4F51-B763-689AA37295DA}"/>
                </c:ext>
              </c:extLst>
            </c:dLbl>
            <c:dLbl>
              <c:idx val="7"/>
              <c:layout>
                <c:manualLayout>
                  <c:x val="-1.6666666666666666E-2"/>
                  <c:y val="-4.651162790697674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E7EF-4F44-912D-4EC59B184F4B}"/>
                </c:ext>
              </c:extLst>
            </c:dLbl>
            <c:dLbl>
              <c:idx val="8"/>
              <c:layout>
                <c:manualLayout>
                  <c:x val="-4.375000000000015E-2"/>
                  <c:y val="-4.2635658914728682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E7EF-4F44-912D-4EC59B184F4B}"/>
                </c:ext>
              </c:extLst>
            </c:dLbl>
            <c:dLbl>
              <c:idx val="9"/>
              <c:layout>
                <c:manualLayout>
                  <c:x val="-1.9697014435695537E-2"/>
                  <c:y val="4.0570408350119026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1AE6-4F51-B763-689AA37295DA}"/>
                </c:ext>
              </c:extLst>
            </c:dLbl>
            <c:spPr>
              <a:noFill/>
              <a:ln>
                <a:noFill/>
              </a:ln>
              <a:effectLst/>
            </c:spPr>
            <c:txPr>
              <a:bodyPr/>
              <a:lstStyle/>
              <a:p>
                <a:pPr>
                  <a:defRPr>
                    <a:latin typeface="ＭＳ Ｐゴシック" panose="020B0600070205080204" pitchFamily="50" charset="-128"/>
                    <a:ea typeface="ＭＳ Ｐゴシック" panose="020B0600070205080204" pitchFamily="50"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'2-（3）'!$C$4:$L$4</c:f>
              <c:strCache>
                <c:ptCount val="10"/>
                <c:pt idx="0">
                  <c:v>～19歳</c:v>
                </c:pt>
                <c:pt idx="1">
                  <c:v>20～24歳</c:v>
                </c:pt>
                <c:pt idx="2">
                  <c:v>25～29歳</c:v>
                </c:pt>
                <c:pt idx="3">
                  <c:v>30～34歳</c:v>
                </c:pt>
                <c:pt idx="4">
                  <c:v>35～39歳</c:v>
                </c:pt>
                <c:pt idx="5">
                  <c:v>40～44歳</c:v>
                </c:pt>
                <c:pt idx="6">
                  <c:v>45～49歳</c:v>
                </c:pt>
                <c:pt idx="7">
                  <c:v>50～54歳</c:v>
                </c:pt>
                <c:pt idx="8">
                  <c:v>55～59歳</c:v>
                </c:pt>
                <c:pt idx="9">
                  <c:v>60～64歳</c:v>
                </c:pt>
              </c:strCache>
            </c:strRef>
          </c:cat>
          <c:val>
            <c:numRef>
              <c:f>'2-（3）'!$C$6:$L$6</c:f>
              <c:numCache>
                <c:formatCode>#,##0_);[Red]\(#,##0\)</c:formatCode>
                <c:ptCount val="10"/>
                <c:pt idx="0">
                  <c:v>1027</c:v>
                </c:pt>
                <c:pt idx="1">
                  <c:v>1108</c:v>
                </c:pt>
                <c:pt idx="2">
                  <c:v>1246</c:v>
                </c:pt>
                <c:pt idx="3">
                  <c:v>1521</c:v>
                </c:pt>
                <c:pt idx="4">
                  <c:v>1606</c:v>
                </c:pt>
                <c:pt idx="5">
                  <c:v>1498</c:v>
                </c:pt>
                <c:pt idx="6">
                  <c:v>1341</c:v>
                </c:pt>
                <c:pt idx="7">
                  <c:v>1312</c:v>
                </c:pt>
                <c:pt idx="8">
                  <c:v>1440</c:v>
                </c:pt>
                <c:pt idx="9">
                  <c:v>1331</c:v>
                </c:pt>
              </c:numCache>
            </c:numRef>
          </c:val>
          <c:smooth val="0"/>
          <c:extLst>
            <c:ext xmlns:c16="http://schemas.microsoft.com/office/drawing/2014/chart" uri="{C3380CC4-5D6E-409C-BE32-E72D297353CC}">
              <c16:uniqueId val="{00000004-1AE6-4F51-B763-689AA37295DA}"/>
            </c:ext>
          </c:extLst>
        </c:ser>
        <c:ser>
          <c:idx val="2"/>
          <c:order val="2"/>
          <c:tx>
            <c:strRef>
              <c:f>'2-（3）'!$B$7</c:f>
              <c:strCache>
                <c:ptCount val="1"/>
                <c:pt idx="0">
                  <c:v>一般労働者（正社員・正社員以外）の平均賃金</c:v>
                </c:pt>
              </c:strCache>
            </c:strRef>
          </c:tx>
          <c:dLbls>
            <c:dLbl>
              <c:idx val="0"/>
              <c:layout>
                <c:manualLayout>
                  <c:x val="-5.8712270341207351E-2"/>
                  <c:y val="2.1275407434535799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1AE6-4F51-B763-689AA37295DA}"/>
                </c:ext>
              </c:extLst>
            </c:dLbl>
            <c:dLbl>
              <c:idx val="1"/>
              <c:layout>
                <c:manualLayout>
                  <c:x val="3.819400322405998E-17"/>
                  <c:y val="1.1627906976744257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E7EF-4F44-912D-4EC59B184F4B}"/>
                </c:ext>
              </c:extLst>
            </c:dLbl>
            <c:dLbl>
              <c:idx val="2"/>
              <c:layout>
                <c:manualLayout>
                  <c:x val="0"/>
                  <c:y val="1.5503265580174572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E7EF-4F44-912D-4EC59B184F4B}"/>
                </c:ext>
              </c:extLst>
            </c:dLbl>
            <c:dLbl>
              <c:idx val="3"/>
              <c:layout>
                <c:manualLayout>
                  <c:x val="0"/>
                  <c:y val="1.93798449612402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E7EF-4F44-912D-4EC59B184F4B}"/>
                </c:ext>
              </c:extLst>
            </c:dLbl>
            <c:dLbl>
              <c:idx val="4"/>
              <c:layout>
                <c:manualLayout>
                  <c:x val="0"/>
                  <c:y val="2.3255813953488372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E7EF-4F44-912D-4EC59B184F4B}"/>
                </c:ext>
              </c:extLst>
            </c:dLbl>
            <c:dLbl>
              <c:idx val="5"/>
              <c:layout>
                <c:manualLayout>
                  <c:x val="-7.638800644811996E-17"/>
                  <c:y val="3.1007751937984496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E7EF-4F44-912D-4EC59B184F4B}"/>
                </c:ext>
              </c:extLst>
            </c:dLbl>
            <c:dLbl>
              <c:idx val="6"/>
              <c:layout>
                <c:manualLayout>
                  <c:x val="0"/>
                  <c:y val="2.2708834426286458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1AE6-4F51-B763-689AA37295DA}"/>
                </c:ext>
              </c:extLst>
            </c:dLbl>
            <c:dLbl>
              <c:idx val="7"/>
              <c:layout>
                <c:manualLayout>
                  <c:x val="0"/>
                  <c:y val="3.875968992248062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E7EF-4F44-912D-4EC59B184F4B}"/>
                </c:ext>
              </c:extLst>
            </c:dLbl>
            <c:dLbl>
              <c:idx val="8"/>
              <c:layout>
                <c:manualLayout>
                  <c:x val="-1.4583333333333334E-2"/>
                  <c:y val="3.4883720930232488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C-E7EF-4F44-912D-4EC59B184F4B}"/>
                </c:ext>
              </c:extLst>
            </c:dLbl>
            <c:dLbl>
              <c:idx val="9"/>
              <c:layout>
                <c:manualLayout>
                  <c:x val="-1.231053149606284E-2"/>
                  <c:y val="-4.6341939815662578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1AE6-4F51-B763-689AA37295DA}"/>
                </c:ext>
              </c:extLst>
            </c:dLbl>
            <c:spPr>
              <a:noFill/>
              <a:ln>
                <a:noFill/>
              </a:ln>
              <a:effectLst/>
            </c:spPr>
            <c:txPr>
              <a:bodyPr/>
              <a:lstStyle/>
              <a:p>
                <a:pPr>
                  <a:defRPr>
                    <a:latin typeface="ＭＳ Ｐゴシック" panose="020B0600070205080204" pitchFamily="50" charset="-128"/>
                    <a:ea typeface="ＭＳ Ｐゴシック" panose="020B0600070205080204" pitchFamily="50"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'2-（3）'!$C$4:$L$4</c:f>
              <c:strCache>
                <c:ptCount val="10"/>
                <c:pt idx="0">
                  <c:v>～19歳</c:v>
                </c:pt>
                <c:pt idx="1">
                  <c:v>20～24歳</c:v>
                </c:pt>
                <c:pt idx="2">
                  <c:v>25～29歳</c:v>
                </c:pt>
                <c:pt idx="3">
                  <c:v>30～34歳</c:v>
                </c:pt>
                <c:pt idx="4">
                  <c:v>35～39歳</c:v>
                </c:pt>
                <c:pt idx="5">
                  <c:v>40～44歳</c:v>
                </c:pt>
                <c:pt idx="6">
                  <c:v>45～49歳</c:v>
                </c:pt>
                <c:pt idx="7">
                  <c:v>50～54歳</c:v>
                </c:pt>
                <c:pt idx="8">
                  <c:v>55～59歳</c:v>
                </c:pt>
                <c:pt idx="9">
                  <c:v>60～64歳</c:v>
                </c:pt>
              </c:strCache>
            </c:strRef>
          </c:cat>
          <c:val>
            <c:numRef>
              <c:f>'2-（3）'!$C$7:$L$7</c:f>
              <c:numCache>
                <c:formatCode>#,##0_);[Red]\(#,##0\)</c:formatCode>
                <c:ptCount val="10"/>
                <c:pt idx="0">
                  <c:v>955</c:v>
                </c:pt>
                <c:pt idx="1">
                  <c:v>1104</c:v>
                </c:pt>
                <c:pt idx="2">
                  <c:v>1221</c:v>
                </c:pt>
                <c:pt idx="3">
                  <c:v>1288</c:v>
                </c:pt>
                <c:pt idx="4">
                  <c:v>1310</c:v>
                </c:pt>
                <c:pt idx="5">
                  <c:v>1299</c:v>
                </c:pt>
                <c:pt idx="6">
                  <c:v>1275</c:v>
                </c:pt>
                <c:pt idx="7">
                  <c:v>1278</c:v>
                </c:pt>
                <c:pt idx="8">
                  <c:v>1279</c:v>
                </c:pt>
                <c:pt idx="9">
                  <c:v>1446</c:v>
                </c:pt>
              </c:numCache>
            </c:numRef>
          </c:val>
          <c:smooth val="0"/>
          <c:extLst>
            <c:ext xmlns:c16="http://schemas.microsoft.com/office/drawing/2014/chart" uri="{C3380CC4-5D6E-409C-BE32-E72D297353CC}">
              <c16:uniqueId val="{00000008-1AE6-4F51-B763-689AA37295DA}"/>
            </c:ext>
          </c:extLst>
        </c:ser>
        <c:ser>
          <c:idx val="3"/>
          <c:order val="3"/>
          <c:tx>
            <c:strRef>
              <c:f>'2-（3）'!$B$8</c:f>
              <c:strCache>
                <c:ptCount val="1"/>
                <c:pt idx="0">
                  <c:v>一般労働者（正社員・正社員）の平均賃金</c:v>
                </c:pt>
              </c:strCache>
            </c:strRef>
          </c:tx>
          <c:dLbls>
            <c:dLbl>
              <c:idx val="0"/>
              <c:layout>
                <c:manualLayout>
                  <c:x val="-4.8989665354330705E-2"/>
                  <c:y val="-7.9457364341085274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D-E7EF-4F44-912D-4EC59B184F4B}"/>
                </c:ext>
              </c:extLst>
            </c:dLbl>
            <c:dLbl>
              <c:idx val="3"/>
              <c:layout>
                <c:manualLayout>
                  <c:x val="-3.1563320209974516E-3"/>
                  <c:y val="5.8139534883720929E-3"/>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E-E7EF-4F44-912D-4EC59B184F4B}"/>
                </c:ext>
              </c:extLst>
            </c:dLbl>
            <c:dLbl>
              <c:idx val="4"/>
              <c:layout>
                <c:manualLayout>
                  <c:x val="-1.5656332020997376E-2"/>
                  <c:y val="3.6821705426356592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F-E7EF-4F44-912D-4EC59B184F4B}"/>
                </c:ext>
              </c:extLst>
            </c:dLbl>
            <c:dLbl>
              <c:idx val="5"/>
              <c:layout>
                <c:manualLayout>
                  <c:x val="-3.1563320209973753E-3"/>
                  <c:y val="1.937984496124031E-3"/>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0-E7EF-4F44-912D-4EC59B184F4B}"/>
                </c:ext>
              </c:extLst>
            </c:dLbl>
            <c:dLbl>
              <c:idx val="8"/>
              <c:layout>
                <c:manualLayout>
                  <c:x val="-7.3229986876640419E-3"/>
                  <c:y val="-6.3416346212537391E-3"/>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1-E7EF-4F44-912D-4EC59B184F4B}"/>
                </c:ext>
              </c:extLst>
            </c:dLbl>
            <c:dLbl>
              <c:idx val="9"/>
              <c:layout>
                <c:manualLayout>
                  <c:x val="-3.5424868766404201E-3"/>
                  <c:y val="-4.0697674418604654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2-E7EF-4F44-912D-4EC59B184F4B}"/>
                </c:ext>
              </c:extLst>
            </c:dLbl>
            <c:spPr>
              <a:noFill/>
              <a:ln>
                <a:noFill/>
              </a:ln>
              <a:effectLst/>
            </c:spPr>
            <c:txPr>
              <a:bodyPr/>
              <a:lstStyle/>
              <a:p>
                <a:pPr>
                  <a:defRPr>
                    <a:latin typeface="ＭＳ Ｐゴシック" panose="020B0600070205080204" pitchFamily="50" charset="-128"/>
                    <a:ea typeface="ＭＳ Ｐゴシック" panose="020B0600070205080204" pitchFamily="50" charset="-128"/>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'2-（3）'!$C$4:$L$4</c:f>
              <c:strCache>
                <c:ptCount val="10"/>
                <c:pt idx="0">
                  <c:v>～19歳</c:v>
                </c:pt>
                <c:pt idx="1">
                  <c:v>20～24歳</c:v>
                </c:pt>
                <c:pt idx="2">
                  <c:v>25～29歳</c:v>
                </c:pt>
                <c:pt idx="3">
                  <c:v>30～34歳</c:v>
                </c:pt>
                <c:pt idx="4">
                  <c:v>35～39歳</c:v>
                </c:pt>
                <c:pt idx="5">
                  <c:v>40～44歳</c:v>
                </c:pt>
                <c:pt idx="6">
                  <c:v>45～49歳</c:v>
                </c:pt>
                <c:pt idx="7">
                  <c:v>50～54歳</c:v>
                </c:pt>
                <c:pt idx="8">
                  <c:v>55～59歳</c:v>
                </c:pt>
                <c:pt idx="9">
                  <c:v>60～64歳</c:v>
                </c:pt>
              </c:strCache>
            </c:strRef>
          </c:cat>
          <c:val>
            <c:numRef>
              <c:f>'2-（3）'!$C$8:$L$8</c:f>
              <c:numCache>
                <c:formatCode>#,##0_);[Red]\(#,##0\)</c:formatCode>
                <c:ptCount val="10"/>
                <c:pt idx="0">
                  <c:v>1042</c:v>
                </c:pt>
                <c:pt idx="1">
                  <c:v>1253</c:v>
                </c:pt>
                <c:pt idx="2">
                  <c:v>1482</c:v>
                </c:pt>
                <c:pt idx="3">
                  <c:v>1714</c:v>
                </c:pt>
                <c:pt idx="4">
                  <c:v>1910</c:v>
                </c:pt>
                <c:pt idx="5">
                  <c:v>2088</c:v>
                </c:pt>
                <c:pt idx="6">
                  <c:v>2310</c:v>
                </c:pt>
                <c:pt idx="7">
                  <c:v>2445</c:v>
                </c:pt>
                <c:pt idx="8">
                  <c:v>2398</c:v>
                </c:pt>
                <c:pt idx="9">
                  <c:v>1844</c:v>
                </c:pt>
              </c:numCache>
            </c:numRef>
          </c:val>
          <c:smooth val="0"/>
          <c:extLst>
            <c:ext xmlns:c16="http://schemas.microsoft.com/office/drawing/2014/chart" uri="{C3380CC4-5D6E-409C-BE32-E72D297353CC}">
              <c16:uniqueId val="{00000009-1AE6-4F51-B763-689AA37295DA}"/>
            </c:ext>
          </c:extLst>
        </c:ser>
        <c:dLbls>
          <c:showLegendKey val="0"/>
          <c:showVal val="0"/>
          <c:showCatName val="0"/>
          <c:showSerName val="0"/>
          <c:showPercent val="0"/>
          <c:showBubbleSize val="0"/>
        </c:dLbls>
        <c:marker val="1"/>
        <c:smooth val="0"/>
        <c:axId val="384534528"/>
        <c:axId val="383753536"/>
      </c:lineChart>
      <c:catAx>
        <c:axId val="384534528"/>
        <c:scaling>
          <c:orientation val="minMax"/>
        </c:scaling>
        <c:delete val="0"/>
        <c:axPos val="b"/>
        <c:numFmt formatCode="General" sourceLinked="0"/>
        <c:majorTickMark val="out"/>
        <c:minorTickMark val="none"/>
        <c:tickLblPos val="nextTo"/>
        <c:txPr>
          <a:bodyPr/>
          <a:lstStyle/>
          <a:p>
            <a:pPr>
              <a:defRPr sz="900">
                <a:latin typeface="ＭＳ Ｐゴシック" panose="020B0600070205080204" pitchFamily="50" charset="-128"/>
                <a:ea typeface="ＭＳ Ｐゴシック" panose="020B0600070205080204" pitchFamily="50" charset="-128"/>
              </a:defRPr>
            </a:pPr>
            <a:endParaRPr lang="ja-JP"/>
          </a:p>
        </c:txPr>
        <c:crossAx val="383753536"/>
        <c:crosses val="autoZero"/>
        <c:auto val="1"/>
        <c:lblAlgn val="ctr"/>
        <c:lblOffset val="100"/>
        <c:noMultiLvlLbl val="0"/>
      </c:catAx>
      <c:valAx>
        <c:axId val="383753536"/>
        <c:scaling>
          <c:orientation val="minMax"/>
          <c:max val="2500"/>
          <c:min val="500"/>
        </c:scaling>
        <c:delete val="0"/>
        <c:axPos val="l"/>
        <c:majorGridlines/>
        <c:numFmt formatCode="#,##0_);[Red]\(#,##0\)" sourceLinked="1"/>
        <c:majorTickMark val="out"/>
        <c:minorTickMark val="none"/>
        <c:tickLblPos val="nextTo"/>
        <c:txPr>
          <a:bodyPr/>
          <a:lstStyle/>
          <a:p>
            <a:pPr>
              <a:defRPr sz="900">
                <a:latin typeface="ＭＳ Ｐゴシック" panose="020B0600070205080204" pitchFamily="50" charset="-128"/>
                <a:ea typeface="ＭＳ Ｐゴシック" panose="020B0600070205080204" pitchFamily="50" charset="-128"/>
              </a:defRPr>
            </a:pPr>
            <a:endParaRPr lang="ja-JP"/>
          </a:p>
        </c:txPr>
        <c:crossAx val="384534528"/>
        <c:crosses val="autoZero"/>
        <c:crossBetween val="between"/>
        <c:majorUnit val="500"/>
      </c:valAx>
    </c:plotArea>
    <c:legend>
      <c:legendPos val="r"/>
      <c:layout>
        <c:manualLayout>
          <c:xMode val="edge"/>
          <c:yMode val="edge"/>
          <c:x val="6.1363748346009543E-2"/>
          <c:y val="5.3121813355349053E-2"/>
          <c:w val="0.44289092143365461"/>
          <c:h val="0.25587590795336629"/>
        </c:manualLayout>
      </c:layout>
      <c:overlay val="0"/>
      <c:txPr>
        <a:bodyPr/>
        <a:lstStyle/>
        <a:p>
          <a:pPr>
            <a:defRPr sz="800"/>
          </a:pPr>
          <a:endParaRPr lang="ja-JP"/>
        </a:p>
      </c:txPr>
    </c:legend>
    <c:plotVisOnly val="1"/>
    <c:dispBlanksAs val="gap"/>
    <c:showDLblsOverMax val="0"/>
  </c:chart>
  <c:spPr>
    <a:ln>
      <a:noFill/>
    </a:ln>
  </c:sp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percentStacked"/>
        <c:varyColors val="0"/>
        <c:ser>
          <c:idx val="0"/>
          <c:order val="0"/>
          <c:tx>
            <c:strRef>
              <c:f>'2-（3）'!$B$36</c:f>
              <c:strCache>
                <c:ptCount val="1"/>
                <c:pt idx="0">
                  <c:v>夫婦のみ</c:v>
                </c:pt>
              </c:strCache>
            </c:strRef>
          </c:tx>
          <c:spPr>
            <a:pattFill prst="pct25">
              <a:fgClr>
                <a:srgbClr val="4F81BD"/>
              </a:fgClr>
              <a:bgClr>
                <a:sysClr val="window" lastClr="FFFFFF"/>
              </a:bgClr>
            </a:pattFill>
          </c:spPr>
          <c:invertIfNegative val="0"/>
          <c:dLbls>
            <c:spPr>
              <a:noFill/>
              <a:ln>
                <a:noFill/>
              </a:ln>
              <a:effectLst/>
            </c:spPr>
            <c:txPr>
              <a:bodyPr/>
              <a:lstStyle/>
              <a:p>
                <a:pPr>
                  <a:defRPr>
                    <a:solidFill>
                      <a:sysClr val="windowText" lastClr="000000"/>
                    </a:solidFill>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'2-（3）'!$C$35:$G$35</c:f>
              <c:strCache>
                <c:ptCount val="5"/>
                <c:pt idx="0">
                  <c:v>S55</c:v>
                </c:pt>
                <c:pt idx="1">
                  <c:v>H2</c:v>
                </c:pt>
                <c:pt idx="2">
                  <c:v>12</c:v>
                </c:pt>
                <c:pt idx="3">
                  <c:v>20</c:v>
                </c:pt>
                <c:pt idx="4">
                  <c:v>27</c:v>
                </c:pt>
              </c:strCache>
            </c:strRef>
          </c:cat>
          <c:val>
            <c:numRef>
              <c:f>'2-（3）'!$C$36:$G$36</c:f>
              <c:numCache>
                <c:formatCode>0.0%</c:formatCode>
                <c:ptCount val="5"/>
                <c:pt idx="0">
                  <c:v>0.125</c:v>
                </c:pt>
                <c:pt idx="1">
                  <c:v>0.155</c:v>
                </c:pt>
                <c:pt idx="2">
                  <c:v>0.189</c:v>
                </c:pt>
                <c:pt idx="3">
                  <c:v>0.19800000000000001</c:v>
                </c:pt>
                <c:pt idx="4">
                  <c:v>0.20100000000000001</c:v>
                </c:pt>
              </c:numCache>
            </c:numRef>
          </c:val>
          <c:extLst>
            <c:ext xmlns:c16="http://schemas.microsoft.com/office/drawing/2014/chart" uri="{C3380CC4-5D6E-409C-BE32-E72D297353CC}">
              <c16:uniqueId val="{00000000-B136-4D0F-B832-A16CCB04B892}"/>
            </c:ext>
          </c:extLst>
        </c:ser>
        <c:ser>
          <c:idx val="1"/>
          <c:order val="1"/>
          <c:tx>
            <c:strRef>
              <c:f>'2-（3）'!$B$37</c:f>
              <c:strCache>
                <c:ptCount val="1"/>
                <c:pt idx="0">
                  <c:v>夫婦と子ども</c:v>
                </c:pt>
              </c:strCache>
            </c:strRef>
          </c:tx>
          <c:spPr>
            <a:pattFill prst="ltHorz">
              <a:fgClr>
                <a:srgbClr val="4F81BD"/>
              </a:fgClr>
              <a:bgClr>
                <a:sysClr val="window" lastClr="FFFFFF"/>
              </a:bgClr>
            </a:pattFill>
          </c:spPr>
          <c:invertIfNegative val="0"/>
          <c:dLbls>
            <c:spPr>
              <a:noFill/>
              <a:ln>
                <a:noFill/>
              </a:ln>
              <a:effectLst/>
            </c:spPr>
            <c:txPr>
              <a:bodyPr/>
              <a:lstStyle/>
              <a:p>
                <a:pPr>
                  <a:defRPr>
                    <a:solidFill>
                      <a:sysClr val="windowText" lastClr="000000"/>
                    </a:solidFill>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'2-（3）'!$C$35:$G$35</c:f>
              <c:strCache>
                <c:ptCount val="5"/>
                <c:pt idx="0">
                  <c:v>S55</c:v>
                </c:pt>
                <c:pt idx="1">
                  <c:v>H2</c:v>
                </c:pt>
                <c:pt idx="2">
                  <c:v>12</c:v>
                </c:pt>
                <c:pt idx="3">
                  <c:v>20</c:v>
                </c:pt>
                <c:pt idx="4">
                  <c:v>27</c:v>
                </c:pt>
              </c:strCache>
            </c:strRef>
          </c:cat>
          <c:val>
            <c:numRef>
              <c:f>'2-（3）'!$C$37:$G$37</c:f>
              <c:numCache>
                <c:formatCode>0.0%</c:formatCode>
                <c:ptCount val="5"/>
                <c:pt idx="0">
                  <c:v>0.42099999999999999</c:v>
                </c:pt>
                <c:pt idx="1">
                  <c:v>0.373</c:v>
                </c:pt>
                <c:pt idx="2">
                  <c:v>0.31900000000000001</c:v>
                </c:pt>
                <c:pt idx="3">
                  <c:v>0.27900000000000003</c:v>
                </c:pt>
                <c:pt idx="4">
                  <c:v>0.26800000000000002</c:v>
                </c:pt>
              </c:numCache>
            </c:numRef>
          </c:val>
          <c:extLst>
            <c:ext xmlns:c16="http://schemas.microsoft.com/office/drawing/2014/chart" uri="{C3380CC4-5D6E-409C-BE32-E72D297353CC}">
              <c16:uniqueId val="{00000001-B136-4D0F-B832-A16CCB04B892}"/>
            </c:ext>
          </c:extLst>
        </c:ser>
        <c:ser>
          <c:idx val="2"/>
          <c:order val="2"/>
          <c:tx>
            <c:strRef>
              <c:f>'2-（3）'!$B$38</c:f>
              <c:strCache>
                <c:ptCount val="1"/>
                <c:pt idx="0">
                  <c:v>男親と子ども</c:v>
                </c:pt>
              </c:strCache>
            </c:strRef>
          </c:tx>
          <c:invertIfNegative val="0"/>
          <c:dLbls>
            <c:spPr>
              <a:noFill/>
              <a:ln>
                <a:noFill/>
              </a:ln>
              <a:effectLst/>
            </c:spPr>
            <c:txPr>
              <a:bodyPr/>
              <a:lstStyle/>
              <a:p>
                <a:pPr>
                  <a:defRPr>
                    <a:solidFill>
                      <a:sysClr val="windowText" lastClr="000000"/>
                    </a:solidFill>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'2-（3）'!$C$35:$G$35</c:f>
              <c:strCache>
                <c:ptCount val="5"/>
                <c:pt idx="0">
                  <c:v>S55</c:v>
                </c:pt>
                <c:pt idx="1">
                  <c:v>H2</c:v>
                </c:pt>
                <c:pt idx="2">
                  <c:v>12</c:v>
                </c:pt>
                <c:pt idx="3">
                  <c:v>20</c:v>
                </c:pt>
                <c:pt idx="4">
                  <c:v>27</c:v>
                </c:pt>
              </c:strCache>
            </c:strRef>
          </c:cat>
          <c:val>
            <c:numRef>
              <c:f>'2-（3）'!$C$38:$G$38</c:f>
              <c:numCache>
                <c:formatCode>0.0%</c:formatCode>
                <c:ptCount val="5"/>
                <c:pt idx="0">
                  <c:v>8.0000000000000002E-3</c:v>
                </c:pt>
                <c:pt idx="1">
                  <c:v>0.01</c:v>
                </c:pt>
                <c:pt idx="2">
                  <c:v>1.0999999999999999E-2</c:v>
                </c:pt>
                <c:pt idx="3">
                  <c:v>1.2999999999999999E-2</c:v>
                </c:pt>
                <c:pt idx="4">
                  <c:v>1.2999999999999999E-2</c:v>
                </c:pt>
              </c:numCache>
            </c:numRef>
          </c:val>
          <c:extLst>
            <c:ext xmlns:c16="http://schemas.microsoft.com/office/drawing/2014/chart" uri="{C3380CC4-5D6E-409C-BE32-E72D297353CC}">
              <c16:uniqueId val="{00000002-B136-4D0F-B832-A16CCB04B892}"/>
            </c:ext>
          </c:extLst>
        </c:ser>
        <c:ser>
          <c:idx val="3"/>
          <c:order val="3"/>
          <c:tx>
            <c:strRef>
              <c:f>'2-（3）'!$B$39</c:f>
              <c:strCache>
                <c:ptCount val="1"/>
                <c:pt idx="0">
                  <c:v>女親と子ども</c:v>
                </c:pt>
              </c:strCache>
            </c:strRef>
          </c:tx>
          <c:invertIfNegative val="0"/>
          <c:dLbls>
            <c:spPr>
              <a:noFill/>
              <a:ln>
                <a:noFill/>
              </a:ln>
              <a:effectLst/>
            </c:spPr>
            <c:txPr>
              <a:bodyPr/>
              <a:lstStyle/>
              <a:p>
                <a:pPr>
                  <a:defRPr>
                    <a:solidFill>
                      <a:sysClr val="windowText" lastClr="000000"/>
                    </a:solidFill>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'2-（3）'!$C$35:$G$35</c:f>
              <c:strCache>
                <c:ptCount val="5"/>
                <c:pt idx="0">
                  <c:v>S55</c:v>
                </c:pt>
                <c:pt idx="1">
                  <c:v>H2</c:v>
                </c:pt>
                <c:pt idx="2">
                  <c:v>12</c:v>
                </c:pt>
                <c:pt idx="3">
                  <c:v>20</c:v>
                </c:pt>
                <c:pt idx="4">
                  <c:v>27</c:v>
                </c:pt>
              </c:strCache>
            </c:strRef>
          </c:cat>
          <c:val>
            <c:numRef>
              <c:f>'2-（3）'!$C$39:$G$39</c:f>
              <c:numCache>
                <c:formatCode>0.0%</c:formatCode>
                <c:ptCount val="5"/>
                <c:pt idx="0">
                  <c:v>4.9000000000000002E-2</c:v>
                </c:pt>
                <c:pt idx="1">
                  <c:v>5.7000000000000002E-2</c:v>
                </c:pt>
                <c:pt idx="2">
                  <c:v>6.4000000000000001E-2</c:v>
                </c:pt>
                <c:pt idx="3">
                  <c:v>7.3999999999999996E-2</c:v>
                </c:pt>
                <c:pt idx="4">
                  <c:v>7.5999999999999998E-2</c:v>
                </c:pt>
              </c:numCache>
            </c:numRef>
          </c:val>
          <c:extLst>
            <c:ext xmlns:c16="http://schemas.microsoft.com/office/drawing/2014/chart" uri="{C3380CC4-5D6E-409C-BE32-E72D297353CC}">
              <c16:uniqueId val="{00000003-B136-4D0F-B832-A16CCB04B892}"/>
            </c:ext>
          </c:extLst>
        </c:ser>
        <c:ser>
          <c:idx val="4"/>
          <c:order val="4"/>
          <c:tx>
            <c:strRef>
              <c:f>'2-（3）'!$B$40</c:f>
              <c:strCache>
                <c:ptCount val="1"/>
                <c:pt idx="0">
                  <c:v>3世代等</c:v>
                </c:pt>
              </c:strCache>
            </c:strRef>
          </c:tx>
          <c:invertIfNegative val="0"/>
          <c:dLbls>
            <c:spPr>
              <a:noFill/>
              <a:ln>
                <a:noFill/>
              </a:ln>
              <a:effectLst/>
            </c:spPr>
            <c:txPr>
              <a:bodyPr/>
              <a:lstStyle/>
              <a:p>
                <a:pPr>
                  <a:defRPr>
                    <a:solidFill>
                      <a:sysClr val="windowText" lastClr="000000"/>
                    </a:solidFill>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'2-（3）'!$C$35:$G$35</c:f>
              <c:strCache>
                <c:ptCount val="5"/>
                <c:pt idx="0">
                  <c:v>S55</c:v>
                </c:pt>
                <c:pt idx="1">
                  <c:v>H2</c:v>
                </c:pt>
                <c:pt idx="2">
                  <c:v>12</c:v>
                </c:pt>
                <c:pt idx="3">
                  <c:v>20</c:v>
                </c:pt>
                <c:pt idx="4">
                  <c:v>27</c:v>
                </c:pt>
              </c:strCache>
            </c:strRef>
          </c:cat>
          <c:val>
            <c:numRef>
              <c:f>'2-（3）'!$C$40:$G$40</c:f>
              <c:numCache>
                <c:formatCode>0.0%</c:formatCode>
                <c:ptCount val="5"/>
                <c:pt idx="0">
                  <c:v>0.19700000000000001</c:v>
                </c:pt>
                <c:pt idx="1">
                  <c:v>0.17199999999999999</c:v>
                </c:pt>
                <c:pt idx="2">
                  <c:v>0.13500000000000001</c:v>
                </c:pt>
                <c:pt idx="3">
                  <c:v>0.10199999999999999</c:v>
                </c:pt>
                <c:pt idx="4">
                  <c:v>8.5999999999999993E-2</c:v>
                </c:pt>
              </c:numCache>
            </c:numRef>
          </c:val>
          <c:extLst>
            <c:ext xmlns:c16="http://schemas.microsoft.com/office/drawing/2014/chart" uri="{C3380CC4-5D6E-409C-BE32-E72D297353CC}">
              <c16:uniqueId val="{00000004-B136-4D0F-B832-A16CCB04B892}"/>
            </c:ext>
          </c:extLst>
        </c:ser>
        <c:ser>
          <c:idx val="5"/>
          <c:order val="5"/>
          <c:tx>
            <c:strRef>
              <c:f>'2-（3）'!$B$41</c:f>
              <c:strCache>
                <c:ptCount val="1"/>
                <c:pt idx="0">
                  <c:v>非親族を含む</c:v>
                </c:pt>
              </c:strCache>
            </c:strRef>
          </c:tx>
          <c:invertIfNegative val="0"/>
          <c:dLbls>
            <c:spPr>
              <a:noFill/>
              <a:ln>
                <a:noFill/>
              </a:ln>
              <a:effectLst/>
            </c:spPr>
            <c:txPr>
              <a:bodyPr/>
              <a:lstStyle/>
              <a:p>
                <a:pPr>
                  <a:defRPr>
                    <a:solidFill>
                      <a:sysClr val="windowText" lastClr="000000"/>
                    </a:solidFill>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'2-（3）'!$C$35:$G$35</c:f>
              <c:strCache>
                <c:ptCount val="5"/>
                <c:pt idx="0">
                  <c:v>S55</c:v>
                </c:pt>
                <c:pt idx="1">
                  <c:v>H2</c:v>
                </c:pt>
                <c:pt idx="2">
                  <c:v>12</c:v>
                </c:pt>
                <c:pt idx="3">
                  <c:v>20</c:v>
                </c:pt>
                <c:pt idx="4">
                  <c:v>27</c:v>
                </c:pt>
              </c:strCache>
            </c:strRef>
          </c:cat>
          <c:val>
            <c:numRef>
              <c:f>'2-（3）'!$C$41:$G$41</c:f>
              <c:numCache>
                <c:formatCode>0.0%</c:formatCode>
                <c:ptCount val="5"/>
                <c:pt idx="0">
                  <c:v>2E-3</c:v>
                </c:pt>
                <c:pt idx="1">
                  <c:v>2E-3</c:v>
                </c:pt>
                <c:pt idx="2">
                  <c:v>6.0000000000000001E-3</c:v>
                </c:pt>
                <c:pt idx="3">
                  <c:v>8.9999999999999993E-3</c:v>
                </c:pt>
                <c:pt idx="4">
                  <c:v>8.9999999999999993E-3</c:v>
                </c:pt>
              </c:numCache>
            </c:numRef>
          </c:val>
          <c:extLst>
            <c:ext xmlns:c16="http://schemas.microsoft.com/office/drawing/2014/chart" uri="{C3380CC4-5D6E-409C-BE32-E72D297353CC}">
              <c16:uniqueId val="{00000005-B136-4D0F-B832-A16CCB04B892}"/>
            </c:ext>
          </c:extLst>
        </c:ser>
        <c:ser>
          <c:idx val="6"/>
          <c:order val="6"/>
          <c:tx>
            <c:strRef>
              <c:f>'2-（3）'!$B$42</c:f>
              <c:strCache>
                <c:ptCount val="1"/>
                <c:pt idx="0">
                  <c:v>単独</c:v>
                </c:pt>
              </c:strCache>
            </c:strRef>
          </c:tx>
          <c:spPr>
            <a:pattFill prst="pct70">
              <a:fgClr>
                <a:srgbClr val="C0504D"/>
              </a:fgClr>
              <a:bgClr>
                <a:sysClr val="window" lastClr="FFFFFF"/>
              </a:bgClr>
            </a:pattFill>
          </c:spPr>
          <c:invertIfNegative val="0"/>
          <c:dLbls>
            <c:spPr>
              <a:noFill/>
              <a:ln>
                <a:noFill/>
              </a:ln>
              <a:effectLst/>
            </c:spPr>
            <c:txPr>
              <a:bodyPr/>
              <a:lstStyle/>
              <a:p>
                <a:pPr>
                  <a:defRPr>
                    <a:solidFill>
                      <a:sysClr val="windowText" lastClr="000000"/>
                    </a:solidFill>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'2-（3）'!$C$35:$G$35</c:f>
              <c:strCache>
                <c:ptCount val="5"/>
                <c:pt idx="0">
                  <c:v>S55</c:v>
                </c:pt>
                <c:pt idx="1">
                  <c:v>H2</c:v>
                </c:pt>
                <c:pt idx="2">
                  <c:v>12</c:v>
                </c:pt>
                <c:pt idx="3">
                  <c:v>20</c:v>
                </c:pt>
                <c:pt idx="4">
                  <c:v>27</c:v>
                </c:pt>
              </c:strCache>
            </c:strRef>
          </c:cat>
          <c:val>
            <c:numRef>
              <c:f>'2-（3）'!$C$42:$G$42</c:f>
              <c:numCache>
                <c:formatCode>0.0%</c:formatCode>
                <c:ptCount val="5"/>
                <c:pt idx="0">
                  <c:v>0.19800000000000001</c:v>
                </c:pt>
                <c:pt idx="1">
                  <c:v>0.23100000000000001</c:v>
                </c:pt>
                <c:pt idx="2">
                  <c:v>0.27600000000000002</c:v>
                </c:pt>
                <c:pt idx="3">
                  <c:v>0.32400000000000001</c:v>
                </c:pt>
                <c:pt idx="4">
                  <c:v>0.34499999999999997</c:v>
                </c:pt>
              </c:numCache>
            </c:numRef>
          </c:val>
          <c:extLst>
            <c:ext xmlns:c16="http://schemas.microsoft.com/office/drawing/2014/chart" uri="{C3380CC4-5D6E-409C-BE32-E72D297353CC}">
              <c16:uniqueId val="{00000006-B136-4D0F-B832-A16CCB04B892}"/>
            </c:ext>
          </c:extLst>
        </c:ser>
        <c:dLbls>
          <c:showLegendKey val="0"/>
          <c:showVal val="0"/>
          <c:showCatName val="0"/>
          <c:showSerName val="0"/>
          <c:showPercent val="0"/>
          <c:showBubbleSize val="0"/>
        </c:dLbls>
        <c:gapWidth val="150"/>
        <c:overlap val="100"/>
        <c:axId val="385290752"/>
        <c:axId val="383750080"/>
      </c:barChart>
      <c:catAx>
        <c:axId val="385290752"/>
        <c:scaling>
          <c:orientation val="minMax"/>
        </c:scaling>
        <c:delete val="0"/>
        <c:axPos val="b"/>
        <c:numFmt formatCode="General" sourceLinked="0"/>
        <c:majorTickMark val="out"/>
        <c:minorTickMark val="none"/>
        <c:tickLblPos val="nextTo"/>
        <c:crossAx val="383750080"/>
        <c:crosses val="autoZero"/>
        <c:auto val="1"/>
        <c:lblAlgn val="ctr"/>
        <c:lblOffset val="100"/>
        <c:noMultiLvlLbl val="0"/>
      </c:catAx>
      <c:valAx>
        <c:axId val="383750080"/>
        <c:scaling>
          <c:orientation val="minMax"/>
        </c:scaling>
        <c:delete val="0"/>
        <c:axPos val="l"/>
        <c:majorGridlines/>
        <c:numFmt formatCode="0%" sourceLinked="1"/>
        <c:majorTickMark val="out"/>
        <c:minorTickMark val="none"/>
        <c:tickLblPos val="nextTo"/>
        <c:crossAx val="385290752"/>
        <c:crosses val="autoZero"/>
        <c:crossBetween val="between"/>
      </c:valAx>
    </c:plotArea>
    <c:legend>
      <c:legendPos val="r"/>
      <c:layout>
        <c:manualLayout>
          <c:xMode val="edge"/>
          <c:yMode val="edge"/>
          <c:x val="0.77930812757201651"/>
          <c:y val="8.0007327471356235E-2"/>
          <c:w val="0.20765433559615895"/>
          <c:h val="0.68787981256944097"/>
        </c:manualLayout>
      </c:layout>
      <c:overlay val="0"/>
    </c:legend>
    <c:plotVisOnly val="1"/>
    <c:dispBlanksAs val="gap"/>
    <c:showDLblsOverMax val="0"/>
  </c:chart>
  <c:spPr>
    <a:ln>
      <a:noFill/>
    </a:ln>
  </c:sp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8295992747312109"/>
          <c:y val="8.0371779759366879E-2"/>
          <c:w val="0.792948240804214"/>
          <c:h val="0.74037225216271252"/>
        </c:manualLayout>
      </c:layout>
      <c:barChart>
        <c:barDir val="col"/>
        <c:grouping val="clustered"/>
        <c:varyColors val="0"/>
        <c:ser>
          <c:idx val="0"/>
          <c:order val="0"/>
          <c:invertIfNegative val="0"/>
          <c:dLbls>
            <c:spPr>
              <a:noFill/>
              <a:ln>
                <a:noFill/>
              </a:ln>
              <a:effectLst/>
            </c:spPr>
            <c:txPr>
              <a:bodyPr/>
              <a:lstStyle/>
              <a:p>
                <a:pPr>
                  <a:defRPr>
                    <a:solidFill>
                      <a:schemeClr val="bg1"/>
                    </a:solidFill>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'2-（3）'!$B$9:$B$11</c:f>
              <c:strCache>
                <c:ptCount val="3"/>
                <c:pt idx="0">
                  <c:v>児童のいる家庭</c:v>
                </c:pt>
                <c:pt idx="1">
                  <c:v>母子家庭</c:v>
                </c:pt>
                <c:pt idx="2">
                  <c:v>父子家庭</c:v>
                </c:pt>
              </c:strCache>
            </c:strRef>
          </c:cat>
          <c:val>
            <c:numRef>
              <c:f>'2-（3）'!$C$9:$C$11</c:f>
              <c:numCache>
                <c:formatCode>0.0_ </c:formatCode>
                <c:ptCount val="3"/>
                <c:pt idx="0">
                  <c:v>658.1</c:v>
                </c:pt>
                <c:pt idx="1">
                  <c:v>291</c:v>
                </c:pt>
                <c:pt idx="2">
                  <c:v>455</c:v>
                </c:pt>
              </c:numCache>
            </c:numRef>
          </c:val>
          <c:extLst>
            <c:ext xmlns:c16="http://schemas.microsoft.com/office/drawing/2014/chart" uri="{C3380CC4-5D6E-409C-BE32-E72D297353CC}">
              <c16:uniqueId val="{00000000-E76C-482E-8179-6650451B861A}"/>
            </c:ext>
          </c:extLst>
        </c:ser>
        <c:dLbls>
          <c:showLegendKey val="0"/>
          <c:showVal val="0"/>
          <c:showCatName val="0"/>
          <c:showSerName val="0"/>
          <c:showPercent val="0"/>
          <c:showBubbleSize val="0"/>
        </c:dLbls>
        <c:gapWidth val="150"/>
        <c:axId val="385292288"/>
        <c:axId val="384590400"/>
      </c:barChart>
      <c:catAx>
        <c:axId val="385292288"/>
        <c:scaling>
          <c:orientation val="minMax"/>
        </c:scaling>
        <c:delete val="0"/>
        <c:axPos val="b"/>
        <c:numFmt formatCode="General" sourceLinked="0"/>
        <c:majorTickMark val="out"/>
        <c:minorTickMark val="none"/>
        <c:tickLblPos val="nextTo"/>
        <c:txPr>
          <a:bodyPr/>
          <a:lstStyle/>
          <a:p>
            <a:pPr>
              <a:defRPr sz="800"/>
            </a:pPr>
            <a:endParaRPr lang="ja-JP"/>
          </a:p>
        </c:txPr>
        <c:crossAx val="384590400"/>
        <c:crosses val="autoZero"/>
        <c:auto val="1"/>
        <c:lblAlgn val="ctr"/>
        <c:lblOffset val="100"/>
        <c:noMultiLvlLbl val="0"/>
      </c:catAx>
      <c:valAx>
        <c:axId val="384590400"/>
        <c:scaling>
          <c:orientation val="minMax"/>
        </c:scaling>
        <c:delete val="0"/>
        <c:axPos val="l"/>
        <c:majorGridlines/>
        <c:numFmt formatCode="0.0_ " sourceLinked="1"/>
        <c:majorTickMark val="out"/>
        <c:minorTickMark val="none"/>
        <c:tickLblPos val="nextTo"/>
        <c:crossAx val="385292288"/>
        <c:crosses val="autoZero"/>
        <c:crossBetween val="between"/>
      </c:valAx>
    </c:plotArea>
    <c:plotVisOnly val="1"/>
    <c:dispBlanksAs val="gap"/>
    <c:showDLblsOverMax val="0"/>
  </c:chart>
  <c:spPr>
    <a:ln>
      <a:noFill/>
    </a:ln>
  </c:sp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percentStacked"/>
        <c:varyColors val="0"/>
        <c:ser>
          <c:idx val="0"/>
          <c:order val="0"/>
          <c:tx>
            <c:strRef>
              <c:f>'2-（3）'!$C$21</c:f>
              <c:strCache>
                <c:ptCount val="1"/>
                <c:pt idx="0">
                  <c:v>大変苦しい</c:v>
                </c:pt>
              </c:strCache>
            </c:strRef>
          </c:tx>
          <c:invertIfNegative val="0"/>
          <c:dLbls>
            <c:spPr>
              <a:noFill/>
              <a:ln>
                <a:noFill/>
              </a:ln>
              <a:effectLst/>
            </c:spPr>
            <c:txPr>
              <a:bodyPr/>
              <a:lstStyle/>
              <a:p>
                <a:pPr>
                  <a:defRPr>
                    <a:solidFill>
                      <a:schemeClr val="bg1"/>
                    </a:solidFill>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'2-（3）'!$B$22:$B$25</c:f>
              <c:strCache>
                <c:ptCount val="4"/>
                <c:pt idx="0">
                  <c:v>全世帯</c:v>
                </c:pt>
                <c:pt idx="1">
                  <c:v>高齢者世帯</c:v>
                </c:pt>
                <c:pt idx="2">
                  <c:v>児童のいる世帯</c:v>
                </c:pt>
                <c:pt idx="3">
                  <c:v>母子世帯</c:v>
                </c:pt>
              </c:strCache>
            </c:strRef>
          </c:cat>
          <c:val>
            <c:numRef>
              <c:f>'2-（3）'!$C$22:$C$25</c:f>
              <c:numCache>
                <c:formatCode>General</c:formatCode>
                <c:ptCount val="4"/>
                <c:pt idx="0">
                  <c:v>23.4</c:v>
                </c:pt>
                <c:pt idx="1">
                  <c:v>20.9</c:v>
                </c:pt>
                <c:pt idx="2">
                  <c:v>26.8</c:v>
                </c:pt>
                <c:pt idx="3">
                  <c:v>45.1</c:v>
                </c:pt>
              </c:numCache>
            </c:numRef>
          </c:val>
          <c:extLst>
            <c:ext xmlns:c16="http://schemas.microsoft.com/office/drawing/2014/chart" uri="{C3380CC4-5D6E-409C-BE32-E72D297353CC}">
              <c16:uniqueId val="{00000000-70B9-45B4-B3D6-0C8C51FF8B9F}"/>
            </c:ext>
          </c:extLst>
        </c:ser>
        <c:ser>
          <c:idx val="1"/>
          <c:order val="1"/>
          <c:tx>
            <c:strRef>
              <c:f>'2-（3）'!$D$21</c:f>
              <c:strCache>
                <c:ptCount val="1"/>
                <c:pt idx="0">
                  <c:v>やや苦しい</c:v>
                </c:pt>
              </c:strCache>
            </c:strRef>
          </c:tx>
          <c:invertIfNegative val="0"/>
          <c:dLbls>
            <c:spPr>
              <a:noFill/>
              <a:ln>
                <a:noFill/>
              </a:ln>
              <a:effectLst/>
            </c:spPr>
            <c:txPr>
              <a:bodyPr/>
              <a:lstStyle/>
              <a:p>
                <a:pPr>
                  <a:defRPr>
                    <a:solidFill>
                      <a:schemeClr val="bg1"/>
                    </a:solidFill>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'2-（3）'!$B$22:$B$25</c:f>
              <c:strCache>
                <c:ptCount val="4"/>
                <c:pt idx="0">
                  <c:v>全世帯</c:v>
                </c:pt>
                <c:pt idx="1">
                  <c:v>高齢者世帯</c:v>
                </c:pt>
                <c:pt idx="2">
                  <c:v>児童のいる世帯</c:v>
                </c:pt>
                <c:pt idx="3">
                  <c:v>母子世帯</c:v>
                </c:pt>
              </c:strCache>
            </c:strRef>
          </c:cat>
          <c:val>
            <c:numRef>
              <c:f>'2-（3）'!$D$22:$D$25</c:f>
              <c:numCache>
                <c:formatCode>General</c:formatCode>
                <c:ptCount val="4"/>
                <c:pt idx="0">
                  <c:v>33.1</c:v>
                </c:pt>
                <c:pt idx="1">
                  <c:v>31.1</c:v>
                </c:pt>
                <c:pt idx="2">
                  <c:v>35.200000000000003</c:v>
                </c:pt>
                <c:pt idx="3">
                  <c:v>37.6</c:v>
                </c:pt>
              </c:numCache>
            </c:numRef>
          </c:val>
          <c:extLst>
            <c:ext xmlns:c16="http://schemas.microsoft.com/office/drawing/2014/chart" uri="{C3380CC4-5D6E-409C-BE32-E72D297353CC}">
              <c16:uniqueId val="{00000001-70B9-45B4-B3D6-0C8C51FF8B9F}"/>
            </c:ext>
          </c:extLst>
        </c:ser>
        <c:ser>
          <c:idx val="2"/>
          <c:order val="2"/>
          <c:tx>
            <c:strRef>
              <c:f>'2-（3）'!$E$21</c:f>
              <c:strCache>
                <c:ptCount val="1"/>
                <c:pt idx="0">
                  <c:v>普通</c:v>
                </c:pt>
              </c:strCache>
            </c:strRef>
          </c:tx>
          <c:invertIfNegative val="0"/>
          <c:dLbls>
            <c:spPr>
              <a:noFill/>
              <a:ln>
                <a:noFill/>
              </a:ln>
              <a:effectLst/>
            </c:spPr>
            <c:txPr>
              <a:bodyPr/>
              <a:lstStyle/>
              <a:p>
                <a:pPr>
                  <a:defRPr>
                    <a:solidFill>
                      <a:schemeClr val="bg1"/>
                    </a:solidFill>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'2-（3）'!$B$22:$B$25</c:f>
              <c:strCache>
                <c:ptCount val="4"/>
                <c:pt idx="0">
                  <c:v>全世帯</c:v>
                </c:pt>
                <c:pt idx="1">
                  <c:v>高齢者世帯</c:v>
                </c:pt>
                <c:pt idx="2">
                  <c:v>児童のいる世帯</c:v>
                </c:pt>
                <c:pt idx="3">
                  <c:v>母子世帯</c:v>
                </c:pt>
              </c:strCache>
            </c:strRef>
          </c:cat>
          <c:val>
            <c:numRef>
              <c:f>'2-（3）'!$E$22:$E$25</c:f>
              <c:numCache>
                <c:formatCode>General</c:formatCode>
                <c:ptCount val="4"/>
                <c:pt idx="0">
                  <c:v>38.4</c:v>
                </c:pt>
                <c:pt idx="1">
                  <c:v>43.4</c:v>
                </c:pt>
                <c:pt idx="2">
                  <c:v>33.700000000000003</c:v>
                </c:pt>
                <c:pt idx="3">
                  <c:v>16.399999999999999</c:v>
                </c:pt>
              </c:numCache>
            </c:numRef>
          </c:val>
          <c:extLst>
            <c:ext xmlns:c16="http://schemas.microsoft.com/office/drawing/2014/chart" uri="{C3380CC4-5D6E-409C-BE32-E72D297353CC}">
              <c16:uniqueId val="{00000002-70B9-45B4-B3D6-0C8C51FF8B9F}"/>
            </c:ext>
          </c:extLst>
        </c:ser>
        <c:ser>
          <c:idx val="3"/>
          <c:order val="3"/>
          <c:tx>
            <c:strRef>
              <c:f>'2-（3）'!$F$21</c:f>
              <c:strCache>
                <c:ptCount val="1"/>
                <c:pt idx="0">
                  <c:v>ややゆとりがある</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'2-（3）'!$B$22:$B$25</c:f>
              <c:strCache>
                <c:ptCount val="4"/>
                <c:pt idx="0">
                  <c:v>全世帯</c:v>
                </c:pt>
                <c:pt idx="1">
                  <c:v>高齢者世帯</c:v>
                </c:pt>
                <c:pt idx="2">
                  <c:v>児童のいる世帯</c:v>
                </c:pt>
                <c:pt idx="3">
                  <c:v>母子世帯</c:v>
                </c:pt>
              </c:strCache>
            </c:strRef>
          </c:cat>
          <c:val>
            <c:numRef>
              <c:f>'2-（3）'!$F$22:$F$25</c:f>
              <c:numCache>
                <c:formatCode>General</c:formatCode>
                <c:ptCount val="4"/>
                <c:pt idx="0">
                  <c:v>4.5</c:v>
                </c:pt>
                <c:pt idx="1">
                  <c:v>4</c:v>
                </c:pt>
                <c:pt idx="2">
                  <c:v>4</c:v>
                </c:pt>
                <c:pt idx="3">
                  <c:v>0.9</c:v>
                </c:pt>
              </c:numCache>
            </c:numRef>
          </c:val>
          <c:extLst>
            <c:ext xmlns:c16="http://schemas.microsoft.com/office/drawing/2014/chart" uri="{C3380CC4-5D6E-409C-BE32-E72D297353CC}">
              <c16:uniqueId val="{00000003-70B9-45B4-B3D6-0C8C51FF8B9F}"/>
            </c:ext>
          </c:extLst>
        </c:ser>
        <c:ser>
          <c:idx val="4"/>
          <c:order val="4"/>
          <c:tx>
            <c:strRef>
              <c:f>'2-（3）'!$G$21</c:f>
              <c:strCache>
                <c:ptCount val="1"/>
                <c:pt idx="0">
                  <c:v>大変ゆとりがある</c:v>
                </c:pt>
              </c:strCache>
            </c:strRef>
          </c:tx>
          <c:invertIfNegative val="0"/>
          <c:cat>
            <c:strRef>
              <c:f>'2-（3）'!$B$22:$B$25</c:f>
              <c:strCache>
                <c:ptCount val="4"/>
                <c:pt idx="0">
                  <c:v>全世帯</c:v>
                </c:pt>
                <c:pt idx="1">
                  <c:v>高齢者世帯</c:v>
                </c:pt>
                <c:pt idx="2">
                  <c:v>児童のいる世帯</c:v>
                </c:pt>
                <c:pt idx="3">
                  <c:v>母子世帯</c:v>
                </c:pt>
              </c:strCache>
            </c:strRef>
          </c:cat>
          <c:val>
            <c:numRef>
              <c:f>'2-（3）'!$G$22:$G$25</c:f>
              <c:numCache>
                <c:formatCode>General</c:formatCode>
                <c:ptCount val="4"/>
                <c:pt idx="0">
                  <c:v>0.6</c:v>
                </c:pt>
                <c:pt idx="1">
                  <c:v>0.6</c:v>
                </c:pt>
                <c:pt idx="2">
                  <c:v>0.3</c:v>
                </c:pt>
                <c:pt idx="3">
                  <c:v>0</c:v>
                </c:pt>
              </c:numCache>
            </c:numRef>
          </c:val>
          <c:extLst>
            <c:ext xmlns:c16="http://schemas.microsoft.com/office/drawing/2014/chart" uri="{C3380CC4-5D6E-409C-BE32-E72D297353CC}">
              <c16:uniqueId val="{00000004-70B9-45B4-B3D6-0C8C51FF8B9F}"/>
            </c:ext>
          </c:extLst>
        </c:ser>
        <c:dLbls>
          <c:showLegendKey val="0"/>
          <c:showVal val="0"/>
          <c:showCatName val="0"/>
          <c:showSerName val="0"/>
          <c:showPercent val="0"/>
          <c:showBubbleSize val="0"/>
        </c:dLbls>
        <c:gapWidth val="150"/>
        <c:overlap val="100"/>
        <c:axId val="402792448"/>
        <c:axId val="384594432"/>
      </c:barChart>
      <c:catAx>
        <c:axId val="402792448"/>
        <c:scaling>
          <c:orientation val="minMax"/>
        </c:scaling>
        <c:delete val="0"/>
        <c:axPos val="l"/>
        <c:numFmt formatCode="General" sourceLinked="0"/>
        <c:majorTickMark val="out"/>
        <c:minorTickMark val="none"/>
        <c:tickLblPos val="nextTo"/>
        <c:txPr>
          <a:bodyPr/>
          <a:lstStyle/>
          <a:p>
            <a:pPr>
              <a:defRPr sz="900"/>
            </a:pPr>
            <a:endParaRPr lang="ja-JP"/>
          </a:p>
        </c:txPr>
        <c:crossAx val="384594432"/>
        <c:crosses val="autoZero"/>
        <c:auto val="1"/>
        <c:lblAlgn val="ctr"/>
        <c:lblOffset val="100"/>
        <c:noMultiLvlLbl val="0"/>
      </c:catAx>
      <c:valAx>
        <c:axId val="384594432"/>
        <c:scaling>
          <c:orientation val="minMax"/>
        </c:scaling>
        <c:delete val="0"/>
        <c:axPos val="b"/>
        <c:majorGridlines/>
        <c:numFmt formatCode="0%" sourceLinked="1"/>
        <c:majorTickMark val="out"/>
        <c:minorTickMark val="none"/>
        <c:tickLblPos val="nextTo"/>
        <c:crossAx val="402792448"/>
        <c:crosses val="autoZero"/>
        <c:crossBetween val="between"/>
      </c:valAx>
    </c:plotArea>
    <c:legend>
      <c:legendPos val="r"/>
      <c:layout/>
      <c:overlay val="0"/>
      <c:txPr>
        <a:bodyPr/>
        <a:lstStyle/>
        <a:p>
          <a:pPr>
            <a:defRPr sz="1000"/>
          </a:pPr>
          <a:endParaRPr lang="ja-JP"/>
        </a:p>
      </c:txPr>
    </c:legend>
    <c:plotVisOnly val="1"/>
    <c:dispBlanksAs val="gap"/>
    <c:showDLblsOverMax val="0"/>
  </c:chart>
  <c:spPr>
    <a:ln>
      <a:noFill/>
    </a:ln>
  </c:sp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3227258509784727E-2"/>
          <c:y val="5.276823005819925E-2"/>
          <c:w val="0.73563030349361669"/>
          <c:h val="0.79041058998060021"/>
        </c:manualLayout>
      </c:layout>
      <c:barChart>
        <c:barDir val="col"/>
        <c:grouping val="stacked"/>
        <c:varyColors val="0"/>
        <c:ser>
          <c:idx val="0"/>
          <c:order val="0"/>
          <c:tx>
            <c:strRef>
              <c:f>'2-(2)'!$C$112</c:f>
              <c:strCache>
                <c:ptCount val="1"/>
                <c:pt idx="0">
                  <c:v>身体的虐待</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'2-(2)'!$B$113:$B$119</c:f>
              <c:strCache>
                <c:ptCount val="7"/>
                <c:pt idx="0">
                  <c:v>H22</c:v>
                </c:pt>
                <c:pt idx="1">
                  <c:v>H23</c:v>
                </c:pt>
                <c:pt idx="2">
                  <c:v>H24</c:v>
                </c:pt>
                <c:pt idx="3">
                  <c:v>H25</c:v>
                </c:pt>
                <c:pt idx="4">
                  <c:v>H26</c:v>
                </c:pt>
                <c:pt idx="5">
                  <c:v>H27</c:v>
                </c:pt>
                <c:pt idx="6">
                  <c:v>H28</c:v>
                </c:pt>
              </c:strCache>
            </c:strRef>
          </c:cat>
          <c:val>
            <c:numRef>
              <c:f>'2-(2)'!$C$113:$C$119</c:f>
              <c:numCache>
                <c:formatCode>#,##0_);[Red]\(#,##0\)</c:formatCode>
                <c:ptCount val="7"/>
                <c:pt idx="0">
                  <c:v>1785</c:v>
                </c:pt>
                <c:pt idx="1">
                  <c:v>1954</c:v>
                </c:pt>
                <c:pt idx="2">
                  <c:v>2000</c:v>
                </c:pt>
                <c:pt idx="3">
                  <c:v>1966</c:v>
                </c:pt>
                <c:pt idx="4">
                  <c:v>2142</c:v>
                </c:pt>
                <c:pt idx="5">
                  <c:v>2480</c:v>
                </c:pt>
                <c:pt idx="6">
                  <c:v>2251</c:v>
                </c:pt>
              </c:numCache>
            </c:numRef>
          </c:val>
          <c:extLst>
            <c:ext xmlns:c16="http://schemas.microsoft.com/office/drawing/2014/chart" uri="{C3380CC4-5D6E-409C-BE32-E72D297353CC}">
              <c16:uniqueId val="{00000000-F260-43BF-AC0B-0989FA6B130C}"/>
            </c:ext>
          </c:extLst>
        </c:ser>
        <c:ser>
          <c:idx val="1"/>
          <c:order val="1"/>
          <c:tx>
            <c:strRef>
              <c:f>'2-(2)'!$D$112</c:f>
              <c:strCache>
                <c:ptCount val="1"/>
                <c:pt idx="0">
                  <c:v>性的虐待</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'2-(2)'!$B$113:$B$119</c:f>
              <c:strCache>
                <c:ptCount val="7"/>
                <c:pt idx="0">
                  <c:v>H22</c:v>
                </c:pt>
                <c:pt idx="1">
                  <c:v>H23</c:v>
                </c:pt>
                <c:pt idx="2">
                  <c:v>H24</c:v>
                </c:pt>
                <c:pt idx="3">
                  <c:v>H25</c:v>
                </c:pt>
                <c:pt idx="4">
                  <c:v>H26</c:v>
                </c:pt>
                <c:pt idx="5">
                  <c:v>H27</c:v>
                </c:pt>
                <c:pt idx="6">
                  <c:v>H28</c:v>
                </c:pt>
              </c:strCache>
            </c:strRef>
          </c:cat>
          <c:val>
            <c:numRef>
              <c:f>'2-(2)'!$D$113:$D$119</c:f>
              <c:numCache>
                <c:formatCode>#,##0_);[Red]\(#,##0\)</c:formatCode>
                <c:ptCount val="7"/>
                <c:pt idx="0">
                  <c:v>145</c:v>
                </c:pt>
                <c:pt idx="1">
                  <c:v>164</c:v>
                </c:pt>
                <c:pt idx="2">
                  <c:v>197</c:v>
                </c:pt>
                <c:pt idx="3">
                  <c:v>195</c:v>
                </c:pt>
                <c:pt idx="4">
                  <c:v>178</c:v>
                </c:pt>
                <c:pt idx="5">
                  <c:v>197</c:v>
                </c:pt>
                <c:pt idx="6">
                  <c:v>194</c:v>
                </c:pt>
              </c:numCache>
            </c:numRef>
          </c:val>
          <c:extLst>
            <c:ext xmlns:c16="http://schemas.microsoft.com/office/drawing/2014/chart" uri="{C3380CC4-5D6E-409C-BE32-E72D297353CC}">
              <c16:uniqueId val="{00000001-F260-43BF-AC0B-0989FA6B130C}"/>
            </c:ext>
          </c:extLst>
        </c:ser>
        <c:ser>
          <c:idx val="2"/>
          <c:order val="2"/>
          <c:tx>
            <c:strRef>
              <c:f>'2-(2)'!$E$112</c:f>
              <c:strCache>
                <c:ptCount val="1"/>
                <c:pt idx="0">
                  <c:v>心理的虐待</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'2-(2)'!$B$113:$B$119</c:f>
              <c:strCache>
                <c:ptCount val="7"/>
                <c:pt idx="0">
                  <c:v>H22</c:v>
                </c:pt>
                <c:pt idx="1">
                  <c:v>H23</c:v>
                </c:pt>
                <c:pt idx="2">
                  <c:v>H24</c:v>
                </c:pt>
                <c:pt idx="3">
                  <c:v>H25</c:v>
                </c:pt>
                <c:pt idx="4">
                  <c:v>H26</c:v>
                </c:pt>
                <c:pt idx="5">
                  <c:v>H27</c:v>
                </c:pt>
                <c:pt idx="6">
                  <c:v>H28</c:v>
                </c:pt>
              </c:strCache>
            </c:strRef>
          </c:cat>
          <c:val>
            <c:numRef>
              <c:f>'2-(2)'!$E$113:$E$119</c:f>
              <c:numCache>
                <c:formatCode>#,##0_);[Red]\(#,##0\)</c:formatCode>
                <c:ptCount val="7"/>
                <c:pt idx="0">
                  <c:v>1265</c:v>
                </c:pt>
                <c:pt idx="1">
                  <c:v>1621</c:v>
                </c:pt>
                <c:pt idx="2">
                  <c:v>1944</c:v>
                </c:pt>
                <c:pt idx="3">
                  <c:v>2433</c:v>
                </c:pt>
                <c:pt idx="4">
                  <c:v>3278</c:v>
                </c:pt>
                <c:pt idx="5">
                  <c:v>4947</c:v>
                </c:pt>
                <c:pt idx="6">
                  <c:v>5447</c:v>
                </c:pt>
              </c:numCache>
            </c:numRef>
          </c:val>
          <c:extLst>
            <c:ext xmlns:c16="http://schemas.microsoft.com/office/drawing/2014/chart" uri="{C3380CC4-5D6E-409C-BE32-E72D297353CC}">
              <c16:uniqueId val="{00000002-F260-43BF-AC0B-0989FA6B130C}"/>
            </c:ext>
          </c:extLst>
        </c:ser>
        <c:ser>
          <c:idx val="3"/>
          <c:order val="3"/>
          <c:tx>
            <c:strRef>
              <c:f>'2-(2)'!$F$112</c:f>
              <c:strCache>
                <c:ptCount val="1"/>
                <c:pt idx="0">
                  <c:v>ネグレクト</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'2-(2)'!$B$113:$B$119</c:f>
              <c:strCache>
                <c:ptCount val="7"/>
                <c:pt idx="0">
                  <c:v>H22</c:v>
                </c:pt>
                <c:pt idx="1">
                  <c:v>H23</c:v>
                </c:pt>
                <c:pt idx="2">
                  <c:v>H24</c:v>
                </c:pt>
                <c:pt idx="3">
                  <c:v>H25</c:v>
                </c:pt>
                <c:pt idx="4">
                  <c:v>H26</c:v>
                </c:pt>
                <c:pt idx="5">
                  <c:v>H27</c:v>
                </c:pt>
                <c:pt idx="6">
                  <c:v>H28</c:v>
                </c:pt>
              </c:strCache>
            </c:strRef>
          </c:cat>
          <c:val>
            <c:numRef>
              <c:f>'2-(2)'!$F$113:$F$119</c:f>
              <c:numCache>
                <c:formatCode>#,##0_);[Red]\(#,##0\)</c:formatCode>
                <c:ptCount val="7"/>
                <c:pt idx="0">
                  <c:v>1625</c:v>
                </c:pt>
                <c:pt idx="1">
                  <c:v>1972</c:v>
                </c:pt>
                <c:pt idx="2">
                  <c:v>1938</c:v>
                </c:pt>
                <c:pt idx="3">
                  <c:v>1915</c:v>
                </c:pt>
                <c:pt idx="4">
                  <c:v>2276</c:v>
                </c:pt>
                <c:pt idx="5">
                  <c:v>2803</c:v>
                </c:pt>
                <c:pt idx="6">
                  <c:v>2226</c:v>
                </c:pt>
              </c:numCache>
            </c:numRef>
          </c:val>
          <c:extLst>
            <c:ext xmlns:c16="http://schemas.microsoft.com/office/drawing/2014/chart" uri="{C3380CC4-5D6E-409C-BE32-E72D297353CC}">
              <c16:uniqueId val="{00000003-F260-43BF-AC0B-0989FA6B130C}"/>
            </c:ext>
          </c:extLst>
        </c:ser>
        <c:dLbls>
          <c:showLegendKey val="0"/>
          <c:showVal val="0"/>
          <c:showCatName val="0"/>
          <c:showSerName val="0"/>
          <c:showPercent val="0"/>
          <c:showBubbleSize val="0"/>
        </c:dLbls>
        <c:gapWidth val="150"/>
        <c:overlap val="100"/>
        <c:axId val="402793984"/>
        <c:axId val="384596160"/>
      </c:barChart>
      <c:catAx>
        <c:axId val="402793984"/>
        <c:scaling>
          <c:orientation val="minMax"/>
        </c:scaling>
        <c:delete val="0"/>
        <c:axPos val="b"/>
        <c:numFmt formatCode="General" sourceLinked="0"/>
        <c:majorTickMark val="out"/>
        <c:minorTickMark val="none"/>
        <c:tickLblPos val="nextTo"/>
        <c:crossAx val="384596160"/>
        <c:crosses val="autoZero"/>
        <c:auto val="1"/>
        <c:lblAlgn val="ctr"/>
        <c:lblOffset val="100"/>
        <c:noMultiLvlLbl val="0"/>
      </c:catAx>
      <c:valAx>
        <c:axId val="384596160"/>
        <c:scaling>
          <c:orientation val="minMax"/>
        </c:scaling>
        <c:delete val="0"/>
        <c:axPos val="l"/>
        <c:majorGridlines/>
        <c:numFmt formatCode="#,##0_);[Red]\(#,##0\)" sourceLinked="1"/>
        <c:majorTickMark val="out"/>
        <c:minorTickMark val="none"/>
        <c:tickLblPos val="nextTo"/>
        <c:crossAx val="402793984"/>
        <c:crosses val="autoZero"/>
        <c:crossBetween val="between"/>
      </c:valAx>
    </c:plotArea>
    <c:legend>
      <c:legendPos val="r"/>
      <c:layout/>
      <c:overlay val="0"/>
    </c:legend>
    <c:plotVisOnly val="1"/>
    <c:dispBlanksAs val="gap"/>
    <c:showDLblsOverMax val="0"/>
  </c:chart>
  <c:spPr>
    <a:ln>
      <a:noFill/>
    </a:ln>
  </c:spPr>
  <c:externalData r:id="rId2">
    <c:autoUpdate val="0"/>
  </c:externalData>
  <c:userShapes r:id="rId3"/>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overlay val="0"/>
    </c:title>
    <c:autoTitleDeleted val="0"/>
    <c:plotArea>
      <c:layout>
        <c:manualLayout>
          <c:layoutTarget val="inner"/>
          <c:xMode val="edge"/>
          <c:yMode val="edge"/>
          <c:x val="0.10660288153635968"/>
          <c:y val="0.11255197082665554"/>
          <c:w val="0.86931392196665069"/>
          <c:h val="0.73965066313613448"/>
        </c:manualLayout>
      </c:layout>
      <c:barChart>
        <c:barDir val="col"/>
        <c:grouping val="clustered"/>
        <c:varyColors val="0"/>
        <c:ser>
          <c:idx val="0"/>
          <c:order val="0"/>
          <c:tx>
            <c:strRef>
              <c:f>'2-(2)'!$C$89</c:f>
              <c:strCache>
                <c:ptCount val="1"/>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'2-(2)'!$B$90:$B$95</c:f>
              <c:strCache>
                <c:ptCount val="6"/>
                <c:pt idx="0">
                  <c:v>H22</c:v>
                </c:pt>
                <c:pt idx="1">
                  <c:v>H23</c:v>
                </c:pt>
                <c:pt idx="2">
                  <c:v>H24</c:v>
                </c:pt>
                <c:pt idx="3">
                  <c:v>H25</c:v>
                </c:pt>
                <c:pt idx="4">
                  <c:v>H26</c:v>
                </c:pt>
                <c:pt idx="5">
                  <c:v>H27</c:v>
                </c:pt>
              </c:strCache>
            </c:strRef>
          </c:cat>
          <c:val>
            <c:numRef>
              <c:f>'2-(2)'!$C$90:$C$95</c:f>
              <c:numCache>
                <c:formatCode>#,##0_);[Red]\(#,##0\)</c:formatCode>
                <c:ptCount val="6"/>
                <c:pt idx="0">
                  <c:v>56384</c:v>
                </c:pt>
                <c:pt idx="1">
                  <c:v>59919</c:v>
                </c:pt>
                <c:pt idx="2">
                  <c:v>66701</c:v>
                </c:pt>
                <c:pt idx="3">
                  <c:v>73802</c:v>
                </c:pt>
                <c:pt idx="4">
                  <c:v>88931</c:v>
                </c:pt>
                <c:pt idx="5">
                  <c:v>103286</c:v>
                </c:pt>
              </c:numCache>
            </c:numRef>
          </c:val>
          <c:extLst>
            <c:ext xmlns:c16="http://schemas.microsoft.com/office/drawing/2014/chart" uri="{C3380CC4-5D6E-409C-BE32-E72D297353CC}">
              <c16:uniqueId val="{00000000-4628-47AB-AF88-38E9A62962CF}"/>
            </c:ext>
          </c:extLst>
        </c:ser>
        <c:dLbls>
          <c:showLegendKey val="0"/>
          <c:showVal val="0"/>
          <c:showCatName val="0"/>
          <c:showSerName val="0"/>
          <c:showPercent val="0"/>
          <c:showBubbleSize val="0"/>
        </c:dLbls>
        <c:gapWidth val="150"/>
        <c:axId val="382161408"/>
        <c:axId val="325782336"/>
      </c:barChart>
      <c:catAx>
        <c:axId val="382161408"/>
        <c:scaling>
          <c:orientation val="minMax"/>
        </c:scaling>
        <c:delete val="0"/>
        <c:axPos val="b"/>
        <c:numFmt formatCode="General" sourceLinked="0"/>
        <c:majorTickMark val="out"/>
        <c:minorTickMark val="none"/>
        <c:tickLblPos val="nextTo"/>
        <c:crossAx val="325782336"/>
        <c:crosses val="autoZero"/>
        <c:auto val="1"/>
        <c:lblAlgn val="ctr"/>
        <c:lblOffset val="100"/>
        <c:noMultiLvlLbl val="0"/>
      </c:catAx>
      <c:valAx>
        <c:axId val="325782336"/>
        <c:scaling>
          <c:orientation val="minMax"/>
        </c:scaling>
        <c:delete val="0"/>
        <c:axPos val="l"/>
        <c:majorGridlines/>
        <c:numFmt formatCode="#,##0_);[Red]\(#,##0\)" sourceLinked="1"/>
        <c:majorTickMark val="out"/>
        <c:minorTickMark val="none"/>
        <c:tickLblPos val="nextTo"/>
        <c:crossAx val="382161408"/>
        <c:crosses val="autoZero"/>
        <c:crossBetween val="between"/>
      </c:valAx>
    </c:plotArea>
    <c:plotVisOnly val="1"/>
    <c:dispBlanksAs val="gap"/>
    <c:showDLblsOverMax val="0"/>
  </c:chart>
  <c:spPr>
    <a:ln>
      <a:noFill/>
    </a:ln>
  </c:sp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8140854914382162"/>
          <c:y val="4.1666666666666664E-2"/>
          <c:w val="0.57854698757556156"/>
          <c:h val="0.84235345581802279"/>
        </c:manualLayout>
      </c:layout>
      <c:barChart>
        <c:barDir val="bar"/>
        <c:grouping val="percentStacked"/>
        <c:varyColors val="0"/>
        <c:ser>
          <c:idx val="0"/>
          <c:order val="0"/>
          <c:tx>
            <c:strRef>
              <c:f>'3-（1)'!$C$3</c:f>
              <c:strCache>
                <c:ptCount val="1"/>
                <c:pt idx="0">
                  <c:v>男性の方が非常に優遇されている</c:v>
                </c:pt>
              </c:strCache>
            </c:strRef>
          </c:tx>
          <c:invertIfNegative val="0"/>
          <c:dLbls>
            <c:spPr>
              <a:noFill/>
              <a:ln>
                <a:noFill/>
              </a:ln>
              <a:effectLst/>
            </c:spPr>
            <c:txPr>
              <a:bodyPr/>
              <a:lstStyle/>
              <a:p>
                <a:pPr>
                  <a:defRPr>
                    <a:solidFill>
                      <a:schemeClr val="bg1"/>
                    </a:solidFill>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'3-（1)'!$B$4:$B$11</c:f>
              <c:strCache>
                <c:ptCount val="8"/>
                <c:pt idx="0">
                  <c:v>平成28年9月調査</c:v>
                </c:pt>
                <c:pt idx="1">
                  <c:v>平成24年10月調査</c:v>
                </c:pt>
                <c:pt idx="2">
                  <c:v>平成21年10月調査</c:v>
                </c:pt>
                <c:pt idx="3">
                  <c:v>平成19年8月調査</c:v>
                </c:pt>
                <c:pt idx="4">
                  <c:v>平成16年11月調査</c:v>
                </c:pt>
                <c:pt idx="5">
                  <c:v>平成14年7月調査</c:v>
                </c:pt>
                <c:pt idx="6">
                  <c:v>平成12年2月調査</c:v>
                </c:pt>
                <c:pt idx="7">
                  <c:v>平成7年7月調査</c:v>
                </c:pt>
              </c:strCache>
            </c:strRef>
          </c:cat>
          <c:val>
            <c:numRef>
              <c:f>'3-（1)'!$C$4:$C$11</c:f>
              <c:numCache>
                <c:formatCode>0.0%</c:formatCode>
                <c:ptCount val="8"/>
                <c:pt idx="0">
                  <c:v>9.7000000000000003E-2</c:v>
                </c:pt>
                <c:pt idx="1">
                  <c:v>0.108</c:v>
                </c:pt>
                <c:pt idx="2">
                  <c:v>9.7000000000000003E-2</c:v>
                </c:pt>
                <c:pt idx="3">
                  <c:v>0.114</c:v>
                </c:pt>
                <c:pt idx="4">
                  <c:v>0.127</c:v>
                </c:pt>
                <c:pt idx="5">
                  <c:v>0.129</c:v>
                </c:pt>
                <c:pt idx="6">
                  <c:v>0.13100000000000001</c:v>
                </c:pt>
                <c:pt idx="7">
                  <c:v>0.123</c:v>
                </c:pt>
              </c:numCache>
            </c:numRef>
          </c:val>
          <c:extLst>
            <c:ext xmlns:c16="http://schemas.microsoft.com/office/drawing/2014/chart" uri="{C3380CC4-5D6E-409C-BE32-E72D297353CC}">
              <c16:uniqueId val="{00000000-C8BF-4FD3-A1D4-DDA744990A48}"/>
            </c:ext>
          </c:extLst>
        </c:ser>
        <c:ser>
          <c:idx val="1"/>
          <c:order val="1"/>
          <c:tx>
            <c:strRef>
              <c:f>'3-（1)'!$D$3</c:f>
              <c:strCache>
                <c:ptCount val="1"/>
                <c:pt idx="0">
                  <c:v>どちらかといえば男性の方が優遇されている</c:v>
                </c:pt>
              </c:strCache>
            </c:strRef>
          </c:tx>
          <c:invertIfNegative val="0"/>
          <c:dLbls>
            <c:spPr>
              <a:noFill/>
              <a:ln>
                <a:noFill/>
              </a:ln>
              <a:effectLst/>
            </c:spPr>
            <c:txPr>
              <a:bodyPr/>
              <a:lstStyle/>
              <a:p>
                <a:pPr>
                  <a:defRPr>
                    <a:solidFill>
                      <a:schemeClr val="bg1"/>
                    </a:solidFill>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'3-（1)'!$B$4:$B$11</c:f>
              <c:strCache>
                <c:ptCount val="8"/>
                <c:pt idx="0">
                  <c:v>平成28年9月調査</c:v>
                </c:pt>
                <c:pt idx="1">
                  <c:v>平成24年10月調査</c:v>
                </c:pt>
                <c:pt idx="2">
                  <c:v>平成21年10月調査</c:v>
                </c:pt>
                <c:pt idx="3">
                  <c:v>平成19年8月調査</c:v>
                </c:pt>
                <c:pt idx="4">
                  <c:v>平成16年11月調査</c:v>
                </c:pt>
                <c:pt idx="5">
                  <c:v>平成14年7月調査</c:v>
                </c:pt>
                <c:pt idx="6">
                  <c:v>平成12年2月調査</c:v>
                </c:pt>
                <c:pt idx="7">
                  <c:v>平成7年7月調査</c:v>
                </c:pt>
              </c:strCache>
            </c:strRef>
          </c:cat>
          <c:val>
            <c:numRef>
              <c:f>'3-（1)'!$D$4:$D$11</c:f>
              <c:numCache>
                <c:formatCode>0.0%</c:formatCode>
                <c:ptCount val="8"/>
                <c:pt idx="0">
                  <c:v>0.64500000000000002</c:v>
                </c:pt>
                <c:pt idx="1">
                  <c:v>0.59099999999999997</c:v>
                </c:pt>
                <c:pt idx="2">
                  <c:v>0.61899999999999999</c:v>
                </c:pt>
                <c:pt idx="3">
                  <c:v>0.61799999999999999</c:v>
                </c:pt>
                <c:pt idx="4">
                  <c:v>0.61199999999999999</c:v>
                </c:pt>
                <c:pt idx="5">
                  <c:v>0.621</c:v>
                </c:pt>
                <c:pt idx="6">
                  <c:v>0.63600000000000001</c:v>
                </c:pt>
                <c:pt idx="7">
                  <c:v>0.63300000000000001</c:v>
                </c:pt>
              </c:numCache>
            </c:numRef>
          </c:val>
          <c:extLst>
            <c:ext xmlns:c16="http://schemas.microsoft.com/office/drawing/2014/chart" uri="{C3380CC4-5D6E-409C-BE32-E72D297353CC}">
              <c16:uniqueId val="{00000001-C8BF-4FD3-A1D4-DDA744990A48}"/>
            </c:ext>
          </c:extLst>
        </c:ser>
        <c:ser>
          <c:idx val="2"/>
          <c:order val="2"/>
          <c:tx>
            <c:strRef>
              <c:f>'3-（1)'!$E$3</c:f>
              <c:strCache>
                <c:ptCount val="1"/>
                <c:pt idx="0">
                  <c:v>平等</c:v>
                </c:pt>
              </c:strCache>
            </c:strRef>
          </c:tx>
          <c:invertIfNegative val="0"/>
          <c:dLbls>
            <c:spPr>
              <a:noFill/>
              <a:ln>
                <a:noFill/>
              </a:ln>
              <a:effectLst/>
            </c:spPr>
            <c:txPr>
              <a:bodyPr/>
              <a:lstStyle/>
              <a:p>
                <a:pPr>
                  <a:defRPr>
                    <a:solidFill>
                      <a:schemeClr val="bg1"/>
                    </a:solidFill>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'3-（1)'!$B$4:$B$11</c:f>
              <c:strCache>
                <c:ptCount val="8"/>
                <c:pt idx="0">
                  <c:v>平成28年9月調査</c:v>
                </c:pt>
                <c:pt idx="1">
                  <c:v>平成24年10月調査</c:v>
                </c:pt>
                <c:pt idx="2">
                  <c:v>平成21年10月調査</c:v>
                </c:pt>
                <c:pt idx="3">
                  <c:v>平成19年8月調査</c:v>
                </c:pt>
                <c:pt idx="4">
                  <c:v>平成16年11月調査</c:v>
                </c:pt>
                <c:pt idx="5">
                  <c:v>平成14年7月調査</c:v>
                </c:pt>
                <c:pt idx="6">
                  <c:v>平成12年2月調査</c:v>
                </c:pt>
                <c:pt idx="7">
                  <c:v>平成7年7月調査</c:v>
                </c:pt>
              </c:strCache>
            </c:strRef>
          </c:cat>
          <c:val>
            <c:numRef>
              <c:f>'3-（1)'!$E$4:$E$11</c:f>
              <c:numCache>
                <c:formatCode>0.0%</c:formatCode>
                <c:ptCount val="8"/>
                <c:pt idx="0">
                  <c:v>0.21099999999999999</c:v>
                </c:pt>
                <c:pt idx="1">
                  <c:v>0.246</c:v>
                </c:pt>
                <c:pt idx="2">
                  <c:v>0.23200000000000001</c:v>
                </c:pt>
                <c:pt idx="3">
                  <c:v>0.20899999999999999</c:v>
                </c:pt>
                <c:pt idx="4">
                  <c:v>0.20100000000000001</c:v>
                </c:pt>
                <c:pt idx="5">
                  <c:v>0.19500000000000001</c:v>
                </c:pt>
                <c:pt idx="6">
                  <c:v>0.17699999999999999</c:v>
                </c:pt>
                <c:pt idx="7">
                  <c:v>0.19500000000000001</c:v>
                </c:pt>
              </c:numCache>
            </c:numRef>
          </c:val>
          <c:extLst>
            <c:ext xmlns:c16="http://schemas.microsoft.com/office/drawing/2014/chart" uri="{C3380CC4-5D6E-409C-BE32-E72D297353CC}">
              <c16:uniqueId val="{00000002-C8BF-4FD3-A1D4-DDA744990A48}"/>
            </c:ext>
          </c:extLst>
        </c:ser>
        <c:ser>
          <c:idx val="3"/>
          <c:order val="3"/>
          <c:tx>
            <c:strRef>
              <c:f>'3-（1)'!$F$3</c:f>
              <c:strCache>
                <c:ptCount val="1"/>
                <c:pt idx="0">
                  <c:v>どちらかといえば女性の方が優遇されている</c:v>
                </c:pt>
              </c:strCache>
            </c:strRef>
          </c:tx>
          <c:invertIfNegative val="0"/>
          <c:cat>
            <c:strRef>
              <c:f>'3-（1)'!$B$4:$B$11</c:f>
              <c:strCache>
                <c:ptCount val="8"/>
                <c:pt idx="0">
                  <c:v>平成28年9月調査</c:v>
                </c:pt>
                <c:pt idx="1">
                  <c:v>平成24年10月調査</c:v>
                </c:pt>
                <c:pt idx="2">
                  <c:v>平成21年10月調査</c:v>
                </c:pt>
                <c:pt idx="3">
                  <c:v>平成19年8月調査</c:v>
                </c:pt>
                <c:pt idx="4">
                  <c:v>平成16年11月調査</c:v>
                </c:pt>
                <c:pt idx="5">
                  <c:v>平成14年7月調査</c:v>
                </c:pt>
                <c:pt idx="6">
                  <c:v>平成12年2月調査</c:v>
                </c:pt>
                <c:pt idx="7">
                  <c:v>平成7年7月調査</c:v>
                </c:pt>
              </c:strCache>
            </c:strRef>
          </c:cat>
          <c:val>
            <c:numRef>
              <c:f>'3-（1)'!$F$4:$F$11</c:f>
              <c:numCache>
                <c:formatCode>0.0%</c:formatCode>
                <c:ptCount val="8"/>
                <c:pt idx="0">
                  <c:v>2.8000000000000001E-2</c:v>
                </c:pt>
                <c:pt idx="1">
                  <c:v>3.4000000000000002E-2</c:v>
                </c:pt>
                <c:pt idx="2">
                  <c:v>3.4000000000000002E-2</c:v>
                </c:pt>
                <c:pt idx="3">
                  <c:v>3.7999999999999999E-2</c:v>
                </c:pt>
                <c:pt idx="4">
                  <c:v>3.5999999999999997E-2</c:v>
                </c:pt>
                <c:pt idx="5">
                  <c:v>2.4E-2</c:v>
                </c:pt>
                <c:pt idx="6">
                  <c:v>2.5999999999999999E-2</c:v>
                </c:pt>
                <c:pt idx="7">
                  <c:v>2.5000000000000001E-2</c:v>
                </c:pt>
              </c:numCache>
            </c:numRef>
          </c:val>
          <c:extLst>
            <c:ext xmlns:c16="http://schemas.microsoft.com/office/drawing/2014/chart" uri="{C3380CC4-5D6E-409C-BE32-E72D297353CC}">
              <c16:uniqueId val="{00000003-C8BF-4FD3-A1D4-DDA744990A48}"/>
            </c:ext>
          </c:extLst>
        </c:ser>
        <c:ser>
          <c:idx val="4"/>
          <c:order val="4"/>
          <c:tx>
            <c:strRef>
              <c:f>'3-（1)'!$G$3</c:f>
              <c:strCache>
                <c:ptCount val="1"/>
                <c:pt idx="0">
                  <c:v>女性の方が非常に優遇されている</c:v>
                </c:pt>
              </c:strCache>
            </c:strRef>
          </c:tx>
          <c:invertIfNegative val="0"/>
          <c:cat>
            <c:strRef>
              <c:f>'3-（1)'!$B$4:$B$11</c:f>
              <c:strCache>
                <c:ptCount val="8"/>
                <c:pt idx="0">
                  <c:v>平成28年9月調査</c:v>
                </c:pt>
                <c:pt idx="1">
                  <c:v>平成24年10月調査</c:v>
                </c:pt>
                <c:pt idx="2">
                  <c:v>平成21年10月調査</c:v>
                </c:pt>
                <c:pt idx="3">
                  <c:v>平成19年8月調査</c:v>
                </c:pt>
                <c:pt idx="4">
                  <c:v>平成16年11月調査</c:v>
                </c:pt>
                <c:pt idx="5">
                  <c:v>平成14年7月調査</c:v>
                </c:pt>
                <c:pt idx="6">
                  <c:v>平成12年2月調査</c:v>
                </c:pt>
                <c:pt idx="7">
                  <c:v>平成7年7月調査</c:v>
                </c:pt>
              </c:strCache>
            </c:strRef>
          </c:cat>
          <c:val>
            <c:numRef>
              <c:f>'3-（1)'!$G$4:$G$11</c:f>
              <c:numCache>
                <c:formatCode>0.0%</c:formatCode>
                <c:ptCount val="8"/>
                <c:pt idx="0">
                  <c:v>2E-3</c:v>
                </c:pt>
                <c:pt idx="1">
                  <c:v>4.0000000000000001E-3</c:v>
                </c:pt>
                <c:pt idx="2">
                  <c:v>3.0000000000000001E-3</c:v>
                </c:pt>
                <c:pt idx="3">
                  <c:v>4.0000000000000001E-3</c:v>
                </c:pt>
                <c:pt idx="4">
                  <c:v>2E-3</c:v>
                </c:pt>
                <c:pt idx="5">
                  <c:v>4.0000000000000001E-3</c:v>
                </c:pt>
                <c:pt idx="6">
                  <c:v>1E-3</c:v>
                </c:pt>
                <c:pt idx="7">
                  <c:v>1E-3</c:v>
                </c:pt>
              </c:numCache>
            </c:numRef>
          </c:val>
          <c:extLst>
            <c:ext xmlns:c16="http://schemas.microsoft.com/office/drawing/2014/chart" uri="{C3380CC4-5D6E-409C-BE32-E72D297353CC}">
              <c16:uniqueId val="{00000004-C8BF-4FD3-A1D4-DDA744990A48}"/>
            </c:ext>
          </c:extLst>
        </c:ser>
        <c:ser>
          <c:idx val="5"/>
          <c:order val="5"/>
          <c:tx>
            <c:strRef>
              <c:f>'3-（1)'!$H$3</c:f>
              <c:strCache>
                <c:ptCount val="1"/>
                <c:pt idx="0">
                  <c:v>わからない</c:v>
                </c:pt>
              </c:strCache>
            </c:strRef>
          </c:tx>
          <c:invertIfNegative val="0"/>
          <c:cat>
            <c:strRef>
              <c:f>'3-（1)'!$B$4:$B$11</c:f>
              <c:strCache>
                <c:ptCount val="8"/>
                <c:pt idx="0">
                  <c:v>平成28年9月調査</c:v>
                </c:pt>
                <c:pt idx="1">
                  <c:v>平成24年10月調査</c:v>
                </c:pt>
                <c:pt idx="2">
                  <c:v>平成21年10月調査</c:v>
                </c:pt>
                <c:pt idx="3">
                  <c:v>平成19年8月調査</c:v>
                </c:pt>
                <c:pt idx="4">
                  <c:v>平成16年11月調査</c:v>
                </c:pt>
                <c:pt idx="5">
                  <c:v>平成14年7月調査</c:v>
                </c:pt>
                <c:pt idx="6">
                  <c:v>平成12年2月調査</c:v>
                </c:pt>
                <c:pt idx="7">
                  <c:v>平成7年7月調査</c:v>
                </c:pt>
              </c:strCache>
            </c:strRef>
          </c:cat>
          <c:val>
            <c:numRef>
              <c:f>'3-（1)'!$H$4:$H$11</c:f>
              <c:numCache>
                <c:formatCode>0.0%</c:formatCode>
                <c:ptCount val="8"/>
                <c:pt idx="0">
                  <c:v>1.7000000000000001E-2</c:v>
                </c:pt>
                <c:pt idx="1">
                  <c:v>1.7999999999999999E-2</c:v>
                </c:pt>
                <c:pt idx="2">
                  <c:v>1.6E-2</c:v>
                </c:pt>
                <c:pt idx="3">
                  <c:v>1.7000000000000001E-2</c:v>
                </c:pt>
                <c:pt idx="4">
                  <c:v>2.1999999999999999E-2</c:v>
                </c:pt>
                <c:pt idx="5">
                  <c:v>2.5999999999999999E-2</c:v>
                </c:pt>
                <c:pt idx="6">
                  <c:v>2.8000000000000001E-2</c:v>
                </c:pt>
                <c:pt idx="7">
                  <c:v>2.3E-2</c:v>
                </c:pt>
              </c:numCache>
            </c:numRef>
          </c:val>
          <c:extLst>
            <c:ext xmlns:c16="http://schemas.microsoft.com/office/drawing/2014/chart" uri="{C3380CC4-5D6E-409C-BE32-E72D297353CC}">
              <c16:uniqueId val="{00000005-C8BF-4FD3-A1D4-DDA744990A48}"/>
            </c:ext>
          </c:extLst>
        </c:ser>
        <c:dLbls>
          <c:showLegendKey val="0"/>
          <c:showVal val="0"/>
          <c:showCatName val="0"/>
          <c:showSerName val="0"/>
          <c:showPercent val="0"/>
          <c:showBubbleSize val="0"/>
        </c:dLbls>
        <c:gapWidth val="150"/>
        <c:overlap val="100"/>
        <c:axId val="402717696"/>
        <c:axId val="384595008"/>
      </c:barChart>
      <c:catAx>
        <c:axId val="402717696"/>
        <c:scaling>
          <c:orientation val="minMax"/>
        </c:scaling>
        <c:delete val="0"/>
        <c:axPos val="l"/>
        <c:numFmt formatCode="General" sourceLinked="0"/>
        <c:majorTickMark val="out"/>
        <c:minorTickMark val="none"/>
        <c:tickLblPos val="nextTo"/>
        <c:txPr>
          <a:bodyPr/>
          <a:lstStyle/>
          <a:p>
            <a:pPr>
              <a:defRPr sz="900"/>
            </a:pPr>
            <a:endParaRPr lang="ja-JP"/>
          </a:p>
        </c:txPr>
        <c:crossAx val="384595008"/>
        <c:crosses val="autoZero"/>
        <c:auto val="1"/>
        <c:lblAlgn val="ctr"/>
        <c:lblOffset val="100"/>
        <c:noMultiLvlLbl val="0"/>
      </c:catAx>
      <c:valAx>
        <c:axId val="384595008"/>
        <c:scaling>
          <c:orientation val="minMax"/>
        </c:scaling>
        <c:delete val="0"/>
        <c:axPos val="b"/>
        <c:majorGridlines/>
        <c:numFmt formatCode="0%" sourceLinked="1"/>
        <c:majorTickMark val="out"/>
        <c:minorTickMark val="none"/>
        <c:tickLblPos val="nextTo"/>
        <c:crossAx val="402717696"/>
        <c:crosses val="autoZero"/>
        <c:crossBetween val="between"/>
      </c:valAx>
    </c:plotArea>
    <c:legend>
      <c:legendPos val="r"/>
      <c:layout>
        <c:manualLayout>
          <c:xMode val="edge"/>
          <c:yMode val="edge"/>
          <c:x val="0.79617838846631428"/>
          <c:y val="0.19906496062992127"/>
          <c:w val="0.20382161153368578"/>
          <c:h val="0.70835156022163892"/>
        </c:manualLayout>
      </c:layout>
      <c:overlay val="0"/>
      <c:txPr>
        <a:bodyPr/>
        <a:lstStyle/>
        <a:p>
          <a:pPr>
            <a:defRPr sz="800"/>
          </a:pPr>
          <a:endParaRPr lang="ja-JP"/>
        </a:p>
      </c:txPr>
    </c:legend>
    <c:plotVisOnly val="1"/>
    <c:dispBlanksAs val="gap"/>
    <c:showDLblsOverMax val="0"/>
  </c:chart>
  <c:spPr>
    <a:ln>
      <a:no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179483814523185"/>
          <c:y val="5.0925925925925923E-2"/>
          <c:w val="0.86602602799650052"/>
          <c:h val="0.58518627879848351"/>
        </c:manualLayout>
      </c:layout>
      <c:barChart>
        <c:barDir val="col"/>
        <c:grouping val="stacked"/>
        <c:varyColors val="0"/>
        <c:ser>
          <c:idx val="0"/>
          <c:order val="0"/>
          <c:tx>
            <c:strRef>
              <c:f>'[グラフデータ集（本編）.xlsx]1-(1)'!$D$34</c:f>
              <c:strCache>
                <c:ptCount val="1"/>
                <c:pt idx="0">
                  <c:v>男性</c:v>
                </c:pt>
              </c:strCache>
            </c:strRef>
          </c:tx>
          <c:invertIfNegative val="0"/>
          <c:dLbls>
            <c:dLbl>
              <c:idx val="3"/>
              <c:spPr>
                <a:solidFill>
                  <a:srgbClr val="4F81BD"/>
                </a:solidFill>
              </c:spPr>
              <c:txPr>
                <a:bodyPr/>
                <a:lstStyle/>
                <a:p>
                  <a:pPr>
                    <a:defRPr sz="900">
                      <a:latin typeface="ＭＳ Ｐゴシック" panose="020B0600070205080204" pitchFamily="50" charset="-128"/>
                      <a:ea typeface="ＭＳ Ｐゴシック" panose="020B0600070205080204" pitchFamily="50" charset="-128"/>
                    </a:defRPr>
                  </a:pPr>
                  <a:endParaRPr lang="ja-JP"/>
                </a:p>
              </c:txPr>
              <c:showLegendKey val="0"/>
              <c:showVal val="1"/>
              <c:showCatName val="0"/>
              <c:showSerName val="0"/>
              <c:showPercent val="0"/>
              <c:showBubbleSize val="0"/>
              <c:extLst>
                <c:ext xmlns:c16="http://schemas.microsoft.com/office/drawing/2014/chart" uri="{C3380CC4-5D6E-409C-BE32-E72D297353CC}">
                  <c16:uniqueId val="{00000000-48A1-4280-9AC2-DFAA2791C849}"/>
                </c:ext>
              </c:extLst>
            </c:dLbl>
            <c:spPr>
              <a:noFill/>
              <a:ln>
                <a:noFill/>
              </a:ln>
              <a:effectLst/>
            </c:spPr>
            <c:txPr>
              <a:bodyPr/>
              <a:lstStyle/>
              <a:p>
                <a:pPr>
                  <a:defRPr sz="900">
                    <a:latin typeface="ＭＳ Ｐゴシック" panose="020B0600070205080204" pitchFamily="50" charset="-128"/>
                    <a:ea typeface="ＭＳ Ｐゴシック" panose="020B0600070205080204" pitchFamily="50"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'[グラフデータ集（本編）.xlsx]1-(1)'!$B$35:$B$39</c:f>
              <c:strCache>
                <c:ptCount val="5"/>
                <c:pt idx="0">
                  <c:v>平成19年10月～20年9月</c:v>
                </c:pt>
                <c:pt idx="1">
                  <c:v>20年10月～21年9月</c:v>
                </c:pt>
                <c:pt idx="2">
                  <c:v>21年10月～22年9月</c:v>
                </c:pt>
                <c:pt idx="3">
                  <c:v>22年10月～23年9月</c:v>
                </c:pt>
                <c:pt idx="4">
                  <c:v>23年10月～24年9月</c:v>
                </c:pt>
              </c:strCache>
            </c:strRef>
          </c:cat>
          <c:val>
            <c:numRef>
              <c:f>'[グラフデータ集（本編）.xlsx]1-(1)'!$D$35:$D$39</c:f>
              <c:numCache>
                <c:formatCode>#,##0_);[Red]\(#,##0\)</c:formatCode>
                <c:ptCount val="5"/>
                <c:pt idx="0">
                  <c:v>17100</c:v>
                </c:pt>
                <c:pt idx="1">
                  <c:v>16100</c:v>
                </c:pt>
                <c:pt idx="2">
                  <c:v>20900</c:v>
                </c:pt>
                <c:pt idx="3">
                  <c:v>18400</c:v>
                </c:pt>
                <c:pt idx="4">
                  <c:v>19900</c:v>
                </c:pt>
              </c:numCache>
            </c:numRef>
          </c:val>
          <c:extLst>
            <c:ext xmlns:c16="http://schemas.microsoft.com/office/drawing/2014/chart" uri="{C3380CC4-5D6E-409C-BE32-E72D297353CC}">
              <c16:uniqueId val="{00000001-39E7-4B57-BE45-10B3D72F05AA}"/>
            </c:ext>
          </c:extLst>
        </c:ser>
        <c:ser>
          <c:idx val="1"/>
          <c:order val="1"/>
          <c:tx>
            <c:strRef>
              <c:f>'[グラフデータ集（本編）.xlsx]1-(1)'!$C$34</c:f>
              <c:strCache>
                <c:ptCount val="1"/>
                <c:pt idx="0">
                  <c:v>女性</c:v>
                </c:pt>
              </c:strCache>
            </c:strRef>
          </c:tx>
          <c:spPr>
            <a:solidFill>
              <a:srgbClr val="92D050"/>
            </a:solidFill>
          </c:spPr>
          <c:invertIfNegative val="0"/>
          <c:dLbls>
            <c:spPr>
              <a:noFill/>
              <a:ln>
                <a:noFill/>
              </a:ln>
              <a:effectLst/>
            </c:spPr>
            <c:txPr>
              <a:bodyPr/>
              <a:lstStyle/>
              <a:p>
                <a:pPr>
                  <a:defRPr sz="900">
                    <a:latin typeface="ＭＳ Ｐゴシック" panose="020B0600070205080204" pitchFamily="50" charset="-128"/>
                    <a:ea typeface="ＭＳ Ｐゴシック" panose="020B0600070205080204" pitchFamily="50"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'[グラフデータ集（本編）.xlsx]1-(1)'!$B$35:$B$39</c:f>
              <c:strCache>
                <c:ptCount val="5"/>
                <c:pt idx="0">
                  <c:v>平成19年10月～20年9月</c:v>
                </c:pt>
                <c:pt idx="1">
                  <c:v>20年10月～21年9月</c:v>
                </c:pt>
                <c:pt idx="2">
                  <c:v>21年10月～22年9月</c:v>
                </c:pt>
                <c:pt idx="3">
                  <c:v>22年10月～23年9月</c:v>
                </c:pt>
                <c:pt idx="4">
                  <c:v>23年10月～24年9月</c:v>
                </c:pt>
              </c:strCache>
            </c:strRef>
          </c:cat>
          <c:val>
            <c:numRef>
              <c:f>'[グラフデータ集（本編）.xlsx]1-(1)'!$C$35:$C$39</c:f>
              <c:numCache>
                <c:formatCode>#,##0_);[Red]\(#,##0\)</c:formatCode>
                <c:ptCount val="5"/>
                <c:pt idx="0">
                  <c:v>71500</c:v>
                </c:pt>
                <c:pt idx="1">
                  <c:v>65700</c:v>
                </c:pt>
                <c:pt idx="2">
                  <c:v>77700</c:v>
                </c:pt>
                <c:pt idx="3">
                  <c:v>65900</c:v>
                </c:pt>
                <c:pt idx="4">
                  <c:v>81200</c:v>
                </c:pt>
              </c:numCache>
            </c:numRef>
          </c:val>
          <c:extLst>
            <c:ext xmlns:c16="http://schemas.microsoft.com/office/drawing/2014/chart" uri="{C3380CC4-5D6E-409C-BE32-E72D297353CC}">
              <c16:uniqueId val="{00000002-39E7-4B57-BE45-10B3D72F05AA}"/>
            </c:ext>
          </c:extLst>
        </c:ser>
        <c:dLbls>
          <c:showLegendKey val="0"/>
          <c:showVal val="0"/>
          <c:showCatName val="0"/>
          <c:showSerName val="0"/>
          <c:showPercent val="0"/>
          <c:showBubbleSize val="0"/>
        </c:dLbls>
        <c:gapWidth val="150"/>
        <c:overlap val="100"/>
        <c:axId val="383832064"/>
        <c:axId val="379427584"/>
      </c:barChart>
      <c:catAx>
        <c:axId val="383832064"/>
        <c:scaling>
          <c:orientation val="minMax"/>
        </c:scaling>
        <c:delete val="0"/>
        <c:axPos val="b"/>
        <c:numFmt formatCode="General" sourceLinked="0"/>
        <c:majorTickMark val="out"/>
        <c:minorTickMark val="none"/>
        <c:tickLblPos val="nextTo"/>
        <c:txPr>
          <a:bodyPr/>
          <a:lstStyle/>
          <a:p>
            <a:pPr>
              <a:defRPr sz="800">
                <a:latin typeface="ＭＳ Ｐゴシック" panose="020B0600070205080204" pitchFamily="50" charset="-128"/>
                <a:ea typeface="ＭＳ Ｐゴシック" panose="020B0600070205080204" pitchFamily="50" charset="-128"/>
              </a:defRPr>
            </a:pPr>
            <a:endParaRPr lang="ja-JP"/>
          </a:p>
        </c:txPr>
        <c:crossAx val="379427584"/>
        <c:crosses val="autoZero"/>
        <c:auto val="1"/>
        <c:lblAlgn val="ctr"/>
        <c:lblOffset val="100"/>
        <c:noMultiLvlLbl val="0"/>
      </c:catAx>
      <c:valAx>
        <c:axId val="379427584"/>
        <c:scaling>
          <c:orientation val="minMax"/>
        </c:scaling>
        <c:delete val="0"/>
        <c:axPos val="l"/>
        <c:majorGridlines/>
        <c:numFmt formatCode="#,##0_);[Red]\(#,##0\)" sourceLinked="1"/>
        <c:majorTickMark val="out"/>
        <c:minorTickMark val="none"/>
        <c:tickLblPos val="nextTo"/>
        <c:txPr>
          <a:bodyPr/>
          <a:lstStyle/>
          <a:p>
            <a:pPr>
              <a:defRPr sz="1000">
                <a:latin typeface="ＭＳ Ｐゴシック" panose="020B0600070205080204" pitchFamily="50" charset="-128"/>
                <a:ea typeface="ＭＳ Ｐゴシック" panose="020B0600070205080204" pitchFamily="50" charset="-128"/>
              </a:defRPr>
            </a:pPr>
            <a:endParaRPr lang="ja-JP"/>
          </a:p>
        </c:txPr>
        <c:crossAx val="383832064"/>
        <c:crosses val="autoZero"/>
        <c:crossBetween val="between"/>
      </c:valAx>
    </c:plotArea>
    <c:legend>
      <c:legendPos val="r"/>
      <c:layout>
        <c:manualLayout>
          <c:xMode val="edge"/>
          <c:yMode val="edge"/>
          <c:x val="0.38697638101633847"/>
          <c:y val="2.276428988043161E-2"/>
          <c:w val="0.43329024496937879"/>
          <c:h val="0.16743438320209975"/>
        </c:manualLayout>
      </c:layout>
      <c:overlay val="0"/>
    </c:legend>
    <c:plotVisOnly val="1"/>
    <c:dispBlanksAs val="gap"/>
    <c:showDLblsOverMax val="0"/>
  </c:chart>
  <c:spPr>
    <a:ln>
      <a:noFill/>
    </a:ln>
  </c:sp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7525980714599143"/>
          <c:y val="5.0925925925925923E-2"/>
          <c:w val="0.78186825786739045"/>
          <c:h val="0.83794705436790062"/>
        </c:manualLayout>
      </c:layout>
      <c:barChart>
        <c:barDir val="bar"/>
        <c:grouping val="stacked"/>
        <c:varyColors val="0"/>
        <c:ser>
          <c:idx val="0"/>
          <c:order val="0"/>
          <c:tx>
            <c:strRef>
              <c:f>Sheet1!$B$3</c:f>
              <c:strCache>
                <c:ptCount val="1"/>
                <c:pt idx="0">
                  <c:v>賛成</c:v>
                </c:pt>
              </c:strCache>
            </c:strRef>
          </c:tx>
          <c:invertIfNegative val="0"/>
          <c:dLbls>
            <c:spPr>
              <a:noFill/>
              <a:ln>
                <a:noFill/>
              </a:ln>
              <a:effectLst/>
            </c:spPr>
            <c:txPr>
              <a:bodyPr/>
              <a:lstStyle/>
              <a:p>
                <a:pPr>
                  <a:defRPr sz="900">
                    <a:latin typeface="ＭＳ Ｐゴシック" panose="020B0600070205080204" pitchFamily="50" charset="-128"/>
                    <a:ea typeface="ＭＳ Ｐゴシック" panose="020B0600070205080204" pitchFamily="50"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Sheet1!$A$4:$A$13</c:f>
              <c:strCache>
                <c:ptCount val="10"/>
                <c:pt idx="0">
                  <c:v>平成28年9月調査
(内訳女性:1655人)</c:v>
                </c:pt>
                <c:pt idx="1">
                  <c:v>平成28年9月調査
(内訳男性:1404人)</c:v>
                </c:pt>
                <c:pt idx="2">
                  <c:v>平成28年 9月調査(3059人)</c:v>
                </c:pt>
                <c:pt idx="3">
                  <c:v>平成26年 8月調査(3037人)</c:v>
                </c:pt>
                <c:pt idx="4">
                  <c:v>平成24年 8月調査(3033人)</c:v>
                </c:pt>
                <c:pt idx="5">
                  <c:v>平成21年10月調査(3240人)</c:v>
                </c:pt>
                <c:pt idx="6">
                  <c:v>平成19年 8月調査(3118人)</c:v>
                </c:pt>
                <c:pt idx="7">
                  <c:v>平成16年11月調査(3502人)</c:v>
                </c:pt>
                <c:pt idx="8">
                  <c:v>平成14年 7月調査(3561人)</c:v>
                </c:pt>
                <c:pt idx="9">
                  <c:v>昭和54年 5月調査(8239人)</c:v>
                </c:pt>
              </c:strCache>
            </c:strRef>
          </c:cat>
          <c:val>
            <c:numRef>
              <c:f>Sheet1!$B$4:$B$13</c:f>
              <c:numCache>
                <c:formatCode>#,##0.0_ </c:formatCode>
                <c:ptCount val="10"/>
                <c:pt idx="0">
                  <c:v>8.3000000000000007</c:v>
                </c:pt>
                <c:pt idx="1">
                  <c:v>9.4</c:v>
                </c:pt>
                <c:pt idx="2">
                  <c:v>8.8000000000000007</c:v>
                </c:pt>
                <c:pt idx="3">
                  <c:v>12.5</c:v>
                </c:pt>
                <c:pt idx="4">
                  <c:v>12.9</c:v>
                </c:pt>
                <c:pt idx="5">
                  <c:v>10.6</c:v>
                </c:pt>
                <c:pt idx="6">
                  <c:v>13.8</c:v>
                </c:pt>
                <c:pt idx="7">
                  <c:v>12.7</c:v>
                </c:pt>
                <c:pt idx="8">
                  <c:v>14.8</c:v>
                </c:pt>
                <c:pt idx="9">
                  <c:v>31.8</c:v>
                </c:pt>
              </c:numCache>
            </c:numRef>
          </c:val>
          <c:extLst>
            <c:ext xmlns:c16="http://schemas.microsoft.com/office/drawing/2014/chart" uri="{C3380CC4-5D6E-409C-BE32-E72D297353CC}">
              <c16:uniqueId val="{00000000-B4EA-4137-9D81-C0B3061DB7E8}"/>
            </c:ext>
          </c:extLst>
        </c:ser>
        <c:ser>
          <c:idx val="1"/>
          <c:order val="1"/>
          <c:tx>
            <c:strRef>
              <c:f>Sheet1!$C$3</c:f>
              <c:strCache>
                <c:ptCount val="1"/>
                <c:pt idx="0">
                  <c:v>どちらかといえば賛成</c:v>
                </c:pt>
              </c:strCache>
            </c:strRef>
          </c:tx>
          <c:invertIfNegative val="0"/>
          <c:dLbls>
            <c:spPr>
              <a:noFill/>
              <a:ln>
                <a:noFill/>
              </a:ln>
              <a:effectLst/>
            </c:spPr>
            <c:txPr>
              <a:bodyPr/>
              <a:lstStyle/>
              <a:p>
                <a:pPr>
                  <a:defRPr sz="900">
                    <a:latin typeface="ＭＳ Ｐゴシック" panose="020B0600070205080204" pitchFamily="50" charset="-128"/>
                    <a:ea typeface="ＭＳ Ｐゴシック" panose="020B0600070205080204" pitchFamily="50"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Sheet1!$A$4:$A$13</c:f>
              <c:strCache>
                <c:ptCount val="10"/>
                <c:pt idx="0">
                  <c:v>平成28年9月調査
(内訳女性:1655人)</c:v>
                </c:pt>
                <c:pt idx="1">
                  <c:v>平成28年9月調査
(内訳男性:1404人)</c:v>
                </c:pt>
                <c:pt idx="2">
                  <c:v>平成28年 9月調査(3059人)</c:v>
                </c:pt>
                <c:pt idx="3">
                  <c:v>平成26年 8月調査(3037人)</c:v>
                </c:pt>
                <c:pt idx="4">
                  <c:v>平成24年 8月調査(3033人)</c:v>
                </c:pt>
                <c:pt idx="5">
                  <c:v>平成21年10月調査(3240人)</c:v>
                </c:pt>
                <c:pt idx="6">
                  <c:v>平成19年 8月調査(3118人)</c:v>
                </c:pt>
                <c:pt idx="7">
                  <c:v>平成16年11月調査(3502人)</c:v>
                </c:pt>
                <c:pt idx="8">
                  <c:v>平成14年 7月調査(3561人)</c:v>
                </c:pt>
                <c:pt idx="9">
                  <c:v>昭和54年 5月調査(8239人)</c:v>
                </c:pt>
              </c:strCache>
            </c:strRef>
          </c:cat>
          <c:val>
            <c:numRef>
              <c:f>Sheet1!$C$4:$C$13</c:f>
              <c:numCache>
                <c:formatCode>#,##0.0_ </c:formatCode>
                <c:ptCount val="10"/>
                <c:pt idx="0">
                  <c:v>28.7</c:v>
                </c:pt>
                <c:pt idx="1">
                  <c:v>35.299999999999997</c:v>
                </c:pt>
                <c:pt idx="2">
                  <c:v>31.7</c:v>
                </c:pt>
                <c:pt idx="3">
                  <c:v>32.1</c:v>
                </c:pt>
                <c:pt idx="4">
                  <c:v>38.700000000000003</c:v>
                </c:pt>
                <c:pt idx="5">
                  <c:v>30.7</c:v>
                </c:pt>
                <c:pt idx="6">
                  <c:v>31</c:v>
                </c:pt>
                <c:pt idx="7">
                  <c:v>32.5</c:v>
                </c:pt>
                <c:pt idx="8">
                  <c:v>32.1</c:v>
                </c:pt>
                <c:pt idx="9">
                  <c:v>40.799999999999997</c:v>
                </c:pt>
              </c:numCache>
            </c:numRef>
          </c:val>
          <c:extLst>
            <c:ext xmlns:c16="http://schemas.microsoft.com/office/drawing/2014/chart" uri="{C3380CC4-5D6E-409C-BE32-E72D297353CC}">
              <c16:uniqueId val="{00000001-B4EA-4137-9D81-C0B3061DB7E8}"/>
            </c:ext>
          </c:extLst>
        </c:ser>
        <c:ser>
          <c:idx val="2"/>
          <c:order val="2"/>
          <c:tx>
            <c:strRef>
              <c:f>Sheet1!$D$3</c:f>
              <c:strCache>
                <c:ptCount val="1"/>
                <c:pt idx="0">
                  <c:v>わからない</c:v>
                </c:pt>
              </c:strCache>
            </c:strRef>
          </c:tx>
          <c:invertIfNegative val="0"/>
          <c:dLbls>
            <c:spPr>
              <a:noFill/>
              <a:ln>
                <a:noFill/>
              </a:ln>
              <a:effectLst/>
            </c:spPr>
            <c:txPr>
              <a:bodyPr/>
              <a:lstStyle/>
              <a:p>
                <a:pPr>
                  <a:defRPr sz="900">
                    <a:latin typeface="ＭＳ Ｐゴシック" panose="020B0600070205080204" pitchFamily="50" charset="-128"/>
                    <a:ea typeface="ＭＳ Ｐゴシック" panose="020B0600070205080204" pitchFamily="50"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Sheet1!$A$4:$A$13</c:f>
              <c:strCache>
                <c:ptCount val="10"/>
                <c:pt idx="0">
                  <c:v>平成28年9月調査
(内訳女性:1655人)</c:v>
                </c:pt>
                <c:pt idx="1">
                  <c:v>平成28年9月調査
(内訳男性:1404人)</c:v>
                </c:pt>
                <c:pt idx="2">
                  <c:v>平成28年 9月調査(3059人)</c:v>
                </c:pt>
                <c:pt idx="3">
                  <c:v>平成26年 8月調査(3037人)</c:v>
                </c:pt>
                <c:pt idx="4">
                  <c:v>平成24年 8月調査(3033人)</c:v>
                </c:pt>
                <c:pt idx="5">
                  <c:v>平成21年10月調査(3240人)</c:v>
                </c:pt>
                <c:pt idx="6">
                  <c:v>平成19年 8月調査(3118人)</c:v>
                </c:pt>
                <c:pt idx="7">
                  <c:v>平成16年11月調査(3502人)</c:v>
                </c:pt>
                <c:pt idx="8">
                  <c:v>平成14年 7月調査(3561人)</c:v>
                </c:pt>
                <c:pt idx="9">
                  <c:v>昭和54年 5月調査(8239人)</c:v>
                </c:pt>
              </c:strCache>
            </c:strRef>
          </c:cat>
          <c:val>
            <c:numRef>
              <c:f>Sheet1!$D$4:$D$13</c:f>
              <c:numCache>
                <c:formatCode>#,##0.0_ </c:formatCode>
                <c:ptCount val="10"/>
                <c:pt idx="0">
                  <c:v>4.5</c:v>
                </c:pt>
                <c:pt idx="1">
                  <c:v>5.8</c:v>
                </c:pt>
                <c:pt idx="2">
                  <c:v>5.0999999999999996</c:v>
                </c:pt>
                <c:pt idx="3">
                  <c:v>6</c:v>
                </c:pt>
                <c:pt idx="4">
                  <c:v>3.3</c:v>
                </c:pt>
                <c:pt idx="5">
                  <c:v>3.6</c:v>
                </c:pt>
                <c:pt idx="6">
                  <c:v>3.2</c:v>
                </c:pt>
                <c:pt idx="7">
                  <c:v>5.9</c:v>
                </c:pt>
                <c:pt idx="8">
                  <c:v>6.1</c:v>
                </c:pt>
                <c:pt idx="9">
                  <c:v>7.1</c:v>
                </c:pt>
              </c:numCache>
            </c:numRef>
          </c:val>
          <c:extLst>
            <c:ext xmlns:c16="http://schemas.microsoft.com/office/drawing/2014/chart" uri="{C3380CC4-5D6E-409C-BE32-E72D297353CC}">
              <c16:uniqueId val="{00000002-B4EA-4137-9D81-C0B3061DB7E8}"/>
            </c:ext>
          </c:extLst>
        </c:ser>
        <c:ser>
          <c:idx val="3"/>
          <c:order val="3"/>
          <c:tx>
            <c:strRef>
              <c:f>Sheet1!$E$3</c:f>
              <c:strCache>
                <c:ptCount val="1"/>
                <c:pt idx="0">
                  <c:v>どちらかといえば反対</c:v>
                </c:pt>
              </c:strCache>
            </c:strRef>
          </c:tx>
          <c:invertIfNegative val="0"/>
          <c:dLbls>
            <c:spPr>
              <a:noFill/>
              <a:ln>
                <a:noFill/>
              </a:ln>
              <a:effectLst/>
            </c:spPr>
            <c:txPr>
              <a:bodyPr/>
              <a:lstStyle/>
              <a:p>
                <a:pPr>
                  <a:defRPr sz="900">
                    <a:latin typeface="ＭＳ Ｐゴシック" panose="020B0600070205080204" pitchFamily="50" charset="-128"/>
                    <a:ea typeface="ＭＳ Ｐゴシック" panose="020B0600070205080204" pitchFamily="50"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Sheet1!$A$4:$A$13</c:f>
              <c:strCache>
                <c:ptCount val="10"/>
                <c:pt idx="0">
                  <c:v>平成28年9月調査
(内訳女性:1655人)</c:v>
                </c:pt>
                <c:pt idx="1">
                  <c:v>平成28年9月調査
(内訳男性:1404人)</c:v>
                </c:pt>
                <c:pt idx="2">
                  <c:v>平成28年 9月調査(3059人)</c:v>
                </c:pt>
                <c:pt idx="3">
                  <c:v>平成26年 8月調査(3037人)</c:v>
                </c:pt>
                <c:pt idx="4">
                  <c:v>平成24年 8月調査(3033人)</c:v>
                </c:pt>
                <c:pt idx="5">
                  <c:v>平成21年10月調査(3240人)</c:v>
                </c:pt>
                <c:pt idx="6">
                  <c:v>平成19年 8月調査(3118人)</c:v>
                </c:pt>
                <c:pt idx="7">
                  <c:v>平成16年11月調査(3502人)</c:v>
                </c:pt>
                <c:pt idx="8">
                  <c:v>平成14年 7月調査(3561人)</c:v>
                </c:pt>
                <c:pt idx="9">
                  <c:v>昭和54年 5月調査(8239人)</c:v>
                </c:pt>
              </c:strCache>
            </c:strRef>
          </c:cat>
          <c:val>
            <c:numRef>
              <c:f>Sheet1!$E$4:$E$13</c:f>
              <c:numCache>
                <c:formatCode>#,##0.0_ </c:formatCode>
                <c:ptCount val="10"/>
                <c:pt idx="0">
                  <c:v>37</c:v>
                </c:pt>
                <c:pt idx="1">
                  <c:v>32.200000000000003</c:v>
                </c:pt>
                <c:pt idx="2">
                  <c:v>34.799999999999997</c:v>
                </c:pt>
                <c:pt idx="3">
                  <c:v>33.299999999999997</c:v>
                </c:pt>
                <c:pt idx="4">
                  <c:v>27.9</c:v>
                </c:pt>
                <c:pt idx="5">
                  <c:v>31.3</c:v>
                </c:pt>
                <c:pt idx="6">
                  <c:v>28.7</c:v>
                </c:pt>
                <c:pt idx="7">
                  <c:v>27.4</c:v>
                </c:pt>
                <c:pt idx="8">
                  <c:v>27</c:v>
                </c:pt>
                <c:pt idx="9">
                  <c:v>16.100000000000001</c:v>
                </c:pt>
              </c:numCache>
            </c:numRef>
          </c:val>
          <c:extLst>
            <c:ext xmlns:c16="http://schemas.microsoft.com/office/drawing/2014/chart" uri="{C3380CC4-5D6E-409C-BE32-E72D297353CC}">
              <c16:uniqueId val="{00000003-B4EA-4137-9D81-C0B3061DB7E8}"/>
            </c:ext>
          </c:extLst>
        </c:ser>
        <c:ser>
          <c:idx val="4"/>
          <c:order val="4"/>
          <c:tx>
            <c:strRef>
              <c:f>Sheet1!$F$3</c:f>
              <c:strCache>
                <c:ptCount val="1"/>
                <c:pt idx="0">
                  <c:v>反対</c:v>
                </c:pt>
              </c:strCache>
            </c:strRef>
          </c:tx>
          <c:invertIfNegative val="0"/>
          <c:dLbls>
            <c:spPr>
              <a:noFill/>
              <a:ln>
                <a:noFill/>
              </a:ln>
              <a:effectLst/>
            </c:spPr>
            <c:txPr>
              <a:bodyPr/>
              <a:lstStyle/>
              <a:p>
                <a:pPr>
                  <a:defRPr sz="900">
                    <a:latin typeface="ＭＳ Ｐゴシック" panose="020B0600070205080204" pitchFamily="50" charset="-128"/>
                    <a:ea typeface="ＭＳ Ｐゴシック" panose="020B0600070205080204" pitchFamily="50"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Sheet1!$A$4:$A$13</c:f>
              <c:strCache>
                <c:ptCount val="10"/>
                <c:pt idx="0">
                  <c:v>平成28年9月調査
(内訳女性:1655人)</c:v>
                </c:pt>
                <c:pt idx="1">
                  <c:v>平成28年9月調査
(内訳男性:1404人)</c:v>
                </c:pt>
                <c:pt idx="2">
                  <c:v>平成28年 9月調査(3059人)</c:v>
                </c:pt>
                <c:pt idx="3">
                  <c:v>平成26年 8月調査(3037人)</c:v>
                </c:pt>
                <c:pt idx="4">
                  <c:v>平成24年 8月調査(3033人)</c:v>
                </c:pt>
                <c:pt idx="5">
                  <c:v>平成21年10月調査(3240人)</c:v>
                </c:pt>
                <c:pt idx="6">
                  <c:v>平成19年 8月調査(3118人)</c:v>
                </c:pt>
                <c:pt idx="7">
                  <c:v>平成16年11月調査(3502人)</c:v>
                </c:pt>
                <c:pt idx="8">
                  <c:v>平成14年 7月調査(3561人)</c:v>
                </c:pt>
                <c:pt idx="9">
                  <c:v>昭和54年 5月調査(8239人)</c:v>
                </c:pt>
              </c:strCache>
            </c:strRef>
          </c:cat>
          <c:val>
            <c:numRef>
              <c:f>Sheet1!$F$4:$F$13</c:f>
              <c:numCache>
                <c:formatCode>#,##0.0_ </c:formatCode>
                <c:ptCount val="10"/>
                <c:pt idx="0">
                  <c:v>21.5</c:v>
                </c:pt>
                <c:pt idx="1">
                  <c:v>17.2</c:v>
                </c:pt>
                <c:pt idx="2">
                  <c:v>19.5</c:v>
                </c:pt>
                <c:pt idx="3">
                  <c:v>16.100000000000001</c:v>
                </c:pt>
                <c:pt idx="4">
                  <c:v>17.2</c:v>
                </c:pt>
                <c:pt idx="5">
                  <c:v>23.8</c:v>
                </c:pt>
                <c:pt idx="6">
                  <c:v>23.4</c:v>
                </c:pt>
                <c:pt idx="7">
                  <c:v>21.5</c:v>
                </c:pt>
                <c:pt idx="8">
                  <c:v>20</c:v>
                </c:pt>
                <c:pt idx="9">
                  <c:v>4.3</c:v>
                </c:pt>
              </c:numCache>
            </c:numRef>
          </c:val>
          <c:extLst>
            <c:ext xmlns:c16="http://schemas.microsoft.com/office/drawing/2014/chart" uri="{C3380CC4-5D6E-409C-BE32-E72D297353CC}">
              <c16:uniqueId val="{00000004-B4EA-4137-9D81-C0B3061DB7E8}"/>
            </c:ext>
          </c:extLst>
        </c:ser>
        <c:dLbls>
          <c:showLegendKey val="0"/>
          <c:showVal val="0"/>
          <c:showCatName val="0"/>
          <c:showSerName val="0"/>
          <c:showPercent val="0"/>
          <c:showBubbleSize val="0"/>
        </c:dLbls>
        <c:gapWidth val="150"/>
        <c:overlap val="100"/>
        <c:axId val="402795520"/>
        <c:axId val="404627456"/>
      </c:barChart>
      <c:catAx>
        <c:axId val="402795520"/>
        <c:scaling>
          <c:orientation val="minMax"/>
        </c:scaling>
        <c:delete val="0"/>
        <c:axPos val="l"/>
        <c:numFmt formatCode="General" sourceLinked="0"/>
        <c:majorTickMark val="out"/>
        <c:minorTickMark val="none"/>
        <c:tickLblPos val="nextTo"/>
        <c:txPr>
          <a:bodyPr/>
          <a:lstStyle/>
          <a:p>
            <a:pPr>
              <a:defRPr sz="800">
                <a:latin typeface="ＭＳ Ｐゴシック" panose="020B0600070205080204" pitchFamily="50" charset="-128"/>
                <a:ea typeface="ＭＳ Ｐゴシック" panose="020B0600070205080204" pitchFamily="50" charset="-128"/>
              </a:defRPr>
            </a:pPr>
            <a:endParaRPr lang="ja-JP"/>
          </a:p>
        </c:txPr>
        <c:crossAx val="404627456"/>
        <c:crosses val="autoZero"/>
        <c:auto val="1"/>
        <c:lblAlgn val="ctr"/>
        <c:lblOffset val="100"/>
        <c:noMultiLvlLbl val="0"/>
      </c:catAx>
      <c:valAx>
        <c:axId val="404627456"/>
        <c:scaling>
          <c:orientation val="minMax"/>
          <c:max val="100"/>
        </c:scaling>
        <c:delete val="0"/>
        <c:axPos val="b"/>
        <c:numFmt formatCode="#,##0.0_ " sourceLinked="1"/>
        <c:majorTickMark val="out"/>
        <c:minorTickMark val="none"/>
        <c:tickLblPos val="nextTo"/>
        <c:crossAx val="402795520"/>
        <c:crosses val="autoZero"/>
        <c:crossBetween val="between"/>
      </c:valAx>
    </c:plotArea>
    <c:legend>
      <c:legendPos val="r"/>
      <c:layout>
        <c:manualLayout>
          <c:xMode val="edge"/>
          <c:yMode val="edge"/>
          <c:x val="3.4362423447069114E-2"/>
          <c:y val="0.92959572761738118"/>
          <c:w val="0.94063757655293112"/>
          <c:h val="6.210447652376784E-2"/>
        </c:manualLayout>
      </c:layout>
      <c:overlay val="0"/>
      <c:txPr>
        <a:bodyPr/>
        <a:lstStyle/>
        <a:p>
          <a:pPr>
            <a:defRPr>
              <a:latin typeface="ＭＳ Ｐゴシック" panose="020B0600070205080204" pitchFamily="50" charset="-128"/>
              <a:ea typeface="ＭＳ Ｐゴシック" panose="020B0600070205080204" pitchFamily="50" charset="-128"/>
            </a:defRPr>
          </a:pPr>
          <a:endParaRPr lang="ja-JP"/>
        </a:p>
      </c:txPr>
    </c:legend>
    <c:plotVisOnly val="1"/>
    <c:dispBlanksAs val="gap"/>
    <c:showDLblsOverMax val="0"/>
  </c:chart>
  <c:spPr>
    <a:ln>
      <a:noFill/>
    </a:ln>
  </c:spPr>
  <c:txPr>
    <a:bodyPr/>
    <a:lstStyle/>
    <a:p>
      <a:pPr>
        <a:defRPr sz="800">
          <a:latin typeface="HG丸ｺﾞｼｯｸM-PRO" panose="020F0600000000000000" pitchFamily="50" charset="-128"/>
          <a:ea typeface="HG丸ｺﾞｼｯｸM-PRO" panose="020F0600000000000000" pitchFamily="50" charset="-128"/>
        </a:defRPr>
      </a:pPr>
      <a:endParaRPr lang="ja-JP"/>
    </a:p>
  </c:tx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39851524226977925"/>
          <c:y val="5.0925925925925923E-2"/>
          <c:w val="0.58138651434313782"/>
          <c:h val="0.83309419655876349"/>
        </c:manualLayout>
      </c:layout>
      <c:barChart>
        <c:barDir val="bar"/>
        <c:grouping val="clustered"/>
        <c:varyColors val="0"/>
        <c:ser>
          <c:idx val="0"/>
          <c:order val="0"/>
          <c:tx>
            <c:strRef>
              <c:f>現状!$B$582</c:f>
              <c:strCache>
                <c:ptCount val="1"/>
                <c:pt idx="0">
                  <c:v>平成26年度調査</c:v>
                </c:pt>
              </c:strCache>
            </c:strRef>
          </c:tx>
          <c:invertIfNegative val="0"/>
          <c:dLbls>
            <c:spPr>
              <a:noFill/>
              <a:ln>
                <a:noFill/>
              </a:ln>
              <a:effectLst/>
            </c:spPr>
            <c:txPr>
              <a:bodyPr/>
              <a:lstStyle/>
              <a:p>
                <a:pPr>
                  <a:defRPr sz="900">
                    <a:latin typeface="ＭＳ Ｐゴシック" panose="020B0600070205080204" pitchFamily="50" charset="-128"/>
                    <a:ea typeface="ＭＳ Ｐゴシック" panose="020B0600070205080204" pitchFamily="50"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現状!$C$581:$K$581</c:f>
              <c:strCache>
                <c:ptCount val="9"/>
                <c:pt idx="0">
                  <c:v>無回答</c:v>
                </c:pt>
                <c:pt idx="1">
                  <c:v>分からない</c:v>
                </c:pt>
                <c:pt idx="2">
                  <c:v>その他</c:v>
                </c:pt>
                <c:pt idx="3">
                  <c:v>仕事に就かないほうがよい</c:v>
                </c:pt>
                <c:pt idx="4">
                  <c:v>子育ての間は仕事を一時辞め、その後、パートタイムで仕事を継続</c:v>
                </c:pt>
                <c:pt idx="5">
                  <c:v>子育ての間は仕事を一時辞め、その後、フルタイムで仕事を継続</c:v>
                </c:pt>
                <c:pt idx="6">
                  <c:v>仕事を持ち、子どもができたら、家事や子育てに専念</c:v>
                </c:pt>
                <c:pt idx="7">
                  <c:v>結婚するまで仕事を持ち、結婚後は家事に専念</c:v>
                </c:pt>
                <c:pt idx="8">
                  <c:v>結婚出産にかかわらず仕事を継続</c:v>
                </c:pt>
              </c:strCache>
            </c:strRef>
          </c:cat>
          <c:val>
            <c:numRef>
              <c:f>現状!$C$582:$K$582</c:f>
              <c:numCache>
                <c:formatCode>0.0_ </c:formatCode>
                <c:ptCount val="9"/>
                <c:pt idx="0" formatCode="General">
                  <c:v>0.9</c:v>
                </c:pt>
                <c:pt idx="1">
                  <c:v>4.7</c:v>
                </c:pt>
                <c:pt idx="2">
                  <c:v>5.3</c:v>
                </c:pt>
                <c:pt idx="3">
                  <c:v>0.9</c:v>
                </c:pt>
                <c:pt idx="4">
                  <c:v>29.3</c:v>
                </c:pt>
                <c:pt idx="5">
                  <c:v>14.9</c:v>
                </c:pt>
                <c:pt idx="6">
                  <c:v>14.2</c:v>
                </c:pt>
                <c:pt idx="7">
                  <c:v>3.7</c:v>
                </c:pt>
                <c:pt idx="8">
                  <c:v>26.2</c:v>
                </c:pt>
              </c:numCache>
            </c:numRef>
          </c:val>
          <c:extLst>
            <c:ext xmlns:c16="http://schemas.microsoft.com/office/drawing/2014/chart" uri="{C3380CC4-5D6E-409C-BE32-E72D297353CC}">
              <c16:uniqueId val="{00000000-0330-47B2-9705-4B45C3738E3E}"/>
            </c:ext>
          </c:extLst>
        </c:ser>
        <c:ser>
          <c:idx val="1"/>
          <c:order val="1"/>
          <c:tx>
            <c:strRef>
              <c:f>現状!$B$583</c:f>
              <c:strCache>
                <c:ptCount val="1"/>
                <c:pt idx="0">
                  <c:v>平成21年度調査</c:v>
                </c:pt>
              </c:strCache>
            </c:strRef>
          </c:tx>
          <c:invertIfNegative val="0"/>
          <c:dLbls>
            <c:spPr>
              <a:noFill/>
              <a:ln>
                <a:noFill/>
              </a:ln>
              <a:effectLst/>
            </c:spPr>
            <c:txPr>
              <a:bodyPr/>
              <a:lstStyle/>
              <a:p>
                <a:pPr>
                  <a:defRPr sz="800">
                    <a:latin typeface="ＭＳ Ｐゴシック" panose="020B0600070205080204" pitchFamily="50" charset="-128"/>
                    <a:ea typeface="ＭＳ Ｐゴシック" panose="020B0600070205080204" pitchFamily="50"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現状!$C$581:$K$581</c:f>
              <c:strCache>
                <c:ptCount val="9"/>
                <c:pt idx="0">
                  <c:v>無回答</c:v>
                </c:pt>
                <c:pt idx="1">
                  <c:v>分からない</c:v>
                </c:pt>
                <c:pt idx="2">
                  <c:v>その他</c:v>
                </c:pt>
                <c:pt idx="3">
                  <c:v>仕事に就かないほうがよい</c:v>
                </c:pt>
                <c:pt idx="4">
                  <c:v>子育ての間は仕事を一時辞め、その後、パートタイムで仕事を継続</c:v>
                </c:pt>
                <c:pt idx="5">
                  <c:v>子育ての間は仕事を一時辞め、その後、フルタイムで仕事を継続</c:v>
                </c:pt>
                <c:pt idx="6">
                  <c:v>仕事を持ち、子どもができたら、家事や子育てに専念</c:v>
                </c:pt>
                <c:pt idx="7">
                  <c:v>結婚するまで仕事を持ち、結婚後は家事に専念</c:v>
                </c:pt>
                <c:pt idx="8">
                  <c:v>結婚出産にかかわらず仕事を継続</c:v>
                </c:pt>
              </c:strCache>
            </c:strRef>
          </c:cat>
          <c:val>
            <c:numRef>
              <c:f>現状!$C$583:$K$583</c:f>
              <c:numCache>
                <c:formatCode>0.0_ </c:formatCode>
                <c:ptCount val="9"/>
                <c:pt idx="0" formatCode="General">
                  <c:v>0.9</c:v>
                </c:pt>
                <c:pt idx="1">
                  <c:v>2.8</c:v>
                </c:pt>
                <c:pt idx="2">
                  <c:v>4.7</c:v>
                </c:pt>
                <c:pt idx="3">
                  <c:v>0.7</c:v>
                </c:pt>
                <c:pt idx="4">
                  <c:v>29.1</c:v>
                </c:pt>
                <c:pt idx="5">
                  <c:v>14.7</c:v>
                </c:pt>
                <c:pt idx="6">
                  <c:v>15.7</c:v>
                </c:pt>
                <c:pt idx="7">
                  <c:v>6.9</c:v>
                </c:pt>
                <c:pt idx="8">
                  <c:v>24.4</c:v>
                </c:pt>
              </c:numCache>
            </c:numRef>
          </c:val>
          <c:extLst>
            <c:ext xmlns:c16="http://schemas.microsoft.com/office/drawing/2014/chart" uri="{C3380CC4-5D6E-409C-BE32-E72D297353CC}">
              <c16:uniqueId val="{00000001-0330-47B2-9705-4B45C3738E3E}"/>
            </c:ext>
          </c:extLst>
        </c:ser>
        <c:dLbls>
          <c:showLegendKey val="0"/>
          <c:showVal val="0"/>
          <c:showCatName val="0"/>
          <c:showSerName val="0"/>
          <c:showPercent val="0"/>
          <c:showBubbleSize val="0"/>
        </c:dLbls>
        <c:gapWidth val="150"/>
        <c:axId val="402797056"/>
        <c:axId val="404629760"/>
      </c:barChart>
      <c:catAx>
        <c:axId val="402797056"/>
        <c:scaling>
          <c:orientation val="minMax"/>
        </c:scaling>
        <c:delete val="0"/>
        <c:axPos val="l"/>
        <c:numFmt formatCode="General" sourceLinked="0"/>
        <c:majorTickMark val="out"/>
        <c:minorTickMark val="none"/>
        <c:tickLblPos val="nextTo"/>
        <c:txPr>
          <a:bodyPr/>
          <a:lstStyle/>
          <a:p>
            <a:pPr>
              <a:defRPr sz="800"/>
            </a:pPr>
            <a:endParaRPr lang="ja-JP"/>
          </a:p>
        </c:txPr>
        <c:crossAx val="404629760"/>
        <c:crosses val="autoZero"/>
        <c:auto val="1"/>
        <c:lblAlgn val="ctr"/>
        <c:lblOffset val="100"/>
        <c:noMultiLvlLbl val="0"/>
      </c:catAx>
      <c:valAx>
        <c:axId val="404629760"/>
        <c:scaling>
          <c:orientation val="minMax"/>
        </c:scaling>
        <c:delete val="0"/>
        <c:axPos val="b"/>
        <c:majorGridlines>
          <c:spPr>
            <a:ln>
              <a:noFill/>
            </a:ln>
          </c:spPr>
        </c:majorGridlines>
        <c:numFmt formatCode="General" sourceLinked="1"/>
        <c:majorTickMark val="out"/>
        <c:minorTickMark val="none"/>
        <c:tickLblPos val="nextTo"/>
        <c:crossAx val="402797056"/>
        <c:crosses val="autoZero"/>
        <c:crossBetween val="between"/>
      </c:valAx>
    </c:plotArea>
    <c:legend>
      <c:legendPos val="r"/>
      <c:layout>
        <c:manualLayout>
          <c:xMode val="edge"/>
          <c:yMode val="edge"/>
          <c:x val="0.65977697506105726"/>
          <c:y val="0.60935015554061744"/>
          <c:w val="0.23450721918415998"/>
          <c:h val="0.2039435153250472"/>
        </c:manualLayout>
      </c:layout>
      <c:overlay val="0"/>
      <c:txPr>
        <a:bodyPr/>
        <a:lstStyle/>
        <a:p>
          <a:pPr>
            <a:defRPr sz="800"/>
          </a:pPr>
          <a:endParaRPr lang="ja-JP"/>
        </a:p>
      </c:txPr>
    </c:legend>
    <c:plotVisOnly val="1"/>
    <c:dispBlanksAs val="gap"/>
    <c:showDLblsOverMax val="0"/>
  </c:chart>
  <c:spPr>
    <a:ln>
      <a:noFill/>
    </a:ln>
  </c:spPr>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5853667441492539"/>
          <c:y val="5.4070660522273425E-2"/>
          <c:w val="0.80847748745471726"/>
          <c:h val="0.49972205087267318"/>
        </c:manualLayout>
      </c:layout>
      <c:barChart>
        <c:barDir val="col"/>
        <c:grouping val="stacked"/>
        <c:varyColors val="0"/>
        <c:ser>
          <c:idx val="9"/>
          <c:order val="0"/>
          <c:tx>
            <c:strRef>
              <c:f>'3-(4)'!$B$4</c:f>
              <c:strCache>
                <c:ptCount val="1"/>
                <c:pt idx="0">
                  <c:v>韓国・朝鮮</c:v>
                </c:pt>
              </c:strCache>
            </c:strRef>
          </c:tx>
          <c:invertIfNegative val="0"/>
          <c:cat>
            <c:strRef>
              <c:f>'3-(4)'!$C$3:$O$3</c:f>
              <c:strCache>
                <c:ptCount val="13"/>
                <c:pt idx="0">
                  <c:v>H15</c:v>
                </c:pt>
                <c:pt idx="1">
                  <c:v>H16</c:v>
                </c:pt>
                <c:pt idx="2">
                  <c:v>H17</c:v>
                </c:pt>
                <c:pt idx="3">
                  <c:v>H18</c:v>
                </c:pt>
                <c:pt idx="4">
                  <c:v>H19</c:v>
                </c:pt>
                <c:pt idx="5">
                  <c:v>H20</c:v>
                </c:pt>
                <c:pt idx="6">
                  <c:v>H21</c:v>
                </c:pt>
                <c:pt idx="7">
                  <c:v>H22</c:v>
                </c:pt>
                <c:pt idx="8">
                  <c:v>H23</c:v>
                </c:pt>
                <c:pt idx="9">
                  <c:v>H24</c:v>
                </c:pt>
                <c:pt idx="10">
                  <c:v>H26</c:v>
                </c:pt>
                <c:pt idx="11">
                  <c:v>H27</c:v>
                </c:pt>
                <c:pt idx="12">
                  <c:v>H28</c:v>
                </c:pt>
              </c:strCache>
            </c:strRef>
          </c:cat>
          <c:val>
            <c:numRef>
              <c:f>'3-(4)'!$C$4:$O$4</c:f>
              <c:numCache>
                <c:formatCode>#,##0_);[Red]\(#,##0\)</c:formatCode>
                <c:ptCount val="13"/>
                <c:pt idx="1">
                  <c:v>146678</c:v>
                </c:pt>
                <c:pt idx="2">
                  <c:v>142712</c:v>
                </c:pt>
                <c:pt idx="3">
                  <c:v>140123</c:v>
                </c:pt>
                <c:pt idx="4">
                  <c:v>136310</c:v>
                </c:pt>
                <c:pt idx="5">
                  <c:v>133396</c:v>
                </c:pt>
                <c:pt idx="6">
                  <c:v>129992</c:v>
                </c:pt>
                <c:pt idx="7">
                  <c:v>126511</c:v>
                </c:pt>
                <c:pt idx="8">
                  <c:v>124167</c:v>
                </c:pt>
                <c:pt idx="9">
                  <c:v>120889</c:v>
                </c:pt>
                <c:pt idx="10">
                  <c:v>114373</c:v>
                </c:pt>
                <c:pt idx="11">
                  <c:v>111863</c:v>
                </c:pt>
                <c:pt idx="12">
                  <c:v>109322</c:v>
                </c:pt>
              </c:numCache>
            </c:numRef>
          </c:val>
          <c:extLst>
            <c:ext xmlns:c16="http://schemas.microsoft.com/office/drawing/2014/chart" uri="{C3380CC4-5D6E-409C-BE32-E72D297353CC}">
              <c16:uniqueId val="{00000000-5F88-4436-B24C-5D9E361CFFB5}"/>
            </c:ext>
          </c:extLst>
        </c:ser>
        <c:ser>
          <c:idx val="8"/>
          <c:order val="1"/>
          <c:tx>
            <c:strRef>
              <c:f>'3-(4)'!$B$5</c:f>
              <c:strCache>
                <c:ptCount val="1"/>
                <c:pt idx="0">
                  <c:v>中国</c:v>
                </c:pt>
              </c:strCache>
            </c:strRef>
          </c:tx>
          <c:invertIfNegative val="0"/>
          <c:cat>
            <c:strRef>
              <c:f>'3-(4)'!$C$3:$O$3</c:f>
              <c:strCache>
                <c:ptCount val="13"/>
                <c:pt idx="0">
                  <c:v>H15</c:v>
                </c:pt>
                <c:pt idx="1">
                  <c:v>H16</c:v>
                </c:pt>
                <c:pt idx="2">
                  <c:v>H17</c:v>
                </c:pt>
                <c:pt idx="3">
                  <c:v>H18</c:v>
                </c:pt>
                <c:pt idx="4">
                  <c:v>H19</c:v>
                </c:pt>
                <c:pt idx="5">
                  <c:v>H20</c:v>
                </c:pt>
                <c:pt idx="6">
                  <c:v>H21</c:v>
                </c:pt>
                <c:pt idx="7">
                  <c:v>H22</c:v>
                </c:pt>
                <c:pt idx="8">
                  <c:v>H23</c:v>
                </c:pt>
                <c:pt idx="9">
                  <c:v>H24</c:v>
                </c:pt>
                <c:pt idx="10">
                  <c:v>H26</c:v>
                </c:pt>
                <c:pt idx="11">
                  <c:v>H27</c:v>
                </c:pt>
                <c:pt idx="12">
                  <c:v>H28</c:v>
                </c:pt>
              </c:strCache>
            </c:strRef>
          </c:cat>
          <c:val>
            <c:numRef>
              <c:f>'3-(4)'!$C$5:$O$5</c:f>
              <c:numCache>
                <c:formatCode>#,##0_);[Red]\(#,##0\)</c:formatCode>
                <c:ptCount val="13"/>
                <c:pt idx="1">
                  <c:v>38554</c:v>
                </c:pt>
                <c:pt idx="2">
                  <c:v>41104</c:v>
                </c:pt>
                <c:pt idx="3">
                  <c:v>43498</c:v>
                </c:pt>
                <c:pt idx="4">
                  <c:v>45885</c:v>
                </c:pt>
                <c:pt idx="5">
                  <c:v>48155</c:v>
                </c:pt>
                <c:pt idx="6">
                  <c:v>49946</c:v>
                </c:pt>
                <c:pt idx="7">
                  <c:v>51056</c:v>
                </c:pt>
                <c:pt idx="8">
                  <c:v>52392</c:v>
                </c:pt>
                <c:pt idx="9">
                  <c:v>50585</c:v>
                </c:pt>
                <c:pt idx="10">
                  <c:v>51121</c:v>
                </c:pt>
                <c:pt idx="11">
                  <c:v>52856</c:v>
                </c:pt>
                <c:pt idx="12">
                  <c:v>56217</c:v>
                </c:pt>
              </c:numCache>
            </c:numRef>
          </c:val>
          <c:extLst>
            <c:ext xmlns:c16="http://schemas.microsoft.com/office/drawing/2014/chart" uri="{C3380CC4-5D6E-409C-BE32-E72D297353CC}">
              <c16:uniqueId val="{00000001-5F88-4436-B24C-5D9E361CFFB5}"/>
            </c:ext>
          </c:extLst>
        </c:ser>
        <c:ser>
          <c:idx val="7"/>
          <c:order val="2"/>
          <c:tx>
            <c:strRef>
              <c:f>'3-(4)'!$B$6</c:f>
              <c:strCache>
                <c:ptCount val="1"/>
                <c:pt idx="0">
                  <c:v>台湾</c:v>
                </c:pt>
              </c:strCache>
            </c:strRef>
          </c:tx>
          <c:invertIfNegative val="0"/>
          <c:cat>
            <c:strRef>
              <c:f>'3-(4)'!$C$3:$O$3</c:f>
              <c:strCache>
                <c:ptCount val="13"/>
                <c:pt idx="0">
                  <c:v>H15</c:v>
                </c:pt>
                <c:pt idx="1">
                  <c:v>H16</c:v>
                </c:pt>
                <c:pt idx="2">
                  <c:v>H17</c:v>
                </c:pt>
                <c:pt idx="3">
                  <c:v>H18</c:v>
                </c:pt>
                <c:pt idx="4">
                  <c:v>H19</c:v>
                </c:pt>
                <c:pt idx="5">
                  <c:v>H20</c:v>
                </c:pt>
                <c:pt idx="6">
                  <c:v>H21</c:v>
                </c:pt>
                <c:pt idx="7">
                  <c:v>H22</c:v>
                </c:pt>
                <c:pt idx="8">
                  <c:v>H23</c:v>
                </c:pt>
                <c:pt idx="9">
                  <c:v>H24</c:v>
                </c:pt>
                <c:pt idx="10">
                  <c:v>H26</c:v>
                </c:pt>
                <c:pt idx="11">
                  <c:v>H27</c:v>
                </c:pt>
                <c:pt idx="12">
                  <c:v>H28</c:v>
                </c:pt>
              </c:strCache>
            </c:strRef>
          </c:cat>
          <c:val>
            <c:numRef>
              <c:f>'3-(4)'!$C$6:$O$6</c:f>
              <c:numCache>
                <c:formatCode>General</c:formatCode>
                <c:ptCount val="13"/>
                <c:pt idx="9" formatCode="#,##0_);[Red]\(#,##0\)">
                  <c:v>2460</c:v>
                </c:pt>
                <c:pt idx="10" formatCode="#,##0_);[Red]\(#,##0\)">
                  <c:v>4198</c:v>
                </c:pt>
                <c:pt idx="11" formatCode="#,##0_);[Red]\(#,##0\)">
                  <c:v>5346</c:v>
                </c:pt>
                <c:pt idx="12" formatCode="#,##0_);[Red]\(#,##0\)">
                  <c:v>5951</c:v>
                </c:pt>
              </c:numCache>
            </c:numRef>
          </c:val>
          <c:extLst>
            <c:ext xmlns:c16="http://schemas.microsoft.com/office/drawing/2014/chart" uri="{C3380CC4-5D6E-409C-BE32-E72D297353CC}">
              <c16:uniqueId val="{00000002-5F88-4436-B24C-5D9E361CFFB5}"/>
            </c:ext>
          </c:extLst>
        </c:ser>
        <c:ser>
          <c:idx val="6"/>
          <c:order val="3"/>
          <c:tx>
            <c:strRef>
              <c:f>'3-(4)'!$B$7</c:f>
              <c:strCache>
                <c:ptCount val="1"/>
                <c:pt idx="0">
                  <c:v>ベトナム</c:v>
                </c:pt>
              </c:strCache>
            </c:strRef>
          </c:tx>
          <c:invertIfNegative val="0"/>
          <c:cat>
            <c:strRef>
              <c:f>'3-(4)'!$C$3:$O$3</c:f>
              <c:strCache>
                <c:ptCount val="13"/>
                <c:pt idx="0">
                  <c:v>H15</c:v>
                </c:pt>
                <c:pt idx="1">
                  <c:v>H16</c:v>
                </c:pt>
                <c:pt idx="2">
                  <c:v>H17</c:v>
                </c:pt>
                <c:pt idx="3">
                  <c:v>H18</c:v>
                </c:pt>
                <c:pt idx="4">
                  <c:v>H19</c:v>
                </c:pt>
                <c:pt idx="5">
                  <c:v>H20</c:v>
                </c:pt>
                <c:pt idx="6">
                  <c:v>H21</c:v>
                </c:pt>
                <c:pt idx="7">
                  <c:v>H22</c:v>
                </c:pt>
                <c:pt idx="8">
                  <c:v>H23</c:v>
                </c:pt>
                <c:pt idx="9">
                  <c:v>H24</c:v>
                </c:pt>
                <c:pt idx="10">
                  <c:v>H26</c:v>
                </c:pt>
                <c:pt idx="11">
                  <c:v>H27</c:v>
                </c:pt>
                <c:pt idx="12">
                  <c:v>H28</c:v>
                </c:pt>
              </c:strCache>
            </c:strRef>
          </c:cat>
          <c:val>
            <c:numRef>
              <c:f>'3-(4)'!$C$7:$O$7</c:f>
              <c:numCache>
                <c:formatCode>#,##0_);[Red]\(#,##0\)</c:formatCode>
                <c:ptCount val="13"/>
                <c:pt idx="1">
                  <c:v>2010</c:v>
                </c:pt>
                <c:pt idx="2">
                  <c:v>2235</c:v>
                </c:pt>
                <c:pt idx="3">
                  <c:v>2654</c:v>
                </c:pt>
                <c:pt idx="4">
                  <c:v>3010</c:v>
                </c:pt>
                <c:pt idx="5">
                  <c:v>3373</c:v>
                </c:pt>
                <c:pt idx="6">
                  <c:v>3230</c:v>
                </c:pt>
                <c:pt idx="7">
                  <c:v>3253</c:v>
                </c:pt>
                <c:pt idx="8">
                  <c:v>3411</c:v>
                </c:pt>
                <c:pt idx="9">
                  <c:v>3857</c:v>
                </c:pt>
                <c:pt idx="10">
                  <c:v>6958</c:v>
                </c:pt>
                <c:pt idx="11">
                  <c:v>10494</c:v>
                </c:pt>
                <c:pt idx="12">
                  <c:v>14260</c:v>
                </c:pt>
              </c:numCache>
            </c:numRef>
          </c:val>
          <c:extLst>
            <c:ext xmlns:c16="http://schemas.microsoft.com/office/drawing/2014/chart" uri="{C3380CC4-5D6E-409C-BE32-E72D297353CC}">
              <c16:uniqueId val="{00000003-5F88-4436-B24C-5D9E361CFFB5}"/>
            </c:ext>
          </c:extLst>
        </c:ser>
        <c:ser>
          <c:idx val="5"/>
          <c:order val="4"/>
          <c:tx>
            <c:strRef>
              <c:f>'3-(4)'!$B$8</c:f>
              <c:strCache>
                <c:ptCount val="1"/>
                <c:pt idx="0">
                  <c:v>フィリピン</c:v>
                </c:pt>
              </c:strCache>
            </c:strRef>
          </c:tx>
          <c:invertIfNegative val="0"/>
          <c:cat>
            <c:strRef>
              <c:f>'3-(4)'!$C$3:$O$3</c:f>
              <c:strCache>
                <c:ptCount val="13"/>
                <c:pt idx="0">
                  <c:v>H15</c:v>
                </c:pt>
                <c:pt idx="1">
                  <c:v>H16</c:v>
                </c:pt>
                <c:pt idx="2">
                  <c:v>H17</c:v>
                </c:pt>
                <c:pt idx="3">
                  <c:v>H18</c:v>
                </c:pt>
                <c:pt idx="4">
                  <c:v>H19</c:v>
                </c:pt>
                <c:pt idx="5">
                  <c:v>H20</c:v>
                </c:pt>
                <c:pt idx="6">
                  <c:v>H21</c:v>
                </c:pt>
                <c:pt idx="7">
                  <c:v>H22</c:v>
                </c:pt>
                <c:pt idx="8">
                  <c:v>H23</c:v>
                </c:pt>
                <c:pt idx="9">
                  <c:v>H24</c:v>
                </c:pt>
                <c:pt idx="10">
                  <c:v>H26</c:v>
                </c:pt>
                <c:pt idx="11">
                  <c:v>H27</c:v>
                </c:pt>
                <c:pt idx="12">
                  <c:v>H28</c:v>
                </c:pt>
              </c:strCache>
            </c:strRef>
          </c:cat>
          <c:val>
            <c:numRef>
              <c:f>'3-(4)'!$C$8:$O$8</c:f>
              <c:numCache>
                <c:formatCode>#,##0_);[Red]\(#,##0\)</c:formatCode>
                <c:ptCount val="13"/>
                <c:pt idx="1">
                  <c:v>5161</c:v>
                </c:pt>
                <c:pt idx="2">
                  <c:v>4960</c:v>
                </c:pt>
                <c:pt idx="3">
                  <c:v>5260</c:v>
                </c:pt>
                <c:pt idx="4">
                  <c:v>5527</c:v>
                </c:pt>
                <c:pt idx="5">
                  <c:v>5700</c:v>
                </c:pt>
                <c:pt idx="6">
                  <c:v>5987</c:v>
                </c:pt>
                <c:pt idx="7">
                  <c:v>6081</c:v>
                </c:pt>
                <c:pt idx="8">
                  <c:v>6177</c:v>
                </c:pt>
                <c:pt idx="9">
                  <c:v>6016</c:v>
                </c:pt>
                <c:pt idx="10">
                  <c:v>6524</c:v>
                </c:pt>
                <c:pt idx="11">
                  <c:v>6853</c:v>
                </c:pt>
                <c:pt idx="12">
                  <c:v>7331</c:v>
                </c:pt>
              </c:numCache>
            </c:numRef>
          </c:val>
          <c:extLst>
            <c:ext xmlns:c16="http://schemas.microsoft.com/office/drawing/2014/chart" uri="{C3380CC4-5D6E-409C-BE32-E72D297353CC}">
              <c16:uniqueId val="{00000004-5F88-4436-B24C-5D9E361CFFB5}"/>
            </c:ext>
          </c:extLst>
        </c:ser>
        <c:ser>
          <c:idx val="4"/>
          <c:order val="5"/>
          <c:tx>
            <c:strRef>
              <c:f>'3-(4)'!$B$9</c:f>
              <c:strCache>
                <c:ptCount val="1"/>
                <c:pt idx="0">
                  <c:v>米国</c:v>
                </c:pt>
              </c:strCache>
            </c:strRef>
          </c:tx>
          <c:invertIfNegative val="0"/>
          <c:cat>
            <c:strRef>
              <c:f>'3-(4)'!$C$3:$O$3</c:f>
              <c:strCache>
                <c:ptCount val="13"/>
                <c:pt idx="0">
                  <c:v>H15</c:v>
                </c:pt>
                <c:pt idx="1">
                  <c:v>H16</c:v>
                </c:pt>
                <c:pt idx="2">
                  <c:v>H17</c:v>
                </c:pt>
                <c:pt idx="3">
                  <c:v>H18</c:v>
                </c:pt>
                <c:pt idx="4">
                  <c:v>H19</c:v>
                </c:pt>
                <c:pt idx="5">
                  <c:v>H20</c:v>
                </c:pt>
                <c:pt idx="6">
                  <c:v>H21</c:v>
                </c:pt>
                <c:pt idx="7">
                  <c:v>H22</c:v>
                </c:pt>
                <c:pt idx="8">
                  <c:v>H23</c:v>
                </c:pt>
                <c:pt idx="9">
                  <c:v>H24</c:v>
                </c:pt>
                <c:pt idx="10">
                  <c:v>H26</c:v>
                </c:pt>
                <c:pt idx="11">
                  <c:v>H27</c:v>
                </c:pt>
                <c:pt idx="12">
                  <c:v>H28</c:v>
                </c:pt>
              </c:strCache>
            </c:strRef>
          </c:cat>
          <c:val>
            <c:numRef>
              <c:f>'3-(4)'!$C$9:$O$9</c:f>
              <c:numCache>
                <c:formatCode>#,##0_);[Red]\(#,##0\)</c:formatCode>
                <c:ptCount val="13"/>
                <c:pt idx="1">
                  <c:v>2613</c:v>
                </c:pt>
                <c:pt idx="2">
                  <c:v>2649</c:v>
                </c:pt>
                <c:pt idx="3">
                  <c:v>2746</c:v>
                </c:pt>
                <c:pt idx="4">
                  <c:v>2625</c:v>
                </c:pt>
                <c:pt idx="5">
                  <c:v>2605</c:v>
                </c:pt>
                <c:pt idx="6">
                  <c:v>2589</c:v>
                </c:pt>
                <c:pt idx="7">
                  <c:v>2485</c:v>
                </c:pt>
                <c:pt idx="8">
                  <c:v>2575</c:v>
                </c:pt>
                <c:pt idx="9">
                  <c:v>2518</c:v>
                </c:pt>
                <c:pt idx="10">
                  <c:v>2674</c:v>
                </c:pt>
                <c:pt idx="11">
                  <c:v>2820</c:v>
                </c:pt>
                <c:pt idx="12">
                  <c:v>2909</c:v>
                </c:pt>
              </c:numCache>
            </c:numRef>
          </c:val>
          <c:extLst>
            <c:ext xmlns:c16="http://schemas.microsoft.com/office/drawing/2014/chart" uri="{C3380CC4-5D6E-409C-BE32-E72D297353CC}">
              <c16:uniqueId val="{00000005-5F88-4436-B24C-5D9E361CFFB5}"/>
            </c:ext>
          </c:extLst>
        </c:ser>
        <c:ser>
          <c:idx val="3"/>
          <c:order val="6"/>
          <c:tx>
            <c:strRef>
              <c:f>'3-(4)'!$B$10</c:f>
              <c:strCache>
                <c:ptCount val="1"/>
                <c:pt idx="0">
                  <c:v>ブラジル</c:v>
                </c:pt>
              </c:strCache>
            </c:strRef>
          </c:tx>
          <c:invertIfNegative val="0"/>
          <c:cat>
            <c:strRef>
              <c:f>'3-(4)'!$C$3:$O$3</c:f>
              <c:strCache>
                <c:ptCount val="13"/>
                <c:pt idx="0">
                  <c:v>H15</c:v>
                </c:pt>
                <c:pt idx="1">
                  <c:v>H16</c:v>
                </c:pt>
                <c:pt idx="2">
                  <c:v>H17</c:v>
                </c:pt>
                <c:pt idx="3">
                  <c:v>H18</c:v>
                </c:pt>
                <c:pt idx="4">
                  <c:v>H19</c:v>
                </c:pt>
                <c:pt idx="5">
                  <c:v>H20</c:v>
                </c:pt>
                <c:pt idx="6">
                  <c:v>H21</c:v>
                </c:pt>
                <c:pt idx="7">
                  <c:v>H22</c:v>
                </c:pt>
                <c:pt idx="8">
                  <c:v>H23</c:v>
                </c:pt>
                <c:pt idx="9">
                  <c:v>H24</c:v>
                </c:pt>
                <c:pt idx="10">
                  <c:v>H26</c:v>
                </c:pt>
                <c:pt idx="11">
                  <c:v>H27</c:v>
                </c:pt>
                <c:pt idx="12">
                  <c:v>H28</c:v>
                </c:pt>
              </c:strCache>
            </c:strRef>
          </c:cat>
          <c:val>
            <c:numRef>
              <c:f>'3-(4)'!$C$10:$O$10</c:f>
              <c:numCache>
                <c:formatCode>#,##0_);[Red]\(#,##0\)</c:formatCode>
                <c:ptCount val="13"/>
                <c:pt idx="1">
                  <c:v>4758</c:v>
                </c:pt>
                <c:pt idx="2">
                  <c:v>4618</c:v>
                </c:pt>
                <c:pt idx="3">
                  <c:v>4666</c:v>
                </c:pt>
                <c:pt idx="4">
                  <c:v>4454</c:v>
                </c:pt>
                <c:pt idx="5">
                  <c:v>4320</c:v>
                </c:pt>
                <c:pt idx="6">
                  <c:v>3986</c:v>
                </c:pt>
                <c:pt idx="7">
                  <c:v>3348</c:v>
                </c:pt>
                <c:pt idx="8">
                  <c:v>3001</c:v>
                </c:pt>
                <c:pt idx="9">
                  <c:v>1709</c:v>
                </c:pt>
                <c:pt idx="10">
                  <c:v>2485</c:v>
                </c:pt>
                <c:pt idx="11">
                  <c:v>2464</c:v>
                </c:pt>
                <c:pt idx="12">
                  <c:v>2471</c:v>
                </c:pt>
              </c:numCache>
            </c:numRef>
          </c:val>
          <c:extLst>
            <c:ext xmlns:c16="http://schemas.microsoft.com/office/drawing/2014/chart" uri="{C3380CC4-5D6E-409C-BE32-E72D297353CC}">
              <c16:uniqueId val="{00000006-5F88-4436-B24C-5D9E361CFFB5}"/>
            </c:ext>
          </c:extLst>
        </c:ser>
        <c:ser>
          <c:idx val="2"/>
          <c:order val="7"/>
          <c:tx>
            <c:strRef>
              <c:f>'3-(4)'!$B$11</c:f>
              <c:strCache>
                <c:ptCount val="1"/>
                <c:pt idx="0">
                  <c:v>タイ</c:v>
                </c:pt>
              </c:strCache>
            </c:strRef>
          </c:tx>
          <c:invertIfNegative val="0"/>
          <c:cat>
            <c:strRef>
              <c:f>'3-(4)'!$C$3:$O$3</c:f>
              <c:strCache>
                <c:ptCount val="13"/>
                <c:pt idx="0">
                  <c:v>H15</c:v>
                </c:pt>
                <c:pt idx="1">
                  <c:v>H16</c:v>
                </c:pt>
                <c:pt idx="2">
                  <c:v>H17</c:v>
                </c:pt>
                <c:pt idx="3">
                  <c:v>H18</c:v>
                </c:pt>
                <c:pt idx="4">
                  <c:v>H19</c:v>
                </c:pt>
                <c:pt idx="5">
                  <c:v>H20</c:v>
                </c:pt>
                <c:pt idx="6">
                  <c:v>H21</c:v>
                </c:pt>
                <c:pt idx="7">
                  <c:v>H22</c:v>
                </c:pt>
                <c:pt idx="8">
                  <c:v>H23</c:v>
                </c:pt>
                <c:pt idx="9">
                  <c:v>H24</c:v>
                </c:pt>
                <c:pt idx="10">
                  <c:v>H26</c:v>
                </c:pt>
                <c:pt idx="11">
                  <c:v>H27</c:v>
                </c:pt>
                <c:pt idx="12">
                  <c:v>H28</c:v>
                </c:pt>
              </c:strCache>
            </c:strRef>
          </c:cat>
          <c:val>
            <c:numRef>
              <c:f>'3-(4)'!$C$11:$O$11</c:f>
              <c:numCache>
                <c:formatCode>#,##0_);[Red]\(#,##0\)</c:formatCode>
                <c:ptCount val="13"/>
                <c:pt idx="1">
                  <c:v>1419</c:v>
                </c:pt>
                <c:pt idx="2">
                  <c:v>1484</c:v>
                </c:pt>
                <c:pt idx="3">
                  <c:v>1554</c:v>
                </c:pt>
                <c:pt idx="4">
                  <c:v>1650</c:v>
                </c:pt>
                <c:pt idx="5">
                  <c:v>1747</c:v>
                </c:pt>
                <c:pt idx="6">
                  <c:v>1792</c:v>
                </c:pt>
                <c:pt idx="7">
                  <c:v>1784</c:v>
                </c:pt>
                <c:pt idx="8">
                  <c:v>1888</c:v>
                </c:pt>
                <c:pt idx="9">
                  <c:v>1806</c:v>
                </c:pt>
                <c:pt idx="10">
                  <c:v>1903</c:v>
                </c:pt>
                <c:pt idx="11">
                  <c:v>2009</c:v>
                </c:pt>
                <c:pt idx="12">
                  <c:v>2124</c:v>
                </c:pt>
              </c:numCache>
            </c:numRef>
          </c:val>
          <c:extLst>
            <c:ext xmlns:c16="http://schemas.microsoft.com/office/drawing/2014/chart" uri="{C3380CC4-5D6E-409C-BE32-E72D297353CC}">
              <c16:uniqueId val="{00000007-5F88-4436-B24C-5D9E361CFFB5}"/>
            </c:ext>
          </c:extLst>
        </c:ser>
        <c:ser>
          <c:idx val="1"/>
          <c:order val="8"/>
          <c:tx>
            <c:strRef>
              <c:f>'3-(4)'!$B$12</c:f>
              <c:strCache>
                <c:ptCount val="1"/>
                <c:pt idx="0">
                  <c:v>インドネシア</c:v>
                </c:pt>
              </c:strCache>
            </c:strRef>
          </c:tx>
          <c:invertIfNegative val="0"/>
          <c:cat>
            <c:strRef>
              <c:f>'3-(4)'!$C$3:$O$3</c:f>
              <c:strCache>
                <c:ptCount val="13"/>
                <c:pt idx="0">
                  <c:v>H15</c:v>
                </c:pt>
                <c:pt idx="1">
                  <c:v>H16</c:v>
                </c:pt>
                <c:pt idx="2">
                  <c:v>H17</c:v>
                </c:pt>
                <c:pt idx="3">
                  <c:v>H18</c:v>
                </c:pt>
                <c:pt idx="4">
                  <c:v>H19</c:v>
                </c:pt>
                <c:pt idx="5">
                  <c:v>H20</c:v>
                </c:pt>
                <c:pt idx="6">
                  <c:v>H21</c:v>
                </c:pt>
                <c:pt idx="7">
                  <c:v>H22</c:v>
                </c:pt>
                <c:pt idx="8">
                  <c:v>H23</c:v>
                </c:pt>
                <c:pt idx="9">
                  <c:v>H24</c:v>
                </c:pt>
                <c:pt idx="10">
                  <c:v>H26</c:v>
                </c:pt>
                <c:pt idx="11">
                  <c:v>H27</c:v>
                </c:pt>
                <c:pt idx="12">
                  <c:v>H28</c:v>
                </c:pt>
              </c:strCache>
            </c:strRef>
          </c:cat>
          <c:val>
            <c:numRef>
              <c:f>'3-(4)'!$C$12:$O$12</c:f>
              <c:numCache>
                <c:formatCode>#,##0_);[Red]\(#,##0\)</c:formatCode>
                <c:ptCount val="13"/>
                <c:pt idx="1">
                  <c:v>940</c:v>
                </c:pt>
                <c:pt idx="2">
                  <c:v>1074</c:v>
                </c:pt>
                <c:pt idx="3">
                  <c:v>1159</c:v>
                </c:pt>
                <c:pt idx="4">
                  <c:v>1181</c:v>
                </c:pt>
                <c:pt idx="5">
                  <c:v>1376</c:v>
                </c:pt>
                <c:pt idx="6">
                  <c:v>1214</c:v>
                </c:pt>
                <c:pt idx="7">
                  <c:v>1218</c:v>
                </c:pt>
                <c:pt idx="8">
                  <c:v>1254</c:v>
                </c:pt>
                <c:pt idx="9">
                  <c:v>1296</c:v>
                </c:pt>
                <c:pt idx="10">
                  <c:v>1603</c:v>
                </c:pt>
                <c:pt idx="11">
                  <c:v>1949</c:v>
                </c:pt>
                <c:pt idx="12">
                  <c:v>2364</c:v>
                </c:pt>
              </c:numCache>
            </c:numRef>
          </c:val>
          <c:extLst>
            <c:ext xmlns:c16="http://schemas.microsoft.com/office/drawing/2014/chart" uri="{C3380CC4-5D6E-409C-BE32-E72D297353CC}">
              <c16:uniqueId val="{00000008-5F88-4436-B24C-5D9E361CFFB5}"/>
            </c:ext>
          </c:extLst>
        </c:ser>
        <c:ser>
          <c:idx val="0"/>
          <c:order val="9"/>
          <c:tx>
            <c:strRef>
              <c:f>'3-(4)'!$B$13</c:f>
              <c:strCache>
                <c:ptCount val="1"/>
                <c:pt idx="0">
                  <c:v>ネパール</c:v>
                </c:pt>
              </c:strCache>
            </c:strRef>
          </c:tx>
          <c:invertIfNegative val="0"/>
          <c:cat>
            <c:strRef>
              <c:f>'3-(4)'!$C$3:$O$3</c:f>
              <c:strCache>
                <c:ptCount val="13"/>
                <c:pt idx="0">
                  <c:v>H15</c:v>
                </c:pt>
                <c:pt idx="1">
                  <c:v>H16</c:v>
                </c:pt>
                <c:pt idx="2">
                  <c:v>H17</c:v>
                </c:pt>
                <c:pt idx="3">
                  <c:v>H18</c:v>
                </c:pt>
                <c:pt idx="4">
                  <c:v>H19</c:v>
                </c:pt>
                <c:pt idx="5">
                  <c:v>H20</c:v>
                </c:pt>
                <c:pt idx="6">
                  <c:v>H21</c:v>
                </c:pt>
                <c:pt idx="7">
                  <c:v>H22</c:v>
                </c:pt>
                <c:pt idx="8">
                  <c:v>H23</c:v>
                </c:pt>
                <c:pt idx="9">
                  <c:v>H24</c:v>
                </c:pt>
                <c:pt idx="10">
                  <c:v>H26</c:v>
                </c:pt>
                <c:pt idx="11">
                  <c:v>H27</c:v>
                </c:pt>
                <c:pt idx="12">
                  <c:v>H28</c:v>
                </c:pt>
              </c:strCache>
            </c:strRef>
          </c:cat>
          <c:val>
            <c:numRef>
              <c:f>'3-(4)'!$C$13:$O$13</c:f>
              <c:numCache>
                <c:formatCode>#,##0_);[Red]\(#,##0\)</c:formatCode>
                <c:ptCount val="13"/>
                <c:pt idx="1">
                  <c:v>260</c:v>
                </c:pt>
                <c:pt idx="2">
                  <c:v>302</c:v>
                </c:pt>
                <c:pt idx="3">
                  <c:v>375</c:v>
                </c:pt>
                <c:pt idx="4">
                  <c:v>450</c:v>
                </c:pt>
                <c:pt idx="5">
                  <c:v>540</c:v>
                </c:pt>
                <c:pt idx="6">
                  <c:v>623</c:v>
                </c:pt>
                <c:pt idx="7">
                  <c:v>789</c:v>
                </c:pt>
                <c:pt idx="8">
                  <c:v>864</c:v>
                </c:pt>
                <c:pt idx="9">
                  <c:v>951</c:v>
                </c:pt>
                <c:pt idx="10">
                  <c:v>1287</c:v>
                </c:pt>
                <c:pt idx="11">
                  <c:v>1570</c:v>
                </c:pt>
                <c:pt idx="12">
                  <c:v>2025</c:v>
                </c:pt>
              </c:numCache>
            </c:numRef>
          </c:val>
          <c:extLst>
            <c:ext xmlns:c16="http://schemas.microsoft.com/office/drawing/2014/chart" uri="{C3380CC4-5D6E-409C-BE32-E72D297353CC}">
              <c16:uniqueId val="{00000009-5F88-4436-B24C-5D9E361CFFB5}"/>
            </c:ext>
          </c:extLst>
        </c:ser>
        <c:ser>
          <c:idx val="10"/>
          <c:order val="10"/>
          <c:tx>
            <c:strRef>
              <c:f>'3-(4)'!$B$14</c:f>
              <c:strCache>
                <c:ptCount val="1"/>
                <c:pt idx="0">
                  <c:v>ペルー</c:v>
                </c:pt>
              </c:strCache>
            </c:strRef>
          </c:tx>
          <c:invertIfNegative val="0"/>
          <c:cat>
            <c:strRef>
              <c:f>'3-(4)'!$C$3:$O$3</c:f>
              <c:strCache>
                <c:ptCount val="13"/>
                <c:pt idx="0">
                  <c:v>H15</c:v>
                </c:pt>
                <c:pt idx="1">
                  <c:v>H16</c:v>
                </c:pt>
                <c:pt idx="2">
                  <c:v>H17</c:v>
                </c:pt>
                <c:pt idx="3">
                  <c:v>H18</c:v>
                </c:pt>
                <c:pt idx="4">
                  <c:v>H19</c:v>
                </c:pt>
                <c:pt idx="5">
                  <c:v>H20</c:v>
                </c:pt>
                <c:pt idx="6">
                  <c:v>H21</c:v>
                </c:pt>
                <c:pt idx="7">
                  <c:v>H22</c:v>
                </c:pt>
                <c:pt idx="8">
                  <c:v>H23</c:v>
                </c:pt>
                <c:pt idx="9">
                  <c:v>H24</c:v>
                </c:pt>
                <c:pt idx="10">
                  <c:v>H26</c:v>
                </c:pt>
                <c:pt idx="11">
                  <c:v>H27</c:v>
                </c:pt>
                <c:pt idx="12">
                  <c:v>H28</c:v>
                </c:pt>
              </c:strCache>
            </c:strRef>
          </c:cat>
          <c:val>
            <c:numRef>
              <c:f>'3-(4)'!$C$14:$O$14</c:f>
              <c:numCache>
                <c:formatCode>#,##0_);[Red]\(#,##0\)</c:formatCode>
                <c:ptCount val="13"/>
                <c:pt idx="1">
                  <c:v>1200</c:v>
                </c:pt>
                <c:pt idx="2">
                  <c:v>1149</c:v>
                </c:pt>
                <c:pt idx="3">
                  <c:v>1178</c:v>
                </c:pt>
                <c:pt idx="4">
                  <c:v>1215</c:v>
                </c:pt>
                <c:pt idx="5">
                  <c:v>1210</c:v>
                </c:pt>
                <c:pt idx="6">
                  <c:v>1238</c:v>
                </c:pt>
                <c:pt idx="7">
                  <c:v>12238</c:v>
                </c:pt>
                <c:pt idx="8">
                  <c:v>1237</c:v>
                </c:pt>
                <c:pt idx="9">
                  <c:v>1146</c:v>
                </c:pt>
                <c:pt idx="10">
                  <c:v>1184</c:v>
                </c:pt>
                <c:pt idx="11">
                  <c:v>1184</c:v>
                </c:pt>
                <c:pt idx="12">
                  <c:v>1175</c:v>
                </c:pt>
              </c:numCache>
            </c:numRef>
          </c:val>
          <c:extLst>
            <c:ext xmlns:c16="http://schemas.microsoft.com/office/drawing/2014/chart" uri="{C3380CC4-5D6E-409C-BE32-E72D297353CC}">
              <c16:uniqueId val="{0000000A-5F88-4436-B24C-5D9E361CFFB5}"/>
            </c:ext>
          </c:extLst>
        </c:ser>
        <c:ser>
          <c:idx val="11"/>
          <c:order val="11"/>
          <c:tx>
            <c:strRef>
              <c:f>'3-(4)'!$B$15</c:f>
              <c:strCache>
                <c:ptCount val="1"/>
                <c:pt idx="0">
                  <c:v>その他</c:v>
                </c:pt>
              </c:strCache>
            </c:strRef>
          </c:tx>
          <c:invertIfNegative val="0"/>
          <c:cat>
            <c:strRef>
              <c:f>'3-(4)'!$C$3:$O$3</c:f>
              <c:strCache>
                <c:ptCount val="13"/>
                <c:pt idx="0">
                  <c:v>H15</c:v>
                </c:pt>
                <c:pt idx="1">
                  <c:v>H16</c:v>
                </c:pt>
                <c:pt idx="2">
                  <c:v>H17</c:v>
                </c:pt>
                <c:pt idx="3">
                  <c:v>H18</c:v>
                </c:pt>
                <c:pt idx="4">
                  <c:v>H19</c:v>
                </c:pt>
                <c:pt idx="5">
                  <c:v>H20</c:v>
                </c:pt>
                <c:pt idx="6">
                  <c:v>H21</c:v>
                </c:pt>
                <c:pt idx="7">
                  <c:v>H22</c:v>
                </c:pt>
                <c:pt idx="8">
                  <c:v>H23</c:v>
                </c:pt>
                <c:pt idx="9">
                  <c:v>H24</c:v>
                </c:pt>
                <c:pt idx="10">
                  <c:v>H26</c:v>
                </c:pt>
                <c:pt idx="11">
                  <c:v>H27</c:v>
                </c:pt>
                <c:pt idx="12">
                  <c:v>H28</c:v>
                </c:pt>
              </c:strCache>
            </c:strRef>
          </c:cat>
          <c:val>
            <c:numRef>
              <c:f>'3-(4)'!$C$15:$O$15</c:f>
              <c:numCache>
                <c:formatCode>#,##0_);[Red]\(#,##0\)</c:formatCode>
                <c:ptCount val="13"/>
                <c:pt idx="1">
                  <c:v>8997</c:v>
                </c:pt>
                <c:pt idx="2">
                  <c:v>9107</c:v>
                </c:pt>
                <c:pt idx="3">
                  <c:v>9315</c:v>
                </c:pt>
                <c:pt idx="4">
                  <c:v>9451</c:v>
                </c:pt>
                <c:pt idx="5">
                  <c:v>9349</c:v>
                </c:pt>
                <c:pt idx="6">
                  <c:v>9344</c:v>
                </c:pt>
                <c:pt idx="7">
                  <c:v>9188</c:v>
                </c:pt>
                <c:pt idx="8">
                  <c:v>9358</c:v>
                </c:pt>
                <c:pt idx="9">
                  <c:v>9055</c:v>
                </c:pt>
                <c:pt idx="10">
                  <c:v>10037</c:v>
                </c:pt>
                <c:pt idx="11">
                  <c:v>10740</c:v>
                </c:pt>
                <c:pt idx="12">
                  <c:v>11507</c:v>
                </c:pt>
              </c:numCache>
            </c:numRef>
          </c:val>
          <c:extLst>
            <c:ext xmlns:c16="http://schemas.microsoft.com/office/drawing/2014/chart" uri="{C3380CC4-5D6E-409C-BE32-E72D297353CC}">
              <c16:uniqueId val="{0000000B-5F88-4436-B24C-5D9E361CFFB5}"/>
            </c:ext>
          </c:extLst>
        </c:ser>
        <c:dLbls>
          <c:showLegendKey val="0"/>
          <c:showVal val="0"/>
          <c:showCatName val="0"/>
          <c:showSerName val="0"/>
          <c:showPercent val="0"/>
          <c:showBubbleSize val="0"/>
        </c:dLbls>
        <c:gapWidth val="150"/>
        <c:overlap val="100"/>
        <c:axId val="444141568"/>
        <c:axId val="404633216"/>
      </c:barChart>
      <c:catAx>
        <c:axId val="444141568"/>
        <c:scaling>
          <c:orientation val="minMax"/>
        </c:scaling>
        <c:delete val="0"/>
        <c:axPos val="b"/>
        <c:numFmt formatCode="General" sourceLinked="0"/>
        <c:majorTickMark val="out"/>
        <c:minorTickMark val="none"/>
        <c:tickLblPos val="nextTo"/>
        <c:crossAx val="404633216"/>
        <c:crosses val="autoZero"/>
        <c:auto val="1"/>
        <c:lblAlgn val="ctr"/>
        <c:lblOffset val="100"/>
        <c:noMultiLvlLbl val="0"/>
      </c:catAx>
      <c:valAx>
        <c:axId val="404633216"/>
        <c:scaling>
          <c:orientation val="minMax"/>
          <c:max val="240000"/>
        </c:scaling>
        <c:delete val="0"/>
        <c:axPos val="l"/>
        <c:majorGridlines>
          <c:spPr>
            <a:ln>
              <a:solidFill>
                <a:schemeClr val="bg1">
                  <a:lumMod val="85000"/>
                </a:schemeClr>
              </a:solidFill>
            </a:ln>
          </c:spPr>
        </c:majorGridlines>
        <c:numFmt formatCode="#,##0_);[Red]\(#,##0\)" sourceLinked="1"/>
        <c:majorTickMark val="out"/>
        <c:minorTickMark val="none"/>
        <c:tickLblPos val="nextTo"/>
        <c:txPr>
          <a:bodyPr/>
          <a:lstStyle/>
          <a:p>
            <a:pPr>
              <a:defRPr>
                <a:latin typeface="ＭＳ Ｐゴシック" panose="020B0600070205080204" pitchFamily="50" charset="-128"/>
                <a:ea typeface="ＭＳ Ｐゴシック" panose="020B0600070205080204" pitchFamily="50" charset="-128"/>
              </a:defRPr>
            </a:pPr>
            <a:endParaRPr lang="ja-JP"/>
          </a:p>
        </c:txPr>
        <c:crossAx val="444141568"/>
        <c:crosses val="autoZero"/>
        <c:crossBetween val="between"/>
        <c:majorUnit val="40000"/>
      </c:valAx>
      <c:dTable>
        <c:showHorzBorder val="1"/>
        <c:showVertBorder val="1"/>
        <c:showOutline val="1"/>
        <c:showKeys val="0"/>
        <c:txPr>
          <a:bodyPr/>
          <a:lstStyle/>
          <a:p>
            <a:pPr rtl="0">
              <a:defRPr sz="700">
                <a:latin typeface="ＭＳ Ｐゴシック" panose="020B0600070205080204" pitchFamily="50" charset="-128"/>
                <a:ea typeface="ＭＳ Ｐゴシック" panose="020B0600070205080204" pitchFamily="50" charset="-128"/>
              </a:defRPr>
            </a:pPr>
            <a:endParaRPr lang="ja-JP"/>
          </a:p>
        </c:txPr>
      </c:dTable>
    </c:plotArea>
    <c:legend>
      <c:legendPos val="r"/>
      <c:layout>
        <c:manualLayout>
          <c:xMode val="edge"/>
          <c:yMode val="edge"/>
          <c:x val="8.4889382959200399E-3"/>
          <c:y val="8.4022363987224184E-3"/>
          <c:w val="0.1059302981254082"/>
          <c:h val="0.5599788261761397"/>
        </c:manualLayout>
      </c:layout>
      <c:overlay val="0"/>
      <c:txPr>
        <a:bodyPr/>
        <a:lstStyle/>
        <a:p>
          <a:pPr>
            <a:defRPr>
              <a:latin typeface="ＭＳ Ｐゴシック" panose="020B0600070205080204" pitchFamily="50" charset="-128"/>
              <a:ea typeface="ＭＳ Ｐゴシック" panose="020B0600070205080204" pitchFamily="50" charset="-128"/>
            </a:defRPr>
          </a:pPr>
          <a:endParaRPr lang="ja-JP"/>
        </a:p>
      </c:txPr>
    </c:legend>
    <c:plotVisOnly val="1"/>
    <c:dispBlanksAs val="gap"/>
    <c:showDLblsOverMax val="0"/>
  </c:chart>
  <c:txPr>
    <a:bodyPr/>
    <a:lstStyle/>
    <a:p>
      <a:pPr>
        <a:defRPr sz="800">
          <a:latin typeface="HG丸ｺﾞｼｯｸM-PRO" panose="020F0600000000000000" pitchFamily="50" charset="-128"/>
          <a:ea typeface="HG丸ｺﾞｼｯｸM-PRO" panose="020F0600000000000000" pitchFamily="50" charset="-128"/>
        </a:defRPr>
      </a:pPr>
      <a:endParaRPr lang="ja-JP"/>
    </a:p>
  </c:txPr>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7547277744128135E-2"/>
          <c:y val="4.0477172113142508E-2"/>
          <c:w val="0.85194681426887608"/>
          <c:h val="0.82877970865661887"/>
        </c:manualLayout>
      </c:layout>
      <c:barChart>
        <c:barDir val="bar"/>
        <c:grouping val="percentStacked"/>
        <c:varyColors val="0"/>
        <c:ser>
          <c:idx val="0"/>
          <c:order val="0"/>
          <c:tx>
            <c:strRef>
              <c:f>Sheet1!$B$7</c:f>
              <c:strCache>
                <c:ptCount val="1"/>
                <c:pt idx="0">
                  <c:v>暮らし</c:v>
                </c:pt>
              </c:strCache>
            </c:strRef>
          </c:tx>
          <c:spPr>
            <a:pattFill prst="pct5">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invertIfNegative val="0"/>
          <c:dLbls>
            <c:spPr>
              <a:solidFill>
                <a:srgbClr val="FFFFFF"/>
              </a:solidFill>
              <a:ln w="25399">
                <a:noFill/>
              </a:ln>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Sheet1!$A$8:$A$11</c:f>
              <c:strCache>
                <c:ptCount val="4"/>
                <c:pt idx="0">
                  <c:v>合計</c:v>
                </c:pt>
                <c:pt idx="2">
                  <c:v>男性</c:v>
                </c:pt>
                <c:pt idx="3">
                  <c:v>女性</c:v>
                </c:pt>
              </c:strCache>
            </c:strRef>
          </c:cat>
          <c:val>
            <c:numRef>
              <c:f>Sheet1!$B$8:$B$11</c:f>
              <c:numCache>
                <c:formatCode>General</c:formatCode>
                <c:ptCount val="4"/>
                <c:pt idx="0" formatCode="0.0%">
                  <c:v>0.29474305965741288</c:v>
                </c:pt>
                <c:pt idx="2" formatCode="0.0%">
                  <c:v>0.28645161290322579</c:v>
                </c:pt>
                <c:pt idx="3" formatCode="0.0%">
                  <c:v>0.30174291938997821</c:v>
                </c:pt>
              </c:numCache>
            </c:numRef>
          </c:val>
          <c:extLst>
            <c:ext xmlns:c16="http://schemas.microsoft.com/office/drawing/2014/chart" uri="{C3380CC4-5D6E-409C-BE32-E72D297353CC}">
              <c16:uniqueId val="{00000000-4276-42B6-95E8-5471A9577CDF}"/>
            </c:ext>
          </c:extLst>
        </c:ser>
        <c:ser>
          <c:idx val="1"/>
          <c:order val="1"/>
          <c:tx>
            <c:strRef>
              <c:f>Sheet1!$C$7</c:f>
              <c:strCache>
                <c:ptCount val="1"/>
                <c:pt idx="0">
                  <c:v>在留資格</c:v>
                </c:pt>
              </c:strCache>
            </c:strRef>
          </c:tx>
          <c:spPr>
            <a:pattFill prst="ltDnDiag">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invertIfNegative val="0"/>
          <c:dLbls>
            <c:spPr>
              <a:solidFill>
                <a:srgbClr val="FFFFFF"/>
              </a:solidFill>
              <a:ln w="25399">
                <a:noFill/>
              </a:ln>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Sheet1!$A$8:$A$11</c:f>
              <c:strCache>
                <c:ptCount val="4"/>
                <c:pt idx="0">
                  <c:v>合計</c:v>
                </c:pt>
                <c:pt idx="2">
                  <c:v>男性</c:v>
                </c:pt>
                <c:pt idx="3">
                  <c:v>女性</c:v>
                </c:pt>
              </c:strCache>
            </c:strRef>
          </c:cat>
          <c:val>
            <c:numRef>
              <c:f>Sheet1!$C$8:$C$11</c:f>
              <c:numCache>
                <c:formatCode>General</c:formatCode>
                <c:ptCount val="4"/>
                <c:pt idx="0" formatCode="0.0%">
                  <c:v>0.20496160661547549</c:v>
                </c:pt>
                <c:pt idx="2" formatCode="0.0%">
                  <c:v>0.22064516129032258</c:v>
                </c:pt>
                <c:pt idx="3" formatCode="0.0%">
                  <c:v>0.19172113289760348</c:v>
                </c:pt>
              </c:numCache>
            </c:numRef>
          </c:val>
          <c:extLst>
            <c:ext xmlns:c16="http://schemas.microsoft.com/office/drawing/2014/chart" uri="{C3380CC4-5D6E-409C-BE32-E72D297353CC}">
              <c16:uniqueId val="{00000001-4276-42B6-95E8-5471A9577CDF}"/>
            </c:ext>
          </c:extLst>
        </c:ser>
        <c:ser>
          <c:idx val="4"/>
          <c:order val="2"/>
          <c:tx>
            <c:strRef>
              <c:f>Sheet1!$F$7</c:f>
              <c:strCache>
                <c:ptCount val="1"/>
                <c:pt idx="0">
                  <c:v>医療福祉</c:v>
                </c:pt>
              </c:strCache>
            </c:strRef>
          </c:tx>
          <c:spPr>
            <a:pattFill prst="dkHorz">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invertIfNegative val="0"/>
          <c:dLbls>
            <c:spPr>
              <a:solidFill>
                <a:srgbClr val="FFFFFF"/>
              </a:solidFill>
              <a:ln w="25399">
                <a:noFill/>
              </a:ln>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Sheet1!$A$8:$A$11</c:f>
              <c:strCache>
                <c:ptCount val="4"/>
                <c:pt idx="0">
                  <c:v>合計</c:v>
                </c:pt>
                <c:pt idx="2">
                  <c:v>男性</c:v>
                </c:pt>
                <c:pt idx="3">
                  <c:v>女性</c:v>
                </c:pt>
              </c:strCache>
            </c:strRef>
          </c:cat>
          <c:val>
            <c:numRef>
              <c:f>Sheet1!$F$8:$F$11</c:f>
              <c:numCache>
                <c:formatCode>General</c:formatCode>
                <c:ptCount val="4"/>
                <c:pt idx="0" formatCode="0.0%">
                  <c:v>0.10868281157708211</c:v>
                </c:pt>
                <c:pt idx="2" formatCode="0.0%">
                  <c:v>0.10967741935483871</c:v>
                </c:pt>
                <c:pt idx="3" formatCode="0.0%">
                  <c:v>0.10784313725490197</c:v>
                </c:pt>
              </c:numCache>
            </c:numRef>
          </c:val>
          <c:extLst>
            <c:ext xmlns:c16="http://schemas.microsoft.com/office/drawing/2014/chart" uri="{C3380CC4-5D6E-409C-BE32-E72D297353CC}">
              <c16:uniqueId val="{00000002-4276-42B6-95E8-5471A9577CDF}"/>
            </c:ext>
          </c:extLst>
        </c:ser>
        <c:ser>
          <c:idx val="7"/>
          <c:order val="3"/>
          <c:tx>
            <c:strRef>
              <c:f>Sheet1!$I$7</c:f>
              <c:strCache>
                <c:ptCount val="1"/>
                <c:pt idx="0">
                  <c:v>結婚国籍</c:v>
                </c:pt>
              </c:strCache>
            </c:strRef>
          </c:tx>
          <c:spPr>
            <a:pattFill prst="divot">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invertIfNegative val="0"/>
          <c:dLbls>
            <c:spPr>
              <a:solidFill>
                <a:srgbClr val="FFFFFF"/>
              </a:solidFill>
              <a:ln w="25399">
                <a:noFill/>
              </a:ln>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Sheet1!$A$8:$A$11</c:f>
              <c:strCache>
                <c:ptCount val="4"/>
                <c:pt idx="0">
                  <c:v>合計</c:v>
                </c:pt>
                <c:pt idx="2">
                  <c:v>男性</c:v>
                </c:pt>
                <c:pt idx="3">
                  <c:v>女性</c:v>
                </c:pt>
              </c:strCache>
            </c:strRef>
          </c:cat>
          <c:val>
            <c:numRef>
              <c:f>Sheet1!$I$8:$I$11</c:f>
              <c:numCache>
                <c:formatCode>General</c:formatCode>
                <c:ptCount val="4"/>
                <c:pt idx="0" formatCode="0.0%">
                  <c:v>0.16243354991139988</c:v>
                </c:pt>
                <c:pt idx="2" formatCode="0.0%">
                  <c:v>0.12516129032258064</c:v>
                </c:pt>
                <c:pt idx="3" formatCode="0.0%">
                  <c:v>0.19389978213507625</c:v>
                </c:pt>
              </c:numCache>
            </c:numRef>
          </c:val>
          <c:extLst>
            <c:ext xmlns:c16="http://schemas.microsoft.com/office/drawing/2014/chart" uri="{C3380CC4-5D6E-409C-BE32-E72D297353CC}">
              <c16:uniqueId val="{00000003-4276-42B6-95E8-5471A9577CDF}"/>
            </c:ext>
          </c:extLst>
        </c:ser>
        <c:ser>
          <c:idx val="3"/>
          <c:order val="4"/>
          <c:tx>
            <c:strRef>
              <c:f>Sheet1!$E$7</c:f>
              <c:strCache>
                <c:ptCount val="1"/>
                <c:pt idx="0">
                  <c:v>仕事労働</c:v>
                </c:pt>
              </c:strCache>
            </c:strRef>
          </c:tx>
          <c:spPr>
            <a:pattFill prst="ltUpDiag">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invertIfNegative val="0"/>
          <c:dLbls>
            <c:spPr>
              <a:solidFill>
                <a:srgbClr val="FFFFFF"/>
              </a:solidFill>
              <a:ln w="25399">
                <a:noFill/>
              </a:ln>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Sheet1!$A$8:$A$11</c:f>
              <c:strCache>
                <c:ptCount val="4"/>
                <c:pt idx="0">
                  <c:v>合計</c:v>
                </c:pt>
                <c:pt idx="2">
                  <c:v>男性</c:v>
                </c:pt>
                <c:pt idx="3">
                  <c:v>女性</c:v>
                </c:pt>
              </c:strCache>
            </c:strRef>
          </c:cat>
          <c:val>
            <c:numRef>
              <c:f>Sheet1!$E$8:$E$11</c:f>
              <c:numCache>
                <c:formatCode>General</c:formatCode>
                <c:ptCount val="4"/>
                <c:pt idx="0" formatCode="0.0%">
                  <c:v>8.1512108682811571E-2</c:v>
                </c:pt>
                <c:pt idx="2" formatCode="0.0%">
                  <c:v>0.10193548387096774</c:v>
                </c:pt>
                <c:pt idx="3" formatCode="0.0%">
                  <c:v>6.4270152505446626E-2</c:v>
                </c:pt>
              </c:numCache>
            </c:numRef>
          </c:val>
          <c:extLst>
            <c:ext xmlns:c16="http://schemas.microsoft.com/office/drawing/2014/chart" uri="{C3380CC4-5D6E-409C-BE32-E72D297353CC}">
              <c16:uniqueId val="{00000004-4276-42B6-95E8-5471A9577CDF}"/>
            </c:ext>
          </c:extLst>
        </c:ser>
        <c:ser>
          <c:idx val="2"/>
          <c:order val="5"/>
          <c:tx>
            <c:strRef>
              <c:f>Sheet1!$D$7</c:f>
              <c:strCache>
                <c:ptCount val="1"/>
                <c:pt idx="0">
                  <c:v>住まい</c:v>
                </c:pt>
              </c:strCache>
            </c:strRef>
          </c:tx>
          <c:spPr>
            <a:pattFill prst="dashVert">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invertIfNegative val="0"/>
          <c:dLbls>
            <c:dLbl>
              <c:idx val="0"/>
              <c:layout>
                <c:manualLayout>
                  <c:x val="-2.717354893838091E-2"/>
                  <c:y val="-0.1061758097415756"/>
                </c:manualLayout>
              </c:layout>
              <c:spPr>
                <a:solidFill>
                  <a:srgbClr val="FFFFFF"/>
                </a:solidFill>
                <a:ln w="25399">
                  <a:noFill/>
                </a:ln>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4276-42B6-95E8-5471A9577CDF}"/>
                </c:ext>
              </c:extLst>
            </c:dLbl>
            <c:dLbl>
              <c:idx val="2"/>
              <c:layout>
                <c:manualLayout>
                  <c:x val="-3.0583314927969667E-2"/>
                  <c:y val="9.5087414879111112E-2"/>
                </c:manualLayout>
              </c:layout>
              <c:spPr>
                <a:solidFill>
                  <a:srgbClr val="FFFFFF"/>
                </a:solidFill>
                <a:ln w="25399">
                  <a:noFill/>
                </a:ln>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4276-42B6-95E8-5471A9577CDF}"/>
                </c:ext>
              </c:extLst>
            </c:dLbl>
            <c:dLbl>
              <c:idx val="3"/>
              <c:layout>
                <c:manualLayout>
                  <c:x val="-1.8810316979608475E-2"/>
                  <c:y val="-7.533405427325876E-2"/>
                </c:manualLayout>
              </c:layout>
              <c:spPr>
                <a:noFill/>
                <a:ln w="25399">
                  <a:noFill/>
                </a:ln>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4276-42B6-95E8-5471A9577CDF}"/>
                </c:ext>
              </c:extLst>
            </c:dLbl>
            <c:spPr>
              <a:solidFill>
                <a:srgbClr val="FFFFFF"/>
              </a:solidFill>
              <a:ln w="25399">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Sheet1!$A$8:$A$11</c:f>
              <c:strCache>
                <c:ptCount val="4"/>
                <c:pt idx="0">
                  <c:v>合計</c:v>
                </c:pt>
                <c:pt idx="2">
                  <c:v>男性</c:v>
                </c:pt>
                <c:pt idx="3">
                  <c:v>女性</c:v>
                </c:pt>
              </c:strCache>
            </c:strRef>
          </c:cat>
          <c:val>
            <c:numRef>
              <c:f>Sheet1!$D$8:$D$11</c:f>
              <c:numCache>
                <c:formatCode>General</c:formatCode>
                <c:ptCount val="4"/>
                <c:pt idx="0" formatCode="0.0%">
                  <c:v>3.4258712344949795E-2</c:v>
                </c:pt>
                <c:pt idx="2" formatCode="0.0%">
                  <c:v>4.5161290322580643E-2</c:v>
                </c:pt>
                <c:pt idx="3" formatCode="0.0%">
                  <c:v>2.5054466230936819E-2</c:v>
                </c:pt>
              </c:numCache>
            </c:numRef>
          </c:val>
          <c:extLst>
            <c:ext xmlns:c16="http://schemas.microsoft.com/office/drawing/2014/chart" uri="{C3380CC4-5D6E-409C-BE32-E72D297353CC}">
              <c16:uniqueId val="{00000008-4276-42B6-95E8-5471A9577CDF}"/>
            </c:ext>
          </c:extLst>
        </c:ser>
        <c:ser>
          <c:idx val="6"/>
          <c:order val="6"/>
          <c:tx>
            <c:strRef>
              <c:f>Sheet1!$H$7</c:f>
              <c:strCache>
                <c:ptCount val="1"/>
                <c:pt idx="0">
                  <c:v>教育</c:v>
                </c:pt>
              </c:strCache>
            </c:strRef>
          </c:tx>
          <c:spPr>
            <a:pattFill prst="pct80">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invertIfNegative val="0"/>
          <c:dLbls>
            <c:dLbl>
              <c:idx val="0"/>
              <c:layout>
                <c:manualLayout>
                  <c:x val="-6.0711445795192118E-3"/>
                  <c:y val="-0.12591404867989139"/>
                </c:manualLayout>
              </c:layout>
              <c:spPr>
                <a:solidFill>
                  <a:schemeClr val="bg1"/>
                </a:solidFill>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4276-42B6-95E8-5471A9577CDF}"/>
                </c:ext>
              </c:extLst>
            </c:dLbl>
            <c:dLbl>
              <c:idx val="2"/>
              <c:layout>
                <c:manualLayout>
                  <c:x val="-4.350338795432669E-3"/>
                  <c:y val="0.11567859541580347"/>
                </c:manualLayout>
              </c:layout>
              <c:spPr>
                <a:solidFill>
                  <a:schemeClr val="bg1"/>
                </a:solidFill>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4276-42B6-95E8-5471A9577CDF}"/>
                </c:ext>
              </c:extLst>
            </c:dLbl>
            <c:dLbl>
              <c:idx val="3"/>
              <c:layout>
                <c:manualLayout>
                  <c:x val="7.6145696968185359E-3"/>
                  <c:y val="-0.10994226847591208"/>
                </c:manualLayout>
              </c:layout>
              <c:spPr>
                <a:solidFill>
                  <a:schemeClr val="bg1"/>
                </a:solidFill>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4276-42B6-95E8-5471A9577CDF}"/>
                </c:ext>
              </c:extLst>
            </c:dLbl>
            <c:spPr>
              <a:solidFill>
                <a:schemeClr val="bg1"/>
              </a:solid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Sheet1!$A$8:$A$11</c:f>
              <c:strCache>
                <c:ptCount val="4"/>
                <c:pt idx="0">
                  <c:v>合計</c:v>
                </c:pt>
                <c:pt idx="2">
                  <c:v>男性</c:v>
                </c:pt>
                <c:pt idx="3">
                  <c:v>女性</c:v>
                </c:pt>
              </c:strCache>
            </c:strRef>
          </c:cat>
          <c:val>
            <c:numRef>
              <c:f>Sheet1!$H$8:$H$11</c:f>
              <c:numCache>
                <c:formatCode>General</c:formatCode>
                <c:ptCount val="4"/>
                <c:pt idx="0" formatCode="0.0%">
                  <c:v>3.3668044890726521E-2</c:v>
                </c:pt>
                <c:pt idx="2" formatCode="0.0%">
                  <c:v>2.838709677419355E-2</c:v>
                </c:pt>
                <c:pt idx="3" formatCode="0.0%">
                  <c:v>3.8126361655773419E-2</c:v>
                </c:pt>
              </c:numCache>
            </c:numRef>
          </c:val>
          <c:extLst>
            <c:ext xmlns:c16="http://schemas.microsoft.com/office/drawing/2014/chart" uri="{C3380CC4-5D6E-409C-BE32-E72D297353CC}">
              <c16:uniqueId val="{0000000C-4276-42B6-95E8-5471A9577CDF}"/>
            </c:ext>
          </c:extLst>
        </c:ser>
        <c:ser>
          <c:idx val="5"/>
          <c:order val="7"/>
          <c:tx>
            <c:strRef>
              <c:f>Sheet1!$G$7</c:f>
              <c:strCache>
                <c:ptCount val="1"/>
                <c:pt idx="0">
                  <c:v>事件事故</c:v>
                </c:pt>
              </c:strCache>
            </c:strRef>
          </c:tx>
          <c:spPr>
            <a:pattFill prst="pct10">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invertIfNegative val="0"/>
          <c:dLbls>
            <c:dLbl>
              <c:idx val="0"/>
              <c:layout>
                <c:manualLayout>
                  <c:x val="1.5384514435695539E-2"/>
                  <c:y val="-0.11299457342751779"/>
                </c:manualLayout>
              </c:layout>
              <c:spPr>
                <a:noFill/>
                <a:ln w="25399">
                  <a:noFill/>
                </a:ln>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D-4276-42B6-95E8-5471A9577CDF}"/>
                </c:ext>
              </c:extLst>
            </c:dLbl>
            <c:dLbl>
              <c:idx val="2"/>
              <c:layout>
                <c:manualLayout>
                  <c:x val="1.6366797900262468E-2"/>
                  <c:y val="0.13482779282814727"/>
                </c:manualLayout>
              </c:layout>
              <c:spPr>
                <a:noFill/>
                <a:ln w="25399">
                  <a:noFill/>
                </a:ln>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E-4276-42B6-95E8-5471A9577CDF}"/>
                </c:ext>
              </c:extLst>
            </c:dLbl>
            <c:dLbl>
              <c:idx val="3"/>
              <c:layout>
                <c:manualLayout>
                  <c:x val="2.3732119422572178E-2"/>
                  <c:y val="-9.3427517701766383E-2"/>
                </c:manualLayout>
              </c:layout>
              <c:spPr>
                <a:solidFill>
                  <a:schemeClr val="bg1"/>
                </a:solidFill>
                <a:ln w="25399">
                  <a:noFill/>
                </a:ln>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F-4276-42B6-95E8-5471A9577CDF}"/>
                </c:ext>
              </c:extLst>
            </c:dLbl>
            <c:spPr>
              <a:noFill/>
              <a:ln w="25399">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Sheet1!$A$8:$A$11</c:f>
              <c:strCache>
                <c:ptCount val="4"/>
                <c:pt idx="0">
                  <c:v>合計</c:v>
                </c:pt>
                <c:pt idx="2">
                  <c:v>男性</c:v>
                </c:pt>
                <c:pt idx="3">
                  <c:v>女性</c:v>
                </c:pt>
              </c:strCache>
            </c:strRef>
          </c:cat>
          <c:val>
            <c:numRef>
              <c:f>Sheet1!$G$8:$G$11</c:f>
              <c:numCache>
                <c:formatCode>General</c:formatCode>
                <c:ptCount val="4"/>
                <c:pt idx="0" formatCode="0.0%">
                  <c:v>2.8942705256940343E-2</c:v>
                </c:pt>
                <c:pt idx="2" formatCode="0.0%">
                  <c:v>3.4838709677419352E-2</c:v>
                </c:pt>
                <c:pt idx="3" formatCode="0.0%">
                  <c:v>2.3965141612200435E-2</c:v>
                </c:pt>
              </c:numCache>
            </c:numRef>
          </c:val>
          <c:extLst>
            <c:ext xmlns:c16="http://schemas.microsoft.com/office/drawing/2014/chart" uri="{C3380CC4-5D6E-409C-BE32-E72D297353CC}">
              <c16:uniqueId val="{00000010-4276-42B6-95E8-5471A9577CDF}"/>
            </c:ext>
          </c:extLst>
        </c:ser>
        <c:ser>
          <c:idx val="8"/>
          <c:order val="8"/>
          <c:tx>
            <c:strRef>
              <c:f>Sheet1!$J$7</c:f>
              <c:strCache>
                <c:ptCount val="1"/>
                <c:pt idx="0">
                  <c:v>その他</c:v>
                </c:pt>
              </c:strCache>
            </c:strRef>
          </c:tx>
          <c:spPr>
            <a:pattFill prst="narVert">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invertIfNegative val="0"/>
          <c:dLbls>
            <c:dLbl>
              <c:idx val="0"/>
              <c:layout>
                <c:manualLayout>
                  <c:x val="-2.0527586877965712E-4"/>
                  <c:y val="3.9629610109503401E-4"/>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1-4276-42B6-95E8-5471A9577CDF}"/>
                </c:ext>
              </c:extLst>
            </c:dLbl>
            <c:dLbl>
              <c:idx val="1"/>
              <c:layout>
                <c:manualLayout>
                  <c:x val="0.13627992633517497"/>
                  <c:y val="2.2391016564683563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4276-42B6-95E8-5471A9577CDF}"/>
                </c:ext>
              </c:extLst>
            </c:dLbl>
            <c:dLbl>
              <c:idx val="2"/>
              <c:layout>
                <c:manualLayout>
                  <c:x val="1.9257534740192294E-3"/>
                  <c:y val="3.3149678976509122E-3"/>
                </c:manualLayout>
              </c:layout>
              <c:spPr>
                <a:pattFill prst="trellis">
                  <a:fgClr>
                    <a:srgbClr val="FFFFFF"/>
                  </a:fgClr>
                  <a:bgClr>
                    <a:srgbClr val="FFFFFF"/>
                  </a:bgClr>
                </a:pattFill>
                <a:ln w="25399">
                  <a:noFill/>
                </a:ln>
              </c:spPr>
              <c:txPr>
                <a:bodyPr/>
                <a:lstStyle/>
                <a:p>
                  <a:pPr>
                    <a:defRPr sz="600"/>
                  </a:pPr>
                  <a:endParaRPr lang="ja-JP"/>
                </a:p>
              </c:txPr>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3-4276-42B6-95E8-5471A9577CDF}"/>
                </c:ext>
              </c:extLst>
            </c:dLbl>
            <c:dLbl>
              <c:idx val="3"/>
              <c:layout>
                <c:manualLayout>
                  <c:x val="1.8256589256934173E-3"/>
                  <c:y val="7.2637392783829769E-5"/>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4-4276-42B6-95E8-5471A9577CDF}"/>
                </c:ext>
              </c:extLst>
            </c:dLbl>
            <c:spPr>
              <a:pattFill prst="trellis">
                <a:fgClr>
                  <a:srgbClr val="FFFFFF"/>
                </a:fgClr>
                <a:bgClr>
                  <a:srgbClr val="FFFFFF"/>
                </a:bgClr>
              </a:pattFill>
              <a:ln w="25399">
                <a:noFill/>
              </a:ln>
            </c:spPr>
            <c:txPr>
              <a:bodyPr/>
              <a:lstStyle/>
              <a:p>
                <a:pPr>
                  <a:defRPr sz="7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Sheet1!$A$8:$A$11</c:f>
              <c:strCache>
                <c:ptCount val="4"/>
                <c:pt idx="0">
                  <c:v>合計</c:v>
                </c:pt>
                <c:pt idx="2">
                  <c:v>男性</c:v>
                </c:pt>
                <c:pt idx="3">
                  <c:v>女性</c:v>
                </c:pt>
              </c:strCache>
            </c:strRef>
          </c:cat>
          <c:val>
            <c:numRef>
              <c:f>Sheet1!$J$8:$J$11</c:f>
              <c:numCache>
                <c:formatCode>General</c:formatCode>
                <c:ptCount val="4"/>
                <c:pt idx="0" formatCode="0.0%">
                  <c:v>5.0797401063201415E-2</c:v>
                </c:pt>
                <c:pt idx="2" formatCode="0.0%">
                  <c:v>4.774193548387097E-2</c:v>
                </c:pt>
                <c:pt idx="3" formatCode="0.0%">
                  <c:v>5.3376906318082791E-2</c:v>
                </c:pt>
              </c:numCache>
            </c:numRef>
          </c:val>
          <c:extLst>
            <c:ext xmlns:c16="http://schemas.microsoft.com/office/drawing/2014/chart" uri="{C3380CC4-5D6E-409C-BE32-E72D297353CC}">
              <c16:uniqueId val="{00000015-4276-42B6-95E8-5471A9577CDF}"/>
            </c:ext>
          </c:extLst>
        </c:ser>
        <c:dLbls>
          <c:showLegendKey val="0"/>
          <c:showVal val="0"/>
          <c:showCatName val="0"/>
          <c:showSerName val="0"/>
          <c:showPercent val="0"/>
          <c:showBubbleSize val="0"/>
        </c:dLbls>
        <c:gapWidth val="150"/>
        <c:overlap val="100"/>
        <c:axId val="383553536"/>
        <c:axId val="379422976"/>
      </c:barChart>
      <c:catAx>
        <c:axId val="383553536"/>
        <c:scaling>
          <c:orientation val="minMax"/>
        </c:scaling>
        <c:delete val="0"/>
        <c:axPos val="l"/>
        <c:numFmt formatCode="General" sourceLinked="1"/>
        <c:majorTickMark val="in"/>
        <c:minorTickMark val="none"/>
        <c:tickLblPos val="nextTo"/>
        <c:spPr>
          <a:ln w="12700">
            <a:solidFill>
              <a:srgbClr val="000000"/>
            </a:solidFill>
            <a:prstDash val="solid"/>
          </a:ln>
        </c:spPr>
        <c:txPr>
          <a:bodyPr rot="0" vert="horz"/>
          <a:lstStyle/>
          <a:p>
            <a:pPr>
              <a:defRPr/>
            </a:pPr>
            <a:endParaRPr lang="ja-JP"/>
          </a:p>
        </c:txPr>
        <c:crossAx val="379422976"/>
        <c:crosses val="autoZero"/>
        <c:auto val="1"/>
        <c:lblAlgn val="ctr"/>
        <c:lblOffset val="100"/>
        <c:tickLblSkip val="1"/>
        <c:tickMarkSkip val="1"/>
        <c:noMultiLvlLbl val="0"/>
      </c:catAx>
      <c:valAx>
        <c:axId val="379422976"/>
        <c:scaling>
          <c:orientation val="minMax"/>
        </c:scaling>
        <c:delete val="0"/>
        <c:axPos val="b"/>
        <c:majorGridlines>
          <c:spPr>
            <a:ln w="3175">
              <a:solidFill>
                <a:srgbClr val="000000"/>
              </a:solidFill>
              <a:prstDash val="sysDash"/>
            </a:ln>
          </c:spPr>
        </c:majorGridlines>
        <c:numFmt formatCode="0%" sourceLinked="1"/>
        <c:majorTickMark val="in"/>
        <c:minorTickMark val="none"/>
        <c:tickLblPos val="nextTo"/>
        <c:spPr>
          <a:ln w="3175">
            <a:solidFill>
              <a:srgbClr val="000000"/>
            </a:solidFill>
            <a:prstDash val="solid"/>
          </a:ln>
        </c:spPr>
        <c:txPr>
          <a:bodyPr rot="0" vert="horz"/>
          <a:lstStyle/>
          <a:p>
            <a:pPr>
              <a:defRPr/>
            </a:pPr>
            <a:endParaRPr lang="ja-JP"/>
          </a:p>
        </c:txPr>
        <c:crossAx val="383553536"/>
        <c:crosses val="autoZero"/>
        <c:crossBetween val="between"/>
        <c:majorUnit val="0.25"/>
      </c:valAx>
      <c:spPr>
        <a:solidFill>
          <a:srgbClr val="FFFFFF"/>
        </a:solidFill>
        <a:ln w="3175">
          <a:solidFill>
            <a:srgbClr val="808080"/>
          </a:solidFill>
          <a:prstDash val="solid"/>
        </a:ln>
      </c:spPr>
    </c:plotArea>
    <c:plotVisOnly val="1"/>
    <c:dispBlanksAs val="gap"/>
    <c:showDLblsOverMax val="0"/>
  </c:chart>
  <c:spPr>
    <a:solidFill>
      <a:srgbClr val="FFFFFF"/>
    </a:solidFill>
    <a:ln>
      <a:noFill/>
    </a:ln>
  </c:spPr>
  <c:txPr>
    <a:bodyPr/>
    <a:lstStyle/>
    <a:p>
      <a:pPr>
        <a:defRPr sz="900" b="0" i="0" u="none" strike="noStrike" baseline="0">
          <a:solidFill>
            <a:srgbClr val="000000"/>
          </a:solidFill>
          <a:latin typeface="ＭＳ Ｐ明朝"/>
          <a:ea typeface="ＭＳ Ｐ明朝"/>
          <a:cs typeface="ＭＳ Ｐ明朝"/>
        </a:defRPr>
      </a:pPr>
      <a:endParaRPr lang="ja-JP"/>
    </a:p>
  </c:txPr>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39690961331783381"/>
          <c:y val="3.4459907223326709E-2"/>
          <c:w val="0.5506398567424281"/>
          <c:h val="0.90443564335770155"/>
        </c:manualLayout>
      </c:layout>
      <c:barChart>
        <c:barDir val="bar"/>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'1-(2)'!$B$3:$B$19</c:f>
              <c:strCache>
                <c:ptCount val="17"/>
                <c:pt idx="0">
                  <c:v>自治会長（大阪府）</c:v>
                </c:pt>
                <c:pt idx="1">
                  <c:v>自治会長（全国）</c:v>
                </c:pt>
                <c:pt idx="3">
                  <c:v>民間企業（100人以上）における課長相当職</c:v>
                </c:pt>
                <c:pt idx="5">
                  <c:v>大阪府の審議会委員</c:v>
                </c:pt>
                <c:pt idx="6">
                  <c:v>大阪府の課長相当職以上の職員</c:v>
                </c:pt>
                <c:pt idx="7">
                  <c:v>都道府県における本庁課長相当職以上の職員</c:v>
                </c:pt>
                <c:pt idx="8">
                  <c:v>国の審議会委員</c:v>
                </c:pt>
                <c:pt idx="9">
                  <c:v>本省課室長相当職以上の国家公務員</c:v>
                </c:pt>
                <c:pt idx="10">
                  <c:v>国家公務員採用者（総合職事務系区分）</c:v>
                </c:pt>
                <c:pt idx="12">
                  <c:v>都道府県知事</c:v>
                </c:pt>
                <c:pt idx="13">
                  <c:v>大阪府議会議員</c:v>
                </c:pt>
                <c:pt idx="14">
                  <c:v>都道府県議会議員</c:v>
                </c:pt>
                <c:pt idx="15">
                  <c:v>国会議員(参議院）</c:v>
                </c:pt>
                <c:pt idx="16">
                  <c:v>国会議員(衆議院）</c:v>
                </c:pt>
              </c:strCache>
            </c:strRef>
          </c:cat>
          <c:val>
            <c:numRef>
              <c:f>'1-(2)'!$C$3:$C$19</c:f>
              <c:numCache>
                <c:formatCode>0.0%</c:formatCode>
                <c:ptCount val="17"/>
                <c:pt idx="0">
                  <c:v>0.151</c:v>
                </c:pt>
                <c:pt idx="1">
                  <c:v>5.1999999999999998E-2</c:v>
                </c:pt>
                <c:pt idx="3">
                  <c:v>0.10299999999999999</c:v>
                </c:pt>
                <c:pt idx="5">
                  <c:v>0.30199999999999999</c:v>
                </c:pt>
                <c:pt idx="6">
                  <c:v>7.4999999999999997E-2</c:v>
                </c:pt>
                <c:pt idx="7">
                  <c:v>9.2999999999999999E-2</c:v>
                </c:pt>
                <c:pt idx="8">
                  <c:v>0.371</c:v>
                </c:pt>
                <c:pt idx="9">
                  <c:v>4.1000000000000002E-2</c:v>
                </c:pt>
                <c:pt idx="10">
                  <c:v>0.34499999999999997</c:v>
                </c:pt>
                <c:pt idx="12">
                  <c:v>6.4000000000000001E-2</c:v>
                </c:pt>
                <c:pt idx="13">
                  <c:v>4.5977011494252873E-2</c:v>
                </c:pt>
                <c:pt idx="14">
                  <c:v>9.9000000000000005E-2</c:v>
                </c:pt>
                <c:pt idx="15">
                  <c:v>0.20699999999999999</c:v>
                </c:pt>
                <c:pt idx="16">
                  <c:v>9.2999999999999999E-2</c:v>
                </c:pt>
              </c:numCache>
            </c:numRef>
          </c:val>
          <c:extLst>
            <c:ext xmlns:c16="http://schemas.microsoft.com/office/drawing/2014/chart" uri="{C3380CC4-5D6E-409C-BE32-E72D297353CC}">
              <c16:uniqueId val="{00000000-33CD-443E-A21C-95E800E37988}"/>
            </c:ext>
          </c:extLst>
        </c:ser>
        <c:dLbls>
          <c:showLegendKey val="0"/>
          <c:showVal val="0"/>
          <c:showCatName val="0"/>
          <c:showSerName val="0"/>
          <c:showPercent val="0"/>
          <c:showBubbleSize val="0"/>
        </c:dLbls>
        <c:gapWidth val="150"/>
        <c:axId val="383833600"/>
        <c:axId val="383747776"/>
      </c:barChart>
      <c:catAx>
        <c:axId val="383833600"/>
        <c:scaling>
          <c:orientation val="minMax"/>
        </c:scaling>
        <c:delete val="0"/>
        <c:axPos val="l"/>
        <c:numFmt formatCode="General" sourceLinked="0"/>
        <c:majorTickMark val="out"/>
        <c:minorTickMark val="none"/>
        <c:tickLblPos val="nextTo"/>
        <c:txPr>
          <a:bodyPr/>
          <a:lstStyle/>
          <a:p>
            <a:pPr>
              <a:defRPr sz="900"/>
            </a:pPr>
            <a:endParaRPr lang="ja-JP"/>
          </a:p>
        </c:txPr>
        <c:crossAx val="383747776"/>
        <c:crosses val="autoZero"/>
        <c:auto val="1"/>
        <c:lblAlgn val="ctr"/>
        <c:lblOffset val="100"/>
        <c:noMultiLvlLbl val="0"/>
      </c:catAx>
      <c:valAx>
        <c:axId val="383747776"/>
        <c:scaling>
          <c:orientation val="minMax"/>
        </c:scaling>
        <c:delete val="0"/>
        <c:axPos val="b"/>
        <c:majorGridlines/>
        <c:numFmt formatCode="0.0%" sourceLinked="1"/>
        <c:majorTickMark val="out"/>
        <c:minorTickMark val="none"/>
        <c:tickLblPos val="nextTo"/>
        <c:crossAx val="383833600"/>
        <c:crosses val="autoZero"/>
        <c:crossBetween val="between"/>
      </c:valAx>
    </c:plotArea>
    <c:plotVisOnly val="1"/>
    <c:dispBlanksAs val="gap"/>
    <c:showDLblsOverMax val="0"/>
  </c:chart>
  <c:spPr>
    <a:ln>
      <a:noFill/>
    </a:ln>
  </c:sp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4656084656084651E-2"/>
          <c:y val="6.4518972165516345E-2"/>
          <c:w val="0.87970593953533582"/>
          <c:h val="0.8195184124711683"/>
        </c:manualLayout>
      </c:layout>
      <c:lineChart>
        <c:grouping val="standard"/>
        <c:varyColors val="0"/>
        <c:ser>
          <c:idx val="0"/>
          <c:order val="0"/>
          <c:tx>
            <c:strRef>
              <c:f>市町村!$B$2</c:f>
              <c:strCache>
                <c:ptCount val="1"/>
                <c:pt idx="0">
                  <c:v>市平均</c:v>
                </c:pt>
              </c:strCache>
            </c:strRef>
          </c:tx>
          <c:spPr>
            <a:ln w="12700">
              <a:solidFill>
                <a:srgbClr val="000000"/>
              </a:solidFill>
              <a:prstDash val="sysDash"/>
            </a:ln>
          </c:spPr>
          <c:marker>
            <c:symbol val="square"/>
            <c:size val="5"/>
            <c:spPr>
              <a:solidFill>
                <a:srgbClr val="FFFFFF"/>
              </a:solidFill>
              <a:ln>
                <a:solidFill>
                  <a:srgbClr val="000000"/>
                </a:solidFill>
                <a:prstDash val="solid"/>
              </a:ln>
            </c:spPr>
          </c:marker>
          <c:dLbls>
            <c:dLbl>
              <c:idx val="0"/>
              <c:layout>
                <c:manualLayout>
                  <c:x val="-3.1089095083771806E-2"/>
                  <c:y val="-6.1180994351014768E-2"/>
                </c:manualLayout>
              </c:layout>
              <c:spPr>
                <a:noFill/>
                <a:ln w="25400">
                  <a:noFill/>
                </a:ln>
              </c:spPr>
              <c:txPr>
                <a:bodyPr/>
                <a:lstStyle/>
                <a:p>
                  <a:pPr>
                    <a:defRPr sz="800" b="0" i="0" u="none" strike="noStrike" baseline="0">
                      <a:solidFill>
                        <a:srgbClr val="000000"/>
                      </a:solidFill>
                      <a:latin typeface="ＭＳ 明朝"/>
                      <a:ea typeface="ＭＳ 明朝"/>
                      <a:cs typeface="ＭＳ 明朝"/>
                    </a:defRPr>
                  </a:pPr>
                  <a:endParaRPr lang="ja-JP"/>
                </a:p>
              </c:txPr>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8017-487C-B12B-BD803E862544}"/>
                </c:ext>
              </c:extLst>
            </c:dLbl>
            <c:dLbl>
              <c:idx val="1"/>
              <c:layout>
                <c:manualLayout>
                  <c:x val="-3.3567869743981536E-2"/>
                  <c:y val="-5.3394683689230206E-2"/>
                </c:manualLayout>
              </c:layout>
              <c:spPr>
                <a:noFill/>
                <a:ln w="25400">
                  <a:noFill/>
                </a:ln>
              </c:spPr>
              <c:txPr>
                <a:bodyPr/>
                <a:lstStyle/>
                <a:p>
                  <a:pPr>
                    <a:defRPr sz="800" b="0" i="0" u="none" strike="noStrike" baseline="0">
                      <a:solidFill>
                        <a:srgbClr val="000000"/>
                      </a:solidFill>
                      <a:latin typeface="ＭＳ 明朝"/>
                      <a:ea typeface="ＭＳ 明朝"/>
                      <a:cs typeface="ＭＳ 明朝"/>
                    </a:defRPr>
                  </a:pPr>
                  <a:endParaRPr lang="ja-JP"/>
                </a:p>
              </c:txPr>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8017-487C-B12B-BD803E862544}"/>
                </c:ext>
              </c:extLst>
            </c:dLbl>
            <c:dLbl>
              <c:idx val="2"/>
              <c:layout>
                <c:manualLayout>
                  <c:x val="-3.3140035899268498E-2"/>
                  <c:y val="-5.6568484494993708E-2"/>
                </c:manualLayout>
              </c:layout>
              <c:spPr>
                <a:noFill/>
                <a:ln w="25400">
                  <a:noFill/>
                </a:ln>
              </c:spPr>
              <c:txPr>
                <a:bodyPr/>
                <a:lstStyle/>
                <a:p>
                  <a:pPr>
                    <a:defRPr sz="800" b="0" i="0" u="none" strike="noStrike" baseline="0">
                      <a:solidFill>
                        <a:srgbClr val="000000"/>
                      </a:solidFill>
                      <a:latin typeface="ＭＳ 明朝"/>
                      <a:ea typeface="ＭＳ 明朝"/>
                      <a:cs typeface="ＭＳ 明朝"/>
                    </a:defRPr>
                  </a:pPr>
                  <a:endParaRPr lang="ja-JP"/>
                </a:p>
              </c:txPr>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8017-487C-B12B-BD803E862544}"/>
                </c:ext>
              </c:extLst>
            </c:dLbl>
            <c:dLbl>
              <c:idx val="3"/>
              <c:layout>
                <c:manualLayout>
                  <c:x val="-3.3705601614613001E-2"/>
                  <c:y val="-5.3380795673839049E-2"/>
                </c:manualLayout>
              </c:layout>
              <c:spPr>
                <a:noFill/>
                <a:ln w="25400">
                  <a:noFill/>
                </a:ln>
              </c:spPr>
              <c:txPr>
                <a:bodyPr/>
                <a:lstStyle/>
                <a:p>
                  <a:pPr>
                    <a:defRPr sz="800" b="0" i="0" u="none" strike="noStrike" baseline="0">
                      <a:solidFill>
                        <a:srgbClr val="000000"/>
                      </a:solidFill>
                      <a:latin typeface="ＭＳ 明朝"/>
                      <a:ea typeface="ＭＳ 明朝"/>
                      <a:cs typeface="ＭＳ 明朝"/>
                    </a:defRPr>
                  </a:pPr>
                  <a:endParaRPr lang="ja-JP"/>
                </a:p>
              </c:txPr>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8017-487C-B12B-BD803E862544}"/>
                </c:ext>
              </c:extLst>
            </c:dLbl>
            <c:dLbl>
              <c:idx val="4"/>
              <c:layout>
                <c:manualLayout>
                  <c:x val="-3.3128863586887318E-2"/>
                  <c:y val="-4.686691941285117E-2"/>
                </c:manualLayout>
              </c:layout>
              <c:spPr>
                <a:noFill/>
                <a:ln w="25400">
                  <a:noFill/>
                </a:ln>
              </c:spPr>
              <c:txPr>
                <a:bodyPr/>
                <a:lstStyle/>
                <a:p>
                  <a:pPr>
                    <a:defRPr sz="800" b="0" i="0" u="none" strike="noStrike" baseline="0">
                      <a:solidFill>
                        <a:srgbClr val="000000"/>
                      </a:solidFill>
                      <a:latin typeface="ＭＳ 明朝"/>
                      <a:ea typeface="ＭＳ 明朝"/>
                      <a:cs typeface="ＭＳ 明朝"/>
                    </a:defRPr>
                  </a:pPr>
                  <a:endParaRPr lang="ja-JP"/>
                </a:p>
              </c:txPr>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8017-487C-B12B-BD803E862544}"/>
                </c:ext>
              </c:extLst>
            </c:dLbl>
            <c:dLbl>
              <c:idx val="5"/>
              <c:layout>
                <c:manualLayout>
                  <c:x val="-3.0316398243646774E-2"/>
                  <c:y val="-5.9142175129343388E-2"/>
                </c:manualLayout>
              </c:layout>
              <c:spPr>
                <a:noFill/>
                <a:ln w="25400">
                  <a:noFill/>
                </a:ln>
              </c:spPr>
              <c:txPr>
                <a:bodyPr/>
                <a:lstStyle/>
                <a:p>
                  <a:pPr>
                    <a:defRPr sz="800" b="0" i="0" u="none" strike="noStrike" baseline="0">
                      <a:solidFill>
                        <a:srgbClr val="000000"/>
                      </a:solidFill>
                      <a:latin typeface="ＭＳ 明朝"/>
                      <a:ea typeface="ＭＳ 明朝"/>
                      <a:cs typeface="ＭＳ 明朝"/>
                    </a:defRPr>
                  </a:pPr>
                  <a:endParaRPr lang="ja-JP"/>
                </a:p>
              </c:txPr>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8017-487C-B12B-BD803E862544}"/>
                </c:ext>
              </c:extLst>
            </c:dLbl>
            <c:dLbl>
              <c:idx val="6"/>
              <c:layout>
                <c:manualLayout>
                  <c:x val="-3.2471833039649386E-2"/>
                  <c:y val="-5.4544354795156777E-2"/>
                </c:manualLayout>
              </c:layout>
              <c:spPr>
                <a:noFill/>
                <a:ln w="25400">
                  <a:noFill/>
                </a:ln>
              </c:spPr>
              <c:txPr>
                <a:bodyPr/>
                <a:lstStyle/>
                <a:p>
                  <a:pPr>
                    <a:defRPr sz="800" b="0" i="0" u="none" strike="noStrike" baseline="0">
                      <a:solidFill>
                        <a:srgbClr val="000000"/>
                      </a:solidFill>
                      <a:latin typeface="ＭＳ 明朝"/>
                      <a:ea typeface="ＭＳ 明朝"/>
                      <a:cs typeface="ＭＳ 明朝"/>
                    </a:defRPr>
                  </a:pPr>
                  <a:endParaRPr lang="ja-JP"/>
                </a:p>
              </c:txPr>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8017-487C-B12B-BD803E862544}"/>
                </c:ext>
              </c:extLst>
            </c:dLbl>
            <c:dLbl>
              <c:idx val="7"/>
              <c:layout>
                <c:manualLayout>
                  <c:x val="-3.1299068837052649E-2"/>
                  <c:y val="-5.4790188263504097E-2"/>
                </c:manualLayout>
              </c:layout>
              <c:spPr>
                <a:noFill/>
                <a:ln w="25400">
                  <a:noFill/>
                </a:ln>
              </c:spPr>
              <c:txPr>
                <a:bodyPr/>
                <a:lstStyle/>
                <a:p>
                  <a:pPr>
                    <a:defRPr sz="800" b="0" i="0" u="none" strike="noStrike" baseline="0">
                      <a:solidFill>
                        <a:srgbClr val="000000"/>
                      </a:solidFill>
                      <a:latin typeface="ＭＳ 明朝"/>
                      <a:ea typeface="ＭＳ 明朝"/>
                      <a:cs typeface="ＭＳ 明朝"/>
                    </a:defRPr>
                  </a:pPr>
                  <a:endParaRPr lang="ja-JP"/>
                </a:p>
              </c:txPr>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8017-487C-B12B-BD803E862544}"/>
                </c:ext>
              </c:extLst>
            </c:dLbl>
            <c:dLbl>
              <c:idx val="8"/>
              <c:layout>
                <c:manualLayout>
                  <c:x val="-3.0167543611039231E-2"/>
                  <c:y val="-4.7760820020954171E-2"/>
                </c:manualLayout>
              </c:layout>
              <c:spPr>
                <a:noFill/>
                <a:ln w="25400">
                  <a:noFill/>
                </a:ln>
              </c:spPr>
              <c:txPr>
                <a:bodyPr/>
                <a:lstStyle/>
                <a:p>
                  <a:pPr>
                    <a:defRPr sz="800" b="0" i="0" u="none" strike="noStrike" baseline="0">
                      <a:solidFill>
                        <a:srgbClr val="000000"/>
                      </a:solidFill>
                      <a:latin typeface="ＭＳ 明朝"/>
                      <a:ea typeface="ＭＳ 明朝"/>
                      <a:cs typeface="ＭＳ 明朝"/>
                    </a:defRPr>
                  </a:pPr>
                  <a:endParaRPr lang="ja-JP"/>
                </a:p>
              </c:txPr>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8017-487C-B12B-BD803E862544}"/>
                </c:ext>
              </c:extLst>
            </c:dLbl>
            <c:dLbl>
              <c:idx val="9"/>
              <c:layout>
                <c:manualLayout>
                  <c:x val="-3.0041244844394452E-2"/>
                  <c:y val="-3.8058748403575988E-2"/>
                </c:manualLayout>
              </c:layout>
              <c:spPr>
                <a:noFill/>
                <a:ln w="25400">
                  <a:noFill/>
                </a:ln>
              </c:spPr>
              <c:txPr>
                <a:bodyPr/>
                <a:lstStyle/>
                <a:p>
                  <a:pPr>
                    <a:defRPr sz="800" b="0" i="0" u="none" strike="noStrike" baseline="0">
                      <a:solidFill>
                        <a:srgbClr val="000000"/>
                      </a:solidFill>
                      <a:latin typeface="ＭＳ 明朝"/>
                      <a:ea typeface="ＭＳ 明朝"/>
                      <a:cs typeface="ＭＳ 明朝"/>
                    </a:defRPr>
                  </a:pPr>
                  <a:endParaRPr lang="ja-JP"/>
                </a:p>
              </c:txPr>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8017-487C-B12B-BD803E862544}"/>
                </c:ext>
              </c:extLst>
            </c:dLbl>
            <c:dLbl>
              <c:idx val="10"/>
              <c:layout>
                <c:manualLayout>
                  <c:x val="-3.5273368606701938E-2"/>
                  <c:y val="-3.5759897828863331E-2"/>
                </c:manualLayout>
              </c:layout>
              <c:spPr>
                <a:noFill/>
                <a:ln w="25400">
                  <a:noFill/>
                </a:ln>
              </c:spPr>
              <c:txPr>
                <a:bodyPr/>
                <a:lstStyle/>
                <a:p>
                  <a:pPr>
                    <a:defRPr sz="800" b="0" i="0" u="none" strike="noStrike" baseline="0">
                      <a:solidFill>
                        <a:srgbClr val="000000"/>
                      </a:solidFill>
                      <a:latin typeface="ＭＳ 明朝"/>
                      <a:ea typeface="ＭＳ 明朝"/>
                      <a:cs typeface="ＭＳ 明朝"/>
                    </a:defRPr>
                  </a:pPr>
                  <a:endParaRPr lang="ja-JP"/>
                </a:p>
              </c:txPr>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8017-487C-B12B-BD803E862544}"/>
                </c:ext>
              </c:extLst>
            </c:dLbl>
            <c:dLbl>
              <c:idx val="11"/>
              <c:layout>
                <c:manualLayout>
                  <c:x val="-3.1298904538341159E-2"/>
                  <c:y val="-3.2921810699588487E-2"/>
                </c:manualLayout>
              </c:layout>
              <c:spPr>
                <a:noFill/>
                <a:ln w="25400">
                  <a:noFill/>
                </a:ln>
              </c:spPr>
              <c:txPr>
                <a:bodyPr/>
                <a:lstStyle/>
                <a:p>
                  <a:pPr>
                    <a:defRPr sz="800" b="0" i="0" u="none" strike="noStrike" baseline="0">
                      <a:solidFill>
                        <a:srgbClr val="000000"/>
                      </a:solidFill>
                      <a:latin typeface="ＭＳ 明朝"/>
                      <a:ea typeface="ＭＳ 明朝"/>
                      <a:cs typeface="ＭＳ 明朝"/>
                    </a:defRPr>
                  </a:pPr>
                  <a:endParaRPr lang="ja-JP"/>
                </a:p>
              </c:txPr>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8017-487C-B12B-BD803E862544}"/>
                </c:ext>
              </c:extLst>
            </c:dLbl>
            <c:dLbl>
              <c:idx val="12"/>
              <c:layout>
                <c:manualLayout>
                  <c:x val="-2.7733129602931089E-2"/>
                  <c:y val="-4.5977815991391884E-2"/>
                </c:manualLayout>
              </c:layout>
              <c:spPr>
                <a:noFill/>
                <a:ln w="25400">
                  <a:noFill/>
                </a:ln>
              </c:spPr>
              <c:txPr>
                <a:bodyPr/>
                <a:lstStyle/>
                <a:p>
                  <a:pPr>
                    <a:defRPr sz="800" b="0" i="0" u="none" strike="noStrike" baseline="0">
                      <a:solidFill>
                        <a:srgbClr val="000000"/>
                      </a:solidFill>
                      <a:latin typeface="ＭＳ 明朝"/>
                      <a:ea typeface="ＭＳ 明朝"/>
                      <a:cs typeface="ＭＳ 明朝"/>
                    </a:defRPr>
                  </a:pPr>
                  <a:endParaRPr lang="ja-JP"/>
                </a:p>
              </c:txPr>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C-8017-487C-B12B-BD803E862544}"/>
                </c:ext>
              </c:extLst>
            </c:dLbl>
            <c:dLbl>
              <c:idx val="13"/>
              <c:layout>
                <c:manualLayout>
                  <c:x val="-2.4865202034930818E-2"/>
                  <c:y val="-4.5976876857334981E-2"/>
                </c:manualLayout>
              </c:layout>
              <c:spPr>
                <a:noFill/>
                <a:ln w="25400">
                  <a:noFill/>
                </a:ln>
              </c:spPr>
              <c:txPr>
                <a:bodyPr/>
                <a:lstStyle/>
                <a:p>
                  <a:pPr>
                    <a:defRPr sz="800" b="0" i="0" u="none" strike="noStrike" baseline="0">
                      <a:solidFill>
                        <a:srgbClr val="000000"/>
                      </a:solidFill>
                      <a:latin typeface="ＭＳ 明朝"/>
                      <a:ea typeface="ＭＳ 明朝"/>
                      <a:cs typeface="ＭＳ 明朝"/>
                    </a:defRPr>
                  </a:pPr>
                  <a:endParaRPr lang="ja-JP"/>
                </a:p>
              </c:txPr>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D-8017-487C-B12B-BD803E862544}"/>
                </c:ext>
              </c:extLst>
            </c:dLbl>
            <c:dLbl>
              <c:idx val="14"/>
              <c:layout>
                <c:manualLayout>
                  <c:x val="-2.4691358024691357E-2"/>
                  <c:y val="-4.9586776859504147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E-8017-487C-B12B-BD803E862544}"/>
                </c:ext>
              </c:extLst>
            </c:dLbl>
            <c:spPr>
              <a:noFill/>
              <a:ln w="25400">
                <a:noFill/>
              </a:ln>
            </c:spPr>
            <c:txPr>
              <a:bodyPr wrap="square" lIns="38100" tIns="19050" rIns="38100" bIns="19050" anchor="ctr">
                <a:spAutoFit/>
              </a:bodyPr>
              <a:lstStyle/>
              <a:p>
                <a:pPr>
                  <a:defRPr sz="800" b="0" i="0" u="none" strike="noStrike" baseline="0">
                    <a:solidFill>
                      <a:srgbClr val="000000"/>
                    </a:solidFill>
                    <a:latin typeface="ＭＳ 明朝"/>
                    <a:ea typeface="ＭＳ 明朝"/>
                    <a:cs typeface="ＭＳ 明朝"/>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市町村!$A$7:$A$21</c:f>
              <c:strCache>
                <c:ptCount val="15"/>
                <c:pt idx="0">
                  <c:v>H14</c:v>
                </c:pt>
                <c:pt idx="1">
                  <c:v>H15</c:v>
                </c:pt>
                <c:pt idx="2">
                  <c:v>H16</c:v>
                </c:pt>
                <c:pt idx="3">
                  <c:v>H17</c:v>
                </c:pt>
                <c:pt idx="4">
                  <c:v>H18</c:v>
                </c:pt>
                <c:pt idx="5">
                  <c:v>H19</c:v>
                </c:pt>
                <c:pt idx="6">
                  <c:v>H20</c:v>
                </c:pt>
                <c:pt idx="7">
                  <c:v>H21</c:v>
                </c:pt>
                <c:pt idx="8">
                  <c:v>H22</c:v>
                </c:pt>
                <c:pt idx="9">
                  <c:v>H23</c:v>
                </c:pt>
                <c:pt idx="10">
                  <c:v>H24</c:v>
                </c:pt>
                <c:pt idx="11">
                  <c:v>H25</c:v>
                </c:pt>
                <c:pt idx="12">
                  <c:v>H26</c:v>
                </c:pt>
                <c:pt idx="13">
                  <c:v>H27</c:v>
                </c:pt>
                <c:pt idx="14">
                  <c:v>H28</c:v>
                </c:pt>
              </c:strCache>
            </c:strRef>
          </c:cat>
          <c:val>
            <c:numRef>
              <c:f>市町村!$B$7:$B$21</c:f>
              <c:numCache>
                <c:formatCode>0.0_ </c:formatCode>
                <c:ptCount val="15"/>
                <c:pt idx="0">
                  <c:v>23.3</c:v>
                </c:pt>
                <c:pt idx="1">
                  <c:v>24.224</c:v>
                </c:pt>
                <c:pt idx="2">
                  <c:v>25.2</c:v>
                </c:pt>
                <c:pt idx="3">
                  <c:v>24.3</c:v>
                </c:pt>
                <c:pt idx="4">
                  <c:v>24.8</c:v>
                </c:pt>
                <c:pt idx="5">
                  <c:v>25.4</c:v>
                </c:pt>
                <c:pt idx="6">
                  <c:v>25.8</c:v>
                </c:pt>
                <c:pt idx="7">
                  <c:v>26.6</c:v>
                </c:pt>
                <c:pt idx="8">
                  <c:v>27.4</c:v>
                </c:pt>
                <c:pt idx="9">
                  <c:v>27.3</c:v>
                </c:pt>
                <c:pt idx="10">
                  <c:v>27.9</c:v>
                </c:pt>
                <c:pt idx="11">
                  <c:v>28.4</c:v>
                </c:pt>
                <c:pt idx="12">
                  <c:v>29.3</c:v>
                </c:pt>
                <c:pt idx="13">
                  <c:v>29.1</c:v>
                </c:pt>
                <c:pt idx="14">
                  <c:v>30</c:v>
                </c:pt>
              </c:numCache>
            </c:numRef>
          </c:val>
          <c:smooth val="0"/>
          <c:extLst>
            <c:ext xmlns:c16="http://schemas.microsoft.com/office/drawing/2014/chart" uri="{C3380CC4-5D6E-409C-BE32-E72D297353CC}">
              <c16:uniqueId val="{0000000F-8017-487C-B12B-BD803E862544}"/>
            </c:ext>
          </c:extLst>
        </c:ser>
        <c:ser>
          <c:idx val="1"/>
          <c:order val="1"/>
          <c:tx>
            <c:strRef>
              <c:f>市町村!$C$2</c:f>
              <c:strCache>
                <c:ptCount val="1"/>
                <c:pt idx="0">
                  <c:v>市町村平均</c:v>
                </c:pt>
              </c:strCache>
            </c:strRef>
          </c:tx>
          <c:spPr>
            <a:ln w="12700">
              <a:solidFill>
                <a:srgbClr val="000000"/>
              </a:solidFill>
              <a:prstDash val="solid"/>
            </a:ln>
          </c:spPr>
          <c:marker>
            <c:symbol val="circle"/>
            <c:size val="5"/>
            <c:spPr>
              <a:solidFill>
                <a:srgbClr val="000000"/>
              </a:solidFill>
              <a:ln>
                <a:solidFill>
                  <a:srgbClr val="000000"/>
                </a:solidFill>
                <a:prstDash val="solid"/>
              </a:ln>
            </c:spPr>
          </c:marker>
          <c:dLbls>
            <c:dLbl>
              <c:idx val="0"/>
              <c:layout>
                <c:manualLayout>
                  <c:x val="-4.1348164812731736E-2"/>
                  <c:y val="3.6352922876051852E-2"/>
                </c:manualLayout>
              </c:layout>
              <c:spPr>
                <a:noFill/>
                <a:ln w="25400">
                  <a:noFill/>
                </a:ln>
              </c:spPr>
              <c:txPr>
                <a:bodyPr/>
                <a:lstStyle/>
                <a:p>
                  <a:pPr>
                    <a:defRPr sz="850" b="1" i="0" u="none" strike="noStrike" baseline="0">
                      <a:solidFill>
                        <a:srgbClr val="000000"/>
                      </a:solidFill>
                      <a:latin typeface="ＭＳ ゴシック"/>
                      <a:ea typeface="ＭＳ ゴシック"/>
                      <a:cs typeface="ＭＳ ゴシック"/>
                    </a:defRPr>
                  </a:pPr>
                  <a:endParaRPr lang="ja-JP"/>
                </a:p>
              </c:txPr>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0-8017-487C-B12B-BD803E862544}"/>
                </c:ext>
              </c:extLst>
            </c:dLbl>
            <c:dLbl>
              <c:idx val="1"/>
              <c:layout>
                <c:manualLayout>
                  <c:x val="-3.9976484420928882E-2"/>
                  <c:y val="4.6314631130024264E-2"/>
                </c:manualLayout>
              </c:layout>
              <c:spPr>
                <a:noFill/>
                <a:ln w="25400">
                  <a:noFill/>
                </a:ln>
              </c:spPr>
              <c:txPr>
                <a:bodyPr/>
                <a:lstStyle/>
                <a:p>
                  <a:pPr>
                    <a:defRPr sz="850" b="1" i="0" u="none" strike="noStrike" baseline="0">
                      <a:solidFill>
                        <a:srgbClr val="000000"/>
                      </a:solidFill>
                      <a:latin typeface="ＭＳ ゴシック"/>
                      <a:ea typeface="ＭＳ ゴシック"/>
                      <a:cs typeface="ＭＳ ゴシック"/>
                    </a:defRPr>
                  </a:pPr>
                  <a:endParaRPr lang="ja-JP"/>
                </a:p>
              </c:txPr>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1-8017-487C-B12B-BD803E862544}"/>
                </c:ext>
              </c:extLst>
            </c:dLbl>
            <c:dLbl>
              <c:idx val="2"/>
              <c:layout>
                <c:manualLayout>
                  <c:x val="-3.4108741102197908E-2"/>
                  <c:y val="4.2606093991337503E-2"/>
                </c:manualLayout>
              </c:layout>
              <c:spPr>
                <a:noFill/>
                <a:ln w="25400">
                  <a:noFill/>
                </a:ln>
              </c:spPr>
              <c:txPr>
                <a:bodyPr/>
                <a:lstStyle/>
                <a:p>
                  <a:pPr>
                    <a:defRPr sz="850" b="1" i="0" u="none" strike="noStrike" baseline="0">
                      <a:solidFill>
                        <a:srgbClr val="000000"/>
                      </a:solidFill>
                      <a:latin typeface="ＭＳ ゴシック"/>
                      <a:ea typeface="ＭＳ ゴシック"/>
                      <a:cs typeface="ＭＳ ゴシック"/>
                    </a:defRPr>
                  </a:pPr>
                  <a:endParaRPr lang="ja-JP"/>
                </a:p>
              </c:txPr>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2-8017-487C-B12B-BD803E862544}"/>
                </c:ext>
              </c:extLst>
            </c:dLbl>
            <c:dLbl>
              <c:idx val="3"/>
              <c:layout>
                <c:manualLayout>
                  <c:x val="-3.0501562891493063E-2"/>
                  <c:y val="3.5969454435479491E-2"/>
                </c:manualLayout>
              </c:layout>
              <c:spPr>
                <a:noFill/>
                <a:ln w="25400">
                  <a:noFill/>
                </a:ln>
              </c:spPr>
              <c:txPr>
                <a:bodyPr/>
                <a:lstStyle/>
                <a:p>
                  <a:pPr>
                    <a:defRPr sz="850" b="1" i="0" u="none" strike="noStrike" baseline="0">
                      <a:solidFill>
                        <a:srgbClr val="000000"/>
                      </a:solidFill>
                      <a:latin typeface="ＭＳ ゴシック"/>
                      <a:ea typeface="ＭＳ ゴシック"/>
                      <a:cs typeface="ＭＳ ゴシック"/>
                    </a:defRPr>
                  </a:pPr>
                  <a:endParaRPr lang="ja-JP"/>
                </a:p>
              </c:txPr>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3-8017-487C-B12B-BD803E862544}"/>
                </c:ext>
              </c:extLst>
            </c:dLbl>
            <c:dLbl>
              <c:idx val="4"/>
              <c:layout>
                <c:manualLayout>
                  <c:x val="-3.1539109254535673E-2"/>
                  <c:y val="4.0813108238013457E-2"/>
                </c:manualLayout>
              </c:layout>
              <c:spPr>
                <a:noFill/>
                <a:ln w="25400">
                  <a:noFill/>
                </a:ln>
              </c:spPr>
              <c:txPr>
                <a:bodyPr/>
                <a:lstStyle/>
                <a:p>
                  <a:pPr>
                    <a:defRPr sz="850" b="1" i="0" u="none" strike="noStrike" baseline="0">
                      <a:solidFill>
                        <a:srgbClr val="000000"/>
                      </a:solidFill>
                      <a:latin typeface="ＭＳ ゴシック"/>
                      <a:ea typeface="ＭＳ ゴシック"/>
                      <a:cs typeface="ＭＳ ゴシック"/>
                    </a:defRPr>
                  </a:pPr>
                  <a:endParaRPr lang="ja-JP"/>
                </a:p>
              </c:txPr>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4-8017-487C-B12B-BD803E862544}"/>
                </c:ext>
              </c:extLst>
            </c:dLbl>
            <c:dLbl>
              <c:idx val="5"/>
              <c:layout>
                <c:manualLayout>
                  <c:x val="-2.6813878312159336E-2"/>
                  <c:y val="4.1716945875592687E-2"/>
                </c:manualLayout>
              </c:layout>
              <c:spPr>
                <a:noFill/>
                <a:ln w="25400">
                  <a:noFill/>
                </a:ln>
              </c:spPr>
              <c:txPr>
                <a:bodyPr/>
                <a:lstStyle/>
                <a:p>
                  <a:pPr>
                    <a:defRPr sz="850" b="1" i="0" u="none" strike="noStrike" baseline="0">
                      <a:solidFill>
                        <a:srgbClr val="000000"/>
                      </a:solidFill>
                      <a:latin typeface="ＭＳ ゴシック"/>
                      <a:ea typeface="ＭＳ ゴシック"/>
                      <a:cs typeface="ＭＳ ゴシック"/>
                    </a:defRPr>
                  </a:pPr>
                  <a:endParaRPr lang="ja-JP"/>
                </a:p>
              </c:txPr>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5-8017-487C-B12B-BD803E862544}"/>
                </c:ext>
              </c:extLst>
            </c:dLbl>
            <c:dLbl>
              <c:idx val="6"/>
              <c:layout>
                <c:manualLayout>
                  <c:x val="-3.3291519311259725E-2"/>
                  <c:y val="5.2430359785273752E-2"/>
                </c:manualLayout>
              </c:layout>
              <c:spPr>
                <a:noFill/>
                <a:ln w="25400">
                  <a:noFill/>
                </a:ln>
              </c:spPr>
              <c:txPr>
                <a:bodyPr/>
                <a:lstStyle/>
                <a:p>
                  <a:pPr>
                    <a:defRPr sz="850" b="1" i="0" u="none" strike="noStrike" baseline="0">
                      <a:solidFill>
                        <a:srgbClr val="000000"/>
                      </a:solidFill>
                      <a:latin typeface="ＭＳ ゴシック"/>
                      <a:ea typeface="ＭＳ ゴシック"/>
                      <a:cs typeface="ＭＳ ゴシック"/>
                    </a:defRPr>
                  </a:pPr>
                  <a:endParaRPr lang="ja-JP"/>
                </a:p>
              </c:txPr>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6-8017-487C-B12B-BD803E862544}"/>
                </c:ext>
              </c:extLst>
            </c:dLbl>
            <c:dLbl>
              <c:idx val="7"/>
              <c:layout>
                <c:manualLayout>
                  <c:x val="-2.6479859031705619E-2"/>
                  <c:y val="4.2975060216238405E-2"/>
                </c:manualLayout>
              </c:layout>
              <c:spPr>
                <a:noFill/>
                <a:ln w="25400">
                  <a:noFill/>
                </a:ln>
              </c:spPr>
              <c:txPr>
                <a:bodyPr/>
                <a:lstStyle/>
                <a:p>
                  <a:pPr>
                    <a:defRPr sz="850" b="1" i="0" u="none" strike="noStrike" baseline="0">
                      <a:solidFill>
                        <a:srgbClr val="000000"/>
                      </a:solidFill>
                      <a:latin typeface="ＭＳ ゴシック"/>
                      <a:ea typeface="ＭＳ ゴシック"/>
                      <a:cs typeface="ＭＳ ゴシック"/>
                    </a:defRPr>
                  </a:pPr>
                  <a:endParaRPr lang="ja-JP"/>
                </a:p>
              </c:txPr>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7-8017-487C-B12B-BD803E862544}"/>
                </c:ext>
              </c:extLst>
            </c:dLbl>
            <c:dLbl>
              <c:idx val="8"/>
              <c:layout>
                <c:manualLayout>
                  <c:x val="-2.8610682923893793E-2"/>
                  <c:y val="4.1333826349516822E-2"/>
                </c:manualLayout>
              </c:layout>
              <c:spPr>
                <a:noFill/>
                <a:ln w="25400">
                  <a:noFill/>
                </a:ln>
              </c:spPr>
              <c:txPr>
                <a:bodyPr/>
                <a:lstStyle/>
                <a:p>
                  <a:pPr>
                    <a:defRPr sz="850" b="1" i="0" u="none" strike="noStrike" baseline="0">
                      <a:solidFill>
                        <a:srgbClr val="000000"/>
                      </a:solidFill>
                      <a:latin typeface="ＭＳ ゴシック"/>
                      <a:ea typeface="ＭＳ ゴシック"/>
                      <a:cs typeface="ＭＳ ゴシック"/>
                    </a:defRPr>
                  </a:pPr>
                  <a:endParaRPr lang="ja-JP"/>
                </a:p>
              </c:txPr>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8-8017-487C-B12B-BD803E862544}"/>
                </c:ext>
              </c:extLst>
            </c:dLbl>
            <c:dLbl>
              <c:idx val="9"/>
              <c:layout>
                <c:manualLayout>
                  <c:x val="-3.1165493984613424E-2"/>
                  <c:y val="5.2499486946847695E-2"/>
                </c:manualLayout>
              </c:layout>
              <c:spPr>
                <a:noFill/>
                <a:ln w="25400">
                  <a:noFill/>
                </a:ln>
              </c:spPr>
              <c:txPr>
                <a:bodyPr/>
                <a:lstStyle/>
                <a:p>
                  <a:pPr>
                    <a:defRPr sz="850" b="1" i="0" u="none" strike="noStrike" baseline="0">
                      <a:solidFill>
                        <a:srgbClr val="000000"/>
                      </a:solidFill>
                      <a:latin typeface="ＭＳ ゴシック"/>
                      <a:ea typeface="ＭＳ ゴシック"/>
                      <a:cs typeface="ＭＳ ゴシック"/>
                    </a:defRPr>
                  </a:pPr>
                  <a:endParaRPr lang="ja-JP"/>
                </a:p>
              </c:txPr>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9-8017-487C-B12B-BD803E862544}"/>
                </c:ext>
              </c:extLst>
            </c:dLbl>
            <c:dLbl>
              <c:idx val="10"/>
              <c:layout>
                <c:manualLayout>
                  <c:x val="-3.0305225931265636E-2"/>
                  <c:y val="4.9950422863808713E-2"/>
                </c:manualLayout>
              </c:layout>
              <c:spPr>
                <a:noFill/>
                <a:ln w="25400">
                  <a:noFill/>
                </a:ln>
              </c:spPr>
              <c:txPr>
                <a:bodyPr/>
                <a:lstStyle/>
                <a:p>
                  <a:pPr>
                    <a:defRPr sz="850" b="1" i="0" u="none" strike="noStrike" baseline="0">
                      <a:solidFill>
                        <a:srgbClr val="000000"/>
                      </a:solidFill>
                      <a:latin typeface="ＭＳ ゴシック"/>
                      <a:ea typeface="ＭＳ ゴシック"/>
                      <a:cs typeface="ＭＳ ゴシック"/>
                    </a:defRPr>
                  </a:pPr>
                  <a:endParaRPr lang="ja-JP"/>
                </a:p>
              </c:txPr>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A-8017-487C-B12B-BD803E862544}"/>
                </c:ext>
              </c:extLst>
            </c:dLbl>
            <c:dLbl>
              <c:idx val="11"/>
              <c:layout>
                <c:manualLayout>
                  <c:x val="-3.1298904538341159E-2"/>
                  <c:y val="4.9382716049382713E-2"/>
                </c:manualLayout>
              </c:layout>
              <c:spPr>
                <a:noFill/>
                <a:ln w="25400">
                  <a:noFill/>
                </a:ln>
              </c:spPr>
              <c:txPr>
                <a:bodyPr/>
                <a:lstStyle/>
                <a:p>
                  <a:pPr>
                    <a:defRPr sz="850" b="1" i="0" u="none" strike="noStrike" baseline="0">
                      <a:solidFill>
                        <a:srgbClr val="000000"/>
                      </a:solidFill>
                      <a:latin typeface="ＭＳ ゴシック"/>
                      <a:ea typeface="ＭＳ ゴシック"/>
                      <a:cs typeface="ＭＳ ゴシック"/>
                    </a:defRPr>
                  </a:pPr>
                  <a:endParaRPr lang="ja-JP"/>
                </a:p>
              </c:txPr>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B-8017-487C-B12B-BD803E862544}"/>
                </c:ext>
              </c:extLst>
            </c:dLbl>
            <c:dLbl>
              <c:idx val="12"/>
              <c:layout>
                <c:manualLayout>
                  <c:x val="-3.0400847781351426E-2"/>
                  <c:y val="6.6411238825031929E-2"/>
                </c:manualLayout>
              </c:layout>
              <c:spPr>
                <a:noFill/>
                <a:ln w="25400">
                  <a:noFill/>
                </a:ln>
              </c:spPr>
              <c:txPr>
                <a:bodyPr/>
                <a:lstStyle/>
                <a:p>
                  <a:pPr>
                    <a:defRPr sz="850" b="1" i="0" u="none" strike="noStrike" baseline="0">
                      <a:solidFill>
                        <a:srgbClr val="000000"/>
                      </a:solidFill>
                      <a:latin typeface="ＭＳ ゴシック"/>
                      <a:ea typeface="ＭＳ ゴシック"/>
                      <a:cs typeface="ＭＳ ゴシック"/>
                    </a:defRPr>
                  </a:pPr>
                  <a:endParaRPr lang="ja-JP"/>
                </a:p>
              </c:txPr>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C-8017-487C-B12B-BD803E862544}"/>
                </c:ext>
              </c:extLst>
            </c:dLbl>
            <c:dLbl>
              <c:idx val="13"/>
              <c:layout>
                <c:manualLayout>
                  <c:x val="-2.7125717266562335E-2"/>
                  <c:y val="6.1302681992337162E-2"/>
                </c:manualLayout>
              </c:layout>
              <c:spPr>
                <a:noFill/>
                <a:ln w="25400">
                  <a:noFill/>
                </a:ln>
              </c:spPr>
              <c:txPr>
                <a:bodyPr/>
                <a:lstStyle/>
                <a:p>
                  <a:pPr>
                    <a:defRPr sz="850" b="1" i="0" u="none" strike="noStrike" baseline="0">
                      <a:solidFill>
                        <a:srgbClr val="000000"/>
                      </a:solidFill>
                      <a:latin typeface="ＭＳ ゴシック"/>
                      <a:ea typeface="ＭＳ ゴシック"/>
                      <a:cs typeface="ＭＳ ゴシック"/>
                    </a:defRPr>
                  </a:pPr>
                  <a:endParaRPr lang="ja-JP"/>
                </a:p>
              </c:txPr>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D-8017-487C-B12B-BD803E862544}"/>
                </c:ext>
              </c:extLst>
            </c:dLbl>
            <c:spPr>
              <a:noFill/>
              <a:ln w="25400">
                <a:noFill/>
              </a:ln>
            </c:spPr>
            <c:txPr>
              <a:bodyPr wrap="square" lIns="38100" tIns="19050" rIns="38100" bIns="19050" anchor="ctr">
                <a:spAutoFit/>
              </a:bodyPr>
              <a:lstStyle/>
              <a:p>
                <a:pPr>
                  <a:defRPr sz="850" b="1" i="0" u="none" strike="noStrike" baseline="0">
                    <a:solidFill>
                      <a:srgbClr val="000000"/>
                    </a:solidFill>
                    <a:latin typeface="ＭＳ ゴシック"/>
                    <a:ea typeface="ＭＳ ゴシック"/>
                    <a:cs typeface="ＭＳ ゴシック"/>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市町村!$A$7:$A$21</c:f>
              <c:strCache>
                <c:ptCount val="15"/>
                <c:pt idx="0">
                  <c:v>H14</c:v>
                </c:pt>
                <c:pt idx="1">
                  <c:v>H15</c:v>
                </c:pt>
                <c:pt idx="2">
                  <c:v>H16</c:v>
                </c:pt>
                <c:pt idx="3">
                  <c:v>H17</c:v>
                </c:pt>
                <c:pt idx="4">
                  <c:v>H18</c:v>
                </c:pt>
                <c:pt idx="5">
                  <c:v>H19</c:v>
                </c:pt>
                <c:pt idx="6">
                  <c:v>H20</c:v>
                </c:pt>
                <c:pt idx="7">
                  <c:v>H21</c:v>
                </c:pt>
                <c:pt idx="8">
                  <c:v>H22</c:v>
                </c:pt>
                <c:pt idx="9">
                  <c:v>H23</c:v>
                </c:pt>
                <c:pt idx="10">
                  <c:v>H24</c:v>
                </c:pt>
                <c:pt idx="11">
                  <c:v>H25</c:v>
                </c:pt>
                <c:pt idx="12">
                  <c:v>H26</c:v>
                </c:pt>
                <c:pt idx="13">
                  <c:v>H27</c:v>
                </c:pt>
                <c:pt idx="14">
                  <c:v>H28</c:v>
                </c:pt>
              </c:strCache>
            </c:strRef>
          </c:cat>
          <c:val>
            <c:numRef>
              <c:f>市町村!$C$7:$C$21</c:f>
              <c:numCache>
                <c:formatCode>0.0_ </c:formatCode>
                <c:ptCount val="15"/>
                <c:pt idx="0">
                  <c:v>23</c:v>
                </c:pt>
                <c:pt idx="1">
                  <c:v>23.8</c:v>
                </c:pt>
                <c:pt idx="2">
                  <c:v>24.9</c:v>
                </c:pt>
                <c:pt idx="3">
                  <c:v>24.1</c:v>
                </c:pt>
                <c:pt idx="4">
                  <c:v>24.4</c:v>
                </c:pt>
                <c:pt idx="5">
                  <c:v>24.9</c:v>
                </c:pt>
                <c:pt idx="6">
                  <c:v>25.2</c:v>
                </c:pt>
                <c:pt idx="7">
                  <c:v>26.1</c:v>
                </c:pt>
                <c:pt idx="8">
                  <c:v>26.6</c:v>
                </c:pt>
                <c:pt idx="9">
                  <c:v>26.5</c:v>
                </c:pt>
                <c:pt idx="10">
                  <c:v>27.3</c:v>
                </c:pt>
                <c:pt idx="11">
                  <c:v>27.9</c:v>
                </c:pt>
                <c:pt idx="12">
                  <c:v>28.6</c:v>
                </c:pt>
                <c:pt idx="13">
                  <c:v>28.7</c:v>
                </c:pt>
                <c:pt idx="14">
                  <c:v>29.6</c:v>
                </c:pt>
              </c:numCache>
            </c:numRef>
          </c:val>
          <c:smooth val="0"/>
          <c:extLst>
            <c:ext xmlns:c16="http://schemas.microsoft.com/office/drawing/2014/chart" uri="{C3380CC4-5D6E-409C-BE32-E72D297353CC}">
              <c16:uniqueId val="{0000001E-8017-487C-B12B-BD803E862544}"/>
            </c:ext>
          </c:extLst>
        </c:ser>
        <c:ser>
          <c:idx val="2"/>
          <c:order val="2"/>
          <c:tx>
            <c:strRef>
              <c:f>市町村!$D$2</c:f>
              <c:strCache>
                <c:ptCount val="1"/>
                <c:pt idx="0">
                  <c:v>町村平均</c:v>
                </c:pt>
              </c:strCache>
            </c:strRef>
          </c:tx>
          <c:spPr>
            <a:ln w="12700">
              <a:solidFill>
                <a:srgbClr val="000000"/>
              </a:solidFill>
              <a:prstDash val="solid"/>
            </a:ln>
          </c:spPr>
          <c:marker>
            <c:symbol val="triangle"/>
            <c:size val="5"/>
            <c:spPr>
              <a:solidFill>
                <a:srgbClr val="FFFFFF"/>
              </a:solidFill>
              <a:ln>
                <a:solidFill>
                  <a:srgbClr val="000000"/>
                </a:solidFill>
                <a:prstDash val="solid"/>
              </a:ln>
            </c:spPr>
          </c:marker>
          <c:dLbls>
            <c:dLbl>
              <c:idx val="0"/>
              <c:layout>
                <c:manualLayout>
                  <c:x val="-3.782082795206157E-2"/>
                  <c:y val="5.3132847562110119E-2"/>
                </c:manualLayout>
              </c:layout>
              <c:spPr>
                <a:noFill/>
                <a:ln w="25400">
                  <a:noFill/>
                </a:ln>
              </c:spPr>
              <c:txPr>
                <a:bodyPr/>
                <a:lstStyle/>
                <a:p>
                  <a:pPr>
                    <a:defRPr sz="800" b="0" i="0" u="none" strike="noStrike" baseline="0">
                      <a:solidFill>
                        <a:srgbClr val="000000"/>
                      </a:solidFill>
                      <a:latin typeface="ＭＳ 明朝"/>
                      <a:ea typeface="ＭＳ 明朝"/>
                      <a:cs typeface="ＭＳ 明朝"/>
                    </a:defRPr>
                  </a:pPr>
                  <a:endParaRPr lang="ja-JP"/>
                </a:p>
              </c:txPr>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F-8017-487C-B12B-BD803E862544}"/>
                </c:ext>
              </c:extLst>
            </c:dLbl>
            <c:dLbl>
              <c:idx val="1"/>
              <c:layout>
                <c:manualLayout>
                  <c:x val="-3.3393713109804934E-2"/>
                  <c:y val="5.287234157458718E-2"/>
                </c:manualLayout>
              </c:layout>
              <c:spPr>
                <a:noFill/>
                <a:ln w="25400">
                  <a:noFill/>
                </a:ln>
              </c:spPr>
              <c:txPr>
                <a:bodyPr/>
                <a:lstStyle/>
                <a:p>
                  <a:pPr>
                    <a:defRPr sz="800" b="0" i="0" u="none" strike="noStrike" baseline="0">
                      <a:solidFill>
                        <a:srgbClr val="000000"/>
                      </a:solidFill>
                      <a:latin typeface="ＭＳ 明朝"/>
                      <a:ea typeface="ＭＳ 明朝"/>
                      <a:cs typeface="ＭＳ 明朝"/>
                    </a:defRPr>
                  </a:pPr>
                  <a:endParaRPr lang="ja-JP"/>
                </a:p>
              </c:txPr>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20-8017-487C-B12B-BD803E862544}"/>
                </c:ext>
              </c:extLst>
            </c:dLbl>
            <c:dLbl>
              <c:idx val="2"/>
              <c:layout>
                <c:manualLayout>
                  <c:x val="-3.3140035899268498E-2"/>
                  <c:y val="4.7248414935787346E-2"/>
                </c:manualLayout>
              </c:layout>
              <c:spPr>
                <a:noFill/>
                <a:ln w="25400">
                  <a:noFill/>
                </a:ln>
              </c:spPr>
              <c:txPr>
                <a:bodyPr/>
                <a:lstStyle/>
                <a:p>
                  <a:pPr>
                    <a:defRPr sz="800" b="0" i="0" u="none" strike="noStrike" baseline="0">
                      <a:solidFill>
                        <a:srgbClr val="000000"/>
                      </a:solidFill>
                      <a:latin typeface="ＭＳ 明朝"/>
                      <a:ea typeface="ＭＳ 明朝"/>
                      <a:cs typeface="ＭＳ 明朝"/>
                    </a:defRPr>
                  </a:pPr>
                  <a:endParaRPr lang="ja-JP"/>
                </a:p>
              </c:txPr>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21-8017-487C-B12B-BD803E862544}"/>
                </c:ext>
              </c:extLst>
            </c:dLbl>
            <c:dLbl>
              <c:idx val="3"/>
              <c:layout>
                <c:manualLayout>
                  <c:x val="-2.9234491228502541E-2"/>
                  <c:y val="4.8014862339738396E-2"/>
                </c:manualLayout>
              </c:layout>
              <c:spPr>
                <a:noFill/>
                <a:ln w="25400">
                  <a:noFill/>
                </a:ln>
              </c:spPr>
              <c:txPr>
                <a:bodyPr/>
                <a:lstStyle/>
                <a:p>
                  <a:pPr>
                    <a:defRPr sz="800" b="0" i="0" u="none" strike="noStrike" baseline="0">
                      <a:solidFill>
                        <a:srgbClr val="000000"/>
                      </a:solidFill>
                      <a:latin typeface="ＭＳ 明朝"/>
                      <a:ea typeface="ＭＳ 明朝"/>
                      <a:cs typeface="ＭＳ 明朝"/>
                    </a:defRPr>
                  </a:pPr>
                  <a:endParaRPr lang="ja-JP"/>
                </a:p>
              </c:txPr>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22-8017-487C-B12B-BD803E862544}"/>
                </c:ext>
              </c:extLst>
            </c:dLbl>
            <c:dLbl>
              <c:idx val="4"/>
              <c:layout>
                <c:manualLayout>
                  <c:x val="-2.9775362586718913E-2"/>
                  <c:y val="4.5210027758875816E-2"/>
                </c:manualLayout>
              </c:layout>
              <c:spPr>
                <a:noFill/>
                <a:ln w="25400">
                  <a:noFill/>
                </a:ln>
              </c:spPr>
              <c:txPr>
                <a:bodyPr/>
                <a:lstStyle/>
                <a:p>
                  <a:pPr>
                    <a:defRPr sz="800" b="0" i="0" u="none" strike="noStrike" baseline="0">
                      <a:solidFill>
                        <a:srgbClr val="000000"/>
                      </a:solidFill>
                      <a:latin typeface="ＭＳ 明朝"/>
                      <a:ea typeface="ＭＳ 明朝"/>
                      <a:cs typeface="ＭＳ 明朝"/>
                    </a:defRPr>
                  </a:pPr>
                  <a:endParaRPr lang="ja-JP"/>
                </a:p>
              </c:txPr>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23-8017-487C-B12B-BD803E862544}"/>
                </c:ext>
              </c:extLst>
            </c:dLbl>
            <c:dLbl>
              <c:idx val="5"/>
              <c:layout>
                <c:manualLayout>
                  <c:x val="-2.9198572400672251E-2"/>
                  <c:y val="4.2021626542932622E-2"/>
                </c:manualLayout>
              </c:layout>
              <c:spPr>
                <a:noFill/>
                <a:ln w="25400">
                  <a:noFill/>
                </a:ln>
              </c:spPr>
              <c:txPr>
                <a:bodyPr/>
                <a:lstStyle/>
                <a:p>
                  <a:pPr>
                    <a:defRPr sz="800" b="0" i="0" u="none" strike="noStrike" baseline="0">
                      <a:solidFill>
                        <a:srgbClr val="000000"/>
                      </a:solidFill>
                      <a:latin typeface="ＭＳ 明朝"/>
                      <a:ea typeface="ＭＳ 明朝"/>
                      <a:cs typeface="ＭＳ 明朝"/>
                    </a:defRPr>
                  </a:pPr>
                  <a:endParaRPr lang="ja-JP"/>
                </a:p>
              </c:txPr>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24-8017-487C-B12B-BD803E862544}"/>
                </c:ext>
              </c:extLst>
            </c:dLbl>
            <c:dLbl>
              <c:idx val="6"/>
              <c:layout>
                <c:manualLayout>
                  <c:x val="-3.3291519311259725E-2"/>
                  <c:y val="5.0587688884568438E-2"/>
                </c:manualLayout>
              </c:layout>
              <c:spPr>
                <a:noFill/>
                <a:ln w="25400">
                  <a:noFill/>
                </a:ln>
              </c:spPr>
              <c:txPr>
                <a:bodyPr/>
                <a:lstStyle/>
                <a:p>
                  <a:pPr>
                    <a:defRPr sz="800" b="0" i="0" u="none" strike="noStrike" baseline="0">
                      <a:solidFill>
                        <a:srgbClr val="000000"/>
                      </a:solidFill>
                      <a:latin typeface="ＭＳ 明朝"/>
                      <a:ea typeface="ＭＳ 明朝"/>
                      <a:cs typeface="ＭＳ 明朝"/>
                    </a:defRPr>
                  </a:pPr>
                  <a:endParaRPr lang="ja-JP"/>
                </a:p>
              </c:txPr>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25-8017-487C-B12B-BD803E862544}"/>
                </c:ext>
              </c:extLst>
            </c:dLbl>
            <c:dLbl>
              <c:idx val="7"/>
              <c:layout>
                <c:manualLayout>
                  <c:x val="-3.1596942400979294E-2"/>
                  <c:y val="5.0082196515559063E-2"/>
                </c:manualLayout>
              </c:layout>
              <c:spPr>
                <a:noFill/>
                <a:ln w="25400">
                  <a:noFill/>
                </a:ln>
              </c:spPr>
              <c:txPr>
                <a:bodyPr/>
                <a:lstStyle/>
                <a:p>
                  <a:pPr>
                    <a:defRPr sz="800" b="0" i="0" u="none" strike="noStrike" baseline="0">
                      <a:solidFill>
                        <a:srgbClr val="000000"/>
                      </a:solidFill>
                      <a:latin typeface="ＭＳ 明朝"/>
                      <a:ea typeface="ＭＳ 明朝"/>
                      <a:cs typeface="ＭＳ 明朝"/>
                    </a:defRPr>
                  </a:pPr>
                  <a:endParaRPr lang="ja-JP"/>
                </a:p>
              </c:txPr>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26-8017-487C-B12B-BD803E862544}"/>
                </c:ext>
              </c:extLst>
            </c:dLbl>
            <c:dLbl>
              <c:idx val="8"/>
              <c:layout>
                <c:manualLayout>
                  <c:x val="-3.022537675748278E-2"/>
                  <c:y val="5.7867643087823897E-2"/>
                </c:manualLayout>
              </c:layout>
              <c:spPr>
                <a:noFill/>
                <a:ln w="25400">
                  <a:noFill/>
                </a:ln>
              </c:spPr>
              <c:txPr>
                <a:bodyPr/>
                <a:lstStyle/>
                <a:p>
                  <a:pPr>
                    <a:defRPr sz="800" b="0" i="0" u="none" strike="noStrike" baseline="0">
                      <a:solidFill>
                        <a:srgbClr val="000000"/>
                      </a:solidFill>
                      <a:latin typeface="ＭＳ 明朝"/>
                      <a:ea typeface="ＭＳ 明朝"/>
                      <a:cs typeface="ＭＳ 明朝"/>
                    </a:defRPr>
                  </a:pPr>
                  <a:endParaRPr lang="ja-JP"/>
                </a:p>
              </c:txPr>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27-8017-487C-B12B-BD803E862544}"/>
                </c:ext>
              </c:extLst>
            </c:dLbl>
            <c:dLbl>
              <c:idx val="9"/>
              <c:layout>
                <c:manualLayout>
                  <c:x val="-3.2392805359423966E-2"/>
                  <c:y val="5.0967456228465269E-2"/>
                </c:manualLayout>
              </c:layout>
              <c:spPr>
                <a:noFill/>
                <a:ln w="25400">
                  <a:noFill/>
                </a:ln>
              </c:spPr>
              <c:txPr>
                <a:bodyPr/>
                <a:lstStyle/>
                <a:p>
                  <a:pPr>
                    <a:defRPr sz="800" b="0" i="0" u="none" strike="noStrike" baseline="0">
                      <a:solidFill>
                        <a:srgbClr val="000000"/>
                      </a:solidFill>
                      <a:latin typeface="ＭＳ 明朝"/>
                      <a:ea typeface="ＭＳ 明朝"/>
                      <a:cs typeface="ＭＳ 明朝"/>
                    </a:defRPr>
                  </a:pPr>
                  <a:endParaRPr lang="ja-JP"/>
                </a:p>
              </c:txPr>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28-8017-487C-B12B-BD803E862544}"/>
                </c:ext>
              </c:extLst>
            </c:dLbl>
            <c:dLbl>
              <c:idx val="10"/>
              <c:layout>
                <c:manualLayout>
                  <c:x val="-3.4478413203044456E-2"/>
                  <c:y val="5.0328462028666171E-2"/>
                </c:manualLayout>
              </c:layout>
              <c:spPr>
                <a:noFill/>
                <a:ln w="25400">
                  <a:noFill/>
                </a:ln>
              </c:spPr>
              <c:txPr>
                <a:bodyPr/>
                <a:lstStyle/>
                <a:p>
                  <a:pPr>
                    <a:defRPr sz="800" b="0" i="0" u="none" strike="noStrike" baseline="0">
                      <a:solidFill>
                        <a:srgbClr val="000000"/>
                      </a:solidFill>
                      <a:latin typeface="ＭＳ 明朝"/>
                      <a:ea typeface="ＭＳ 明朝"/>
                      <a:cs typeface="ＭＳ 明朝"/>
                    </a:defRPr>
                  </a:pPr>
                  <a:endParaRPr lang="ja-JP"/>
                </a:p>
              </c:txPr>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29-8017-487C-B12B-BD803E862544}"/>
                </c:ext>
              </c:extLst>
            </c:dLbl>
            <c:dLbl>
              <c:idx val="11"/>
              <c:layout>
                <c:manualLayout>
                  <c:x val="-2.9212310902451747E-2"/>
                  <c:y val="4.9382716049382713E-2"/>
                </c:manualLayout>
              </c:layout>
              <c:spPr>
                <a:noFill/>
                <a:ln w="25400">
                  <a:noFill/>
                </a:ln>
              </c:spPr>
              <c:txPr>
                <a:bodyPr/>
                <a:lstStyle/>
                <a:p>
                  <a:pPr>
                    <a:defRPr sz="800" b="0" i="0" u="none" strike="noStrike" baseline="0">
                      <a:solidFill>
                        <a:srgbClr val="000000"/>
                      </a:solidFill>
                      <a:latin typeface="ＭＳ 明朝"/>
                      <a:ea typeface="ＭＳ 明朝"/>
                      <a:cs typeface="ＭＳ 明朝"/>
                    </a:defRPr>
                  </a:pPr>
                  <a:endParaRPr lang="ja-JP"/>
                </a:p>
              </c:txPr>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2A-8017-487C-B12B-BD803E862544}"/>
                </c:ext>
              </c:extLst>
            </c:dLbl>
            <c:dLbl>
              <c:idx val="12"/>
              <c:layout>
                <c:manualLayout>
                  <c:x val="-3.375538705809937E-2"/>
                  <c:y val="6.0099347085746511E-2"/>
                </c:manualLayout>
              </c:layout>
              <c:spPr>
                <a:noFill/>
                <a:ln w="25400">
                  <a:noFill/>
                </a:ln>
              </c:spPr>
              <c:txPr>
                <a:bodyPr/>
                <a:lstStyle/>
                <a:p>
                  <a:pPr>
                    <a:defRPr sz="800" b="0" i="0" u="none" strike="noStrike" baseline="0">
                      <a:solidFill>
                        <a:srgbClr val="000000"/>
                      </a:solidFill>
                      <a:latin typeface="ＭＳ 明朝"/>
                      <a:ea typeface="ＭＳ 明朝"/>
                      <a:cs typeface="ＭＳ 明朝"/>
                    </a:defRPr>
                  </a:pPr>
                  <a:endParaRPr lang="ja-JP"/>
                </a:p>
              </c:txPr>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2B-8017-487C-B12B-BD803E862544}"/>
                </c:ext>
              </c:extLst>
            </c:dLbl>
            <c:dLbl>
              <c:idx val="13"/>
              <c:layout>
                <c:manualLayout>
                  <c:x val="-2.7125660218398625E-2"/>
                  <c:y val="5.9698488102210366E-2"/>
                </c:manualLayout>
              </c:layout>
              <c:spPr>
                <a:noFill/>
                <a:ln w="25400">
                  <a:noFill/>
                </a:ln>
              </c:spPr>
              <c:txPr>
                <a:bodyPr/>
                <a:lstStyle/>
                <a:p>
                  <a:pPr>
                    <a:defRPr sz="800" b="0" i="0" u="none" strike="noStrike" baseline="0">
                      <a:solidFill>
                        <a:srgbClr val="000000"/>
                      </a:solidFill>
                      <a:latin typeface="ＭＳ 明朝"/>
                      <a:ea typeface="ＭＳ 明朝"/>
                      <a:cs typeface="ＭＳ 明朝"/>
                    </a:defRPr>
                  </a:pPr>
                  <a:endParaRPr lang="ja-JP"/>
                </a:p>
              </c:txPr>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2C-8017-487C-B12B-BD803E862544}"/>
                </c:ext>
              </c:extLst>
            </c:dLbl>
            <c:dLbl>
              <c:idx val="14"/>
              <c:layout>
                <c:manualLayout>
                  <c:x val="-1.646090534979424E-2"/>
                  <c:y val="3.8567493112947659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2D-8017-487C-B12B-BD803E862544}"/>
                </c:ext>
              </c:extLst>
            </c:dLbl>
            <c:spPr>
              <a:noFill/>
              <a:ln w="25400">
                <a:noFill/>
              </a:ln>
            </c:spPr>
            <c:txPr>
              <a:bodyPr wrap="square" lIns="38100" tIns="19050" rIns="38100" bIns="19050" anchor="ctr">
                <a:spAutoFit/>
              </a:bodyPr>
              <a:lstStyle/>
              <a:p>
                <a:pPr>
                  <a:defRPr sz="800" b="0" i="0" u="none" strike="noStrike" baseline="0">
                    <a:solidFill>
                      <a:srgbClr val="000000"/>
                    </a:solidFill>
                    <a:latin typeface="ＭＳ 明朝"/>
                    <a:ea typeface="ＭＳ 明朝"/>
                    <a:cs typeface="ＭＳ 明朝"/>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市町村!$A$7:$A$21</c:f>
              <c:strCache>
                <c:ptCount val="15"/>
                <c:pt idx="0">
                  <c:v>H14</c:v>
                </c:pt>
                <c:pt idx="1">
                  <c:v>H15</c:v>
                </c:pt>
                <c:pt idx="2">
                  <c:v>H16</c:v>
                </c:pt>
                <c:pt idx="3">
                  <c:v>H17</c:v>
                </c:pt>
                <c:pt idx="4">
                  <c:v>H18</c:v>
                </c:pt>
                <c:pt idx="5">
                  <c:v>H19</c:v>
                </c:pt>
                <c:pt idx="6">
                  <c:v>H20</c:v>
                </c:pt>
                <c:pt idx="7">
                  <c:v>H21</c:v>
                </c:pt>
                <c:pt idx="8">
                  <c:v>H22</c:v>
                </c:pt>
                <c:pt idx="9">
                  <c:v>H23</c:v>
                </c:pt>
                <c:pt idx="10">
                  <c:v>H24</c:v>
                </c:pt>
                <c:pt idx="11">
                  <c:v>H25</c:v>
                </c:pt>
                <c:pt idx="12">
                  <c:v>H26</c:v>
                </c:pt>
                <c:pt idx="13">
                  <c:v>H27</c:v>
                </c:pt>
                <c:pt idx="14">
                  <c:v>H28</c:v>
                </c:pt>
              </c:strCache>
            </c:strRef>
          </c:cat>
          <c:val>
            <c:numRef>
              <c:f>市町村!$D$7:$D$21</c:f>
              <c:numCache>
                <c:formatCode>0.0_ </c:formatCode>
                <c:ptCount val="15"/>
                <c:pt idx="0">
                  <c:v>20.100000000000001</c:v>
                </c:pt>
                <c:pt idx="1">
                  <c:v>20.399999999999999</c:v>
                </c:pt>
                <c:pt idx="2">
                  <c:v>22</c:v>
                </c:pt>
                <c:pt idx="3">
                  <c:v>21.1</c:v>
                </c:pt>
                <c:pt idx="4">
                  <c:v>20.9</c:v>
                </c:pt>
                <c:pt idx="5">
                  <c:v>19.2</c:v>
                </c:pt>
                <c:pt idx="6">
                  <c:v>19.100000000000001</c:v>
                </c:pt>
                <c:pt idx="7">
                  <c:v>20.9</c:v>
                </c:pt>
                <c:pt idx="8">
                  <c:v>18.7</c:v>
                </c:pt>
                <c:pt idx="9">
                  <c:v>18.7</c:v>
                </c:pt>
                <c:pt idx="10">
                  <c:v>21.2</c:v>
                </c:pt>
                <c:pt idx="11">
                  <c:v>22.7</c:v>
                </c:pt>
                <c:pt idx="12">
                  <c:v>22.7</c:v>
                </c:pt>
                <c:pt idx="13">
                  <c:v>24.2</c:v>
                </c:pt>
                <c:pt idx="14">
                  <c:v>25.2</c:v>
                </c:pt>
              </c:numCache>
            </c:numRef>
          </c:val>
          <c:smooth val="0"/>
          <c:extLst>
            <c:ext xmlns:c16="http://schemas.microsoft.com/office/drawing/2014/chart" uri="{C3380CC4-5D6E-409C-BE32-E72D297353CC}">
              <c16:uniqueId val="{0000002E-8017-487C-B12B-BD803E862544}"/>
            </c:ext>
          </c:extLst>
        </c:ser>
        <c:dLbls>
          <c:showLegendKey val="0"/>
          <c:showVal val="0"/>
          <c:showCatName val="0"/>
          <c:showSerName val="0"/>
          <c:showPercent val="0"/>
          <c:showBubbleSize val="0"/>
        </c:dLbls>
        <c:marker val="1"/>
        <c:smooth val="0"/>
        <c:axId val="373896192"/>
        <c:axId val="329880064"/>
      </c:lineChart>
      <c:catAx>
        <c:axId val="373896192"/>
        <c:scaling>
          <c:orientation val="minMax"/>
        </c:scaling>
        <c:delete val="0"/>
        <c:axPos val="b"/>
        <c:title>
          <c:tx>
            <c:rich>
              <a:bodyPr/>
              <a:lstStyle/>
              <a:p>
                <a:pPr algn="r">
                  <a:defRPr sz="700" b="0" i="0" u="none" strike="noStrike" baseline="0">
                    <a:solidFill>
                      <a:srgbClr val="000000"/>
                    </a:solidFill>
                    <a:latin typeface="ＭＳ 明朝"/>
                    <a:ea typeface="ＭＳ 明朝"/>
                    <a:cs typeface="ＭＳ 明朝"/>
                  </a:defRPr>
                </a:pPr>
                <a:r>
                  <a:rPr lang="ja-JP" altLang="en-US" sz="700" b="0" i="0" u="none" strike="noStrike" baseline="0">
                    <a:solidFill>
                      <a:srgbClr val="000000"/>
                    </a:solidFill>
                    <a:latin typeface="ＭＳ 明朝"/>
                    <a:ea typeface="ＭＳ 明朝"/>
                  </a:rPr>
                  <a:t>(年)</a:t>
                </a:r>
              </a:p>
            </c:rich>
          </c:tx>
          <c:layout>
            <c:manualLayout>
              <c:xMode val="edge"/>
              <c:yMode val="edge"/>
              <c:x val="0.95810602378406406"/>
              <c:y val="0.93027222836814838"/>
            </c:manualLayout>
          </c:layout>
          <c:overlay val="0"/>
          <c:spPr>
            <a:noFill/>
            <a:ln w="25400">
              <a:noFill/>
            </a:ln>
          </c:spPr>
        </c:title>
        <c:numFmt formatCode="General" sourceLinked="1"/>
        <c:majorTickMark val="in"/>
        <c:minorTickMark val="none"/>
        <c:tickLblPos val="nextTo"/>
        <c:spPr>
          <a:ln w="3175">
            <a:solidFill>
              <a:srgbClr val="000000"/>
            </a:solidFill>
            <a:prstDash val="solid"/>
          </a:ln>
        </c:spPr>
        <c:txPr>
          <a:bodyPr rot="0" vert="horz"/>
          <a:lstStyle/>
          <a:p>
            <a:pPr>
              <a:defRPr sz="950" b="0" i="0" u="none" strike="noStrike" baseline="0">
                <a:solidFill>
                  <a:srgbClr val="000000"/>
                </a:solidFill>
                <a:latin typeface="ＭＳ 明朝"/>
                <a:ea typeface="ＭＳ 明朝"/>
                <a:cs typeface="ＭＳ 明朝"/>
              </a:defRPr>
            </a:pPr>
            <a:endParaRPr lang="ja-JP"/>
          </a:p>
        </c:txPr>
        <c:crossAx val="329880064"/>
        <c:crosses val="autoZero"/>
        <c:auto val="1"/>
        <c:lblAlgn val="ctr"/>
        <c:lblOffset val="100"/>
        <c:tickLblSkip val="1"/>
        <c:tickMarkSkip val="1"/>
        <c:noMultiLvlLbl val="0"/>
      </c:catAx>
      <c:valAx>
        <c:axId val="329880064"/>
        <c:scaling>
          <c:orientation val="minMax"/>
        </c:scaling>
        <c:delete val="0"/>
        <c:axPos val="l"/>
        <c:title>
          <c:tx>
            <c:rich>
              <a:bodyPr rot="0" vert="horz"/>
              <a:lstStyle/>
              <a:p>
                <a:pPr algn="ctr">
                  <a:defRPr sz="1125" b="0" i="0" u="none" strike="noStrike" baseline="0">
                    <a:solidFill>
                      <a:srgbClr val="000000"/>
                    </a:solidFill>
                    <a:latin typeface="ＭＳ 明朝"/>
                    <a:ea typeface="ＭＳ 明朝"/>
                    <a:cs typeface="ＭＳ 明朝"/>
                  </a:defRPr>
                </a:pPr>
                <a:r>
                  <a:rPr lang="ja-JP" altLang="en-US" sz="850" b="0" i="0" u="none" strike="noStrike" baseline="0">
                    <a:solidFill>
                      <a:srgbClr val="000000"/>
                    </a:solidFill>
                    <a:latin typeface="ＭＳ 明朝"/>
                    <a:ea typeface="ＭＳ 明朝"/>
                  </a:rPr>
                  <a:t>(％)</a:t>
                </a:r>
              </a:p>
            </c:rich>
          </c:tx>
          <c:layout>
            <c:manualLayout>
              <c:xMode val="edge"/>
              <c:yMode val="edge"/>
              <c:x val="6.2051358000312661E-2"/>
              <c:y val="3.8311159380939454E-3"/>
            </c:manualLayout>
          </c:layout>
          <c:overlay val="0"/>
          <c:spPr>
            <a:noFill/>
            <a:ln w="25400">
              <a:noFill/>
            </a:ln>
          </c:spPr>
        </c:title>
        <c:numFmt formatCode="0.0_ " sourceLinked="1"/>
        <c:majorTickMark val="in"/>
        <c:minorTickMark val="none"/>
        <c:tickLblPos val="nextTo"/>
        <c:spPr>
          <a:ln w="3175">
            <a:solidFill>
              <a:srgbClr val="000000"/>
            </a:solidFill>
            <a:prstDash val="solid"/>
          </a:ln>
        </c:spPr>
        <c:txPr>
          <a:bodyPr rot="0" vert="horz"/>
          <a:lstStyle/>
          <a:p>
            <a:pPr>
              <a:defRPr sz="950" b="0" i="0" u="none" strike="noStrike" baseline="0">
                <a:solidFill>
                  <a:srgbClr val="000000"/>
                </a:solidFill>
                <a:latin typeface="ＭＳ 明朝"/>
                <a:ea typeface="ＭＳ 明朝"/>
                <a:cs typeface="ＭＳ 明朝"/>
              </a:defRPr>
            </a:pPr>
            <a:endParaRPr lang="ja-JP"/>
          </a:p>
        </c:txPr>
        <c:crossAx val="373896192"/>
        <c:crosses val="autoZero"/>
        <c:crossBetween val="between"/>
      </c:valAx>
      <c:spPr>
        <a:noFill/>
        <a:ln w="12700">
          <a:solidFill>
            <a:srgbClr val="808080"/>
          </a:solidFill>
          <a:prstDash val="solid"/>
        </a:ln>
      </c:spPr>
    </c:plotArea>
    <c:legend>
      <c:legendPos val="r"/>
      <c:layout>
        <c:manualLayout>
          <c:xMode val="edge"/>
          <c:yMode val="edge"/>
          <c:x val="0.61364489161077096"/>
          <c:y val="0.56704995927233237"/>
          <c:w val="0.17181069958847736"/>
          <c:h val="0.24971822737033905"/>
        </c:manualLayout>
      </c:layout>
      <c:overlay val="0"/>
      <c:spPr>
        <a:solidFill>
          <a:srgbClr val="FFFFFF"/>
        </a:solidFill>
        <a:ln w="25400">
          <a:noFill/>
        </a:ln>
      </c:spPr>
      <c:txPr>
        <a:bodyPr/>
        <a:lstStyle/>
        <a:p>
          <a:pPr>
            <a:defRPr sz="920" b="0" i="0" u="none" strike="noStrike" baseline="0">
              <a:solidFill>
                <a:srgbClr val="000000"/>
              </a:solidFill>
              <a:latin typeface="ＭＳ 明朝"/>
              <a:ea typeface="ＭＳ 明朝"/>
              <a:cs typeface="ＭＳ 明朝"/>
            </a:defRPr>
          </a:pPr>
          <a:endParaRPr lang="ja-JP"/>
        </a:p>
      </c:txPr>
    </c:legend>
    <c:plotVisOnly val="1"/>
    <c:dispBlanksAs val="gap"/>
    <c:showDLblsOverMax val="0"/>
  </c:chart>
  <c:spPr>
    <a:solidFill>
      <a:srgbClr val="FFFFFF"/>
    </a:solidFill>
    <a:ln>
      <a:noFill/>
    </a:ln>
  </c:spPr>
  <c:txPr>
    <a:bodyPr/>
    <a:lstStyle/>
    <a:p>
      <a:pPr>
        <a:defRPr sz="1125" b="0" i="0" u="none" strike="noStrike" baseline="0">
          <a:solidFill>
            <a:srgbClr val="000000"/>
          </a:solidFill>
          <a:latin typeface="ＭＳ 明朝"/>
          <a:ea typeface="ＭＳ 明朝"/>
          <a:cs typeface="ＭＳ 明朝"/>
        </a:defRPr>
      </a:pPr>
      <a:endParaRPr lang="ja-JP"/>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2509128847157017E-2"/>
          <c:y val="4.5267489711934158E-2"/>
          <c:w val="0.90427829907842994"/>
          <c:h val="0.80091048193443903"/>
        </c:manualLayout>
      </c:layout>
      <c:lineChart>
        <c:grouping val="standard"/>
        <c:varyColors val="0"/>
        <c:ser>
          <c:idx val="0"/>
          <c:order val="0"/>
          <c:spPr>
            <a:ln w="12699">
              <a:solidFill>
                <a:srgbClr val="000000"/>
              </a:solidFill>
              <a:prstDash val="solid"/>
            </a:ln>
          </c:spPr>
          <c:marker>
            <c:symbol val="diamond"/>
            <c:size val="4"/>
            <c:spPr>
              <a:solidFill>
                <a:srgbClr val="000000"/>
              </a:solidFill>
              <a:ln>
                <a:solidFill>
                  <a:srgbClr val="000000"/>
                </a:solidFill>
                <a:prstDash val="solid"/>
              </a:ln>
            </c:spPr>
          </c:marker>
          <c:dLbls>
            <c:dLbl>
              <c:idx val="0"/>
              <c:layout>
                <c:manualLayout>
                  <c:x val="-4.4775058069817956E-2"/>
                  <c:y val="2.4050483051320713E-2"/>
                </c:manualLayout>
              </c:layout>
              <c:tx>
                <c:rich>
                  <a:bodyPr/>
                  <a:lstStyle/>
                  <a:p>
                    <a:pPr>
                      <a:defRPr sz="950" b="0" i="0" u="none" strike="noStrike" baseline="0">
                        <a:solidFill>
                          <a:srgbClr val="000000"/>
                        </a:solidFill>
                        <a:latin typeface="ＭＳ 明朝"/>
                        <a:ea typeface="ＭＳ 明朝"/>
                        <a:cs typeface="ＭＳ 明朝"/>
                      </a:defRPr>
                    </a:pPr>
                    <a:r>
                      <a:rPr lang="en-US" altLang="ja-JP" sz="975" b="1" i="0" u="none" strike="noStrike" baseline="0">
                        <a:solidFill>
                          <a:srgbClr val="000000"/>
                        </a:solidFill>
                        <a:latin typeface="ＭＳ 明朝"/>
                        <a:ea typeface="ＭＳ 明朝"/>
                      </a:rPr>
                      <a:t>17.3</a:t>
                    </a:r>
                  </a:p>
                  <a:p>
                    <a:pPr>
                      <a:defRPr sz="950" b="0" i="0" u="none" strike="noStrike" baseline="0">
                        <a:solidFill>
                          <a:srgbClr val="000000"/>
                        </a:solidFill>
                        <a:latin typeface="ＭＳ 明朝"/>
                        <a:ea typeface="ＭＳ 明朝"/>
                        <a:cs typeface="ＭＳ 明朝"/>
                      </a:defRPr>
                    </a:pPr>
                    <a:endParaRPr lang="en-US" altLang="ja-JP" sz="975" b="1" i="0" u="none" strike="noStrike" baseline="0">
                      <a:solidFill>
                        <a:srgbClr val="000000"/>
                      </a:solidFill>
                      <a:latin typeface="ＭＳ 明朝"/>
                      <a:ea typeface="ＭＳ 明朝"/>
                    </a:endParaRPr>
                  </a:p>
                  <a:p>
                    <a:pPr>
                      <a:defRPr sz="950" b="0" i="0" u="none" strike="noStrike" baseline="0">
                        <a:solidFill>
                          <a:srgbClr val="000000"/>
                        </a:solidFill>
                        <a:latin typeface="ＭＳ 明朝"/>
                        <a:ea typeface="ＭＳ 明朝"/>
                        <a:cs typeface="ＭＳ 明朝"/>
                      </a:defRPr>
                    </a:pPr>
                    <a:r>
                      <a:rPr lang="ja-JP" altLang="en-US" sz="975" b="1" i="0" u="none" strike="noStrike" baseline="0">
                        <a:solidFill>
                          <a:srgbClr val="000000"/>
                        </a:solidFill>
                        <a:latin typeface="ＭＳ 明朝"/>
                        <a:ea typeface="ＭＳ 明朝"/>
                      </a:rPr>
                      <a:t>大阪府 </a:t>
                    </a:r>
                  </a:p>
                </c:rich>
              </c:tx>
              <c:spPr>
                <a:noFill/>
                <a:ln w="25399">
                  <a:noFill/>
                </a:ln>
              </c:spPr>
              <c:dLblPos val="r"/>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D3E0-4209-BD0A-81C925BB30F2}"/>
                </c:ext>
              </c:extLst>
            </c:dLbl>
            <c:dLbl>
              <c:idx val="1"/>
              <c:layout>
                <c:manualLayout>
                  <c:x val="-3.6515388628064686E-2"/>
                  <c:y val="-6.7653543307086617E-2"/>
                </c:manualLayout>
              </c:layout>
              <c:spPr>
                <a:noFill/>
                <a:ln w="25399">
                  <a:noFill/>
                </a:ln>
              </c:spPr>
              <c:txPr>
                <a:bodyPr/>
                <a:lstStyle/>
                <a:p>
                  <a:pPr>
                    <a:defRPr sz="975" b="1" i="0" u="none" strike="noStrike" baseline="0">
                      <a:solidFill>
                        <a:srgbClr val="000000"/>
                      </a:solidFill>
                      <a:latin typeface="ＭＳ 明朝"/>
                      <a:ea typeface="ＭＳ 明朝"/>
                      <a:cs typeface="ＭＳ 明朝"/>
                    </a:defRPr>
                  </a:pPr>
                  <a:endParaRPr lang="ja-JP"/>
                </a:p>
              </c:txPr>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D3E0-4209-BD0A-81C925BB30F2}"/>
                </c:ext>
              </c:extLst>
            </c:dLbl>
            <c:dLbl>
              <c:idx val="2"/>
              <c:layout>
                <c:manualLayout>
                  <c:x val="-3.912363067292645E-2"/>
                  <c:y val="-6.8887722368037321E-2"/>
                </c:manualLayout>
              </c:layout>
              <c:spPr>
                <a:noFill/>
                <a:ln w="25399">
                  <a:noFill/>
                </a:ln>
              </c:spPr>
              <c:txPr>
                <a:bodyPr/>
                <a:lstStyle/>
                <a:p>
                  <a:pPr>
                    <a:defRPr sz="975" b="1" i="0" u="none" strike="noStrike" baseline="0">
                      <a:solidFill>
                        <a:srgbClr val="000000"/>
                      </a:solidFill>
                      <a:latin typeface="ＭＳ 明朝"/>
                      <a:ea typeface="ＭＳ 明朝"/>
                      <a:cs typeface="ＭＳ 明朝"/>
                    </a:defRPr>
                  </a:pPr>
                  <a:endParaRPr lang="ja-JP"/>
                </a:p>
              </c:txPr>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D3E0-4209-BD0A-81C925BB30F2}"/>
                </c:ext>
              </c:extLst>
            </c:dLbl>
            <c:dLbl>
              <c:idx val="3"/>
              <c:layout>
                <c:manualLayout>
                  <c:x val="-4.1731872717788214E-2"/>
                  <c:y val="-6.1069233012540129E-2"/>
                </c:manualLayout>
              </c:layout>
              <c:spPr>
                <a:noFill/>
                <a:ln w="25399">
                  <a:noFill/>
                </a:ln>
              </c:spPr>
              <c:txPr>
                <a:bodyPr/>
                <a:lstStyle/>
                <a:p>
                  <a:pPr>
                    <a:defRPr sz="975" b="1" i="0" u="none" strike="noStrike" baseline="0">
                      <a:solidFill>
                        <a:srgbClr val="000000"/>
                      </a:solidFill>
                      <a:latin typeface="ＭＳ 明朝"/>
                      <a:ea typeface="ＭＳ 明朝"/>
                      <a:cs typeface="ＭＳ 明朝"/>
                    </a:defRPr>
                  </a:pPr>
                  <a:endParaRPr lang="ja-JP"/>
                </a:p>
              </c:txPr>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D3E0-4209-BD0A-81C925BB30F2}"/>
                </c:ext>
              </c:extLst>
            </c:dLbl>
            <c:dLbl>
              <c:idx val="4"/>
              <c:layout>
                <c:manualLayout>
                  <c:x val="-3.75588035521119E-2"/>
                  <c:y val="-4.4788295080136258E-2"/>
                </c:manualLayout>
              </c:layout>
              <c:spPr>
                <a:noFill/>
                <a:ln w="25399">
                  <a:noFill/>
                </a:ln>
              </c:spPr>
              <c:txPr>
                <a:bodyPr/>
                <a:lstStyle/>
                <a:p>
                  <a:pPr>
                    <a:defRPr sz="975" b="1" i="0" u="none" strike="noStrike" baseline="0">
                      <a:solidFill>
                        <a:srgbClr val="000000"/>
                      </a:solidFill>
                      <a:latin typeface="ＭＳ 明朝"/>
                      <a:ea typeface="ＭＳ 明朝"/>
                      <a:cs typeface="ＭＳ 明朝"/>
                    </a:defRPr>
                  </a:pPr>
                  <a:endParaRPr lang="ja-JP"/>
                </a:p>
              </c:txPr>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D3E0-4209-BD0A-81C925BB30F2}"/>
                </c:ext>
              </c:extLst>
            </c:dLbl>
            <c:dLbl>
              <c:idx val="5"/>
              <c:layout>
                <c:manualLayout>
                  <c:x val="-3.6515388628064686E-2"/>
                  <c:y val="-4.9628463108778068E-2"/>
                </c:manualLayout>
              </c:layout>
              <c:spPr>
                <a:noFill/>
                <a:ln w="25399">
                  <a:noFill/>
                </a:ln>
              </c:spPr>
              <c:txPr>
                <a:bodyPr/>
                <a:lstStyle/>
                <a:p>
                  <a:pPr>
                    <a:defRPr sz="975" b="1" i="0" u="none" strike="noStrike" baseline="0">
                      <a:solidFill>
                        <a:srgbClr val="000000"/>
                      </a:solidFill>
                      <a:latin typeface="ＭＳ 明朝"/>
                      <a:ea typeface="ＭＳ 明朝"/>
                      <a:cs typeface="ＭＳ 明朝"/>
                    </a:defRPr>
                  </a:pPr>
                  <a:endParaRPr lang="ja-JP"/>
                </a:p>
              </c:txPr>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D3E0-4209-BD0A-81C925BB30F2}"/>
                </c:ext>
              </c:extLst>
            </c:dLbl>
            <c:dLbl>
              <c:idx val="6"/>
              <c:layout>
                <c:manualLayout>
                  <c:x val="-3.8080333854981739E-2"/>
                  <c:y val="-6.1974453193350834E-2"/>
                </c:manualLayout>
              </c:layout>
              <c:spPr>
                <a:noFill/>
                <a:ln w="25399">
                  <a:noFill/>
                </a:ln>
              </c:spPr>
              <c:txPr>
                <a:bodyPr/>
                <a:lstStyle/>
                <a:p>
                  <a:pPr>
                    <a:defRPr sz="975" b="1" i="0" u="none" strike="noStrike" baseline="0">
                      <a:solidFill>
                        <a:srgbClr val="000000"/>
                      </a:solidFill>
                      <a:latin typeface="ＭＳ 明朝"/>
                      <a:ea typeface="ＭＳ 明朝"/>
                      <a:cs typeface="ＭＳ 明朝"/>
                    </a:defRPr>
                  </a:pPr>
                  <a:endParaRPr lang="ja-JP"/>
                </a:p>
              </c:txPr>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D3E0-4209-BD0A-81C925BB30F2}"/>
                </c:ext>
              </c:extLst>
            </c:dLbl>
            <c:dLbl>
              <c:idx val="7"/>
              <c:layout>
                <c:manualLayout>
                  <c:x val="-3.6515388628064686E-2"/>
                  <c:y val="-5.4896004666083409E-2"/>
                </c:manualLayout>
              </c:layout>
              <c:spPr>
                <a:noFill/>
                <a:ln w="25399">
                  <a:noFill/>
                </a:ln>
              </c:spPr>
              <c:txPr>
                <a:bodyPr/>
                <a:lstStyle/>
                <a:p>
                  <a:pPr>
                    <a:defRPr sz="975" b="1" i="0" u="none" strike="noStrike" baseline="0">
                      <a:solidFill>
                        <a:srgbClr val="000000"/>
                      </a:solidFill>
                      <a:latin typeface="ＭＳ 明朝"/>
                      <a:ea typeface="ＭＳ 明朝"/>
                      <a:cs typeface="ＭＳ 明朝"/>
                    </a:defRPr>
                  </a:pPr>
                  <a:endParaRPr lang="ja-JP"/>
                </a:p>
              </c:txPr>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D3E0-4209-BD0A-81C925BB30F2}"/>
                </c:ext>
              </c:extLst>
            </c:dLbl>
            <c:dLbl>
              <c:idx val="8"/>
              <c:layout>
                <c:manualLayout>
                  <c:x val="-3.5659983396644113E-2"/>
                  <c:y val="7.4525046071368742E-2"/>
                </c:manualLayout>
              </c:layout>
              <c:spPr>
                <a:noFill/>
                <a:ln w="25399">
                  <a:noFill/>
                </a:ln>
              </c:spPr>
              <c:txPr>
                <a:bodyPr/>
                <a:lstStyle/>
                <a:p>
                  <a:pPr>
                    <a:defRPr sz="975" b="1" i="0" u="none" strike="noStrike" baseline="0">
                      <a:solidFill>
                        <a:srgbClr val="000000"/>
                      </a:solidFill>
                      <a:latin typeface="ＭＳ 明朝"/>
                      <a:ea typeface="ＭＳ 明朝"/>
                      <a:cs typeface="ＭＳ 明朝"/>
                    </a:defRPr>
                  </a:pPr>
                  <a:endParaRPr lang="ja-JP"/>
                </a:p>
              </c:txPr>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D3E0-4209-BD0A-81C925BB30F2}"/>
                </c:ext>
              </c:extLst>
            </c:dLbl>
            <c:dLbl>
              <c:idx val="9"/>
              <c:layout>
                <c:manualLayout>
                  <c:x val="-4.0093079419385599E-2"/>
                  <c:y val="-5.2262913944267603E-2"/>
                </c:manualLayout>
              </c:layout>
              <c:spPr>
                <a:noFill/>
                <a:ln w="25399">
                  <a:noFill/>
                </a:ln>
              </c:spPr>
              <c:txPr>
                <a:bodyPr/>
                <a:lstStyle/>
                <a:p>
                  <a:pPr>
                    <a:defRPr sz="975" b="1" i="0" u="none" strike="noStrike" baseline="0">
                      <a:solidFill>
                        <a:srgbClr val="000000"/>
                      </a:solidFill>
                      <a:latin typeface="ＭＳ 明朝"/>
                      <a:ea typeface="ＭＳ 明朝"/>
                      <a:cs typeface="ＭＳ 明朝"/>
                    </a:defRPr>
                  </a:pPr>
                  <a:endParaRPr lang="ja-JP"/>
                </a:p>
              </c:txPr>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D3E0-4209-BD0A-81C925BB30F2}"/>
                </c:ext>
              </c:extLst>
            </c:dLbl>
            <c:dLbl>
              <c:idx val="10"/>
              <c:layout>
                <c:manualLayout>
                  <c:x val="-4.1731872717788214E-2"/>
                  <c:y val="-5.399171770195392E-2"/>
                </c:manualLayout>
              </c:layout>
              <c:numFmt formatCode="0.0_ " sourceLinked="0"/>
              <c:spPr>
                <a:noFill/>
                <a:ln w="25399">
                  <a:noFill/>
                </a:ln>
              </c:spPr>
              <c:txPr>
                <a:bodyPr/>
                <a:lstStyle/>
                <a:p>
                  <a:pPr>
                    <a:defRPr sz="975" b="1" i="0" u="none" strike="noStrike" baseline="0">
                      <a:solidFill>
                        <a:srgbClr val="000000"/>
                      </a:solidFill>
                      <a:latin typeface="ＭＳ 明朝"/>
                      <a:ea typeface="ＭＳ 明朝"/>
                      <a:cs typeface="ＭＳ 明朝"/>
                    </a:defRPr>
                  </a:pPr>
                  <a:endParaRPr lang="ja-JP"/>
                </a:p>
              </c:txPr>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D3E0-4209-BD0A-81C925BB30F2}"/>
                </c:ext>
              </c:extLst>
            </c:dLbl>
            <c:dLbl>
              <c:idx val="11"/>
              <c:layout>
                <c:manualLayout>
                  <c:x val="-3.5775368334549237E-2"/>
                  <c:y val="-4.74076059641481E-2"/>
                </c:manualLayout>
              </c:layout>
              <c:numFmt formatCode="0.0_ " sourceLinked="0"/>
              <c:spPr>
                <a:noFill/>
                <a:ln w="25399">
                  <a:noFill/>
                </a:ln>
              </c:spPr>
              <c:txPr>
                <a:bodyPr/>
                <a:lstStyle/>
                <a:p>
                  <a:pPr>
                    <a:defRPr sz="975" b="1" i="0" u="none" strike="noStrike" baseline="0">
                      <a:solidFill>
                        <a:srgbClr val="000000"/>
                      </a:solidFill>
                      <a:latin typeface="ＭＳ 明朝"/>
                      <a:ea typeface="ＭＳ 明朝"/>
                      <a:cs typeface="ＭＳ 明朝"/>
                    </a:defRPr>
                  </a:pPr>
                  <a:endParaRPr lang="ja-JP"/>
                </a:p>
              </c:txPr>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D3E0-4209-BD0A-81C925BB30F2}"/>
                </c:ext>
              </c:extLst>
            </c:dLbl>
            <c:dLbl>
              <c:idx val="12"/>
              <c:layout>
                <c:manualLayout>
                  <c:x val="-3.5472091810119823E-2"/>
                  <c:y val="-8.2962962962962988E-2"/>
                </c:manualLayout>
              </c:layout>
              <c:numFmt formatCode="0.0_ " sourceLinked="0"/>
              <c:spPr>
                <a:noFill/>
                <a:ln w="25399">
                  <a:noFill/>
                </a:ln>
              </c:spPr>
              <c:txPr>
                <a:bodyPr/>
                <a:lstStyle/>
                <a:p>
                  <a:pPr>
                    <a:defRPr sz="975" b="1" i="0" u="none" strike="noStrike" baseline="0">
                      <a:solidFill>
                        <a:srgbClr val="000000"/>
                      </a:solidFill>
                      <a:latin typeface="ＭＳ 明朝"/>
                      <a:ea typeface="ＭＳ 明朝"/>
                      <a:cs typeface="ＭＳ 明朝"/>
                    </a:defRPr>
                  </a:pPr>
                  <a:endParaRPr lang="ja-JP"/>
                </a:p>
              </c:txPr>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C-D3E0-4209-BD0A-81C925BB30F2}"/>
                </c:ext>
              </c:extLst>
            </c:dLbl>
            <c:dLbl>
              <c:idx val="13"/>
              <c:layout>
                <c:manualLayout>
                  <c:x val="-4.4381776559080273E-2"/>
                  <c:y val="-6.5185234824370358E-2"/>
                </c:manualLayout>
              </c:layout>
              <c:numFmt formatCode="0.0_ " sourceLinked="0"/>
              <c:spPr>
                <a:noFill/>
                <a:ln w="25399">
                  <a:noFill/>
                </a:ln>
              </c:spPr>
              <c:txPr>
                <a:bodyPr/>
                <a:lstStyle/>
                <a:p>
                  <a:pPr>
                    <a:defRPr sz="975" b="1" i="0" u="none" strike="noStrike" baseline="0">
                      <a:solidFill>
                        <a:srgbClr val="000000"/>
                      </a:solidFill>
                      <a:latin typeface="ＭＳ 明朝"/>
                      <a:ea typeface="ＭＳ 明朝"/>
                      <a:cs typeface="ＭＳ 明朝"/>
                    </a:defRPr>
                  </a:pPr>
                  <a:endParaRPr lang="ja-JP"/>
                </a:p>
              </c:txPr>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D-D3E0-4209-BD0A-81C925BB30F2}"/>
                </c:ext>
              </c:extLst>
            </c:dLbl>
            <c:dLbl>
              <c:idx val="14"/>
              <c:layout>
                <c:manualLayout>
                  <c:x val="-1.4909478168264111E-2"/>
                  <c:y val="8.510638297872337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E-D3E0-4209-BD0A-81C925BB30F2}"/>
                </c:ext>
              </c:extLst>
            </c:dLbl>
            <c:numFmt formatCode="0.0_ " sourceLinked="0"/>
            <c:spPr>
              <a:noFill/>
              <a:ln w="25399">
                <a:noFill/>
              </a:ln>
            </c:spPr>
            <c:txPr>
              <a:bodyPr wrap="square" lIns="38100" tIns="19050" rIns="38100" bIns="19050" anchor="ctr">
                <a:spAutoFit/>
              </a:bodyPr>
              <a:lstStyle/>
              <a:p>
                <a:pPr>
                  <a:defRPr sz="975" b="1" i="0" u="none" strike="noStrike" baseline="0">
                    <a:solidFill>
                      <a:srgbClr val="000000"/>
                    </a:solidFill>
                    <a:latin typeface="ＭＳ 明朝"/>
                    <a:ea typeface="ＭＳ 明朝"/>
                    <a:cs typeface="ＭＳ 明朝"/>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Sheet1!$F$1:$T$1</c:f>
              <c:strCache>
                <c:ptCount val="15"/>
                <c:pt idx="0">
                  <c:v>H14</c:v>
                </c:pt>
                <c:pt idx="1">
                  <c:v>H15</c:v>
                </c:pt>
                <c:pt idx="2">
                  <c:v>H16</c:v>
                </c:pt>
                <c:pt idx="3">
                  <c:v>H17</c:v>
                </c:pt>
                <c:pt idx="4">
                  <c:v>H18</c:v>
                </c:pt>
                <c:pt idx="5">
                  <c:v>H19</c:v>
                </c:pt>
                <c:pt idx="6">
                  <c:v>H20</c:v>
                </c:pt>
                <c:pt idx="7">
                  <c:v>H21</c:v>
                </c:pt>
                <c:pt idx="8">
                  <c:v>H22</c:v>
                </c:pt>
                <c:pt idx="9">
                  <c:v>H23</c:v>
                </c:pt>
                <c:pt idx="10">
                  <c:v>H24</c:v>
                </c:pt>
                <c:pt idx="11">
                  <c:v>H25</c:v>
                </c:pt>
                <c:pt idx="12">
                  <c:v>H26</c:v>
                </c:pt>
                <c:pt idx="13">
                  <c:v>H27</c:v>
                </c:pt>
                <c:pt idx="14">
                  <c:v>H28</c:v>
                </c:pt>
              </c:strCache>
            </c:strRef>
          </c:cat>
          <c:val>
            <c:numRef>
              <c:f>Sheet1!$F$2:$T$2</c:f>
              <c:numCache>
                <c:formatCode>0.0_ </c:formatCode>
                <c:ptCount val="15"/>
                <c:pt idx="0">
                  <c:v>16</c:v>
                </c:pt>
                <c:pt idx="1">
                  <c:v>16.5</c:v>
                </c:pt>
                <c:pt idx="2">
                  <c:v>14.8</c:v>
                </c:pt>
                <c:pt idx="3">
                  <c:v>17.3</c:v>
                </c:pt>
                <c:pt idx="4">
                  <c:v>18.100000000000001</c:v>
                </c:pt>
                <c:pt idx="5">
                  <c:v>16.899999999999999</c:v>
                </c:pt>
                <c:pt idx="6">
                  <c:v>15.5</c:v>
                </c:pt>
                <c:pt idx="7">
                  <c:v>14.3</c:v>
                </c:pt>
                <c:pt idx="8">
                  <c:v>11</c:v>
                </c:pt>
                <c:pt idx="9">
                  <c:v>14.6</c:v>
                </c:pt>
                <c:pt idx="10">
                  <c:v>14.8</c:v>
                </c:pt>
                <c:pt idx="11">
                  <c:v>14.6</c:v>
                </c:pt>
                <c:pt idx="12">
                  <c:v>14.6</c:v>
                </c:pt>
                <c:pt idx="13">
                  <c:v>15</c:v>
                </c:pt>
                <c:pt idx="14">
                  <c:v>18.3</c:v>
                </c:pt>
              </c:numCache>
            </c:numRef>
          </c:val>
          <c:smooth val="0"/>
          <c:extLst>
            <c:ext xmlns:c16="http://schemas.microsoft.com/office/drawing/2014/chart" uri="{C3380CC4-5D6E-409C-BE32-E72D297353CC}">
              <c16:uniqueId val="{0000000F-D3E0-4209-BD0A-81C925BB30F2}"/>
            </c:ext>
          </c:extLst>
        </c:ser>
        <c:ser>
          <c:idx val="1"/>
          <c:order val="1"/>
          <c:spPr>
            <a:ln w="12699">
              <a:solidFill>
                <a:srgbClr val="000000"/>
              </a:solidFill>
              <a:prstDash val="sysDash"/>
            </a:ln>
          </c:spPr>
          <c:marker>
            <c:symbol val="triangle"/>
            <c:size val="4"/>
            <c:spPr>
              <a:solidFill>
                <a:srgbClr val="FFFFFF"/>
              </a:solidFill>
              <a:ln>
                <a:solidFill>
                  <a:srgbClr val="000000"/>
                </a:solidFill>
                <a:prstDash val="solid"/>
              </a:ln>
            </c:spPr>
          </c:marker>
          <c:dLbls>
            <c:dLbl>
              <c:idx val="0"/>
              <c:layout>
                <c:manualLayout>
                  <c:x val="-4.4210040837547065E-2"/>
                  <c:y val="0.11525906070251857"/>
                </c:manualLayout>
              </c:layout>
              <c:tx>
                <c:rich>
                  <a:bodyPr/>
                  <a:lstStyle/>
                  <a:p>
                    <a:pPr>
                      <a:defRPr sz="950" b="0" i="0" u="none" strike="noStrike" baseline="0">
                        <a:solidFill>
                          <a:srgbClr val="000000"/>
                        </a:solidFill>
                        <a:latin typeface="ＭＳ 明朝"/>
                        <a:ea typeface="ＭＳ 明朝"/>
                        <a:cs typeface="ＭＳ 明朝"/>
                      </a:defRPr>
                    </a:pPr>
                    <a:r>
                      <a:rPr lang="en-US" altLang="ja-JP" sz="975" b="0" i="0" u="none" strike="noStrike" baseline="0">
                        <a:solidFill>
                          <a:srgbClr val="000000"/>
                        </a:solidFill>
                        <a:latin typeface="ＭＳ 明朝"/>
                        <a:ea typeface="ＭＳ 明朝"/>
                      </a:rPr>
                      <a:t>7.0 </a:t>
                    </a:r>
                    <a:r>
                      <a:rPr lang="en-US" altLang="ja-JP" sz="975" b="0" i="0" u="none" strike="noStrike" baseline="0">
                        <a:solidFill>
                          <a:schemeClr val="bg1"/>
                        </a:solidFill>
                        <a:latin typeface="ＭＳ 明朝"/>
                        <a:ea typeface="ＭＳ 明朝"/>
                      </a:rPr>
                      <a:t>00</a:t>
                    </a:r>
                  </a:p>
                  <a:p>
                    <a:pPr>
                      <a:defRPr sz="950" b="0" i="0" u="none" strike="noStrike" baseline="0">
                        <a:solidFill>
                          <a:srgbClr val="000000"/>
                        </a:solidFill>
                        <a:latin typeface="ＭＳ 明朝"/>
                        <a:ea typeface="ＭＳ 明朝"/>
                        <a:cs typeface="ＭＳ 明朝"/>
                      </a:defRPr>
                    </a:pPr>
                    <a:r>
                      <a:rPr lang="ja-JP" altLang="en-US" sz="975" b="0" i="0" u="none" strike="noStrike" baseline="0">
                        <a:solidFill>
                          <a:srgbClr val="000000"/>
                        </a:solidFill>
                        <a:latin typeface="ＭＳ 明朝"/>
                        <a:ea typeface="ＭＳ 明朝"/>
                      </a:rPr>
                      <a:t>市町村平均 </a:t>
                    </a:r>
                  </a:p>
                </c:rich>
              </c:tx>
              <c:spPr>
                <a:noFill/>
                <a:ln w="25399">
                  <a:noFill/>
                </a:ln>
              </c:spPr>
              <c:dLblPos val="r"/>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0-D3E0-4209-BD0A-81C925BB30F2}"/>
                </c:ext>
              </c:extLst>
            </c:dLbl>
            <c:dLbl>
              <c:idx val="1"/>
              <c:layout>
                <c:manualLayout>
                  <c:x val="-2.8690662493479412E-2"/>
                  <c:y val="7.0535783027121615E-2"/>
                </c:manualLayout>
              </c:layout>
              <c:spPr>
                <a:noFill/>
                <a:ln w="25399">
                  <a:noFill/>
                </a:ln>
              </c:spPr>
              <c:txPr>
                <a:bodyPr/>
                <a:lstStyle/>
                <a:p>
                  <a:pPr>
                    <a:defRPr sz="975" b="0" i="0" u="none" strike="noStrike" baseline="0">
                      <a:solidFill>
                        <a:srgbClr val="000000"/>
                      </a:solidFill>
                      <a:latin typeface="ＭＳ 明朝"/>
                      <a:ea typeface="ＭＳ 明朝"/>
                      <a:cs typeface="ＭＳ 明朝"/>
                    </a:defRPr>
                  </a:pPr>
                  <a:endParaRPr lang="ja-JP"/>
                </a:p>
              </c:txPr>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1-D3E0-4209-BD0A-81C925BB30F2}"/>
                </c:ext>
              </c:extLst>
            </c:dLbl>
            <c:dLbl>
              <c:idx val="2"/>
              <c:layout>
                <c:manualLayout>
                  <c:x val="-2.8169014084507005E-2"/>
                  <c:y val="6.2634237386993294E-2"/>
                </c:manualLayout>
              </c:layout>
              <c:spPr>
                <a:noFill/>
                <a:ln w="25399">
                  <a:noFill/>
                </a:ln>
              </c:spPr>
              <c:txPr>
                <a:bodyPr/>
                <a:lstStyle/>
                <a:p>
                  <a:pPr>
                    <a:defRPr sz="975" b="0" i="0" u="none" strike="noStrike" baseline="0">
                      <a:solidFill>
                        <a:srgbClr val="000000"/>
                      </a:solidFill>
                      <a:latin typeface="ＭＳ 明朝"/>
                      <a:ea typeface="ＭＳ 明朝"/>
                      <a:cs typeface="ＭＳ 明朝"/>
                    </a:defRPr>
                  </a:pPr>
                  <a:endParaRPr lang="ja-JP"/>
                </a:p>
              </c:txPr>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2-D3E0-4209-BD0A-81C925BB30F2}"/>
                </c:ext>
              </c:extLst>
            </c:dLbl>
            <c:dLbl>
              <c:idx val="3"/>
              <c:layout>
                <c:manualLayout>
                  <c:x val="-3.0777256129368845E-2"/>
                  <c:y val="7.1276290463692035E-2"/>
                </c:manualLayout>
              </c:layout>
              <c:spPr>
                <a:noFill/>
                <a:ln w="25399">
                  <a:noFill/>
                </a:ln>
              </c:spPr>
              <c:txPr>
                <a:bodyPr/>
                <a:lstStyle/>
                <a:p>
                  <a:pPr>
                    <a:defRPr sz="975" b="0" i="0" u="none" strike="noStrike" baseline="0">
                      <a:solidFill>
                        <a:srgbClr val="000000"/>
                      </a:solidFill>
                      <a:latin typeface="ＭＳ 明朝"/>
                      <a:ea typeface="ＭＳ 明朝"/>
                      <a:cs typeface="ＭＳ 明朝"/>
                    </a:defRPr>
                  </a:pPr>
                  <a:endParaRPr lang="ja-JP"/>
                </a:p>
              </c:txPr>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3-D3E0-4209-BD0A-81C925BB30F2}"/>
                </c:ext>
              </c:extLst>
            </c:dLbl>
            <c:dLbl>
              <c:idx val="4"/>
              <c:layout>
                <c:manualLayout>
                  <c:x val="-3.0255607720396451E-2"/>
                  <c:y val="6.7325984251968507E-2"/>
                </c:manualLayout>
              </c:layout>
              <c:spPr>
                <a:noFill/>
                <a:ln w="25399">
                  <a:noFill/>
                </a:ln>
              </c:spPr>
              <c:txPr>
                <a:bodyPr/>
                <a:lstStyle/>
                <a:p>
                  <a:pPr>
                    <a:defRPr sz="975" b="0" i="0" u="none" strike="noStrike" baseline="0">
                      <a:solidFill>
                        <a:srgbClr val="000000"/>
                      </a:solidFill>
                      <a:latin typeface="ＭＳ 明朝"/>
                      <a:ea typeface="ＭＳ 明朝"/>
                      <a:cs typeface="ＭＳ 明朝"/>
                    </a:defRPr>
                  </a:pPr>
                  <a:endParaRPr lang="ja-JP"/>
                </a:p>
              </c:txPr>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4-D3E0-4209-BD0A-81C925BB30F2}"/>
                </c:ext>
              </c:extLst>
            </c:dLbl>
            <c:dLbl>
              <c:idx val="5"/>
              <c:layout>
                <c:manualLayout>
                  <c:x val="-3.7558685446009391E-2"/>
                  <c:y val="7.3004607757363615E-2"/>
                </c:manualLayout>
              </c:layout>
              <c:spPr>
                <a:noFill/>
                <a:ln w="25399">
                  <a:noFill/>
                </a:ln>
              </c:spPr>
              <c:txPr>
                <a:bodyPr/>
                <a:lstStyle/>
                <a:p>
                  <a:pPr>
                    <a:defRPr sz="975" b="0" i="0" u="none" strike="noStrike" baseline="0">
                      <a:solidFill>
                        <a:srgbClr val="000000"/>
                      </a:solidFill>
                      <a:latin typeface="ＭＳ 明朝"/>
                      <a:ea typeface="ＭＳ 明朝"/>
                      <a:cs typeface="ＭＳ 明朝"/>
                    </a:defRPr>
                  </a:pPr>
                  <a:endParaRPr lang="ja-JP"/>
                </a:p>
              </c:txPr>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5-D3E0-4209-BD0A-81C925BB30F2}"/>
                </c:ext>
              </c:extLst>
            </c:dLbl>
            <c:dLbl>
              <c:idx val="6"/>
              <c:layout>
                <c:manualLayout>
                  <c:x val="-3.9645279081898722E-2"/>
                  <c:y val="7.1358413531641879E-2"/>
                </c:manualLayout>
              </c:layout>
              <c:spPr>
                <a:noFill/>
                <a:ln w="25399">
                  <a:noFill/>
                </a:ln>
              </c:spPr>
              <c:txPr>
                <a:bodyPr/>
                <a:lstStyle/>
                <a:p>
                  <a:pPr>
                    <a:defRPr sz="975" b="0" i="0" u="none" strike="noStrike" baseline="0">
                      <a:solidFill>
                        <a:srgbClr val="000000"/>
                      </a:solidFill>
                      <a:latin typeface="ＭＳ 明朝"/>
                      <a:ea typeface="ＭＳ 明朝"/>
                      <a:cs typeface="ＭＳ 明朝"/>
                    </a:defRPr>
                  </a:pPr>
                  <a:endParaRPr lang="ja-JP"/>
                </a:p>
              </c:txPr>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6-D3E0-4209-BD0A-81C925BB30F2}"/>
                </c:ext>
              </c:extLst>
            </c:dLbl>
            <c:dLbl>
              <c:idx val="7"/>
              <c:layout>
                <c:manualLayout>
                  <c:x val="-3.9645279081898743E-2"/>
                  <c:y val="6.979480154622103E-2"/>
                </c:manualLayout>
              </c:layout>
              <c:spPr>
                <a:noFill/>
                <a:ln w="25399">
                  <a:noFill/>
                </a:ln>
              </c:spPr>
              <c:txPr>
                <a:bodyPr/>
                <a:lstStyle/>
                <a:p>
                  <a:pPr>
                    <a:defRPr sz="975" b="0" i="0" u="none" strike="noStrike" baseline="0">
                      <a:solidFill>
                        <a:srgbClr val="000000"/>
                      </a:solidFill>
                      <a:latin typeface="ＭＳ 明朝"/>
                      <a:ea typeface="ＭＳ 明朝"/>
                      <a:cs typeface="ＭＳ 明朝"/>
                    </a:defRPr>
                  </a:pPr>
                  <a:endParaRPr lang="ja-JP"/>
                </a:p>
              </c:txPr>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7-D3E0-4209-BD0A-81C925BB30F2}"/>
                </c:ext>
              </c:extLst>
            </c:dLbl>
            <c:dLbl>
              <c:idx val="8"/>
              <c:layout>
                <c:manualLayout>
                  <c:x val="-3.8732107368368095E-2"/>
                  <c:y val="-7.4358407326743675E-2"/>
                </c:manualLayout>
              </c:layout>
              <c:spPr>
                <a:noFill/>
                <a:ln w="25399">
                  <a:noFill/>
                </a:ln>
              </c:spPr>
              <c:txPr>
                <a:bodyPr/>
                <a:lstStyle/>
                <a:p>
                  <a:pPr>
                    <a:defRPr sz="975" b="0" i="0" u="none" strike="noStrike" baseline="0">
                      <a:solidFill>
                        <a:srgbClr val="000000"/>
                      </a:solidFill>
                      <a:latin typeface="ＭＳ 明朝"/>
                      <a:ea typeface="ＭＳ 明朝"/>
                      <a:cs typeface="ＭＳ 明朝"/>
                    </a:defRPr>
                  </a:pPr>
                  <a:endParaRPr lang="ja-JP"/>
                </a:p>
              </c:txPr>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8-D3E0-4209-BD0A-81C925BB30F2}"/>
                </c:ext>
              </c:extLst>
            </c:dLbl>
            <c:dLbl>
              <c:idx val="9"/>
              <c:layout>
                <c:manualLayout>
                  <c:x val="-3.9602190301292209E-2"/>
                  <c:y val="7.0326464511084999E-2"/>
                </c:manualLayout>
              </c:layout>
              <c:spPr>
                <a:noFill/>
                <a:ln w="25399">
                  <a:noFill/>
                </a:ln>
              </c:spPr>
              <c:txPr>
                <a:bodyPr/>
                <a:lstStyle/>
                <a:p>
                  <a:pPr>
                    <a:defRPr sz="975" b="0" i="0" u="none" strike="noStrike" baseline="0">
                      <a:solidFill>
                        <a:srgbClr val="000000"/>
                      </a:solidFill>
                      <a:latin typeface="ＭＳ 明朝"/>
                      <a:ea typeface="ＭＳ 明朝"/>
                      <a:cs typeface="ＭＳ 明朝"/>
                    </a:defRPr>
                  </a:pPr>
                  <a:endParaRPr lang="ja-JP"/>
                </a:p>
              </c:txPr>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9-D3E0-4209-BD0A-81C925BB30F2}"/>
                </c:ext>
              </c:extLst>
            </c:dLbl>
            <c:dLbl>
              <c:idx val="10"/>
              <c:layout>
                <c:manualLayout>
                  <c:x val="-3.5472256108831465E-2"/>
                  <c:y val="7.0452260134149847E-2"/>
                </c:manualLayout>
              </c:layout>
              <c:spPr>
                <a:noFill/>
                <a:ln w="25399">
                  <a:noFill/>
                </a:ln>
              </c:spPr>
              <c:txPr>
                <a:bodyPr/>
                <a:lstStyle/>
                <a:p>
                  <a:pPr>
                    <a:defRPr sz="975" b="0" i="0" u="none" strike="noStrike" baseline="0">
                      <a:solidFill>
                        <a:srgbClr val="000000"/>
                      </a:solidFill>
                      <a:latin typeface="ＭＳ 明朝"/>
                      <a:ea typeface="ＭＳ 明朝"/>
                      <a:cs typeface="ＭＳ 明朝"/>
                    </a:defRPr>
                  </a:pPr>
                  <a:endParaRPr lang="ja-JP"/>
                </a:p>
              </c:txPr>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A-D3E0-4209-BD0A-81C925BB30F2}"/>
                </c:ext>
              </c:extLst>
            </c:dLbl>
            <c:dLbl>
              <c:idx val="11"/>
              <c:layout>
                <c:manualLayout>
                  <c:x val="-2.7342372938207005E-2"/>
                  <c:y val="7.1110515440889033E-2"/>
                </c:manualLayout>
              </c:layout>
              <c:spPr>
                <a:noFill/>
                <a:ln w="25399">
                  <a:noFill/>
                </a:ln>
              </c:spPr>
              <c:txPr>
                <a:bodyPr/>
                <a:lstStyle/>
                <a:p>
                  <a:pPr>
                    <a:defRPr sz="975" b="0" i="0" u="none" strike="noStrike" baseline="0">
                      <a:solidFill>
                        <a:srgbClr val="000000"/>
                      </a:solidFill>
                      <a:latin typeface="ＭＳ 明朝"/>
                      <a:ea typeface="ＭＳ 明朝"/>
                      <a:cs typeface="ＭＳ 明朝"/>
                    </a:defRPr>
                  </a:pPr>
                  <a:endParaRPr lang="ja-JP"/>
                </a:p>
              </c:txPr>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B-D3E0-4209-BD0A-81C925BB30F2}"/>
                </c:ext>
              </c:extLst>
            </c:dLbl>
            <c:dLbl>
              <c:idx val="12"/>
              <c:layout>
                <c:manualLayout>
                  <c:x val="-1.4606155451225874E-2"/>
                  <c:y val="7.1111111111111111E-2"/>
                </c:manualLayout>
              </c:layout>
              <c:spPr>
                <a:noFill/>
                <a:ln w="25399">
                  <a:noFill/>
                </a:ln>
              </c:spPr>
              <c:txPr>
                <a:bodyPr/>
                <a:lstStyle/>
                <a:p>
                  <a:pPr>
                    <a:defRPr sz="975" b="0" i="0" u="none" strike="noStrike" baseline="0">
                      <a:solidFill>
                        <a:srgbClr val="000000"/>
                      </a:solidFill>
                      <a:latin typeface="ＭＳ 明朝"/>
                      <a:ea typeface="ＭＳ 明朝"/>
                      <a:cs typeface="ＭＳ 明朝"/>
                    </a:defRPr>
                  </a:pPr>
                  <a:endParaRPr lang="ja-JP"/>
                </a:p>
              </c:txPr>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C-D3E0-4209-BD0A-81C925BB30F2}"/>
                </c:ext>
              </c:extLst>
            </c:dLbl>
            <c:dLbl>
              <c:idx val="13"/>
              <c:layout>
                <c:manualLayout>
                  <c:x val="-1.2519561815336464E-2"/>
                  <c:y val="8.2962496354622342E-2"/>
                </c:manualLayout>
              </c:layout>
              <c:spPr>
                <a:noFill/>
                <a:ln w="25399">
                  <a:noFill/>
                </a:ln>
              </c:spPr>
              <c:txPr>
                <a:bodyPr/>
                <a:lstStyle/>
                <a:p>
                  <a:pPr>
                    <a:defRPr sz="975" b="0" i="0" u="none" strike="noStrike" baseline="0">
                      <a:solidFill>
                        <a:srgbClr val="000000"/>
                      </a:solidFill>
                      <a:latin typeface="ＭＳ 明朝"/>
                      <a:ea typeface="ＭＳ 明朝"/>
                      <a:cs typeface="ＭＳ 明朝"/>
                    </a:defRPr>
                  </a:pPr>
                  <a:endParaRPr lang="ja-JP"/>
                </a:p>
              </c:txPr>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D-D3E0-4209-BD0A-81C925BB30F2}"/>
                </c:ext>
              </c:extLst>
            </c:dLbl>
            <c:dLbl>
              <c:idx val="14"/>
              <c:layout>
                <c:manualLayout>
                  <c:x val="-1.0649627263045794E-2"/>
                  <c:y val="5.6737588652482268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E-D3E0-4209-BD0A-81C925BB30F2}"/>
                </c:ext>
              </c:extLst>
            </c:dLbl>
            <c:spPr>
              <a:noFill/>
              <a:ln w="25399">
                <a:noFill/>
              </a:ln>
            </c:spPr>
            <c:txPr>
              <a:bodyPr wrap="square" lIns="38100" tIns="19050" rIns="38100" bIns="19050" anchor="ctr">
                <a:spAutoFit/>
              </a:bodyPr>
              <a:lstStyle/>
              <a:p>
                <a:pPr>
                  <a:defRPr sz="975" b="0" i="0" u="none" strike="noStrike" baseline="0">
                    <a:solidFill>
                      <a:srgbClr val="000000"/>
                    </a:solidFill>
                    <a:latin typeface="ＭＳ 明朝"/>
                    <a:ea typeface="ＭＳ 明朝"/>
                    <a:cs typeface="ＭＳ 明朝"/>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Sheet1!$F$1:$T$1</c:f>
              <c:strCache>
                <c:ptCount val="15"/>
                <c:pt idx="0">
                  <c:v>H14</c:v>
                </c:pt>
                <c:pt idx="1">
                  <c:v>H15</c:v>
                </c:pt>
                <c:pt idx="2">
                  <c:v>H16</c:v>
                </c:pt>
                <c:pt idx="3">
                  <c:v>H17</c:v>
                </c:pt>
                <c:pt idx="4">
                  <c:v>H18</c:v>
                </c:pt>
                <c:pt idx="5">
                  <c:v>H19</c:v>
                </c:pt>
                <c:pt idx="6">
                  <c:v>H20</c:v>
                </c:pt>
                <c:pt idx="7">
                  <c:v>H21</c:v>
                </c:pt>
                <c:pt idx="8">
                  <c:v>H22</c:v>
                </c:pt>
                <c:pt idx="9">
                  <c:v>H23</c:v>
                </c:pt>
                <c:pt idx="10">
                  <c:v>H24</c:v>
                </c:pt>
                <c:pt idx="11">
                  <c:v>H25</c:v>
                </c:pt>
                <c:pt idx="12">
                  <c:v>H26</c:v>
                </c:pt>
                <c:pt idx="13">
                  <c:v>H27</c:v>
                </c:pt>
                <c:pt idx="14">
                  <c:v>H28</c:v>
                </c:pt>
              </c:strCache>
            </c:strRef>
          </c:cat>
          <c:val>
            <c:numRef>
              <c:f>Sheet1!$F$3:$T$3</c:f>
              <c:numCache>
                <c:formatCode>0.0_ </c:formatCode>
                <c:ptCount val="15"/>
                <c:pt idx="0">
                  <c:v>7.7</c:v>
                </c:pt>
                <c:pt idx="1">
                  <c:v>7.9</c:v>
                </c:pt>
                <c:pt idx="2">
                  <c:v>9</c:v>
                </c:pt>
                <c:pt idx="3">
                  <c:v>9.4</c:v>
                </c:pt>
                <c:pt idx="4">
                  <c:v>10.3</c:v>
                </c:pt>
                <c:pt idx="5">
                  <c:v>10.7</c:v>
                </c:pt>
                <c:pt idx="6">
                  <c:v>10.8</c:v>
                </c:pt>
                <c:pt idx="7">
                  <c:v>11.1</c:v>
                </c:pt>
                <c:pt idx="8">
                  <c:v>11.5</c:v>
                </c:pt>
                <c:pt idx="9">
                  <c:v>10.9</c:v>
                </c:pt>
                <c:pt idx="10">
                  <c:v>11.9</c:v>
                </c:pt>
                <c:pt idx="11">
                  <c:v>12.6</c:v>
                </c:pt>
                <c:pt idx="12">
                  <c:v>13.5</c:v>
                </c:pt>
                <c:pt idx="13">
                  <c:v>13.4</c:v>
                </c:pt>
                <c:pt idx="14">
                  <c:v>13.7</c:v>
                </c:pt>
              </c:numCache>
            </c:numRef>
          </c:val>
          <c:smooth val="0"/>
          <c:extLst>
            <c:ext xmlns:c16="http://schemas.microsoft.com/office/drawing/2014/chart" uri="{C3380CC4-5D6E-409C-BE32-E72D297353CC}">
              <c16:uniqueId val="{0000001F-D3E0-4209-BD0A-81C925BB30F2}"/>
            </c:ext>
          </c:extLst>
        </c:ser>
        <c:dLbls>
          <c:showLegendKey val="0"/>
          <c:showVal val="0"/>
          <c:showCatName val="0"/>
          <c:showSerName val="0"/>
          <c:showPercent val="0"/>
          <c:showBubbleSize val="0"/>
        </c:dLbls>
        <c:marker val="1"/>
        <c:smooth val="0"/>
        <c:axId val="379871232"/>
        <c:axId val="325782912"/>
      </c:lineChart>
      <c:catAx>
        <c:axId val="379871232"/>
        <c:scaling>
          <c:orientation val="minMax"/>
        </c:scaling>
        <c:delete val="0"/>
        <c:axPos val="b"/>
        <c:title>
          <c:tx>
            <c:rich>
              <a:bodyPr/>
              <a:lstStyle/>
              <a:p>
                <a:pPr>
                  <a:defRPr sz="950" b="0" i="0" u="none" strike="noStrike" baseline="0">
                    <a:solidFill>
                      <a:srgbClr val="000000"/>
                    </a:solidFill>
                    <a:latin typeface="ＭＳ 明朝"/>
                    <a:ea typeface="ＭＳ 明朝"/>
                    <a:cs typeface="ＭＳ 明朝"/>
                  </a:defRPr>
                </a:pPr>
                <a:r>
                  <a:rPr lang="ja-JP" altLang="en-US" sz="800" b="0" i="0" u="none" strike="noStrike" baseline="0">
                    <a:solidFill>
                      <a:srgbClr val="000000"/>
                    </a:solidFill>
                    <a:latin typeface="ＭＳ 明朝"/>
                    <a:ea typeface="ＭＳ 明朝"/>
                  </a:rPr>
                  <a:t>(年)</a:t>
                </a:r>
              </a:p>
            </c:rich>
          </c:tx>
          <c:layout>
            <c:manualLayout>
              <c:xMode val="edge"/>
              <c:yMode val="edge"/>
              <c:x val="0.95238095238095233"/>
              <c:y val="0.91473245844269457"/>
            </c:manualLayout>
          </c:layout>
          <c:overlay val="0"/>
          <c:spPr>
            <a:noFill/>
            <a:ln w="25399">
              <a:noFill/>
            </a:ln>
          </c:spPr>
        </c:title>
        <c:numFmt formatCode="General" sourceLinked="1"/>
        <c:majorTickMark val="in"/>
        <c:minorTickMark val="none"/>
        <c:tickLblPos val="nextTo"/>
        <c:spPr>
          <a:ln w="3175">
            <a:solidFill>
              <a:srgbClr val="000000"/>
            </a:solidFill>
            <a:prstDash val="solid"/>
          </a:ln>
        </c:spPr>
        <c:txPr>
          <a:bodyPr rot="0" vert="horz"/>
          <a:lstStyle/>
          <a:p>
            <a:pPr>
              <a:defRPr sz="975" b="0" i="0" u="none" strike="noStrike" baseline="0">
                <a:solidFill>
                  <a:srgbClr val="000000"/>
                </a:solidFill>
                <a:latin typeface="ＭＳ 明朝"/>
                <a:ea typeface="ＭＳ 明朝"/>
                <a:cs typeface="ＭＳ 明朝"/>
              </a:defRPr>
            </a:pPr>
            <a:endParaRPr lang="ja-JP"/>
          </a:p>
        </c:txPr>
        <c:crossAx val="325782912"/>
        <c:crosses val="autoZero"/>
        <c:auto val="1"/>
        <c:lblAlgn val="ctr"/>
        <c:lblOffset val="100"/>
        <c:tickLblSkip val="1"/>
        <c:tickMarkSkip val="1"/>
        <c:noMultiLvlLbl val="0"/>
      </c:catAx>
      <c:valAx>
        <c:axId val="325782912"/>
        <c:scaling>
          <c:orientation val="minMax"/>
        </c:scaling>
        <c:delete val="0"/>
        <c:axPos val="l"/>
        <c:title>
          <c:tx>
            <c:rich>
              <a:bodyPr rot="0" vert="horz"/>
              <a:lstStyle/>
              <a:p>
                <a:pPr algn="ctr">
                  <a:defRPr sz="950" b="0" i="0" u="none" strike="noStrike" baseline="0">
                    <a:solidFill>
                      <a:srgbClr val="000000"/>
                    </a:solidFill>
                    <a:latin typeface="ＭＳ 明朝"/>
                    <a:ea typeface="ＭＳ 明朝"/>
                    <a:cs typeface="ＭＳ 明朝"/>
                  </a:defRPr>
                </a:pPr>
                <a:r>
                  <a:rPr lang="ja-JP" altLang="en-US" sz="600" b="0" i="0" u="none" strike="noStrike" baseline="0">
                    <a:solidFill>
                      <a:srgbClr val="000000"/>
                    </a:solidFill>
                    <a:latin typeface="ＭＳ 明朝"/>
                    <a:ea typeface="ＭＳ 明朝"/>
                  </a:rPr>
                  <a:t>(％)</a:t>
                </a:r>
              </a:p>
            </c:rich>
          </c:tx>
          <c:layout>
            <c:manualLayout>
              <c:xMode val="edge"/>
              <c:yMode val="edge"/>
              <c:x val="4.1080051347968008E-2"/>
              <c:y val="0"/>
            </c:manualLayout>
          </c:layout>
          <c:overlay val="0"/>
          <c:spPr>
            <a:noFill/>
            <a:ln w="25399">
              <a:noFill/>
            </a:ln>
          </c:spPr>
        </c:title>
        <c:numFmt formatCode="0.0_ " sourceLinked="0"/>
        <c:majorTickMark val="in"/>
        <c:minorTickMark val="none"/>
        <c:tickLblPos val="nextTo"/>
        <c:spPr>
          <a:ln w="3175">
            <a:solidFill>
              <a:srgbClr val="000000"/>
            </a:solidFill>
            <a:prstDash val="solid"/>
          </a:ln>
        </c:spPr>
        <c:txPr>
          <a:bodyPr rot="0" vert="horz"/>
          <a:lstStyle/>
          <a:p>
            <a:pPr>
              <a:defRPr sz="975" b="0" i="0" u="none" strike="noStrike" baseline="0">
                <a:solidFill>
                  <a:srgbClr val="000000"/>
                </a:solidFill>
                <a:latin typeface="ＭＳ 明朝"/>
                <a:ea typeface="ＭＳ 明朝"/>
                <a:cs typeface="ＭＳ 明朝"/>
              </a:defRPr>
            </a:pPr>
            <a:endParaRPr lang="ja-JP"/>
          </a:p>
        </c:txPr>
        <c:crossAx val="379871232"/>
        <c:crosses val="autoZero"/>
        <c:crossBetween val="between"/>
        <c:majorUnit val="5"/>
      </c:valAx>
      <c:spPr>
        <a:solidFill>
          <a:srgbClr val="FFFFFF"/>
        </a:solidFill>
        <a:ln w="12699">
          <a:solidFill>
            <a:srgbClr val="808080"/>
          </a:solidFill>
          <a:prstDash val="solid"/>
        </a:ln>
      </c:spPr>
    </c:plotArea>
    <c:plotVisOnly val="1"/>
    <c:dispBlanksAs val="gap"/>
    <c:showDLblsOverMax val="0"/>
  </c:chart>
  <c:spPr>
    <a:solidFill>
      <a:srgbClr val="FFFFFF"/>
    </a:solidFill>
    <a:ln>
      <a:noFill/>
    </a:ln>
  </c:spPr>
  <c:txPr>
    <a:bodyPr/>
    <a:lstStyle/>
    <a:p>
      <a:pPr>
        <a:defRPr sz="950" b="0" i="0" u="none" strike="noStrike" baseline="0">
          <a:solidFill>
            <a:srgbClr val="000000"/>
          </a:solidFill>
          <a:latin typeface="ＭＳ 明朝"/>
          <a:ea typeface="ＭＳ 明朝"/>
          <a:cs typeface="ＭＳ 明朝"/>
        </a:defRPr>
      </a:pPr>
      <a:endParaRPr lang="ja-JP"/>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719928186714542E-2"/>
          <c:y val="6.3210032079323422E-2"/>
          <c:w val="0.91075516079521202"/>
          <c:h val="0.77148649752114318"/>
        </c:manualLayout>
      </c:layout>
      <c:lineChart>
        <c:grouping val="standard"/>
        <c:varyColors val="0"/>
        <c:ser>
          <c:idx val="0"/>
          <c:order val="0"/>
          <c:tx>
            <c:strRef>
              <c:f>採用!$B$20</c:f>
              <c:strCache>
                <c:ptCount val="1"/>
                <c:pt idx="0">
                  <c:v>大卒</c:v>
                </c:pt>
              </c:strCache>
            </c:strRef>
          </c:tx>
          <c:spPr>
            <a:ln w="12699">
              <a:solidFill>
                <a:srgbClr val="000000"/>
              </a:solidFill>
              <a:prstDash val="solid"/>
            </a:ln>
          </c:spPr>
          <c:marker>
            <c:symbol val="diamond"/>
            <c:size val="4"/>
            <c:spPr>
              <a:solidFill>
                <a:srgbClr val="000000"/>
              </a:solidFill>
              <a:ln>
                <a:solidFill>
                  <a:srgbClr val="000000"/>
                </a:solidFill>
                <a:prstDash val="solid"/>
              </a:ln>
            </c:spPr>
          </c:marker>
          <c:dLbls>
            <c:dLbl>
              <c:idx val="0"/>
              <c:layout>
                <c:manualLayout>
                  <c:x val="-3.9397597741933965E-2"/>
                  <c:y val="5.1389534696830386E-2"/>
                </c:manualLayout>
              </c:layout>
              <c:spPr>
                <a:noFill/>
                <a:ln w="25399">
                  <a:noFill/>
                </a:ln>
              </c:spPr>
              <c:txPr>
                <a:bodyPr/>
                <a:lstStyle/>
                <a:p>
                  <a:pPr>
                    <a:defRPr sz="900" b="0" i="0" u="none" strike="noStrike" baseline="0">
                      <a:solidFill>
                        <a:srgbClr val="000000"/>
                      </a:solidFill>
                      <a:latin typeface="ＭＳ ゴシック"/>
                      <a:ea typeface="ＭＳ ゴシック"/>
                      <a:cs typeface="ＭＳ ゴシック"/>
                    </a:defRPr>
                  </a:pPr>
                  <a:endParaRPr lang="ja-JP"/>
                </a:p>
              </c:txPr>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EA3D-4C58-8D36-3150281F904B}"/>
                </c:ext>
              </c:extLst>
            </c:dLbl>
            <c:dLbl>
              <c:idx val="1"/>
              <c:layout>
                <c:manualLayout>
                  <c:x val="-4.3387287540583436E-2"/>
                  <c:y val="-5.1491361277936798E-2"/>
                </c:manualLayout>
              </c:layout>
              <c:spPr>
                <a:noFill/>
                <a:ln w="25399">
                  <a:noFill/>
                </a:ln>
              </c:spPr>
              <c:txPr>
                <a:bodyPr/>
                <a:lstStyle/>
                <a:p>
                  <a:pPr>
                    <a:defRPr sz="900" b="0" i="0" u="none" strike="noStrike" baseline="0">
                      <a:solidFill>
                        <a:srgbClr val="000000"/>
                      </a:solidFill>
                      <a:latin typeface="ＭＳ ゴシック"/>
                      <a:ea typeface="ＭＳ ゴシック"/>
                      <a:cs typeface="ＭＳ ゴシック"/>
                    </a:defRPr>
                  </a:pPr>
                  <a:endParaRPr lang="ja-JP"/>
                </a:p>
              </c:txPr>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EA3D-4C58-8D36-3150281F904B}"/>
                </c:ext>
              </c:extLst>
            </c:dLbl>
            <c:dLbl>
              <c:idx val="2"/>
              <c:layout>
                <c:manualLayout>
                  <c:x val="-3.8400208535576887E-2"/>
                  <c:y val="-8.1665047188250406E-2"/>
                </c:manualLayout>
              </c:layout>
              <c:spPr>
                <a:noFill/>
                <a:ln w="25399">
                  <a:noFill/>
                </a:ln>
              </c:spPr>
              <c:txPr>
                <a:bodyPr/>
                <a:lstStyle/>
                <a:p>
                  <a:pPr>
                    <a:defRPr sz="900" b="0" i="0" u="none" strike="noStrike" baseline="0">
                      <a:solidFill>
                        <a:srgbClr val="000000"/>
                      </a:solidFill>
                      <a:latin typeface="ＭＳ ゴシック"/>
                      <a:ea typeface="ＭＳ ゴシック"/>
                      <a:cs typeface="ＭＳ ゴシック"/>
                    </a:defRPr>
                  </a:pPr>
                  <a:endParaRPr lang="ja-JP"/>
                </a:p>
              </c:txPr>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EA3D-4C58-8D36-3150281F904B}"/>
                </c:ext>
              </c:extLst>
            </c:dLbl>
            <c:dLbl>
              <c:idx val="3"/>
              <c:layout>
                <c:manualLayout>
                  <c:x val="-3.1417277028853066E-2"/>
                  <c:y val="5.3117760279965003E-2"/>
                </c:manualLayout>
              </c:layout>
              <c:spPr>
                <a:noFill/>
                <a:ln w="25399">
                  <a:noFill/>
                </a:ln>
              </c:spPr>
              <c:txPr>
                <a:bodyPr/>
                <a:lstStyle/>
                <a:p>
                  <a:pPr>
                    <a:defRPr sz="900" b="0" i="0" u="none" strike="noStrike" baseline="0">
                      <a:solidFill>
                        <a:srgbClr val="000000"/>
                      </a:solidFill>
                      <a:latin typeface="ＭＳ ゴシック"/>
                      <a:ea typeface="ＭＳ ゴシック"/>
                      <a:cs typeface="ＭＳ ゴシック"/>
                    </a:defRPr>
                  </a:pPr>
                  <a:endParaRPr lang="ja-JP"/>
                </a:p>
              </c:txPr>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EA3D-4C58-8D36-3150281F904B}"/>
                </c:ext>
              </c:extLst>
            </c:dLbl>
            <c:dLbl>
              <c:idx val="4"/>
              <c:layout>
                <c:manualLayout>
                  <c:x val="-3.4012633237599142E-2"/>
                  <c:y val="7.4846310877806937E-2"/>
                </c:manualLayout>
              </c:layout>
              <c:spPr>
                <a:noFill/>
                <a:ln w="25399">
                  <a:noFill/>
                </a:ln>
              </c:spPr>
              <c:txPr>
                <a:bodyPr/>
                <a:lstStyle/>
                <a:p>
                  <a:pPr>
                    <a:defRPr sz="900" b="0" i="0" u="none" strike="noStrike" baseline="0">
                      <a:solidFill>
                        <a:srgbClr val="000000"/>
                      </a:solidFill>
                      <a:latin typeface="ＭＳ ゴシック"/>
                      <a:ea typeface="ＭＳ ゴシック"/>
                      <a:cs typeface="ＭＳ ゴシック"/>
                    </a:defRPr>
                  </a:pPr>
                  <a:endParaRPr lang="ja-JP"/>
                </a:p>
              </c:txPr>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EA3D-4C58-8D36-3150281F904B}"/>
                </c:ext>
              </c:extLst>
            </c:dLbl>
            <c:dLbl>
              <c:idx val="5"/>
              <c:layout>
                <c:manualLayout>
                  <c:x val="-4.3078596339841083E-2"/>
                  <c:y val="6.4579884961188411E-2"/>
                </c:manualLayout>
              </c:layout>
              <c:tx>
                <c:rich>
                  <a:bodyPr/>
                  <a:lstStyle/>
                  <a:p>
                    <a:pPr>
                      <a:defRPr sz="1050" b="0" i="0" u="none" strike="noStrike" baseline="0">
                        <a:solidFill>
                          <a:srgbClr val="000000"/>
                        </a:solidFill>
                        <a:latin typeface="ＭＳ 明朝"/>
                        <a:ea typeface="ＭＳ 明朝"/>
                        <a:cs typeface="ＭＳ 明朝"/>
                      </a:defRPr>
                    </a:pPr>
                    <a:r>
                      <a:rPr lang="en-US" altLang="ja-JP" sz="900" b="0" i="0" u="none" strike="noStrike" baseline="0">
                        <a:solidFill>
                          <a:srgbClr val="000000"/>
                        </a:solidFill>
                        <a:latin typeface="ＭＳ ゴシック"/>
                        <a:ea typeface="ＭＳ ゴシック"/>
                      </a:rPr>
                      <a:t>51.9</a:t>
                    </a:r>
                  </a:p>
                </c:rich>
              </c:tx>
              <c:spPr>
                <a:noFill/>
                <a:ln w="25399">
                  <a:noFill/>
                </a:ln>
              </c:spPr>
              <c:dLblPos val="r"/>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EA3D-4C58-8D36-3150281F904B}"/>
                </c:ext>
              </c:extLst>
            </c:dLbl>
            <c:dLbl>
              <c:idx val="6"/>
              <c:layout>
                <c:manualLayout>
                  <c:x val="-2.9224048968744198E-2"/>
                  <c:y val="5.1060115198452494E-2"/>
                </c:manualLayout>
              </c:layout>
              <c:spPr>
                <a:noFill/>
                <a:ln w="25399">
                  <a:noFill/>
                </a:ln>
              </c:spPr>
              <c:txPr>
                <a:bodyPr/>
                <a:lstStyle/>
                <a:p>
                  <a:pPr>
                    <a:defRPr sz="900" b="0" i="0" u="none" strike="noStrike" baseline="0">
                      <a:solidFill>
                        <a:srgbClr val="000000"/>
                      </a:solidFill>
                      <a:latin typeface="ＭＳ ゴシック"/>
                      <a:ea typeface="ＭＳ ゴシック"/>
                      <a:cs typeface="ＭＳ ゴシック"/>
                    </a:defRPr>
                  </a:pPr>
                  <a:endParaRPr lang="ja-JP"/>
                </a:p>
              </c:txPr>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EA3D-4C58-8D36-3150281F904B}"/>
                </c:ext>
              </c:extLst>
            </c:dLbl>
            <c:dLbl>
              <c:idx val="7"/>
              <c:layout>
                <c:manualLayout>
                  <c:x val="-2.4237078085167618E-2"/>
                  <c:y val="4.3159113005222904E-2"/>
                </c:manualLayout>
              </c:layout>
              <c:spPr>
                <a:noFill/>
                <a:ln w="25399">
                  <a:noFill/>
                </a:ln>
              </c:spPr>
              <c:txPr>
                <a:bodyPr/>
                <a:lstStyle/>
                <a:p>
                  <a:pPr>
                    <a:defRPr sz="900" b="0" i="0" u="none" strike="noStrike" baseline="0">
                      <a:solidFill>
                        <a:srgbClr val="000000"/>
                      </a:solidFill>
                      <a:latin typeface="ＭＳ ゴシック"/>
                      <a:ea typeface="ＭＳ ゴシック"/>
                      <a:cs typeface="ＭＳ ゴシック"/>
                    </a:defRPr>
                  </a:pPr>
                  <a:endParaRPr lang="ja-JP"/>
                </a:p>
              </c:txPr>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EA3D-4C58-8D36-3150281F904B}"/>
                </c:ext>
              </c:extLst>
            </c:dLbl>
            <c:dLbl>
              <c:idx val="8"/>
              <c:layout>
                <c:manualLayout>
                  <c:x val="-4.2635482083064308E-2"/>
                  <c:y val="5.7722717993584138E-2"/>
                </c:manualLayout>
              </c:layout>
              <c:spPr>
                <a:noFill/>
                <a:ln w="25399">
                  <a:noFill/>
                </a:ln>
              </c:spPr>
              <c:txPr>
                <a:bodyPr/>
                <a:lstStyle/>
                <a:p>
                  <a:pPr>
                    <a:defRPr sz="900" b="0" i="0" u="none" strike="noStrike" baseline="0">
                      <a:solidFill>
                        <a:srgbClr val="000000"/>
                      </a:solidFill>
                      <a:latin typeface="ＭＳ ゴシック"/>
                      <a:ea typeface="ＭＳ ゴシック"/>
                      <a:cs typeface="ＭＳ ゴシック"/>
                    </a:defRPr>
                  </a:pPr>
                  <a:endParaRPr lang="ja-JP"/>
                </a:p>
              </c:txPr>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EA3D-4C58-8D36-3150281F904B}"/>
                </c:ext>
              </c:extLst>
            </c:dLbl>
            <c:dLbl>
              <c:idx val="9"/>
              <c:layout>
                <c:manualLayout>
                  <c:x val="-3.7230948225712622E-2"/>
                  <c:y val="5.3552639253426654E-2"/>
                </c:manualLayout>
              </c:layout>
              <c:spPr>
                <a:noFill/>
                <a:ln w="25399">
                  <a:noFill/>
                </a:ln>
              </c:spPr>
              <c:txPr>
                <a:bodyPr/>
                <a:lstStyle/>
                <a:p>
                  <a:pPr>
                    <a:defRPr sz="900" b="0" i="0" u="none" strike="noStrike" baseline="0">
                      <a:solidFill>
                        <a:srgbClr val="000000"/>
                      </a:solidFill>
                      <a:latin typeface="ＭＳ ゴシック"/>
                      <a:ea typeface="ＭＳ ゴシック"/>
                      <a:cs typeface="ＭＳ ゴシック"/>
                    </a:defRPr>
                  </a:pPr>
                  <a:endParaRPr lang="ja-JP"/>
                </a:p>
              </c:txPr>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EA3D-4C58-8D36-3150281F904B}"/>
                </c:ext>
              </c:extLst>
            </c:dLbl>
            <c:dLbl>
              <c:idx val="10"/>
              <c:layout>
                <c:manualLayout>
                  <c:x val="-3.2577079697498547E-2"/>
                  <c:y val="6.0355788859725867E-2"/>
                </c:manualLayout>
              </c:layout>
              <c:spPr>
                <a:noFill/>
                <a:ln w="25399">
                  <a:noFill/>
                </a:ln>
              </c:spPr>
              <c:txPr>
                <a:bodyPr/>
                <a:lstStyle/>
                <a:p>
                  <a:pPr>
                    <a:defRPr sz="900" b="0" i="0" u="none" strike="noStrike" baseline="0">
                      <a:solidFill>
                        <a:srgbClr val="000000"/>
                      </a:solidFill>
                      <a:latin typeface="ＭＳ ゴシック"/>
                      <a:ea typeface="ＭＳ ゴシック"/>
                      <a:cs typeface="ＭＳ ゴシック"/>
                    </a:defRPr>
                  </a:pPr>
                  <a:endParaRPr lang="ja-JP"/>
                </a:p>
              </c:txPr>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EA3D-4C58-8D36-3150281F904B}"/>
                </c:ext>
              </c:extLst>
            </c:dLbl>
            <c:dLbl>
              <c:idx val="11"/>
              <c:layout>
                <c:manualLayout>
                  <c:x val="-2.0810951713227627E-2"/>
                  <c:y val="7.6028368794326243E-2"/>
                </c:manualLayout>
              </c:layout>
              <c:spPr>
                <a:noFill/>
                <a:ln w="25399">
                  <a:noFill/>
                </a:ln>
              </c:spPr>
              <c:txPr>
                <a:bodyPr/>
                <a:lstStyle/>
                <a:p>
                  <a:pPr>
                    <a:defRPr sz="900" b="0" i="0" u="none" strike="noStrike" baseline="0">
                      <a:solidFill>
                        <a:srgbClr val="000000"/>
                      </a:solidFill>
                      <a:latin typeface="ＭＳ ゴシック"/>
                      <a:ea typeface="ＭＳ ゴシック"/>
                      <a:cs typeface="ＭＳ ゴシック"/>
                    </a:defRPr>
                  </a:pPr>
                  <a:endParaRPr lang="ja-JP"/>
                </a:p>
              </c:txPr>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EA3D-4C58-8D36-3150281F904B}"/>
                </c:ext>
              </c:extLst>
            </c:dLbl>
            <c:dLbl>
              <c:idx val="12"/>
              <c:layout>
                <c:manualLayout>
                  <c:x val="-3.240175457519865E-2"/>
                  <c:y val="6.5184788071703803E-2"/>
                </c:manualLayout>
              </c:layout>
              <c:spPr>
                <a:noFill/>
                <a:ln w="25399">
                  <a:noFill/>
                </a:ln>
              </c:spPr>
              <c:txPr>
                <a:bodyPr/>
                <a:lstStyle/>
                <a:p>
                  <a:pPr>
                    <a:defRPr sz="900" b="0" i="0" u="none" strike="noStrike" baseline="0">
                      <a:solidFill>
                        <a:srgbClr val="000000"/>
                      </a:solidFill>
                      <a:latin typeface="ＭＳ ゴシック"/>
                      <a:ea typeface="ＭＳ ゴシック"/>
                      <a:cs typeface="ＭＳ ゴシック"/>
                    </a:defRPr>
                  </a:pPr>
                  <a:endParaRPr lang="ja-JP"/>
                </a:p>
              </c:txPr>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C-EA3D-4C58-8D36-3150281F904B}"/>
                </c:ext>
              </c:extLst>
            </c:dLbl>
            <c:dLbl>
              <c:idx val="13"/>
              <c:layout>
                <c:manualLayout>
                  <c:x val="-1.8615474112856311E-2"/>
                  <c:y val="-5.3333333333333337E-2"/>
                </c:manualLayout>
              </c:layout>
              <c:spPr>
                <a:noFill/>
                <a:ln w="25399">
                  <a:noFill/>
                </a:ln>
              </c:spPr>
              <c:txPr>
                <a:bodyPr/>
                <a:lstStyle/>
                <a:p>
                  <a:pPr>
                    <a:defRPr sz="900" b="0" i="0" u="none" strike="noStrike" baseline="0">
                      <a:solidFill>
                        <a:srgbClr val="000000"/>
                      </a:solidFill>
                      <a:latin typeface="ＭＳ ゴシック"/>
                      <a:ea typeface="ＭＳ ゴシック"/>
                      <a:cs typeface="ＭＳ ゴシック"/>
                    </a:defRPr>
                  </a:pPr>
                  <a:endParaRPr lang="ja-JP"/>
                </a:p>
              </c:txPr>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D-EA3D-4C58-8D36-3150281F904B}"/>
                </c:ext>
              </c:extLst>
            </c:dLbl>
            <c:dLbl>
              <c:idx val="14"/>
              <c:layout>
                <c:manualLayout>
                  <c:x val="-3.1963470319634701E-2"/>
                  <c:y val="-3.971631205673759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E-EA3D-4C58-8D36-3150281F904B}"/>
                </c:ext>
              </c:extLst>
            </c:dLbl>
            <c:dLbl>
              <c:idx val="15"/>
              <c:layout>
                <c:manualLayout>
                  <c:x val="-6.8493150684931503E-3"/>
                  <c:y val="-5.1063829787234019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F-EA3D-4C58-8D36-3150281F904B}"/>
                </c:ext>
              </c:extLst>
            </c:dLbl>
            <c:spPr>
              <a:noFill/>
              <a:ln w="25399">
                <a:noFill/>
              </a:ln>
            </c:spPr>
            <c:txPr>
              <a:bodyPr wrap="square" lIns="38100" tIns="19050" rIns="38100" bIns="19050" anchor="ctr">
                <a:spAutoFit/>
              </a:bodyPr>
              <a:lstStyle/>
              <a:p>
                <a:pPr>
                  <a:defRPr sz="900" b="0" i="0" u="none" strike="noStrike" baseline="0">
                    <a:solidFill>
                      <a:srgbClr val="000000"/>
                    </a:solidFill>
                    <a:latin typeface="ＭＳ ゴシック"/>
                    <a:ea typeface="ＭＳ ゴシック"/>
                    <a:cs typeface="ＭＳ ゴシック"/>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採用!$C$18:$R$19</c:f>
              <c:strCache>
                <c:ptCount val="16"/>
                <c:pt idx="0">
                  <c:v>H13</c:v>
                </c:pt>
                <c:pt idx="1">
                  <c:v>H14</c:v>
                </c:pt>
                <c:pt idx="2">
                  <c:v>H15</c:v>
                </c:pt>
                <c:pt idx="3">
                  <c:v>H16</c:v>
                </c:pt>
                <c:pt idx="4">
                  <c:v>H17</c:v>
                </c:pt>
                <c:pt idx="5">
                  <c:v>H18</c:v>
                </c:pt>
                <c:pt idx="6">
                  <c:v>H19</c:v>
                </c:pt>
                <c:pt idx="7">
                  <c:v>H20</c:v>
                </c:pt>
                <c:pt idx="8">
                  <c:v>H21</c:v>
                </c:pt>
                <c:pt idx="9">
                  <c:v>H22</c:v>
                </c:pt>
                <c:pt idx="10">
                  <c:v>H23</c:v>
                </c:pt>
                <c:pt idx="11">
                  <c:v>H24</c:v>
                </c:pt>
                <c:pt idx="12">
                  <c:v>H25</c:v>
                </c:pt>
                <c:pt idx="13">
                  <c:v>H26</c:v>
                </c:pt>
                <c:pt idx="14">
                  <c:v>H27</c:v>
                </c:pt>
                <c:pt idx="15">
                  <c:v>H28</c:v>
                </c:pt>
              </c:strCache>
            </c:strRef>
          </c:cat>
          <c:val>
            <c:numRef>
              <c:f>採用!$C$20:$R$20</c:f>
              <c:numCache>
                <c:formatCode>0.0_ </c:formatCode>
                <c:ptCount val="16"/>
                <c:pt idx="0">
                  <c:v>26.6666666666667</c:v>
                </c:pt>
                <c:pt idx="1">
                  <c:v>44.4444444444444</c:v>
                </c:pt>
                <c:pt idx="2">
                  <c:v>33.299999999999997</c:v>
                </c:pt>
                <c:pt idx="3">
                  <c:v>41.9</c:v>
                </c:pt>
                <c:pt idx="4">
                  <c:v>64.099999999999994</c:v>
                </c:pt>
                <c:pt idx="5">
                  <c:v>51.9</c:v>
                </c:pt>
                <c:pt idx="6">
                  <c:v>44.4</c:v>
                </c:pt>
                <c:pt idx="7">
                  <c:v>40</c:v>
                </c:pt>
                <c:pt idx="8">
                  <c:v>47.4</c:v>
                </c:pt>
                <c:pt idx="9">
                  <c:v>50</c:v>
                </c:pt>
                <c:pt idx="10">
                  <c:v>53.3</c:v>
                </c:pt>
                <c:pt idx="11">
                  <c:v>59.1</c:v>
                </c:pt>
                <c:pt idx="12" formatCode="General">
                  <c:v>65.8</c:v>
                </c:pt>
                <c:pt idx="13" formatCode="General">
                  <c:v>77.599999999999994</c:v>
                </c:pt>
                <c:pt idx="14">
                  <c:v>64</c:v>
                </c:pt>
                <c:pt idx="15">
                  <c:v>63.1</c:v>
                </c:pt>
              </c:numCache>
            </c:numRef>
          </c:val>
          <c:smooth val="0"/>
          <c:extLst>
            <c:ext xmlns:c16="http://schemas.microsoft.com/office/drawing/2014/chart" uri="{C3380CC4-5D6E-409C-BE32-E72D297353CC}">
              <c16:uniqueId val="{00000010-EA3D-4C58-8D36-3150281F904B}"/>
            </c:ext>
          </c:extLst>
        </c:ser>
        <c:ser>
          <c:idx val="1"/>
          <c:order val="1"/>
          <c:tx>
            <c:strRef>
              <c:f>採用!$B$21</c:f>
              <c:strCache>
                <c:ptCount val="1"/>
                <c:pt idx="0">
                  <c:v>高卒</c:v>
                </c:pt>
              </c:strCache>
            </c:strRef>
          </c:tx>
          <c:spPr>
            <a:ln w="12699">
              <a:solidFill>
                <a:srgbClr val="333333"/>
              </a:solidFill>
              <a:prstDash val="lgDash"/>
            </a:ln>
          </c:spPr>
          <c:marker>
            <c:symbol val="square"/>
            <c:size val="4"/>
            <c:spPr>
              <a:solidFill>
                <a:srgbClr val="FFFFFF"/>
              </a:solidFill>
              <a:ln>
                <a:solidFill>
                  <a:srgbClr val="333333"/>
                </a:solidFill>
                <a:prstDash val="solid"/>
              </a:ln>
            </c:spPr>
          </c:marker>
          <c:dLbls>
            <c:dLbl>
              <c:idx val="0"/>
              <c:layout>
                <c:manualLayout>
                  <c:x val="-3.7602265605488711E-2"/>
                  <c:y val="-5.3548868587088461E-2"/>
                </c:manualLayout>
              </c:layout>
              <c:spPr>
                <a:noFill/>
                <a:ln w="25399">
                  <a:noFill/>
                </a:ln>
              </c:spPr>
              <c:txPr>
                <a:bodyPr/>
                <a:lstStyle/>
                <a:p>
                  <a:pPr>
                    <a:defRPr sz="900" b="0" i="0" u="none" strike="noStrike" baseline="0">
                      <a:solidFill>
                        <a:srgbClr val="000000"/>
                      </a:solidFill>
                      <a:latin typeface="ＭＳ 明朝"/>
                      <a:ea typeface="ＭＳ 明朝"/>
                      <a:cs typeface="ＭＳ 明朝"/>
                    </a:defRPr>
                  </a:pPr>
                  <a:endParaRPr lang="ja-JP"/>
                </a:p>
              </c:txPr>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1-EA3D-4C58-8D36-3150281F904B}"/>
                </c:ext>
              </c:extLst>
            </c:dLbl>
            <c:dLbl>
              <c:idx val="1"/>
              <c:layout>
                <c:manualLayout>
                  <c:x val="-3.310394419875598E-2"/>
                  <c:y val="7.047389289104819E-2"/>
                </c:manualLayout>
              </c:layout>
              <c:spPr>
                <a:noFill/>
                <a:ln w="25399">
                  <a:noFill/>
                </a:ln>
              </c:spPr>
              <c:txPr>
                <a:bodyPr/>
                <a:lstStyle/>
                <a:p>
                  <a:pPr>
                    <a:defRPr sz="900" b="0" i="0" u="none" strike="noStrike" baseline="0">
                      <a:solidFill>
                        <a:srgbClr val="000000"/>
                      </a:solidFill>
                      <a:latin typeface="ＭＳ 明朝"/>
                      <a:ea typeface="ＭＳ 明朝"/>
                      <a:cs typeface="ＭＳ 明朝"/>
                    </a:defRPr>
                  </a:pPr>
                  <a:endParaRPr lang="ja-JP"/>
                </a:p>
              </c:txPr>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2-EA3D-4C58-8D36-3150281F904B}"/>
                </c:ext>
              </c:extLst>
            </c:dLbl>
            <c:dLbl>
              <c:idx val="2"/>
              <c:layout>
                <c:manualLayout>
                  <c:x val="-3.8801170796058868E-2"/>
                  <c:y val="5.1060017497812665E-2"/>
                </c:manualLayout>
              </c:layout>
              <c:spPr>
                <a:noFill/>
                <a:ln w="25399">
                  <a:noFill/>
                </a:ln>
              </c:spPr>
              <c:txPr>
                <a:bodyPr/>
                <a:lstStyle/>
                <a:p>
                  <a:pPr>
                    <a:defRPr sz="900" b="0" i="0" u="none" strike="noStrike" baseline="0">
                      <a:solidFill>
                        <a:srgbClr val="000000"/>
                      </a:solidFill>
                      <a:latin typeface="ＭＳ 明朝"/>
                      <a:ea typeface="ＭＳ 明朝"/>
                      <a:cs typeface="ＭＳ 明朝"/>
                    </a:defRPr>
                  </a:pPr>
                  <a:endParaRPr lang="ja-JP"/>
                </a:p>
              </c:txPr>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3-EA3D-4C58-8D36-3150281F904B}"/>
                </c:ext>
              </c:extLst>
            </c:dLbl>
            <c:dLbl>
              <c:idx val="3"/>
              <c:layout>
                <c:manualLayout>
                  <c:x val="-5.8216780494061281E-2"/>
                  <c:y val="-4.7047185768445667E-2"/>
                </c:manualLayout>
              </c:layout>
              <c:tx>
                <c:rich>
                  <a:bodyPr/>
                  <a:lstStyle/>
                  <a:p>
                    <a:pPr>
                      <a:defRPr sz="900" b="0" i="0" u="none" strike="noStrike" baseline="0">
                        <a:solidFill>
                          <a:srgbClr val="000000"/>
                        </a:solidFill>
                        <a:latin typeface="ＭＳ 明朝"/>
                        <a:ea typeface="ＭＳ 明朝"/>
                        <a:cs typeface="ＭＳ 明朝"/>
                      </a:defRPr>
                    </a:pPr>
                    <a:r>
                      <a:rPr lang="en-US" altLang="ja-JP"/>
                      <a:t>55.6 </a:t>
                    </a:r>
                  </a:p>
                </c:rich>
              </c:tx>
              <c:spPr>
                <a:noFill/>
                <a:ln w="25399">
                  <a:noFill/>
                </a:ln>
              </c:spPr>
              <c:dLblPos val="r"/>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4-EA3D-4C58-8D36-3150281F904B}"/>
                </c:ext>
              </c:extLst>
            </c:dLbl>
            <c:dLbl>
              <c:idx val="4"/>
              <c:layout>
                <c:manualLayout>
                  <c:x val="-4.2658384979364576E-2"/>
                  <c:y val="-4.4906853310002916E-2"/>
                </c:manualLayout>
              </c:layout>
              <c:spPr>
                <a:noFill/>
                <a:ln w="25399">
                  <a:noFill/>
                </a:ln>
              </c:spPr>
              <c:txPr>
                <a:bodyPr/>
                <a:lstStyle/>
                <a:p>
                  <a:pPr>
                    <a:defRPr sz="900" b="0" i="0" u="none" strike="noStrike" baseline="0">
                      <a:solidFill>
                        <a:srgbClr val="000000"/>
                      </a:solidFill>
                      <a:latin typeface="ＭＳ 明朝"/>
                      <a:ea typeface="ＭＳ 明朝"/>
                      <a:cs typeface="ＭＳ 明朝"/>
                    </a:defRPr>
                  </a:pPr>
                  <a:endParaRPr lang="ja-JP"/>
                </a:p>
              </c:txPr>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5-EA3D-4C58-8D36-3150281F904B}"/>
                </c:ext>
              </c:extLst>
            </c:dLbl>
            <c:dLbl>
              <c:idx val="5"/>
              <c:layout>
                <c:manualLayout>
                  <c:x val="-2.9487290116132787E-2"/>
                  <c:y val="-6.053409281286648E-2"/>
                </c:manualLayout>
              </c:layout>
              <c:tx>
                <c:rich>
                  <a:bodyPr/>
                  <a:lstStyle/>
                  <a:p>
                    <a:pPr>
                      <a:defRPr sz="1050" b="0" i="0" u="none" strike="noStrike" baseline="0">
                        <a:solidFill>
                          <a:srgbClr val="000000"/>
                        </a:solidFill>
                        <a:latin typeface="ＭＳ 明朝"/>
                        <a:ea typeface="ＭＳ 明朝"/>
                        <a:cs typeface="ＭＳ 明朝"/>
                      </a:defRPr>
                    </a:pPr>
                    <a:r>
                      <a:rPr lang="en-US" altLang="ja-JP" sz="900" b="0" i="0" u="none" strike="noStrike" baseline="0">
                        <a:solidFill>
                          <a:srgbClr val="000000"/>
                        </a:solidFill>
                        <a:latin typeface="ＭＳ 明朝"/>
                        <a:ea typeface="ＭＳ 明朝"/>
                      </a:rPr>
                      <a:t>69.2</a:t>
                    </a:r>
                    <a:r>
                      <a:rPr lang="ja-JP" altLang="en-US" sz="900" b="0" i="0" u="none" strike="noStrike" baseline="0">
                        <a:solidFill>
                          <a:srgbClr val="000000"/>
                        </a:solidFill>
                        <a:latin typeface="ＭＳ 明朝"/>
                        <a:ea typeface="ＭＳ 明朝"/>
                      </a:rPr>
                      <a:t>　 </a:t>
                    </a:r>
                  </a:p>
                </c:rich>
              </c:tx>
              <c:spPr>
                <a:noFill/>
                <a:ln w="25399">
                  <a:noFill/>
                </a:ln>
              </c:spPr>
              <c:dLblPos val="r"/>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6-EA3D-4C58-8D36-3150281F904B}"/>
                </c:ext>
              </c:extLst>
            </c:dLbl>
            <c:dLbl>
              <c:idx val="6"/>
              <c:layout>
                <c:manualLayout>
                  <c:x val="-3.1480962140006473E-2"/>
                  <c:y val="-7.0323783995085723E-2"/>
                </c:manualLayout>
              </c:layout>
              <c:spPr>
                <a:noFill/>
                <a:ln w="25399">
                  <a:noFill/>
                </a:ln>
              </c:spPr>
              <c:txPr>
                <a:bodyPr/>
                <a:lstStyle/>
                <a:p>
                  <a:pPr>
                    <a:defRPr sz="900" b="0" i="0" u="none" strike="noStrike" baseline="0">
                      <a:solidFill>
                        <a:srgbClr val="000000"/>
                      </a:solidFill>
                      <a:latin typeface="ＭＳ 明朝"/>
                      <a:ea typeface="ＭＳ 明朝"/>
                      <a:cs typeface="ＭＳ 明朝"/>
                    </a:defRPr>
                  </a:pPr>
                  <a:endParaRPr lang="ja-JP"/>
                </a:p>
              </c:txPr>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7-EA3D-4C58-8D36-3150281F904B}"/>
                </c:ext>
              </c:extLst>
            </c:dLbl>
            <c:dLbl>
              <c:idx val="7"/>
              <c:layout>
                <c:manualLayout>
                  <c:x val="-3.1148923165426241E-2"/>
                  <c:y val="-9.5903948176690679E-2"/>
                </c:manualLayout>
              </c:layout>
              <c:spPr>
                <a:noFill/>
                <a:ln w="25399">
                  <a:noFill/>
                </a:ln>
              </c:spPr>
              <c:txPr>
                <a:bodyPr/>
                <a:lstStyle/>
                <a:p>
                  <a:pPr>
                    <a:defRPr sz="900" b="0" i="0" u="none" strike="noStrike" baseline="0">
                      <a:solidFill>
                        <a:srgbClr val="000000"/>
                      </a:solidFill>
                      <a:latin typeface="ＭＳ 明朝"/>
                      <a:ea typeface="ＭＳ 明朝"/>
                      <a:cs typeface="ＭＳ 明朝"/>
                    </a:defRPr>
                  </a:pPr>
                  <a:endParaRPr lang="ja-JP"/>
                </a:p>
              </c:txPr>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8-EA3D-4C58-8D36-3150281F904B}"/>
                </c:ext>
              </c:extLst>
            </c:dLbl>
            <c:dLbl>
              <c:idx val="8"/>
              <c:layout>
                <c:manualLayout>
                  <c:x val="-5.3113651889404234E-3"/>
                  <c:y val="-1.3365052772658762E-2"/>
                </c:manualLayout>
              </c:layout>
              <c:spPr>
                <a:noFill/>
                <a:ln w="25399">
                  <a:noFill/>
                </a:ln>
              </c:spPr>
              <c:txPr>
                <a:bodyPr/>
                <a:lstStyle/>
                <a:p>
                  <a:pPr>
                    <a:defRPr sz="900" b="0" i="0" u="none" strike="noStrike" baseline="0">
                      <a:solidFill>
                        <a:srgbClr val="000000"/>
                      </a:solidFill>
                      <a:latin typeface="ＭＳ 明朝"/>
                      <a:ea typeface="ＭＳ 明朝"/>
                      <a:cs typeface="ＭＳ 明朝"/>
                    </a:defRPr>
                  </a:pPr>
                  <a:endParaRPr lang="ja-JP"/>
                </a:p>
              </c:txPr>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9-EA3D-4C58-8D36-3150281F904B}"/>
                </c:ext>
              </c:extLst>
            </c:dLbl>
            <c:dLbl>
              <c:idx val="9"/>
              <c:layout>
                <c:manualLayout>
                  <c:x val="0"/>
                  <c:y val="-7.6817558299039787E-2"/>
                </c:manualLayout>
              </c:layout>
              <c:spPr>
                <a:noFill/>
                <a:ln w="25399">
                  <a:noFill/>
                </a:ln>
              </c:spPr>
              <c:txPr>
                <a:bodyPr/>
                <a:lstStyle/>
                <a:p>
                  <a:pPr>
                    <a:defRPr sz="900" b="0" i="0" u="none" strike="noStrike" baseline="0">
                      <a:solidFill>
                        <a:srgbClr val="000000"/>
                      </a:solidFill>
                      <a:latin typeface="ＭＳ 明朝"/>
                      <a:ea typeface="ＭＳ 明朝"/>
                      <a:cs typeface="ＭＳ 明朝"/>
                    </a:defRPr>
                  </a:pPr>
                  <a:endParaRPr lang="ja-JP"/>
                </a:p>
              </c:txPr>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A-EA3D-4C58-8D36-3150281F904B}"/>
                </c:ext>
              </c:extLst>
            </c:dLbl>
            <c:dLbl>
              <c:idx val="10"/>
              <c:layout>
                <c:manualLayout>
                  <c:x val="-3.4904013961605584E-2"/>
                  <c:y val="-5.9039953339165938E-2"/>
                </c:manualLayout>
              </c:layout>
              <c:spPr>
                <a:noFill/>
                <a:ln w="25399">
                  <a:noFill/>
                </a:ln>
              </c:spPr>
              <c:txPr>
                <a:bodyPr/>
                <a:lstStyle/>
                <a:p>
                  <a:pPr>
                    <a:defRPr sz="900" b="0" i="0" u="none" strike="noStrike" baseline="0">
                      <a:solidFill>
                        <a:srgbClr val="000000"/>
                      </a:solidFill>
                      <a:latin typeface="ＭＳ 明朝"/>
                      <a:ea typeface="ＭＳ 明朝"/>
                      <a:cs typeface="ＭＳ 明朝"/>
                    </a:defRPr>
                  </a:pPr>
                  <a:endParaRPr lang="ja-JP"/>
                </a:p>
              </c:txPr>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B-EA3D-4C58-8D36-3150281F904B}"/>
                </c:ext>
              </c:extLst>
            </c:dLbl>
            <c:dLbl>
              <c:idx val="11"/>
              <c:layout>
                <c:manualLayout>
                  <c:x val="-2.5464710746773093E-2"/>
                  <c:y val="-7.0354609929078007E-2"/>
                </c:manualLayout>
              </c:layout>
              <c:spPr>
                <a:noFill/>
                <a:ln w="25399">
                  <a:noFill/>
                </a:ln>
              </c:spPr>
              <c:txPr>
                <a:bodyPr/>
                <a:lstStyle/>
                <a:p>
                  <a:pPr>
                    <a:defRPr sz="900" b="0" i="0" u="none" strike="noStrike" baseline="0">
                      <a:solidFill>
                        <a:srgbClr val="000000"/>
                      </a:solidFill>
                      <a:latin typeface="ＭＳ 明朝"/>
                      <a:ea typeface="ＭＳ 明朝"/>
                      <a:cs typeface="ＭＳ 明朝"/>
                    </a:defRPr>
                  </a:pPr>
                  <a:endParaRPr lang="ja-JP"/>
                </a:p>
              </c:txPr>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C-EA3D-4C58-8D36-3150281F904B}"/>
                </c:ext>
              </c:extLst>
            </c:dLbl>
            <c:dLbl>
              <c:idx val="12"/>
              <c:layout>
                <c:manualLayout>
                  <c:x val="-3.2270341207349083E-2"/>
                  <c:y val="-7.1615792706762715E-2"/>
                </c:manualLayout>
              </c:layout>
              <c:spPr>
                <a:noFill/>
                <a:ln w="25399">
                  <a:noFill/>
                </a:ln>
              </c:spPr>
              <c:txPr>
                <a:bodyPr/>
                <a:lstStyle/>
                <a:p>
                  <a:pPr>
                    <a:defRPr sz="900" b="0" i="0" u="none" strike="noStrike" baseline="0">
                      <a:solidFill>
                        <a:srgbClr val="000000"/>
                      </a:solidFill>
                      <a:latin typeface="ＭＳ 明朝"/>
                      <a:ea typeface="ＭＳ 明朝"/>
                      <a:cs typeface="ＭＳ 明朝"/>
                    </a:defRPr>
                  </a:pPr>
                  <a:endParaRPr lang="ja-JP"/>
                </a:p>
              </c:txPr>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D-EA3D-4C58-8D36-3150281F904B}"/>
                </c:ext>
              </c:extLst>
            </c:dLbl>
            <c:dLbl>
              <c:idx val="13"/>
              <c:layout>
                <c:manualLayout>
                  <c:x val="-3.9119656275842234E-2"/>
                  <c:y val="8.2962863684592617E-2"/>
                </c:manualLayout>
              </c:layout>
              <c:spPr>
                <a:noFill/>
                <a:ln w="25399">
                  <a:noFill/>
                </a:ln>
              </c:spPr>
              <c:txPr>
                <a:bodyPr/>
                <a:lstStyle/>
                <a:p>
                  <a:pPr>
                    <a:defRPr sz="900" b="0" i="0" u="none" strike="noStrike" baseline="0">
                      <a:solidFill>
                        <a:srgbClr val="000000"/>
                      </a:solidFill>
                      <a:latin typeface="ＭＳ 明朝"/>
                      <a:ea typeface="ＭＳ 明朝"/>
                      <a:cs typeface="ＭＳ 明朝"/>
                    </a:defRPr>
                  </a:pPr>
                  <a:endParaRPr lang="ja-JP"/>
                </a:p>
              </c:txPr>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E-EA3D-4C58-8D36-3150281F904B}"/>
                </c:ext>
              </c:extLst>
            </c:dLbl>
            <c:dLbl>
              <c:idx val="14"/>
              <c:layout>
                <c:manualLayout>
                  <c:x val="-1.3698630136986301E-2"/>
                  <c:y val="3.4042553191489362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F-EA3D-4C58-8D36-3150281F904B}"/>
                </c:ext>
              </c:extLst>
            </c:dLbl>
            <c:dLbl>
              <c:idx val="15"/>
              <c:layout>
                <c:manualLayout>
                  <c:x val="-1.3698630136986301E-2"/>
                  <c:y val="-3.971631205673759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20-EA3D-4C58-8D36-3150281F904B}"/>
                </c:ext>
              </c:extLst>
            </c:dLbl>
            <c:spPr>
              <a:noFill/>
              <a:ln w="25399">
                <a:noFill/>
              </a:ln>
            </c:spPr>
            <c:txPr>
              <a:bodyPr wrap="square" lIns="38100" tIns="19050" rIns="38100" bIns="19050" anchor="ctr">
                <a:spAutoFit/>
              </a:bodyPr>
              <a:lstStyle/>
              <a:p>
                <a:pPr>
                  <a:defRPr sz="900" b="0" i="0" u="none" strike="noStrike" baseline="0">
                    <a:solidFill>
                      <a:srgbClr val="000000"/>
                    </a:solidFill>
                    <a:latin typeface="ＭＳ 明朝"/>
                    <a:ea typeface="ＭＳ 明朝"/>
                    <a:cs typeface="ＭＳ 明朝"/>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採用!$C$18:$R$19</c:f>
              <c:strCache>
                <c:ptCount val="16"/>
                <c:pt idx="0">
                  <c:v>H13</c:v>
                </c:pt>
                <c:pt idx="1">
                  <c:v>H14</c:v>
                </c:pt>
                <c:pt idx="2">
                  <c:v>H15</c:v>
                </c:pt>
                <c:pt idx="3">
                  <c:v>H16</c:v>
                </c:pt>
                <c:pt idx="4">
                  <c:v>H17</c:v>
                </c:pt>
                <c:pt idx="5">
                  <c:v>H18</c:v>
                </c:pt>
                <c:pt idx="6">
                  <c:v>H19</c:v>
                </c:pt>
                <c:pt idx="7">
                  <c:v>H20</c:v>
                </c:pt>
                <c:pt idx="8">
                  <c:v>H21</c:v>
                </c:pt>
                <c:pt idx="9">
                  <c:v>H22</c:v>
                </c:pt>
                <c:pt idx="10">
                  <c:v>H23</c:v>
                </c:pt>
                <c:pt idx="11">
                  <c:v>H24</c:v>
                </c:pt>
                <c:pt idx="12">
                  <c:v>H25</c:v>
                </c:pt>
                <c:pt idx="13">
                  <c:v>H26</c:v>
                </c:pt>
                <c:pt idx="14">
                  <c:v>H27</c:v>
                </c:pt>
                <c:pt idx="15">
                  <c:v>H28</c:v>
                </c:pt>
              </c:strCache>
            </c:strRef>
          </c:cat>
          <c:val>
            <c:numRef>
              <c:f>採用!$C$21:$R$21</c:f>
              <c:numCache>
                <c:formatCode>0.0_ </c:formatCode>
                <c:ptCount val="16"/>
                <c:pt idx="0">
                  <c:v>37.5</c:v>
                </c:pt>
                <c:pt idx="1">
                  <c:v>33.3333333333333</c:v>
                </c:pt>
                <c:pt idx="2" formatCode="General">
                  <c:v>28.6</c:v>
                </c:pt>
                <c:pt idx="3">
                  <c:v>55.6</c:v>
                </c:pt>
                <c:pt idx="4">
                  <c:v>77.8</c:v>
                </c:pt>
                <c:pt idx="5">
                  <c:v>69.2</c:v>
                </c:pt>
                <c:pt idx="6">
                  <c:v>50</c:v>
                </c:pt>
                <c:pt idx="7">
                  <c:v>41.2</c:v>
                </c:pt>
                <c:pt idx="8">
                  <c:v>66.7</c:v>
                </c:pt>
                <c:pt idx="9">
                  <c:v>0</c:v>
                </c:pt>
                <c:pt idx="10">
                  <c:v>66.7</c:v>
                </c:pt>
                <c:pt idx="11">
                  <c:v>60</c:v>
                </c:pt>
                <c:pt idx="12" formatCode="General">
                  <c:v>66.7</c:v>
                </c:pt>
                <c:pt idx="13" formatCode="General">
                  <c:v>62.5</c:v>
                </c:pt>
                <c:pt idx="14">
                  <c:v>41</c:v>
                </c:pt>
                <c:pt idx="15">
                  <c:v>47.9</c:v>
                </c:pt>
              </c:numCache>
            </c:numRef>
          </c:val>
          <c:smooth val="0"/>
          <c:extLst>
            <c:ext xmlns:c16="http://schemas.microsoft.com/office/drawing/2014/chart" uri="{C3380CC4-5D6E-409C-BE32-E72D297353CC}">
              <c16:uniqueId val="{00000021-EA3D-4C58-8D36-3150281F904B}"/>
            </c:ext>
          </c:extLst>
        </c:ser>
        <c:dLbls>
          <c:showLegendKey val="0"/>
          <c:showVal val="0"/>
          <c:showCatName val="0"/>
          <c:showSerName val="0"/>
          <c:showPercent val="0"/>
          <c:showBubbleSize val="0"/>
        </c:dLbls>
        <c:marker val="1"/>
        <c:smooth val="0"/>
        <c:axId val="379873792"/>
        <c:axId val="325781760"/>
      </c:lineChart>
      <c:catAx>
        <c:axId val="379873792"/>
        <c:scaling>
          <c:orientation val="minMax"/>
        </c:scaling>
        <c:delete val="0"/>
        <c:axPos val="b"/>
        <c:title>
          <c:tx>
            <c:rich>
              <a:bodyPr/>
              <a:lstStyle/>
              <a:p>
                <a:pPr>
                  <a:defRPr sz="1050" b="0" i="0" u="none" strike="noStrike" baseline="0">
                    <a:solidFill>
                      <a:srgbClr val="000000"/>
                    </a:solidFill>
                    <a:latin typeface="ＭＳ 明朝"/>
                    <a:ea typeface="ＭＳ 明朝"/>
                    <a:cs typeface="ＭＳ 明朝"/>
                  </a:defRPr>
                </a:pPr>
                <a:r>
                  <a:rPr lang="ja-JP" altLang="en-US" sz="800" b="0" i="0" u="none" strike="noStrike" baseline="0">
                    <a:solidFill>
                      <a:srgbClr val="000000"/>
                    </a:solidFill>
                    <a:latin typeface="ＭＳ 明朝"/>
                    <a:ea typeface="ＭＳ 明朝"/>
                  </a:rPr>
                  <a:t>（年）  </a:t>
                </a:r>
              </a:p>
            </c:rich>
          </c:tx>
          <c:layout>
            <c:manualLayout>
              <c:xMode val="edge"/>
              <c:yMode val="edge"/>
              <c:x val="0.92639137385313741"/>
              <c:y val="0.92026083406240877"/>
            </c:manualLayout>
          </c:layout>
          <c:overlay val="0"/>
          <c:spPr>
            <a:noFill/>
            <a:ln w="25399">
              <a:noFill/>
            </a:ln>
          </c:spPr>
        </c:title>
        <c:numFmt formatCode="General" sourceLinked="1"/>
        <c:majorTickMark val="in"/>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ＭＳ 明朝"/>
                <a:ea typeface="ＭＳ 明朝"/>
                <a:cs typeface="ＭＳ 明朝"/>
              </a:defRPr>
            </a:pPr>
            <a:endParaRPr lang="ja-JP"/>
          </a:p>
        </c:txPr>
        <c:crossAx val="325781760"/>
        <c:crosses val="autoZero"/>
        <c:auto val="1"/>
        <c:lblAlgn val="ctr"/>
        <c:lblOffset val="100"/>
        <c:tickLblSkip val="1"/>
        <c:tickMarkSkip val="1"/>
        <c:noMultiLvlLbl val="0"/>
      </c:catAx>
      <c:valAx>
        <c:axId val="325781760"/>
        <c:scaling>
          <c:orientation val="minMax"/>
        </c:scaling>
        <c:delete val="0"/>
        <c:axPos val="l"/>
        <c:title>
          <c:tx>
            <c:rich>
              <a:bodyPr rot="0" vert="horz"/>
              <a:lstStyle/>
              <a:p>
                <a:pPr algn="ctr">
                  <a:defRPr sz="1050" b="0" i="0" u="none" strike="noStrike" baseline="0">
                    <a:solidFill>
                      <a:srgbClr val="000000"/>
                    </a:solidFill>
                    <a:latin typeface="ＭＳ 明朝"/>
                    <a:ea typeface="ＭＳ 明朝"/>
                    <a:cs typeface="ＭＳ 明朝"/>
                  </a:defRPr>
                </a:pPr>
                <a:r>
                  <a:rPr lang="ja-JP" altLang="en-US" sz="800" b="0" i="0" u="none" strike="noStrike" baseline="0">
                    <a:solidFill>
                      <a:srgbClr val="000000"/>
                    </a:solidFill>
                    <a:latin typeface="ＭＳ 明朝"/>
                    <a:ea typeface="ＭＳ 明朝"/>
                  </a:rPr>
                  <a:t>(％)</a:t>
                </a:r>
              </a:p>
            </c:rich>
          </c:tx>
          <c:layout>
            <c:manualLayout>
              <c:xMode val="edge"/>
              <c:yMode val="edge"/>
              <c:x val="5.3859916725069054E-2"/>
              <c:y val="4.9367162438028575E-4"/>
            </c:manualLayout>
          </c:layout>
          <c:overlay val="0"/>
          <c:spPr>
            <a:noFill/>
            <a:ln w="25399">
              <a:noFill/>
            </a:ln>
          </c:spPr>
        </c:title>
        <c:numFmt formatCode="0.0_ " sourceLinked="1"/>
        <c:majorTickMark val="in"/>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ＭＳ 明朝"/>
                <a:ea typeface="ＭＳ 明朝"/>
                <a:cs typeface="ＭＳ 明朝"/>
              </a:defRPr>
            </a:pPr>
            <a:endParaRPr lang="ja-JP"/>
          </a:p>
        </c:txPr>
        <c:crossAx val="379873792"/>
        <c:crosses val="autoZero"/>
        <c:crossBetween val="between"/>
        <c:majorUnit val="10"/>
      </c:valAx>
      <c:spPr>
        <a:noFill/>
        <a:ln w="3175">
          <a:solidFill>
            <a:srgbClr val="000000"/>
          </a:solidFill>
          <a:prstDash val="solid"/>
        </a:ln>
      </c:spPr>
    </c:plotArea>
    <c:plotVisOnly val="1"/>
    <c:dispBlanksAs val="gap"/>
    <c:showDLblsOverMax val="0"/>
  </c:chart>
  <c:spPr>
    <a:solidFill>
      <a:srgbClr val="FFFFFF"/>
    </a:solidFill>
    <a:ln>
      <a:noFill/>
    </a:ln>
  </c:spPr>
  <c:txPr>
    <a:bodyPr/>
    <a:lstStyle/>
    <a:p>
      <a:pPr>
        <a:defRPr sz="1050" b="0" i="0" u="none" strike="noStrike" baseline="0">
          <a:solidFill>
            <a:srgbClr val="000000"/>
          </a:solidFill>
          <a:latin typeface="ＭＳ 明朝"/>
          <a:ea typeface="ＭＳ 明朝"/>
          <a:cs typeface="ＭＳ 明朝"/>
        </a:defRPr>
      </a:pPr>
      <a:endParaRPr lang="ja-JP"/>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3931784646322196E-2"/>
          <c:y val="0.20720839703605873"/>
          <c:w val="0.91287669265222438"/>
          <c:h val="0.66985086512359793"/>
        </c:manualLayout>
      </c:layout>
      <c:barChart>
        <c:barDir val="col"/>
        <c:grouping val="clustered"/>
        <c:varyColors val="0"/>
        <c:ser>
          <c:idx val="0"/>
          <c:order val="0"/>
          <c:tx>
            <c:strRef>
              <c:f>'1-(3)'!$B$53</c:f>
              <c:strCache>
                <c:ptCount val="1"/>
                <c:pt idx="0">
                  <c:v>課長級以上職員</c:v>
                </c:pt>
              </c:strCache>
            </c:strRef>
          </c:tx>
          <c:invertIfNegative val="0"/>
          <c:dLbls>
            <c:dLbl>
              <c:idx val="4"/>
              <c:layout>
                <c:manualLayout>
                  <c:x val="0"/>
                  <c:y val="-1.9107611548556429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735B-4452-AEA7-52C0CACDADAA}"/>
                </c:ext>
              </c:extLst>
            </c:dLbl>
            <c:dLbl>
              <c:idx val="6"/>
              <c:layout>
                <c:manualLayout>
                  <c:x val="3.4133333333333335E-2"/>
                  <c:y val="7.5880758807588072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DC80-4E08-8CE6-F434ED29EBFF}"/>
                </c:ext>
              </c:extLst>
            </c:dLbl>
            <c:dLbl>
              <c:idx val="7"/>
              <c:layout>
                <c:manualLayout>
                  <c:x val="6.4000000000000003E-3"/>
                  <c:y val="2.7100271002710029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DC80-4E08-8CE6-F434ED29EBFF}"/>
                </c:ext>
              </c:extLst>
            </c:dLbl>
            <c:dLbl>
              <c:idx val="8"/>
              <c:layout>
                <c:manualLayout>
                  <c:x val="-7.8221318602874842E-17"/>
                  <c:y val="1.6260162601626067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DC80-4E08-8CE6-F434ED29EBFF}"/>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'1-(3)'!$C$52:$N$52</c:f>
              <c:strCache>
                <c:ptCount val="12"/>
                <c:pt idx="0">
                  <c:v>Ｈ18</c:v>
                </c:pt>
                <c:pt idx="1">
                  <c:v>Ｈ19</c:v>
                </c:pt>
                <c:pt idx="2">
                  <c:v>Ｈ20</c:v>
                </c:pt>
                <c:pt idx="3">
                  <c:v>Ｈ21</c:v>
                </c:pt>
                <c:pt idx="4">
                  <c:v>Ｈ22</c:v>
                </c:pt>
                <c:pt idx="5">
                  <c:v>Ｈ23</c:v>
                </c:pt>
                <c:pt idx="6">
                  <c:v>Ｈ24</c:v>
                </c:pt>
                <c:pt idx="7">
                  <c:v>Ｈ25</c:v>
                </c:pt>
                <c:pt idx="8">
                  <c:v>Ｈ26</c:v>
                </c:pt>
                <c:pt idx="9">
                  <c:v>Ｈ27</c:v>
                </c:pt>
                <c:pt idx="10">
                  <c:v>Ｈ28</c:v>
                </c:pt>
                <c:pt idx="11">
                  <c:v>Ｈ29</c:v>
                </c:pt>
              </c:strCache>
            </c:strRef>
          </c:cat>
          <c:val>
            <c:numRef>
              <c:f>'1-(3)'!$C$53:$N$53</c:f>
              <c:numCache>
                <c:formatCode>#,##0_);[Red]\(#,##0\)</c:formatCode>
                <c:ptCount val="12"/>
                <c:pt idx="0">
                  <c:v>985</c:v>
                </c:pt>
                <c:pt idx="1">
                  <c:v>966</c:v>
                </c:pt>
                <c:pt idx="2">
                  <c:v>931</c:v>
                </c:pt>
                <c:pt idx="3">
                  <c:v>839</c:v>
                </c:pt>
                <c:pt idx="4">
                  <c:v>804</c:v>
                </c:pt>
                <c:pt idx="5">
                  <c:v>748</c:v>
                </c:pt>
                <c:pt idx="6">
                  <c:v>709</c:v>
                </c:pt>
                <c:pt idx="7">
                  <c:v>701</c:v>
                </c:pt>
                <c:pt idx="8">
                  <c:v>701</c:v>
                </c:pt>
                <c:pt idx="9">
                  <c:v>705</c:v>
                </c:pt>
                <c:pt idx="10">
                  <c:v>681</c:v>
                </c:pt>
                <c:pt idx="11">
                  <c:v>680</c:v>
                </c:pt>
              </c:numCache>
            </c:numRef>
          </c:val>
          <c:extLst>
            <c:ext xmlns:c16="http://schemas.microsoft.com/office/drawing/2014/chart" uri="{C3380CC4-5D6E-409C-BE32-E72D297353CC}">
              <c16:uniqueId val="{00000001-735B-4452-AEA7-52C0CACDADAA}"/>
            </c:ext>
          </c:extLst>
        </c:ser>
        <c:ser>
          <c:idx val="1"/>
          <c:order val="1"/>
          <c:tx>
            <c:strRef>
              <c:f>'1-(3)'!$B$54</c:f>
              <c:strCache>
                <c:ptCount val="1"/>
                <c:pt idx="0">
                  <c:v>うち女性</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'1-(3)'!$C$52:$N$52</c:f>
              <c:strCache>
                <c:ptCount val="12"/>
                <c:pt idx="0">
                  <c:v>Ｈ18</c:v>
                </c:pt>
                <c:pt idx="1">
                  <c:v>Ｈ19</c:v>
                </c:pt>
                <c:pt idx="2">
                  <c:v>Ｈ20</c:v>
                </c:pt>
                <c:pt idx="3">
                  <c:v>Ｈ21</c:v>
                </c:pt>
                <c:pt idx="4">
                  <c:v>Ｈ22</c:v>
                </c:pt>
                <c:pt idx="5">
                  <c:v>Ｈ23</c:v>
                </c:pt>
                <c:pt idx="6">
                  <c:v>Ｈ24</c:v>
                </c:pt>
                <c:pt idx="7">
                  <c:v>Ｈ25</c:v>
                </c:pt>
                <c:pt idx="8">
                  <c:v>Ｈ26</c:v>
                </c:pt>
                <c:pt idx="9">
                  <c:v>Ｈ27</c:v>
                </c:pt>
                <c:pt idx="10">
                  <c:v>Ｈ28</c:v>
                </c:pt>
                <c:pt idx="11">
                  <c:v>Ｈ29</c:v>
                </c:pt>
              </c:strCache>
            </c:strRef>
          </c:cat>
          <c:val>
            <c:numRef>
              <c:f>'1-(3)'!$C$54:$N$54</c:f>
              <c:numCache>
                <c:formatCode>General</c:formatCode>
                <c:ptCount val="12"/>
                <c:pt idx="0">
                  <c:v>48</c:v>
                </c:pt>
                <c:pt idx="1">
                  <c:v>46</c:v>
                </c:pt>
                <c:pt idx="2">
                  <c:v>44</c:v>
                </c:pt>
                <c:pt idx="3">
                  <c:v>44</c:v>
                </c:pt>
                <c:pt idx="4">
                  <c:v>47</c:v>
                </c:pt>
                <c:pt idx="5">
                  <c:v>40</c:v>
                </c:pt>
                <c:pt idx="6">
                  <c:v>36</c:v>
                </c:pt>
                <c:pt idx="7">
                  <c:v>41</c:v>
                </c:pt>
                <c:pt idx="8">
                  <c:v>42</c:v>
                </c:pt>
                <c:pt idx="9">
                  <c:v>45</c:v>
                </c:pt>
                <c:pt idx="10">
                  <c:v>45</c:v>
                </c:pt>
                <c:pt idx="11">
                  <c:v>51</c:v>
                </c:pt>
              </c:numCache>
            </c:numRef>
          </c:val>
          <c:extLst>
            <c:ext xmlns:c16="http://schemas.microsoft.com/office/drawing/2014/chart" uri="{C3380CC4-5D6E-409C-BE32-E72D297353CC}">
              <c16:uniqueId val="{00000002-735B-4452-AEA7-52C0CACDADAA}"/>
            </c:ext>
          </c:extLst>
        </c:ser>
        <c:dLbls>
          <c:showLegendKey val="0"/>
          <c:showVal val="0"/>
          <c:showCatName val="0"/>
          <c:showSerName val="0"/>
          <c:showPercent val="0"/>
          <c:showBubbleSize val="0"/>
        </c:dLbls>
        <c:gapWidth val="150"/>
        <c:axId val="373897728"/>
        <c:axId val="325785216"/>
      </c:barChart>
      <c:lineChart>
        <c:grouping val="standard"/>
        <c:varyColors val="0"/>
        <c:ser>
          <c:idx val="2"/>
          <c:order val="2"/>
          <c:tx>
            <c:strRef>
              <c:f>'1-(3)'!$B$55</c:f>
              <c:strCache>
                <c:ptCount val="1"/>
                <c:pt idx="0">
                  <c:v>女性割合</c:v>
                </c:pt>
              </c:strCache>
            </c:strRef>
          </c:tx>
          <c:spPr>
            <a:ln w="12700"/>
          </c:spPr>
          <c:marker>
            <c:symbol val="triangle"/>
            <c:size val="8"/>
          </c:marker>
          <c:dLbls>
            <c:dLbl>
              <c:idx val="0"/>
              <c:layout>
                <c:manualLayout>
                  <c:x val="-1.066468353937166E-2"/>
                  <c:y val="6.6694865975306189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735B-4452-AEA7-52C0CACDADAA}"/>
                </c:ext>
              </c:extLst>
            </c:dLbl>
            <c:dLbl>
              <c:idx val="1"/>
              <c:layout>
                <c:manualLayout>
                  <c:x val="-1.066468353937166E-2"/>
                  <c:y val="6.063169634118739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735B-4452-AEA7-52C0CACDADAA}"/>
                </c:ext>
              </c:extLst>
            </c:dLbl>
            <c:dLbl>
              <c:idx val="2"/>
              <c:layout>
                <c:manualLayout>
                  <c:x val="-1.2797620247245992E-2"/>
                  <c:y val="4.244218743883121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735B-4452-AEA7-52C0CACDADAA}"/>
                </c:ext>
              </c:extLst>
            </c:dLbl>
            <c:dLbl>
              <c:idx val="3"/>
              <c:layout>
                <c:manualLayout>
                  <c:x val="-1.0664650918635171E-2"/>
                  <c:y val="5.1996244371892535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735B-4452-AEA7-52C0CACDADAA}"/>
                </c:ext>
              </c:extLst>
            </c:dLbl>
            <c:dLbl>
              <c:idx val="4"/>
              <c:layout>
                <c:manualLayout>
                  <c:x val="-1.2798824146981627E-2"/>
                  <c:y val="8.5066683737703513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735B-4452-AEA7-52C0CACDADAA}"/>
                </c:ext>
              </c:extLst>
            </c:dLbl>
            <c:dLbl>
              <c:idx val="5"/>
              <c:layout>
                <c:manualLayout>
                  <c:x val="-1.4928125984252047E-2"/>
                  <c:y val="6.3661737404775626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735B-4452-AEA7-52C0CACDADAA}"/>
                </c:ext>
              </c:extLst>
            </c:dLbl>
            <c:dLbl>
              <c:idx val="6"/>
              <c:layout>
                <c:manualLayout>
                  <c:x val="-4.4792776902887063E-2"/>
                  <c:y val="-4.3728314448498819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735B-4452-AEA7-52C0CACDADAA}"/>
                </c:ext>
              </c:extLst>
            </c:dLbl>
            <c:dLbl>
              <c:idx val="7"/>
              <c:layout>
                <c:manualLayout>
                  <c:x val="-4.6931485564304459E-2"/>
                  <c:y val="-5.0984785438405567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735B-4452-AEA7-52C0CACDADAA}"/>
                </c:ext>
              </c:extLst>
            </c:dLbl>
            <c:dLbl>
              <c:idx val="8"/>
              <c:layout>
                <c:manualLayout>
                  <c:x val="-3.8396808398950134E-2"/>
                  <c:y val="-5.3282120222777028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735B-4452-AEA7-52C0CACDADAA}"/>
                </c:ext>
              </c:extLst>
            </c:dLbl>
            <c:dLbl>
              <c:idx val="9"/>
              <c:layout>
                <c:manualLayout>
                  <c:x val="-3.839781627296588E-2"/>
                  <c:y val="-5.070994174508674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C-735B-4452-AEA7-52C0CACDADAA}"/>
                </c:ext>
              </c:extLst>
            </c:dLbl>
            <c:dLbl>
              <c:idx val="10"/>
              <c:layout>
                <c:manualLayout>
                  <c:x val="-3.8399999999999844E-2"/>
                  <c:y val="-5.4200542005420058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DC80-4E08-8CE6-F434ED29EBFF}"/>
                </c:ext>
              </c:extLst>
            </c:dLbl>
            <c:dLbl>
              <c:idx val="11"/>
              <c:layout>
                <c:manualLayout>
                  <c:x val="-3.8399999999999997E-2"/>
                  <c:y val="7.0460704607046065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DC80-4E08-8CE6-F434ED29EBFF}"/>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'1-(3)'!$C$52:$N$52</c:f>
              <c:strCache>
                <c:ptCount val="12"/>
                <c:pt idx="0">
                  <c:v>Ｈ18</c:v>
                </c:pt>
                <c:pt idx="1">
                  <c:v>Ｈ19</c:v>
                </c:pt>
                <c:pt idx="2">
                  <c:v>Ｈ20</c:v>
                </c:pt>
                <c:pt idx="3">
                  <c:v>Ｈ21</c:v>
                </c:pt>
                <c:pt idx="4">
                  <c:v>Ｈ22</c:v>
                </c:pt>
                <c:pt idx="5">
                  <c:v>Ｈ23</c:v>
                </c:pt>
                <c:pt idx="6">
                  <c:v>Ｈ24</c:v>
                </c:pt>
                <c:pt idx="7">
                  <c:v>Ｈ25</c:v>
                </c:pt>
                <c:pt idx="8">
                  <c:v>Ｈ26</c:v>
                </c:pt>
                <c:pt idx="9">
                  <c:v>Ｈ27</c:v>
                </c:pt>
                <c:pt idx="10">
                  <c:v>Ｈ28</c:v>
                </c:pt>
                <c:pt idx="11">
                  <c:v>Ｈ29</c:v>
                </c:pt>
              </c:strCache>
            </c:strRef>
          </c:cat>
          <c:val>
            <c:numRef>
              <c:f>'1-(3)'!$C$55:$N$55</c:f>
              <c:numCache>
                <c:formatCode>0.0%</c:formatCode>
                <c:ptCount val="12"/>
                <c:pt idx="0">
                  <c:v>4.9000000000000002E-2</c:v>
                </c:pt>
                <c:pt idx="1">
                  <c:v>4.8000000000000001E-2</c:v>
                </c:pt>
                <c:pt idx="2">
                  <c:v>4.7E-2</c:v>
                </c:pt>
                <c:pt idx="3">
                  <c:v>5.1999999999999998E-2</c:v>
                </c:pt>
                <c:pt idx="4">
                  <c:v>5.8000000000000003E-2</c:v>
                </c:pt>
                <c:pt idx="5">
                  <c:v>5.2999999999999999E-2</c:v>
                </c:pt>
                <c:pt idx="6">
                  <c:v>5.0999999999999997E-2</c:v>
                </c:pt>
                <c:pt idx="7">
                  <c:v>5.8000000000000003E-2</c:v>
                </c:pt>
                <c:pt idx="8">
                  <c:v>0.06</c:v>
                </c:pt>
                <c:pt idx="9">
                  <c:v>6.4000000000000001E-2</c:v>
                </c:pt>
                <c:pt idx="10">
                  <c:v>6.6000000000000003E-2</c:v>
                </c:pt>
                <c:pt idx="11">
                  <c:v>7.4999999999999997E-2</c:v>
                </c:pt>
              </c:numCache>
            </c:numRef>
          </c:val>
          <c:smooth val="0"/>
          <c:extLst>
            <c:ext xmlns:c16="http://schemas.microsoft.com/office/drawing/2014/chart" uri="{C3380CC4-5D6E-409C-BE32-E72D297353CC}">
              <c16:uniqueId val="{0000000D-735B-4452-AEA7-52C0CACDADAA}"/>
            </c:ext>
          </c:extLst>
        </c:ser>
        <c:dLbls>
          <c:showLegendKey val="0"/>
          <c:showVal val="0"/>
          <c:showCatName val="0"/>
          <c:showSerName val="0"/>
          <c:showPercent val="0"/>
          <c:showBubbleSize val="0"/>
        </c:dLbls>
        <c:marker val="1"/>
        <c:smooth val="0"/>
        <c:axId val="379921408"/>
        <c:axId val="325785792"/>
      </c:lineChart>
      <c:catAx>
        <c:axId val="373897728"/>
        <c:scaling>
          <c:orientation val="minMax"/>
        </c:scaling>
        <c:delete val="0"/>
        <c:axPos val="b"/>
        <c:numFmt formatCode="General" sourceLinked="0"/>
        <c:majorTickMark val="out"/>
        <c:minorTickMark val="none"/>
        <c:tickLblPos val="nextTo"/>
        <c:crossAx val="325785216"/>
        <c:crosses val="autoZero"/>
        <c:auto val="1"/>
        <c:lblAlgn val="ctr"/>
        <c:lblOffset val="100"/>
        <c:noMultiLvlLbl val="0"/>
      </c:catAx>
      <c:valAx>
        <c:axId val="325785216"/>
        <c:scaling>
          <c:orientation val="minMax"/>
          <c:max val="1200"/>
        </c:scaling>
        <c:delete val="0"/>
        <c:axPos val="l"/>
        <c:majorGridlines/>
        <c:numFmt formatCode="#,##0_);[Red]\(#,##0\)" sourceLinked="1"/>
        <c:majorTickMark val="out"/>
        <c:minorTickMark val="none"/>
        <c:tickLblPos val="nextTo"/>
        <c:crossAx val="373897728"/>
        <c:crosses val="autoZero"/>
        <c:crossBetween val="between"/>
      </c:valAx>
      <c:valAx>
        <c:axId val="325785792"/>
        <c:scaling>
          <c:orientation val="minMax"/>
          <c:max val="8.0000000000000016E-2"/>
        </c:scaling>
        <c:delete val="0"/>
        <c:axPos val="r"/>
        <c:numFmt formatCode="0.0%" sourceLinked="1"/>
        <c:majorTickMark val="out"/>
        <c:minorTickMark val="none"/>
        <c:tickLblPos val="nextTo"/>
        <c:crossAx val="379921408"/>
        <c:crosses val="max"/>
        <c:crossBetween val="between"/>
      </c:valAx>
      <c:catAx>
        <c:axId val="379921408"/>
        <c:scaling>
          <c:orientation val="minMax"/>
        </c:scaling>
        <c:delete val="1"/>
        <c:axPos val="b"/>
        <c:numFmt formatCode="General" sourceLinked="1"/>
        <c:majorTickMark val="out"/>
        <c:minorTickMark val="none"/>
        <c:tickLblPos val="nextTo"/>
        <c:crossAx val="325785792"/>
        <c:crosses val="autoZero"/>
        <c:auto val="1"/>
        <c:lblAlgn val="ctr"/>
        <c:lblOffset val="100"/>
        <c:noMultiLvlLbl val="0"/>
      </c:catAx>
    </c:plotArea>
    <c:legend>
      <c:legendPos val="r"/>
      <c:layout>
        <c:manualLayout>
          <c:xMode val="edge"/>
          <c:yMode val="edge"/>
          <c:x val="0.71846204142829884"/>
          <c:y val="5.1957498020131256E-3"/>
          <c:w val="0.2298783977651209"/>
          <c:h val="0.19464445477782541"/>
        </c:manualLayout>
      </c:layout>
      <c:overlay val="0"/>
      <c:txPr>
        <a:bodyPr/>
        <a:lstStyle/>
        <a:p>
          <a:pPr>
            <a:defRPr sz="800" baseline="0"/>
          </a:pPr>
          <a:endParaRPr lang="ja-JP"/>
        </a:p>
      </c:txPr>
    </c:legend>
    <c:plotVisOnly val="1"/>
    <c:dispBlanksAs val="gap"/>
    <c:showDLblsOverMax val="0"/>
  </c:chart>
  <c:spPr>
    <a:noFill/>
    <a:ln>
      <a:noFill/>
    </a:ln>
  </c:spPr>
  <c:txPr>
    <a:bodyPr/>
    <a:lstStyle/>
    <a:p>
      <a:pPr>
        <a:defRPr>
          <a:latin typeface="ＭＳ Ｐゴシック" panose="020B0600070205080204" pitchFamily="50" charset="-128"/>
          <a:ea typeface="ＭＳ Ｐゴシック" panose="020B0600070205080204" pitchFamily="50" charset="-128"/>
        </a:defRPr>
      </a:pPr>
      <a:endParaRPr lang="ja-JP"/>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3208137715179966E-2"/>
          <c:y val="5.5721244720953092E-2"/>
          <c:w val="0.93385556760019228"/>
          <c:h val="0.83327781558169423"/>
        </c:manualLayout>
      </c:layout>
      <c:barChart>
        <c:barDir val="col"/>
        <c:grouping val="stacked"/>
        <c:varyColors val="0"/>
        <c:ser>
          <c:idx val="0"/>
          <c:order val="0"/>
          <c:tx>
            <c:strRef>
              <c:f>Sheet1!$B$1</c:f>
              <c:strCache>
                <c:ptCount val="1"/>
                <c:pt idx="0">
                  <c:v>女性</c:v>
                </c:pt>
              </c:strCache>
            </c:strRef>
          </c:tx>
          <c:spPr>
            <a:pattFill prst="ltUpDiag">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invertIfNegative val="0"/>
          <c:dLbls>
            <c:spPr>
              <a:solidFill>
                <a:srgbClr val="FFFFFF"/>
              </a:solidFill>
              <a:ln w="25399">
                <a:noFill/>
              </a:ln>
            </c:spPr>
            <c:txPr>
              <a:bodyPr wrap="square" lIns="38100" tIns="19050" rIns="38100" bIns="19050" anchor="ctr">
                <a:spAutoFit/>
              </a:bodyPr>
              <a:lstStyle/>
              <a:p>
                <a:pPr>
                  <a:defRPr sz="800" b="0" i="0" u="none" strike="noStrike" baseline="0">
                    <a:solidFill>
                      <a:srgbClr val="000000"/>
                    </a:solidFill>
                    <a:latin typeface="ＭＳ 明朝"/>
                    <a:ea typeface="ＭＳ 明朝"/>
                    <a:cs typeface="ＭＳ 明朝"/>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Sheet1!$A$7:$A$18</c:f>
              <c:strCache>
                <c:ptCount val="12"/>
                <c:pt idx="0">
                  <c:v>Ｈ17</c:v>
                </c:pt>
                <c:pt idx="1">
                  <c:v>Ｈ18</c:v>
                </c:pt>
                <c:pt idx="2">
                  <c:v>Ｈ19</c:v>
                </c:pt>
                <c:pt idx="3">
                  <c:v>Ｈ20</c:v>
                </c:pt>
                <c:pt idx="4">
                  <c:v>Ｈ21</c:v>
                </c:pt>
                <c:pt idx="5">
                  <c:v>Ｈ22</c:v>
                </c:pt>
                <c:pt idx="6">
                  <c:v>Ｈ23</c:v>
                </c:pt>
                <c:pt idx="7">
                  <c:v>Ｈ24</c:v>
                </c:pt>
                <c:pt idx="8">
                  <c:v>Ｈ25</c:v>
                </c:pt>
                <c:pt idx="9">
                  <c:v>Ｈ26</c:v>
                </c:pt>
                <c:pt idx="10">
                  <c:v>Ｈ27</c:v>
                </c:pt>
                <c:pt idx="11">
                  <c:v>H28</c:v>
                </c:pt>
              </c:strCache>
            </c:strRef>
          </c:cat>
          <c:val>
            <c:numRef>
              <c:f>Sheet1!$B$7:$B$18</c:f>
              <c:numCache>
                <c:formatCode>General</c:formatCode>
                <c:ptCount val="12"/>
                <c:pt idx="0">
                  <c:v>404</c:v>
                </c:pt>
                <c:pt idx="1">
                  <c:v>462</c:v>
                </c:pt>
                <c:pt idx="2">
                  <c:v>301</c:v>
                </c:pt>
                <c:pt idx="3">
                  <c:v>228</c:v>
                </c:pt>
                <c:pt idx="4">
                  <c:v>209</c:v>
                </c:pt>
                <c:pt idx="5">
                  <c:v>203</c:v>
                </c:pt>
                <c:pt idx="6">
                  <c:v>241</c:v>
                </c:pt>
                <c:pt idx="7">
                  <c:v>200</c:v>
                </c:pt>
                <c:pt idx="8">
                  <c:v>167</c:v>
                </c:pt>
                <c:pt idx="9">
                  <c:v>144</c:v>
                </c:pt>
                <c:pt idx="10">
                  <c:v>141</c:v>
                </c:pt>
                <c:pt idx="11">
                  <c:v>108</c:v>
                </c:pt>
              </c:numCache>
            </c:numRef>
          </c:val>
          <c:extLst>
            <c:ext xmlns:c16="http://schemas.microsoft.com/office/drawing/2014/chart" uri="{C3380CC4-5D6E-409C-BE32-E72D297353CC}">
              <c16:uniqueId val="{00000000-EB12-4943-9860-87949DB6E413}"/>
            </c:ext>
          </c:extLst>
        </c:ser>
        <c:ser>
          <c:idx val="1"/>
          <c:order val="1"/>
          <c:tx>
            <c:strRef>
              <c:f>Sheet1!$C$1</c:f>
              <c:strCache>
                <c:ptCount val="1"/>
                <c:pt idx="0">
                  <c:v>男性</c:v>
                </c:pt>
              </c:strCache>
            </c:strRef>
          </c:tx>
          <c:spPr>
            <a:pattFill prst="pct20">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invertIfNegative val="1"/>
          <c:dLbls>
            <c:dLbl>
              <c:idx val="1"/>
              <c:layout>
                <c:manualLayout>
                  <c:x val="-1.9126887373551164E-17"/>
                  <c:y val="-7.8909101879506435E-2"/>
                </c:manualLayout>
              </c:layout>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EB12-4943-9860-87949DB6E413}"/>
                </c:ext>
              </c:extLst>
            </c:dLbl>
            <c:dLbl>
              <c:idx val="2"/>
              <c:layout>
                <c:manualLayout>
                  <c:x val="2.0865936358894104E-3"/>
                  <c:y val="-3.9658893213061021E-2"/>
                </c:manualLayout>
              </c:layout>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EB12-4943-9860-87949DB6E413}"/>
                </c:ext>
              </c:extLst>
            </c:dLbl>
            <c:dLbl>
              <c:idx val="6"/>
              <c:layout>
                <c:manualLayout>
                  <c:x val="-2.5039123630672927E-2"/>
                  <c:y val="2.155650083969389E-3"/>
                </c:manualLayout>
              </c:layout>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EB12-4943-9860-87949DB6E413}"/>
                </c:ext>
              </c:extLst>
            </c:dLbl>
            <c:dLbl>
              <c:idx val="7"/>
              <c:layout>
                <c:manualLayout>
                  <c:x val="2.2188603126575897E-2"/>
                  <c:y val="-2.6283135272297604E-2"/>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EB12-4943-9860-87949DB6E413}"/>
                </c:ext>
              </c:extLst>
            </c:dLbl>
            <c:dLbl>
              <c:idx val="8"/>
              <c:layout>
                <c:manualLayout>
                  <c:x val="2.9212310902451747E-2"/>
                  <c:y val="3.2324695045303246E-3"/>
                </c:manualLayout>
              </c:layout>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EB12-4943-9860-87949DB6E413}"/>
                </c:ext>
              </c:extLst>
            </c:dLbl>
            <c:dLbl>
              <c:idx val="9"/>
              <c:layout>
                <c:manualLayout>
                  <c:x val="2.5039123630672927E-2"/>
                  <c:y val="1.2777425810279462E-2"/>
                </c:manualLayout>
              </c:layout>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EB12-4943-9860-87949DB6E413}"/>
                </c:ext>
              </c:extLst>
            </c:dLbl>
            <c:spPr>
              <a:noFill/>
              <a:ln>
                <a:noFill/>
              </a:ln>
              <a:effectLst/>
            </c:spPr>
            <c:dLblPos val="inBase"/>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Sheet1!$A$7:$A$18</c:f>
              <c:strCache>
                <c:ptCount val="12"/>
                <c:pt idx="0">
                  <c:v>Ｈ17</c:v>
                </c:pt>
                <c:pt idx="1">
                  <c:v>Ｈ18</c:v>
                </c:pt>
                <c:pt idx="2">
                  <c:v>Ｈ19</c:v>
                </c:pt>
                <c:pt idx="3">
                  <c:v>Ｈ20</c:v>
                </c:pt>
                <c:pt idx="4">
                  <c:v>Ｈ21</c:v>
                </c:pt>
                <c:pt idx="5">
                  <c:v>Ｈ22</c:v>
                </c:pt>
                <c:pt idx="6">
                  <c:v>Ｈ23</c:v>
                </c:pt>
                <c:pt idx="7">
                  <c:v>Ｈ24</c:v>
                </c:pt>
                <c:pt idx="8">
                  <c:v>Ｈ25</c:v>
                </c:pt>
                <c:pt idx="9">
                  <c:v>Ｈ26</c:v>
                </c:pt>
                <c:pt idx="10">
                  <c:v>Ｈ27</c:v>
                </c:pt>
                <c:pt idx="11">
                  <c:v>H28</c:v>
                </c:pt>
              </c:strCache>
            </c:strRef>
          </c:cat>
          <c:val>
            <c:numRef>
              <c:f>Sheet1!$C$7:$C$18</c:f>
              <c:numCache>
                <c:formatCode>General</c:formatCode>
                <c:ptCount val="12"/>
                <c:pt idx="0">
                  <c:v>8</c:v>
                </c:pt>
                <c:pt idx="1">
                  <c:v>19</c:v>
                </c:pt>
                <c:pt idx="2">
                  <c:v>11</c:v>
                </c:pt>
                <c:pt idx="3">
                  <c:v>8</c:v>
                </c:pt>
                <c:pt idx="4">
                  <c:v>5</c:v>
                </c:pt>
                <c:pt idx="5">
                  <c:v>4</c:v>
                </c:pt>
                <c:pt idx="6">
                  <c:v>3</c:v>
                </c:pt>
                <c:pt idx="7">
                  <c:v>10</c:v>
                </c:pt>
                <c:pt idx="8">
                  <c:v>8</c:v>
                </c:pt>
                <c:pt idx="9">
                  <c:v>3</c:v>
                </c:pt>
                <c:pt idx="10">
                  <c:v>24</c:v>
                </c:pt>
                <c:pt idx="11">
                  <c:v>14</c:v>
                </c:pt>
              </c:numCache>
            </c:numRef>
          </c:val>
          <c:extLst>
            <c:ext xmlns:c16="http://schemas.microsoft.com/office/drawing/2014/chart" uri="{C3380CC4-5D6E-409C-BE32-E72D297353CC}">
              <c16:uniqueId val="{00000007-EB12-4943-9860-87949DB6E413}"/>
            </c:ext>
          </c:extLst>
        </c:ser>
        <c:ser>
          <c:idx val="2"/>
          <c:order val="2"/>
          <c:tx>
            <c:strRef>
              <c:f>Sheet1!$D$1</c:f>
              <c:strCache>
                <c:ptCount val="1"/>
                <c:pt idx="0">
                  <c:v>不明</c:v>
                </c:pt>
              </c:strCache>
            </c:strRef>
          </c:tx>
          <c:spPr>
            <a:solidFill>
              <a:srgbClr val="FFFFCC"/>
            </a:solidFill>
            <a:ln w="12700">
              <a:solidFill>
                <a:srgbClr val="000000"/>
              </a:solidFill>
              <a:prstDash val="solid"/>
            </a:ln>
          </c:spPr>
          <c:invertIfNegative val="0"/>
          <c:dLbls>
            <c:dLbl>
              <c:idx val="5"/>
              <c:layout>
                <c:manualLayout>
                  <c:x val="2.2809745982374289E-2"/>
                  <c:y val="1.5209125475285265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EB12-4943-9860-87949DB6E413}"/>
                </c:ext>
              </c:extLst>
            </c:dLbl>
            <c:dLbl>
              <c:idx val="6"/>
              <c:layout>
                <c:manualLayout>
                  <c:x val="-2.0865936358894104E-3"/>
                  <c:y val="-5.6194125159642401E-2"/>
                </c:manualLayout>
              </c:layout>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EB12-4943-9860-87949DB6E413}"/>
                </c:ext>
              </c:extLst>
            </c:dLbl>
            <c:dLbl>
              <c:idx val="7"/>
              <c:layout>
                <c:manualLayout>
                  <c:x val="-2.0171457387795529E-3"/>
                  <c:y val="-4.428044280442795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EB12-4943-9860-87949DB6E413}"/>
                </c:ext>
              </c:extLst>
            </c:dLbl>
            <c:dLbl>
              <c:idx val="8"/>
              <c:layout>
                <c:manualLayout>
                  <c:x val="-4.1731872717788209E-3"/>
                  <c:y val="-3.5759897828863442E-2"/>
                </c:manualLayout>
              </c:layout>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EB12-4943-9860-87949DB6E413}"/>
                </c:ext>
              </c:extLst>
            </c:dLbl>
            <c:dLbl>
              <c:idx val="9"/>
              <c:layout>
                <c:manualLayout>
                  <c:x val="6.2597809076682318E-3"/>
                  <c:y val="-6.1302681992337162E-2"/>
                </c:manualLayout>
              </c:layout>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C-EB12-4943-9860-87949DB6E413}"/>
                </c:ext>
              </c:extLst>
            </c:dLbl>
            <c:dLbl>
              <c:idx val="12"/>
              <c:layout>
                <c:manualLayout>
                  <c:x val="2.5039123630672774E-2"/>
                  <c:y val="5.108556832694764E-3"/>
                </c:manualLayout>
              </c:layout>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EB12-4943-9860-87949DB6E413}"/>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Sheet1!$A$7:$A$18</c:f>
              <c:strCache>
                <c:ptCount val="12"/>
                <c:pt idx="0">
                  <c:v>Ｈ17</c:v>
                </c:pt>
                <c:pt idx="1">
                  <c:v>Ｈ18</c:v>
                </c:pt>
                <c:pt idx="2">
                  <c:v>Ｈ19</c:v>
                </c:pt>
                <c:pt idx="3">
                  <c:v>Ｈ20</c:v>
                </c:pt>
                <c:pt idx="4">
                  <c:v>Ｈ21</c:v>
                </c:pt>
                <c:pt idx="5">
                  <c:v>Ｈ22</c:v>
                </c:pt>
                <c:pt idx="6">
                  <c:v>Ｈ23</c:v>
                </c:pt>
                <c:pt idx="7">
                  <c:v>Ｈ24</c:v>
                </c:pt>
                <c:pt idx="8">
                  <c:v>Ｈ25</c:v>
                </c:pt>
                <c:pt idx="9">
                  <c:v>Ｈ26</c:v>
                </c:pt>
                <c:pt idx="10">
                  <c:v>Ｈ27</c:v>
                </c:pt>
                <c:pt idx="11">
                  <c:v>H28</c:v>
                </c:pt>
              </c:strCache>
            </c:strRef>
          </c:cat>
          <c:val>
            <c:numRef>
              <c:f>Sheet1!$D$7:$D$18</c:f>
              <c:numCache>
                <c:formatCode>General</c:formatCode>
                <c:ptCount val="12"/>
                <c:pt idx="2">
                  <c:v>3</c:v>
                </c:pt>
                <c:pt idx="4">
                  <c:v>1</c:v>
                </c:pt>
                <c:pt idx="5">
                  <c:v>2</c:v>
                </c:pt>
                <c:pt idx="9">
                  <c:v>5</c:v>
                </c:pt>
                <c:pt idx="11">
                  <c:v>1</c:v>
                </c:pt>
              </c:numCache>
            </c:numRef>
          </c:val>
          <c:extLst>
            <c:ext xmlns:c16="http://schemas.microsoft.com/office/drawing/2014/chart" uri="{C3380CC4-5D6E-409C-BE32-E72D297353CC}">
              <c16:uniqueId val="{0000000E-EB12-4943-9860-87949DB6E413}"/>
            </c:ext>
          </c:extLst>
        </c:ser>
        <c:dLbls>
          <c:showLegendKey val="0"/>
          <c:showVal val="0"/>
          <c:showCatName val="0"/>
          <c:showSerName val="0"/>
          <c:showPercent val="0"/>
          <c:showBubbleSize val="0"/>
        </c:dLbls>
        <c:gapWidth val="150"/>
        <c:overlap val="100"/>
        <c:axId val="379923968"/>
        <c:axId val="329879488"/>
      </c:barChart>
      <c:catAx>
        <c:axId val="379923968"/>
        <c:scaling>
          <c:orientation val="minMax"/>
        </c:scaling>
        <c:delete val="0"/>
        <c:axPos val="b"/>
        <c:title>
          <c:tx>
            <c:rich>
              <a:bodyPr/>
              <a:lstStyle/>
              <a:p>
                <a:pPr>
                  <a:defRPr sz="850" b="0" i="0" u="none" strike="noStrike" baseline="0">
                    <a:solidFill>
                      <a:srgbClr val="000000"/>
                    </a:solidFill>
                    <a:latin typeface="ＭＳ 明朝"/>
                    <a:ea typeface="ＭＳ 明朝"/>
                    <a:cs typeface="ＭＳ 明朝"/>
                  </a:defRPr>
                </a:pPr>
                <a:r>
                  <a:rPr lang="ja-JP" altLang="en-US" sz="800" b="0" i="0" u="none" strike="noStrike" baseline="0">
                    <a:solidFill>
                      <a:srgbClr val="000000"/>
                    </a:solidFill>
                    <a:latin typeface="ＭＳ Ｐ明朝"/>
                    <a:ea typeface="ＭＳ Ｐ明朝"/>
                  </a:rPr>
                  <a:t>(年度)</a:t>
                </a:r>
              </a:p>
            </c:rich>
          </c:tx>
          <c:layout>
            <c:manualLayout>
              <c:xMode val="edge"/>
              <c:yMode val="edge"/>
              <c:x val="0.94256412853975324"/>
              <c:y val="0.87861101644754558"/>
            </c:manualLayout>
          </c:layout>
          <c:overlay val="0"/>
          <c:spPr>
            <a:noFill/>
            <a:ln w="25399">
              <a:noFill/>
            </a:ln>
          </c:spPr>
        </c:title>
        <c:numFmt formatCode="General" sourceLinked="1"/>
        <c:majorTickMark val="in"/>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ＭＳ Ｐ明朝"/>
                <a:ea typeface="ＭＳ Ｐ明朝"/>
                <a:cs typeface="ＭＳ Ｐ明朝"/>
              </a:defRPr>
            </a:pPr>
            <a:endParaRPr lang="ja-JP"/>
          </a:p>
        </c:txPr>
        <c:crossAx val="329879488"/>
        <c:crosses val="autoZero"/>
        <c:auto val="1"/>
        <c:lblAlgn val="ctr"/>
        <c:lblOffset val="100"/>
        <c:tickLblSkip val="1"/>
        <c:tickMarkSkip val="1"/>
        <c:noMultiLvlLbl val="0"/>
      </c:catAx>
      <c:valAx>
        <c:axId val="329879488"/>
        <c:scaling>
          <c:orientation val="minMax"/>
          <c:max val="620"/>
          <c:min val="0"/>
        </c:scaling>
        <c:delete val="0"/>
        <c:axPos val="l"/>
        <c:title>
          <c:tx>
            <c:rich>
              <a:bodyPr rot="0" vert="horz"/>
              <a:lstStyle/>
              <a:p>
                <a:pPr algn="ctr">
                  <a:defRPr sz="850" b="0" i="0" u="none" strike="noStrike" baseline="0">
                    <a:solidFill>
                      <a:srgbClr val="000000"/>
                    </a:solidFill>
                    <a:latin typeface="ＭＳ 明朝"/>
                    <a:ea typeface="ＭＳ 明朝"/>
                    <a:cs typeface="ＭＳ 明朝"/>
                  </a:defRPr>
                </a:pPr>
                <a:r>
                  <a:rPr lang="ja-JP" altLang="en-US" sz="900" b="0" i="0" u="none" strike="noStrike" baseline="0">
                    <a:solidFill>
                      <a:srgbClr val="000000"/>
                    </a:solidFill>
                    <a:latin typeface="ＭＳ Ｐ明朝"/>
                    <a:ea typeface="ＭＳ Ｐ明朝"/>
                  </a:rPr>
                  <a:t>(件)</a:t>
                </a:r>
              </a:p>
            </c:rich>
          </c:tx>
          <c:layout>
            <c:manualLayout>
              <c:xMode val="edge"/>
              <c:yMode val="edge"/>
              <c:x val="1.8779342723004695E-2"/>
              <c:y val="3.8314176245210726E-3"/>
            </c:manualLayout>
          </c:layout>
          <c:overlay val="0"/>
          <c:spPr>
            <a:noFill/>
            <a:ln w="25399">
              <a:noFill/>
            </a:ln>
          </c:spPr>
        </c:title>
        <c:numFmt formatCode="General" sourceLinked="1"/>
        <c:majorTickMark val="in"/>
        <c:minorTickMark val="none"/>
        <c:tickLblPos val="nextTo"/>
        <c:spPr>
          <a:ln w="3175">
            <a:solidFill>
              <a:srgbClr val="000000"/>
            </a:solidFill>
            <a:prstDash val="solid"/>
          </a:ln>
        </c:spPr>
        <c:txPr>
          <a:bodyPr rot="0" vert="horz"/>
          <a:lstStyle/>
          <a:p>
            <a:pPr>
              <a:defRPr sz="1025" b="0" i="0" u="none" strike="noStrike" baseline="0">
                <a:solidFill>
                  <a:srgbClr val="000000"/>
                </a:solidFill>
                <a:latin typeface="ＭＳ Ｐ明朝"/>
                <a:ea typeface="ＭＳ Ｐ明朝"/>
                <a:cs typeface="ＭＳ Ｐ明朝"/>
              </a:defRPr>
            </a:pPr>
            <a:endParaRPr lang="ja-JP"/>
          </a:p>
        </c:txPr>
        <c:crossAx val="379923968"/>
        <c:crosses val="autoZero"/>
        <c:crossBetween val="between"/>
        <c:majorUnit val="50"/>
      </c:valAx>
      <c:spPr>
        <a:solidFill>
          <a:srgbClr val="FFFFFF"/>
        </a:solidFill>
        <a:ln w="25399">
          <a:noFill/>
        </a:ln>
      </c:spPr>
    </c:plotArea>
    <c:legend>
      <c:legendPos val="r"/>
      <c:layout>
        <c:manualLayout>
          <c:xMode val="edge"/>
          <c:yMode val="edge"/>
          <c:x val="0.85654668753260299"/>
          <c:y val="5.7471264367816091E-2"/>
          <c:w val="7.4735503984392493E-2"/>
          <c:h val="0.24672035585529029"/>
        </c:manualLayout>
      </c:layout>
      <c:overlay val="0"/>
      <c:spPr>
        <a:solidFill>
          <a:srgbClr val="FFFFFF"/>
        </a:solidFill>
        <a:ln w="25399">
          <a:noFill/>
        </a:ln>
      </c:spPr>
      <c:txPr>
        <a:bodyPr/>
        <a:lstStyle/>
        <a:p>
          <a:pPr>
            <a:defRPr sz="1035" b="0" i="0" u="none" strike="noStrike" baseline="0">
              <a:solidFill>
                <a:srgbClr val="000000"/>
              </a:solidFill>
              <a:latin typeface="ＭＳ 明朝"/>
              <a:ea typeface="ＭＳ 明朝"/>
              <a:cs typeface="ＭＳ 明朝"/>
            </a:defRPr>
          </a:pPr>
          <a:endParaRPr lang="ja-JP"/>
        </a:p>
      </c:txPr>
    </c:legend>
    <c:plotVisOnly val="1"/>
    <c:dispBlanksAs val="gap"/>
    <c:showDLblsOverMax val="0"/>
  </c:chart>
  <c:spPr>
    <a:solidFill>
      <a:srgbClr val="FFFFFF"/>
    </a:solidFill>
    <a:ln>
      <a:noFill/>
    </a:ln>
  </c:spPr>
  <c:txPr>
    <a:bodyPr/>
    <a:lstStyle/>
    <a:p>
      <a:pPr>
        <a:defRPr sz="850" b="0" i="0" u="none" strike="noStrike" baseline="0">
          <a:solidFill>
            <a:srgbClr val="000000"/>
          </a:solidFill>
          <a:latin typeface="ＭＳ 明朝"/>
          <a:ea typeface="ＭＳ 明朝"/>
          <a:cs typeface="ＭＳ 明朝"/>
        </a:defRPr>
      </a:pPr>
      <a:endParaRPr lang="ja-JP"/>
    </a:p>
  </c:txPr>
  <c:externalData r:id="rId2">
    <c:autoUpdate val="0"/>
  </c:externalData>
  <c:userShapes r:id="rId3"/>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4634535159245244E-2"/>
          <c:y val="5.1400554097404488E-2"/>
          <c:w val="0.86719102998910846"/>
          <c:h val="0.8326195683872849"/>
        </c:manualLayout>
      </c:layout>
      <c:lineChart>
        <c:grouping val="standard"/>
        <c:varyColors val="0"/>
        <c:ser>
          <c:idx val="0"/>
          <c:order val="0"/>
          <c:tx>
            <c:strRef>
              <c:f>'2-(1)'!$B$3</c:f>
              <c:strCache>
                <c:ptCount val="1"/>
                <c:pt idx="0">
                  <c:v>全国</c:v>
                </c:pt>
              </c:strCache>
            </c:strRef>
          </c:tx>
          <c:dLbls>
            <c:dLbl>
              <c:idx val="3"/>
              <c:layout>
                <c:manualLayout>
                  <c:x val="-5.3418803418803416E-2"/>
                  <c:y val="-3.3538534955857811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D61F-4882-B89D-7A0D0F98123B}"/>
                </c:ext>
              </c:extLst>
            </c:dLbl>
            <c:dLbl>
              <c:idx val="9"/>
              <c:layout>
                <c:manualLayout>
                  <c:x val="-4.7008547008547008E-2"/>
                  <c:y val="-6.4819082365437444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D61F-4882-B89D-7A0D0F98123B}"/>
                </c:ext>
              </c:extLst>
            </c:dLbl>
            <c:dLbl>
              <c:idx val="10"/>
              <c:layout>
                <c:manualLayout>
                  <c:x val="-3.6324786324786328E-2"/>
                  <c:y val="-6.0909013939239996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D61F-4882-B89D-7A0D0F98123B}"/>
                </c:ext>
              </c:extLst>
            </c:dLbl>
            <c:dLbl>
              <c:idx val="12"/>
              <c:layout>
                <c:manualLayout>
                  <c:x val="-4.05982905982906E-2"/>
                  <c:y val="-6.4819082365437458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D61F-4882-B89D-7A0D0F98123B}"/>
                </c:ext>
              </c:extLst>
            </c:dLbl>
            <c:dLbl>
              <c:idx val="14"/>
              <c:layout>
                <c:manualLayout>
                  <c:x val="-4.05982905982906E-2"/>
                  <c:y val="-6.8729150791634899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D61F-4882-B89D-7A0D0F98123B}"/>
                </c:ext>
              </c:extLst>
            </c:dLbl>
            <c:spPr>
              <a:noFill/>
              <a:ln>
                <a:noFill/>
              </a:ln>
              <a:effectLst/>
            </c:spPr>
            <c:txPr>
              <a:bodyPr/>
              <a:lstStyle/>
              <a:p>
                <a:pPr>
                  <a:defRPr sz="750"/>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'2-(1)'!$C$2:$X$2</c:f>
              <c:strCache>
                <c:ptCount val="22"/>
                <c:pt idx="0">
                  <c:v>H7</c:v>
                </c:pt>
                <c:pt idx="1">
                  <c:v>H8</c:v>
                </c:pt>
                <c:pt idx="2">
                  <c:v>H9</c:v>
                </c:pt>
                <c:pt idx="3">
                  <c:v>H10</c:v>
                </c:pt>
                <c:pt idx="4">
                  <c:v>H11</c:v>
                </c:pt>
                <c:pt idx="5">
                  <c:v>H12</c:v>
                </c:pt>
                <c:pt idx="6">
                  <c:v>H13</c:v>
                </c:pt>
                <c:pt idx="7">
                  <c:v>H14</c:v>
                </c:pt>
                <c:pt idx="8">
                  <c:v>H15</c:v>
                </c:pt>
                <c:pt idx="9">
                  <c:v>H16</c:v>
                </c:pt>
                <c:pt idx="10">
                  <c:v>H17</c:v>
                </c:pt>
                <c:pt idx="11">
                  <c:v>H18</c:v>
                </c:pt>
                <c:pt idx="12">
                  <c:v>H19</c:v>
                </c:pt>
                <c:pt idx="13">
                  <c:v>H20</c:v>
                </c:pt>
                <c:pt idx="14">
                  <c:v>H21</c:v>
                </c:pt>
                <c:pt idx="15">
                  <c:v>H22</c:v>
                </c:pt>
                <c:pt idx="16">
                  <c:v>H23</c:v>
                </c:pt>
                <c:pt idx="17">
                  <c:v>H24</c:v>
                </c:pt>
                <c:pt idx="18">
                  <c:v>H25</c:v>
                </c:pt>
                <c:pt idx="19">
                  <c:v>H26</c:v>
                </c:pt>
                <c:pt idx="20">
                  <c:v>H27</c:v>
                </c:pt>
                <c:pt idx="21">
                  <c:v>H28</c:v>
                </c:pt>
              </c:strCache>
            </c:strRef>
          </c:cat>
          <c:val>
            <c:numRef>
              <c:f>'2-(1)'!$C$3:$X$3</c:f>
              <c:numCache>
                <c:formatCode>General</c:formatCode>
                <c:ptCount val="22"/>
                <c:pt idx="0">
                  <c:v>22445</c:v>
                </c:pt>
                <c:pt idx="1">
                  <c:v>23104</c:v>
                </c:pt>
                <c:pt idx="2">
                  <c:v>24391</c:v>
                </c:pt>
                <c:pt idx="3">
                  <c:v>32863</c:v>
                </c:pt>
                <c:pt idx="4">
                  <c:v>33048</c:v>
                </c:pt>
                <c:pt idx="5">
                  <c:v>31957</c:v>
                </c:pt>
                <c:pt idx="6">
                  <c:v>31042</c:v>
                </c:pt>
                <c:pt idx="7">
                  <c:v>32143</c:v>
                </c:pt>
                <c:pt idx="8">
                  <c:v>34427</c:v>
                </c:pt>
                <c:pt idx="9">
                  <c:v>32325</c:v>
                </c:pt>
                <c:pt idx="10">
                  <c:v>32552</c:v>
                </c:pt>
                <c:pt idx="11">
                  <c:v>32155</c:v>
                </c:pt>
                <c:pt idx="12">
                  <c:v>33093</c:v>
                </c:pt>
                <c:pt idx="13">
                  <c:v>32249</c:v>
                </c:pt>
                <c:pt idx="14">
                  <c:v>32845</c:v>
                </c:pt>
                <c:pt idx="15">
                  <c:v>31690</c:v>
                </c:pt>
                <c:pt idx="16">
                  <c:v>30651</c:v>
                </c:pt>
                <c:pt idx="17">
                  <c:v>27858</c:v>
                </c:pt>
                <c:pt idx="18">
                  <c:v>27283</c:v>
                </c:pt>
                <c:pt idx="19">
                  <c:v>25427</c:v>
                </c:pt>
                <c:pt idx="20">
                  <c:v>24025</c:v>
                </c:pt>
                <c:pt idx="21">
                  <c:v>21897</c:v>
                </c:pt>
              </c:numCache>
            </c:numRef>
          </c:val>
          <c:smooth val="0"/>
          <c:extLst>
            <c:ext xmlns:c16="http://schemas.microsoft.com/office/drawing/2014/chart" uri="{C3380CC4-5D6E-409C-BE32-E72D297353CC}">
              <c16:uniqueId val="{00000005-D61F-4882-B89D-7A0D0F98123B}"/>
            </c:ext>
          </c:extLst>
        </c:ser>
        <c:dLbls>
          <c:showLegendKey val="0"/>
          <c:showVal val="0"/>
          <c:showCatName val="0"/>
          <c:showSerName val="0"/>
          <c:showPercent val="0"/>
          <c:showBubbleSize val="0"/>
        </c:dLbls>
        <c:marker val="1"/>
        <c:smooth val="0"/>
        <c:axId val="383836672"/>
        <c:axId val="383750656"/>
      </c:lineChart>
      <c:lineChart>
        <c:grouping val="standard"/>
        <c:varyColors val="0"/>
        <c:ser>
          <c:idx val="1"/>
          <c:order val="1"/>
          <c:tx>
            <c:strRef>
              <c:f>'2-(1)'!$B$4</c:f>
              <c:strCache>
                <c:ptCount val="1"/>
                <c:pt idx="0">
                  <c:v>大阪府</c:v>
                </c:pt>
              </c:strCache>
            </c:strRef>
          </c:tx>
          <c:dLbls>
            <c:dLbl>
              <c:idx val="3"/>
              <c:layout>
                <c:manualLayout>
                  <c:x val="-3.3354700854700853E-2"/>
                  <c:y val="5.0371533470339666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D61F-4882-B89D-7A0D0F98123B}"/>
                </c:ext>
              </c:extLst>
            </c:dLbl>
            <c:dLbl>
              <c:idx val="4"/>
              <c:layout>
                <c:manualLayout>
                  <c:x val="-3.1217948717948717E-2"/>
                  <c:y val="4.6461465044142211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D61F-4882-B89D-7A0D0F98123B}"/>
                </c:ext>
              </c:extLst>
            </c:dLbl>
            <c:spPr>
              <a:noFill/>
              <a:ln>
                <a:noFill/>
              </a:ln>
              <a:effectLst/>
            </c:spPr>
            <c:txPr>
              <a:bodyPr/>
              <a:lstStyle/>
              <a:p>
                <a:pPr>
                  <a:defRPr sz="800"/>
                </a:pPr>
                <a:endParaRPr lang="ja-JP"/>
              </a:p>
            </c:tx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'2-(1)'!$C$2:$X$2</c:f>
              <c:strCache>
                <c:ptCount val="22"/>
                <c:pt idx="0">
                  <c:v>H7</c:v>
                </c:pt>
                <c:pt idx="1">
                  <c:v>H8</c:v>
                </c:pt>
                <c:pt idx="2">
                  <c:v>H9</c:v>
                </c:pt>
                <c:pt idx="3">
                  <c:v>H10</c:v>
                </c:pt>
                <c:pt idx="4">
                  <c:v>H11</c:v>
                </c:pt>
                <c:pt idx="5">
                  <c:v>H12</c:v>
                </c:pt>
                <c:pt idx="6">
                  <c:v>H13</c:v>
                </c:pt>
                <c:pt idx="7">
                  <c:v>H14</c:v>
                </c:pt>
                <c:pt idx="8">
                  <c:v>H15</c:v>
                </c:pt>
                <c:pt idx="9">
                  <c:v>H16</c:v>
                </c:pt>
                <c:pt idx="10">
                  <c:v>H17</c:v>
                </c:pt>
                <c:pt idx="11">
                  <c:v>H18</c:v>
                </c:pt>
                <c:pt idx="12">
                  <c:v>H19</c:v>
                </c:pt>
                <c:pt idx="13">
                  <c:v>H20</c:v>
                </c:pt>
                <c:pt idx="14">
                  <c:v>H21</c:v>
                </c:pt>
                <c:pt idx="15">
                  <c:v>H22</c:v>
                </c:pt>
                <c:pt idx="16">
                  <c:v>H23</c:v>
                </c:pt>
                <c:pt idx="17">
                  <c:v>H24</c:v>
                </c:pt>
                <c:pt idx="18">
                  <c:v>H25</c:v>
                </c:pt>
                <c:pt idx="19">
                  <c:v>H26</c:v>
                </c:pt>
                <c:pt idx="20">
                  <c:v>H27</c:v>
                </c:pt>
                <c:pt idx="21">
                  <c:v>H28</c:v>
                </c:pt>
              </c:strCache>
            </c:strRef>
          </c:cat>
          <c:val>
            <c:numRef>
              <c:f>'2-(1)'!$C$4:$X$4</c:f>
              <c:numCache>
                <c:formatCode>General</c:formatCode>
                <c:ptCount val="22"/>
                <c:pt idx="0">
                  <c:v>1498</c:v>
                </c:pt>
                <c:pt idx="1">
                  <c:v>1436</c:v>
                </c:pt>
                <c:pt idx="2">
                  <c:v>1703</c:v>
                </c:pt>
                <c:pt idx="3">
                  <c:v>2398</c:v>
                </c:pt>
                <c:pt idx="4">
                  <c:v>2377</c:v>
                </c:pt>
                <c:pt idx="5">
                  <c:v>2238</c:v>
                </c:pt>
                <c:pt idx="6">
                  <c:v>2161</c:v>
                </c:pt>
                <c:pt idx="7">
                  <c:v>2217</c:v>
                </c:pt>
                <c:pt idx="8">
                  <c:v>2180</c:v>
                </c:pt>
                <c:pt idx="9">
                  <c:v>1933</c:v>
                </c:pt>
                <c:pt idx="10">
                  <c:v>2044</c:v>
                </c:pt>
                <c:pt idx="11">
                  <c:v>1952</c:v>
                </c:pt>
                <c:pt idx="12">
                  <c:v>2241</c:v>
                </c:pt>
                <c:pt idx="13">
                  <c:v>2128</c:v>
                </c:pt>
                <c:pt idx="14">
                  <c:v>2039</c:v>
                </c:pt>
                <c:pt idx="15">
                  <c:v>2070</c:v>
                </c:pt>
                <c:pt idx="16">
                  <c:v>1924</c:v>
                </c:pt>
                <c:pt idx="17">
                  <c:v>1740</c:v>
                </c:pt>
                <c:pt idx="18">
                  <c:v>1578</c:v>
                </c:pt>
                <c:pt idx="19">
                  <c:v>1386</c:v>
                </c:pt>
                <c:pt idx="20">
                  <c:v>1295</c:v>
                </c:pt>
                <c:pt idx="21">
                  <c:v>1238</c:v>
                </c:pt>
              </c:numCache>
            </c:numRef>
          </c:val>
          <c:smooth val="0"/>
          <c:extLst>
            <c:ext xmlns:c16="http://schemas.microsoft.com/office/drawing/2014/chart" uri="{C3380CC4-5D6E-409C-BE32-E72D297353CC}">
              <c16:uniqueId val="{00000008-D61F-4882-B89D-7A0D0F98123B}"/>
            </c:ext>
          </c:extLst>
        </c:ser>
        <c:dLbls>
          <c:showLegendKey val="0"/>
          <c:showVal val="0"/>
          <c:showCatName val="0"/>
          <c:showSerName val="0"/>
          <c:showPercent val="0"/>
          <c:showBubbleSize val="0"/>
        </c:dLbls>
        <c:marker val="1"/>
        <c:smooth val="0"/>
        <c:axId val="383838208"/>
        <c:axId val="383751232"/>
      </c:lineChart>
      <c:catAx>
        <c:axId val="383836672"/>
        <c:scaling>
          <c:orientation val="minMax"/>
        </c:scaling>
        <c:delete val="0"/>
        <c:axPos val="b"/>
        <c:numFmt formatCode="General" sourceLinked="0"/>
        <c:majorTickMark val="out"/>
        <c:minorTickMark val="none"/>
        <c:tickLblPos val="nextTo"/>
        <c:crossAx val="383750656"/>
        <c:crosses val="autoZero"/>
        <c:auto val="1"/>
        <c:lblAlgn val="ctr"/>
        <c:lblOffset val="100"/>
        <c:noMultiLvlLbl val="0"/>
      </c:catAx>
      <c:valAx>
        <c:axId val="383750656"/>
        <c:scaling>
          <c:orientation val="minMax"/>
        </c:scaling>
        <c:delete val="0"/>
        <c:axPos val="l"/>
        <c:majorGridlines/>
        <c:minorGridlines/>
        <c:numFmt formatCode="General" sourceLinked="1"/>
        <c:majorTickMark val="out"/>
        <c:minorTickMark val="none"/>
        <c:tickLblPos val="nextTo"/>
        <c:spPr>
          <a:noFill/>
        </c:spPr>
        <c:crossAx val="383836672"/>
        <c:crosses val="autoZero"/>
        <c:crossBetween val="between"/>
      </c:valAx>
      <c:valAx>
        <c:axId val="383751232"/>
        <c:scaling>
          <c:orientation val="minMax"/>
          <c:max val="4000"/>
        </c:scaling>
        <c:delete val="0"/>
        <c:axPos val="r"/>
        <c:numFmt formatCode="General" sourceLinked="1"/>
        <c:majorTickMark val="out"/>
        <c:minorTickMark val="none"/>
        <c:tickLblPos val="nextTo"/>
        <c:crossAx val="383838208"/>
        <c:crosses val="max"/>
        <c:crossBetween val="between"/>
      </c:valAx>
      <c:catAx>
        <c:axId val="383838208"/>
        <c:scaling>
          <c:orientation val="minMax"/>
        </c:scaling>
        <c:delete val="1"/>
        <c:axPos val="b"/>
        <c:numFmt formatCode="General" sourceLinked="1"/>
        <c:majorTickMark val="out"/>
        <c:minorTickMark val="none"/>
        <c:tickLblPos val="nextTo"/>
        <c:crossAx val="383751232"/>
        <c:crosses val="autoZero"/>
        <c:auto val="1"/>
        <c:lblAlgn val="ctr"/>
        <c:lblOffset val="100"/>
        <c:noMultiLvlLbl val="0"/>
      </c:catAx>
    </c:plotArea>
    <c:legend>
      <c:legendPos val="r"/>
      <c:layout>
        <c:manualLayout>
          <c:xMode val="edge"/>
          <c:yMode val="edge"/>
          <c:x val="8.7443532128891846E-2"/>
          <c:y val="0.6939659084653006"/>
          <c:w val="0.23501705706182194"/>
          <c:h val="0.17085420780183105"/>
        </c:manualLayout>
      </c:layout>
      <c:overlay val="0"/>
    </c:legend>
    <c:plotVisOnly val="1"/>
    <c:dispBlanksAs val="gap"/>
    <c:showDLblsOverMax val="0"/>
  </c:chart>
  <c:spPr>
    <a:ln>
      <a:noFill/>
    </a:ln>
  </c:spPr>
  <c:externalData r:id="rId2">
    <c:autoUpdate val="0"/>
  </c:externalData>
</c:chartSpace>
</file>

<file path=word/drawings/drawing1.xml><?xml version="1.0" encoding="utf-8"?>
<c:userShapes xmlns:c="http://schemas.openxmlformats.org/drawingml/2006/chart">
  <cdr:relSizeAnchor xmlns:cdr="http://schemas.openxmlformats.org/drawingml/2006/chartDrawing">
    <cdr:from>
      <cdr:x>0.75758</cdr:x>
      <cdr:y>0.48595</cdr:y>
    </cdr:from>
    <cdr:to>
      <cdr:x>0.82642</cdr:x>
      <cdr:y>0.66015</cdr:y>
    </cdr:to>
    <cdr:sp macro="" textlink="">
      <cdr:nvSpPr>
        <cdr:cNvPr id="5122" name="Text Box 2"/>
        <cdr:cNvSpPr txBox="1">
          <a:spLocks xmlns:a="http://schemas.openxmlformats.org/drawingml/2006/main" noChangeArrowheads="1"/>
        </cdr:cNvSpPr>
      </cdr:nvSpPr>
      <cdr:spPr bwMode="auto">
        <a:xfrm xmlns:a="http://schemas.openxmlformats.org/drawingml/2006/main">
          <a:off x="4636517" y="1219200"/>
          <a:ext cx="421258" cy="43704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none" lIns="18288" tIns="18288" rIns="0" bIns="0" anchor="t" upright="1">
          <a:noAutofit/>
        </a:bodyPr>
        <a:lstStyle xmlns:a="http://schemas.openxmlformats.org/drawingml/2006/main"/>
        <a:p xmlns:a="http://schemas.openxmlformats.org/drawingml/2006/main">
          <a:pPr algn="l" rtl="0">
            <a:defRPr sz="1000"/>
          </a:pPr>
          <a:r>
            <a:rPr lang="en-US" altLang="ja-JP" sz="825" b="0" i="0" u="none" strike="noStrike" baseline="0">
              <a:solidFill>
                <a:srgbClr val="000000"/>
              </a:solidFill>
              <a:latin typeface="ＭＳ Ｐゴシック"/>
              <a:ea typeface="ＭＳ Ｐゴシック"/>
            </a:rPr>
            <a:t>(</a:t>
          </a:r>
          <a:r>
            <a:rPr lang="ja-JP" altLang="en-US" sz="825" b="0" i="0" u="none" strike="noStrike" baseline="0">
              <a:solidFill>
                <a:srgbClr val="000000"/>
              </a:solidFill>
              <a:latin typeface="ＭＳ Ｐゴシック"/>
              <a:ea typeface="ＭＳ Ｐゴシック"/>
            </a:rPr>
            <a:t>総件数：</a:t>
          </a:r>
          <a:endParaRPr lang="en-US" altLang="ja-JP" sz="825" b="0" i="0" u="none" strike="noStrike" baseline="0">
            <a:solidFill>
              <a:srgbClr val="000000"/>
            </a:solidFill>
            <a:latin typeface="ＭＳ Ｐゴシック"/>
            <a:ea typeface="ＭＳ Ｐゴシック"/>
          </a:endParaRPr>
        </a:p>
        <a:p xmlns:a="http://schemas.openxmlformats.org/drawingml/2006/main">
          <a:pPr algn="l" rtl="0">
            <a:defRPr sz="1000"/>
          </a:pPr>
          <a:r>
            <a:rPr lang="en-US" altLang="ja-JP" sz="825" b="0" i="0" u="none" strike="noStrike" baseline="0">
              <a:solidFill>
                <a:srgbClr val="000000"/>
              </a:solidFill>
              <a:latin typeface="ＭＳ Ｐゴシック"/>
              <a:ea typeface="ＭＳ Ｐゴシック"/>
            </a:rPr>
            <a:t>152</a:t>
          </a:r>
          <a:r>
            <a:rPr lang="ja-JP" altLang="en-US" sz="825" b="0" i="0" u="none" strike="noStrike" baseline="0">
              <a:solidFill>
                <a:srgbClr val="000000"/>
              </a:solidFill>
              <a:latin typeface="ＭＳ Ｐゴシック"/>
              <a:ea typeface="ＭＳ Ｐゴシック"/>
            </a:rPr>
            <a:t>件</a:t>
          </a:r>
          <a:r>
            <a:rPr lang="en-US" altLang="ja-JP" sz="825" b="0" i="0" u="none" strike="noStrike" baseline="0">
              <a:solidFill>
                <a:srgbClr val="000000"/>
              </a:solidFill>
              <a:latin typeface="ＭＳ Ｐゴシック"/>
              <a:ea typeface="ＭＳ Ｐゴシック"/>
            </a:rPr>
            <a:t>)</a:t>
          </a:r>
        </a:p>
      </cdr:txBody>
    </cdr:sp>
  </cdr:relSizeAnchor>
  <cdr:relSizeAnchor xmlns:cdr="http://schemas.openxmlformats.org/drawingml/2006/chartDrawing">
    <cdr:from>
      <cdr:x>0.91805</cdr:x>
      <cdr:y>0.53151</cdr:y>
    </cdr:from>
    <cdr:to>
      <cdr:x>1</cdr:x>
      <cdr:y>0.6492</cdr:y>
    </cdr:to>
    <cdr:sp macro="" textlink="">
      <cdr:nvSpPr>
        <cdr:cNvPr id="5123" name="Text Box 3"/>
        <cdr:cNvSpPr txBox="1">
          <a:spLocks xmlns:a="http://schemas.openxmlformats.org/drawingml/2006/main" noChangeArrowheads="1"/>
        </cdr:cNvSpPr>
      </cdr:nvSpPr>
      <cdr:spPr bwMode="auto">
        <a:xfrm xmlns:a="http://schemas.openxmlformats.org/drawingml/2006/main">
          <a:off x="5623042" y="1333500"/>
          <a:ext cx="501533" cy="29527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none" lIns="18288" tIns="18288" rIns="0" bIns="0" anchor="t" upright="1">
          <a:noAutofit/>
        </a:bodyPr>
        <a:lstStyle xmlns:a="http://schemas.openxmlformats.org/drawingml/2006/main"/>
        <a:p xmlns:a="http://schemas.openxmlformats.org/drawingml/2006/main">
          <a:pPr algn="l" rtl="0">
            <a:defRPr sz="1000"/>
          </a:pPr>
          <a:r>
            <a:rPr lang="en-US" altLang="ja-JP" sz="825" b="0" i="0" u="none" strike="noStrike" baseline="0">
              <a:solidFill>
                <a:srgbClr val="000000"/>
              </a:solidFill>
              <a:latin typeface="ＭＳ Ｐゴシック"/>
              <a:ea typeface="ＭＳ Ｐゴシック"/>
            </a:rPr>
            <a:t>(</a:t>
          </a:r>
          <a:r>
            <a:rPr lang="ja-JP" altLang="en-US" sz="825" b="0" i="0" u="none" strike="noStrike" baseline="0">
              <a:solidFill>
                <a:srgbClr val="000000"/>
              </a:solidFill>
              <a:latin typeface="ＭＳ Ｐゴシック"/>
              <a:ea typeface="ＭＳ Ｐゴシック"/>
            </a:rPr>
            <a:t>総件数：</a:t>
          </a:r>
          <a:endParaRPr lang="en-US" altLang="ja-JP" sz="825" b="0" i="0" u="none" strike="noStrike" baseline="0">
            <a:solidFill>
              <a:srgbClr val="000000"/>
            </a:solidFill>
            <a:latin typeface="ＭＳ Ｐゴシック"/>
            <a:ea typeface="ＭＳ Ｐゴシック"/>
          </a:endParaRPr>
        </a:p>
        <a:p xmlns:a="http://schemas.openxmlformats.org/drawingml/2006/main">
          <a:pPr algn="l" rtl="0">
            <a:defRPr sz="1000"/>
          </a:pPr>
          <a:r>
            <a:rPr lang="en-US" altLang="ja-JP" sz="825" b="0" i="0" u="none" strike="noStrike" baseline="0">
              <a:solidFill>
                <a:srgbClr val="000000"/>
              </a:solidFill>
              <a:latin typeface="ＭＳ Ｐゴシック"/>
              <a:ea typeface="ＭＳ Ｐゴシック"/>
            </a:rPr>
            <a:t>123</a:t>
          </a:r>
          <a:r>
            <a:rPr lang="ja-JP" altLang="en-US" sz="825" b="0" i="0" u="none" strike="noStrike" baseline="0">
              <a:solidFill>
                <a:srgbClr val="000000"/>
              </a:solidFill>
              <a:latin typeface="ＭＳ Ｐゴシック"/>
              <a:ea typeface="ＭＳ Ｐゴシック"/>
            </a:rPr>
            <a:t>件</a:t>
          </a:r>
          <a:r>
            <a:rPr lang="en-US" altLang="ja-JP" sz="825" b="0" i="0" u="none" strike="noStrike" baseline="0">
              <a:solidFill>
                <a:srgbClr val="000000"/>
              </a:solidFill>
              <a:latin typeface="ＭＳ Ｐゴシック"/>
              <a:ea typeface="ＭＳ Ｐゴシック"/>
            </a:rPr>
            <a:t>)</a:t>
          </a:r>
        </a:p>
      </cdr:txBody>
    </cdr:sp>
  </cdr:relSizeAnchor>
  <cdr:relSizeAnchor xmlns:cdr="http://schemas.openxmlformats.org/drawingml/2006/chartDrawing">
    <cdr:from>
      <cdr:x>0.04907</cdr:x>
      <cdr:y>0.12102</cdr:y>
    </cdr:from>
    <cdr:to>
      <cdr:x>0.14286</cdr:x>
      <cdr:y>0.25017</cdr:y>
    </cdr:to>
    <cdr:sp macro="" textlink="">
      <cdr:nvSpPr>
        <cdr:cNvPr id="5125" name="Text Box 5"/>
        <cdr:cNvSpPr txBox="1">
          <a:spLocks xmlns:a="http://schemas.openxmlformats.org/drawingml/2006/main" noChangeArrowheads="1"/>
        </cdr:cNvSpPr>
      </cdr:nvSpPr>
      <cdr:spPr bwMode="auto">
        <a:xfrm xmlns:a="http://schemas.openxmlformats.org/drawingml/2006/main">
          <a:off x="300339" y="303636"/>
          <a:ext cx="574007" cy="32402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cdr:spPr>
      <cdr:txBody>
        <a:bodyPr xmlns:a="http://schemas.openxmlformats.org/drawingml/2006/main" vertOverflow="clip" wrap="square" lIns="27432" tIns="18288" rIns="27432" bIns="0" anchor="t" upright="1"/>
        <a:lstStyle xmlns:a="http://schemas.openxmlformats.org/drawingml/2006/main"/>
        <a:p xmlns:a="http://schemas.openxmlformats.org/drawingml/2006/main">
          <a:pPr algn="ctr" rtl="0">
            <a:defRPr sz="1000"/>
          </a:pPr>
          <a:r>
            <a:rPr lang="en-US" altLang="ja-JP" sz="825" b="0" i="0" u="none" strike="noStrike" baseline="0">
              <a:solidFill>
                <a:srgbClr val="000000"/>
              </a:solidFill>
              <a:latin typeface="ＭＳ Ｐゴシック"/>
              <a:ea typeface="ＭＳ Ｐゴシック"/>
            </a:rPr>
            <a:t>(</a:t>
          </a:r>
          <a:r>
            <a:rPr lang="ja-JP" altLang="en-US" sz="825" b="0" i="0" u="none" strike="noStrike" baseline="0">
              <a:solidFill>
                <a:srgbClr val="000000"/>
              </a:solidFill>
              <a:latin typeface="ＭＳ Ｐゴシック"/>
              <a:ea typeface="ＭＳ Ｐゴシック"/>
            </a:rPr>
            <a:t>総件数：</a:t>
          </a:r>
          <a:endParaRPr lang="en-US" altLang="ja-JP" sz="825" b="0" i="0" u="none" strike="noStrike" baseline="0">
            <a:solidFill>
              <a:srgbClr val="000000"/>
            </a:solidFill>
            <a:latin typeface="ＭＳ Ｐゴシック"/>
            <a:ea typeface="ＭＳ Ｐゴシック"/>
          </a:endParaRPr>
        </a:p>
        <a:p xmlns:a="http://schemas.openxmlformats.org/drawingml/2006/main">
          <a:pPr algn="ctr" rtl="0">
            <a:defRPr sz="1000"/>
          </a:pPr>
          <a:r>
            <a:rPr lang="en-US" altLang="ja-JP" sz="825" b="0" i="0" u="none" strike="noStrike" baseline="0">
              <a:solidFill>
                <a:srgbClr val="000000"/>
              </a:solidFill>
              <a:latin typeface="ＭＳ Ｐゴシック"/>
              <a:ea typeface="ＭＳ Ｐゴシック"/>
            </a:rPr>
            <a:t>412</a:t>
          </a:r>
          <a:r>
            <a:rPr lang="ja-JP" altLang="en-US" sz="825" b="0" i="0" u="none" strike="noStrike" baseline="0">
              <a:solidFill>
                <a:srgbClr val="000000"/>
              </a:solidFill>
              <a:latin typeface="ＭＳ Ｐゴシック"/>
              <a:ea typeface="ＭＳ Ｐゴシック"/>
            </a:rPr>
            <a:t>件</a:t>
          </a:r>
          <a:r>
            <a:rPr lang="en-US" altLang="ja-JP" sz="825" b="0" i="0" u="none" strike="noStrike" baseline="0">
              <a:solidFill>
                <a:srgbClr val="000000"/>
              </a:solidFill>
              <a:latin typeface="ＭＳ Ｐゴシック"/>
              <a:ea typeface="ＭＳ Ｐゴシック"/>
            </a:rPr>
            <a:t>)</a:t>
          </a:r>
        </a:p>
      </cdr:txBody>
    </cdr:sp>
  </cdr:relSizeAnchor>
  <cdr:relSizeAnchor xmlns:cdr="http://schemas.openxmlformats.org/drawingml/2006/chartDrawing">
    <cdr:from>
      <cdr:x>0.10227</cdr:x>
      <cdr:y>0.03978</cdr:y>
    </cdr:from>
    <cdr:to>
      <cdr:x>0.24777</cdr:x>
      <cdr:y>0.15945</cdr:y>
    </cdr:to>
    <cdr:sp macro="" textlink="">
      <cdr:nvSpPr>
        <cdr:cNvPr id="5126" name="Text Box 6"/>
        <cdr:cNvSpPr txBox="1">
          <a:spLocks xmlns:a="http://schemas.openxmlformats.org/drawingml/2006/main" noChangeArrowheads="1"/>
        </cdr:cNvSpPr>
      </cdr:nvSpPr>
      <cdr:spPr bwMode="auto">
        <a:xfrm xmlns:a="http://schemas.openxmlformats.org/drawingml/2006/main">
          <a:off x="625930" y="99796"/>
          <a:ext cx="890478" cy="300254"/>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cdr:spPr>
      <cdr:txBody>
        <a:bodyPr xmlns:a="http://schemas.openxmlformats.org/drawingml/2006/main" vertOverflow="clip" wrap="square" lIns="27432" tIns="18288" rIns="27432" bIns="0" anchor="t" upright="1"/>
        <a:lstStyle xmlns:a="http://schemas.openxmlformats.org/drawingml/2006/main"/>
        <a:p xmlns:a="http://schemas.openxmlformats.org/drawingml/2006/main">
          <a:pPr algn="ctr" rtl="0">
            <a:defRPr sz="1000"/>
          </a:pPr>
          <a:r>
            <a:rPr lang="en-US" altLang="ja-JP" sz="825" b="0" i="0" u="none" strike="noStrike" baseline="0">
              <a:solidFill>
                <a:srgbClr val="000000"/>
              </a:solidFill>
              <a:latin typeface="ＭＳ Ｐゴシック"/>
              <a:ea typeface="ＭＳ Ｐゴシック"/>
            </a:rPr>
            <a:t>(</a:t>
          </a:r>
          <a:r>
            <a:rPr lang="ja-JP" altLang="en-US" sz="825" b="0" i="0" u="none" strike="noStrike" baseline="0">
              <a:solidFill>
                <a:srgbClr val="000000"/>
              </a:solidFill>
              <a:latin typeface="ＭＳ Ｐゴシック"/>
              <a:ea typeface="ＭＳ Ｐゴシック"/>
            </a:rPr>
            <a:t>総件数：</a:t>
          </a:r>
          <a:endParaRPr lang="en-US" altLang="ja-JP" sz="825" b="0" i="0" u="none" strike="noStrike" baseline="0">
            <a:solidFill>
              <a:srgbClr val="000000"/>
            </a:solidFill>
            <a:latin typeface="ＭＳ Ｐゴシック"/>
            <a:ea typeface="ＭＳ Ｐゴシック"/>
          </a:endParaRPr>
        </a:p>
        <a:p xmlns:a="http://schemas.openxmlformats.org/drawingml/2006/main">
          <a:pPr algn="ctr" rtl="0">
            <a:defRPr sz="1000"/>
          </a:pPr>
          <a:r>
            <a:rPr lang="en-US" altLang="ja-JP" sz="825" b="0" i="0" u="none" strike="noStrike" baseline="0">
              <a:solidFill>
                <a:srgbClr val="000000"/>
              </a:solidFill>
              <a:latin typeface="ＭＳ Ｐゴシック"/>
              <a:ea typeface="ＭＳ Ｐゴシック"/>
            </a:rPr>
            <a:t>481</a:t>
          </a:r>
          <a:r>
            <a:rPr lang="ja-JP" altLang="en-US" sz="825" b="0" i="0" u="none" strike="noStrike" baseline="0">
              <a:solidFill>
                <a:srgbClr val="000000"/>
              </a:solidFill>
              <a:latin typeface="ＭＳ Ｐゴシック"/>
              <a:ea typeface="ＭＳ Ｐゴシック"/>
            </a:rPr>
            <a:t>件</a:t>
          </a:r>
          <a:r>
            <a:rPr lang="en-US" altLang="ja-JP" sz="825" b="0" i="0" u="none" strike="noStrike" baseline="0">
              <a:solidFill>
                <a:srgbClr val="000000"/>
              </a:solidFill>
              <a:latin typeface="ＭＳ Ｐゴシック"/>
              <a:ea typeface="ＭＳ Ｐゴシック"/>
            </a:rPr>
            <a:t>)</a:t>
          </a:r>
        </a:p>
      </cdr:txBody>
    </cdr:sp>
  </cdr:relSizeAnchor>
  <cdr:relSizeAnchor xmlns:cdr="http://schemas.openxmlformats.org/drawingml/2006/chartDrawing">
    <cdr:from>
      <cdr:x>0.17967</cdr:x>
      <cdr:y>0.27835</cdr:y>
    </cdr:from>
    <cdr:to>
      <cdr:x>0.31545</cdr:x>
      <cdr:y>0.40623</cdr:y>
    </cdr:to>
    <cdr:sp macro="" textlink="">
      <cdr:nvSpPr>
        <cdr:cNvPr id="5127" name="Text Box 7"/>
        <cdr:cNvSpPr txBox="1">
          <a:spLocks xmlns:a="http://schemas.openxmlformats.org/drawingml/2006/main" noChangeArrowheads="1"/>
        </cdr:cNvSpPr>
      </cdr:nvSpPr>
      <cdr:spPr bwMode="auto">
        <a:xfrm xmlns:a="http://schemas.openxmlformats.org/drawingml/2006/main">
          <a:off x="1099583" y="698336"/>
          <a:ext cx="830991" cy="32083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cdr:spPr>
      <cdr:txBody>
        <a:bodyPr xmlns:a="http://schemas.openxmlformats.org/drawingml/2006/main" vertOverflow="clip" wrap="square" lIns="27432" tIns="18288" rIns="27432" bIns="0" anchor="t" upright="1"/>
        <a:lstStyle xmlns:a="http://schemas.openxmlformats.org/drawingml/2006/main"/>
        <a:p xmlns:a="http://schemas.openxmlformats.org/drawingml/2006/main">
          <a:pPr algn="ctr" rtl="0">
            <a:defRPr sz="1000"/>
          </a:pPr>
          <a:r>
            <a:rPr lang="en-US" altLang="ja-JP" sz="825" b="0" i="0" u="none" strike="noStrike" baseline="0">
              <a:solidFill>
                <a:srgbClr val="000000"/>
              </a:solidFill>
              <a:latin typeface="ＭＳ Ｐゴシック"/>
              <a:ea typeface="ＭＳ Ｐゴシック"/>
            </a:rPr>
            <a:t>(</a:t>
          </a:r>
          <a:r>
            <a:rPr lang="ja-JP" altLang="en-US" sz="825" b="0" i="0" u="none" strike="noStrike" baseline="0">
              <a:solidFill>
                <a:srgbClr val="000000"/>
              </a:solidFill>
              <a:latin typeface="ＭＳ Ｐゴシック"/>
              <a:ea typeface="ＭＳ Ｐゴシック"/>
            </a:rPr>
            <a:t>総件数：</a:t>
          </a:r>
          <a:endParaRPr lang="en-US" altLang="ja-JP" sz="825" b="0" i="0" u="none" strike="noStrike" baseline="0">
            <a:solidFill>
              <a:srgbClr val="000000"/>
            </a:solidFill>
            <a:latin typeface="ＭＳ Ｐゴシック"/>
            <a:ea typeface="ＭＳ Ｐゴシック"/>
          </a:endParaRPr>
        </a:p>
        <a:p xmlns:a="http://schemas.openxmlformats.org/drawingml/2006/main">
          <a:pPr algn="ctr" rtl="0">
            <a:defRPr sz="1000"/>
          </a:pPr>
          <a:r>
            <a:rPr lang="en-US" altLang="ja-JP" sz="825" b="0" i="0" u="none" strike="noStrike" baseline="0">
              <a:solidFill>
                <a:srgbClr val="000000"/>
              </a:solidFill>
              <a:latin typeface="ＭＳ Ｐゴシック"/>
              <a:ea typeface="ＭＳ Ｐゴシック"/>
            </a:rPr>
            <a:t>315</a:t>
          </a:r>
          <a:r>
            <a:rPr lang="ja-JP" altLang="en-US" sz="825" b="0" i="0" u="none" strike="noStrike" baseline="0">
              <a:solidFill>
                <a:srgbClr val="000000"/>
              </a:solidFill>
              <a:latin typeface="ＭＳ Ｐゴシック"/>
              <a:ea typeface="ＭＳ Ｐゴシック"/>
            </a:rPr>
            <a:t>件</a:t>
          </a:r>
          <a:r>
            <a:rPr lang="en-US" altLang="ja-JP" sz="825" b="0" i="0" u="none" strike="noStrike" baseline="0">
              <a:solidFill>
                <a:srgbClr val="000000"/>
              </a:solidFill>
              <a:latin typeface="ＭＳ Ｐゴシック"/>
              <a:ea typeface="ＭＳ Ｐゴシック"/>
            </a:rPr>
            <a:t>)</a:t>
          </a:r>
        </a:p>
      </cdr:txBody>
    </cdr:sp>
  </cdr:relSizeAnchor>
  <cdr:relSizeAnchor xmlns:cdr="http://schemas.openxmlformats.org/drawingml/2006/chartDrawing">
    <cdr:from>
      <cdr:x>0.29673</cdr:x>
      <cdr:y>0.38411</cdr:y>
    </cdr:from>
    <cdr:to>
      <cdr:x>0.38049</cdr:x>
      <cdr:y>0.5391</cdr:y>
    </cdr:to>
    <cdr:sp macro="" textlink="">
      <cdr:nvSpPr>
        <cdr:cNvPr id="5128" name="Rectangle 8"/>
        <cdr:cNvSpPr>
          <a:spLocks xmlns:a="http://schemas.openxmlformats.org/drawingml/2006/main" noChangeArrowheads="1"/>
        </cdr:cNvSpPr>
      </cdr:nvSpPr>
      <cdr:spPr bwMode="auto">
        <a:xfrm xmlns:a="http://schemas.openxmlformats.org/drawingml/2006/main">
          <a:off x="1816017" y="963698"/>
          <a:ext cx="512622" cy="388852"/>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cdr:spPr>
      <cdr:txBody>
        <a:bodyPr xmlns:a="http://schemas.openxmlformats.org/drawingml/2006/main" vertOverflow="clip" wrap="square" lIns="27432" tIns="18288" rIns="0" bIns="0" anchor="t" upright="1"/>
        <a:lstStyle xmlns:a="http://schemas.openxmlformats.org/drawingml/2006/main"/>
        <a:p xmlns:a="http://schemas.openxmlformats.org/drawingml/2006/main">
          <a:pPr algn="l" rtl="0">
            <a:defRPr sz="1000"/>
          </a:pPr>
          <a:r>
            <a:rPr lang="en-US" altLang="ja-JP" sz="850" b="0" i="0" u="none" strike="noStrike" baseline="0">
              <a:solidFill>
                <a:sysClr val="windowText" lastClr="000000"/>
              </a:solidFill>
              <a:latin typeface="ＭＳ Ｐゴシック" pitchFamily="50" charset="-128"/>
              <a:ea typeface="ＭＳ Ｐゴシック" pitchFamily="50" charset="-128"/>
            </a:rPr>
            <a:t>(</a:t>
          </a:r>
          <a:r>
            <a:rPr lang="ja-JP" altLang="en-US" sz="850" b="0" i="0" u="none" strike="noStrike" baseline="0">
              <a:solidFill>
                <a:sysClr val="windowText" lastClr="000000"/>
              </a:solidFill>
              <a:latin typeface="ＭＳ Ｐゴシック" pitchFamily="50" charset="-128"/>
              <a:ea typeface="ＭＳ Ｐゴシック" pitchFamily="50" charset="-128"/>
            </a:rPr>
            <a:t>総件数：　</a:t>
          </a:r>
          <a:endParaRPr lang="en-US" altLang="ja-JP" sz="850" b="0" i="0" u="none" strike="noStrike" baseline="0">
            <a:solidFill>
              <a:sysClr val="windowText" lastClr="000000"/>
            </a:solidFill>
            <a:latin typeface="ＭＳ Ｐゴシック" pitchFamily="50" charset="-128"/>
            <a:ea typeface="ＭＳ Ｐゴシック" pitchFamily="50" charset="-128"/>
          </a:endParaRPr>
        </a:p>
        <a:p xmlns:a="http://schemas.openxmlformats.org/drawingml/2006/main">
          <a:pPr algn="l" rtl="0">
            <a:defRPr sz="1000"/>
          </a:pPr>
          <a:r>
            <a:rPr lang="ja-JP" altLang="en-US" sz="850" b="0" i="0" u="none" strike="noStrike" baseline="0">
              <a:solidFill>
                <a:sysClr val="windowText" lastClr="000000"/>
              </a:solidFill>
              <a:latin typeface="ＭＳ Ｐゴシック" pitchFamily="50" charset="-128"/>
              <a:ea typeface="ＭＳ Ｐゴシック" pitchFamily="50" charset="-128"/>
            </a:rPr>
            <a:t>　</a:t>
          </a:r>
          <a:r>
            <a:rPr lang="en-US" altLang="ja-JP" sz="850" b="0" i="0" u="none" strike="noStrike" baseline="0">
              <a:solidFill>
                <a:sysClr val="windowText" lastClr="000000"/>
              </a:solidFill>
              <a:latin typeface="ＭＳ Ｐゴシック" pitchFamily="50" charset="-128"/>
              <a:ea typeface="ＭＳ Ｐゴシック" pitchFamily="50" charset="-128"/>
            </a:rPr>
            <a:t>236</a:t>
          </a:r>
          <a:r>
            <a:rPr lang="ja-JP" altLang="en-US" sz="850" b="0" i="0" u="none" strike="noStrike" baseline="0">
              <a:solidFill>
                <a:sysClr val="windowText" lastClr="000000"/>
              </a:solidFill>
              <a:latin typeface="ＭＳ Ｐゴシック" pitchFamily="50" charset="-128"/>
              <a:ea typeface="ＭＳ Ｐゴシック" pitchFamily="50" charset="-128"/>
            </a:rPr>
            <a:t>件</a:t>
          </a:r>
          <a:r>
            <a:rPr lang="en-US" altLang="ja-JP" sz="850" b="0" i="0" u="none" strike="noStrike" baseline="0">
              <a:solidFill>
                <a:sysClr val="windowText" lastClr="000000"/>
              </a:solidFill>
              <a:latin typeface="ＭＳ Ｐゴシック" pitchFamily="50" charset="-128"/>
              <a:ea typeface="ＭＳ Ｐゴシック" pitchFamily="50" charset="-128"/>
            </a:rPr>
            <a:t>)</a:t>
          </a:r>
        </a:p>
      </cdr:txBody>
    </cdr:sp>
  </cdr:relSizeAnchor>
  <cdr:relSizeAnchor xmlns:cdr="http://schemas.openxmlformats.org/drawingml/2006/chartDrawing">
    <cdr:from>
      <cdr:x>0.37031</cdr:x>
      <cdr:y>0.38291</cdr:y>
    </cdr:from>
    <cdr:to>
      <cdr:x>0.45621</cdr:x>
      <cdr:y>0.5391</cdr:y>
    </cdr:to>
    <cdr:sp macro="" textlink="">
      <cdr:nvSpPr>
        <cdr:cNvPr id="10" name="Rectangle 8"/>
        <cdr:cNvSpPr>
          <a:spLocks xmlns:a="http://schemas.openxmlformats.org/drawingml/2006/main" noChangeArrowheads="1"/>
        </cdr:cNvSpPr>
      </cdr:nvSpPr>
      <cdr:spPr bwMode="auto">
        <a:xfrm xmlns:a="http://schemas.openxmlformats.org/drawingml/2006/main">
          <a:off x="2266352" y="960687"/>
          <a:ext cx="525720" cy="39186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cdr:spPr>
      <cdr:txBody>
        <a:bodyPr xmlns:a="http://schemas.openxmlformats.org/drawingml/2006/main" vertOverflow="clip" wrap="square" lIns="27432" tIns="18288" rIns="0" bIns="0" anchor="t" upright="1"/>
        <a:lstStyle xmlns:a="http://schemas.openxmlformats.org/drawingml/2006/main"/>
        <a:p xmlns:a="http://schemas.openxmlformats.org/drawingml/2006/main">
          <a:pPr algn="l" rtl="0">
            <a:defRPr sz="1000"/>
          </a:pPr>
          <a:r>
            <a:rPr lang="en-US" altLang="ja-JP" sz="850" b="0" i="0" u="none" strike="noStrike" baseline="0">
              <a:solidFill>
                <a:srgbClr val="000000"/>
              </a:solidFill>
              <a:latin typeface="ＭＳ Ｐゴシック" pitchFamily="50" charset="-128"/>
              <a:ea typeface="ＭＳ Ｐゴシック" pitchFamily="50" charset="-128"/>
            </a:rPr>
            <a:t>(</a:t>
          </a:r>
          <a:r>
            <a:rPr lang="ja-JP" altLang="en-US" sz="850" b="0" i="0" u="none" strike="noStrike" baseline="0">
              <a:solidFill>
                <a:srgbClr val="000000"/>
              </a:solidFill>
              <a:latin typeface="ＭＳ Ｐゴシック" pitchFamily="50" charset="-128"/>
              <a:ea typeface="ＭＳ Ｐゴシック" pitchFamily="50" charset="-128"/>
            </a:rPr>
            <a:t>総件数：</a:t>
          </a:r>
          <a:r>
            <a:rPr lang="en-US" altLang="ja-JP" sz="850" b="0" i="0" u="none" strike="noStrike" baseline="0">
              <a:solidFill>
                <a:srgbClr val="000000"/>
              </a:solidFill>
              <a:latin typeface="ＭＳ Ｐゴシック" pitchFamily="50" charset="-128"/>
              <a:ea typeface="ＭＳ Ｐゴシック" pitchFamily="50" charset="-128"/>
            </a:rPr>
            <a:t>215</a:t>
          </a:r>
          <a:r>
            <a:rPr lang="ja-JP" altLang="en-US" sz="850" b="0" i="0" u="none" strike="noStrike" baseline="0">
              <a:solidFill>
                <a:srgbClr val="000000"/>
              </a:solidFill>
              <a:latin typeface="ＭＳ Ｐゴシック" pitchFamily="50" charset="-128"/>
              <a:ea typeface="ＭＳ Ｐゴシック" pitchFamily="50" charset="-128"/>
            </a:rPr>
            <a:t>件</a:t>
          </a:r>
          <a:r>
            <a:rPr lang="en-US" altLang="ja-JP" sz="850" b="0" i="0" u="none" strike="noStrike" baseline="0">
              <a:solidFill>
                <a:srgbClr val="000000"/>
              </a:solidFill>
              <a:latin typeface="ＭＳ Ｐゴシック" pitchFamily="50" charset="-128"/>
              <a:ea typeface="ＭＳ Ｐゴシック" pitchFamily="50" charset="-128"/>
            </a:rPr>
            <a:t>)</a:t>
          </a:r>
        </a:p>
      </cdr:txBody>
    </cdr:sp>
  </cdr:relSizeAnchor>
  <cdr:relSizeAnchor xmlns:cdr="http://schemas.openxmlformats.org/drawingml/2006/chartDrawing">
    <cdr:from>
      <cdr:x>0.45042</cdr:x>
      <cdr:y>0.37965</cdr:y>
    </cdr:from>
    <cdr:to>
      <cdr:x>0.52753</cdr:x>
      <cdr:y>0.55839</cdr:y>
    </cdr:to>
    <cdr:sp macro="" textlink="">
      <cdr:nvSpPr>
        <cdr:cNvPr id="11" name="Text Box 5"/>
        <cdr:cNvSpPr txBox="1">
          <a:spLocks xmlns:a="http://schemas.openxmlformats.org/drawingml/2006/main" noChangeArrowheads="1"/>
        </cdr:cNvSpPr>
      </cdr:nvSpPr>
      <cdr:spPr bwMode="auto">
        <a:xfrm xmlns:a="http://schemas.openxmlformats.org/drawingml/2006/main">
          <a:off x="2756646" y="952500"/>
          <a:ext cx="471924" cy="44843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cdr:spPr>
      <cdr:txBody>
        <a:bodyPr xmlns:a="http://schemas.openxmlformats.org/drawingml/2006/main" vertOverflow="clip" wrap="square" lIns="27432" tIns="18288" rIns="27432" bIns="0" anchor="t" upright="1"/>
        <a:lstStyle xmlns:a="http://schemas.openxmlformats.org/drawingml/2006/main"/>
        <a:p xmlns:a="http://schemas.openxmlformats.org/drawingml/2006/main">
          <a:pPr algn="ctr" rtl="0">
            <a:defRPr sz="1000"/>
          </a:pPr>
          <a:r>
            <a:rPr lang="en-US" altLang="ja-JP" sz="825" b="0" i="0" u="none" strike="noStrike" baseline="0">
              <a:solidFill>
                <a:srgbClr val="000000"/>
              </a:solidFill>
              <a:latin typeface="ＭＳ Ｐゴシック"/>
              <a:ea typeface="ＭＳ Ｐゴシック"/>
            </a:rPr>
            <a:t>(</a:t>
          </a:r>
          <a:r>
            <a:rPr lang="ja-JP" altLang="en-US" sz="825" b="0" i="0" u="none" strike="noStrike" baseline="0">
              <a:solidFill>
                <a:srgbClr val="000000"/>
              </a:solidFill>
              <a:latin typeface="ＭＳ Ｐゴシック"/>
              <a:ea typeface="ＭＳ Ｐゴシック"/>
            </a:rPr>
            <a:t>総件数：</a:t>
          </a:r>
          <a:endParaRPr lang="en-US" altLang="ja-JP" sz="825" b="0" i="0" u="none" strike="noStrike" baseline="0">
            <a:solidFill>
              <a:srgbClr val="000000"/>
            </a:solidFill>
            <a:latin typeface="ＭＳ Ｐゴシック"/>
            <a:ea typeface="ＭＳ Ｐゴシック"/>
          </a:endParaRPr>
        </a:p>
        <a:p xmlns:a="http://schemas.openxmlformats.org/drawingml/2006/main">
          <a:pPr algn="ctr" rtl="0">
            <a:defRPr sz="1000"/>
          </a:pPr>
          <a:r>
            <a:rPr lang="en-US" altLang="ja-JP" sz="825" b="0" i="0" u="none" strike="noStrike" baseline="0">
              <a:solidFill>
                <a:srgbClr val="000000"/>
              </a:solidFill>
              <a:latin typeface="ＭＳ Ｐゴシック"/>
              <a:ea typeface="ＭＳ Ｐゴシック"/>
            </a:rPr>
            <a:t>209</a:t>
          </a:r>
          <a:r>
            <a:rPr lang="ja-JP" altLang="en-US" sz="825" b="0" i="0" u="none" strike="noStrike" baseline="0">
              <a:solidFill>
                <a:srgbClr val="000000"/>
              </a:solidFill>
              <a:latin typeface="ＭＳ Ｐゴシック"/>
              <a:ea typeface="ＭＳ Ｐゴシック"/>
            </a:rPr>
            <a:t>件</a:t>
          </a:r>
          <a:r>
            <a:rPr lang="en-US" altLang="ja-JP" sz="825" b="0" i="0" u="none" strike="noStrike" baseline="0">
              <a:solidFill>
                <a:srgbClr val="000000"/>
              </a:solidFill>
              <a:latin typeface="ＭＳ Ｐゴシック"/>
              <a:ea typeface="ＭＳ Ｐゴシック"/>
            </a:rPr>
            <a:t>)</a:t>
          </a:r>
        </a:p>
      </cdr:txBody>
    </cdr:sp>
  </cdr:relSizeAnchor>
  <cdr:relSizeAnchor xmlns:cdr="http://schemas.openxmlformats.org/drawingml/2006/chartDrawing">
    <cdr:from>
      <cdr:x>0.59542</cdr:x>
      <cdr:y>0.42024</cdr:y>
    </cdr:from>
    <cdr:to>
      <cdr:x>0.69568</cdr:x>
      <cdr:y>0.56188</cdr:y>
    </cdr:to>
    <cdr:sp macro="" textlink="">
      <cdr:nvSpPr>
        <cdr:cNvPr id="13" name="Text Box 5"/>
        <cdr:cNvSpPr txBox="1">
          <a:spLocks xmlns:a="http://schemas.openxmlformats.org/drawingml/2006/main" noChangeArrowheads="1"/>
        </cdr:cNvSpPr>
      </cdr:nvSpPr>
      <cdr:spPr bwMode="auto">
        <a:xfrm xmlns:a="http://schemas.openxmlformats.org/drawingml/2006/main">
          <a:off x="3644058" y="1054340"/>
          <a:ext cx="613617" cy="35535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cdr:spPr>
      <cdr:txBody>
        <a:bodyPr xmlns:a="http://schemas.openxmlformats.org/drawingml/2006/main" wrap="square" lIns="27432" tIns="18288" rIns="27432"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US" altLang="ja-JP" sz="825" b="0" i="0" u="none" strike="noStrike" baseline="0">
              <a:solidFill>
                <a:srgbClr val="000000"/>
              </a:solidFill>
              <a:latin typeface="ＭＳ Ｐゴシック"/>
              <a:ea typeface="ＭＳ Ｐゴシック"/>
            </a:rPr>
            <a:t>(</a:t>
          </a:r>
          <a:r>
            <a:rPr lang="ja-JP" altLang="en-US" sz="825" b="0" i="0" u="none" strike="noStrike" baseline="0">
              <a:solidFill>
                <a:srgbClr val="000000"/>
              </a:solidFill>
              <a:latin typeface="ＭＳ Ｐゴシック"/>
              <a:ea typeface="ＭＳ Ｐゴシック"/>
            </a:rPr>
            <a:t>総件数：</a:t>
          </a:r>
          <a:endParaRPr lang="en-US" altLang="ja-JP" sz="825" b="0" i="0" u="none" strike="noStrike" baseline="0">
            <a:solidFill>
              <a:srgbClr val="000000"/>
            </a:solidFill>
            <a:latin typeface="ＭＳ Ｐゴシック"/>
            <a:ea typeface="ＭＳ Ｐゴシック"/>
          </a:endParaRPr>
        </a:p>
        <a:p xmlns:a="http://schemas.openxmlformats.org/drawingml/2006/main">
          <a:pPr algn="ctr" rtl="0">
            <a:defRPr sz="1000"/>
          </a:pPr>
          <a:r>
            <a:rPr lang="en-US" altLang="ja-JP" sz="825" b="0" i="0" u="none" strike="noStrike" baseline="0">
              <a:solidFill>
                <a:srgbClr val="000000"/>
              </a:solidFill>
              <a:latin typeface="ＭＳ Ｐゴシック"/>
              <a:ea typeface="ＭＳ Ｐゴシック"/>
            </a:rPr>
            <a:t>210</a:t>
          </a:r>
          <a:r>
            <a:rPr lang="ja-JP" altLang="en-US" sz="825" b="0" i="0" u="none" strike="noStrike" baseline="0">
              <a:solidFill>
                <a:srgbClr val="000000"/>
              </a:solidFill>
              <a:latin typeface="ＭＳ Ｐゴシック"/>
              <a:ea typeface="ＭＳ Ｐゴシック"/>
            </a:rPr>
            <a:t>件</a:t>
          </a:r>
          <a:r>
            <a:rPr lang="en-US" altLang="ja-JP" sz="825" b="0" i="0" u="none" strike="noStrike" baseline="0">
              <a:solidFill>
                <a:srgbClr val="000000"/>
              </a:solidFill>
              <a:latin typeface="ＭＳ Ｐゴシック"/>
              <a:ea typeface="ＭＳ Ｐゴシック"/>
            </a:rPr>
            <a:t>)</a:t>
          </a:r>
        </a:p>
      </cdr:txBody>
    </cdr:sp>
  </cdr:relSizeAnchor>
  <cdr:relSizeAnchor xmlns:cdr="http://schemas.openxmlformats.org/drawingml/2006/chartDrawing">
    <cdr:from>
      <cdr:x>0.51285</cdr:x>
      <cdr:y>0.37206</cdr:y>
    </cdr:from>
    <cdr:to>
      <cdr:x>0.62409</cdr:x>
      <cdr:y>0.49293</cdr:y>
    </cdr:to>
    <cdr:sp macro="" textlink="">
      <cdr:nvSpPr>
        <cdr:cNvPr id="15" name="Text Box 5"/>
        <cdr:cNvSpPr txBox="1">
          <a:spLocks xmlns:a="http://schemas.openxmlformats.org/drawingml/2006/main" noChangeArrowheads="1"/>
        </cdr:cNvSpPr>
      </cdr:nvSpPr>
      <cdr:spPr bwMode="auto">
        <a:xfrm xmlns:a="http://schemas.openxmlformats.org/drawingml/2006/main">
          <a:off x="3138712" y="933450"/>
          <a:ext cx="680813" cy="303260"/>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cdr:spPr>
      <cdr:txBody>
        <a:bodyPr xmlns:a="http://schemas.openxmlformats.org/drawingml/2006/main" wrap="square" lIns="27432" tIns="18288" rIns="27432"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US" altLang="ja-JP" sz="825" b="0" i="0" u="none" strike="noStrike" baseline="0">
              <a:solidFill>
                <a:srgbClr val="000000"/>
              </a:solidFill>
              <a:latin typeface="ＭＳ Ｐゴシック"/>
              <a:ea typeface="ＭＳ Ｐゴシック"/>
            </a:rPr>
            <a:t>(</a:t>
          </a:r>
          <a:r>
            <a:rPr lang="ja-JP" altLang="en-US" sz="825" b="0" i="0" u="none" strike="noStrike" baseline="0">
              <a:solidFill>
                <a:srgbClr val="000000"/>
              </a:solidFill>
              <a:latin typeface="ＭＳ Ｐゴシック"/>
              <a:ea typeface="ＭＳ Ｐゴシック"/>
            </a:rPr>
            <a:t>総件数：</a:t>
          </a:r>
          <a:endParaRPr lang="en-US" altLang="ja-JP" sz="825" b="0" i="0" u="none" strike="noStrike" baseline="0">
            <a:solidFill>
              <a:srgbClr val="000000"/>
            </a:solidFill>
            <a:latin typeface="ＭＳ Ｐゴシック"/>
            <a:ea typeface="ＭＳ Ｐゴシック"/>
          </a:endParaRPr>
        </a:p>
        <a:p xmlns:a="http://schemas.openxmlformats.org/drawingml/2006/main">
          <a:pPr algn="ctr" rtl="0">
            <a:defRPr sz="1000"/>
          </a:pPr>
          <a:r>
            <a:rPr lang="en-US" altLang="ja-JP" sz="825" b="0" i="0" u="none" strike="noStrike" baseline="0">
              <a:solidFill>
                <a:srgbClr val="000000"/>
              </a:solidFill>
              <a:latin typeface="ＭＳ Ｐゴシック"/>
              <a:ea typeface="ＭＳ Ｐゴシック"/>
            </a:rPr>
            <a:t>244</a:t>
          </a:r>
          <a:r>
            <a:rPr lang="ja-JP" altLang="en-US" sz="825" b="0" i="0" u="none" strike="noStrike" baseline="0">
              <a:solidFill>
                <a:srgbClr val="000000"/>
              </a:solidFill>
              <a:latin typeface="ＭＳ Ｐゴシック"/>
              <a:ea typeface="ＭＳ Ｐゴシック"/>
            </a:rPr>
            <a:t>件</a:t>
          </a:r>
          <a:r>
            <a:rPr lang="en-US" altLang="ja-JP" sz="825" b="0" i="0" u="none" strike="noStrike" baseline="0">
              <a:solidFill>
                <a:srgbClr val="000000"/>
              </a:solidFill>
              <a:latin typeface="ＭＳ Ｐゴシック"/>
              <a:ea typeface="ＭＳ Ｐゴシック"/>
            </a:rPr>
            <a:t>)</a:t>
          </a:r>
        </a:p>
      </cdr:txBody>
    </cdr:sp>
  </cdr:relSizeAnchor>
  <cdr:relSizeAnchor xmlns:cdr="http://schemas.openxmlformats.org/drawingml/2006/chartDrawing">
    <cdr:from>
      <cdr:x>0.64551</cdr:x>
      <cdr:y>0.51007</cdr:y>
    </cdr:from>
    <cdr:to>
      <cdr:x>0.77893</cdr:x>
      <cdr:y>0.60153</cdr:y>
    </cdr:to>
    <cdr:sp macro="" textlink="">
      <cdr:nvSpPr>
        <cdr:cNvPr id="16" name="Text Box 5"/>
        <cdr:cNvSpPr txBox="1">
          <a:spLocks xmlns:a="http://schemas.openxmlformats.org/drawingml/2006/main" noChangeArrowheads="1"/>
        </cdr:cNvSpPr>
      </cdr:nvSpPr>
      <cdr:spPr bwMode="auto">
        <a:xfrm xmlns:a="http://schemas.openxmlformats.org/drawingml/2006/main">
          <a:off x="3950610" y="1279712"/>
          <a:ext cx="816548" cy="22946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cdr:spPr>
      <cdr:txBody>
        <a:bodyPr xmlns:a="http://schemas.openxmlformats.org/drawingml/2006/main" wrap="square" lIns="27432" tIns="18288" rIns="27432"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US" altLang="ja-JP" sz="825" b="0" i="0" u="none" strike="noStrike" baseline="0">
              <a:solidFill>
                <a:srgbClr val="000000"/>
              </a:solidFill>
              <a:latin typeface="ＭＳ Ｐゴシック"/>
              <a:ea typeface="ＭＳ Ｐゴシック"/>
            </a:rPr>
            <a:t>(</a:t>
          </a:r>
          <a:r>
            <a:rPr lang="ja-JP" altLang="en-US" sz="825" b="0" i="0" u="none" strike="noStrike" baseline="0">
              <a:solidFill>
                <a:srgbClr val="000000"/>
              </a:solidFill>
              <a:latin typeface="ＭＳ Ｐゴシック"/>
              <a:ea typeface="ＭＳ Ｐゴシック"/>
            </a:rPr>
            <a:t>総件数：</a:t>
          </a:r>
          <a:endParaRPr lang="en-US" altLang="ja-JP" sz="825" b="0" i="0" u="none" strike="noStrike" baseline="0">
            <a:solidFill>
              <a:srgbClr val="000000"/>
            </a:solidFill>
            <a:latin typeface="ＭＳ Ｐゴシック"/>
            <a:ea typeface="ＭＳ Ｐゴシック"/>
          </a:endParaRPr>
        </a:p>
        <a:p xmlns:a="http://schemas.openxmlformats.org/drawingml/2006/main">
          <a:pPr algn="ctr" rtl="0">
            <a:defRPr sz="1000"/>
          </a:pPr>
          <a:r>
            <a:rPr lang="en-US" altLang="ja-JP" sz="825" b="0" i="0" u="none" strike="noStrike" baseline="0">
              <a:solidFill>
                <a:srgbClr val="000000"/>
              </a:solidFill>
              <a:latin typeface="ＭＳ Ｐゴシック"/>
              <a:ea typeface="ＭＳ Ｐゴシック"/>
            </a:rPr>
            <a:t>175</a:t>
          </a:r>
          <a:r>
            <a:rPr lang="ja-JP" altLang="en-US" sz="825" b="0" i="0" u="none" strike="noStrike" baseline="0">
              <a:solidFill>
                <a:srgbClr val="000000"/>
              </a:solidFill>
              <a:latin typeface="ＭＳ Ｐゴシック"/>
              <a:ea typeface="ＭＳ Ｐゴシック"/>
            </a:rPr>
            <a:t>件</a:t>
          </a:r>
          <a:r>
            <a:rPr lang="en-US" altLang="ja-JP" sz="825" b="0" i="0" u="none" strike="noStrike" baseline="0">
              <a:solidFill>
                <a:srgbClr val="000000"/>
              </a:solidFill>
              <a:latin typeface="ＭＳ Ｐゴシック"/>
              <a:ea typeface="ＭＳ Ｐゴシック"/>
            </a:rPr>
            <a:t>)</a:t>
          </a:r>
        </a:p>
      </cdr:txBody>
    </cdr:sp>
  </cdr:relSizeAnchor>
</c:userShapes>
</file>

<file path=word/drawings/drawing2.xml><?xml version="1.0" encoding="utf-8"?>
<c:userShapes xmlns:c="http://schemas.openxmlformats.org/drawingml/2006/chart">
  <cdr:relSizeAnchor xmlns:cdr="http://schemas.openxmlformats.org/drawingml/2006/chartDrawing">
    <cdr:from>
      <cdr:x>0</cdr:x>
      <cdr:y>0.78946</cdr:y>
    </cdr:from>
    <cdr:to>
      <cdr:x>0.10834</cdr:x>
      <cdr:y>0.88235</cdr:y>
    </cdr:to>
    <cdr:sp macro="" textlink="">
      <cdr:nvSpPr>
        <cdr:cNvPr id="2" name="テキスト ボックス 1"/>
        <cdr:cNvSpPr txBox="1"/>
      </cdr:nvSpPr>
      <cdr:spPr>
        <a:xfrm xmlns:a="http://schemas.openxmlformats.org/drawingml/2006/main">
          <a:off x="0" y="2556678"/>
          <a:ext cx="657343" cy="300822"/>
        </a:xfrm>
        <a:prstGeom xmlns:a="http://schemas.openxmlformats.org/drawingml/2006/main" prst="rect">
          <a:avLst/>
        </a:prstGeom>
      </cdr:spPr>
      <cdr:txBody>
        <a:bodyPr xmlns:a="http://schemas.openxmlformats.org/drawingml/2006/main" vertOverflow="clip" wrap="square" lIns="36000" tIns="36000" rIns="36000" bIns="36000" rtlCol="0"/>
        <a:lstStyle xmlns:a="http://schemas.openxmlformats.org/drawingml/2006/main"/>
        <a:p xmlns:a="http://schemas.openxmlformats.org/drawingml/2006/main">
          <a:r>
            <a:rPr lang="ja-JP" altLang="en-US" sz="800"/>
            <a:t>（年度）</a:t>
          </a:r>
        </a:p>
      </cdr:txBody>
    </cdr:sp>
  </cdr:relSizeAnchor>
  <cdr:relSizeAnchor xmlns:cdr="http://schemas.openxmlformats.org/drawingml/2006/chartDrawing">
    <cdr:from>
      <cdr:x>0.89358</cdr:x>
      <cdr:y>0.63458</cdr:y>
    </cdr:from>
    <cdr:to>
      <cdr:x>1</cdr:x>
      <cdr:y>0.68871</cdr:y>
    </cdr:to>
    <cdr:sp macro="" textlink="">
      <cdr:nvSpPr>
        <cdr:cNvPr id="4" name="テキスト ボックス 3"/>
        <cdr:cNvSpPr txBox="1"/>
      </cdr:nvSpPr>
      <cdr:spPr>
        <a:xfrm xmlns:a="http://schemas.openxmlformats.org/drawingml/2006/main">
          <a:off x="5421730" y="2055103"/>
          <a:ext cx="645695" cy="175300"/>
        </a:xfrm>
        <a:prstGeom xmlns:a="http://schemas.openxmlformats.org/drawingml/2006/main" prst="rect">
          <a:avLst/>
        </a:prstGeom>
      </cdr:spPr>
      <cdr:txBody>
        <a:bodyPr xmlns:a="http://schemas.openxmlformats.org/drawingml/2006/main" vertOverflow="clip" wrap="square" lIns="36000" tIns="36000" rIns="36000" bIns="36000" rtlCol="0"/>
        <a:lstStyle xmlns:a="http://schemas.openxmlformats.org/drawingml/2006/main"/>
        <a:p xmlns:a="http://schemas.openxmlformats.org/drawingml/2006/main">
          <a:r>
            <a:rPr lang="en-US" altLang="ja-JP" sz="700"/>
            <a:t>(</a:t>
          </a:r>
          <a:r>
            <a:rPr lang="ja-JP" altLang="en-US" sz="700"/>
            <a:t>総件数</a:t>
          </a:r>
          <a:r>
            <a:rPr lang="en-US" altLang="ja-JP" sz="700"/>
            <a:t>530</a:t>
          </a:r>
          <a:r>
            <a:rPr lang="ja-JP" altLang="en-US" sz="700"/>
            <a:t>件</a:t>
          </a:r>
          <a:r>
            <a:rPr lang="en-US" altLang="ja-JP" sz="700"/>
            <a:t>)</a:t>
          </a:r>
          <a:endParaRPr lang="ja-JP" altLang="en-US" sz="700"/>
        </a:p>
      </cdr:txBody>
    </cdr:sp>
  </cdr:relSizeAnchor>
  <cdr:relSizeAnchor xmlns:cdr="http://schemas.openxmlformats.org/drawingml/2006/chartDrawing">
    <cdr:from>
      <cdr:x>0.89358</cdr:x>
      <cdr:y>0.54482</cdr:y>
    </cdr:from>
    <cdr:to>
      <cdr:x>1</cdr:x>
      <cdr:y>0.59895</cdr:y>
    </cdr:to>
    <cdr:sp macro="" textlink="">
      <cdr:nvSpPr>
        <cdr:cNvPr id="8" name="テキスト ボックス 1"/>
        <cdr:cNvSpPr txBox="1"/>
      </cdr:nvSpPr>
      <cdr:spPr>
        <a:xfrm xmlns:a="http://schemas.openxmlformats.org/drawingml/2006/main">
          <a:off x="5421730" y="1764407"/>
          <a:ext cx="645695" cy="175300"/>
        </a:xfrm>
        <a:prstGeom xmlns:a="http://schemas.openxmlformats.org/drawingml/2006/main" prst="rect">
          <a:avLst/>
        </a:prstGeom>
      </cdr:spPr>
      <cdr:txBody>
        <a:bodyPr xmlns:a="http://schemas.openxmlformats.org/drawingml/2006/main" wrap="square" lIns="36000" tIns="36000" rIns="36000" bIns="36000"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altLang="ja-JP" sz="700"/>
            <a:t>(</a:t>
          </a:r>
          <a:r>
            <a:rPr lang="ja-JP" altLang="en-US" sz="700"/>
            <a:t>総件数</a:t>
          </a:r>
          <a:r>
            <a:rPr lang="en-US" altLang="ja-JP" sz="700"/>
            <a:t>541</a:t>
          </a:r>
          <a:r>
            <a:rPr lang="ja-JP" altLang="en-US" sz="700"/>
            <a:t>件</a:t>
          </a:r>
          <a:r>
            <a:rPr lang="en-US" altLang="ja-JP" sz="700"/>
            <a:t>)</a:t>
          </a:r>
          <a:endParaRPr lang="ja-JP" altLang="en-US" sz="700"/>
        </a:p>
      </cdr:txBody>
    </cdr:sp>
  </cdr:relSizeAnchor>
  <cdr:relSizeAnchor xmlns:cdr="http://schemas.openxmlformats.org/drawingml/2006/chartDrawing">
    <cdr:from>
      <cdr:x>0.89358</cdr:x>
      <cdr:y>0.44629</cdr:y>
    </cdr:from>
    <cdr:to>
      <cdr:x>1</cdr:x>
      <cdr:y>0.50042</cdr:y>
    </cdr:to>
    <cdr:sp macro="" textlink="">
      <cdr:nvSpPr>
        <cdr:cNvPr id="9" name="テキスト ボックス 1"/>
        <cdr:cNvSpPr txBox="1"/>
      </cdr:nvSpPr>
      <cdr:spPr>
        <a:xfrm xmlns:a="http://schemas.openxmlformats.org/drawingml/2006/main">
          <a:off x="5421730" y="1445306"/>
          <a:ext cx="645695" cy="175300"/>
        </a:xfrm>
        <a:prstGeom xmlns:a="http://schemas.openxmlformats.org/drawingml/2006/main" prst="rect">
          <a:avLst/>
        </a:prstGeom>
      </cdr:spPr>
      <cdr:txBody>
        <a:bodyPr xmlns:a="http://schemas.openxmlformats.org/drawingml/2006/main" wrap="square" lIns="36000" tIns="36000" rIns="36000" bIns="36000"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altLang="ja-JP" sz="700"/>
            <a:t>(</a:t>
          </a:r>
          <a:r>
            <a:rPr lang="ja-JP" altLang="en-US" sz="700"/>
            <a:t>総件数</a:t>
          </a:r>
          <a:r>
            <a:rPr lang="en-US" altLang="ja-JP" sz="700"/>
            <a:t>470</a:t>
          </a:r>
          <a:r>
            <a:rPr lang="ja-JP" altLang="en-US" sz="700"/>
            <a:t>件</a:t>
          </a:r>
          <a:r>
            <a:rPr lang="en-US" altLang="ja-JP" sz="700"/>
            <a:t>)</a:t>
          </a:r>
          <a:endParaRPr lang="ja-JP" altLang="en-US" sz="700"/>
        </a:p>
      </cdr:txBody>
    </cdr:sp>
  </cdr:relSizeAnchor>
  <cdr:relSizeAnchor xmlns:cdr="http://schemas.openxmlformats.org/drawingml/2006/chartDrawing">
    <cdr:from>
      <cdr:x>0.89358</cdr:x>
      <cdr:y>0.35118</cdr:y>
    </cdr:from>
    <cdr:to>
      <cdr:x>1</cdr:x>
      <cdr:y>0.40531</cdr:y>
    </cdr:to>
    <cdr:sp macro="" textlink="">
      <cdr:nvSpPr>
        <cdr:cNvPr id="10" name="テキスト ボックス 1"/>
        <cdr:cNvSpPr txBox="1"/>
      </cdr:nvSpPr>
      <cdr:spPr>
        <a:xfrm xmlns:a="http://schemas.openxmlformats.org/drawingml/2006/main">
          <a:off x="5421730" y="1137312"/>
          <a:ext cx="645695" cy="175300"/>
        </a:xfrm>
        <a:prstGeom xmlns:a="http://schemas.openxmlformats.org/drawingml/2006/main" prst="rect">
          <a:avLst/>
        </a:prstGeom>
      </cdr:spPr>
      <cdr:txBody>
        <a:bodyPr xmlns:a="http://schemas.openxmlformats.org/drawingml/2006/main" wrap="square" lIns="36000" tIns="36000" rIns="36000" bIns="36000"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altLang="ja-JP" sz="700"/>
            <a:t>(</a:t>
          </a:r>
          <a:r>
            <a:rPr lang="ja-JP" altLang="en-US" sz="700"/>
            <a:t>総件数</a:t>
          </a:r>
          <a:r>
            <a:rPr lang="en-US" altLang="ja-JP" sz="700"/>
            <a:t>525</a:t>
          </a:r>
          <a:r>
            <a:rPr lang="ja-JP" altLang="en-US" sz="700"/>
            <a:t>件</a:t>
          </a:r>
          <a:r>
            <a:rPr lang="en-US" altLang="ja-JP" sz="700"/>
            <a:t>)</a:t>
          </a:r>
          <a:endParaRPr lang="ja-JP" altLang="en-US" sz="700"/>
        </a:p>
      </cdr:txBody>
    </cdr:sp>
  </cdr:relSizeAnchor>
  <cdr:relSizeAnchor xmlns:cdr="http://schemas.openxmlformats.org/drawingml/2006/chartDrawing">
    <cdr:from>
      <cdr:x>0.89358</cdr:x>
      <cdr:y>0.28169</cdr:y>
    </cdr:from>
    <cdr:to>
      <cdr:x>1</cdr:x>
      <cdr:y>0.33582</cdr:y>
    </cdr:to>
    <cdr:sp macro="" textlink="">
      <cdr:nvSpPr>
        <cdr:cNvPr id="11" name="テキスト ボックス 1"/>
        <cdr:cNvSpPr txBox="1"/>
      </cdr:nvSpPr>
      <cdr:spPr>
        <a:xfrm xmlns:a="http://schemas.openxmlformats.org/drawingml/2006/main">
          <a:off x="5421730" y="912264"/>
          <a:ext cx="645695" cy="175301"/>
        </a:xfrm>
        <a:prstGeom xmlns:a="http://schemas.openxmlformats.org/drawingml/2006/main" prst="rect">
          <a:avLst/>
        </a:prstGeom>
      </cdr:spPr>
      <cdr:txBody>
        <a:bodyPr xmlns:a="http://schemas.openxmlformats.org/drawingml/2006/main" wrap="square" lIns="36000" tIns="36000" rIns="36000" bIns="36000"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altLang="ja-JP" sz="700"/>
            <a:t>(</a:t>
          </a:r>
          <a:r>
            <a:rPr lang="ja-JP" altLang="en-US" sz="700"/>
            <a:t>総件数</a:t>
          </a:r>
          <a:r>
            <a:rPr lang="en-US" altLang="ja-JP" sz="700"/>
            <a:t>612</a:t>
          </a:r>
          <a:r>
            <a:rPr lang="ja-JP" altLang="en-US" sz="700"/>
            <a:t>件</a:t>
          </a:r>
          <a:r>
            <a:rPr lang="en-US" altLang="ja-JP" sz="700"/>
            <a:t>)</a:t>
          </a:r>
          <a:endParaRPr lang="ja-JP" altLang="en-US" sz="700"/>
        </a:p>
      </cdr:txBody>
    </cdr:sp>
  </cdr:relSizeAnchor>
  <cdr:relSizeAnchor xmlns:cdr="http://schemas.openxmlformats.org/drawingml/2006/chartDrawing">
    <cdr:from>
      <cdr:x>0.89358</cdr:x>
      <cdr:y>0.15202</cdr:y>
    </cdr:from>
    <cdr:to>
      <cdr:x>1</cdr:x>
      <cdr:y>0.20615</cdr:y>
    </cdr:to>
    <cdr:sp macro="" textlink="">
      <cdr:nvSpPr>
        <cdr:cNvPr id="12" name="テキスト ボックス 1"/>
        <cdr:cNvSpPr txBox="1"/>
      </cdr:nvSpPr>
      <cdr:spPr>
        <a:xfrm xmlns:a="http://schemas.openxmlformats.org/drawingml/2006/main">
          <a:off x="5421730" y="492322"/>
          <a:ext cx="645695" cy="175300"/>
        </a:xfrm>
        <a:prstGeom xmlns:a="http://schemas.openxmlformats.org/drawingml/2006/main" prst="rect">
          <a:avLst/>
        </a:prstGeom>
      </cdr:spPr>
      <cdr:txBody>
        <a:bodyPr xmlns:a="http://schemas.openxmlformats.org/drawingml/2006/main" wrap="square" lIns="36000" tIns="36000" rIns="36000" bIns="36000"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altLang="ja-JP" sz="700"/>
            <a:t>(</a:t>
          </a:r>
          <a:r>
            <a:rPr lang="ja-JP" altLang="en-US" sz="700"/>
            <a:t>総件数</a:t>
          </a:r>
          <a:r>
            <a:rPr lang="en-US" altLang="ja-JP" sz="700"/>
            <a:t>562</a:t>
          </a:r>
          <a:r>
            <a:rPr lang="ja-JP" altLang="en-US" sz="700"/>
            <a:t>件</a:t>
          </a:r>
          <a:r>
            <a:rPr lang="en-US" altLang="ja-JP" sz="700"/>
            <a:t>)</a:t>
          </a:r>
          <a:endParaRPr lang="ja-JP" altLang="en-US" sz="700"/>
        </a:p>
      </cdr:txBody>
    </cdr:sp>
  </cdr:relSizeAnchor>
  <cdr:relSizeAnchor xmlns:cdr="http://schemas.openxmlformats.org/drawingml/2006/chartDrawing">
    <cdr:from>
      <cdr:x>0.89358</cdr:x>
      <cdr:y>0.05525</cdr:y>
    </cdr:from>
    <cdr:to>
      <cdr:x>1</cdr:x>
      <cdr:y>0.10938</cdr:y>
    </cdr:to>
    <cdr:sp macro="" textlink="">
      <cdr:nvSpPr>
        <cdr:cNvPr id="15" name="テキスト ボックス 1"/>
        <cdr:cNvSpPr txBox="1"/>
      </cdr:nvSpPr>
      <cdr:spPr>
        <a:xfrm xmlns:a="http://schemas.openxmlformats.org/drawingml/2006/main">
          <a:off x="5421730" y="178918"/>
          <a:ext cx="645695" cy="175300"/>
        </a:xfrm>
        <a:prstGeom xmlns:a="http://schemas.openxmlformats.org/drawingml/2006/main" prst="rect">
          <a:avLst/>
        </a:prstGeom>
      </cdr:spPr>
      <cdr:txBody>
        <a:bodyPr xmlns:a="http://schemas.openxmlformats.org/drawingml/2006/main" wrap="square" lIns="36000" tIns="36000" rIns="36000" bIns="36000"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altLang="ja-JP" sz="700"/>
            <a:t>(</a:t>
          </a:r>
          <a:r>
            <a:rPr lang="ja-JP" altLang="en-US" sz="700"/>
            <a:t>総件数</a:t>
          </a:r>
          <a:r>
            <a:rPr lang="en-US" altLang="ja-JP" sz="700"/>
            <a:t>564</a:t>
          </a:r>
          <a:r>
            <a:rPr lang="ja-JP" altLang="en-US" sz="700"/>
            <a:t>件</a:t>
          </a:r>
          <a:r>
            <a:rPr lang="en-US" altLang="ja-JP" sz="700"/>
            <a:t>)</a:t>
          </a:r>
          <a:endParaRPr lang="ja-JP" altLang="en-US" sz="700"/>
        </a:p>
      </cdr:txBody>
    </cdr:sp>
  </cdr:relSizeAnchor>
  <cdr:relSizeAnchor xmlns:cdr="http://schemas.openxmlformats.org/drawingml/2006/chartDrawing">
    <cdr:from>
      <cdr:x>0.89358</cdr:x>
      <cdr:y>0.73556</cdr:y>
    </cdr:from>
    <cdr:to>
      <cdr:x>1</cdr:x>
      <cdr:y>0.78969</cdr:y>
    </cdr:to>
    <cdr:sp macro="" textlink="">
      <cdr:nvSpPr>
        <cdr:cNvPr id="13" name="テキスト ボックス 1"/>
        <cdr:cNvSpPr txBox="1"/>
      </cdr:nvSpPr>
      <cdr:spPr>
        <a:xfrm xmlns:a="http://schemas.openxmlformats.org/drawingml/2006/main">
          <a:off x="5421730" y="2382126"/>
          <a:ext cx="645695" cy="175300"/>
        </a:xfrm>
        <a:prstGeom xmlns:a="http://schemas.openxmlformats.org/drawingml/2006/main" prst="rect">
          <a:avLst/>
        </a:prstGeom>
      </cdr:spPr>
    </cdr:sp>
  </cdr:relSizeAnchor>
  <cdr:relSizeAnchor xmlns:cdr="http://schemas.openxmlformats.org/drawingml/2006/chartDrawing">
    <cdr:from>
      <cdr:x>0.89358</cdr:x>
      <cdr:y>0.73851</cdr:y>
    </cdr:from>
    <cdr:to>
      <cdr:x>1</cdr:x>
      <cdr:y>0.79264</cdr:y>
    </cdr:to>
    <cdr:sp macro="" textlink="">
      <cdr:nvSpPr>
        <cdr:cNvPr id="14" name="テキスト ボックス 1"/>
        <cdr:cNvSpPr txBox="1"/>
      </cdr:nvSpPr>
      <cdr:spPr>
        <a:xfrm xmlns:a="http://schemas.openxmlformats.org/drawingml/2006/main">
          <a:off x="5421730" y="2391653"/>
          <a:ext cx="645695" cy="175300"/>
        </a:xfrm>
        <a:prstGeom xmlns:a="http://schemas.openxmlformats.org/drawingml/2006/main" prst="rect">
          <a:avLst/>
        </a:prstGeom>
      </cdr:spPr>
    </cdr:sp>
  </cdr:relSizeAnchor>
  <cdr:relSizeAnchor xmlns:cdr="http://schemas.openxmlformats.org/drawingml/2006/chartDrawing">
    <cdr:from>
      <cdr:x>0.88259</cdr:x>
      <cdr:y>0.70909</cdr:y>
    </cdr:from>
    <cdr:to>
      <cdr:x>0.98901</cdr:x>
      <cdr:y>0.76322</cdr:y>
    </cdr:to>
    <cdr:sp macro="" textlink="">
      <cdr:nvSpPr>
        <cdr:cNvPr id="16" name="テキスト ボックス 1"/>
        <cdr:cNvSpPr txBox="1"/>
      </cdr:nvSpPr>
      <cdr:spPr>
        <a:xfrm xmlns:a="http://schemas.openxmlformats.org/drawingml/2006/main">
          <a:off x="5355055" y="2296403"/>
          <a:ext cx="645695" cy="175300"/>
        </a:xfrm>
        <a:prstGeom xmlns:a="http://schemas.openxmlformats.org/drawingml/2006/main" prst="rect">
          <a:avLst/>
        </a:prstGeom>
      </cdr:spPr>
    </cdr:sp>
  </cdr:relSizeAnchor>
</c:userShapes>
</file>

<file path=word/drawings/drawing3.xml><?xml version="1.0" encoding="utf-8"?>
<c:userShapes xmlns:c="http://schemas.openxmlformats.org/drawingml/2006/chart">
  <cdr:relSizeAnchor xmlns:cdr="http://schemas.openxmlformats.org/drawingml/2006/chartDrawing">
    <cdr:from>
      <cdr:x>0.09512</cdr:x>
      <cdr:y>0.41322</cdr:y>
    </cdr:from>
    <cdr:to>
      <cdr:x>0.18918</cdr:x>
      <cdr:y>0.50226</cdr:y>
    </cdr:to>
    <cdr:sp macro="" textlink="">
      <cdr:nvSpPr>
        <cdr:cNvPr id="3" name="正方形/長方形 2"/>
        <cdr:cNvSpPr/>
      </cdr:nvSpPr>
      <cdr:spPr>
        <a:xfrm xmlns:a="http://schemas.openxmlformats.org/drawingml/2006/main">
          <a:off x="559571" y="905257"/>
          <a:ext cx="553321" cy="19506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vertOverflow="clip" rtlCol="0" anchor="ctr"/>
        <a:lstStyle xmlns:a="http://schemas.openxmlformats.org/drawingml/2006/main"/>
        <a:p xmlns:a="http://schemas.openxmlformats.org/drawingml/2006/main">
          <a:r>
            <a:rPr lang="en-US" altLang="ja-JP" sz="1000">
              <a:solidFill>
                <a:schemeClr val="tx1"/>
              </a:solidFill>
            </a:rPr>
            <a:t>4,820</a:t>
          </a:r>
          <a:endParaRPr lang="ja-JP" sz="1000">
            <a:solidFill>
              <a:schemeClr val="tx1"/>
            </a:solidFill>
          </a:endParaRPr>
        </a:p>
      </cdr:txBody>
    </cdr:sp>
  </cdr:relSizeAnchor>
  <cdr:relSizeAnchor xmlns:cdr="http://schemas.openxmlformats.org/drawingml/2006/chartDrawing">
    <cdr:from>
      <cdr:x>0.19592</cdr:x>
      <cdr:y>0.32018</cdr:y>
    </cdr:from>
    <cdr:to>
      <cdr:x>0.29229</cdr:x>
      <cdr:y>0.44261</cdr:y>
    </cdr:to>
    <cdr:sp macro="" textlink="">
      <cdr:nvSpPr>
        <cdr:cNvPr id="4" name="正方形/長方形 3"/>
        <cdr:cNvSpPr/>
      </cdr:nvSpPr>
      <cdr:spPr>
        <a:xfrm xmlns:a="http://schemas.openxmlformats.org/drawingml/2006/main">
          <a:off x="1152541" y="701425"/>
          <a:ext cx="566910" cy="268213"/>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vertOverflow="clip" rtlCol="0" anchor="ctr"/>
        <a:lstStyle xmlns:a="http://schemas.openxmlformats.org/drawingml/2006/main"/>
        <a:p xmlns:a="http://schemas.openxmlformats.org/drawingml/2006/main">
          <a:r>
            <a:rPr lang="en-US" altLang="ja-JP" sz="1000">
              <a:latin typeface="+mn-lt"/>
              <a:ea typeface="+mj-ea"/>
            </a:rPr>
            <a:t>5,711</a:t>
          </a:r>
          <a:endParaRPr lang="ja-JP" sz="1000">
            <a:latin typeface="+mn-lt"/>
            <a:ea typeface="+mj-ea"/>
          </a:endParaRPr>
        </a:p>
      </cdr:txBody>
    </cdr:sp>
  </cdr:relSizeAnchor>
  <cdr:relSizeAnchor xmlns:cdr="http://schemas.openxmlformats.org/drawingml/2006/chartDrawing">
    <cdr:from>
      <cdr:x>0.30349</cdr:x>
      <cdr:y>0.33165</cdr:y>
    </cdr:from>
    <cdr:to>
      <cdr:x>0.38536</cdr:x>
      <cdr:y>0.41791</cdr:y>
    </cdr:to>
    <cdr:sp macro="" textlink="">
      <cdr:nvSpPr>
        <cdr:cNvPr id="5" name="正方形/長方形 4"/>
        <cdr:cNvSpPr/>
      </cdr:nvSpPr>
      <cdr:spPr>
        <a:xfrm xmlns:a="http://schemas.openxmlformats.org/drawingml/2006/main">
          <a:off x="1785350" y="726565"/>
          <a:ext cx="481612" cy="18897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vertOverflow="clip" rtlCol="0" anchor="ctr"/>
        <a:lstStyle xmlns:a="http://schemas.openxmlformats.org/drawingml/2006/main"/>
        <a:p xmlns:a="http://schemas.openxmlformats.org/drawingml/2006/main">
          <a:r>
            <a:rPr lang="en-US" altLang="ja-JP" sz="1000">
              <a:solidFill>
                <a:schemeClr val="tx1"/>
              </a:solidFill>
            </a:rPr>
            <a:t>6,079</a:t>
          </a:r>
          <a:endParaRPr lang="ja-JP" sz="1000">
            <a:solidFill>
              <a:schemeClr val="tx1"/>
            </a:solidFill>
          </a:endParaRPr>
        </a:p>
      </cdr:txBody>
    </cdr:sp>
  </cdr:relSizeAnchor>
  <cdr:relSizeAnchor xmlns:cdr="http://schemas.openxmlformats.org/drawingml/2006/chartDrawing">
    <cdr:from>
      <cdr:x>0.41548</cdr:x>
      <cdr:y>0.30295</cdr:y>
    </cdr:from>
    <cdr:to>
      <cdr:x>0.51288</cdr:x>
      <cdr:y>0.41704</cdr:y>
    </cdr:to>
    <cdr:sp macro="" textlink="">
      <cdr:nvSpPr>
        <cdr:cNvPr id="6" name="正方形/長方形 5"/>
        <cdr:cNvSpPr/>
      </cdr:nvSpPr>
      <cdr:spPr>
        <a:xfrm xmlns:a="http://schemas.openxmlformats.org/drawingml/2006/main">
          <a:off x="2444142" y="663698"/>
          <a:ext cx="572969" cy="249943"/>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vertOverflow="clip" rtlCol="0" anchor="ctr"/>
        <a:lstStyle xmlns:a="http://schemas.openxmlformats.org/drawingml/2006/main"/>
        <a:p xmlns:a="http://schemas.openxmlformats.org/drawingml/2006/main">
          <a:r>
            <a:rPr lang="en-US" altLang="ja-JP" sz="1000">
              <a:solidFill>
                <a:schemeClr val="tx1"/>
              </a:solidFill>
            </a:rPr>
            <a:t>6,509</a:t>
          </a:r>
          <a:endParaRPr lang="ja-JP" sz="1000">
            <a:solidFill>
              <a:schemeClr val="tx1"/>
            </a:solidFill>
          </a:endParaRPr>
        </a:p>
      </cdr:txBody>
    </cdr:sp>
  </cdr:relSizeAnchor>
  <cdr:relSizeAnchor xmlns:cdr="http://schemas.openxmlformats.org/drawingml/2006/chartDrawing">
    <cdr:from>
      <cdr:x>0.51581</cdr:x>
      <cdr:y>0.23234</cdr:y>
    </cdr:from>
    <cdr:to>
      <cdr:x>0.62876</cdr:x>
      <cdr:y>0.32417</cdr:y>
    </cdr:to>
    <cdr:sp macro="" textlink="">
      <cdr:nvSpPr>
        <cdr:cNvPr id="7" name="正方形/長方形 6"/>
        <cdr:cNvSpPr/>
      </cdr:nvSpPr>
      <cdr:spPr>
        <a:xfrm xmlns:a="http://schemas.openxmlformats.org/drawingml/2006/main">
          <a:off x="3034302" y="509006"/>
          <a:ext cx="664444" cy="201176"/>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vertOverflow="clip" rtlCol="0" anchor="ctr"/>
        <a:lstStyle xmlns:a="http://schemas.openxmlformats.org/drawingml/2006/main"/>
        <a:p xmlns:a="http://schemas.openxmlformats.org/drawingml/2006/main">
          <a:r>
            <a:rPr lang="en-US" altLang="ja-JP" sz="1000">
              <a:solidFill>
                <a:schemeClr val="tx1"/>
              </a:solidFill>
            </a:rPr>
            <a:t>7,874</a:t>
          </a:r>
          <a:endParaRPr lang="ja-JP" sz="1000">
            <a:solidFill>
              <a:schemeClr val="tx1"/>
            </a:solidFill>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0.35673</cdr:x>
      <cdr:y>0.21884</cdr:y>
    </cdr:from>
    <cdr:to>
      <cdr:x>0.45106</cdr:x>
      <cdr:y>0.27834</cdr:y>
    </cdr:to>
    <cdr:sp macro="" textlink="">
      <cdr:nvSpPr>
        <cdr:cNvPr id="6148" name="Text Box 4"/>
        <cdr:cNvSpPr txBox="1">
          <a:spLocks xmlns:a="http://schemas.openxmlformats.org/drawingml/2006/main" noChangeArrowheads="1"/>
        </cdr:cNvSpPr>
      </cdr:nvSpPr>
      <cdr:spPr bwMode="auto">
        <a:xfrm xmlns:a="http://schemas.openxmlformats.org/drawingml/2006/main">
          <a:off x="2031596" y="620798"/>
          <a:ext cx="544811" cy="169556"/>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18288" rIns="0" bIns="0" anchor="t" upright="1"/>
        <a:lstStyle xmlns:a="http://schemas.openxmlformats.org/drawingml/2006/main"/>
        <a:p xmlns:a="http://schemas.openxmlformats.org/drawingml/2006/main">
          <a:pPr algn="l" rtl="0">
            <a:defRPr sz="1000"/>
          </a:pPr>
          <a:r>
            <a:rPr lang="ja-JP" altLang="en-US" sz="800" b="0" i="0" u="none" strike="noStrike" baseline="0">
              <a:solidFill>
                <a:srgbClr val="000000"/>
              </a:solidFill>
              <a:latin typeface="ＭＳ Ｐ明朝"/>
              <a:ea typeface="ＭＳ Ｐ明朝"/>
            </a:rPr>
            <a:t>在留資格</a:t>
          </a:r>
        </a:p>
      </cdr:txBody>
    </cdr:sp>
  </cdr:relSizeAnchor>
  <cdr:relSizeAnchor xmlns:cdr="http://schemas.openxmlformats.org/drawingml/2006/chartDrawing">
    <cdr:from>
      <cdr:x>0.16444</cdr:x>
      <cdr:y>0.21787</cdr:y>
    </cdr:from>
    <cdr:to>
      <cdr:x>0.22167</cdr:x>
      <cdr:y>0.28133</cdr:y>
    </cdr:to>
    <cdr:sp macro="" textlink="">
      <cdr:nvSpPr>
        <cdr:cNvPr id="6149" name="Text Box 5"/>
        <cdr:cNvSpPr txBox="1">
          <a:spLocks xmlns:a="http://schemas.openxmlformats.org/drawingml/2006/main" noChangeArrowheads="1"/>
        </cdr:cNvSpPr>
      </cdr:nvSpPr>
      <cdr:spPr bwMode="auto">
        <a:xfrm xmlns:a="http://schemas.openxmlformats.org/drawingml/2006/main">
          <a:off x="921216" y="618059"/>
          <a:ext cx="329927" cy="180701"/>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18288" rIns="0" bIns="0" anchor="t" upright="1"/>
        <a:lstStyle xmlns:a="http://schemas.openxmlformats.org/drawingml/2006/main"/>
        <a:p xmlns:a="http://schemas.openxmlformats.org/drawingml/2006/main">
          <a:pPr algn="l" rtl="0">
            <a:defRPr sz="1000"/>
          </a:pPr>
          <a:r>
            <a:rPr lang="ja-JP" altLang="en-US" sz="800" b="0" i="0" u="none" strike="noStrike" baseline="0">
              <a:solidFill>
                <a:srgbClr val="000000"/>
              </a:solidFill>
              <a:latin typeface="ＭＳ Ｐ明朝"/>
              <a:ea typeface="ＭＳ Ｐ明朝"/>
            </a:rPr>
            <a:t>暮らし</a:t>
          </a:r>
        </a:p>
      </cdr:txBody>
    </cdr:sp>
  </cdr:relSizeAnchor>
  <cdr:relSizeAnchor xmlns:cdr="http://schemas.openxmlformats.org/drawingml/2006/chartDrawing">
    <cdr:from>
      <cdr:x>0.51377</cdr:x>
      <cdr:y>0.19475</cdr:y>
    </cdr:from>
    <cdr:to>
      <cdr:x>0.56459</cdr:x>
      <cdr:y>0.32313</cdr:y>
    </cdr:to>
    <cdr:sp macro="" textlink="">
      <cdr:nvSpPr>
        <cdr:cNvPr id="6151" name="Text Box 7"/>
        <cdr:cNvSpPr txBox="1">
          <a:spLocks xmlns:a="http://schemas.openxmlformats.org/drawingml/2006/main" noChangeArrowheads="1"/>
        </cdr:cNvSpPr>
      </cdr:nvSpPr>
      <cdr:spPr bwMode="auto">
        <a:xfrm xmlns:a="http://schemas.openxmlformats.org/drawingml/2006/main">
          <a:off x="3053623" y="576299"/>
          <a:ext cx="302054" cy="3798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18288" rIns="0" bIns="0" anchor="t" upright="1"/>
        <a:lstStyle xmlns:a="http://schemas.openxmlformats.org/drawingml/2006/main"/>
        <a:p xmlns:a="http://schemas.openxmlformats.org/drawingml/2006/main">
          <a:pPr algn="l" rtl="0">
            <a:defRPr sz="1000"/>
          </a:pPr>
          <a:r>
            <a:rPr lang="ja-JP" altLang="en-US" sz="800" b="0" i="0" u="none" strike="noStrike" baseline="0">
              <a:solidFill>
                <a:srgbClr val="000000"/>
              </a:solidFill>
              <a:latin typeface="ＭＳ Ｐ明朝"/>
              <a:ea typeface="ＭＳ Ｐ明朝"/>
            </a:rPr>
            <a:t>医療</a:t>
          </a:r>
        </a:p>
        <a:p xmlns:a="http://schemas.openxmlformats.org/drawingml/2006/main">
          <a:pPr algn="l" rtl="0">
            <a:lnSpc>
              <a:spcPts val="900"/>
            </a:lnSpc>
            <a:defRPr sz="1000"/>
          </a:pPr>
          <a:r>
            <a:rPr lang="ja-JP" altLang="en-US" sz="800" b="0" i="0" u="none" strike="noStrike" baseline="0">
              <a:solidFill>
                <a:srgbClr val="000000"/>
              </a:solidFill>
              <a:latin typeface="ＭＳ Ｐ明朝"/>
              <a:ea typeface="ＭＳ Ｐ明朝"/>
            </a:rPr>
            <a:t>福祉</a:t>
          </a:r>
        </a:p>
      </cdr:txBody>
    </cdr:sp>
  </cdr:relSizeAnchor>
  <cdr:relSizeAnchor xmlns:cdr="http://schemas.openxmlformats.org/drawingml/2006/chartDrawing">
    <cdr:from>
      <cdr:x>0.88</cdr:x>
      <cdr:y>0.20231</cdr:y>
    </cdr:from>
    <cdr:to>
      <cdr:x>0.89827</cdr:x>
      <cdr:y>0.33188</cdr:y>
    </cdr:to>
    <cdr:sp macro="" textlink="">
      <cdr:nvSpPr>
        <cdr:cNvPr id="6152" name="Text Box 8"/>
        <cdr:cNvSpPr txBox="1">
          <a:spLocks xmlns:a="http://schemas.openxmlformats.org/drawingml/2006/main" noChangeArrowheads="1"/>
        </cdr:cNvSpPr>
      </cdr:nvSpPr>
      <cdr:spPr bwMode="auto">
        <a:xfrm xmlns:a="http://schemas.openxmlformats.org/drawingml/2006/main">
          <a:off x="5364498" y="599306"/>
          <a:ext cx="111331" cy="383807"/>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0" tIns="0" rIns="0" bIns="0" anchor="t" upright="1"/>
        <a:lstStyle xmlns:a="http://schemas.openxmlformats.org/drawingml/2006/main"/>
        <a:p xmlns:a="http://schemas.openxmlformats.org/drawingml/2006/main">
          <a:pPr algn="ctr" rtl="0">
            <a:defRPr sz="1000"/>
          </a:pPr>
          <a:r>
            <a:rPr lang="ja-JP" altLang="en-US" sz="600" b="0" i="0" u="none" strike="noStrike" baseline="0">
              <a:solidFill>
                <a:srgbClr val="000000"/>
              </a:solidFill>
              <a:latin typeface="ＭＳ Ｐ明朝"/>
              <a:ea typeface="ＭＳ Ｐ明朝"/>
            </a:rPr>
            <a:t>その他</a:t>
          </a:r>
        </a:p>
        <a:p xmlns:a="http://schemas.openxmlformats.org/drawingml/2006/main">
          <a:pPr algn="l" rtl="0">
            <a:defRPr sz="1000"/>
          </a:pPr>
          <a:endParaRPr lang="ja-JP" altLang="en-US" sz="800" b="0" i="0" u="none" strike="noStrike" baseline="0">
            <a:solidFill>
              <a:srgbClr val="000000"/>
            </a:solidFill>
            <a:latin typeface="ＭＳ Ｐ明朝"/>
            <a:ea typeface="ＭＳ Ｐ明朝"/>
          </a:endParaRPr>
        </a:p>
      </cdr:txBody>
    </cdr:sp>
  </cdr:relSizeAnchor>
  <cdr:relSizeAnchor xmlns:cdr="http://schemas.openxmlformats.org/drawingml/2006/chartDrawing">
    <cdr:from>
      <cdr:x>0.72822</cdr:x>
      <cdr:y>0.19149</cdr:y>
    </cdr:from>
    <cdr:to>
      <cdr:x>0.77743</cdr:x>
      <cdr:y>0.30324</cdr:y>
    </cdr:to>
    <cdr:sp macro="" textlink="">
      <cdr:nvSpPr>
        <cdr:cNvPr id="6150" name="Text Box 6"/>
        <cdr:cNvSpPr txBox="1">
          <a:spLocks xmlns:a="http://schemas.openxmlformats.org/drawingml/2006/main" noChangeArrowheads="1"/>
        </cdr:cNvSpPr>
      </cdr:nvSpPr>
      <cdr:spPr bwMode="auto">
        <a:xfrm xmlns:a="http://schemas.openxmlformats.org/drawingml/2006/main">
          <a:off x="4439246" y="567250"/>
          <a:ext cx="299984" cy="33103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cdr:spPr>
      <cdr:txBody>
        <a:bodyPr xmlns:a="http://schemas.openxmlformats.org/drawingml/2006/main" vertOverflow="clip" wrap="square" lIns="27432" tIns="18288" rIns="0" bIns="0" anchor="t" upright="1"/>
        <a:lstStyle xmlns:a="http://schemas.openxmlformats.org/drawingml/2006/main"/>
        <a:p xmlns:a="http://schemas.openxmlformats.org/drawingml/2006/main">
          <a:pPr algn="l" rtl="0">
            <a:defRPr sz="1000"/>
          </a:pPr>
          <a:r>
            <a:rPr lang="ja-JP" altLang="en-US" sz="800" b="0" i="0" u="none" strike="noStrike" baseline="0">
              <a:solidFill>
                <a:srgbClr val="000000"/>
              </a:solidFill>
              <a:latin typeface="ＭＳ Ｐ明朝"/>
              <a:ea typeface="ＭＳ Ｐ明朝"/>
            </a:rPr>
            <a:t>仕事　　労働</a:t>
          </a:r>
        </a:p>
      </cdr:txBody>
    </cdr:sp>
  </cdr:relSizeAnchor>
  <cdr:relSizeAnchor xmlns:cdr="http://schemas.openxmlformats.org/drawingml/2006/chartDrawing">
    <cdr:from>
      <cdr:x>0.62599</cdr:x>
      <cdr:y>0.19493</cdr:y>
    </cdr:from>
    <cdr:to>
      <cdr:x>0.6753</cdr:x>
      <cdr:y>0.30503</cdr:y>
    </cdr:to>
    <cdr:sp macro="" textlink="">
      <cdr:nvSpPr>
        <cdr:cNvPr id="6154" name="Text Box 10"/>
        <cdr:cNvSpPr txBox="1">
          <a:spLocks xmlns:a="http://schemas.openxmlformats.org/drawingml/2006/main" noChangeArrowheads="1"/>
        </cdr:cNvSpPr>
      </cdr:nvSpPr>
      <cdr:spPr bwMode="auto">
        <a:xfrm xmlns:a="http://schemas.openxmlformats.org/drawingml/2006/main">
          <a:off x="3816052" y="577436"/>
          <a:ext cx="300593" cy="326147"/>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18288" rIns="0" bIns="0" anchor="t" upright="1"/>
        <a:lstStyle xmlns:a="http://schemas.openxmlformats.org/drawingml/2006/main"/>
        <a:p xmlns:a="http://schemas.openxmlformats.org/drawingml/2006/main">
          <a:pPr algn="l" rtl="0">
            <a:defRPr sz="1000"/>
          </a:pPr>
          <a:r>
            <a:rPr lang="ja-JP" altLang="en-US" sz="800" b="0" i="0" u="none" strike="noStrike" baseline="0">
              <a:solidFill>
                <a:srgbClr val="000000"/>
              </a:solidFill>
              <a:latin typeface="ＭＳ Ｐ明朝"/>
              <a:ea typeface="ＭＳ Ｐ明朝"/>
            </a:rPr>
            <a:t>結婚</a:t>
          </a:r>
          <a:endParaRPr lang="en-US" altLang="ja-JP" sz="800" b="0" i="0" u="none" strike="noStrike" baseline="0">
            <a:solidFill>
              <a:srgbClr val="000000"/>
            </a:solidFill>
            <a:latin typeface="ＭＳ Ｐ明朝"/>
            <a:ea typeface="ＭＳ Ｐ明朝"/>
          </a:endParaRPr>
        </a:p>
        <a:p xmlns:a="http://schemas.openxmlformats.org/drawingml/2006/main">
          <a:pPr algn="l" rtl="0">
            <a:lnSpc>
              <a:spcPts val="900"/>
            </a:lnSpc>
            <a:defRPr sz="1000"/>
          </a:pPr>
          <a:r>
            <a:rPr lang="ja-JP" altLang="en-US" sz="800" b="0" i="0" u="none" strike="noStrike" baseline="0">
              <a:solidFill>
                <a:srgbClr val="000000"/>
              </a:solidFill>
              <a:latin typeface="ＭＳ Ｐ明朝"/>
              <a:ea typeface="ＭＳ Ｐ明朝"/>
            </a:rPr>
            <a:t>国籍</a:t>
          </a:r>
        </a:p>
      </cdr:txBody>
    </cdr:sp>
  </cdr:relSizeAnchor>
  <cdr:relSizeAnchor xmlns:cdr="http://schemas.openxmlformats.org/drawingml/2006/chartDrawing">
    <cdr:from>
      <cdr:x>0.81393</cdr:x>
      <cdr:y>0.19521</cdr:y>
    </cdr:from>
    <cdr:to>
      <cdr:x>0.84327</cdr:x>
      <cdr:y>0.31187</cdr:y>
    </cdr:to>
    <cdr:sp macro="" textlink="">
      <cdr:nvSpPr>
        <cdr:cNvPr id="6155" name="Text Box 11"/>
        <cdr:cNvSpPr txBox="1">
          <a:spLocks xmlns:a="http://schemas.openxmlformats.org/drawingml/2006/main" noChangeArrowheads="1"/>
        </cdr:cNvSpPr>
      </cdr:nvSpPr>
      <cdr:spPr bwMode="auto">
        <a:xfrm xmlns:a="http://schemas.openxmlformats.org/drawingml/2006/main">
          <a:off x="4961687" y="578270"/>
          <a:ext cx="178917" cy="34557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18288" rIns="0" bIns="0" anchor="t" upright="1"/>
        <a:lstStyle xmlns:a="http://schemas.openxmlformats.org/drawingml/2006/main"/>
        <a:p xmlns:a="http://schemas.openxmlformats.org/drawingml/2006/main">
          <a:pPr algn="l" rtl="0">
            <a:defRPr sz="1000"/>
          </a:pPr>
          <a:r>
            <a:rPr lang="ja-JP" altLang="en-US" sz="700" b="0" i="0" u="none" strike="noStrike" baseline="0">
              <a:solidFill>
                <a:srgbClr val="000000"/>
              </a:solidFill>
              <a:latin typeface="ＭＳ Ｐ明朝"/>
              <a:ea typeface="ＭＳ Ｐ明朝"/>
            </a:rPr>
            <a:t>教育</a:t>
          </a:r>
        </a:p>
      </cdr:txBody>
    </cdr:sp>
  </cdr:relSizeAnchor>
  <cdr:relSizeAnchor xmlns:cdr="http://schemas.openxmlformats.org/drawingml/2006/chartDrawing">
    <cdr:from>
      <cdr:x>0.78392</cdr:x>
      <cdr:y>0.19307</cdr:y>
    </cdr:from>
    <cdr:to>
      <cdr:x>0.812</cdr:x>
      <cdr:y>0.34521</cdr:y>
    </cdr:to>
    <cdr:sp macro="" textlink="">
      <cdr:nvSpPr>
        <cdr:cNvPr id="6156" name="Text Box 12"/>
        <cdr:cNvSpPr txBox="1">
          <a:spLocks xmlns:a="http://schemas.openxmlformats.org/drawingml/2006/main" noChangeArrowheads="1"/>
        </cdr:cNvSpPr>
      </cdr:nvSpPr>
      <cdr:spPr bwMode="auto">
        <a:xfrm xmlns:a="http://schemas.openxmlformats.org/drawingml/2006/main">
          <a:off x="4778762" y="571918"/>
          <a:ext cx="171176" cy="450681"/>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0" tIns="0" rIns="0" bIns="0" anchor="t" upright="1"/>
        <a:lstStyle xmlns:a="http://schemas.openxmlformats.org/drawingml/2006/main"/>
        <a:p xmlns:a="http://schemas.openxmlformats.org/drawingml/2006/main">
          <a:pPr algn="ctr" rtl="0">
            <a:defRPr sz="1000"/>
          </a:pPr>
          <a:r>
            <a:rPr lang="ja-JP" altLang="en-US" sz="700" b="0" i="0" u="none" strike="noStrike" spc="-40" baseline="0">
              <a:solidFill>
                <a:srgbClr val="000000"/>
              </a:solidFill>
              <a:latin typeface="ＭＳ Ｐ明朝"/>
              <a:ea typeface="ＭＳ Ｐ明朝"/>
            </a:rPr>
            <a:t>住</a:t>
          </a:r>
        </a:p>
        <a:p xmlns:a="http://schemas.openxmlformats.org/drawingml/2006/main">
          <a:pPr algn="ctr" rtl="0">
            <a:defRPr sz="1000"/>
          </a:pPr>
          <a:r>
            <a:rPr lang="ja-JP" altLang="en-US" sz="700" b="0" i="0" u="none" strike="noStrike" spc="-40" baseline="0">
              <a:solidFill>
                <a:srgbClr val="000000"/>
              </a:solidFill>
              <a:latin typeface="ＭＳ Ｐ明朝"/>
              <a:ea typeface="ＭＳ Ｐ明朝"/>
            </a:rPr>
            <a:t>ま</a:t>
          </a:r>
        </a:p>
        <a:p xmlns:a="http://schemas.openxmlformats.org/drawingml/2006/main">
          <a:pPr algn="ctr" rtl="0">
            <a:lnSpc>
              <a:spcPts val="900"/>
            </a:lnSpc>
            <a:defRPr sz="1000"/>
          </a:pPr>
          <a:r>
            <a:rPr lang="ja-JP" altLang="en-US" sz="700" b="0" i="0" u="none" strike="noStrike" spc="-40" baseline="0">
              <a:solidFill>
                <a:srgbClr val="000000"/>
              </a:solidFill>
              <a:latin typeface="ＭＳ Ｐ明朝"/>
              <a:ea typeface="ＭＳ Ｐ明朝"/>
            </a:rPr>
            <a:t>い</a:t>
          </a:r>
        </a:p>
      </cdr:txBody>
    </cdr:sp>
  </cdr:relSizeAnchor>
  <cdr:relSizeAnchor xmlns:cdr="http://schemas.openxmlformats.org/drawingml/2006/chartDrawing">
    <cdr:from>
      <cdr:x>0.06806</cdr:x>
      <cdr:y>0.18581</cdr:y>
    </cdr:from>
    <cdr:to>
      <cdr:x>0.17356</cdr:x>
      <cdr:y>0.24182</cdr:y>
    </cdr:to>
    <cdr:sp macro="" textlink="">
      <cdr:nvSpPr>
        <cdr:cNvPr id="6159" name="Text Box 15"/>
        <cdr:cNvSpPr txBox="1">
          <a:spLocks xmlns:a="http://schemas.openxmlformats.org/drawingml/2006/main" noChangeArrowheads="1"/>
        </cdr:cNvSpPr>
      </cdr:nvSpPr>
      <cdr:spPr bwMode="auto">
        <a:xfrm xmlns:a="http://schemas.openxmlformats.org/drawingml/2006/main">
          <a:off x="364671" y="519385"/>
          <a:ext cx="608648" cy="16043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cdr:spPr>
      <cdr:txBody>
        <a:bodyPr xmlns:a="http://schemas.openxmlformats.org/drawingml/2006/main" vertOverflow="clip" wrap="square" lIns="27432" tIns="18288" rIns="0" bIns="0" anchor="t" upright="1"/>
        <a:lstStyle xmlns:a="http://schemas.openxmlformats.org/drawingml/2006/main"/>
        <a:p xmlns:a="http://schemas.openxmlformats.org/drawingml/2006/main">
          <a:pPr algn="l" rtl="0">
            <a:defRPr sz="1000"/>
          </a:pPr>
          <a:r>
            <a:rPr lang="en-US" altLang="ja-JP" sz="800" b="0" i="0" u="none" strike="noStrike" baseline="0">
              <a:solidFill>
                <a:srgbClr val="000000"/>
              </a:solidFill>
              <a:latin typeface="ＭＳ Ｐゴシック"/>
              <a:ea typeface="ＭＳ Ｐゴシック"/>
            </a:rPr>
            <a:t>(</a:t>
          </a:r>
          <a:r>
            <a:rPr lang="ja-JP" altLang="en-US" sz="800" b="0" i="0" u="none" strike="noStrike" baseline="0">
              <a:solidFill>
                <a:srgbClr val="000000"/>
              </a:solidFill>
              <a:latin typeface="ＭＳ Ｐゴシック"/>
              <a:ea typeface="ＭＳ Ｐゴシック"/>
            </a:rPr>
            <a:t>計：</a:t>
          </a:r>
          <a:r>
            <a:rPr lang="en-US" altLang="ja-JP" sz="800" b="0" i="0" u="none" strike="noStrike" baseline="0">
              <a:solidFill>
                <a:srgbClr val="000000"/>
              </a:solidFill>
              <a:latin typeface="ＭＳ Ｐゴシック"/>
              <a:ea typeface="ＭＳ Ｐゴシック"/>
            </a:rPr>
            <a:t>918)</a:t>
          </a:r>
        </a:p>
      </cdr:txBody>
    </cdr:sp>
  </cdr:relSizeAnchor>
  <cdr:relSizeAnchor xmlns:cdr="http://schemas.openxmlformats.org/drawingml/2006/chartDrawing">
    <cdr:from>
      <cdr:x>0.06475</cdr:x>
      <cdr:y>0.39381</cdr:y>
    </cdr:from>
    <cdr:to>
      <cdr:x>0.17</cdr:x>
      <cdr:y>0.45006</cdr:y>
    </cdr:to>
    <cdr:sp macro="" textlink="">
      <cdr:nvSpPr>
        <cdr:cNvPr id="6160" name="Text Box 16"/>
        <cdr:cNvSpPr txBox="1">
          <a:spLocks xmlns:a="http://schemas.openxmlformats.org/drawingml/2006/main" noChangeArrowheads="1"/>
        </cdr:cNvSpPr>
      </cdr:nvSpPr>
      <cdr:spPr bwMode="auto">
        <a:xfrm xmlns:a="http://schemas.openxmlformats.org/drawingml/2006/main">
          <a:off x="394723" y="1166562"/>
          <a:ext cx="641604" cy="16662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cdr:spPr>
      <cdr:txBody>
        <a:bodyPr xmlns:a="http://schemas.openxmlformats.org/drawingml/2006/main" vertOverflow="clip" wrap="square" lIns="27432" tIns="18288" rIns="0" bIns="0" anchor="t" upright="1"/>
        <a:lstStyle xmlns:a="http://schemas.openxmlformats.org/drawingml/2006/main"/>
        <a:p xmlns:a="http://schemas.openxmlformats.org/drawingml/2006/main">
          <a:pPr algn="l" rtl="0">
            <a:defRPr sz="1000"/>
          </a:pPr>
          <a:r>
            <a:rPr lang="en-US" altLang="ja-JP" sz="800" b="0" i="0" u="none" strike="noStrike" baseline="0">
              <a:solidFill>
                <a:srgbClr val="000000"/>
              </a:solidFill>
              <a:latin typeface="ＭＳ Ｐゴシック"/>
              <a:ea typeface="ＭＳ Ｐゴシック"/>
            </a:rPr>
            <a:t>(</a:t>
          </a:r>
          <a:r>
            <a:rPr lang="ja-JP" altLang="en-US" sz="800" b="0" i="0" u="none" strike="noStrike" baseline="0">
              <a:solidFill>
                <a:srgbClr val="000000"/>
              </a:solidFill>
              <a:latin typeface="ＭＳ Ｐゴシック"/>
              <a:ea typeface="ＭＳ Ｐゴシック"/>
            </a:rPr>
            <a:t>計：</a:t>
          </a:r>
          <a:r>
            <a:rPr lang="en-US" altLang="ja-JP" sz="800" b="0" i="0" u="none" strike="noStrike" baseline="0">
              <a:solidFill>
                <a:srgbClr val="000000"/>
              </a:solidFill>
              <a:latin typeface="ＭＳ Ｐゴシック"/>
              <a:ea typeface="ＭＳ Ｐゴシック"/>
            </a:rPr>
            <a:t>775)</a:t>
          </a:r>
        </a:p>
      </cdr:txBody>
    </cdr:sp>
  </cdr:relSizeAnchor>
  <cdr:relSizeAnchor xmlns:cdr="http://schemas.openxmlformats.org/drawingml/2006/chartDrawing">
    <cdr:from>
      <cdr:x>0.79422</cdr:x>
      <cdr:y>0.08921</cdr:y>
    </cdr:from>
    <cdr:to>
      <cdr:x>0.79849</cdr:x>
      <cdr:y>0.11172</cdr:y>
    </cdr:to>
    <cdr:sp macro="" textlink="">
      <cdr:nvSpPr>
        <cdr:cNvPr id="6161" name="Line 17"/>
        <cdr:cNvSpPr>
          <a:spLocks xmlns:a="http://schemas.openxmlformats.org/drawingml/2006/main" noChangeShapeType="1"/>
        </cdr:cNvSpPr>
      </cdr:nvSpPr>
      <cdr:spPr bwMode="auto">
        <a:xfrm xmlns:a="http://schemas.openxmlformats.org/drawingml/2006/main">
          <a:off x="4841563" y="264277"/>
          <a:ext cx="26024" cy="66667"/>
        </a:xfrm>
        <a:prstGeom xmlns:a="http://schemas.openxmlformats.org/drawingml/2006/main" prst="line">
          <a:avLst/>
        </a:prstGeom>
        <a:noFill xmlns:a="http://schemas.openxmlformats.org/drawingml/2006/main"/>
        <a:ln xmlns:a="http://schemas.openxmlformats.org/drawingml/2006/main" w="6350">
          <a:solidFill>
            <a:srgbClr xmlns:mc="http://schemas.openxmlformats.org/markup-compatibility/2006" xmlns:a14="http://schemas.microsoft.com/office/drawing/2010/main" val="000000" mc:Ignorable="a14" a14:legacySpreadsheetColorIndex="64"/>
          </a:solidFill>
          <a:round/>
          <a:headEnd/>
          <a:tailEnd/>
        </a:ln>
        <a:extLst xmlns:a="http://schemas.openxmlformats.org/drawingml/2006/main">
          <a:ext uri="{909E8E84-426E-40DD-AFC4-6F175D3DCCD1}">
            <a14:hiddenFill xmlns:a14="http://schemas.microsoft.com/office/drawing/2010/main">
              <a:noFill/>
            </a14:hiddenFill>
          </a:ext>
        </a:extLst>
      </cdr:spPr>
      <cdr:txBody>
        <a:bodyPr xmlns:a="http://schemas.openxmlformats.org/drawingml/2006/main"/>
        <a:lstStyle xmlns:a="http://schemas.openxmlformats.org/drawingml/2006/main"/>
        <a:p xmlns:a="http://schemas.openxmlformats.org/drawingml/2006/main">
          <a:endParaRPr lang="ja-JP" altLang="en-US"/>
        </a:p>
      </cdr:txBody>
    </cdr:sp>
  </cdr:relSizeAnchor>
  <cdr:relSizeAnchor xmlns:cdr="http://schemas.openxmlformats.org/drawingml/2006/chartDrawing">
    <cdr:from>
      <cdr:x>0.3</cdr:x>
      <cdr:y>0.1891</cdr:y>
    </cdr:from>
    <cdr:to>
      <cdr:x>0.31354</cdr:x>
      <cdr:y>0.31047</cdr:y>
    </cdr:to>
    <cdr:sp macro="" textlink="">
      <cdr:nvSpPr>
        <cdr:cNvPr id="6164" name="Line 20"/>
        <cdr:cNvSpPr>
          <a:spLocks xmlns:a="http://schemas.openxmlformats.org/drawingml/2006/main" noChangeShapeType="1"/>
        </cdr:cNvSpPr>
      </cdr:nvSpPr>
      <cdr:spPr bwMode="auto">
        <a:xfrm xmlns:a="http://schemas.openxmlformats.org/drawingml/2006/main" flipH="1">
          <a:off x="1828799" y="560170"/>
          <a:ext cx="82524" cy="359516"/>
        </a:xfrm>
        <a:prstGeom xmlns:a="http://schemas.openxmlformats.org/drawingml/2006/main" prst="line">
          <a:avLst/>
        </a:prstGeom>
        <a:noFill xmlns:a="http://schemas.openxmlformats.org/drawingml/2006/main"/>
        <a:ln xmlns:a="http://schemas.openxmlformats.org/drawingml/2006/main" w="6350">
          <a:solidFill>
            <a:srgbClr xmlns:mc="http://schemas.openxmlformats.org/markup-compatibility/2006" xmlns:a14="http://schemas.microsoft.com/office/drawing/2010/main" val="000000" mc:Ignorable="a14" a14:legacySpreadsheetColorIndex="64"/>
          </a:solidFill>
          <a:round/>
          <a:headEnd/>
          <a:tailEnd/>
        </a:ln>
        <a:extLst xmlns:a="http://schemas.openxmlformats.org/drawingml/2006/main">
          <a:ext uri="{909E8E84-426E-40DD-AFC4-6F175D3DCCD1}">
            <a14:hiddenFill xmlns:a14="http://schemas.microsoft.com/office/drawing/2010/main">
              <a:noFill/>
            </a14:hiddenFill>
          </a:ext>
        </a:extLst>
      </cdr:spPr>
      <cdr:txBody>
        <a:bodyPr xmlns:a="http://schemas.openxmlformats.org/drawingml/2006/main"/>
        <a:lstStyle xmlns:a="http://schemas.openxmlformats.org/drawingml/2006/main"/>
        <a:p xmlns:a="http://schemas.openxmlformats.org/drawingml/2006/main">
          <a:endParaRPr lang="ja-JP" altLang="en-US"/>
        </a:p>
      </cdr:txBody>
    </cdr:sp>
  </cdr:relSizeAnchor>
  <cdr:relSizeAnchor xmlns:cdr="http://schemas.openxmlformats.org/drawingml/2006/chartDrawing">
    <cdr:from>
      <cdr:x>0.47562</cdr:x>
      <cdr:y>0.18366</cdr:y>
    </cdr:from>
    <cdr:to>
      <cdr:x>0.48906</cdr:x>
      <cdr:y>0.30868</cdr:y>
    </cdr:to>
    <cdr:sp macro="" textlink="">
      <cdr:nvSpPr>
        <cdr:cNvPr id="6165" name="Line 21"/>
        <cdr:cNvSpPr>
          <a:spLocks xmlns:a="http://schemas.openxmlformats.org/drawingml/2006/main" noChangeShapeType="1"/>
        </cdr:cNvSpPr>
      </cdr:nvSpPr>
      <cdr:spPr bwMode="auto">
        <a:xfrm xmlns:a="http://schemas.openxmlformats.org/drawingml/2006/main">
          <a:off x="2899363" y="544051"/>
          <a:ext cx="81961" cy="370349"/>
        </a:xfrm>
        <a:prstGeom xmlns:a="http://schemas.openxmlformats.org/drawingml/2006/main" prst="line">
          <a:avLst/>
        </a:prstGeom>
        <a:noFill xmlns:a="http://schemas.openxmlformats.org/drawingml/2006/main"/>
        <a:ln xmlns:a="http://schemas.openxmlformats.org/drawingml/2006/main" w="6350">
          <a:solidFill>
            <a:srgbClr xmlns:mc="http://schemas.openxmlformats.org/markup-compatibility/2006" xmlns:a14="http://schemas.microsoft.com/office/drawing/2010/main" val="000000" mc:Ignorable="a14" a14:legacySpreadsheetColorIndex="64"/>
          </a:solidFill>
          <a:round/>
          <a:headEnd/>
          <a:tailEnd/>
        </a:ln>
        <a:extLst xmlns:a="http://schemas.openxmlformats.org/drawingml/2006/main">
          <a:ext uri="{909E8E84-426E-40DD-AFC4-6F175D3DCCD1}">
            <a14:hiddenFill xmlns:a14="http://schemas.microsoft.com/office/drawing/2010/main">
              <a:noFill/>
            </a14:hiddenFill>
          </a:ext>
        </a:extLst>
      </cdr:spPr>
      <cdr:txBody>
        <a:bodyPr xmlns:a="http://schemas.openxmlformats.org/drawingml/2006/main"/>
        <a:lstStyle xmlns:a="http://schemas.openxmlformats.org/drawingml/2006/main"/>
        <a:p xmlns:a="http://schemas.openxmlformats.org/drawingml/2006/main">
          <a:endParaRPr lang="ja-JP" altLang="en-US"/>
        </a:p>
      </cdr:txBody>
    </cdr:sp>
  </cdr:relSizeAnchor>
  <cdr:relSizeAnchor xmlns:cdr="http://schemas.openxmlformats.org/drawingml/2006/chartDrawing">
    <cdr:from>
      <cdr:x>0.57139</cdr:x>
      <cdr:y>0.18913</cdr:y>
    </cdr:from>
    <cdr:to>
      <cdr:x>0.5791</cdr:x>
      <cdr:y>0.3061</cdr:y>
    </cdr:to>
    <cdr:sp macro="" textlink="">
      <cdr:nvSpPr>
        <cdr:cNvPr id="6166" name="Line 22"/>
        <cdr:cNvSpPr>
          <a:spLocks xmlns:a="http://schemas.openxmlformats.org/drawingml/2006/main" noChangeShapeType="1"/>
        </cdr:cNvSpPr>
      </cdr:nvSpPr>
      <cdr:spPr bwMode="auto">
        <a:xfrm xmlns:a="http://schemas.openxmlformats.org/drawingml/2006/main">
          <a:off x="3483176" y="560268"/>
          <a:ext cx="47017" cy="346483"/>
        </a:xfrm>
        <a:prstGeom xmlns:a="http://schemas.openxmlformats.org/drawingml/2006/main" prst="line">
          <a:avLst/>
        </a:prstGeom>
        <a:noFill xmlns:a="http://schemas.openxmlformats.org/drawingml/2006/main"/>
        <a:ln xmlns:a="http://schemas.openxmlformats.org/drawingml/2006/main" w="6350">
          <a:solidFill>
            <a:srgbClr xmlns:mc="http://schemas.openxmlformats.org/markup-compatibility/2006" xmlns:a14="http://schemas.microsoft.com/office/drawing/2010/main" val="000000" mc:Ignorable="a14" a14:legacySpreadsheetColorIndex="64"/>
          </a:solidFill>
          <a:round/>
          <a:headEnd/>
          <a:tailEnd/>
        </a:ln>
        <a:extLst xmlns:a="http://schemas.openxmlformats.org/drawingml/2006/main">
          <a:ext uri="{909E8E84-426E-40DD-AFC4-6F175D3DCCD1}">
            <a14:hiddenFill xmlns:a14="http://schemas.microsoft.com/office/drawing/2010/main">
              <a:noFill/>
            </a14:hiddenFill>
          </a:ext>
        </a:extLst>
      </cdr:spPr>
      <cdr:txBody>
        <a:bodyPr xmlns:a="http://schemas.openxmlformats.org/drawingml/2006/main"/>
        <a:lstStyle xmlns:a="http://schemas.openxmlformats.org/drawingml/2006/main"/>
        <a:p xmlns:a="http://schemas.openxmlformats.org/drawingml/2006/main">
          <a:endParaRPr lang="ja-JP" altLang="en-US"/>
        </a:p>
      </cdr:txBody>
    </cdr:sp>
  </cdr:relSizeAnchor>
  <cdr:relSizeAnchor xmlns:cdr="http://schemas.openxmlformats.org/drawingml/2006/chartDrawing">
    <cdr:from>
      <cdr:x>0.69104</cdr:x>
      <cdr:y>0.18378</cdr:y>
    </cdr:from>
    <cdr:to>
      <cdr:x>0.73353</cdr:x>
      <cdr:y>0.30868</cdr:y>
    </cdr:to>
    <cdr:sp macro="" textlink="">
      <cdr:nvSpPr>
        <cdr:cNvPr id="6167" name="Line 23"/>
        <cdr:cNvSpPr>
          <a:spLocks xmlns:a="http://schemas.openxmlformats.org/drawingml/2006/main" noChangeShapeType="1"/>
        </cdr:cNvSpPr>
      </cdr:nvSpPr>
      <cdr:spPr bwMode="auto">
        <a:xfrm xmlns:a="http://schemas.openxmlformats.org/drawingml/2006/main" flipH="1">
          <a:off x="4212582" y="544412"/>
          <a:ext cx="258991" cy="369988"/>
        </a:xfrm>
        <a:prstGeom xmlns:a="http://schemas.openxmlformats.org/drawingml/2006/main" prst="line">
          <a:avLst/>
        </a:prstGeom>
        <a:noFill xmlns:a="http://schemas.openxmlformats.org/drawingml/2006/main"/>
        <a:ln xmlns:a="http://schemas.openxmlformats.org/drawingml/2006/main" w="6350">
          <a:solidFill>
            <a:srgbClr xmlns:mc="http://schemas.openxmlformats.org/markup-compatibility/2006" xmlns:a14="http://schemas.microsoft.com/office/drawing/2010/main" val="000000" mc:Ignorable="a14" a14:legacySpreadsheetColorIndex="64"/>
          </a:solidFill>
          <a:round/>
          <a:headEnd/>
          <a:tailEnd/>
        </a:ln>
        <a:extLst xmlns:a="http://schemas.openxmlformats.org/drawingml/2006/main">
          <a:ext uri="{909E8E84-426E-40DD-AFC4-6F175D3DCCD1}">
            <a14:hiddenFill xmlns:a14="http://schemas.microsoft.com/office/drawing/2010/main">
              <a:noFill/>
            </a14:hiddenFill>
          </a:ext>
        </a:extLst>
      </cdr:spPr>
      <cdr:txBody>
        <a:bodyPr xmlns:a="http://schemas.openxmlformats.org/drawingml/2006/main"/>
        <a:lstStyle xmlns:a="http://schemas.openxmlformats.org/drawingml/2006/main"/>
        <a:p xmlns:a="http://schemas.openxmlformats.org/drawingml/2006/main">
          <a:endParaRPr lang="ja-JP" altLang="en-US"/>
        </a:p>
      </cdr:txBody>
    </cdr:sp>
  </cdr:relSizeAnchor>
  <cdr:relSizeAnchor xmlns:cdr="http://schemas.openxmlformats.org/drawingml/2006/chartDrawing">
    <cdr:from>
      <cdr:x>0.81988</cdr:x>
      <cdr:y>0.37464</cdr:y>
    </cdr:from>
    <cdr:to>
      <cdr:x>0.82136</cdr:x>
      <cdr:y>0.43847</cdr:y>
    </cdr:to>
    <cdr:sp macro="" textlink="">
      <cdr:nvSpPr>
        <cdr:cNvPr id="6170" name="Line 26"/>
        <cdr:cNvSpPr>
          <a:spLocks xmlns:a="http://schemas.openxmlformats.org/drawingml/2006/main" noChangeShapeType="1"/>
        </cdr:cNvSpPr>
      </cdr:nvSpPr>
      <cdr:spPr bwMode="auto">
        <a:xfrm xmlns:a="http://schemas.openxmlformats.org/drawingml/2006/main" flipH="1">
          <a:off x="4998016" y="1109782"/>
          <a:ext cx="9022" cy="189082"/>
        </a:xfrm>
        <a:prstGeom xmlns:a="http://schemas.openxmlformats.org/drawingml/2006/main" prst="line">
          <a:avLst/>
        </a:prstGeom>
        <a:noFill xmlns:a="http://schemas.openxmlformats.org/drawingml/2006/main"/>
        <a:ln xmlns:a="http://schemas.openxmlformats.org/drawingml/2006/main" w="6350">
          <a:solidFill>
            <a:srgbClr xmlns:mc="http://schemas.openxmlformats.org/markup-compatibility/2006" xmlns:a14="http://schemas.microsoft.com/office/drawing/2010/main" val="000000" mc:Ignorable="a14" a14:legacySpreadsheetColorIndex="64"/>
          </a:solidFill>
          <a:round/>
          <a:headEnd/>
          <a:tailEnd/>
        </a:ln>
        <a:extLst xmlns:a="http://schemas.openxmlformats.org/drawingml/2006/main">
          <a:ext uri="{909E8E84-426E-40DD-AFC4-6F175D3DCCD1}">
            <a14:hiddenFill xmlns:a14="http://schemas.microsoft.com/office/drawing/2010/main">
              <a:noFill/>
            </a14:hiddenFill>
          </a:ext>
        </a:extLst>
      </cdr:spPr>
      <cdr:txBody>
        <a:bodyPr xmlns:a="http://schemas.openxmlformats.org/drawingml/2006/main"/>
        <a:lstStyle xmlns:a="http://schemas.openxmlformats.org/drawingml/2006/main"/>
        <a:p xmlns:a="http://schemas.openxmlformats.org/drawingml/2006/main">
          <a:endParaRPr lang="ja-JP" altLang="en-US"/>
        </a:p>
      </cdr:txBody>
    </cdr:sp>
  </cdr:relSizeAnchor>
  <cdr:relSizeAnchor xmlns:cdr="http://schemas.openxmlformats.org/drawingml/2006/chartDrawing">
    <cdr:from>
      <cdr:x>0.77841</cdr:x>
      <cdr:y>0.38005</cdr:y>
    </cdr:from>
    <cdr:to>
      <cdr:x>0.79162</cdr:x>
      <cdr:y>0.42546</cdr:y>
    </cdr:to>
    <cdr:sp macro="" textlink="">
      <cdr:nvSpPr>
        <cdr:cNvPr id="6171" name="Line 27"/>
        <cdr:cNvSpPr>
          <a:spLocks xmlns:a="http://schemas.openxmlformats.org/drawingml/2006/main" noChangeShapeType="1"/>
        </cdr:cNvSpPr>
      </cdr:nvSpPr>
      <cdr:spPr bwMode="auto">
        <a:xfrm xmlns:a="http://schemas.openxmlformats.org/drawingml/2006/main" flipH="1">
          <a:off x="4745167" y="1125822"/>
          <a:ext cx="80539" cy="134508"/>
        </a:xfrm>
        <a:prstGeom xmlns:a="http://schemas.openxmlformats.org/drawingml/2006/main" prst="line">
          <a:avLst/>
        </a:prstGeom>
        <a:noFill xmlns:a="http://schemas.openxmlformats.org/drawingml/2006/main"/>
        <a:ln xmlns:a="http://schemas.openxmlformats.org/drawingml/2006/main" w="6350">
          <a:solidFill>
            <a:srgbClr xmlns:mc="http://schemas.openxmlformats.org/markup-compatibility/2006" xmlns:a14="http://schemas.microsoft.com/office/drawing/2010/main" val="000000" mc:Ignorable="a14" a14:legacySpreadsheetColorIndex="64"/>
          </a:solidFill>
          <a:round/>
          <a:headEnd/>
          <a:tailEnd/>
        </a:ln>
        <a:extLst xmlns:a="http://schemas.openxmlformats.org/drawingml/2006/main">
          <a:ext uri="{909E8E84-426E-40DD-AFC4-6F175D3DCCD1}">
            <a14:hiddenFill xmlns:a14="http://schemas.microsoft.com/office/drawing/2010/main">
              <a:noFill/>
            </a14:hiddenFill>
          </a:ext>
        </a:extLst>
      </cdr:spPr>
      <cdr:txBody>
        <a:bodyPr xmlns:a="http://schemas.openxmlformats.org/drawingml/2006/main"/>
        <a:lstStyle xmlns:a="http://schemas.openxmlformats.org/drawingml/2006/main"/>
        <a:p xmlns:a="http://schemas.openxmlformats.org/drawingml/2006/main">
          <a:endParaRPr lang="ja-JP" altLang="en-US"/>
        </a:p>
      </cdr:txBody>
    </cdr:sp>
  </cdr:relSizeAnchor>
  <cdr:relSizeAnchor xmlns:cdr="http://schemas.openxmlformats.org/drawingml/2006/chartDrawing">
    <cdr:from>
      <cdr:x>0.86328</cdr:x>
      <cdr:y>0.18065</cdr:y>
    </cdr:from>
    <cdr:to>
      <cdr:x>0.86879</cdr:x>
      <cdr:y>0.31225</cdr:y>
    </cdr:to>
    <cdr:sp macro="" textlink="">
      <cdr:nvSpPr>
        <cdr:cNvPr id="6172" name="Line 28"/>
        <cdr:cNvSpPr>
          <a:spLocks xmlns:a="http://schemas.openxmlformats.org/drawingml/2006/main" noChangeShapeType="1"/>
        </cdr:cNvSpPr>
      </cdr:nvSpPr>
      <cdr:spPr bwMode="auto">
        <a:xfrm xmlns:a="http://schemas.openxmlformats.org/drawingml/2006/main">
          <a:off x="5262535" y="535142"/>
          <a:ext cx="33586" cy="389829"/>
        </a:xfrm>
        <a:prstGeom xmlns:a="http://schemas.openxmlformats.org/drawingml/2006/main" prst="line">
          <a:avLst/>
        </a:prstGeom>
        <a:noFill xmlns:a="http://schemas.openxmlformats.org/drawingml/2006/main"/>
        <a:ln xmlns:a="http://schemas.openxmlformats.org/drawingml/2006/main" w="6350">
          <a:solidFill>
            <a:srgbClr xmlns:mc="http://schemas.openxmlformats.org/markup-compatibility/2006" xmlns:a14="http://schemas.microsoft.com/office/drawing/2010/main" val="000000" mc:Ignorable="a14" a14:legacySpreadsheetColorIndex="64"/>
          </a:solidFill>
          <a:round/>
          <a:headEnd/>
          <a:tailEnd/>
        </a:ln>
        <a:extLst xmlns:a="http://schemas.openxmlformats.org/drawingml/2006/main">
          <a:ext uri="{909E8E84-426E-40DD-AFC4-6F175D3DCCD1}">
            <a14:hiddenFill xmlns:a14="http://schemas.microsoft.com/office/drawing/2010/main">
              <a:noFill/>
            </a14:hiddenFill>
          </a:ext>
        </a:extLst>
      </cdr:spPr>
      <cdr:txBody>
        <a:bodyPr xmlns:a="http://schemas.openxmlformats.org/drawingml/2006/main"/>
        <a:lstStyle xmlns:a="http://schemas.openxmlformats.org/drawingml/2006/main"/>
        <a:p xmlns:a="http://schemas.openxmlformats.org/drawingml/2006/main">
          <a:endParaRPr lang="ja-JP" altLang="en-US"/>
        </a:p>
      </cdr:txBody>
    </cdr:sp>
  </cdr:relSizeAnchor>
  <cdr:relSizeAnchor xmlns:cdr="http://schemas.openxmlformats.org/drawingml/2006/chartDrawing">
    <cdr:from>
      <cdr:x>0.77428</cdr:x>
      <cdr:y>0.18557</cdr:y>
    </cdr:from>
    <cdr:to>
      <cdr:x>0.78728</cdr:x>
      <cdr:y>0.3069</cdr:y>
    </cdr:to>
    <cdr:sp macro="" textlink="">
      <cdr:nvSpPr>
        <cdr:cNvPr id="6173" name="Line 29"/>
        <cdr:cNvSpPr>
          <a:spLocks xmlns:a="http://schemas.openxmlformats.org/drawingml/2006/main" noChangeShapeType="1"/>
        </cdr:cNvSpPr>
      </cdr:nvSpPr>
      <cdr:spPr bwMode="auto">
        <a:xfrm xmlns:a="http://schemas.openxmlformats.org/drawingml/2006/main" flipH="1">
          <a:off x="4719995" y="549697"/>
          <a:ext cx="79282" cy="359417"/>
        </a:xfrm>
        <a:prstGeom xmlns:a="http://schemas.openxmlformats.org/drawingml/2006/main" prst="line">
          <a:avLst/>
        </a:prstGeom>
        <a:noFill xmlns:a="http://schemas.openxmlformats.org/drawingml/2006/main"/>
        <a:ln xmlns:a="http://schemas.openxmlformats.org/drawingml/2006/main" w="6350">
          <a:solidFill>
            <a:srgbClr xmlns:mc="http://schemas.openxmlformats.org/markup-compatibility/2006" xmlns:a14="http://schemas.microsoft.com/office/drawing/2010/main" val="000000" mc:Ignorable="a14" a14:legacySpreadsheetColorIndex="64"/>
          </a:solidFill>
          <a:round/>
          <a:headEnd/>
          <a:tailEnd/>
        </a:ln>
        <a:extLst xmlns:a="http://schemas.openxmlformats.org/drawingml/2006/main">
          <a:ext uri="{909E8E84-426E-40DD-AFC4-6F175D3DCCD1}">
            <a14:hiddenFill xmlns:a14="http://schemas.microsoft.com/office/drawing/2010/main">
              <a:noFill/>
            </a14:hiddenFill>
          </a:ext>
        </a:extLst>
      </cdr:spPr>
      <cdr:txBody>
        <a:bodyPr xmlns:a="http://schemas.openxmlformats.org/drawingml/2006/main"/>
        <a:lstStyle xmlns:a="http://schemas.openxmlformats.org/drawingml/2006/main"/>
        <a:p xmlns:a="http://schemas.openxmlformats.org/drawingml/2006/main">
          <a:endParaRPr lang="ja-JP" altLang="en-US"/>
        </a:p>
      </cdr:txBody>
    </cdr:sp>
  </cdr:relSizeAnchor>
  <cdr:relSizeAnchor xmlns:cdr="http://schemas.openxmlformats.org/drawingml/2006/chartDrawing">
    <cdr:from>
      <cdr:x>0.917</cdr:x>
      <cdr:y>0.71375</cdr:y>
    </cdr:from>
    <cdr:to>
      <cdr:x>0.917</cdr:x>
      <cdr:y>0.71375</cdr:y>
    </cdr:to>
    <cdr:sp macro="" textlink="">
      <cdr:nvSpPr>
        <cdr:cNvPr id="6175" name="Line 31"/>
        <cdr:cNvSpPr>
          <a:spLocks xmlns:a="http://schemas.openxmlformats.org/drawingml/2006/main" noChangeShapeType="1"/>
        </cdr:cNvSpPr>
      </cdr:nvSpPr>
      <cdr:spPr bwMode="auto">
        <a:xfrm xmlns:a="http://schemas.openxmlformats.org/drawingml/2006/main">
          <a:off x="4762188" y="2394621"/>
          <a:ext cx="0" cy="0"/>
        </a:xfrm>
        <a:prstGeom xmlns:a="http://schemas.openxmlformats.org/drawingml/2006/main" prst="line">
          <a:avLst/>
        </a:prstGeom>
        <a:noFill xmlns:a="http://schemas.openxmlformats.org/drawingml/2006/main"/>
        <a:ln xmlns:a="http://schemas.openxmlformats.org/drawingml/2006/main" w="9525">
          <a:solidFill>
            <a:srgbClr xmlns:mc="http://schemas.openxmlformats.org/markup-compatibility/2006" xmlns:a14="http://schemas.microsoft.com/office/drawing/2010/main" val="000000" mc:Ignorable="a14" a14:legacySpreadsheetColorIndex="64"/>
          </a:solidFill>
          <a:round/>
          <a:headEnd/>
          <a:tailEnd/>
        </a:ln>
        <a:extLst xmlns:a="http://schemas.openxmlformats.org/drawingml/2006/main">
          <a:ext uri="{909E8E84-426E-40DD-AFC4-6F175D3DCCD1}">
            <a14:hiddenFill xmlns:a14="http://schemas.microsoft.com/office/drawing/2010/main">
              <a:noFill/>
            </a14:hiddenFill>
          </a:ext>
        </a:extLst>
      </cdr:spPr>
      <cdr:txBody>
        <a:bodyPr xmlns:a="http://schemas.openxmlformats.org/drawingml/2006/main"/>
        <a:lstStyle xmlns:a="http://schemas.openxmlformats.org/drawingml/2006/main"/>
        <a:p xmlns:a="http://schemas.openxmlformats.org/drawingml/2006/main">
          <a:endParaRPr lang="ja-JP" altLang="en-US"/>
        </a:p>
      </cdr:txBody>
    </cdr:sp>
  </cdr:relSizeAnchor>
  <cdr:relSizeAnchor xmlns:cdr="http://schemas.openxmlformats.org/drawingml/2006/chartDrawing">
    <cdr:from>
      <cdr:x>0.85578</cdr:x>
      <cdr:y>0.6816</cdr:y>
    </cdr:from>
    <cdr:to>
      <cdr:x>0.86792</cdr:x>
      <cdr:y>0.7494</cdr:y>
    </cdr:to>
    <cdr:sp macro="" textlink="">
      <cdr:nvSpPr>
        <cdr:cNvPr id="6176" name="Line 32"/>
        <cdr:cNvSpPr>
          <a:spLocks xmlns:a="http://schemas.openxmlformats.org/drawingml/2006/main" noChangeShapeType="1"/>
        </cdr:cNvSpPr>
      </cdr:nvSpPr>
      <cdr:spPr bwMode="auto">
        <a:xfrm xmlns:a="http://schemas.openxmlformats.org/drawingml/2006/main" flipH="1">
          <a:off x="5216837" y="2019080"/>
          <a:ext cx="73998" cy="200851"/>
        </a:xfrm>
        <a:prstGeom xmlns:a="http://schemas.openxmlformats.org/drawingml/2006/main" prst="line">
          <a:avLst/>
        </a:prstGeom>
        <a:noFill xmlns:a="http://schemas.openxmlformats.org/drawingml/2006/main"/>
        <a:ln xmlns:a="http://schemas.openxmlformats.org/drawingml/2006/main" w="6350">
          <a:solidFill>
            <a:srgbClr xmlns:mc="http://schemas.openxmlformats.org/markup-compatibility/2006" xmlns:a14="http://schemas.microsoft.com/office/drawing/2010/main" val="000000" mc:Ignorable="a14" a14:legacySpreadsheetColorIndex="64"/>
          </a:solidFill>
          <a:round/>
          <a:headEnd/>
          <a:tailEnd/>
        </a:ln>
        <a:extLst xmlns:a="http://schemas.openxmlformats.org/drawingml/2006/main">
          <a:ext uri="{909E8E84-426E-40DD-AFC4-6F175D3DCCD1}">
            <a14:hiddenFill xmlns:a14="http://schemas.microsoft.com/office/drawing/2010/main">
              <a:noFill/>
            </a14:hiddenFill>
          </a:ext>
        </a:extLst>
      </cdr:spPr>
      <cdr:txBody>
        <a:bodyPr xmlns:a="http://schemas.openxmlformats.org/drawingml/2006/main"/>
        <a:lstStyle xmlns:a="http://schemas.openxmlformats.org/drawingml/2006/main"/>
        <a:p xmlns:a="http://schemas.openxmlformats.org/drawingml/2006/main">
          <a:endParaRPr lang="ja-JP" altLang="en-US"/>
        </a:p>
      </cdr:txBody>
    </cdr:sp>
  </cdr:relSizeAnchor>
  <cdr:relSizeAnchor xmlns:cdr="http://schemas.openxmlformats.org/drawingml/2006/chartDrawing">
    <cdr:from>
      <cdr:x>0.78728</cdr:x>
      <cdr:y>0.68695</cdr:y>
    </cdr:from>
    <cdr:to>
      <cdr:x>0.79309</cdr:x>
      <cdr:y>0.73455</cdr:y>
    </cdr:to>
    <cdr:cxnSp macro="">
      <cdr:nvCxnSpPr>
        <cdr:cNvPr id="3" name="直線コネクタ 2"/>
        <cdr:cNvCxnSpPr/>
      </cdr:nvCxnSpPr>
      <cdr:spPr>
        <a:xfrm xmlns:a="http://schemas.openxmlformats.org/drawingml/2006/main">
          <a:off x="4799278" y="2034937"/>
          <a:ext cx="35401" cy="141015"/>
        </a:xfrm>
        <a:prstGeom xmlns:a="http://schemas.openxmlformats.org/drawingml/2006/main" prst="line">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0.84995</cdr:x>
      <cdr:y>0.3722</cdr:y>
    </cdr:from>
    <cdr:to>
      <cdr:x>0.86656</cdr:x>
      <cdr:y>0.44864</cdr:y>
    </cdr:to>
    <cdr:sp macro="" textlink="">
      <cdr:nvSpPr>
        <cdr:cNvPr id="25" name="Line 28"/>
        <cdr:cNvSpPr>
          <a:spLocks xmlns:a="http://schemas.openxmlformats.org/drawingml/2006/main" noChangeShapeType="1"/>
        </cdr:cNvSpPr>
      </cdr:nvSpPr>
      <cdr:spPr bwMode="auto">
        <a:xfrm xmlns:a="http://schemas.openxmlformats.org/drawingml/2006/main">
          <a:off x="5181317" y="1102571"/>
          <a:ext cx="101255" cy="226436"/>
        </a:xfrm>
        <a:prstGeom xmlns:a="http://schemas.openxmlformats.org/drawingml/2006/main" prst="line">
          <a:avLst/>
        </a:prstGeom>
        <a:noFill xmlns:a="http://schemas.openxmlformats.org/drawingml/2006/main"/>
        <a:ln xmlns:a="http://schemas.openxmlformats.org/drawingml/2006/main" w="6350">
          <a:solidFill>
            <a:srgbClr xmlns:mc="http://schemas.openxmlformats.org/markup-compatibility/2006" xmlns:a14="http://schemas.microsoft.com/office/drawing/2010/main" val="000000" mc:Ignorable="a14" a14:legacySpreadsheetColorIndex="64"/>
          </a:solidFill>
          <a:round/>
          <a:headEnd/>
          <a:tailEnd/>
        </a:ln>
        <a:extLst xmlns:a="http://schemas.openxmlformats.org/drawingml/2006/main">
          <a:ext uri="{909E8E84-426E-40DD-AFC4-6F175D3DCCD1}">
            <a14:hiddenFill xmlns:a14="http://schemas.microsoft.com/office/drawing/2010/main">
              <a:noFill/>
            </a14:hiddenFill>
          </a:ext>
        </a:extLst>
      </cdr:spPr>
      <cdr:txBody>
        <a:bodyPr xmlns:a="http://schemas.openxmlformats.org/drawingml/2006/main"/>
        <a:lstStyle xmlns:a="http://schemas.openxmlformats.org/drawingml/2006/main"/>
        <a:p xmlns:a="http://schemas.openxmlformats.org/drawingml/2006/main">
          <a:endParaRPr lang="ja-JP" altLang="en-US"/>
        </a:p>
      </cdr:txBody>
    </cdr:sp>
  </cdr:relSizeAnchor>
  <cdr:relSizeAnchor xmlns:cdr="http://schemas.openxmlformats.org/drawingml/2006/chartDrawing">
    <cdr:from>
      <cdr:x>0.81156</cdr:x>
      <cdr:y>0.18378</cdr:y>
    </cdr:from>
    <cdr:to>
      <cdr:x>0.81329</cdr:x>
      <cdr:y>0.31047</cdr:y>
    </cdr:to>
    <cdr:sp macro="" textlink="">
      <cdr:nvSpPr>
        <cdr:cNvPr id="26" name="Line 29"/>
        <cdr:cNvSpPr>
          <a:spLocks xmlns:a="http://schemas.openxmlformats.org/drawingml/2006/main" noChangeShapeType="1"/>
        </cdr:cNvSpPr>
      </cdr:nvSpPr>
      <cdr:spPr bwMode="auto">
        <a:xfrm xmlns:a="http://schemas.openxmlformats.org/drawingml/2006/main">
          <a:off x="4947274" y="544413"/>
          <a:ext cx="10571" cy="375273"/>
        </a:xfrm>
        <a:prstGeom xmlns:a="http://schemas.openxmlformats.org/drawingml/2006/main" prst="line">
          <a:avLst/>
        </a:prstGeom>
        <a:noFill xmlns:a="http://schemas.openxmlformats.org/drawingml/2006/main"/>
        <a:ln xmlns:a="http://schemas.openxmlformats.org/drawingml/2006/main" w="6350">
          <a:solidFill>
            <a:srgbClr xmlns:mc="http://schemas.openxmlformats.org/markup-compatibility/2006" xmlns:a14="http://schemas.microsoft.com/office/drawing/2010/main" val="000000" mc:Ignorable="a14" a14:legacySpreadsheetColorIndex="64"/>
          </a:solidFill>
          <a:round/>
          <a:headEnd/>
          <a:tailEnd/>
        </a:ln>
        <a:extLst xmlns:a="http://schemas.openxmlformats.org/drawingml/2006/main">
          <a:ext uri="{909E8E84-426E-40DD-AFC4-6F175D3DCCD1}">
            <a14:hiddenFill xmlns:a14="http://schemas.microsoft.com/office/drawing/2010/main">
              <a:noFill/>
            </a14:hiddenFill>
          </a:ext>
        </a:extLst>
      </cdr:spPr>
      <cdr:txBody>
        <a:bodyPr xmlns:a="http://schemas.openxmlformats.org/drawingml/2006/main"/>
        <a:lstStyle xmlns:a="http://schemas.openxmlformats.org/drawingml/2006/main"/>
        <a:p xmlns:a="http://schemas.openxmlformats.org/drawingml/2006/main">
          <a:endParaRPr lang="ja-JP" altLang="en-US"/>
        </a:p>
      </cdr:txBody>
    </cdr:sp>
  </cdr:relSizeAnchor>
  <cdr:relSizeAnchor xmlns:cdr="http://schemas.openxmlformats.org/drawingml/2006/chartDrawing">
    <cdr:from>
      <cdr:x>0.83844</cdr:x>
      <cdr:y>0.18676</cdr:y>
    </cdr:from>
    <cdr:to>
      <cdr:x>0.84162</cdr:x>
      <cdr:y>0.31225</cdr:y>
    </cdr:to>
    <cdr:sp macro="" textlink="">
      <cdr:nvSpPr>
        <cdr:cNvPr id="27" name="Line 29"/>
        <cdr:cNvSpPr>
          <a:spLocks xmlns:a="http://schemas.openxmlformats.org/drawingml/2006/main" noChangeShapeType="1"/>
        </cdr:cNvSpPr>
      </cdr:nvSpPr>
      <cdr:spPr bwMode="auto">
        <a:xfrm xmlns:a="http://schemas.openxmlformats.org/drawingml/2006/main" flipH="1">
          <a:off x="5111127" y="553221"/>
          <a:ext cx="19378" cy="371752"/>
        </a:xfrm>
        <a:prstGeom xmlns:a="http://schemas.openxmlformats.org/drawingml/2006/main" prst="line">
          <a:avLst/>
        </a:prstGeom>
        <a:noFill xmlns:a="http://schemas.openxmlformats.org/drawingml/2006/main"/>
        <a:ln xmlns:a="http://schemas.openxmlformats.org/drawingml/2006/main" w="6350">
          <a:solidFill>
            <a:srgbClr xmlns:mc="http://schemas.openxmlformats.org/markup-compatibility/2006" xmlns:a14="http://schemas.microsoft.com/office/drawing/2010/main" val="000000" mc:Ignorable="a14" a14:legacySpreadsheetColorIndex="64"/>
          </a:solidFill>
          <a:round/>
          <a:headEnd/>
          <a:tailEnd/>
        </a:ln>
        <a:extLst xmlns:a="http://schemas.openxmlformats.org/drawingml/2006/main">
          <a:ext uri="{909E8E84-426E-40DD-AFC4-6F175D3DCCD1}">
            <a14:hiddenFill xmlns:a14="http://schemas.microsoft.com/office/drawing/2010/main">
              <a:noFill/>
            </a14:hiddenFill>
          </a:ext>
        </a:extLst>
      </cdr:spPr>
      <cdr:txBody>
        <a:bodyPr xmlns:a="http://schemas.openxmlformats.org/drawingml/2006/main"/>
        <a:lstStyle xmlns:a="http://schemas.openxmlformats.org/drawingml/2006/main"/>
        <a:p xmlns:a="http://schemas.openxmlformats.org/drawingml/2006/main">
          <a:endParaRPr lang="ja-JP" altLang="en-US"/>
        </a:p>
      </cdr:txBody>
    </cdr:sp>
  </cdr:relSizeAnchor>
  <cdr:relSizeAnchor xmlns:cdr="http://schemas.openxmlformats.org/drawingml/2006/chartDrawing">
    <cdr:from>
      <cdr:x>0.85318</cdr:x>
      <cdr:y>0.0678</cdr:y>
    </cdr:from>
    <cdr:to>
      <cdr:x>0.87052</cdr:x>
      <cdr:y>0.11955</cdr:y>
    </cdr:to>
    <cdr:sp macro="" textlink="">
      <cdr:nvSpPr>
        <cdr:cNvPr id="28" name="Line 28"/>
        <cdr:cNvSpPr>
          <a:spLocks xmlns:a="http://schemas.openxmlformats.org/drawingml/2006/main" noChangeShapeType="1"/>
        </cdr:cNvSpPr>
      </cdr:nvSpPr>
      <cdr:spPr bwMode="auto">
        <a:xfrm xmlns:a="http://schemas.openxmlformats.org/drawingml/2006/main" flipH="1">
          <a:off x="5200981" y="200851"/>
          <a:ext cx="105711" cy="153282"/>
        </a:xfrm>
        <a:prstGeom xmlns:a="http://schemas.openxmlformats.org/drawingml/2006/main" prst="line">
          <a:avLst/>
        </a:prstGeom>
        <a:noFill xmlns:a="http://schemas.openxmlformats.org/drawingml/2006/main"/>
        <a:ln xmlns:a="http://schemas.openxmlformats.org/drawingml/2006/main" w="6350">
          <a:solidFill>
            <a:srgbClr xmlns:mc="http://schemas.openxmlformats.org/markup-compatibility/2006" xmlns:a14="http://schemas.microsoft.com/office/drawing/2010/main" val="000000" mc:Ignorable="a14" a14:legacySpreadsheetColorIndex="64"/>
          </a:solidFill>
          <a:round/>
          <a:headEnd/>
          <a:tailEnd/>
        </a:ln>
        <a:extLst xmlns:a="http://schemas.openxmlformats.org/drawingml/2006/main">
          <a:ext uri="{909E8E84-426E-40DD-AFC4-6F175D3DCCD1}">
            <a14:hiddenFill xmlns:a14="http://schemas.microsoft.com/office/drawing/2010/main">
              <a:noFill/>
            </a14:hiddenFill>
          </a:ext>
        </a:extLst>
      </cdr:spPr>
      <cdr:txBody>
        <a:bodyPr xmlns:a="http://schemas.openxmlformats.org/drawingml/2006/main"/>
        <a:lstStyle xmlns:a="http://schemas.openxmlformats.org/drawingml/2006/main"/>
        <a:p xmlns:a="http://schemas.openxmlformats.org/drawingml/2006/main">
          <a:endParaRPr lang="ja-JP" altLang="en-US"/>
        </a:p>
      </cdr:txBody>
    </cdr:sp>
  </cdr:relSizeAnchor>
  <cdr:relSizeAnchor xmlns:cdr="http://schemas.openxmlformats.org/drawingml/2006/chartDrawing">
    <cdr:from>
      <cdr:x>0.8263</cdr:x>
      <cdr:y>0.05353</cdr:y>
    </cdr:from>
    <cdr:to>
      <cdr:x>0.83237</cdr:x>
      <cdr:y>0.12133</cdr:y>
    </cdr:to>
    <cdr:sp macro="" textlink="">
      <cdr:nvSpPr>
        <cdr:cNvPr id="29" name="Line 17"/>
        <cdr:cNvSpPr>
          <a:spLocks xmlns:a="http://schemas.openxmlformats.org/drawingml/2006/main" noChangeShapeType="1"/>
        </cdr:cNvSpPr>
      </cdr:nvSpPr>
      <cdr:spPr bwMode="auto">
        <a:xfrm xmlns:a="http://schemas.openxmlformats.org/drawingml/2006/main" flipH="1">
          <a:off x="5037129" y="158567"/>
          <a:ext cx="36998" cy="200851"/>
        </a:xfrm>
        <a:prstGeom xmlns:a="http://schemas.openxmlformats.org/drawingml/2006/main" prst="line">
          <a:avLst/>
        </a:prstGeom>
        <a:noFill xmlns:a="http://schemas.openxmlformats.org/drawingml/2006/main"/>
        <a:ln xmlns:a="http://schemas.openxmlformats.org/drawingml/2006/main" w="6350">
          <a:solidFill>
            <a:srgbClr xmlns:mc="http://schemas.openxmlformats.org/markup-compatibility/2006" xmlns:a14="http://schemas.microsoft.com/office/drawing/2010/main" val="000000" mc:Ignorable="a14" a14:legacySpreadsheetColorIndex="64"/>
          </a:solidFill>
          <a:round/>
          <a:headEnd/>
          <a:tailEnd/>
        </a:ln>
        <a:extLst xmlns:a="http://schemas.openxmlformats.org/drawingml/2006/main">
          <a:ext uri="{909E8E84-426E-40DD-AFC4-6F175D3DCCD1}">
            <a14:hiddenFill xmlns:a14="http://schemas.microsoft.com/office/drawing/2010/main">
              <a:noFill/>
            </a14:hiddenFill>
          </a:ext>
        </a:extLst>
      </cdr:spPr>
      <cdr:txBody>
        <a:bodyPr xmlns:a="http://schemas.openxmlformats.org/drawingml/2006/main"/>
        <a:lstStyle xmlns:a="http://schemas.openxmlformats.org/drawingml/2006/main"/>
        <a:p xmlns:a="http://schemas.openxmlformats.org/drawingml/2006/main">
          <a:endParaRPr lang="ja-JP" altLang="en-US"/>
        </a:p>
      </cdr:txBody>
    </cdr:sp>
  </cdr:relSizeAnchor>
  <cdr:relSizeAnchor xmlns:cdr="http://schemas.openxmlformats.org/drawingml/2006/chartDrawing">
    <cdr:from>
      <cdr:x>0.84326</cdr:x>
      <cdr:y>0.18735</cdr:y>
    </cdr:from>
    <cdr:to>
      <cdr:x>0.87261</cdr:x>
      <cdr:y>0.3544</cdr:y>
    </cdr:to>
    <cdr:sp macro="" textlink="">
      <cdr:nvSpPr>
        <cdr:cNvPr id="30" name="Text Box 11"/>
        <cdr:cNvSpPr txBox="1">
          <a:spLocks xmlns:a="http://schemas.openxmlformats.org/drawingml/2006/main" noChangeArrowheads="1"/>
        </cdr:cNvSpPr>
      </cdr:nvSpPr>
      <cdr:spPr bwMode="auto">
        <a:xfrm xmlns:a="http://schemas.openxmlformats.org/drawingml/2006/main">
          <a:off x="5140515" y="554985"/>
          <a:ext cx="178917" cy="49483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18288" rIns="0" bIns="0" anchor="t" upright="1"/>
        <a:lstStyle xmlns:a="http://schemas.openxmlformats.org/drawingml/2006/main"/>
        <a:p xmlns:a="http://schemas.openxmlformats.org/drawingml/2006/main">
          <a:pPr algn="l" rtl="0">
            <a:defRPr sz="1000"/>
          </a:pPr>
          <a:r>
            <a:rPr lang="ja-JP" altLang="en-US" sz="500" b="0" i="0" u="none" strike="noStrike" baseline="0">
              <a:solidFill>
                <a:srgbClr val="000000"/>
              </a:solidFill>
              <a:latin typeface="ＭＳ Ｐ明朝"/>
              <a:ea typeface="ＭＳ Ｐ明朝"/>
            </a:rPr>
            <a:t>事</a:t>
          </a:r>
          <a:endParaRPr lang="en-US" altLang="ja-JP" sz="500" b="0" i="0" u="none" strike="noStrike" baseline="0">
            <a:solidFill>
              <a:srgbClr val="000000"/>
            </a:solidFill>
            <a:latin typeface="ＭＳ Ｐ明朝"/>
            <a:ea typeface="ＭＳ Ｐ明朝"/>
          </a:endParaRPr>
        </a:p>
        <a:p xmlns:a="http://schemas.openxmlformats.org/drawingml/2006/main">
          <a:pPr algn="l" rtl="0">
            <a:defRPr sz="1000"/>
          </a:pPr>
          <a:r>
            <a:rPr lang="ja-JP" altLang="en-US" sz="500" b="0" i="0" u="none" strike="noStrike" baseline="0">
              <a:solidFill>
                <a:srgbClr val="000000"/>
              </a:solidFill>
              <a:latin typeface="ＭＳ Ｐ明朝"/>
              <a:ea typeface="ＭＳ Ｐ明朝"/>
            </a:rPr>
            <a:t>件</a:t>
          </a:r>
          <a:endParaRPr lang="en-US" altLang="ja-JP" sz="500" b="0" i="0" u="none" strike="noStrike" baseline="0">
            <a:solidFill>
              <a:srgbClr val="000000"/>
            </a:solidFill>
            <a:latin typeface="ＭＳ Ｐ明朝"/>
            <a:ea typeface="ＭＳ Ｐ明朝"/>
          </a:endParaRPr>
        </a:p>
        <a:p xmlns:a="http://schemas.openxmlformats.org/drawingml/2006/main">
          <a:pPr algn="l" rtl="0">
            <a:defRPr sz="1000"/>
          </a:pPr>
          <a:r>
            <a:rPr lang="ja-JP" altLang="en-US" sz="500" b="0" i="0" u="none" strike="noStrike" baseline="0">
              <a:solidFill>
                <a:srgbClr val="000000"/>
              </a:solidFill>
              <a:latin typeface="ＭＳ Ｐ明朝"/>
              <a:ea typeface="ＭＳ Ｐ明朝"/>
            </a:rPr>
            <a:t>事</a:t>
          </a:r>
          <a:endParaRPr lang="en-US" altLang="ja-JP" sz="500" b="0" i="0" u="none" strike="noStrike" baseline="0">
            <a:solidFill>
              <a:srgbClr val="000000"/>
            </a:solidFill>
            <a:latin typeface="ＭＳ Ｐ明朝"/>
            <a:ea typeface="ＭＳ Ｐ明朝"/>
          </a:endParaRPr>
        </a:p>
        <a:p xmlns:a="http://schemas.openxmlformats.org/drawingml/2006/main">
          <a:pPr algn="l" rtl="0">
            <a:defRPr sz="1000"/>
          </a:pPr>
          <a:r>
            <a:rPr lang="ja-JP" altLang="en-US" sz="500" b="0" i="0" u="none" strike="noStrike" baseline="0">
              <a:solidFill>
                <a:srgbClr val="000000"/>
              </a:solidFill>
              <a:latin typeface="ＭＳ Ｐ明朝"/>
              <a:ea typeface="ＭＳ Ｐ明朝"/>
            </a:rPr>
            <a:t>故</a:t>
          </a:r>
        </a:p>
      </cdr:txBody>
    </cdr:sp>
  </cdr:relSizeAnchor>
  <cdr:relSizeAnchor xmlns:cdr="http://schemas.openxmlformats.org/drawingml/2006/chartDrawing">
    <cdr:from>
      <cdr:x>0.82657</cdr:x>
      <cdr:y>0.66554</cdr:y>
    </cdr:from>
    <cdr:to>
      <cdr:x>0.82717</cdr:x>
      <cdr:y>0.73921</cdr:y>
    </cdr:to>
    <cdr:cxnSp macro="">
      <cdr:nvCxnSpPr>
        <cdr:cNvPr id="32" name="直線コネクタ 31"/>
        <cdr:cNvCxnSpPr/>
      </cdr:nvCxnSpPr>
      <cdr:spPr>
        <a:xfrm xmlns:a="http://schemas.openxmlformats.org/drawingml/2006/main" flipH="1">
          <a:off x="5038760" y="1971510"/>
          <a:ext cx="3654" cy="218244"/>
        </a:xfrm>
        <a:prstGeom xmlns:a="http://schemas.openxmlformats.org/drawingml/2006/main" prst="line">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メトロ">
    <a:dk1>
      <a:sysClr val="windowText" lastClr="000000"/>
    </a:dk1>
    <a:lt1>
      <a:sysClr val="window" lastClr="FFFFFF"/>
    </a:lt1>
    <a:dk2>
      <a:srgbClr val="4E5B6F"/>
    </a:dk2>
    <a:lt2>
      <a:srgbClr val="D6ECFF"/>
    </a:lt2>
    <a:accent1>
      <a:srgbClr val="7FD13B"/>
    </a:accent1>
    <a:accent2>
      <a:srgbClr val="EA157A"/>
    </a:accent2>
    <a:accent3>
      <a:srgbClr val="FEB80A"/>
    </a:accent3>
    <a:accent4>
      <a:srgbClr val="00ADDC"/>
    </a:accent4>
    <a:accent5>
      <a:srgbClr val="738AC8"/>
    </a:accent5>
    <a:accent6>
      <a:srgbClr val="1AB39F"/>
    </a:accent6>
    <a:hlink>
      <a:srgbClr val="EB8803"/>
    </a:hlink>
    <a:folHlink>
      <a:srgbClr val="5F7791"/>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ドキュメント" ma:contentTypeID="0x010100AD940EBB928C114BA5ED1E7AD9DD75D2" ma:contentTypeVersion="0" ma:contentTypeDescription="新しいドキュメントを作成します。" ma:contentTypeScope="" ma:versionID="b2c7c815d38e9c99bca30ae6db16523c">
  <xsd:schema xmlns:xsd="http://www.w3.org/2001/XMLSchema" xmlns:p="http://schemas.microsoft.com/office/2006/metadata/properties" targetNamespace="http://schemas.microsoft.com/office/2006/metadata/properties" ma:root="true" ma:fieldsID="f4cff559f9a06213828a8956bc5bb220">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ma:readOnly="true"/>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753615-1609-4F2B-86FE-AD92CE524B0F}">
  <ds:schemaRefs>
    <ds:schemaRef ds:uri="http://schemas.microsoft.com/sharepoint/v3/contenttype/forms"/>
  </ds:schemaRefs>
</ds:datastoreItem>
</file>

<file path=customXml/itemProps2.xml><?xml version="1.0" encoding="utf-8"?>
<ds:datastoreItem xmlns:ds="http://schemas.openxmlformats.org/officeDocument/2006/customXml" ds:itemID="{F5DC26E5-6C4F-4DAA-9D95-3C2494E9426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40F5E778-10ED-467A-AAE3-DE37A9CC3EC7}">
  <ds:schemaRefs>
    <ds:schemaRef ds:uri="http://purl.org/dc/terms/"/>
    <ds:schemaRef ds:uri="http://schemas.microsoft.com/office/2006/metadata/properties"/>
    <ds:schemaRef ds:uri="http://purl.org/dc/elements/1.1/"/>
    <ds:schemaRef ds:uri="http://schemas.microsoft.com/office/2006/documentManagement/types"/>
    <ds:schemaRef ds:uri="http://purl.org/dc/dcmitype/"/>
    <ds:schemaRef ds:uri="http://schemas.openxmlformats.org/package/2006/metadata/core-properties"/>
    <ds:schemaRef ds:uri="http://www.w3.org/XML/1998/namespace"/>
  </ds:schemaRefs>
</ds:datastoreItem>
</file>

<file path=customXml/itemProps4.xml><?xml version="1.0" encoding="utf-8"?>
<ds:datastoreItem xmlns:ds="http://schemas.openxmlformats.org/officeDocument/2006/customXml" ds:itemID="{36B6A784-139D-41DE-8005-FFD7502370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TotalTime>
  <Pages>25</Pages>
  <Words>957</Words>
  <Characters>5458</Characters>
  <Application>Microsoft Office Word</Application>
  <DocSecurity>0</DocSecurity>
  <Lines>45</Lines>
  <Paragraphs>12</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lpstr>
    </vt:vector>
  </TitlesOfParts>
  <Company>大阪府</Company>
  <LinksUpToDate>false</LinksUpToDate>
  <CharactersWithSpaces>6403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大阪府職員端末機１７年度１２月調達</dc:creator>
  <cp:lastModifiedBy>宍戸　悟</cp:lastModifiedBy>
  <cp:revision>5</cp:revision>
  <cp:lastPrinted>2020-02-27T02:03:00Z</cp:lastPrinted>
  <dcterms:created xsi:type="dcterms:W3CDTF">2018-04-26T06:39:00Z</dcterms:created>
  <dcterms:modified xsi:type="dcterms:W3CDTF">2020-02-27T02:04:00Z</dcterms:modified>
</cp:coreProperties>
</file>